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A10141" w14:textId="77777777" w:rsidR="00C9049B" w:rsidRPr="00701727" w:rsidRDefault="00C9049B" w:rsidP="00C9049B">
      <w:pPr>
        <w:spacing w:after="0" w:line="240" w:lineRule="auto"/>
        <w:jc w:val="center"/>
        <w:rPr>
          <w:rFonts w:ascii="Times New Roman" w:eastAsia="Calibri" w:hAnsi="Times New Roman" w:cs="Times New Roman"/>
          <w:b/>
          <w:bCs/>
          <w:sz w:val="28"/>
          <w:szCs w:val="24"/>
        </w:rPr>
      </w:pPr>
      <w:r w:rsidRPr="00701727">
        <w:rPr>
          <w:rFonts w:ascii="Times New Roman" w:eastAsia="Calibri" w:hAnsi="Times New Roman" w:cs="Times New Roman"/>
          <w:b/>
          <w:bCs/>
          <w:sz w:val="28"/>
          <w:szCs w:val="24"/>
        </w:rPr>
        <w:t>НАЦІОНАЛЬНИЙ ТЕХНІЧНИЙ УНІВЕРСИТЕТ УКРАЇНИ</w:t>
      </w:r>
    </w:p>
    <w:p w14:paraId="05BA0DA2" w14:textId="77777777" w:rsidR="00C9049B" w:rsidRPr="00701727" w:rsidRDefault="00C9049B" w:rsidP="00C9049B">
      <w:pPr>
        <w:spacing w:after="0" w:line="240" w:lineRule="auto"/>
        <w:jc w:val="center"/>
        <w:rPr>
          <w:rFonts w:ascii="Times New Roman" w:eastAsia="Calibri" w:hAnsi="Times New Roman" w:cs="Times New Roman"/>
          <w:b/>
          <w:bCs/>
          <w:sz w:val="28"/>
          <w:szCs w:val="24"/>
        </w:rPr>
      </w:pPr>
      <w:r w:rsidRPr="00701727">
        <w:rPr>
          <w:rFonts w:ascii="Times New Roman" w:eastAsia="Calibri" w:hAnsi="Times New Roman" w:cs="Times New Roman"/>
          <w:b/>
          <w:bCs/>
          <w:sz w:val="28"/>
          <w:szCs w:val="24"/>
        </w:rPr>
        <w:t>«КИЇВСЬКИЙ ПОЛІТЕХНІЧНИЙ ІНСТИТУТ</w:t>
      </w:r>
      <w:r w:rsidRPr="00701727">
        <w:rPr>
          <w:rFonts w:ascii="Times New Roman" w:eastAsia="Calibri" w:hAnsi="Times New Roman" w:cs="Times New Roman"/>
          <w:b/>
          <w:bCs/>
          <w:sz w:val="28"/>
          <w:szCs w:val="24"/>
        </w:rPr>
        <w:br/>
        <w:t>імені ІГОРЯ СІКОРСЬКОГО»</w:t>
      </w:r>
    </w:p>
    <w:p w14:paraId="4DA9AC5C" w14:textId="77777777" w:rsidR="00C9049B" w:rsidRPr="00701727" w:rsidRDefault="00C9049B" w:rsidP="00C9049B">
      <w:pPr>
        <w:tabs>
          <w:tab w:val="left" w:leader="underscore" w:pos="9356"/>
        </w:tabs>
        <w:spacing w:after="0" w:line="240" w:lineRule="auto"/>
        <w:jc w:val="center"/>
        <w:rPr>
          <w:rFonts w:ascii="Times New Roman" w:eastAsia="Calibri" w:hAnsi="Times New Roman" w:cs="Times New Roman"/>
          <w:b/>
          <w:sz w:val="28"/>
          <w:szCs w:val="24"/>
        </w:rPr>
      </w:pPr>
      <w:r w:rsidRPr="00701727">
        <w:rPr>
          <w:rFonts w:ascii="Times New Roman" w:eastAsia="Calibri" w:hAnsi="Times New Roman" w:cs="Times New Roman"/>
          <w:b/>
          <w:sz w:val="28"/>
          <w:szCs w:val="24"/>
        </w:rPr>
        <w:t>Факультет біомедичної інженерії</w:t>
      </w:r>
    </w:p>
    <w:p w14:paraId="01461B38" w14:textId="77777777" w:rsidR="00C9049B" w:rsidRPr="00701727" w:rsidRDefault="00C9049B" w:rsidP="00C9049B">
      <w:pPr>
        <w:tabs>
          <w:tab w:val="left" w:leader="underscore" w:pos="9356"/>
        </w:tabs>
        <w:spacing w:after="0" w:line="240" w:lineRule="auto"/>
        <w:jc w:val="center"/>
        <w:rPr>
          <w:rFonts w:ascii="Times New Roman" w:eastAsia="Calibri" w:hAnsi="Times New Roman" w:cs="Times New Roman"/>
          <w:b/>
          <w:sz w:val="28"/>
          <w:szCs w:val="24"/>
        </w:rPr>
      </w:pPr>
      <w:r w:rsidRPr="00701727">
        <w:rPr>
          <w:rFonts w:ascii="Times New Roman" w:eastAsia="Calibri" w:hAnsi="Times New Roman" w:cs="Times New Roman"/>
          <w:b/>
          <w:sz w:val="28"/>
          <w:szCs w:val="24"/>
        </w:rPr>
        <w:t>Кафедра біобезпеки і здоров’я людини</w:t>
      </w:r>
    </w:p>
    <w:p w14:paraId="798EE5FE" w14:textId="77777777" w:rsidR="00C9049B" w:rsidRPr="00701727" w:rsidRDefault="00C9049B" w:rsidP="00C9049B">
      <w:pPr>
        <w:tabs>
          <w:tab w:val="left" w:leader="underscore" w:pos="9356"/>
        </w:tabs>
        <w:spacing w:after="0" w:line="240" w:lineRule="auto"/>
        <w:jc w:val="center"/>
        <w:rPr>
          <w:rFonts w:ascii="Times New Roman" w:eastAsia="Calibri" w:hAnsi="Times New Roman" w:cs="Times New Roman"/>
          <w:b/>
          <w:sz w:val="28"/>
          <w:szCs w:val="24"/>
        </w:rPr>
      </w:pPr>
    </w:p>
    <w:tbl>
      <w:tblPr>
        <w:tblW w:w="8964" w:type="dxa"/>
        <w:tblInd w:w="534" w:type="dxa"/>
        <w:tblLook w:val="04A0" w:firstRow="1" w:lastRow="0" w:firstColumn="1" w:lastColumn="0" w:noHBand="0" w:noVBand="1"/>
      </w:tblPr>
      <w:tblGrid>
        <w:gridCol w:w="4779"/>
        <w:gridCol w:w="4185"/>
      </w:tblGrid>
      <w:tr w:rsidR="00C9049B" w:rsidRPr="00701727" w14:paraId="38C71AB3" w14:textId="77777777" w:rsidTr="00A027AE">
        <w:tc>
          <w:tcPr>
            <w:tcW w:w="4779" w:type="dxa"/>
          </w:tcPr>
          <w:p w14:paraId="7A1A3962" w14:textId="77777777" w:rsidR="00C9049B" w:rsidRPr="00701727" w:rsidRDefault="00C9049B" w:rsidP="00A027AE">
            <w:pPr>
              <w:tabs>
                <w:tab w:val="left" w:leader="underscore" w:pos="9631"/>
              </w:tabs>
              <w:spacing w:after="0" w:line="240" w:lineRule="auto"/>
              <w:rPr>
                <w:rFonts w:ascii="Times New Roman" w:eastAsia="Calibri" w:hAnsi="Times New Roman" w:cs="Times New Roman"/>
                <w:bCs/>
                <w:sz w:val="26"/>
                <w:szCs w:val="26"/>
              </w:rPr>
            </w:pPr>
          </w:p>
          <w:p w14:paraId="5B185092" w14:textId="77777777" w:rsidR="00C9049B" w:rsidRPr="00701727" w:rsidRDefault="00C9049B" w:rsidP="00A027AE">
            <w:pPr>
              <w:tabs>
                <w:tab w:val="left" w:leader="underscore" w:pos="9631"/>
              </w:tabs>
              <w:spacing w:after="200" w:line="240" w:lineRule="auto"/>
              <w:rPr>
                <w:rFonts w:ascii="Times New Roman" w:eastAsia="Calibri" w:hAnsi="Times New Roman" w:cs="Times New Roman"/>
                <w:bCs/>
                <w:sz w:val="26"/>
                <w:szCs w:val="26"/>
              </w:rPr>
            </w:pPr>
            <w:r w:rsidRPr="00701727">
              <w:rPr>
                <w:rFonts w:ascii="Times New Roman" w:eastAsia="Calibri" w:hAnsi="Times New Roman" w:cs="Times New Roman"/>
                <w:bCs/>
                <w:sz w:val="26"/>
                <w:szCs w:val="26"/>
              </w:rPr>
              <w:t>«На правах рукопису»</w:t>
            </w:r>
          </w:p>
          <w:p w14:paraId="4ED7E780" w14:textId="77777777" w:rsidR="00C9049B" w:rsidRPr="00701727" w:rsidRDefault="00C9049B" w:rsidP="00A027AE">
            <w:pPr>
              <w:tabs>
                <w:tab w:val="left" w:leader="underscore" w:pos="9631"/>
              </w:tabs>
              <w:spacing w:after="0" w:line="240" w:lineRule="auto"/>
              <w:rPr>
                <w:rFonts w:ascii="Times New Roman" w:eastAsia="Calibri" w:hAnsi="Times New Roman" w:cs="Times New Roman"/>
                <w:sz w:val="26"/>
                <w:szCs w:val="26"/>
              </w:rPr>
            </w:pPr>
            <w:r w:rsidRPr="00701727">
              <w:rPr>
                <w:rFonts w:ascii="Times New Roman" w:eastAsia="Calibri" w:hAnsi="Times New Roman" w:cs="Times New Roman"/>
                <w:bCs/>
                <w:sz w:val="26"/>
                <w:szCs w:val="26"/>
              </w:rPr>
              <w:t>УДК 615.8(075.8)</w:t>
            </w:r>
          </w:p>
          <w:p w14:paraId="4BD8FA02" w14:textId="77777777" w:rsidR="00C9049B" w:rsidRPr="00701727" w:rsidRDefault="00C9049B" w:rsidP="00A027AE">
            <w:pPr>
              <w:tabs>
                <w:tab w:val="left" w:leader="underscore" w:pos="9631"/>
              </w:tabs>
              <w:spacing w:after="200" w:line="240" w:lineRule="auto"/>
              <w:rPr>
                <w:rFonts w:ascii="Calibri" w:eastAsia="Calibri" w:hAnsi="Calibri" w:cs="Times New Roman"/>
                <w:bCs/>
                <w:sz w:val="24"/>
                <w:szCs w:val="24"/>
              </w:rPr>
            </w:pPr>
          </w:p>
        </w:tc>
        <w:tc>
          <w:tcPr>
            <w:tcW w:w="4185" w:type="dxa"/>
          </w:tcPr>
          <w:p w14:paraId="5DFBF6C4" w14:textId="77777777" w:rsidR="00C9049B" w:rsidRPr="00701727" w:rsidRDefault="00C9049B" w:rsidP="00A027AE">
            <w:pPr>
              <w:spacing w:after="0" w:line="240" w:lineRule="auto"/>
              <w:ind w:left="62"/>
              <w:jc w:val="both"/>
              <w:rPr>
                <w:rFonts w:ascii="Times New Roman" w:eastAsia="Calibri" w:hAnsi="Times New Roman" w:cs="Times New Roman"/>
                <w:sz w:val="26"/>
                <w:szCs w:val="26"/>
              </w:rPr>
            </w:pPr>
          </w:p>
          <w:p w14:paraId="2636A774" w14:textId="77777777" w:rsidR="00C9049B" w:rsidRPr="00701727" w:rsidRDefault="00C9049B" w:rsidP="00A027AE">
            <w:pPr>
              <w:spacing w:after="0" w:line="240" w:lineRule="auto"/>
              <w:ind w:left="62"/>
              <w:rPr>
                <w:rFonts w:ascii="Times New Roman" w:eastAsia="Calibri" w:hAnsi="Times New Roman" w:cs="Times New Roman"/>
                <w:sz w:val="26"/>
                <w:szCs w:val="26"/>
              </w:rPr>
            </w:pPr>
            <w:r w:rsidRPr="00701727">
              <w:rPr>
                <w:rFonts w:ascii="Times New Roman" w:eastAsia="Calibri" w:hAnsi="Times New Roman" w:cs="Times New Roman"/>
                <w:sz w:val="26"/>
                <w:szCs w:val="26"/>
              </w:rPr>
              <w:t>«ДО ЗАХИСТУ ДОПУЩЕНО»</w:t>
            </w:r>
          </w:p>
          <w:p w14:paraId="19C2D659" w14:textId="77777777" w:rsidR="00C9049B" w:rsidRPr="00701727" w:rsidRDefault="00C9049B" w:rsidP="00A027AE">
            <w:pPr>
              <w:spacing w:after="0" w:line="240" w:lineRule="auto"/>
              <w:ind w:left="62"/>
              <w:rPr>
                <w:rFonts w:ascii="Times New Roman" w:eastAsia="Calibri" w:hAnsi="Times New Roman" w:cs="Times New Roman"/>
                <w:bCs/>
                <w:sz w:val="26"/>
                <w:szCs w:val="26"/>
              </w:rPr>
            </w:pPr>
            <w:r w:rsidRPr="00701727">
              <w:rPr>
                <w:rFonts w:ascii="Times New Roman" w:eastAsia="Calibri" w:hAnsi="Times New Roman" w:cs="Times New Roman"/>
                <w:bCs/>
                <w:sz w:val="26"/>
                <w:szCs w:val="26"/>
              </w:rPr>
              <w:t>Завідувач кафедри</w:t>
            </w:r>
          </w:p>
          <w:p w14:paraId="62A5D990" w14:textId="77777777" w:rsidR="00C9049B" w:rsidRPr="00701727" w:rsidRDefault="00C9049B" w:rsidP="00A027AE">
            <w:pPr>
              <w:spacing w:after="0" w:line="240" w:lineRule="auto"/>
              <w:ind w:left="62"/>
              <w:rPr>
                <w:rFonts w:ascii="Times New Roman" w:eastAsia="Calibri" w:hAnsi="Times New Roman" w:cs="Times New Roman"/>
                <w:sz w:val="26"/>
                <w:szCs w:val="26"/>
              </w:rPr>
            </w:pPr>
            <w:r w:rsidRPr="00701727">
              <w:rPr>
                <w:rFonts w:ascii="Times New Roman" w:eastAsia="Calibri" w:hAnsi="Times New Roman" w:cs="Times New Roman"/>
                <w:sz w:val="26"/>
                <w:szCs w:val="26"/>
              </w:rPr>
              <w:t>Ігор ХУДЕЦЬКИЙ</w:t>
            </w:r>
          </w:p>
          <w:p w14:paraId="0F986339" w14:textId="77777777" w:rsidR="00C9049B" w:rsidRPr="00701727" w:rsidRDefault="00C9049B" w:rsidP="00A027AE">
            <w:pPr>
              <w:spacing w:after="0" w:line="240" w:lineRule="auto"/>
              <w:ind w:left="62"/>
              <w:rPr>
                <w:rFonts w:ascii="Times New Roman" w:eastAsia="Calibri" w:hAnsi="Times New Roman" w:cs="Times New Roman"/>
                <w:sz w:val="26"/>
                <w:szCs w:val="26"/>
              </w:rPr>
            </w:pPr>
            <w:r w:rsidRPr="00701727">
              <w:rPr>
                <w:rFonts w:ascii="Times New Roman" w:eastAsia="Calibri" w:hAnsi="Times New Roman" w:cs="Times New Roman"/>
                <w:sz w:val="26"/>
                <w:szCs w:val="26"/>
              </w:rPr>
              <w:t>«___»_____________2022р.</w:t>
            </w:r>
          </w:p>
          <w:p w14:paraId="6423497D" w14:textId="77777777" w:rsidR="00C9049B" w:rsidRPr="00701727" w:rsidRDefault="00C9049B" w:rsidP="00A027AE">
            <w:pPr>
              <w:spacing w:after="0" w:line="240" w:lineRule="auto"/>
              <w:jc w:val="both"/>
              <w:rPr>
                <w:rFonts w:ascii="Times New Roman" w:eastAsia="Calibri" w:hAnsi="Times New Roman" w:cs="Times New Roman"/>
                <w:bCs/>
                <w:caps/>
                <w:sz w:val="26"/>
                <w:szCs w:val="26"/>
              </w:rPr>
            </w:pPr>
          </w:p>
        </w:tc>
      </w:tr>
    </w:tbl>
    <w:p w14:paraId="49581A25" w14:textId="77777777" w:rsidR="00C9049B" w:rsidRPr="00701727" w:rsidRDefault="00C9049B" w:rsidP="00C9049B">
      <w:pPr>
        <w:tabs>
          <w:tab w:val="right" w:leader="underscore" w:pos="8903"/>
        </w:tabs>
        <w:spacing w:after="200" w:line="240" w:lineRule="auto"/>
        <w:jc w:val="center"/>
        <w:rPr>
          <w:rFonts w:ascii="Times New Roman" w:eastAsia="Calibri" w:hAnsi="Times New Roman" w:cs="Times New Roman"/>
          <w:b/>
          <w:sz w:val="36"/>
          <w:szCs w:val="36"/>
        </w:rPr>
      </w:pPr>
    </w:p>
    <w:p w14:paraId="53EFE478" w14:textId="77777777" w:rsidR="00C9049B" w:rsidRPr="00701727" w:rsidRDefault="00C9049B" w:rsidP="00C9049B">
      <w:pPr>
        <w:tabs>
          <w:tab w:val="right" w:leader="underscore" w:pos="8903"/>
        </w:tabs>
        <w:spacing w:after="200" w:line="240" w:lineRule="auto"/>
        <w:jc w:val="center"/>
        <w:rPr>
          <w:rFonts w:ascii="Times New Roman" w:eastAsia="Calibri" w:hAnsi="Times New Roman" w:cs="Times New Roman"/>
          <w:b/>
          <w:sz w:val="36"/>
          <w:szCs w:val="36"/>
        </w:rPr>
      </w:pPr>
      <w:r w:rsidRPr="00701727">
        <w:rPr>
          <w:rFonts w:ascii="Times New Roman" w:eastAsia="Calibri" w:hAnsi="Times New Roman" w:cs="Times New Roman"/>
          <w:b/>
          <w:sz w:val="36"/>
          <w:szCs w:val="36"/>
        </w:rPr>
        <w:t>Магістерська дисертація</w:t>
      </w:r>
    </w:p>
    <w:p w14:paraId="351CA011" w14:textId="77777777" w:rsidR="00C9049B" w:rsidRPr="00701727" w:rsidRDefault="00C9049B" w:rsidP="00C9049B">
      <w:pPr>
        <w:tabs>
          <w:tab w:val="right" w:leader="underscore" w:pos="8903"/>
        </w:tabs>
        <w:spacing w:after="200" w:line="240" w:lineRule="auto"/>
        <w:jc w:val="center"/>
        <w:rPr>
          <w:rFonts w:ascii="Times New Roman" w:eastAsia="Calibri" w:hAnsi="Times New Roman" w:cs="Times New Roman"/>
          <w:b/>
          <w:sz w:val="32"/>
          <w:szCs w:val="32"/>
        </w:rPr>
      </w:pPr>
      <w:r w:rsidRPr="00701727">
        <w:rPr>
          <w:rFonts w:ascii="Times New Roman" w:eastAsia="Calibri" w:hAnsi="Times New Roman" w:cs="Times New Roman"/>
          <w:b/>
          <w:sz w:val="32"/>
          <w:szCs w:val="32"/>
        </w:rPr>
        <w:t>на здобуття ступеня магістра</w:t>
      </w:r>
    </w:p>
    <w:p w14:paraId="2635892A" w14:textId="77777777" w:rsidR="00C9049B" w:rsidRPr="00701727" w:rsidRDefault="00C9049B" w:rsidP="00C9049B">
      <w:pPr>
        <w:tabs>
          <w:tab w:val="left" w:leader="underscore" w:pos="9356"/>
        </w:tabs>
        <w:spacing w:after="200" w:line="240" w:lineRule="auto"/>
        <w:jc w:val="center"/>
        <w:rPr>
          <w:rFonts w:ascii="Times New Roman" w:eastAsia="Calibri" w:hAnsi="Times New Roman" w:cs="Times New Roman"/>
          <w:b/>
          <w:sz w:val="28"/>
          <w:szCs w:val="28"/>
        </w:rPr>
      </w:pPr>
      <w:r w:rsidRPr="00701727">
        <w:rPr>
          <w:rFonts w:ascii="Times New Roman" w:eastAsia="Calibri" w:hAnsi="Times New Roman" w:cs="Times New Roman"/>
          <w:b/>
          <w:sz w:val="28"/>
          <w:szCs w:val="28"/>
        </w:rPr>
        <w:t>за освітньо-професійною програмою «Фізична терапія»</w:t>
      </w:r>
    </w:p>
    <w:p w14:paraId="6EDBD3B1" w14:textId="77777777" w:rsidR="00C9049B" w:rsidRPr="00701727" w:rsidRDefault="00C9049B" w:rsidP="00C9049B">
      <w:pPr>
        <w:tabs>
          <w:tab w:val="left" w:leader="underscore" w:pos="9356"/>
        </w:tabs>
        <w:spacing w:after="200" w:line="240" w:lineRule="auto"/>
        <w:jc w:val="center"/>
        <w:rPr>
          <w:rFonts w:ascii="Times New Roman" w:eastAsia="Calibri" w:hAnsi="Times New Roman" w:cs="Times New Roman"/>
          <w:b/>
          <w:sz w:val="28"/>
          <w:szCs w:val="28"/>
        </w:rPr>
      </w:pPr>
      <w:r w:rsidRPr="00701727">
        <w:rPr>
          <w:rFonts w:ascii="Times New Roman" w:eastAsia="Calibri" w:hAnsi="Times New Roman" w:cs="Times New Roman"/>
          <w:b/>
          <w:sz w:val="28"/>
          <w:szCs w:val="28"/>
        </w:rPr>
        <w:t>зі спеціальності 227 «Фізична терапія, ерготерапія»</w:t>
      </w:r>
    </w:p>
    <w:p w14:paraId="0255196D" w14:textId="0731BEC6" w:rsidR="00C9049B" w:rsidRPr="00701727" w:rsidRDefault="00C9049B" w:rsidP="00C9049B">
      <w:pPr>
        <w:spacing w:after="0" w:line="240" w:lineRule="auto"/>
        <w:jc w:val="center"/>
        <w:rPr>
          <w:rFonts w:ascii="Times New Roman" w:eastAsia="Calibri" w:hAnsi="Times New Roman" w:cs="Times New Roman"/>
          <w:b/>
          <w:bCs/>
          <w:sz w:val="28"/>
          <w:szCs w:val="28"/>
        </w:rPr>
      </w:pPr>
      <w:r w:rsidRPr="00701727">
        <w:rPr>
          <w:rFonts w:ascii="Times New Roman" w:eastAsia="Calibri" w:hAnsi="Times New Roman" w:cs="Times New Roman"/>
          <w:b/>
          <w:bCs/>
          <w:sz w:val="28"/>
          <w:szCs w:val="28"/>
        </w:rPr>
        <w:t>на тему: «</w:t>
      </w:r>
      <w:r w:rsidR="00262C86" w:rsidRPr="008D4298">
        <w:rPr>
          <w:rFonts w:ascii="Times New Roman" w:eastAsia="Times New Roman" w:hAnsi="Times New Roman" w:cs="Times New Roman"/>
          <w:b/>
          <w:bCs/>
          <w:sz w:val="28"/>
          <w:szCs w:val="28"/>
        </w:rPr>
        <w:t>Технологія побудови індивідуальних програм при ішемічному інсульті на стаціонарному етапі відновл</w:t>
      </w:r>
      <w:r w:rsidR="008D4298" w:rsidRPr="008D4298">
        <w:rPr>
          <w:rFonts w:ascii="Times New Roman" w:eastAsia="Times New Roman" w:hAnsi="Times New Roman" w:cs="Times New Roman"/>
          <w:b/>
          <w:bCs/>
          <w:sz w:val="28"/>
          <w:szCs w:val="28"/>
        </w:rPr>
        <w:t>ення</w:t>
      </w:r>
      <w:r w:rsidRPr="00701727">
        <w:rPr>
          <w:rFonts w:ascii="Times New Roman" w:eastAsia="Calibri" w:hAnsi="Times New Roman" w:cs="Times New Roman"/>
          <w:b/>
          <w:bCs/>
          <w:sz w:val="28"/>
          <w:szCs w:val="28"/>
        </w:rPr>
        <w:t>»</w:t>
      </w:r>
    </w:p>
    <w:p w14:paraId="15BD2246" w14:textId="77777777" w:rsidR="00C9049B" w:rsidRPr="00701727" w:rsidRDefault="00C9049B" w:rsidP="00C9049B">
      <w:pPr>
        <w:spacing w:after="0" w:line="240" w:lineRule="auto"/>
        <w:rPr>
          <w:rFonts w:ascii="Times New Roman" w:eastAsia="Calibri" w:hAnsi="Times New Roman" w:cs="Times New Roman"/>
          <w:bCs/>
          <w:sz w:val="28"/>
          <w:szCs w:val="28"/>
        </w:rPr>
      </w:pPr>
    </w:p>
    <w:p w14:paraId="13D88956" w14:textId="77777777" w:rsidR="00C9049B" w:rsidRPr="00701727" w:rsidRDefault="00C9049B" w:rsidP="00C9049B">
      <w:pPr>
        <w:spacing w:after="0" w:line="240" w:lineRule="auto"/>
        <w:rPr>
          <w:rFonts w:ascii="Times New Roman" w:eastAsia="Calibri" w:hAnsi="Times New Roman" w:cs="Times New Roman"/>
          <w:bCs/>
          <w:sz w:val="28"/>
          <w:szCs w:val="28"/>
        </w:rPr>
      </w:pPr>
      <w:r w:rsidRPr="00701727">
        <w:rPr>
          <w:rFonts w:ascii="Times New Roman" w:eastAsia="Calibri" w:hAnsi="Times New Roman" w:cs="Times New Roman"/>
          <w:bCs/>
          <w:sz w:val="28"/>
          <w:szCs w:val="28"/>
        </w:rPr>
        <w:t xml:space="preserve">Виконала:  </w:t>
      </w:r>
    </w:p>
    <w:p w14:paraId="751971AB" w14:textId="77777777" w:rsidR="00C9049B" w:rsidRPr="00701727" w:rsidRDefault="00C9049B" w:rsidP="00C9049B">
      <w:pPr>
        <w:spacing w:after="0" w:line="240" w:lineRule="auto"/>
        <w:rPr>
          <w:rFonts w:ascii="Times New Roman" w:eastAsia="Calibri" w:hAnsi="Times New Roman" w:cs="Times New Roman"/>
          <w:bCs/>
          <w:sz w:val="28"/>
          <w:szCs w:val="28"/>
        </w:rPr>
      </w:pPr>
      <w:r w:rsidRPr="00701727">
        <w:rPr>
          <w:rFonts w:ascii="Times New Roman" w:eastAsia="Calibri" w:hAnsi="Times New Roman" w:cs="Times New Roman"/>
          <w:bCs/>
          <w:sz w:val="28"/>
          <w:szCs w:val="28"/>
        </w:rPr>
        <w:t>студент</w:t>
      </w:r>
      <w:r>
        <w:rPr>
          <w:rFonts w:ascii="Times New Roman" w:eastAsia="Calibri" w:hAnsi="Times New Roman" w:cs="Times New Roman"/>
          <w:bCs/>
          <w:sz w:val="28"/>
          <w:szCs w:val="28"/>
        </w:rPr>
        <w:t>ка</w:t>
      </w:r>
      <w:r w:rsidRPr="00701727">
        <w:rPr>
          <w:rFonts w:ascii="Times New Roman" w:eastAsia="Calibri" w:hAnsi="Times New Roman" w:cs="Times New Roman"/>
          <w:bCs/>
          <w:sz w:val="28"/>
          <w:szCs w:val="28"/>
        </w:rPr>
        <w:t xml:space="preserve"> </w:t>
      </w:r>
      <w:r w:rsidRPr="00701727">
        <w:rPr>
          <w:rFonts w:ascii="Times New Roman" w:eastAsia="Calibri" w:hAnsi="Times New Roman" w:cs="Times New Roman"/>
          <w:sz w:val="28"/>
          <w:szCs w:val="28"/>
          <w:shd w:val="clear" w:color="auto" w:fill="FFFFFF"/>
        </w:rPr>
        <w:t>ІІ</w:t>
      </w:r>
      <w:r w:rsidRPr="00701727">
        <w:rPr>
          <w:rFonts w:ascii="Times New Roman" w:eastAsia="Calibri" w:hAnsi="Times New Roman" w:cs="Times New Roman"/>
          <w:bCs/>
          <w:sz w:val="28"/>
          <w:szCs w:val="28"/>
        </w:rPr>
        <w:t xml:space="preserve"> курсу, групи БР-11 </w:t>
      </w:r>
      <w:proofErr w:type="spellStart"/>
      <w:r w:rsidRPr="00701727">
        <w:rPr>
          <w:rFonts w:ascii="Times New Roman" w:eastAsia="Calibri" w:hAnsi="Times New Roman" w:cs="Times New Roman"/>
          <w:bCs/>
          <w:sz w:val="28"/>
          <w:szCs w:val="28"/>
        </w:rPr>
        <w:t>мп</w:t>
      </w:r>
      <w:proofErr w:type="spellEnd"/>
      <w:r w:rsidRPr="00701727">
        <w:rPr>
          <w:rFonts w:ascii="Times New Roman" w:eastAsia="Calibri" w:hAnsi="Times New Roman" w:cs="Times New Roman"/>
          <w:sz w:val="28"/>
          <w:szCs w:val="28"/>
        </w:rPr>
        <w:t xml:space="preserve"> </w:t>
      </w:r>
    </w:p>
    <w:p w14:paraId="6C2AAD9F" w14:textId="77777777" w:rsidR="00C9049B" w:rsidRPr="00701727" w:rsidRDefault="00C9049B" w:rsidP="00C9049B">
      <w:pPr>
        <w:tabs>
          <w:tab w:val="left" w:pos="7513"/>
        </w:tabs>
        <w:spacing w:after="0" w:line="240" w:lineRule="auto"/>
        <w:rPr>
          <w:rFonts w:ascii="Calibri" w:eastAsia="Calibri" w:hAnsi="Calibri" w:cs="Times New Roman"/>
          <w:bCs/>
          <w:sz w:val="28"/>
          <w:szCs w:val="28"/>
        </w:rPr>
      </w:pPr>
      <w:r>
        <w:rPr>
          <w:rFonts w:ascii="Times New Roman" w:eastAsia="Calibri" w:hAnsi="Times New Roman" w:cs="Times New Roman"/>
          <w:bCs/>
          <w:sz w:val="28"/>
          <w:szCs w:val="28"/>
        </w:rPr>
        <w:t xml:space="preserve">Ріпка Анастасія Олександрівна                </w:t>
      </w:r>
      <w:r w:rsidRPr="00701727">
        <w:rPr>
          <w:rFonts w:ascii="Calibri" w:eastAsia="Calibri" w:hAnsi="Calibri" w:cs="Times New Roman"/>
          <w:bCs/>
          <w:sz w:val="28"/>
          <w:szCs w:val="28"/>
        </w:rPr>
        <w:t xml:space="preserve">                                             ___________</w:t>
      </w:r>
    </w:p>
    <w:p w14:paraId="3C539A62" w14:textId="77777777" w:rsidR="00C9049B" w:rsidRPr="00701727" w:rsidRDefault="00C9049B" w:rsidP="00C9049B">
      <w:pPr>
        <w:tabs>
          <w:tab w:val="left" w:leader="underscore" w:pos="7371"/>
          <w:tab w:val="left" w:pos="7513"/>
          <w:tab w:val="left" w:leader="underscore" w:pos="8903"/>
        </w:tabs>
        <w:spacing w:after="0" w:line="240" w:lineRule="auto"/>
        <w:rPr>
          <w:rFonts w:ascii="Times New Roman" w:eastAsia="Calibri" w:hAnsi="Times New Roman" w:cs="Times New Roman"/>
          <w:bCs/>
          <w:sz w:val="28"/>
          <w:szCs w:val="28"/>
        </w:rPr>
      </w:pPr>
    </w:p>
    <w:p w14:paraId="6E56718C" w14:textId="77777777" w:rsidR="00C9049B" w:rsidRPr="00701727" w:rsidRDefault="00C9049B" w:rsidP="00C9049B">
      <w:pPr>
        <w:tabs>
          <w:tab w:val="left" w:leader="underscore" w:pos="7371"/>
          <w:tab w:val="left" w:pos="7513"/>
          <w:tab w:val="left" w:leader="underscore" w:pos="8903"/>
        </w:tabs>
        <w:spacing w:after="0" w:line="240" w:lineRule="auto"/>
        <w:rPr>
          <w:rFonts w:ascii="Times New Roman" w:eastAsia="Calibri" w:hAnsi="Times New Roman" w:cs="Times New Roman"/>
          <w:sz w:val="28"/>
          <w:szCs w:val="28"/>
        </w:rPr>
      </w:pPr>
      <w:r w:rsidRPr="00701727">
        <w:rPr>
          <w:rFonts w:ascii="Times New Roman" w:eastAsia="Calibri" w:hAnsi="Times New Roman" w:cs="Times New Roman"/>
          <w:bCs/>
          <w:sz w:val="28"/>
          <w:szCs w:val="28"/>
        </w:rPr>
        <w:t>Науковий керівник:</w:t>
      </w:r>
      <w:r w:rsidRPr="00701727">
        <w:rPr>
          <w:rFonts w:ascii="Times New Roman" w:eastAsia="Calibri" w:hAnsi="Times New Roman" w:cs="Times New Roman"/>
          <w:sz w:val="28"/>
          <w:szCs w:val="28"/>
        </w:rPr>
        <w:t xml:space="preserve">  </w:t>
      </w:r>
    </w:p>
    <w:p w14:paraId="054F00CC" w14:textId="77777777" w:rsidR="00C9049B" w:rsidRPr="00701727" w:rsidRDefault="00C9049B" w:rsidP="00C9049B">
      <w:pPr>
        <w:tabs>
          <w:tab w:val="left" w:leader="underscore" w:pos="7371"/>
          <w:tab w:val="left" w:pos="7513"/>
          <w:tab w:val="left" w:leader="underscore" w:pos="8903"/>
        </w:tabs>
        <w:spacing w:after="0" w:line="240" w:lineRule="auto"/>
        <w:rPr>
          <w:rFonts w:ascii="Times New Roman" w:eastAsia="Calibri" w:hAnsi="Times New Roman" w:cs="Times New Roman"/>
          <w:sz w:val="28"/>
          <w:szCs w:val="28"/>
        </w:rPr>
      </w:pPr>
      <w:r>
        <w:rPr>
          <w:rFonts w:ascii="Times New Roman" w:eastAsia="Calibri" w:hAnsi="Times New Roman" w:cs="Times New Roman"/>
          <w:bCs/>
          <w:sz w:val="28"/>
          <w:szCs w:val="28"/>
        </w:rPr>
        <w:t>Завідувач кафедри</w:t>
      </w:r>
      <w:r w:rsidRPr="00701727">
        <w:rPr>
          <w:rFonts w:ascii="Times New Roman" w:eastAsia="Calibri" w:hAnsi="Times New Roman" w:cs="Times New Roman"/>
          <w:bCs/>
          <w:sz w:val="28"/>
          <w:szCs w:val="28"/>
        </w:rPr>
        <w:t xml:space="preserve"> ББЗЛ, </w:t>
      </w:r>
      <w:proofErr w:type="spellStart"/>
      <w:r>
        <w:rPr>
          <w:rFonts w:ascii="Times New Roman" w:eastAsia="Calibri" w:hAnsi="Times New Roman" w:cs="Times New Roman"/>
          <w:bCs/>
          <w:sz w:val="28"/>
          <w:szCs w:val="28"/>
        </w:rPr>
        <w:t>д</w:t>
      </w:r>
      <w:r w:rsidRPr="00701727">
        <w:rPr>
          <w:rFonts w:ascii="Times New Roman" w:eastAsia="Calibri" w:hAnsi="Times New Roman" w:cs="Times New Roman"/>
          <w:bCs/>
          <w:sz w:val="28"/>
          <w:szCs w:val="28"/>
        </w:rPr>
        <w:t>.</w:t>
      </w:r>
      <w:r>
        <w:rPr>
          <w:rFonts w:ascii="Times New Roman" w:eastAsia="Calibri" w:hAnsi="Times New Roman" w:cs="Times New Roman"/>
          <w:bCs/>
          <w:sz w:val="28"/>
          <w:szCs w:val="28"/>
        </w:rPr>
        <w:t>мед</w:t>
      </w:r>
      <w:r w:rsidRPr="00701727">
        <w:rPr>
          <w:rFonts w:ascii="Times New Roman" w:eastAsia="Calibri" w:hAnsi="Times New Roman" w:cs="Times New Roman"/>
          <w:bCs/>
          <w:sz w:val="28"/>
          <w:szCs w:val="28"/>
        </w:rPr>
        <w:t>.н</w:t>
      </w:r>
      <w:proofErr w:type="spellEnd"/>
      <w:r w:rsidRPr="00701727">
        <w:rPr>
          <w:rFonts w:ascii="Times New Roman" w:eastAsia="Calibri" w:hAnsi="Times New Roman" w:cs="Times New Roman"/>
          <w:bCs/>
          <w:sz w:val="28"/>
          <w:szCs w:val="28"/>
        </w:rPr>
        <w:t xml:space="preserve">., </w:t>
      </w:r>
      <w:r>
        <w:rPr>
          <w:rFonts w:ascii="Times New Roman" w:eastAsia="Calibri" w:hAnsi="Times New Roman" w:cs="Times New Roman"/>
          <w:bCs/>
          <w:sz w:val="28"/>
          <w:szCs w:val="28"/>
        </w:rPr>
        <w:t>професор</w:t>
      </w:r>
      <w:r w:rsidRPr="00701727">
        <w:rPr>
          <w:rFonts w:ascii="Times New Roman" w:eastAsia="Calibri" w:hAnsi="Times New Roman" w:cs="Times New Roman"/>
          <w:b/>
          <w:sz w:val="28"/>
          <w:szCs w:val="28"/>
          <w:u w:val="single"/>
        </w:rPr>
        <w:t xml:space="preserve"> </w:t>
      </w:r>
      <w:r w:rsidRPr="00701727">
        <w:rPr>
          <w:rFonts w:ascii="Times New Roman" w:eastAsia="Calibri" w:hAnsi="Times New Roman" w:cs="Times New Roman"/>
          <w:sz w:val="28"/>
          <w:szCs w:val="28"/>
        </w:rPr>
        <w:t xml:space="preserve"> </w:t>
      </w:r>
    </w:p>
    <w:p w14:paraId="42DE4C2E" w14:textId="77777777" w:rsidR="00C9049B" w:rsidRPr="00701727" w:rsidRDefault="00C9049B" w:rsidP="00C9049B">
      <w:pPr>
        <w:tabs>
          <w:tab w:val="left" w:leader="underscore" w:pos="7371"/>
          <w:tab w:val="left" w:pos="7513"/>
          <w:tab w:val="left" w:leader="underscore" w:pos="8903"/>
        </w:tabs>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rPr>
        <w:t xml:space="preserve">Худецький Ігор Юліанович        </w:t>
      </w:r>
      <w:r w:rsidRPr="00701727">
        <w:rPr>
          <w:rFonts w:ascii="Calibri" w:eastAsia="Calibri" w:hAnsi="Calibri" w:cs="Times New Roman"/>
          <w:bCs/>
          <w:sz w:val="28"/>
          <w:szCs w:val="28"/>
        </w:rPr>
        <w:t xml:space="preserve">                                                          ____________</w:t>
      </w:r>
    </w:p>
    <w:p w14:paraId="651D51C8" w14:textId="77777777" w:rsidR="00C9049B" w:rsidRPr="00701727" w:rsidRDefault="00C9049B" w:rsidP="00C9049B">
      <w:pPr>
        <w:tabs>
          <w:tab w:val="left" w:pos="2235"/>
        </w:tabs>
        <w:spacing w:after="0" w:line="240" w:lineRule="auto"/>
        <w:rPr>
          <w:rFonts w:ascii="Times New Roman" w:eastAsia="Calibri" w:hAnsi="Times New Roman" w:cs="Times New Roman"/>
          <w:sz w:val="28"/>
          <w:szCs w:val="28"/>
        </w:rPr>
      </w:pPr>
    </w:p>
    <w:p w14:paraId="30D75407" w14:textId="77777777" w:rsidR="00C9049B" w:rsidRPr="00701727" w:rsidRDefault="00C9049B" w:rsidP="00C9049B">
      <w:pPr>
        <w:tabs>
          <w:tab w:val="left" w:leader="underscore" w:pos="7371"/>
          <w:tab w:val="left" w:pos="7513"/>
          <w:tab w:val="left" w:leader="underscore" w:pos="8903"/>
        </w:tabs>
        <w:spacing w:after="0" w:line="240" w:lineRule="auto"/>
        <w:rPr>
          <w:rFonts w:ascii="Times New Roman" w:eastAsia="Calibri" w:hAnsi="Times New Roman" w:cs="Times New Roman"/>
          <w:bCs/>
          <w:sz w:val="28"/>
          <w:szCs w:val="28"/>
        </w:rPr>
      </w:pPr>
      <w:r w:rsidRPr="00701727">
        <w:rPr>
          <w:rFonts w:ascii="Times New Roman" w:eastAsia="Calibri" w:hAnsi="Times New Roman" w:cs="Times New Roman"/>
          <w:bCs/>
          <w:sz w:val="28"/>
          <w:szCs w:val="28"/>
        </w:rPr>
        <w:t xml:space="preserve">Рецензент:                                                                                          </w:t>
      </w:r>
      <w:r w:rsidRPr="00701727">
        <w:rPr>
          <w:rFonts w:ascii="Calibri" w:eastAsia="Calibri" w:hAnsi="Calibri" w:cs="Times New Roman"/>
          <w:bCs/>
          <w:sz w:val="28"/>
          <w:szCs w:val="28"/>
        </w:rPr>
        <w:t>____________</w:t>
      </w:r>
    </w:p>
    <w:p w14:paraId="4FBF595F" w14:textId="77777777" w:rsidR="00C9049B" w:rsidRPr="00701727" w:rsidRDefault="00C9049B" w:rsidP="00C9049B">
      <w:pPr>
        <w:tabs>
          <w:tab w:val="left" w:leader="underscore" w:pos="7371"/>
          <w:tab w:val="left" w:pos="7513"/>
          <w:tab w:val="left" w:leader="underscore" w:pos="8903"/>
        </w:tabs>
        <w:spacing w:after="0" w:line="240" w:lineRule="auto"/>
        <w:rPr>
          <w:rFonts w:ascii="Times New Roman" w:eastAsia="Calibri" w:hAnsi="Times New Roman" w:cs="Times New Roman"/>
          <w:bCs/>
          <w:sz w:val="28"/>
          <w:szCs w:val="28"/>
        </w:rPr>
      </w:pPr>
      <w:r w:rsidRPr="00701727">
        <w:rPr>
          <w:rFonts w:ascii="Times New Roman" w:eastAsia="Calibri" w:hAnsi="Times New Roman" w:cs="Times New Roman"/>
          <w:bCs/>
          <w:sz w:val="28"/>
          <w:szCs w:val="28"/>
        </w:rPr>
        <w:t xml:space="preserve">Доцент ТОС, </w:t>
      </w:r>
      <w:proofErr w:type="spellStart"/>
      <w:r w:rsidRPr="00701727">
        <w:rPr>
          <w:rFonts w:ascii="Times New Roman" w:eastAsia="Calibri" w:hAnsi="Times New Roman" w:cs="Times New Roman"/>
          <w:bCs/>
          <w:sz w:val="28"/>
          <w:szCs w:val="28"/>
        </w:rPr>
        <w:t>к.пед.наук</w:t>
      </w:r>
      <w:proofErr w:type="spellEnd"/>
      <w:r w:rsidRPr="00701727">
        <w:rPr>
          <w:rFonts w:ascii="Times New Roman" w:eastAsia="Calibri" w:hAnsi="Times New Roman" w:cs="Times New Roman"/>
          <w:bCs/>
          <w:sz w:val="28"/>
          <w:szCs w:val="28"/>
        </w:rPr>
        <w:t xml:space="preserve">, доцент </w:t>
      </w:r>
    </w:p>
    <w:p w14:paraId="7AD480A1" w14:textId="77777777" w:rsidR="00C9049B" w:rsidRPr="00701727" w:rsidRDefault="00C9049B" w:rsidP="00C9049B">
      <w:pPr>
        <w:tabs>
          <w:tab w:val="left" w:leader="underscore" w:pos="7371"/>
          <w:tab w:val="left" w:pos="7513"/>
          <w:tab w:val="left" w:leader="underscore" w:pos="8903"/>
        </w:tabs>
        <w:spacing w:after="0" w:line="240" w:lineRule="auto"/>
        <w:rPr>
          <w:rFonts w:ascii="Times New Roman" w:eastAsia="Calibri" w:hAnsi="Times New Roman" w:cs="Times New Roman"/>
          <w:bCs/>
          <w:sz w:val="28"/>
          <w:szCs w:val="28"/>
        </w:rPr>
      </w:pPr>
      <w:proofErr w:type="spellStart"/>
      <w:r w:rsidRPr="00701727">
        <w:rPr>
          <w:rFonts w:ascii="Times New Roman" w:eastAsia="Calibri" w:hAnsi="Times New Roman" w:cs="Times New Roman"/>
          <w:bCs/>
          <w:sz w:val="28"/>
          <w:szCs w:val="28"/>
        </w:rPr>
        <w:t>Хіміч</w:t>
      </w:r>
      <w:proofErr w:type="spellEnd"/>
      <w:r w:rsidRPr="00701727">
        <w:rPr>
          <w:rFonts w:ascii="Times New Roman" w:eastAsia="Calibri" w:hAnsi="Times New Roman" w:cs="Times New Roman"/>
          <w:bCs/>
          <w:sz w:val="28"/>
          <w:szCs w:val="28"/>
        </w:rPr>
        <w:t xml:space="preserve"> Ігор Юрійович                      </w:t>
      </w:r>
    </w:p>
    <w:p w14:paraId="455788A3" w14:textId="77777777" w:rsidR="00C9049B" w:rsidRPr="00701727" w:rsidRDefault="00C9049B" w:rsidP="00C9049B">
      <w:pPr>
        <w:tabs>
          <w:tab w:val="left" w:leader="underscore" w:pos="7371"/>
          <w:tab w:val="left" w:pos="7513"/>
          <w:tab w:val="left" w:leader="underscore" w:pos="8903"/>
        </w:tabs>
        <w:spacing w:after="0" w:line="240" w:lineRule="auto"/>
        <w:rPr>
          <w:rFonts w:ascii="Times New Roman" w:eastAsia="Calibri" w:hAnsi="Times New Roman" w:cs="Times New Roman"/>
          <w:bCs/>
          <w:sz w:val="28"/>
          <w:szCs w:val="28"/>
        </w:rPr>
      </w:pPr>
    </w:p>
    <w:p w14:paraId="4A21C1A3" w14:textId="77777777" w:rsidR="00C9049B" w:rsidRPr="00701727" w:rsidRDefault="00C9049B" w:rsidP="00C9049B">
      <w:pPr>
        <w:tabs>
          <w:tab w:val="left" w:pos="330"/>
        </w:tabs>
        <w:spacing w:after="0" w:line="240" w:lineRule="auto"/>
        <w:ind w:left="4536"/>
        <w:rPr>
          <w:rFonts w:ascii="Times New Roman" w:eastAsia="Calibri" w:hAnsi="Times New Roman" w:cs="Times New Roman"/>
          <w:sz w:val="28"/>
          <w:szCs w:val="28"/>
        </w:rPr>
      </w:pPr>
      <w:r w:rsidRPr="00701727">
        <w:rPr>
          <w:rFonts w:ascii="Times New Roman" w:eastAsia="Calibri" w:hAnsi="Times New Roman" w:cs="Times New Roman"/>
          <w:sz w:val="28"/>
          <w:szCs w:val="28"/>
        </w:rPr>
        <w:t xml:space="preserve">Засвідчую, що у цій магістерській </w:t>
      </w:r>
    </w:p>
    <w:p w14:paraId="0C0E5DB0" w14:textId="77777777" w:rsidR="00C9049B" w:rsidRPr="00701727" w:rsidRDefault="00C9049B" w:rsidP="00C9049B">
      <w:pPr>
        <w:tabs>
          <w:tab w:val="left" w:pos="330"/>
        </w:tabs>
        <w:spacing w:after="0" w:line="240" w:lineRule="auto"/>
        <w:ind w:left="4536"/>
        <w:rPr>
          <w:rFonts w:ascii="Times New Roman" w:eastAsia="Calibri" w:hAnsi="Times New Roman" w:cs="Times New Roman"/>
          <w:sz w:val="28"/>
          <w:szCs w:val="28"/>
        </w:rPr>
      </w:pPr>
      <w:r w:rsidRPr="00701727">
        <w:rPr>
          <w:rFonts w:ascii="Times New Roman" w:eastAsia="Calibri" w:hAnsi="Times New Roman" w:cs="Times New Roman"/>
          <w:sz w:val="28"/>
          <w:szCs w:val="28"/>
        </w:rPr>
        <w:t>дисертації немає запозичень з праць</w:t>
      </w:r>
    </w:p>
    <w:p w14:paraId="1E2CE9C1" w14:textId="77777777" w:rsidR="00C9049B" w:rsidRPr="00701727" w:rsidRDefault="00C9049B" w:rsidP="00C9049B">
      <w:pPr>
        <w:tabs>
          <w:tab w:val="left" w:pos="330"/>
        </w:tabs>
        <w:spacing w:after="0" w:line="240" w:lineRule="auto"/>
        <w:ind w:left="4536"/>
        <w:rPr>
          <w:rFonts w:ascii="Times New Roman" w:eastAsia="Calibri" w:hAnsi="Times New Roman" w:cs="Times New Roman"/>
          <w:sz w:val="28"/>
          <w:szCs w:val="28"/>
        </w:rPr>
      </w:pPr>
      <w:r w:rsidRPr="00701727">
        <w:rPr>
          <w:rFonts w:ascii="Times New Roman" w:eastAsia="Calibri" w:hAnsi="Times New Roman" w:cs="Times New Roman"/>
          <w:sz w:val="28"/>
          <w:szCs w:val="28"/>
        </w:rPr>
        <w:t>інших авторів без відповідних</w:t>
      </w:r>
    </w:p>
    <w:p w14:paraId="3C104929" w14:textId="77777777" w:rsidR="00C9049B" w:rsidRPr="00701727" w:rsidRDefault="00C9049B" w:rsidP="00C9049B">
      <w:pPr>
        <w:tabs>
          <w:tab w:val="left" w:pos="330"/>
        </w:tabs>
        <w:spacing w:after="0" w:line="240" w:lineRule="auto"/>
        <w:ind w:left="4536"/>
        <w:rPr>
          <w:rFonts w:ascii="Times New Roman" w:eastAsia="Calibri" w:hAnsi="Times New Roman" w:cs="Times New Roman"/>
          <w:sz w:val="28"/>
          <w:szCs w:val="28"/>
        </w:rPr>
      </w:pPr>
      <w:r w:rsidRPr="00701727">
        <w:rPr>
          <w:rFonts w:ascii="Times New Roman" w:eastAsia="Calibri" w:hAnsi="Times New Roman" w:cs="Times New Roman"/>
          <w:sz w:val="28"/>
          <w:szCs w:val="28"/>
        </w:rPr>
        <w:t>посилань.</w:t>
      </w:r>
    </w:p>
    <w:p w14:paraId="57D37EA3" w14:textId="77777777" w:rsidR="00C9049B" w:rsidRPr="00701727" w:rsidRDefault="00C9049B" w:rsidP="00C9049B">
      <w:pPr>
        <w:tabs>
          <w:tab w:val="left" w:pos="330"/>
        </w:tabs>
        <w:spacing w:after="0" w:line="240" w:lineRule="auto"/>
        <w:ind w:left="4536"/>
        <w:rPr>
          <w:rFonts w:ascii="Times New Roman" w:eastAsia="Calibri" w:hAnsi="Times New Roman" w:cs="Times New Roman"/>
          <w:sz w:val="28"/>
          <w:szCs w:val="28"/>
        </w:rPr>
      </w:pPr>
      <w:r w:rsidRPr="00701727">
        <w:rPr>
          <w:rFonts w:ascii="Times New Roman" w:eastAsia="Calibri" w:hAnsi="Times New Roman" w:cs="Times New Roman"/>
          <w:sz w:val="28"/>
          <w:szCs w:val="28"/>
        </w:rPr>
        <w:t>Студент</w:t>
      </w:r>
      <w:r>
        <w:rPr>
          <w:rFonts w:ascii="Times New Roman" w:eastAsia="Calibri" w:hAnsi="Times New Roman" w:cs="Times New Roman"/>
          <w:sz w:val="28"/>
          <w:szCs w:val="28"/>
        </w:rPr>
        <w:t>ка</w:t>
      </w:r>
      <w:r w:rsidRPr="00701727">
        <w:rPr>
          <w:rFonts w:ascii="Times New Roman" w:eastAsia="Calibri" w:hAnsi="Times New Roman" w:cs="Times New Roman"/>
          <w:sz w:val="28"/>
          <w:szCs w:val="28"/>
        </w:rPr>
        <w:t xml:space="preserve">     </w:t>
      </w:r>
      <w:r w:rsidRPr="00701727">
        <w:rPr>
          <w:rFonts w:ascii="Times New Roman" w:eastAsia="Calibri" w:hAnsi="Times New Roman" w:cs="Times New Roman"/>
          <w:sz w:val="28"/>
          <w:szCs w:val="28"/>
          <w:u w:val="single"/>
        </w:rPr>
        <w:t>_____________</w:t>
      </w:r>
    </w:p>
    <w:p w14:paraId="67AE1DC3" w14:textId="77777777" w:rsidR="00C9049B" w:rsidRPr="00701727" w:rsidRDefault="00C9049B" w:rsidP="00C9049B">
      <w:pPr>
        <w:tabs>
          <w:tab w:val="left" w:pos="330"/>
        </w:tabs>
        <w:spacing w:after="0" w:line="240" w:lineRule="auto"/>
        <w:ind w:left="4536"/>
        <w:rPr>
          <w:rFonts w:ascii="Times New Roman" w:eastAsia="Calibri" w:hAnsi="Times New Roman" w:cs="Times New Roman"/>
          <w:sz w:val="28"/>
          <w:szCs w:val="28"/>
        </w:rPr>
      </w:pPr>
    </w:p>
    <w:p w14:paraId="1DB8A6EC" w14:textId="77777777" w:rsidR="00C9049B" w:rsidRPr="00701727" w:rsidRDefault="00C9049B" w:rsidP="00C9049B">
      <w:pPr>
        <w:tabs>
          <w:tab w:val="left" w:pos="330"/>
        </w:tabs>
        <w:spacing w:after="0" w:line="240" w:lineRule="auto"/>
        <w:ind w:left="4536"/>
        <w:rPr>
          <w:rFonts w:ascii="Times New Roman" w:eastAsia="Calibri" w:hAnsi="Times New Roman" w:cs="Times New Roman"/>
          <w:sz w:val="28"/>
          <w:szCs w:val="28"/>
        </w:rPr>
      </w:pPr>
    </w:p>
    <w:p w14:paraId="4FE8607C" w14:textId="77777777" w:rsidR="00C9049B" w:rsidRPr="00701727" w:rsidRDefault="00C9049B" w:rsidP="00C9049B">
      <w:pPr>
        <w:spacing w:before="240" w:after="200" w:line="240" w:lineRule="auto"/>
        <w:jc w:val="center"/>
        <w:rPr>
          <w:rFonts w:ascii="Times New Roman" w:eastAsia="Calibri" w:hAnsi="Times New Roman" w:cs="Times New Roman"/>
          <w:sz w:val="26"/>
          <w:szCs w:val="26"/>
        </w:rPr>
      </w:pPr>
      <w:r w:rsidRPr="00701727">
        <w:rPr>
          <w:rFonts w:ascii="Times New Roman" w:eastAsia="Calibri" w:hAnsi="Times New Roman" w:cs="Times New Roman"/>
          <w:sz w:val="26"/>
          <w:szCs w:val="26"/>
        </w:rPr>
        <w:t>Київ – 2022 року</w:t>
      </w:r>
    </w:p>
    <w:p w14:paraId="295138E4" w14:textId="77777777" w:rsidR="004C5882" w:rsidRDefault="004C5882" w:rsidP="00C9049B">
      <w:pPr>
        <w:tabs>
          <w:tab w:val="left" w:pos="720"/>
          <w:tab w:val="left" w:pos="1440"/>
          <w:tab w:val="left" w:pos="1620"/>
        </w:tabs>
        <w:spacing w:after="200" w:line="240" w:lineRule="auto"/>
        <w:ind w:left="539"/>
        <w:jc w:val="center"/>
        <w:rPr>
          <w:rFonts w:ascii="Times New Roman" w:eastAsia="Calibri" w:hAnsi="Times New Roman" w:cs="Times New Roman"/>
          <w:b/>
          <w:bCs/>
          <w:sz w:val="28"/>
        </w:rPr>
      </w:pPr>
    </w:p>
    <w:p w14:paraId="20CA4A18" w14:textId="2FBAB8D3" w:rsidR="00C9049B" w:rsidRPr="00701727" w:rsidRDefault="00C9049B" w:rsidP="00C9049B">
      <w:pPr>
        <w:tabs>
          <w:tab w:val="left" w:pos="720"/>
          <w:tab w:val="left" w:pos="1440"/>
          <w:tab w:val="left" w:pos="1620"/>
        </w:tabs>
        <w:spacing w:after="200" w:line="240" w:lineRule="auto"/>
        <w:ind w:left="539"/>
        <w:jc w:val="center"/>
        <w:rPr>
          <w:rFonts w:ascii="Times New Roman" w:eastAsia="Calibri" w:hAnsi="Times New Roman" w:cs="Times New Roman"/>
          <w:b/>
          <w:bCs/>
          <w:sz w:val="28"/>
        </w:rPr>
      </w:pPr>
      <w:r w:rsidRPr="00701727">
        <w:rPr>
          <w:rFonts w:ascii="Times New Roman" w:eastAsia="Calibri" w:hAnsi="Times New Roman" w:cs="Times New Roman"/>
          <w:b/>
          <w:bCs/>
          <w:sz w:val="28"/>
        </w:rPr>
        <w:t>НАЦІОНАЛЬНИЙ ТЕХНІЧНИЙ УНІВЕРСИТЕТ УКРАЇНИ</w:t>
      </w:r>
    </w:p>
    <w:p w14:paraId="0B89346B" w14:textId="77777777" w:rsidR="00C9049B" w:rsidRPr="00701727" w:rsidRDefault="00C9049B" w:rsidP="00C9049B">
      <w:pPr>
        <w:tabs>
          <w:tab w:val="left" w:pos="720"/>
          <w:tab w:val="left" w:pos="1440"/>
          <w:tab w:val="left" w:pos="1620"/>
        </w:tabs>
        <w:spacing w:after="200" w:line="240" w:lineRule="auto"/>
        <w:rPr>
          <w:rFonts w:ascii="Times New Roman" w:eastAsia="Calibri" w:hAnsi="Times New Roman" w:cs="Times New Roman"/>
          <w:b/>
          <w:sz w:val="26"/>
          <w:szCs w:val="26"/>
        </w:rPr>
      </w:pPr>
      <w:r w:rsidRPr="00701727">
        <w:rPr>
          <w:rFonts w:ascii="Times New Roman" w:eastAsia="Calibri" w:hAnsi="Times New Roman" w:cs="Times New Roman"/>
          <w:b/>
          <w:sz w:val="26"/>
          <w:szCs w:val="26"/>
        </w:rPr>
        <w:t>«</w:t>
      </w:r>
      <w:r w:rsidRPr="00701727">
        <w:rPr>
          <w:rFonts w:ascii="Times New Roman" w:eastAsia="Calibri" w:hAnsi="Times New Roman" w:cs="Times New Roman"/>
          <w:b/>
          <w:bCs/>
          <w:sz w:val="26"/>
          <w:szCs w:val="26"/>
        </w:rPr>
        <w:t>КИЇВСЬКИЙ ПОЛІТЕХНІЧНИЙ ІНСТИТУТ імені ІГОРЯ СІКОРСЬКОГО</w:t>
      </w:r>
      <w:r w:rsidRPr="00701727">
        <w:rPr>
          <w:rFonts w:ascii="Times New Roman" w:eastAsia="Calibri" w:hAnsi="Times New Roman" w:cs="Times New Roman"/>
          <w:b/>
          <w:sz w:val="26"/>
          <w:szCs w:val="26"/>
        </w:rPr>
        <w:t>»</w:t>
      </w:r>
    </w:p>
    <w:p w14:paraId="29AC9B1B" w14:textId="77777777" w:rsidR="00C9049B" w:rsidRPr="00701727" w:rsidRDefault="00C9049B" w:rsidP="00C9049B">
      <w:pPr>
        <w:tabs>
          <w:tab w:val="left" w:leader="underscore" w:pos="8903"/>
        </w:tabs>
        <w:spacing w:after="200" w:line="240" w:lineRule="auto"/>
        <w:ind w:left="539" w:hanging="540"/>
        <w:rPr>
          <w:rFonts w:ascii="Times New Roman" w:eastAsia="Calibri" w:hAnsi="Times New Roman" w:cs="Times New Roman"/>
          <w:b/>
          <w:sz w:val="28"/>
        </w:rPr>
      </w:pPr>
      <w:r w:rsidRPr="00701727">
        <w:rPr>
          <w:rFonts w:ascii="Times New Roman" w:eastAsia="Calibri" w:hAnsi="Times New Roman" w:cs="Times New Roman"/>
          <w:b/>
          <w:sz w:val="28"/>
        </w:rPr>
        <w:t>Факультет біомедичної інженерії</w:t>
      </w:r>
    </w:p>
    <w:p w14:paraId="5DC7110E" w14:textId="77777777" w:rsidR="00C9049B" w:rsidRPr="00701727" w:rsidRDefault="00C9049B" w:rsidP="00C9049B">
      <w:pPr>
        <w:tabs>
          <w:tab w:val="left" w:leader="underscore" w:pos="8903"/>
        </w:tabs>
        <w:spacing w:after="200" w:line="240" w:lineRule="auto"/>
        <w:ind w:left="539" w:hanging="540"/>
        <w:rPr>
          <w:rFonts w:ascii="Times New Roman" w:eastAsia="Calibri" w:hAnsi="Times New Roman" w:cs="Times New Roman"/>
          <w:b/>
          <w:sz w:val="28"/>
        </w:rPr>
      </w:pPr>
      <w:r w:rsidRPr="00701727">
        <w:rPr>
          <w:rFonts w:ascii="Times New Roman" w:eastAsia="Calibri" w:hAnsi="Times New Roman" w:cs="Times New Roman"/>
          <w:b/>
          <w:sz w:val="28"/>
        </w:rPr>
        <w:t>Кафедра біобезпеки і здоров’я людини</w:t>
      </w:r>
    </w:p>
    <w:p w14:paraId="38E63368" w14:textId="77777777" w:rsidR="00C9049B" w:rsidRPr="00701727" w:rsidRDefault="00C9049B" w:rsidP="00C9049B">
      <w:pPr>
        <w:tabs>
          <w:tab w:val="left" w:pos="5812"/>
          <w:tab w:val="left" w:pos="8833"/>
        </w:tabs>
        <w:spacing w:after="200" w:line="240" w:lineRule="auto"/>
        <w:ind w:left="-1"/>
        <w:rPr>
          <w:rFonts w:ascii="Times New Roman" w:eastAsia="Calibri" w:hAnsi="Times New Roman" w:cs="Times New Roman"/>
          <w:sz w:val="28"/>
        </w:rPr>
      </w:pPr>
      <w:r w:rsidRPr="00701727">
        <w:rPr>
          <w:rFonts w:ascii="Times New Roman" w:eastAsia="Calibri" w:hAnsi="Times New Roman" w:cs="Times New Roman"/>
          <w:sz w:val="28"/>
        </w:rPr>
        <w:t xml:space="preserve">Рівень вищої освіти – другий (магістерський) </w:t>
      </w:r>
    </w:p>
    <w:p w14:paraId="724EF724" w14:textId="77777777" w:rsidR="00C9049B" w:rsidRPr="00701727" w:rsidRDefault="00C9049B" w:rsidP="00C9049B">
      <w:pPr>
        <w:spacing w:after="120" w:line="240" w:lineRule="auto"/>
        <w:rPr>
          <w:rFonts w:ascii="Times New Roman" w:eastAsia="Calibri" w:hAnsi="Times New Roman" w:cs="Times New Roman"/>
          <w:sz w:val="28"/>
          <w:szCs w:val="28"/>
        </w:rPr>
      </w:pPr>
      <w:r w:rsidRPr="00701727">
        <w:rPr>
          <w:rFonts w:ascii="Times New Roman" w:eastAsia="Calibri" w:hAnsi="Times New Roman" w:cs="Times New Roman"/>
          <w:sz w:val="28"/>
        </w:rPr>
        <w:t xml:space="preserve">Спеціальність, спеціалізація  </w:t>
      </w:r>
      <w:r w:rsidRPr="00701727">
        <w:rPr>
          <w:rFonts w:ascii="Times New Roman" w:eastAsia="Calibri" w:hAnsi="Times New Roman" w:cs="Times New Roman"/>
          <w:sz w:val="28"/>
          <w:szCs w:val="28"/>
        </w:rPr>
        <w:t xml:space="preserve"> 227 «Фізична терапія, ерготерапія» </w:t>
      </w:r>
    </w:p>
    <w:p w14:paraId="5A6C2287" w14:textId="77777777" w:rsidR="00C9049B" w:rsidRPr="00701727" w:rsidRDefault="00C9049B" w:rsidP="00C9049B">
      <w:pPr>
        <w:tabs>
          <w:tab w:val="left" w:pos="5812"/>
          <w:tab w:val="left" w:pos="8833"/>
        </w:tabs>
        <w:spacing w:after="200" w:line="240" w:lineRule="auto"/>
        <w:ind w:left="-1"/>
        <w:rPr>
          <w:rFonts w:ascii="Times New Roman" w:eastAsia="Calibri" w:hAnsi="Times New Roman" w:cs="Times New Roman"/>
          <w:sz w:val="28"/>
        </w:rPr>
      </w:pPr>
      <w:r w:rsidRPr="00701727">
        <w:rPr>
          <w:rFonts w:ascii="Times New Roman" w:eastAsia="Calibri" w:hAnsi="Times New Roman" w:cs="Times New Roman"/>
          <w:sz w:val="28"/>
        </w:rPr>
        <w:t>за освітньо-професійною програмою «Фізична терапія»</w:t>
      </w:r>
    </w:p>
    <w:p w14:paraId="01757807" w14:textId="77777777" w:rsidR="00C9049B" w:rsidRPr="00701727" w:rsidRDefault="00C9049B" w:rsidP="00C9049B">
      <w:pPr>
        <w:tabs>
          <w:tab w:val="left" w:pos="720"/>
          <w:tab w:val="left" w:pos="1440"/>
          <w:tab w:val="left" w:pos="1620"/>
        </w:tabs>
        <w:spacing w:after="200" w:line="240" w:lineRule="auto"/>
        <w:ind w:left="539"/>
        <w:rPr>
          <w:rFonts w:ascii="Calibri" w:eastAsia="Calibri" w:hAnsi="Calibri" w:cs="Times New Roman"/>
          <w:sz w:val="28"/>
          <w:vertAlign w:val="superscript"/>
        </w:rPr>
      </w:pPr>
    </w:p>
    <w:p w14:paraId="128A5600" w14:textId="77777777" w:rsidR="00C9049B" w:rsidRPr="00701727" w:rsidRDefault="00C9049B" w:rsidP="00C9049B">
      <w:pPr>
        <w:tabs>
          <w:tab w:val="left" w:pos="720"/>
          <w:tab w:val="left" w:pos="1440"/>
          <w:tab w:val="left" w:pos="1620"/>
        </w:tabs>
        <w:spacing w:after="0" w:line="240" w:lineRule="auto"/>
        <w:ind w:left="5672"/>
        <w:rPr>
          <w:rFonts w:ascii="Times New Roman" w:eastAsia="Calibri" w:hAnsi="Times New Roman" w:cs="Times New Roman"/>
          <w:sz w:val="26"/>
          <w:szCs w:val="26"/>
        </w:rPr>
      </w:pPr>
      <w:r w:rsidRPr="00701727">
        <w:rPr>
          <w:rFonts w:ascii="Times New Roman" w:eastAsia="Calibri" w:hAnsi="Times New Roman" w:cs="Times New Roman"/>
          <w:sz w:val="26"/>
          <w:szCs w:val="26"/>
        </w:rPr>
        <w:t>ЗАТВЕРДЖУЮ</w:t>
      </w:r>
    </w:p>
    <w:p w14:paraId="6011ECFB" w14:textId="77777777" w:rsidR="00C9049B" w:rsidRPr="00701727" w:rsidRDefault="00C9049B" w:rsidP="00C9049B">
      <w:pPr>
        <w:tabs>
          <w:tab w:val="left" w:pos="720"/>
          <w:tab w:val="left" w:pos="1440"/>
          <w:tab w:val="left" w:pos="1620"/>
        </w:tabs>
        <w:spacing w:after="0" w:line="240" w:lineRule="auto"/>
        <w:ind w:left="5672"/>
        <w:rPr>
          <w:rFonts w:ascii="Times New Roman" w:eastAsia="Calibri" w:hAnsi="Times New Roman" w:cs="Times New Roman"/>
          <w:bCs/>
          <w:sz w:val="26"/>
          <w:szCs w:val="26"/>
        </w:rPr>
      </w:pPr>
      <w:r w:rsidRPr="00701727">
        <w:rPr>
          <w:rFonts w:ascii="Times New Roman" w:eastAsia="Calibri" w:hAnsi="Times New Roman" w:cs="Times New Roman"/>
          <w:bCs/>
          <w:sz w:val="26"/>
          <w:szCs w:val="26"/>
        </w:rPr>
        <w:t>Завідувач кафедри</w:t>
      </w:r>
    </w:p>
    <w:p w14:paraId="2ABD3A41" w14:textId="77777777" w:rsidR="00C9049B" w:rsidRPr="00701727" w:rsidRDefault="00C9049B" w:rsidP="00C9049B">
      <w:pPr>
        <w:tabs>
          <w:tab w:val="left" w:pos="720"/>
          <w:tab w:val="left" w:pos="1440"/>
          <w:tab w:val="left" w:pos="1620"/>
        </w:tabs>
        <w:spacing w:after="0" w:line="240" w:lineRule="auto"/>
        <w:ind w:left="5671"/>
        <w:rPr>
          <w:rFonts w:ascii="Times New Roman" w:eastAsia="Calibri" w:hAnsi="Times New Roman" w:cs="Times New Roman"/>
          <w:sz w:val="26"/>
          <w:szCs w:val="26"/>
        </w:rPr>
      </w:pPr>
      <w:r w:rsidRPr="00701727">
        <w:rPr>
          <w:rFonts w:ascii="Times New Roman" w:eastAsia="Calibri" w:hAnsi="Times New Roman" w:cs="Times New Roman"/>
          <w:sz w:val="26"/>
          <w:szCs w:val="26"/>
        </w:rPr>
        <w:t>__________  Ігор ХУДЕЦЬКИЙ</w:t>
      </w:r>
    </w:p>
    <w:p w14:paraId="3870A256" w14:textId="77777777" w:rsidR="00C9049B" w:rsidRPr="00701727" w:rsidRDefault="00C9049B" w:rsidP="00C9049B">
      <w:pPr>
        <w:tabs>
          <w:tab w:val="left" w:pos="720"/>
          <w:tab w:val="left" w:pos="1440"/>
          <w:tab w:val="left" w:pos="1620"/>
        </w:tabs>
        <w:spacing w:after="0" w:line="240" w:lineRule="auto"/>
        <w:ind w:left="5672"/>
        <w:rPr>
          <w:rFonts w:ascii="Times New Roman" w:eastAsia="Calibri" w:hAnsi="Times New Roman" w:cs="Times New Roman"/>
          <w:sz w:val="26"/>
          <w:szCs w:val="26"/>
        </w:rPr>
      </w:pPr>
      <w:r w:rsidRPr="00701727">
        <w:rPr>
          <w:rFonts w:ascii="Times New Roman" w:eastAsia="Calibri" w:hAnsi="Times New Roman" w:cs="Times New Roman"/>
          <w:sz w:val="26"/>
          <w:szCs w:val="26"/>
        </w:rPr>
        <w:t xml:space="preserve"> «___»_____________2022 р.</w:t>
      </w:r>
    </w:p>
    <w:p w14:paraId="54108519" w14:textId="77777777" w:rsidR="00C9049B" w:rsidRPr="00701727" w:rsidRDefault="00C9049B" w:rsidP="00C9049B">
      <w:pPr>
        <w:tabs>
          <w:tab w:val="left" w:pos="5812"/>
          <w:tab w:val="left" w:pos="8833"/>
        </w:tabs>
        <w:spacing w:after="200" w:line="240" w:lineRule="auto"/>
        <w:ind w:left="-1"/>
        <w:rPr>
          <w:rFonts w:ascii="Calibri" w:eastAsia="Calibri" w:hAnsi="Calibri" w:cs="Times New Roman"/>
          <w:sz w:val="28"/>
        </w:rPr>
      </w:pPr>
    </w:p>
    <w:p w14:paraId="18CEF157" w14:textId="77777777" w:rsidR="00C9049B" w:rsidRPr="00701727" w:rsidRDefault="00C9049B" w:rsidP="00C9049B">
      <w:pPr>
        <w:tabs>
          <w:tab w:val="left" w:pos="720"/>
          <w:tab w:val="left" w:pos="1440"/>
          <w:tab w:val="left" w:pos="1620"/>
        </w:tabs>
        <w:spacing w:before="120" w:after="200" w:line="240" w:lineRule="auto"/>
        <w:ind w:left="540" w:hanging="540"/>
        <w:jc w:val="center"/>
        <w:rPr>
          <w:rFonts w:ascii="Times New Roman" w:eastAsia="Calibri" w:hAnsi="Times New Roman" w:cs="Times New Roman"/>
          <w:b/>
          <w:bCs/>
          <w:sz w:val="28"/>
          <w:szCs w:val="28"/>
        </w:rPr>
      </w:pPr>
      <w:r w:rsidRPr="00701727">
        <w:rPr>
          <w:rFonts w:ascii="Times New Roman" w:eastAsia="Calibri" w:hAnsi="Times New Roman" w:cs="Times New Roman"/>
          <w:b/>
          <w:bCs/>
          <w:sz w:val="28"/>
          <w:szCs w:val="28"/>
        </w:rPr>
        <w:t>ЗАВДАННЯ</w:t>
      </w:r>
    </w:p>
    <w:p w14:paraId="560D679A" w14:textId="77777777" w:rsidR="00C9049B" w:rsidRPr="00701727" w:rsidRDefault="00C9049B" w:rsidP="00C9049B">
      <w:pPr>
        <w:tabs>
          <w:tab w:val="left" w:pos="720"/>
          <w:tab w:val="left" w:pos="1440"/>
          <w:tab w:val="left" w:pos="1620"/>
        </w:tabs>
        <w:spacing w:after="200" w:line="240" w:lineRule="auto"/>
        <w:ind w:left="539" w:hanging="539"/>
        <w:jc w:val="center"/>
        <w:rPr>
          <w:rFonts w:ascii="Times New Roman" w:eastAsia="Calibri" w:hAnsi="Times New Roman" w:cs="Times New Roman"/>
          <w:b/>
          <w:bCs/>
          <w:sz w:val="28"/>
          <w:szCs w:val="28"/>
        </w:rPr>
      </w:pPr>
      <w:r w:rsidRPr="00701727">
        <w:rPr>
          <w:rFonts w:ascii="Times New Roman" w:eastAsia="Calibri" w:hAnsi="Times New Roman" w:cs="Times New Roman"/>
          <w:b/>
          <w:bCs/>
          <w:sz w:val="28"/>
          <w:szCs w:val="28"/>
        </w:rPr>
        <w:t>на магістерську дисертацію студент</w:t>
      </w:r>
      <w:r>
        <w:rPr>
          <w:rFonts w:ascii="Times New Roman" w:eastAsia="Calibri" w:hAnsi="Times New Roman" w:cs="Times New Roman"/>
          <w:b/>
          <w:bCs/>
          <w:sz w:val="28"/>
          <w:szCs w:val="28"/>
        </w:rPr>
        <w:t>ці</w:t>
      </w:r>
    </w:p>
    <w:p w14:paraId="5B4C6658" w14:textId="77777777" w:rsidR="00C9049B" w:rsidRPr="00701727" w:rsidRDefault="00C9049B" w:rsidP="00C9049B">
      <w:pPr>
        <w:autoSpaceDE w:val="0"/>
        <w:autoSpaceDN w:val="0"/>
        <w:adjustRightInd w:val="0"/>
        <w:spacing w:after="200" w:line="240"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rPr>
        <w:t>Ріпці Анастасії Олександрівні</w:t>
      </w:r>
    </w:p>
    <w:p w14:paraId="1CFF3149" w14:textId="77777777" w:rsidR="00C9049B" w:rsidRPr="00701727" w:rsidRDefault="00C9049B" w:rsidP="00C9049B">
      <w:pPr>
        <w:spacing w:after="0" w:line="240" w:lineRule="auto"/>
        <w:jc w:val="both"/>
        <w:rPr>
          <w:rFonts w:ascii="Times New Roman" w:eastAsia="Calibri" w:hAnsi="Times New Roman" w:cs="Times New Roman"/>
          <w:sz w:val="28"/>
          <w:szCs w:val="28"/>
        </w:rPr>
      </w:pPr>
      <w:r w:rsidRPr="00701727">
        <w:rPr>
          <w:rFonts w:ascii="Times New Roman" w:eastAsia="Calibri" w:hAnsi="Times New Roman" w:cs="Times New Roman"/>
          <w:spacing w:val="-4"/>
          <w:sz w:val="28"/>
          <w:szCs w:val="28"/>
        </w:rPr>
        <w:t>1. Тема дисертації «</w:t>
      </w:r>
      <w:r w:rsidRPr="00701727">
        <w:rPr>
          <w:rFonts w:ascii="Times New Roman" w:eastAsia="Times New Roman" w:hAnsi="Times New Roman" w:cs="Times New Roman"/>
          <w:sz w:val="28"/>
          <w:szCs w:val="28"/>
        </w:rPr>
        <w:t>Технологія побудови індивідуальних програм при ішемічному інсульті на стаціонарному етапі відновлення</w:t>
      </w:r>
      <w:r w:rsidRPr="00701727">
        <w:rPr>
          <w:rFonts w:ascii="Times New Roman" w:eastAsia="Calibri" w:hAnsi="Times New Roman" w:cs="Times New Roman"/>
          <w:sz w:val="28"/>
          <w:szCs w:val="28"/>
        </w:rPr>
        <w:t>»</w:t>
      </w:r>
      <w:r>
        <w:rPr>
          <w:rFonts w:ascii="Times New Roman" w:eastAsia="Calibri" w:hAnsi="Times New Roman" w:cs="Times New Roman"/>
          <w:sz w:val="28"/>
          <w:szCs w:val="28"/>
        </w:rPr>
        <w:t>.</w:t>
      </w:r>
    </w:p>
    <w:p w14:paraId="051285E7" w14:textId="77777777" w:rsidR="00C9049B" w:rsidRPr="00701727" w:rsidRDefault="00C9049B" w:rsidP="00C9049B">
      <w:pPr>
        <w:spacing w:after="0" w:line="240" w:lineRule="auto"/>
        <w:jc w:val="both"/>
        <w:rPr>
          <w:rFonts w:ascii="Times New Roman" w:eastAsia="Calibri" w:hAnsi="Times New Roman" w:cs="Times New Roman"/>
          <w:sz w:val="28"/>
          <w:szCs w:val="28"/>
        </w:rPr>
      </w:pPr>
    </w:p>
    <w:p w14:paraId="32A7B43A" w14:textId="77777777" w:rsidR="00C9049B" w:rsidRPr="00701727" w:rsidRDefault="00C9049B" w:rsidP="00C9049B">
      <w:pPr>
        <w:tabs>
          <w:tab w:val="left" w:leader="underscore" w:pos="9356"/>
        </w:tabs>
        <w:spacing w:after="200" w:line="24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Н</w:t>
      </w:r>
      <w:r w:rsidRPr="00701727">
        <w:rPr>
          <w:rFonts w:ascii="Times New Roman" w:eastAsia="Calibri" w:hAnsi="Times New Roman" w:cs="Times New Roman"/>
          <w:sz w:val="28"/>
          <w:szCs w:val="28"/>
        </w:rPr>
        <w:t xml:space="preserve">ауковий керівник дисертації </w:t>
      </w:r>
      <w:r>
        <w:rPr>
          <w:rFonts w:ascii="Times New Roman" w:eastAsia="Calibri" w:hAnsi="Times New Roman" w:cs="Times New Roman"/>
          <w:sz w:val="28"/>
          <w:szCs w:val="28"/>
        </w:rPr>
        <w:t>Худецький Ігор Юліанович</w:t>
      </w:r>
      <w:r w:rsidRPr="00701727">
        <w:rPr>
          <w:rFonts w:ascii="Times New Roman" w:eastAsia="Calibri" w:hAnsi="Times New Roman" w:cs="Times New Roman"/>
          <w:sz w:val="28"/>
          <w:szCs w:val="28"/>
        </w:rPr>
        <w:t xml:space="preserve">, </w:t>
      </w:r>
      <w:r>
        <w:rPr>
          <w:rFonts w:ascii="Times New Roman" w:eastAsia="Calibri" w:hAnsi="Times New Roman" w:cs="Times New Roman"/>
          <w:sz w:val="28"/>
          <w:szCs w:val="28"/>
        </w:rPr>
        <w:t>доктор медичних наук</w:t>
      </w:r>
      <w:r w:rsidRPr="00701727">
        <w:rPr>
          <w:rFonts w:ascii="Times New Roman" w:eastAsia="Calibri" w:hAnsi="Times New Roman" w:cs="Times New Roman"/>
          <w:sz w:val="28"/>
          <w:szCs w:val="28"/>
        </w:rPr>
        <w:t xml:space="preserve">, </w:t>
      </w:r>
      <w:r>
        <w:rPr>
          <w:rFonts w:ascii="Times New Roman" w:eastAsia="Calibri" w:hAnsi="Times New Roman" w:cs="Times New Roman"/>
          <w:sz w:val="28"/>
          <w:szCs w:val="28"/>
        </w:rPr>
        <w:t>професор</w:t>
      </w:r>
      <w:r w:rsidRPr="00701727">
        <w:rPr>
          <w:rFonts w:ascii="Times New Roman" w:eastAsia="Calibri" w:hAnsi="Times New Roman" w:cs="Times New Roman"/>
          <w:sz w:val="28"/>
          <w:szCs w:val="28"/>
        </w:rPr>
        <w:t>, затверджен</w:t>
      </w:r>
      <w:r>
        <w:rPr>
          <w:rFonts w:ascii="Times New Roman" w:eastAsia="Calibri" w:hAnsi="Times New Roman" w:cs="Times New Roman"/>
          <w:sz w:val="28"/>
          <w:szCs w:val="28"/>
        </w:rPr>
        <w:t>ий</w:t>
      </w:r>
      <w:r w:rsidRPr="00701727">
        <w:rPr>
          <w:rFonts w:ascii="Times New Roman" w:eastAsia="Calibri" w:hAnsi="Times New Roman" w:cs="Times New Roman"/>
          <w:sz w:val="28"/>
          <w:szCs w:val="28"/>
        </w:rPr>
        <w:t xml:space="preserve"> наказом по університету від «09» листопада 2022 р. № 4133-c</w:t>
      </w:r>
    </w:p>
    <w:p w14:paraId="66B9EF95" w14:textId="77777777" w:rsidR="00C9049B" w:rsidRDefault="00C9049B" w:rsidP="00C9049B">
      <w:pPr>
        <w:tabs>
          <w:tab w:val="left" w:leader="underscore" w:pos="9356"/>
        </w:tabs>
        <w:spacing w:after="200" w:line="240" w:lineRule="auto"/>
        <w:rPr>
          <w:rFonts w:ascii="Times New Roman" w:eastAsia="Calibri" w:hAnsi="Times New Roman" w:cs="Times New Roman"/>
          <w:sz w:val="28"/>
          <w:szCs w:val="28"/>
        </w:rPr>
      </w:pPr>
      <w:r w:rsidRPr="00701727">
        <w:rPr>
          <w:rFonts w:ascii="Times New Roman" w:eastAsia="Calibri" w:hAnsi="Times New Roman" w:cs="Times New Roman"/>
          <w:spacing w:val="-4"/>
          <w:sz w:val="28"/>
          <w:szCs w:val="28"/>
        </w:rPr>
        <w:t xml:space="preserve">2. </w:t>
      </w:r>
      <w:r w:rsidRPr="00701727">
        <w:rPr>
          <w:rFonts w:ascii="Times New Roman" w:eastAsia="Calibri" w:hAnsi="Times New Roman" w:cs="Times New Roman"/>
          <w:sz w:val="28"/>
          <w:szCs w:val="28"/>
        </w:rPr>
        <w:t>Строк подання студентом дисертації –</w:t>
      </w:r>
      <w:r w:rsidRPr="00701727">
        <w:rPr>
          <w:rFonts w:ascii="Times New Roman" w:eastAsia="Calibri" w:hAnsi="Times New Roman" w:cs="Times New Roman"/>
          <w:spacing w:val="-4"/>
          <w:sz w:val="28"/>
          <w:szCs w:val="28"/>
        </w:rPr>
        <w:t xml:space="preserve"> </w:t>
      </w:r>
      <w:r w:rsidRPr="00701727">
        <w:rPr>
          <w:rFonts w:ascii="Times New Roman" w:eastAsia="Calibri" w:hAnsi="Times New Roman" w:cs="Times New Roman"/>
          <w:sz w:val="28"/>
          <w:szCs w:val="28"/>
        </w:rPr>
        <w:t>10 грудня 2022 р.</w:t>
      </w:r>
    </w:p>
    <w:p w14:paraId="06291128" w14:textId="77777777" w:rsidR="00C9049B" w:rsidRPr="00CD1842" w:rsidRDefault="00C9049B" w:rsidP="00C9049B">
      <w:pPr>
        <w:tabs>
          <w:tab w:val="left" w:leader="underscore" w:pos="9356"/>
        </w:tabs>
        <w:spacing w:after="200" w:line="240" w:lineRule="auto"/>
        <w:rPr>
          <w:rFonts w:ascii="Times New Roman" w:eastAsia="Calibri" w:hAnsi="Times New Roman" w:cs="Times New Roman"/>
          <w:sz w:val="28"/>
          <w:szCs w:val="28"/>
        </w:rPr>
      </w:pPr>
      <w:r w:rsidRPr="00701727">
        <w:rPr>
          <w:rFonts w:ascii="Times New Roman" w:eastAsia="Calibri" w:hAnsi="Times New Roman" w:cs="Times New Roman"/>
          <w:sz w:val="28"/>
          <w:szCs w:val="28"/>
        </w:rPr>
        <w:t xml:space="preserve">3. </w:t>
      </w:r>
      <w:r w:rsidRPr="00701727">
        <w:rPr>
          <w:rFonts w:ascii="Times New Roman" w:eastAsia="Calibri" w:hAnsi="Times New Roman" w:cs="Times New Roman"/>
          <w:bCs/>
          <w:sz w:val="28"/>
          <w:szCs w:val="28"/>
        </w:rPr>
        <w:t xml:space="preserve">Об’єкт дослідження </w:t>
      </w:r>
      <w:r w:rsidRPr="00701727">
        <w:rPr>
          <w:rFonts w:ascii="Times New Roman" w:eastAsia="Calibri" w:hAnsi="Times New Roman" w:cs="Times New Roman"/>
          <w:sz w:val="28"/>
          <w:szCs w:val="28"/>
        </w:rPr>
        <w:t xml:space="preserve">– </w:t>
      </w:r>
      <w:r>
        <w:rPr>
          <w:rFonts w:ascii="Times New Roman" w:hAnsi="Times New Roman" w:cs="Times New Roman"/>
          <w:sz w:val="28"/>
          <w:szCs w:val="28"/>
        </w:rPr>
        <w:t>пацієнти</w:t>
      </w:r>
      <w:r w:rsidRPr="007D4490">
        <w:rPr>
          <w:rFonts w:ascii="Times New Roman" w:hAnsi="Times New Roman" w:cs="Times New Roman"/>
          <w:sz w:val="28"/>
          <w:szCs w:val="28"/>
        </w:rPr>
        <w:t xml:space="preserve"> після ішемічного інсульту на стаціонарному етапі відновлення.</w:t>
      </w:r>
    </w:p>
    <w:p w14:paraId="7083DFD4" w14:textId="77777777" w:rsidR="00C9049B" w:rsidRPr="00701727" w:rsidRDefault="00C9049B" w:rsidP="00C9049B">
      <w:pPr>
        <w:tabs>
          <w:tab w:val="left" w:pos="3780"/>
        </w:tabs>
        <w:spacing w:after="200" w:line="240" w:lineRule="auto"/>
        <w:jc w:val="both"/>
        <w:rPr>
          <w:rFonts w:ascii="Times New Roman" w:eastAsia="Calibri" w:hAnsi="Times New Roman" w:cs="Times New Roman"/>
          <w:sz w:val="28"/>
          <w:szCs w:val="28"/>
        </w:rPr>
      </w:pPr>
      <w:r w:rsidRPr="00701727">
        <w:rPr>
          <w:rFonts w:ascii="Times New Roman" w:eastAsia="Calibri" w:hAnsi="Times New Roman" w:cs="Times New Roman"/>
          <w:sz w:val="28"/>
          <w:szCs w:val="28"/>
        </w:rPr>
        <w:t xml:space="preserve">4. Предмет дослідження (Вихідні дані – для магістерської дисертації за освітньо-професійною програмою):  </w:t>
      </w:r>
      <w:r w:rsidRPr="007D4490">
        <w:rPr>
          <w:rFonts w:ascii="Times New Roman" w:hAnsi="Times New Roman" w:cs="Times New Roman"/>
          <w:sz w:val="28"/>
          <w:szCs w:val="28"/>
        </w:rPr>
        <w:t>зміст та структура програми фізичної терапії людей після ішемічного інсульту на стаціонарному етапі відновлення</w:t>
      </w:r>
      <w:r>
        <w:rPr>
          <w:rFonts w:ascii="Times New Roman" w:hAnsi="Times New Roman" w:cs="Times New Roman"/>
          <w:sz w:val="28"/>
          <w:szCs w:val="28"/>
        </w:rPr>
        <w:t>.</w:t>
      </w:r>
    </w:p>
    <w:p w14:paraId="0E2EBFFB" w14:textId="77777777" w:rsidR="00C9049B" w:rsidRPr="007D4490" w:rsidRDefault="00C9049B" w:rsidP="00C9049B">
      <w:pPr>
        <w:pStyle w:val="a6"/>
        <w:spacing w:line="360" w:lineRule="auto"/>
        <w:jc w:val="both"/>
        <w:rPr>
          <w:rFonts w:ascii="Times New Roman" w:hAnsi="Times New Roman" w:cs="Times New Roman"/>
          <w:sz w:val="28"/>
          <w:szCs w:val="28"/>
          <w:lang w:val="uk-UA"/>
        </w:rPr>
      </w:pPr>
      <w:r w:rsidRPr="00701727">
        <w:rPr>
          <w:rFonts w:ascii="Times New Roman" w:eastAsia="Calibri" w:hAnsi="Times New Roman" w:cs="Times New Roman"/>
          <w:sz w:val="28"/>
          <w:szCs w:val="28"/>
          <w:lang w:val="uk-UA"/>
        </w:rPr>
        <w:t xml:space="preserve">5. Перелік завдань, які потрібно розробити основна частина. </w:t>
      </w:r>
      <w:r w:rsidRPr="007D4490">
        <w:rPr>
          <w:rFonts w:ascii="Times New Roman" w:hAnsi="Times New Roman" w:cs="Times New Roman"/>
          <w:sz w:val="28"/>
          <w:szCs w:val="28"/>
          <w:lang w:val="uk-UA"/>
        </w:rPr>
        <w:t>Дослідити досвід використання сучасних засобів та методів фізичної терапії для хворих після ішемічного інсульту за даними вітчизняних та закордонних джерел.</w:t>
      </w:r>
      <w:r>
        <w:rPr>
          <w:rFonts w:ascii="Times New Roman" w:hAnsi="Times New Roman" w:cs="Times New Roman"/>
          <w:sz w:val="28"/>
          <w:szCs w:val="28"/>
          <w:lang w:val="uk-UA"/>
        </w:rPr>
        <w:t xml:space="preserve"> </w:t>
      </w:r>
      <w:r w:rsidRPr="007D4490">
        <w:rPr>
          <w:rFonts w:ascii="Times New Roman" w:hAnsi="Times New Roman" w:cs="Times New Roman"/>
          <w:sz w:val="28"/>
          <w:szCs w:val="28"/>
          <w:lang w:val="uk-UA"/>
        </w:rPr>
        <w:t xml:space="preserve">Підібрати ефективні та об’єктивні методи оцінки </w:t>
      </w:r>
      <w:r w:rsidRPr="00994A09">
        <w:rPr>
          <w:rFonts w:ascii="Times New Roman" w:hAnsi="Times New Roman" w:cs="Times New Roman"/>
          <w:sz w:val="28"/>
          <w:szCs w:val="28"/>
          <w:lang w:val="uk-UA"/>
        </w:rPr>
        <w:t xml:space="preserve">функціонального стану для хворих </w:t>
      </w:r>
      <w:r w:rsidRPr="00994A09">
        <w:rPr>
          <w:rFonts w:ascii="Times New Roman" w:hAnsi="Times New Roman" w:cs="Times New Roman"/>
          <w:sz w:val="28"/>
          <w:szCs w:val="28"/>
          <w:lang w:val="uk-UA"/>
        </w:rPr>
        <w:lastRenderedPageBreak/>
        <w:t>після ішемічного інсульту.</w:t>
      </w:r>
      <w:r>
        <w:rPr>
          <w:rFonts w:ascii="Times New Roman" w:hAnsi="Times New Roman" w:cs="Times New Roman"/>
          <w:sz w:val="28"/>
          <w:szCs w:val="28"/>
          <w:lang w:val="uk-UA"/>
        </w:rPr>
        <w:t xml:space="preserve"> </w:t>
      </w:r>
      <w:r w:rsidRPr="007D4490">
        <w:rPr>
          <w:rFonts w:ascii="Times New Roman" w:hAnsi="Times New Roman" w:cs="Times New Roman"/>
          <w:sz w:val="28"/>
          <w:szCs w:val="28"/>
          <w:lang w:val="uk-UA"/>
        </w:rPr>
        <w:t>Розробити програму фізичної терапії для хворих після ішемічного інсульту та оцінити її ефективність.</w:t>
      </w:r>
    </w:p>
    <w:p w14:paraId="3287AC51" w14:textId="77777777" w:rsidR="00C9049B" w:rsidRPr="00701727" w:rsidRDefault="00C9049B" w:rsidP="00C9049B">
      <w:pPr>
        <w:tabs>
          <w:tab w:val="left" w:pos="3780"/>
        </w:tabs>
        <w:spacing w:after="200" w:line="240" w:lineRule="auto"/>
        <w:jc w:val="both"/>
        <w:rPr>
          <w:rFonts w:ascii="Times New Roman" w:eastAsia="Calibri" w:hAnsi="Times New Roman" w:cs="Times New Roman"/>
          <w:sz w:val="28"/>
          <w:szCs w:val="28"/>
        </w:rPr>
      </w:pPr>
    </w:p>
    <w:p w14:paraId="19EA78BE" w14:textId="2B371DB1" w:rsidR="00C9049B" w:rsidRPr="00701727" w:rsidRDefault="00C9049B" w:rsidP="00C9049B">
      <w:pPr>
        <w:tabs>
          <w:tab w:val="left" w:leader="underscore" w:pos="9356"/>
        </w:tabs>
        <w:spacing w:after="200" w:line="240" w:lineRule="auto"/>
        <w:jc w:val="both"/>
        <w:rPr>
          <w:rFonts w:ascii="Times New Roman" w:eastAsia="Calibri" w:hAnsi="Times New Roman" w:cs="Times New Roman"/>
          <w:sz w:val="28"/>
          <w:szCs w:val="28"/>
        </w:rPr>
      </w:pPr>
      <w:r w:rsidRPr="00701727">
        <w:rPr>
          <w:rFonts w:ascii="Times New Roman" w:eastAsia="Calibri" w:hAnsi="Times New Roman" w:cs="Times New Roman"/>
          <w:sz w:val="28"/>
          <w:szCs w:val="28"/>
        </w:rPr>
        <w:t>6. Перелік графічного (ілюстративного) матеріалу</w:t>
      </w:r>
      <w:r>
        <w:rPr>
          <w:rFonts w:ascii="Times New Roman" w:eastAsia="Calibri" w:hAnsi="Times New Roman" w:cs="Times New Roman"/>
          <w:sz w:val="28"/>
          <w:szCs w:val="28"/>
        </w:rPr>
        <w:t>:</w:t>
      </w:r>
      <w:r w:rsidRPr="00701727">
        <w:rPr>
          <w:rFonts w:ascii="Times New Roman" w:eastAsia="Calibri" w:hAnsi="Times New Roman" w:cs="Times New Roman"/>
          <w:sz w:val="28"/>
          <w:szCs w:val="28"/>
        </w:rPr>
        <w:t xml:space="preserve"> розробити презентацію магістерської дисертації з використанням </w:t>
      </w:r>
      <w:proofErr w:type="spellStart"/>
      <w:r w:rsidRPr="00701727">
        <w:rPr>
          <w:rFonts w:ascii="Times New Roman" w:eastAsia="Calibri" w:hAnsi="Times New Roman" w:cs="Times New Roman"/>
          <w:i/>
          <w:sz w:val="28"/>
          <w:szCs w:val="28"/>
        </w:rPr>
        <w:t>Power</w:t>
      </w:r>
      <w:proofErr w:type="spellEnd"/>
      <w:r w:rsidRPr="00701727">
        <w:rPr>
          <w:rFonts w:ascii="Times New Roman" w:eastAsia="Calibri" w:hAnsi="Times New Roman" w:cs="Times New Roman"/>
          <w:i/>
          <w:sz w:val="28"/>
          <w:szCs w:val="28"/>
        </w:rPr>
        <w:t xml:space="preserve"> </w:t>
      </w:r>
      <w:proofErr w:type="spellStart"/>
      <w:r w:rsidRPr="00701727">
        <w:rPr>
          <w:rFonts w:ascii="Times New Roman" w:eastAsia="Calibri" w:hAnsi="Times New Roman" w:cs="Times New Roman"/>
          <w:i/>
          <w:sz w:val="28"/>
          <w:szCs w:val="28"/>
        </w:rPr>
        <w:t>Point</w:t>
      </w:r>
      <w:proofErr w:type="spellEnd"/>
      <w:r w:rsidRPr="00701727">
        <w:rPr>
          <w:rFonts w:ascii="Times New Roman" w:eastAsia="Calibri" w:hAnsi="Times New Roman" w:cs="Times New Roman"/>
          <w:i/>
          <w:sz w:val="28"/>
          <w:szCs w:val="28"/>
        </w:rPr>
        <w:t>:</w:t>
      </w:r>
      <w:r w:rsidRPr="00701727">
        <w:rPr>
          <w:rFonts w:ascii="Times New Roman" w:eastAsia="Calibri" w:hAnsi="Times New Roman" w:cs="Times New Roman"/>
          <w:sz w:val="28"/>
          <w:szCs w:val="28"/>
        </w:rPr>
        <w:t xml:space="preserve"> блок-схема діа</w:t>
      </w:r>
      <w:r>
        <w:rPr>
          <w:rFonts w:ascii="Times New Roman" w:eastAsia="Calibri" w:hAnsi="Times New Roman" w:cs="Times New Roman"/>
          <w:sz w:val="28"/>
          <w:szCs w:val="28"/>
        </w:rPr>
        <w:t>г</w:t>
      </w:r>
      <w:r w:rsidRPr="00701727">
        <w:rPr>
          <w:rFonts w:ascii="Times New Roman" w:eastAsia="Calibri" w:hAnsi="Times New Roman" w:cs="Times New Roman"/>
          <w:sz w:val="28"/>
          <w:szCs w:val="28"/>
        </w:rPr>
        <w:t>ностики</w:t>
      </w:r>
      <w:r w:rsidR="00AD65EC">
        <w:rPr>
          <w:rFonts w:ascii="Times New Roman" w:eastAsia="Calibri" w:hAnsi="Times New Roman" w:cs="Times New Roman"/>
          <w:sz w:val="28"/>
          <w:szCs w:val="28"/>
        </w:rPr>
        <w:t>,</w:t>
      </w:r>
      <w:r w:rsidRPr="00701727">
        <w:rPr>
          <w:rFonts w:ascii="Times New Roman" w:eastAsia="Calibri" w:hAnsi="Times New Roman" w:cs="Times New Roman"/>
          <w:sz w:val="28"/>
          <w:szCs w:val="28"/>
        </w:rPr>
        <w:t xml:space="preserve"> програми фізичної терапії у пацієнтів </w:t>
      </w:r>
      <w:r>
        <w:rPr>
          <w:rFonts w:ascii="Times New Roman" w:eastAsia="Calibri" w:hAnsi="Times New Roman" w:cs="Times New Roman"/>
          <w:sz w:val="28"/>
          <w:szCs w:val="28"/>
        </w:rPr>
        <w:t>після ішемічного інсульту</w:t>
      </w:r>
      <w:r w:rsidRPr="00701727">
        <w:rPr>
          <w:rFonts w:ascii="Times New Roman" w:eastAsia="Calibri" w:hAnsi="Times New Roman" w:cs="Times New Roman"/>
          <w:sz w:val="28"/>
          <w:szCs w:val="28"/>
        </w:rPr>
        <w:t>.  Результати статистичних досліджень у формі таблиць, тощо.</w:t>
      </w:r>
    </w:p>
    <w:p w14:paraId="5326D848" w14:textId="77777777" w:rsidR="00C9049B" w:rsidRPr="00701727" w:rsidRDefault="00C9049B" w:rsidP="00C9049B">
      <w:pPr>
        <w:tabs>
          <w:tab w:val="left" w:leader="underscore" w:pos="8903"/>
        </w:tabs>
        <w:spacing w:after="200" w:line="240" w:lineRule="auto"/>
        <w:rPr>
          <w:rFonts w:ascii="Times New Roman" w:eastAsia="Calibri" w:hAnsi="Times New Roman" w:cs="Times New Roman"/>
          <w:sz w:val="28"/>
          <w:szCs w:val="28"/>
        </w:rPr>
      </w:pPr>
      <w:r w:rsidRPr="00701727">
        <w:rPr>
          <w:rFonts w:ascii="Times New Roman" w:eastAsia="Calibri" w:hAnsi="Times New Roman" w:cs="Times New Roman"/>
          <w:sz w:val="28"/>
          <w:szCs w:val="28"/>
        </w:rPr>
        <w:t xml:space="preserve">7. Орієнтовний перелік публікацій: </w:t>
      </w:r>
    </w:p>
    <w:p w14:paraId="14441208" w14:textId="77777777" w:rsidR="00C9049B" w:rsidRPr="00701727" w:rsidRDefault="00C9049B" w:rsidP="00C9049B">
      <w:pPr>
        <w:tabs>
          <w:tab w:val="left" w:leader="underscore" w:pos="8903"/>
        </w:tabs>
        <w:spacing w:after="200" w:line="240" w:lineRule="auto"/>
        <w:rPr>
          <w:rFonts w:ascii="Times New Roman" w:eastAsia="Calibri" w:hAnsi="Times New Roman" w:cs="Times New Roman"/>
          <w:sz w:val="28"/>
          <w:szCs w:val="28"/>
        </w:rPr>
      </w:pPr>
      <w:r w:rsidRPr="00701727">
        <w:rPr>
          <w:rFonts w:ascii="Times New Roman" w:eastAsia="Calibri" w:hAnsi="Times New Roman" w:cs="Times New Roman"/>
          <w:sz w:val="28"/>
          <w:szCs w:val="28"/>
        </w:rPr>
        <w:t>За результатами проведених досліджень опублікувати 1 тези</w:t>
      </w:r>
      <w:r>
        <w:rPr>
          <w:rFonts w:ascii="Times New Roman" w:eastAsia="Calibri" w:hAnsi="Times New Roman" w:cs="Times New Roman"/>
          <w:sz w:val="28"/>
          <w:szCs w:val="28"/>
        </w:rPr>
        <w:t xml:space="preserve"> та 1 статтю</w:t>
      </w:r>
      <w:r w:rsidRPr="00701727">
        <w:rPr>
          <w:rFonts w:ascii="Times New Roman" w:eastAsia="Calibri" w:hAnsi="Times New Roman" w:cs="Times New Roman"/>
          <w:sz w:val="28"/>
          <w:szCs w:val="28"/>
        </w:rPr>
        <w:t>.</w:t>
      </w:r>
    </w:p>
    <w:p w14:paraId="12748883" w14:textId="77777777" w:rsidR="00C9049B" w:rsidRPr="00701727" w:rsidRDefault="00C9049B" w:rsidP="00C9049B">
      <w:pPr>
        <w:tabs>
          <w:tab w:val="left" w:pos="360"/>
          <w:tab w:val="left" w:pos="1440"/>
          <w:tab w:val="left" w:pos="1620"/>
        </w:tabs>
        <w:spacing w:before="240" w:after="200" w:line="240" w:lineRule="auto"/>
        <w:ind w:left="540" w:hanging="540"/>
        <w:rPr>
          <w:rFonts w:ascii="Times New Roman" w:eastAsia="Calibri" w:hAnsi="Times New Roman" w:cs="Times New Roman"/>
          <w:sz w:val="28"/>
          <w:szCs w:val="28"/>
        </w:rPr>
      </w:pPr>
      <w:r w:rsidRPr="00701727">
        <w:rPr>
          <w:rFonts w:ascii="Times New Roman" w:eastAsia="Calibri" w:hAnsi="Times New Roman" w:cs="Times New Roman"/>
          <w:sz w:val="28"/>
          <w:szCs w:val="28"/>
        </w:rPr>
        <w:t>8. Консультанти розділів дисертації</w:t>
      </w:r>
      <w:r w:rsidRPr="00701727">
        <w:rPr>
          <w:rFonts w:ascii="Times New Roman" w:eastAsia="Calibri" w:hAnsi="Times New Roman" w:cs="Times New Roman"/>
          <w:sz w:val="28"/>
          <w:szCs w:val="28"/>
          <w:vertAlign w:val="superscript"/>
        </w:rPr>
        <w:footnoteReference w:customMarkFollows="1" w:id="1"/>
        <w:sym w:font="Symbol" w:char="F02A"/>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3402"/>
        <w:gridCol w:w="1751"/>
        <w:gridCol w:w="2076"/>
      </w:tblGrid>
      <w:tr w:rsidR="00C9049B" w:rsidRPr="00701727" w14:paraId="4E2A6186" w14:textId="77777777" w:rsidTr="00A027AE">
        <w:trPr>
          <w:cantSplit/>
        </w:trPr>
        <w:tc>
          <w:tcPr>
            <w:tcW w:w="1985" w:type="dxa"/>
            <w:vMerge w:val="restart"/>
            <w:vAlign w:val="center"/>
          </w:tcPr>
          <w:p w14:paraId="1BA5C7A2" w14:textId="77777777" w:rsidR="00C9049B" w:rsidRPr="00701727" w:rsidRDefault="00C9049B" w:rsidP="00A027AE">
            <w:pPr>
              <w:spacing w:after="0" w:line="240" w:lineRule="auto"/>
              <w:jc w:val="center"/>
              <w:rPr>
                <w:rFonts w:ascii="Times New Roman" w:eastAsia="Calibri" w:hAnsi="Times New Roman" w:cs="Times New Roman"/>
                <w:sz w:val="28"/>
                <w:szCs w:val="28"/>
              </w:rPr>
            </w:pPr>
            <w:r w:rsidRPr="00701727">
              <w:rPr>
                <w:rFonts w:ascii="Times New Roman" w:eastAsia="Calibri" w:hAnsi="Times New Roman" w:cs="Times New Roman"/>
                <w:sz w:val="28"/>
                <w:szCs w:val="28"/>
              </w:rPr>
              <w:t>Розділ</w:t>
            </w:r>
          </w:p>
        </w:tc>
        <w:tc>
          <w:tcPr>
            <w:tcW w:w="3402" w:type="dxa"/>
            <w:vMerge w:val="restart"/>
            <w:vAlign w:val="center"/>
          </w:tcPr>
          <w:p w14:paraId="41E8549D" w14:textId="77777777" w:rsidR="00C9049B" w:rsidRPr="00701727" w:rsidRDefault="00C9049B" w:rsidP="00A027AE">
            <w:pPr>
              <w:spacing w:after="0" w:line="240" w:lineRule="auto"/>
              <w:jc w:val="center"/>
              <w:rPr>
                <w:rFonts w:ascii="Times New Roman" w:eastAsia="Calibri" w:hAnsi="Times New Roman" w:cs="Times New Roman"/>
                <w:sz w:val="28"/>
                <w:szCs w:val="28"/>
              </w:rPr>
            </w:pPr>
            <w:r w:rsidRPr="00701727">
              <w:rPr>
                <w:rFonts w:ascii="Times New Roman" w:eastAsia="Calibri" w:hAnsi="Times New Roman" w:cs="Times New Roman"/>
                <w:sz w:val="28"/>
                <w:szCs w:val="28"/>
              </w:rPr>
              <w:t xml:space="preserve">Прізвище, ініціали та посада </w:t>
            </w:r>
            <w:r w:rsidRPr="00701727">
              <w:rPr>
                <w:rFonts w:ascii="Times New Roman" w:eastAsia="Calibri" w:hAnsi="Times New Roman" w:cs="Times New Roman"/>
                <w:sz w:val="28"/>
                <w:szCs w:val="28"/>
              </w:rPr>
              <w:br/>
              <w:t>консультанта</w:t>
            </w:r>
          </w:p>
        </w:tc>
        <w:tc>
          <w:tcPr>
            <w:tcW w:w="3827" w:type="dxa"/>
            <w:gridSpan w:val="2"/>
          </w:tcPr>
          <w:p w14:paraId="0902DECF" w14:textId="77777777" w:rsidR="00C9049B" w:rsidRPr="00701727" w:rsidRDefault="00C9049B" w:rsidP="00A027AE">
            <w:pPr>
              <w:spacing w:after="0" w:line="240" w:lineRule="auto"/>
              <w:jc w:val="center"/>
              <w:rPr>
                <w:rFonts w:ascii="Times New Roman" w:eastAsia="Calibri" w:hAnsi="Times New Roman" w:cs="Times New Roman"/>
                <w:sz w:val="28"/>
                <w:szCs w:val="28"/>
              </w:rPr>
            </w:pPr>
            <w:r w:rsidRPr="00701727">
              <w:rPr>
                <w:rFonts w:ascii="Times New Roman" w:eastAsia="Calibri" w:hAnsi="Times New Roman" w:cs="Times New Roman"/>
                <w:sz w:val="28"/>
                <w:szCs w:val="28"/>
              </w:rPr>
              <w:t>Підпис, дата</w:t>
            </w:r>
          </w:p>
        </w:tc>
      </w:tr>
      <w:tr w:rsidR="00C9049B" w:rsidRPr="00701727" w14:paraId="5DE0959C" w14:textId="77777777" w:rsidTr="00A027AE">
        <w:trPr>
          <w:cantSplit/>
        </w:trPr>
        <w:tc>
          <w:tcPr>
            <w:tcW w:w="1985" w:type="dxa"/>
            <w:vMerge/>
          </w:tcPr>
          <w:p w14:paraId="4AEC1F9B" w14:textId="77777777" w:rsidR="00C9049B" w:rsidRPr="00701727" w:rsidRDefault="00C9049B" w:rsidP="00A027AE">
            <w:pPr>
              <w:spacing w:after="0" w:line="240" w:lineRule="auto"/>
              <w:jc w:val="center"/>
              <w:rPr>
                <w:rFonts w:ascii="Times New Roman" w:eastAsia="Calibri" w:hAnsi="Times New Roman" w:cs="Times New Roman"/>
                <w:sz w:val="28"/>
                <w:szCs w:val="28"/>
              </w:rPr>
            </w:pPr>
          </w:p>
        </w:tc>
        <w:tc>
          <w:tcPr>
            <w:tcW w:w="3402" w:type="dxa"/>
            <w:vMerge/>
          </w:tcPr>
          <w:p w14:paraId="5F85538D" w14:textId="77777777" w:rsidR="00C9049B" w:rsidRPr="00701727" w:rsidRDefault="00C9049B" w:rsidP="00A027AE">
            <w:pPr>
              <w:spacing w:after="0" w:line="240" w:lineRule="auto"/>
              <w:jc w:val="center"/>
              <w:rPr>
                <w:rFonts w:ascii="Times New Roman" w:eastAsia="Calibri" w:hAnsi="Times New Roman" w:cs="Times New Roman"/>
                <w:sz w:val="28"/>
                <w:szCs w:val="28"/>
              </w:rPr>
            </w:pPr>
          </w:p>
        </w:tc>
        <w:tc>
          <w:tcPr>
            <w:tcW w:w="1751" w:type="dxa"/>
          </w:tcPr>
          <w:p w14:paraId="18E324B0" w14:textId="77777777" w:rsidR="00C9049B" w:rsidRPr="00701727" w:rsidRDefault="00C9049B" w:rsidP="00A027AE">
            <w:pPr>
              <w:spacing w:after="0" w:line="240" w:lineRule="auto"/>
              <w:jc w:val="center"/>
              <w:rPr>
                <w:rFonts w:ascii="Times New Roman" w:eastAsia="Calibri" w:hAnsi="Times New Roman" w:cs="Times New Roman"/>
                <w:sz w:val="28"/>
                <w:szCs w:val="28"/>
              </w:rPr>
            </w:pPr>
            <w:r w:rsidRPr="00701727">
              <w:rPr>
                <w:rFonts w:ascii="Times New Roman" w:eastAsia="Calibri" w:hAnsi="Times New Roman" w:cs="Times New Roman"/>
                <w:sz w:val="28"/>
                <w:szCs w:val="28"/>
              </w:rPr>
              <w:t xml:space="preserve">завдання </w:t>
            </w:r>
            <w:r w:rsidRPr="00701727">
              <w:rPr>
                <w:rFonts w:ascii="Times New Roman" w:eastAsia="Calibri" w:hAnsi="Times New Roman" w:cs="Times New Roman"/>
                <w:sz w:val="28"/>
                <w:szCs w:val="28"/>
              </w:rPr>
              <w:br/>
              <w:t>видав</w:t>
            </w:r>
          </w:p>
        </w:tc>
        <w:tc>
          <w:tcPr>
            <w:tcW w:w="2076" w:type="dxa"/>
          </w:tcPr>
          <w:p w14:paraId="5D032CF5" w14:textId="77777777" w:rsidR="00C9049B" w:rsidRPr="00701727" w:rsidRDefault="00C9049B" w:rsidP="00A027AE">
            <w:pPr>
              <w:spacing w:after="0" w:line="240" w:lineRule="auto"/>
              <w:jc w:val="center"/>
              <w:rPr>
                <w:rFonts w:ascii="Times New Roman" w:eastAsia="Calibri" w:hAnsi="Times New Roman" w:cs="Times New Roman"/>
                <w:sz w:val="28"/>
                <w:szCs w:val="28"/>
              </w:rPr>
            </w:pPr>
            <w:r w:rsidRPr="00701727">
              <w:rPr>
                <w:rFonts w:ascii="Times New Roman" w:eastAsia="Calibri" w:hAnsi="Times New Roman" w:cs="Times New Roman"/>
                <w:sz w:val="28"/>
                <w:szCs w:val="28"/>
              </w:rPr>
              <w:t>завдання</w:t>
            </w:r>
            <w:r w:rsidRPr="00701727">
              <w:rPr>
                <w:rFonts w:ascii="Times New Roman" w:eastAsia="Calibri" w:hAnsi="Times New Roman" w:cs="Times New Roman"/>
                <w:sz w:val="28"/>
                <w:szCs w:val="28"/>
              </w:rPr>
              <w:br/>
              <w:t>прийняв</w:t>
            </w:r>
          </w:p>
        </w:tc>
      </w:tr>
      <w:tr w:rsidR="00C9049B" w:rsidRPr="00701727" w14:paraId="57398D07" w14:textId="77777777" w:rsidTr="00A027AE">
        <w:tc>
          <w:tcPr>
            <w:tcW w:w="1985" w:type="dxa"/>
          </w:tcPr>
          <w:p w14:paraId="0BD85D03" w14:textId="77777777" w:rsidR="00C9049B" w:rsidRPr="00701727" w:rsidRDefault="00C9049B" w:rsidP="00A027AE">
            <w:pPr>
              <w:spacing w:after="0" w:line="240" w:lineRule="auto"/>
              <w:rPr>
                <w:rFonts w:ascii="Times New Roman" w:eastAsia="Calibri" w:hAnsi="Times New Roman" w:cs="Times New Roman"/>
                <w:sz w:val="28"/>
                <w:szCs w:val="28"/>
              </w:rPr>
            </w:pPr>
          </w:p>
        </w:tc>
        <w:tc>
          <w:tcPr>
            <w:tcW w:w="3402" w:type="dxa"/>
          </w:tcPr>
          <w:p w14:paraId="0674FFAE" w14:textId="77777777" w:rsidR="00C9049B" w:rsidRPr="00701727" w:rsidRDefault="00C9049B" w:rsidP="00A027AE">
            <w:pPr>
              <w:spacing w:after="0" w:line="240" w:lineRule="auto"/>
              <w:rPr>
                <w:rFonts w:ascii="Times New Roman" w:eastAsia="Calibri" w:hAnsi="Times New Roman" w:cs="Times New Roman"/>
                <w:sz w:val="28"/>
                <w:szCs w:val="28"/>
              </w:rPr>
            </w:pPr>
          </w:p>
        </w:tc>
        <w:tc>
          <w:tcPr>
            <w:tcW w:w="1751" w:type="dxa"/>
          </w:tcPr>
          <w:p w14:paraId="5181638B" w14:textId="77777777" w:rsidR="00C9049B" w:rsidRPr="00701727" w:rsidRDefault="00C9049B" w:rsidP="00A027AE">
            <w:pPr>
              <w:spacing w:after="0" w:line="240" w:lineRule="auto"/>
              <w:rPr>
                <w:rFonts w:ascii="Times New Roman" w:eastAsia="Calibri" w:hAnsi="Times New Roman" w:cs="Times New Roman"/>
                <w:sz w:val="28"/>
                <w:szCs w:val="28"/>
              </w:rPr>
            </w:pPr>
          </w:p>
        </w:tc>
        <w:tc>
          <w:tcPr>
            <w:tcW w:w="2076" w:type="dxa"/>
          </w:tcPr>
          <w:p w14:paraId="6BD4A136" w14:textId="77777777" w:rsidR="00C9049B" w:rsidRPr="00701727" w:rsidRDefault="00C9049B" w:rsidP="00A027AE">
            <w:pPr>
              <w:spacing w:after="0" w:line="240" w:lineRule="auto"/>
              <w:rPr>
                <w:rFonts w:ascii="Times New Roman" w:eastAsia="Calibri" w:hAnsi="Times New Roman" w:cs="Times New Roman"/>
                <w:sz w:val="28"/>
                <w:szCs w:val="28"/>
              </w:rPr>
            </w:pPr>
          </w:p>
        </w:tc>
      </w:tr>
      <w:tr w:rsidR="00C9049B" w:rsidRPr="00701727" w14:paraId="7CC69C84" w14:textId="77777777" w:rsidTr="00A027AE">
        <w:tc>
          <w:tcPr>
            <w:tcW w:w="1985" w:type="dxa"/>
          </w:tcPr>
          <w:p w14:paraId="55E41B7C" w14:textId="77777777" w:rsidR="00C9049B" w:rsidRPr="00701727" w:rsidRDefault="00C9049B" w:rsidP="00A027AE">
            <w:pPr>
              <w:spacing w:after="0" w:line="240" w:lineRule="auto"/>
              <w:rPr>
                <w:rFonts w:ascii="Times New Roman" w:eastAsia="Calibri" w:hAnsi="Times New Roman" w:cs="Times New Roman"/>
                <w:sz w:val="28"/>
                <w:szCs w:val="28"/>
              </w:rPr>
            </w:pPr>
          </w:p>
        </w:tc>
        <w:tc>
          <w:tcPr>
            <w:tcW w:w="3402" w:type="dxa"/>
          </w:tcPr>
          <w:p w14:paraId="2AFF4B00" w14:textId="77777777" w:rsidR="00C9049B" w:rsidRPr="00701727" w:rsidRDefault="00C9049B" w:rsidP="00A027AE">
            <w:pPr>
              <w:spacing w:after="0" w:line="240" w:lineRule="auto"/>
              <w:rPr>
                <w:rFonts w:ascii="Times New Roman" w:eastAsia="Calibri" w:hAnsi="Times New Roman" w:cs="Times New Roman"/>
                <w:sz w:val="28"/>
                <w:szCs w:val="28"/>
              </w:rPr>
            </w:pPr>
          </w:p>
        </w:tc>
        <w:tc>
          <w:tcPr>
            <w:tcW w:w="1751" w:type="dxa"/>
          </w:tcPr>
          <w:p w14:paraId="1EED0882" w14:textId="77777777" w:rsidR="00C9049B" w:rsidRPr="00701727" w:rsidRDefault="00C9049B" w:rsidP="00A027AE">
            <w:pPr>
              <w:spacing w:after="0" w:line="240" w:lineRule="auto"/>
              <w:rPr>
                <w:rFonts w:ascii="Times New Roman" w:eastAsia="Calibri" w:hAnsi="Times New Roman" w:cs="Times New Roman"/>
                <w:sz w:val="28"/>
                <w:szCs w:val="28"/>
              </w:rPr>
            </w:pPr>
          </w:p>
        </w:tc>
        <w:tc>
          <w:tcPr>
            <w:tcW w:w="2076" w:type="dxa"/>
          </w:tcPr>
          <w:p w14:paraId="066C1DF9" w14:textId="77777777" w:rsidR="00C9049B" w:rsidRPr="00701727" w:rsidRDefault="00C9049B" w:rsidP="00A027AE">
            <w:pPr>
              <w:spacing w:after="0" w:line="240" w:lineRule="auto"/>
              <w:rPr>
                <w:rFonts w:ascii="Times New Roman" w:eastAsia="Calibri" w:hAnsi="Times New Roman" w:cs="Times New Roman"/>
                <w:sz w:val="28"/>
                <w:szCs w:val="28"/>
              </w:rPr>
            </w:pPr>
          </w:p>
        </w:tc>
      </w:tr>
    </w:tbl>
    <w:p w14:paraId="6A6F6398" w14:textId="77777777" w:rsidR="00C9049B" w:rsidRPr="00701727" w:rsidRDefault="00C9049B" w:rsidP="00C9049B">
      <w:pPr>
        <w:tabs>
          <w:tab w:val="left" w:pos="1440"/>
          <w:tab w:val="left" w:pos="1620"/>
          <w:tab w:val="left" w:pos="8900"/>
        </w:tabs>
        <w:spacing w:before="240" w:after="200" w:line="240" w:lineRule="auto"/>
        <w:ind w:right="-31"/>
        <w:rPr>
          <w:rFonts w:ascii="Times New Roman" w:eastAsia="Calibri" w:hAnsi="Times New Roman" w:cs="Times New Roman"/>
          <w:sz w:val="28"/>
          <w:szCs w:val="28"/>
        </w:rPr>
      </w:pPr>
      <w:r w:rsidRPr="00701727">
        <w:rPr>
          <w:rFonts w:ascii="Times New Roman" w:eastAsia="Calibri" w:hAnsi="Times New Roman" w:cs="Times New Roman"/>
          <w:sz w:val="28"/>
          <w:szCs w:val="28"/>
        </w:rPr>
        <w:t xml:space="preserve">9. </w:t>
      </w:r>
      <w:r w:rsidRPr="00701727">
        <w:rPr>
          <w:rFonts w:ascii="Times New Roman" w:eastAsia="Calibri" w:hAnsi="Times New Roman" w:cs="Times New Roman"/>
          <w:bCs/>
          <w:sz w:val="28"/>
          <w:szCs w:val="28"/>
        </w:rPr>
        <w:t>Дата видачі завдання</w:t>
      </w:r>
      <w:r w:rsidRPr="00701727">
        <w:rPr>
          <w:rFonts w:ascii="Times New Roman" w:eastAsia="Calibri" w:hAnsi="Times New Roman" w:cs="Times New Roman"/>
          <w:sz w:val="28"/>
          <w:szCs w:val="28"/>
        </w:rPr>
        <w:t xml:space="preserve"> 15.11.2021 р.</w:t>
      </w:r>
    </w:p>
    <w:p w14:paraId="4E4CB0EF" w14:textId="77777777" w:rsidR="00C9049B" w:rsidRPr="00701727" w:rsidRDefault="00C9049B" w:rsidP="00C9049B">
      <w:pPr>
        <w:tabs>
          <w:tab w:val="left" w:pos="1440"/>
          <w:tab w:val="left" w:pos="1620"/>
          <w:tab w:val="left" w:pos="8900"/>
        </w:tabs>
        <w:spacing w:before="240" w:after="200" w:line="240" w:lineRule="auto"/>
        <w:ind w:right="-31"/>
        <w:rPr>
          <w:rFonts w:ascii="Times New Roman" w:eastAsia="Calibri" w:hAnsi="Times New Roman" w:cs="Times New Roman"/>
          <w:sz w:val="28"/>
          <w:szCs w:val="28"/>
        </w:rPr>
      </w:pPr>
    </w:p>
    <w:p w14:paraId="6F2C9E2F" w14:textId="77777777" w:rsidR="00C9049B" w:rsidRPr="00701727" w:rsidRDefault="00C9049B" w:rsidP="00C9049B">
      <w:pPr>
        <w:spacing w:before="240" w:after="200" w:line="240" w:lineRule="auto"/>
        <w:jc w:val="center"/>
        <w:rPr>
          <w:rFonts w:ascii="Times New Roman" w:eastAsia="Calibri" w:hAnsi="Times New Roman" w:cs="Times New Roman"/>
          <w:b/>
          <w:sz w:val="28"/>
          <w:szCs w:val="28"/>
        </w:rPr>
      </w:pPr>
      <w:r w:rsidRPr="00701727">
        <w:rPr>
          <w:rFonts w:ascii="Times New Roman" w:eastAsia="Calibri" w:hAnsi="Times New Roman" w:cs="Times New Roman"/>
          <w:b/>
          <w:bCs/>
          <w:sz w:val="28"/>
          <w:szCs w:val="28"/>
        </w:rPr>
        <w:t>Календарний план</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6"/>
        <w:gridCol w:w="4264"/>
        <w:gridCol w:w="2827"/>
        <w:gridCol w:w="1557"/>
      </w:tblGrid>
      <w:tr w:rsidR="00C9049B" w:rsidRPr="00701727" w14:paraId="22DA9532" w14:textId="77777777" w:rsidTr="00A027AE">
        <w:tc>
          <w:tcPr>
            <w:tcW w:w="540" w:type="dxa"/>
            <w:vAlign w:val="center"/>
          </w:tcPr>
          <w:p w14:paraId="1DBD575B" w14:textId="77777777" w:rsidR="00C9049B" w:rsidRPr="00701727" w:rsidRDefault="00C9049B" w:rsidP="00A027AE">
            <w:pPr>
              <w:spacing w:after="0" w:line="240" w:lineRule="auto"/>
              <w:jc w:val="center"/>
              <w:rPr>
                <w:rFonts w:ascii="Times New Roman" w:eastAsia="Calibri" w:hAnsi="Times New Roman" w:cs="Times New Roman"/>
                <w:sz w:val="28"/>
                <w:szCs w:val="28"/>
              </w:rPr>
            </w:pPr>
            <w:r w:rsidRPr="00701727">
              <w:rPr>
                <w:rFonts w:ascii="Times New Roman" w:eastAsia="Calibri" w:hAnsi="Times New Roman" w:cs="Times New Roman"/>
                <w:sz w:val="28"/>
                <w:szCs w:val="28"/>
              </w:rPr>
              <w:t>№ з/п</w:t>
            </w:r>
          </w:p>
        </w:tc>
        <w:tc>
          <w:tcPr>
            <w:tcW w:w="4280" w:type="dxa"/>
            <w:vAlign w:val="center"/>
          </w:tcPr>
          <w:p w14:paraId="03CCEF4A" w14:textId="77777777" w:rsidR="00C9049B" w:rsidRPr="00701727" w:rsidRDefault="00C9049B" w:rsidP="00A027AE">
            <w:pPr>
              <w:spacing w:after="0" w:line="240" w:lineRule="auto"/>
              <w:jc w:val="center"/>
              <w:rPr>
                <w:rFonts w:ascii="Times New Roman" w:eastAsia="Calibri" w:hAnsi="Times New Roman" w:cs="Times New Roman"/>
                <w:sz w:val="28"/>
                <w:szCs w:val="28"/>
              </w:rPr>
            </w:pPr>
            <w:r w:rsidRPr="00701727">
              <w:rPr>
                <w:rFonts w:ascii="Times New Roman" w:eastAsia="Calibri" w:hAnsi="Times New Roman" w:cs="Times New Roman"/>
                <w:sz w:val="28"/>
                <w:szCs w:val="28"/>
              </w:rPr>
              <w:t xml:space="preserve">Назва етапів виконання </w:t>
            </w:r>
            <w:r w:rsidRPr="00701727">
              <w:rPr>
                <w:rFonts w:ascii="Times New Roman" w:eastAsia="Calibri" w:hAnsi="Times New Roman" w:cs="Times New Roman"/>
                <w:sz w:val="28"/>
                <w:szCs w:val="28"/>
              </w:rPr>
              <w:br/>
              <w:t>магістерської дисертації</w:t>
            </w:r>
          </w:p>
        </w:tc>
        <w:tc>
          <w:tcPr>
            <w:tcW w:w="2835" w:type="dxa"/>
            <w:vAlign w:val="center"/>
          </w:tcPr>
          <w:p w14:paraId="6804AA52" w14:textId="77777777" w:rsidR="00C9049B" w:rsidRPr="00701727" w:rsidRDefault="00C9049B" w:rsidP="00A027AE">
            <w:pPr>
              <w:spacing w:after="0" w:line="240" w:lineRule="auto"/>
              <w:jc w:val="center"/>
              <w:rPr>
                <w:rFonts w:ascii="Times New Roman" w:eastAsia="Calibri" w:hAnsi="Times New Roman" w:cs="Times New Roman"/>
                <w:sz w:val="28"/>
                <w:szCs w:val="28"/>
              </w:rPr>
            </w:pPr>
            <w:r w:rsidRPr="00701727">
              <w:rPr>
                <w:rFonts w:ascii="Times New Roman" w:eastAsia="Calibri" w:hAnsi="Times New Roman" w:cs="Times New Roman"/>
                <w:sz w:val="28"/>
                <w:szCs w:val="28"/>
              </w:rPr>
              <w:t>Строк виконання етапів магістерської дисертації</w:t>
            </w:r>
          </w:p>
        </w:tc>
        <w:tc>
          <w:tcPr>
            <w:tcW w:w="1559" w:type="dxa"/>
            <w:vAlign w:val="center"/>
          </w:tcPr>
          <w:p w14:paraId="1606EDB9" w14:textId="77777777" w:rsidR="00C9049B" w:rsidRPr="00701727" w:rsidRDefault="00C9049B" w:rsidP="00A027AE">
            <w:pPr>
              <w:spacing w:after="0" w:line="240" w:lineRule="auto"/>
              <w:jc w:val="center"/>
              <w:rPr>
                <w:rFonts w:ascii="Times New Roman" w:eastAsia="Calibri" w:hAnsi="Times New Roman" w:cs="Times New Roman"/>
                <w:sz w:val="28"/>
                <w:szCs w:val="28"/>
              </w:rPr>
            </w:pPr>
            <w:r w:rsidRPr="00701727">
              <w:rPr>
                <w:rFonts w:ascii="Times New Roman" w:eastAsia="Calibri" w:hAnsi="Times New Roman" w:cs="Times New Roman"/>
                <w:sz w:val="28"/>
                <w:szCs w:val="28"/>
              </w:rPr>
              <w:t>Примітка</w:t>
            </w:r>
          </w:p>
        </w:tc>
      </w:tr>
      <w:tr w:rsidR="00C9049B" w:rsidRPr="00701727" w14:paraId="727855A6" w14:textId="77777777" w:rsidTr="00A027AE">
        <w:trPr>
          <w:trHeight w:val="20"/>
        </w:trPr>
        <w:tc>
          <w:tcPr>
            <w:tcW w:w="540" w:type="dxa"/>
          </w:tcPr>
          <w:p w14:paraId="369A617A" w14:textId="77777777" w:rsidR="00C9049B" w:rsidRPr="00701727" w:rsidRDefault="00C9049B" w:rsidP="00A027AE">
            <w:pPr>
              <w:spacing w:after="0" w:line="240" w:lineRule="auto"/>
              <w:rPr>
                <w:rFonts w:ascii="Times New Roman" w:eastAsia="Calibri" w:hAnsi="Times New Roman" w:cs="Times New Roman"/>
                <w:sz w:val="28"/>
                <w:szCs w:val="28"/>
              </w:rPr>
            </w:pPr>
            <w:r w:rsidRPr="00701727">
              <w:rPr>
                <w:rFonts w:ascii="Times New Roman" w:eastAsia="Calibri" w:hAnsi="Times New Roman" w:cs="Times New Roman"/>
                <w:sz w:val="28"/>
                <w:szCs w:val="28"/>
              </w:rPr>
              <w:t>1.</w:t>
            </w:r>
          </w:p>
        </w:tc>
        <w:tc>
          <w:tcPr>
            <w:tcW w:w="4280" w:type="dxa"/>
          </w:tcPr>
          <w:p w14:paraId="5B9A55A4" w14:textId="77777777" w:rsidR="00C9049B" w:rsidRPr="00701727" w:rsidRDefault="00C9049B" w:rsidP="00A027AE">
            <w:pPr>
              <w:spacing w:after="0" w:line="240" w:lineRule="auto"/>
              <w:rPr>
                <w:rFonts w:ascii="Times New Roman" w:eastAsia="Calibri" w:hAnsi="Times New Roman" w:cs="Times New Roman"/>
                <w:sz w:val="28"/>
                <w:szCs w:val="28"/>
              </w:rPr>
            </w:pPr>
            <w:r w:rsidRPr="00701727">
              <w:rPr>
                <w:rFonts w:ascii="Times New Roman" w:eastAsia="Calibri" w:hAnsi="Times New Roman" w:cs="Times New Roman"/>
                <w:sz w:val="28"/>
                <w:szCs w:val="28"/>
              </w:rPr>
              <w:t>Ознайомлення з літературними джерелами, що запропоновані керівником магістерської дисертації (МД)</w:t>
            </w:r>
          </w:p>
        </w:tc>
        <w:tc>
          <w:tcPr>
            <w:tcW w:w="2835" w:type="dxa"/>
          </w:tcPr>
          <w:p w14:paraId="4AD469FE" w14:textId="77777777" w:rsidR="00C9049B" w:rsidRPr="00701727" w:rsidRDefault="00C9049B" w:rsidP="00A027AE">
            <w:pPr>
              <w:spacing w:after="0" w:line="240" w:lineRule="auto"/>
              <w:jc w:val="center"/>
              <w:rPr>
                <w:rFonts w:ascii="Times New Roman" w:eastAsia="Calibri" w:hAnsi="Times New Roman" w:cs="Times New Roman"/>
                <w:sz w:val="28"/>
                <w:szCs w:val="28"/>
              </w:rPr>
            </w:pPr>
            <w:r w:rsidRPr="00701727">
              <w:rPr>
                <w:rFonts w:ascii="Times New Roman" w:eastAsia="Calibri" w:hAnsi="Times New Roman" w:cs="Times New Roman"/>
                <w:sz w:val="28"/>
                <w:szCs w:val="28"/>
              </w:rPr>
              <w:t>27.12.2021 р.</w:t>
            </w:r>
          </w:p>
        </w:tc>
        <w:tc>
          <w:tcPr>
            <w:tcW w:w="1559" w:type="dxa"/>
          </w:tcPr>
          <w:p w14:paraId="51F300F3" w14:textId="77777777" w:rsidR="00C9049B" w:rsidRPr="00701727" w:rsidRDefault="00C9049B" w:rsidP="00A027AE">
            <w:pPr>
              <w:spacing w:after="0" w:line="240" w:lineRule="auto"/>
              <w:rPr>
                <w:rFonts w:ascii="Times New Roman" w:eastAsia="Calibri" w:hAnsi="Times New Roman" w:cs="Times New Roman"/>
                <w:sz w:val="28"/>
                <w:szCs w:val="28"/>
                <w:highlight w:val="yellow"/>
              </w:rPr>
            </w:pPr>
          </w:p>
        </w:tc>
      </w:tr>
      <w:tr w:rsidR="00C9049B" w:rsidRPr="00701727" w14:paraId="409634E3" w14:textId="77777777" w:rsidTr="00A027AE">
        <w:trPr>
          <w:trHeight w:val="20"/>
        </w:trPr>
        <w:tc>
          <w:tcPr>
            <w:tcW w:w="540" w:type="dxa"/>
          </w:tcPr>
          <w:p w14:paraId="0D7AA650" w14:textId="77777777" w:rsidR="00C9049B" w:rsidRPr="00701727" w:rsidRDefault="00C9049B" w:rsidP="00A027AE">
            <w:pPr>
              <w:spacing w:after="0" w:line="240" w:lineRule="auto"/>
              <w:rPr>
                <w:rFonts w:ascii="Times New Roman" w:eastAsia="Calibri" w:hAnsi="Times New Roman" w:cs="Times New Roman"/>
                <w:sz w:val="28"/>
                <w:szCs w:val="28"/>
              </w:rPr>
            </w:pPr>
            <w:r w:rsidRPr="00701727">
              <w:rPr>
                <w:rFonts w:ascii="Times New Roman" w:eastAsia="Calibri" w:hAnsi="Times New Roman" w:cs="Times New Roman"/>
                <w:sz w:val="28"/>
                <w:szCs w:val="28"/>
              </w:rPr>
              <w:t>2.</w:t>
            </w:r>
          </w:p>
        </w:tc>
        <w:tc>
          <w:tcPr>
            <w:tcW w:w="4280" w:type="dxa"/>
          </w:tcPr>
          <w:p w14:paraId="354AF8D8" w14:textId="77777777" w:rsidR="00C9049B" w:rsidRPr="00701727" w:rsidRDefault="00C9049B" w:rsidP="00A027AE">
            <w:pPr>
              <w:spacing w:after="0" w:line="240" w:lineRule="auto"/>
              <w:rPr>
                <w:rFonts w:ascii="Times New Roman" w:eastAsia="Calibri" w:hAnsi="Times New Roman" w:cs="Times New Roman"/>
                <w:sz w:val="28"/>
                <w:szCs w:val="28"/>
              </w:rPr>
            </w:pPr>
            <w:r w:rsidRPr="00701727">
              <w:rPr>
                <w:rFonts w:ascii="Times New Roman" w:eastAsia="Calibri" w:hAnsi="Times New Roman" w:cs="Times New Roman"/>
                <w:sz w:val="28"/>
                <w:szCs w:val="28"/>
              </w:rPr>
              <w:t>Вивчення стану питань з теми МД за літературними та інформаційними джерелами Інтернет</w:t>
            </w:r>
          </w:p>
        </w:tc>
        <w:tc>
          <w:tcPr>
            <w:tcW w:w="2835" w:type="dxa"/>
          </w:tcPr>
          <w:p w14:paraId="18394FA3" w14:textId="77777777" w:rsidR="00C9049B" w:rsidRPr="00701727" w:rsidRDefault="00C9049B" w:rsidP="00A027AE">
            <w:pPr>
              <w:spacing w:after="0" w:line="240" w:lineRule="auto"/>
              <w:jc w:val="center"/>
              <w:rPr>
                <w:rFonts w:ascii="Times New Roman" w:eastAsia="Calibri" w:hAnsi="Times New Roman" w:cs="Times New Roman"/>
                <w:sz w:val="28"/>
                <w:szCs w:val="28"/>
              </w:rPr>
            </w:pPr>
            <w:r w:rsidRPr="00701727">
              <w:rPr>
                <w:rFonts w:ascii="Times New Roman" w:eastAsia="Calibri" w:hAnsi="Times New Roman" w:cs="Times New Roman"/>
                <w:sz w:val="28"/>
                <w:szCs w:val="28"/>
              </w:rPr>
              <w:t>14.02.2022 р.</w:t>
            </w:r>
          </w:p>
        </w:tc>
        <w:tc>
          <w:tcPr>
            <w:tcW w:w="1559" w:type="dxa"/>
          </w:tcPr>
          <w:p w14:paraId="69B0D988" w14:textId="77777777" w:rsidR="00C9049B" w:rsidRPr="00701727" w:rsidRDefault="00C9049B" w:rsidP="00A027AE">
            <w:pPr>
              <w:spacing w:after="0" w:line="240" w:lineRule="auto"/>
              <w:rPr>
                <w:rFonts w:ascii="Times New Roman" w:eastAsia="Calibri" w:hAnsi="Times New Roman" w:cs="Times New Roman"/>
                <w:sz w:val="28"/>
                <w:szCs w:val="28"/>
                <w:highlight w:val="yellow"/>
              </w:rPr>
            </w:pPr>
          </w:p>
        </w:tc>
      </w:tr>
      <w:tr w:rsidR="00C9049B" w:rsidRPr="00701727" w14:paraId="315F1094" w14:textId="77777777" w:rsidTr="00A027AE">
        <w:trPr>
          <w:trHeight w:val="20"/>
        </w:trPr>
        <w:tc>
          <w:tcPr>
            <w:tcW w:w="540" w:type="dxa"/>
          </w:tcPr>
          <w:p w14:paraId="5D77B351" w14:textId="77777777" w:rsidR="00C9049B" w:rsidRPr="00701727" w:rsidRDefault="00C9049B" w:rsidP="00A027AE">
            <w:pPr>
              <w:spacing w:after="0" w:line="240" w:lineRule="auto"/>
              <w:rPr>
                <w:rFonts w:ascii="Times New Roman" w:eastAsia="Calibri" w:hAnsi="Times New Roman" w:cs="Times New Roman"/>
                <w:sz w:val="28"/>
                <w:szCs w:val="28"/>
              </w:rPr>
            </w:pPr>
            <w:r w:rsidRPr="00701727">
              <w:rPr>
                <w:rFonts w:ascii="Times New Roman" w:eastAsia="Calibri" w:hAnsi="Times New Roman" w:cs="Times New Roman"/>
                <w:sz w:val="28"/>
                <w:szCs w:val="28"/>
              </w:rPr>
              <w:t>3.</w:t>
            </w:r>
          </w:p>
        </w:tc>
        <w:tc>
          <w:tcPr>
            <w:tcW w:w="4280" w:type="dxa"/>
          </w:tcPr>
          <w:p w14:paraId="542715DF" w14:textId="77777777" w:rsidR="00C9049B" w:rsidRPr="00701727" w:rsidRDefault="00C9049B" w:rsidP="00A027AE">
            <w:pPr>
              <w:spacing w:after="0" w:line="240" w:lineRule="auto"/>
              <w:rPr>
                <w:rFonts w:ascii="Times New Roman" w:eastAsia="Calibri" w:hAnsi="Times New Roman" w:cs="Times New Roman"/>
                <w:sz w:val="28"/>
                <w:szCs w:val="28"/>
              </w:rPr>
            </w:pPr>
            <w:r w:rsidRPr="00701727">
              <w:rPr>
                <w:rFonts w:ascii="Times New Roman" w:eastAsia="Calibri" w:hAnsi="Times New Roman" w:cs="Times New Roman"/>
                <w:sz w:val="28"/>
                <w:szCs w:val="28"/>
              </w:rPr>
              <w:t>Розробка плану МД, написання вступу</w:t>
            </w:r>
          </w:p>
        </w:tc>
        <w:tc>
          <w:tcPr>
            <w:tcW w:w="2835" w:type="dxa"/>
          </w:tcPr>
          <w:p w14:paraId="7A7EF7FB" w14:textId="77777777" w:rsidR="00C9049B" w:rsidRPr="00701727" w:rsidRDefault="00C9049B" w:rsidP="00A027AE">
            <w:pPr>
              <w:spacing w:after="0" w:line="240" w:lineRule="auto"/>
              <w:jc w:val="center"/>
              <w:rPr>
                <w:rFonts w:ascii="Times New Roman" w:eastAsia="Calibri" w:hAnsi="Times New Roman" w:cs="Times New Roman"/>
                <w:sz w:val="28"/>
                <w:szCs w:val="28"/>
              </w:rPr>
            </w:pPr>
            <w:r w:rsidRPr="00701727">
              <w:rPr>
                <w:rFonts w:ascii="Times New Roman" w:eastAsia="Calibri" w:hAnsi="Times New Roman" w:cs="Times New Roman"/>
                <w:sz w:val="28"/>
                <w:szCs w:val="28"/>
              </w:rPr>
              <w:t>21.03.2022 р.</w:t>
            </w:r>
          </w:p>
        </w:tc>
        <w:tc>
          <w:tcPr>
            <w:tcW w:w="1559" w:type="dxa"/>
          </w:tcPr>
          <w:p w14:paraId="73FC4E91" w14:textId="77777777" w:rsidR="00C9049B" w:rsidRPr="00701727" w:rsidRDefault="00C9049B" w:rsidP="00A027AE">
            <w:pPr>
              <w:spacing w:after="0" w:line="240" w:lineRule="auto"/>
              <w:rPr>
                <w:rFonts w:ascii="Times New Roman" w:eastAsia="Calibri" w:hAnsi="Times New Roman" w:cs="Times New Roman"/>
                <w:sz w:val="28"/>
                <w:szCs w:val="28"/>
                <w:highlight w:val="yellow"/>
              </w:rPr>
            </w:pPr>
          </w:p>
        </w:tc>
      </w:tr>
      <w:tr w:rsidR="00C9049B" w:rsidRPr="00701727" w14:paraId="61B99D0C" w14:textId="77777777" w:rsidTr="00A027AE">
        <w:trPr>
          <w:trHeight w:val="615"/>
        </w:trPr>
        <w:tc>
          <w:tcPr>
            <w:tcW w:w="540" w:type="dxa"/>
          </w:tcPr>
          <w:p w14:paraId="270BDA01" w14:textId="77777777" w:rsidR="00C9049B" w:rsidRPr="00701727" w:rsidRDefault="00C9049B" w:rsidP="00A027AE">
            <w:pPr>
              <w:spacing w:after="0" w:line="240" w:lineRule="auto"/>
              <w:rPr>
                <w:rFonts w:ascii="Times New Roman" w:eastAsia="Calibri" w:hAnsi="Times New Roman" w:cs="Times New Roman"/>
                <w:sz w:val="28"/>
                <w:szCs w:val="28"/>
              </w:rPr>
            </w:pPr>
            <w:r w:rsidRPr="00701727">
              <w:rPr>
                <w:rFonts w:ascii="Times New Roman" w:eastAsia="Calibri" w:hAnsi="Times New Roman" w:cs="Times New Roman"/>
                <w:sz w:val="28"/>
                <w:szCs w:val="28"/>
              </w:rPr>
              <w:t>4.</w:t>
            </w:r>
          </w:p>
        </w:tc>
        <w:tc>
          <w:tcPr>
            <w:tcW w:w="4280" w:type="dxa"/>
          </w:tcPr>
          <w:p w14:paraId="0CB722D8" w14:textId="77777777" w:rsidR="00C9049B" w:rsidRPr="00701727" w:rsidRDefault="00C9049B" w:rsidP="00A027AE">
            <w:pPr>
              <w:spacing w:after="0" w:line="240" w:lineRule="auto"/>
              <w:rPr>
                <w:rFonts w:ascii="Times New Roman" w:eastAsia="Calibri" w:hAnsi="Times New Roman" w:cs="Times New Roman"/>
                <w:sz w:val="28"/>
                <w:szCs w:val="28"/>
              </w:rPr>
            </w:pPr>
            <w:r w:rsidRPr="00701727">
              <w:rPr>
                <w:rFonts w:ascii="Times New Roman" w:eastAsia="Calibri" w:hAnsi="Times New Roman" w:cs="Times New Roman"/>
                <w:sz w:val="28"/>
                <w:szCs w:val="28"/>
              </w:rPr>
              <w:t>Вивчення та вибір методів дослідження</w:t>
            </w:r>
          </w:p>
        </w:tc>
        <w:tc>
          <w:tcPr>
            <w:tcW w:w="2835" w:type="dxa"/>
          </w:tcPr>
          <w:p w14:paraId="68C08112" w14:textId="77777777" w:rsidR="00C9049B" w:rsidRPr="00701727" w:rsidRDefault="00C9049B" w:rsidP="00A027AE">
            <w:pPr>
              <w:spacing w:after="0" w:line="240" w:lineRule="auto"/>
              <w:jc w:val="center"/>
              <w:rPr>
                <w:rFonts w:ascii="Times New Roman" w:eastAsia="Calibri" w:hAnsi="Times New Roman" w:cs="Times New Roman"/>
                <w:sz w:val="28"/>
                <w:szCs w:val="28"/>
              </w:rPr>
            </w:pPr>
            <w:r w:rsidRPr="00701727">
              <w:rPr>
                <w:rFonts w:ascii="Times New Roman" w:eastAsia="Calibri" w:hAnsi="Times New Roman" w:cs="Times New Roman"/>
                <w:sz w:val="28"/>
                <w:szCs w:val="28"/>
              </w:rPr>
              <w:t>02.05.2022 р.</w:t>
            </w:r>
          </w:p>
        </w:tc>
        <w:tc>
          <w:tcPr>
            <w:tcW w:w="1559" w:type="dxa"/>
          </w:tcPr>
          <w:p w14:paraId="3C24901E" w14:textId="77777777" w:rsidR="00C9049B" w:rsidRPr="00701727" w:rsidRDefault="00C9049B" w:rsidP="00A027AE">
            <w:pPr>
              <w:spacing w:after="0" w:line="240" w:lineRule="auto"/>
              <w:rPr>
                <w:rFonts w:ascii="Times New Roman" w:eastAsia="Calibri" w:hAnsi="Times New Roman" w:cs="Times New Roman"/>
                <w:sz w:val="28"/>
                <w:szCs w:val="28"/>
                <w:highlight w:val="yellow"/>
              </w:rPr>
            </w:pPr>
          </w:p>
        </w:tc>
      </w:tr>
      <w:tr w:rsidR="00C9049B" w:rsidRPr="00701727" w14:paraId="3D4D3293" w14:textId="77777777" w:rsidTr="00A027AE">
        <w:trPr>
          <w:trHeight w:val="150"/>
        </w:trPr>
        <w:tc>
          <w:tcPr>
            <w:tcW w:w="540" w:type="dxa"/>
          </w:tcPr>
          <w:p w14:paraId="28CAC082" w14:textId="77777777" w:rsidR="00C9049B" w:rsidRPr="00701727" w:rsidRDefault="00C9049B" w:rsidP="00A027AE">
            <w:pPr>
              <w:spacing w:after="0" w:line="240" w:lineRule="auto"/>
              <w:rPr>
                <w:rFonts w:ascii="Times New Roman" w:eastAsia="Calibri" w:hAnsi="Times New Roman" w:cs="Times New Roman"/>
                <w:sz w:val="28"/>
                <w:szCs w:val="28"/>
              </w:rPr>
            </w:pPr>
            <w:r w:rsidRPr="00701727">
              <w:rPr>
                <w:rFonts w:ascii="Times New Roman" w:eastAsia="Calibri" w:hAnsi="Times New Roman" w:cs="Times New Roman"/>
                <w:sz w:val="28"/>
                <w:szCs w:val="28"/>
              </w:rPr>
              <w:t>5.</w:t>
            </w:r>
          </w:p>
        </w:tc>
        <w:tc>
          <w:tcPr>
            <w:tcW w:w="4280" w:type="dxa"/>
          </w:tcPr>
          <w:p w14:paraId="05480B54" w14:textId="77777777" w:rsidR="00C9049B" w:rsidRPr="00701727" w:rsidRDefault="00C9049B" w:rsidP="00A027AE">
            <w:pPr>
              <w:spacing w:after="0" w:line="240" w:lineRule="auto"/>
              <w:rPr>
                <w:rFonts w:ascii="Times New Roman" w:eastAsia="Calibri" w:hAnsi="Times New Roman" w:cs="Times New Roman"/>
                <w:sz w:val="28"/>
                <w:szCs w:val="28"/>
              </w:rPr>
            </w:pPr>
            <w:r w:rsidRPr="00701727">
              <w:rPr>
                <w:rFonts w:ascii="Times New Roman" w:eastAsia="Calibri" w:hAnsi="Times New Roman" w:cs="Times New Roman"/>
                <w:sz w:val="28"/>
                <w:szCs w:val="28"/>
              </w:rPr>
              <w:t>Дослідження, обробка та аналіз отриманих даних</w:t>
            </w:r>
          </w:p>
        </w:tc>
        <w:tc>
          <w:tcPr>
            <w:tcW w:w="2835" w:type="dxa"/>
          </w:tcPr>
          <w:p w14:paraId="37E74FA9" w14:textId="77777777" w:rsidR="00C9049B" w:rsidRPr="00701727" w:rsidRDefault="00C9049B" w:rsidP="00A027AE">
            <w:pPr>
              <w:spacing w:after="0" w:line="240" w:lineRule="auto"/>
              <w:jc w:val="center"/>
              <w:rPr>
                <w:rFonts w:ascii="Times New Roman" w:eastAsia="Calibri" w:hAnsi="Times New Roman" w:cs="Times New Roman"/>
                <w:sz w:val="28"/>
                <w:szCs w:val="28"/>
              </w:rPr>
            </w:pPr>
            <w:r w:rsidRPr="00701727">
              <w:rPr>
                <w:rFonts w:ascii="Times New Roman" w:eastAsia="Calibri" w:hAnsi="Times New Roman" w:cs="Times New Roman"/>
                <w:sz w:val="28"/>
                <w:szCs w:val="28"/>
              </w:rPr>
              <w:t>29.08.2022 р.</w:t>
            </w:r>
          </w:p>
        </w:tc>
        <w:tc>
          <w:tcPr>
            <w:tcW w:w="1559" w:type="dxa"/>
          </w:tcPr>
          <w:p w14:paraId="3FE7DE70" w14:textId="77777777" w:rsidR="00C9049B" w:rsidRPr="00701727" w:rsidRDefault="00C9049B" w:rsidP="00A027AE">
            <w:pPr>
              <w:spacing w:after="0" w:line="240" w:lineRule="auto"/>
              <w:rPr>
                <w:rFonts w:ascii="Times New Roman" w:eastAsia="Calibri" w:hAnsi="Times New Roman" w:cs="Times New Roman"/>
                <w:sz w:val="28"/>
                <w:szCs w:val="28"/>
                <w:highlight w:val="yellow"/>
              </w:rPr>
            </w:pPr>
          </w:p>
        </w:tc>
      </w:tr>
      <w:tr w:rsidR="00C9049B" w:rsidRPr="00701727" w14:paraId="14E2AA67" w14:textId="77777777" w:rsidTr="00A027AE">
        <w:trPr>
          <w:trHeight w:val="150"/>
        </w:trPr>
        <w:tc>
          <w:tcPr>
            <w:tcW w:w="540" w:type="dxa"/>
          </w:tcPr>
          <w:p w14:paraId="5599FA9B" w14:textId="77777777" w:rsidR="00C9049B" w:rsidRPr="00701727" w:rsidRDefault="00C9049B" w:rsidP="00A027AE">
            <w:pPr>
              <w:spacing w:after="0" w:line="240" w:lineRule="auto"/>
              <w:rPr>
                <w:rFonts w:ascii="Times New Roman" w:eastAsia="Calibri" w:hAnsi="Times New Roman" w:cs="Times New Roman"/>
                <w:sz w:val="28"/>
                <w:szCs w:val="28"/>
              </w:rPr>
            </w:pPr>
            <w:r w:rsidRPr="00701727">
              <w:rPr>
                <w:rFonts w:ascii="Times New Roman" w:eastAsia="Calibri" w:hAnsi="Times New Roman" w:cs="Times New Roman"/>
                <w:sz w:val="28"/>
                <w:szCs w:val="28"/>
              </w:rPr>
              <w:t>6</w:t>
            </w:r>
          </w:p>
        </w:tc>
        <w:tc>
          <w:tcPr>
            <w:tcW w:w="4280" w:type="dxa"/>
          </w:tcPr>
          <w:p w14:paraId="0F2FF7E9" w14:textId="77777777" w:rsidR="00C9049B" w:rsidRPr="00701727" w:rsidRDefault="00C9049B" w:rsidP="00A027AE">
            <w:pPr>
              <w:spacing w:after="0" w:line="240" w:lineRule="auto"/>
              <w:rPr>
                <w:rFonts w:ascii="Times New Roman" w:eastAsia="Calibri" w:hAnsi="Times New Roman" w:cs="Times New Roman"/>
                <w:sz w:val="28"/>
                <w:szCs w:val="28"/>
              </w:rPr>
            </w:pPr>
            <w:r w:rsidRPr="00701727">
              <w:rPr>
                <w:rFonts w:ascii="Times New Roman" w:eastAsia="Calibri" w:hAnsi="Times New Roman" w:cs="Times New Roman"/>
                <w:sz w:val="28"/>
                <w:szCs w:val="28"/>
              </w:rPr>
              <w:t>Апробація результатів</w:t>
            </w:r>
          </w:p>
        </w:tc>
        <w:tc>
          <w:tcPr>
            <w:tcW w:w="2835" w:type="dxa"/>
          </w:tcPr>
          <w:p w14:paraId="3E4652D4" w14:textId="77777777" w:rsidR="00C9049B" w:rsidRPr="00701727" w:rsidRDefault="00C9049B" w:rsidP="00A027AE">
            <w:pPr>
              <w:spacing w:after="0" w:line="240" w:lineRule="auto"/>
              <w:jc w:val="center"/>
              <w:rPr>
                <w:rFonts w:ascii="Times New Roman" w:eastAsia="Calibri" w:hAnsi="Times New Roman" w:cs="Times New Roman"/>
                <w:sz w:val="28"/>
                <w:szCs w:val="28"/>
              </w:rPr>
            </w:pPr>
            <w:r w:rsidRPr="00701727">
              <w:rPr>
                <w:rFonts w:ascii="Times New Roman" w:eastAsia="Calibri" w:hAnsi="Times New Roman" w:cs="Times New Roman"/>
                <w:sz w:val="28"/>
                <w:szCs w:val="28"/>
              </w:rPr>
              <w:t>10.10.2022 р.</w:t>
            </w:r>
          </w:p>
        </w:tc>
        <w:tc>
          <w:tcPr>
            <w:tcW w:w="1559" w:type="dxa"/>
          </w:tcPr>
          <w:p w14:paraId="2AE456CC" w14:textId="77777777" w:rsidR="00C9049B" w:rsidRPr="00701727" w:rsidRDefault="00C9049B" w:rsidP="00A027AE">
            <w:pPr>
              <w:spacing w:after="0" w:line="240" w:lineRule="auto"/>
              <w:rPr>
                <w:rFonts w:ascii="Times New Roman" w:eastAsia="Calibri" w:hAnsi="Times New Roman" w:cs="Times New Roman"/>
                <w:sz w:val="28"/>
                <w:szCs w:val="28"/>
                <w:highlight w:val="yellow"/>
              </w:rPr>
            </w:pPr>
          </w:p>
        </w:tc>
      </w:tr>
      <w:tr w:rsidR="00C9049B" w:rsidRPr="00701727" w14:paraId="10915069" w14:textId="77777777" w:rsidTr="00A027AE">
        <w:trPr>
          <w:trHeight w:val="165"/>
        </w:trPr>
        <w:tc>
          <w:tcPr>
            <w:tcW w:w="540" w:type="dxa"/>
          </w:tcPr>
          <w:p w14:paraId="56AFE02C" w14:textId="77777777" w:rsidR="00C9049B" w:rsidRPr="00701727" w:rsidRDefault="00C9049B" w:rsidP="00A027AE">
            <w:pPr>
              <w:spacing w:after="0" w:line="240" w:lineRule="auto"/>
              <w:rPr>
                <w:rFonts w:ascii="Times New Roman" w:eastAsia="Calibri" w:hAnsi="Times New Roman" w:cs="Times New Roman"/>
                <w:sz w:val="28"/>
                <w:szCs w:val="28"/>
              </w:rPr>
            </w:pPr>
            <w:r w:rsidRPr="00701727">
              <w:rPr>
                <w:rFonts w:ascii="Times New Roman" w:eastAsia="Calibri" w:hAnsi="Times New Roman" w:cs="Times New Roman"/>
                <w:sz w:val="28"/>
                <w:szCs w:val="28"/>
              </w:rPr>
              <w:lastRenderedPageBreak/>
              <w:t>7.</w:t>
            </w:r>
          </w:p>
        </w:tc>
        <w:tc>
          <w:tcPr>
            <w:tcW w:w="4280" w:type="dxa"/>
          </w:tcPr>
          <w:p w14:paraId="3437DF03" w14:textId="77777777" w:rsidR="00C9049B" w:rsidRPr="00701727" w:rsidRDefault="00C9049B" w:rsidP="00A027AE">
            <w:pPr>
              <w:spacing w:after="0" w:line="240" w:lineRule="auto"/>
              <w:rPr>
                <w:rFonts w:ascii="Times New Roman" w:eastAsia="Calibri" w:hAnsi="Times New Roman" w:cs="Times New Roman"/>
                <w:sz w:val="28"/>
                <w:szCs w:val="28"/>
              </w:rPr>
            </w:pPr>
            <w:r w:rsidRPr="00701727">
              <w:rPr>
                <w:rFonts w:ascii="Times New Roman" w:eastAsia="Calibri" w:hAnsi="Times New Roman" w:cs="Times New Roman"/>
                <w:b/>
                <w:sz w:val="28"/>
                <w:szCs w:val="28"/>
              </w:rPr>
              <w:t xml:space="preserve">Написання розділу 1. </w:t>
            </w:r>
            <w:r w:rsidRPr="00701727">
              <w:rPr>
                <w:rFonts w:ascii="Times New Roman" w:eastAsia="Calibri" w:hAnsi="Times New Roman" w:cs="Times New Roman"/>
                <w:sz w:val="28"/>
                <w:szCs w:val="28"/>
              </w:rPr>
              <w:t>«Огляд літературних джерел з теми дослідження»</w:t>
            </w:r>
          </w:p>
        </w:tc>
        <w:tc>
          <w:tcPr>
            <w:tcW w:w="2835" w:type="dxa"/>
          </w:tcPr>
          <w:p w14:paraId="5E734690" w14:textId="77777777" w:rsidR="00C9049B" w:rsidRPr="00701727" w:rsidRDefault="00C9049B" w:rsidP="00A027AE">
            <w:pPr>
              <w:spacing w:after="0" w:line="240" w:lineRule="auto"/>
              <w:jc w:val="center"/>
              <w:rPr>
                <w:rFonts w:ascii="Times New Roman" w:eastAsia="Calibri" w:hAnsi="Times New Roman" w:cs="Times New Roman"/>
                <w:sz w:val="28"/>
                <w:szCs w:val="28"/>
              </w:rPr>
            </w:pPr>
            <w:r w:rsidRPr="00701727">
              <w:rPr>
                <w:rFonts w:ascii="Times New Roman" w:eastAsia="Calibri" w:hAnsi="Times New Roman" w:cs="Times New Roman"/>
                <w:sz w:val="28"/>
                <w:szCs w:val="28"/>
              </w:rPr>
              <w:t>24.10.2022 р.</w:t>
            </w:r>
          </w:p>
        </w:tc>
        <w:tc>
          <w:tcPr>
            <w:tcW w:w="1559" w:type="dxa"/>
          </w:tcPr>
          <w:p w14:paraId="0766DF4D" w14:textId="77777777" w:rsidR="00C9049B" w:rsidRPr="00701727" w:rsidRDefault="00C9049B" w:rsidP="00A027AE">
            <w:pPr>
              <w:spacing w:after="0" w:line="240" w:lineRule="auto"/>
              <w:rPr>
                <w:rFonts w:ascii="Times New Roman" w:eastAsia="Calibri" w:hAnsi="Times New Roman" w:cs="Times New Roman"/>
                <w:sz w:val="28"/>
                <w:szCs w:val="28"/>
                <w:highlight w:val="yellow"/>
              </w:rPr>
            </w:pPr>
          </w:p>
        </w:tc>
      </w:tr>
      <w:tr w:rsidR="00C9049B" w:rsidRPr="00701727" w14:paraId="1D68BE8B" w14:textId="77777777" w:rsidTr="00A027AE">
        <w:trPr>
          <w:trHeight w:val="180"/>
        </w:trPr>
        <w:tc>
          <w:tcPr>
            <w:tcW w:w="540" w:type="dxa"/>
          </w:tcPr>
          <w:p w14:paraId="31C691E7" w14:textId="77777777" w:rsidR="00C9049B" w:rsidRPr="00701727" w:rsidRDefault="00C9049B" w:rsidP="00A027AE">
            <w:pPr>
              <w:spacing w:after="0" w:line="240" w:lineRule="auto"/>
              <w:rPr>
                <w:rFonts w:ascii="Times New Roman" w:eastAsia="Calibri" w:hAnsi="Times New Roman" w:cs="Times New Roman"/>
                <w:sz w:val="28"/>
                <w:szCs w:val="28"/>
              </w:rPr>
            </w:pPr>
            <w:r w:rsidRPr="00701727">
              <w:rPr>
                <w:rFonts w:ascii="Times New Roman" w:eastAsia="Calibri" w:hAnsi="Times New Roman" w:cs="Times New Roman"/>
                <w:sz w:val="28"/>
                <w:szCs w:val="28"/>
              </w:rPr>
              <w:t>8.</w:t>
            </w:r>
          </w:p>
        </w:tc>
        <w:tc>
          <w:tcPr>
            <w:tcW w:w="4280" w:type="dxa"/>
          </w:tcPr>
          <w:p w14:paraId="29D828E1" w14:textId="77777777" w:rsidR="00C9049B" w:rsidRPr="00701727" w:rsidRDefault="00C9049B" w:rsidP="00A027AE">
            <w:pPr>
              <w:spacing w:after="0" w:line="240" w:lineRule="auto"/>
              <w:rPr>
                <w:rFonts w:ascii="Times New Roman" w:eastAsia="Calibri" w:hAnsi="Times New Roman" w:cs="Times New Roman"/>
                <w:sz w:val="28"/>
                <w:szCs w:val="28"/>
              </w:rPr>
            </w:pPr>
            <w:r w:rsidRPr="00701727">
              <w:rPr>
                <w:rFonts w:ascii="Times New Roman" w:eastAsia="Calibri" w:hAnsi="Times New Roman" w:cs="Times New Roman"/>
                <w:b/>
                <w:sz w:val="28"/>
                <w:szCs w:val="28"/>
              </w:rPr>
              <w:t xml:space="preserve">Написання розділу 2. </w:t>
            </w:r>
            <w:r w:rsidRPr="00701727">
              <w:rPr>
                <w:rFonts w:ascii="Times New Roman" w:eastAsia="Calibri" w:hAnsi="Times New Roman" w:cs="Times New Roman"/>
                <w:sz w:val="28"/>
                <w:szCs w:val="28"/>
              </w:rPr>
              <w:t>«</w:t>
            </w:r>
            <w:r>
              <w:rPr>
                <w:rFonts w:ascii="Times New Roman" w:eastAsia="Calibri" w:hAnsi="Times New Roman" w:cs="Times New Roman"/>
                <w:sz w:val="28"/>
                <w:szCs w:val="28"/>
              </w:rPr>
              <w:t>Матеріали та методи дослідження</w:t>
            </w:r>
            <w:r w:rsidRPr="00701727">
              <w:rPr>
                <w:rFonts w:ascii="Times New Roman" w:eastAsia="Calibri" w:hAnsi="Times New Roman" w:cs="Times New Roman"/>
                <w:sz w:val="28"/>
                <w:szCs w:val="28"/>
              </w:rPr>
              <w:t>»</w:t>
            </w:r>
          </w:p>
        </w:tc>
        <w:tc>
          <w:tcPr>
            <w:tcW w:w="2835" w:type="dxa"/>
          </w:tcPr>
          <w:p w14:paraId="64A51109" w14:textId="77777777" w:rsidR="00C9049B" w:rsidRPr="00701727" w:rsidRDefault="00C9049B" w:rsidP="00A027AE">
            <w:pPr>
              <w:spacing w:after="0" w:line="240" w:lineRule="auto"/>
              <w:jc w:val="center"/>
              <w:rPr>
                <w:rFonts w:ascii="Times New Roman" w:eastAsia="Calibri" w:hAnsi="Times New Roman" w:cs="Times New Roman"/>
                <w:sz w:val="28"/>
                <w:szCs w:val="28"/>
              </w:rPr>
            </w:pPr>
            <w:r w:rsidRPr="00701727">
              <w:rPr>
                <w:rFonts w:ascii="Times New Roman" w:eastAsia="Calibri" w:hAnsi="Times New Roman" w:cs="Times New Roman"/>
                <w:sz w:val="28"/>
                <w:szCs w:val="28"/>
              </w:rPr>
              <w:t>07.11.2022 р.</w:t>
            </w:r>
          </w:p>
        </w:tc>
        <w:tc>
          <w:tcPr>
            <w:tcW w:w="1559" w:type="dxa"/>
          </w:tcPr>
          <w:p w14:paraId="2B8B632F" w14:textId="77777777" w:rsidR="00C9049B" w:rsidRPr="00701727" w:rsidRDefault="00C9049B" w:rsidP="00A027AE">
            <w:pPr>
              <w:spacing w:after="0" w:line="240" w:lineRule="auto"/>
              <w:rPr>
                <w:rFonts w:ascii="Times New Roman" w:eastAsia="Calibri" w:hAnsi="Times New Roman" w:cs="Times New Roman"/>
                <w:sz w:val="28"/>
                <w:szCs w:val="28"/>
                <w:highlight w:val="yellow"/>
              </w:rPr>
            </w:pPr>
          </w:p>
        </w:tc>
      </w:tr>
      <w:tr w:rsidR="00C9049B" w:rsidRPr="00701727" w14:paraId="1F64F151" w14:textId="77777777" w:rsidTr="00A027AE">
        <w:trPr>
          <w:trHeight w:val="667"/>
        </w:trPr>
        <w:tc>
          <w:tcPr>
            <w:tcW w:w="540" w:type="dxa"/>
          </w:tcPr>
          <w:p w14:paraId="5662A460" w14:textId="77777777" w:rsidR="00C9049B" w:rsidRPr="00701727" w:rsidRDefault="00C9049B" w:rsidP="00A027AE">
            <w:pPr>
              <w:spacing w:after="0" w:line="240" w:lineRule="auto"/>
              <w:rPr>
                <w:rFonts w:ascii="Times New Roman" w:eastAsia="Calibri" w:hAnsi="Times New Roman" w:cs="Times New Roman"/>
                <w:sz w:val="28"/>
                <w:szCs w:val="28"/>
              </w:rPr>
            </w:pPr>
            <w:r w:rsidRPr="00701727">
              <w:rPr>
                <w:rFonts w:ascii="Times New Roman" w:eastAsia="Calibri" w:hAnsi="Times New Roman" w:cs="Times New Roman"/>
                <w:sz w:val="28"/>
                <w:szCs w:val="28"/>
              </w:rPr>
              <w:t>9.</w:t>
            </w:r>
          </w:p>
        </w:tc>
        <w:tc>
          <w:tcPr>
            <w:tcW w:w="4280" w:type="dxa"/>
          </w:tcPr>
          <w:p w14:paraId="2148D476" w14:textId="77777777" w:rsidR="00C9049B" w:rsidRPr="00701727" w:rsidRDefault="00C9049B" w:rsidP="00A027AE">
            <w:pPr>
              <w:spacing w:after="0" w:line="240" w:lineRule="auto"/>
              <w:rPr>
                <w:rFonts w:ascii="Times New Roman" w:eastAsia="Calibri" w:hAnsi="Times New Roman" w:cs="Times New Roman"/>
                <w:sz w:val="28"/>
                <w:szCs w:val="28"/>
              </w:rPr>
            </w:pPr>
            <w:r w:rsidRPr="00701727">
              <w:rPr>
                <w:rFonts w:ascii="Times New Roman" w:eastAsia="Calibri" w:hAnsi="Times New Roman" w:cs="Times New Roman"/>
                <w:b/>
                <w:sz w:val="28"/>
                <w:szCs w:val="28"/>
              </w:rPr>
              <w:t xml:space="preserve">Написання розділу 3. </w:t>
            </w:r>
            <w:r w:rsidRPr="00701727">
              <w:rPr>
                <w:rFonts w:ascii="Times New Roman" w:eastAsia="Calibri" w:hAnsi="Times New Roman" w:cs="Times New Roman"/>
                <w:sz w:val="28"/>
                <w:szCs w:val="28"/>
              </w:rPr>
              <w:t>«</w:t>
            </w:r>
            <w:r>
              <w:rPr>
                <w:rFonts w:ascii="Times New Roman" w:eastAsia="Calibri" w:hAnsi="Times New Roman" w:cs="Times New Roman"/>
                <w:sz w:val="28"/>
                <w:szCs w:val="28"/>
              </w:rPr>
              <w:t>Програма фізичної терапії</w:t>
            </w:r>
            <w:r w:rsidRPr="00701727">
              <w:rPr>
                <w:rFonts w:ascii="Times New Roman" w:eastAsia="Calibri" w:hAnsi="Times New Roman" w:cs="Times New Roman"/>
                <w:sz w:val="28"/>
                <w:szCs w:val="28"/>
              </w:rPr>
              <w:t>»</w:t>
            </w:r>
          </w:p>
        </w:tc>
        <w:tc>
          <w:tcPr>
            <w:tcW w:w="2835" w:type="dxa"/>
          </w:tcPr>
          <w:p w14:paraId="020B87B1" w14:textId="77777777" w:rsidR="00C9049B" w:rsidRPr="00701727" w:rsidRDefault="00C9049B" w:rsidP="00A027AE">
            <w:pPr>
              <w:spacing w:after="0" w:line="240" w:lineRule="auto"/>
              <w:jc w:val="center"/>
              <w:rPr>
                <w:rFonts w:ascii="Times New Roman" w:eastAsia="Calibri" w:hAnsi="Times New Roman" w:cs="Times New Roman"/>
                <w:sz w:val="28"/>
                <w:szCs w:val="28"/>
              </w:rPr>
            </w:pPr>
            <w:r w:rsidRPr="00701727">
              <w:rPr>
                <w:rFonts w:ascii="Times New Roman" w:eastAsia="Calibri" w:hAnsi="Times New Roman" w:cs="Times New Roman"/>
                <w:sz w:val="28"/>
                <w:szCs w:val="28"/>
              </w:rPr>
              <w:t>21.11.2022 р.</w:t>
            </w:r>
          </w:p>
        </w:tc>
        <w:tc>
          <w:tcPr>
            <w:tcW w:w="1559" w:type="dxa"/>
          </w:tcPr>
          <w:p w14:paraId="0F613618" w14:textId="77777777" w:rsidR="00C9049B" w:rsidRPr="00701727" w:rsidRDefault="00C9049B" w:rsidP="00A027AE">
            <w:pPr>
              <w:spacing w:after="0" w:line="240" w:lineRule="auto"/>
              <w:rPr>
                <w:rFonts w:ascii="Times New Roman" w:eastAsia="Calibri" w:hAnsi="Times New Roman" w:cs="Times New Roman"/>
                <w:sz w:val="28"/>
                <w:szCs w:val="28"/>
                <w:highlight w:val="yellow"/>
              </w:rPr>
            </w:pPr>
          </w:p>
        </w:tc>
      </w:tr>
      <w:tr w:rsidR="00C9049B" w:rsidRPr="00701727" w14:paraId="28DD0194" w14:textId="77777777" w:rsidTr="00A027AE">
        <w:trPr>
          <w:trHeight w:val="150"/>
        </w:trPr>
        <w:tc>
          <w:tcPr>
            <w:tcW w:w="540" w:type="dxa"/>
          </w:tcPr>
          <w:p w14:paraId="7E8A7C8D" w14:textId="77777777" w:rsidR="00C9049B" w:rsidRPr="00701727" w:rsidRDefault="00C9049B" w:rsidP="00A027AE">
            <w:pPr>
              <w:spacing w:after="0" w:line="240" w:lineRule="auto"/>
              <w:rPr>
                <w:rFonts w:ascii="Times New Roman" w:eastAsia="Calibri" w:hAnsi="Times New Roman" w:cs="Times New Roman"/>
                <w:sz w:val="28"/>
                <w:szCs w:val="28"/>
              </w:rPr>
            </w:pPr>
            <w:r w:rsidRPr="00701727">
              <w:rPr>
                <w:rFonts w:ascii="Times New Roman" w:eastAsia="Calibri" w:hAnsi="Times New Roman" w:cs="Times New Roman"/>
                <w:sz w:val="28"/>
                <w:szCs w:val="28"/>
              </w:rPr>
              <w:t>10.</w:t>
            </w:r>
          </w:p>
        </w:tc>
        <w:tc>
          <w:tcPr>
            <w:tcW w:w="4280" w:type="dxa"/>
          </w:tcPr>
          <w:p w14:paraId="21D91C0B" w14:textId="77777777" w:rsidR="00C9049B" w:rsidRPr="00701727" w:rsidRDefault="00C9049B" w:rsidP="00A027AE">
            <w:pPr>
              <w:spacing w:after="0" w:line="240" w:lineRule="auto"/>
              <w:rPr>
                <w:rFonts w:ascii="Times New Roman" w:eastAsia="Calibri" w:hAnsi="Times New Roman" w:cs="Times New Roman"/>
                <w:b/>
                <w:sz w:val="28"/>
                <w:szCs w:val="28"/>
              </w:rPr>
            </w:pPr>
            <w:r w:rsidRPr="00701727">
              <w:rPr>
                <w:rFonts w:ascii="Times New Roman" w:eastAsia="Calibri" w:hAnsi="Times New Roman" w:cs="Times New Roman"/>
                <w:sz w:val="28"/>
                <w:szCs w:val="28"/>
              </w:rPr>
              <w:t>Підготовка висновків, списку використаних джерел.</w:t>
            </w:r>
          </w:p>
        </w:tc>
        <w:tc>
          <w:tcPr>
            <w:tcW w:w="2835" w:type="dxa"/>
          </w:tcPr>
          <w:p w14:paraId="21159E5A" w14:textId="77777777" w:rsidR="00C9049B" w:rsidRPr="00701727" w:rsidRDefault="00C9049B" w:rsidP="00A027AE">
            <w:pPr>
              <w:spacing w:after="0" w:line="240" w:lineRule="auto"/>
              <w:jc w:val="center"/>
              <w:rPr>
                <w:rFonts w:ascii="Times New Roman" w:eastAsia="Calibri" w:hAnsi="Times New Roman" w:cs="Times New Roman"/>
                <w:sz w:val="28"/>
                <w:szCs w:val="28"/>
              </w:rPr>
            </w:pPr>
            <w:r w:rsidRPr="00701727">
              <w:rPr>
                <w:rFonts w:ascii="Times New Roman" w:eastAsia="Calibri" w:hAnsi="Times New Roman" w:cs="Times New Roman"/>
                <w:sz w:val="28"/>
                <w:szCs w:val="28"/>
              </w:rPr>
              <w:t>24.11.2022  р.</w:t>
            </w:r>
          </w:p>
        </w:tc>
        <w:tc>
          <w:tcPr>
            <w:tcW w:w="1559" w:type="dxa"/>
          </w:tcPr>
          <w:p w14:paraId="556899B1" w14:textId="77777777" w:rsidR="00C9049B" w:rsidRPr="00701727" w:rsidRDefault="00C9049B" w:rsidP="00A027AE">
            <w:pPr>
              <w:spacing w:after="0" w:line="240" w:lineRule="auto"/>
              <w:rPr>
                <w:rFonts w:ascii="Times New Roman" w:eastAsia="Calibri" w:hAnsi="Times New Roman" w:cs="Times New Roman"/>
                <w:sz w:val="28"/>
                <w:szCs w:val="28"/>
                <w:highlight w:val="yellow"/>
              </w:rPr>
            </w:pPr>
          </w:p>
        </w:tc>
      </w:tr>
      <w:tr w:rsidR="00C9049B" w:rsidRPr="00701727" w14:paraId="2AB8B9CE" w14:textId="77777777" w:rsidTr="00A027AE">
        <w:trPr>
          <w:trHeight w:val="157"/>
        </w:trPr>
        <w:tc>
          <w:tcPr>
            <w:tcW w:w="540" w:type="dxa"/>
          </w:tcPr>
          <w:p w14:paraId="41926248" w14:textId="77777777" w:rsidR="00C9049B" w:rsidRPr="00701727" w:rsidRDefault="00C9049B" w:rsidP="00A027AE">
            <w:pPr>
              <w:spacing w:after="0" w:line="240" w:lineRule="auto"/>
              <w:rPr>
                <w:rFonts w:ascii="Times New Roman" w:eastAsia="Calibri" w:hAnsi="Times New Roman" w:cs="Times New Roman"/>
                <w:sz w:val="28"/>
                <w:szCs w:val="28"/>
              </w:rPr>
            </w:pPr>
            <w:r w:rsidRPr="00701727">
              <w:rPr>
                <w:rFonts w:ascii="Times New Roman" w:eastAsia="Calibri" w:hAnsi="Times New Roman" w:cs="Times New Roman"/>
                <w:sz w:val="28"/>
                <w:szCs w:val="28"/>
              </w:rPr>
              <w:t>11.</w:t>
            </w:r>
          </w:p>
        </w:tc>
        <w:tc>
          <w:tcPr>
            <w:tcW w:w="4280" w:type="dxa"/>
          </w:tcPr>
          <w:p w14:paraId="27D143FE" w14:textId="77777777" w:rsidR="00C9049B" w:rsidRPr="00701727" w:rsidRDefault="00C9049B" w:rsidP="00A027AE">
            <w:pPr>
              <w:spacing w:after="0" w:line="240" w:lineRule="auto"/>
              <w:rPr>
                <w:rFonts w:ascii="Times New Roman" w:eastAsia="Calibri" w:hAnsi="Times New Roman" w:cs="Times New Roman"/>
                <w:b/>
                <w:sz w:val="28"/>
                <w:szCs w:val="28"/>
              </w:rPr>
            </w:pPr>
            <w:r w:rsidRPr="00701727">
              <w:rPr>
                <w:rFonts w:ascii="Times New Roman" w:eastAsia="Calibri" w:hAnsi="Times New Roman" w:cs="Times New Roman"/>
                <w:sz w:val="28"/>
                <w:szCs w:val="28"/>
              </w:rPr>
              <w:t>Технічне оформлення магістерських дисертацій</w:t>
            </w:r>
          </w:p>
        </w:tc>
        <w:tc>
          <w:tcPr>
            <w:tcW w:w="2835" w:type="dxa"/>
          </w:tcPr>
          <w:p w14:paraId="222A26F7" w14:textId="77777777" w:rsidR="00C9049B" w:rsidRPr="00701727" w:rsidRDefault="00C9049B" w:rsidP="00A027AE">
            <w:pPr>
              <w:spacing w:after="0" w:line="240" w:lineRule="auto"/>
              <w:jc w:val="center"/>
              <w:rPr>
                <w:rFonts w:ascii="Times New Roman" w:eastAsia="Calibri" w:hAnsi="Times New Roman" w:cs="Times New Roman"/>
                <w:sz w:val="28"/>
                <w:szCs w:val="28"/>
              </w:rPr>
            </w:pPr>
            <w:r w:rsidRPr="00701727">
              <w:rPr>
                <w:rFonts w:ascii="Times New Roman" w:eastAsia="Calibri" w:hAnsi="Times New Roman" w:cs="Times New Roman"/>
                <w:sz w:val="28"/>
                <w:szCs w:val="28"/>
              </w:rPr>
              <w:t>28.11.2022 р.</w:t>
            </w:r>
          </w:p>
        </w:tc>
        <w:tc>
          <w:tcPr>
            <w:tcW w:w="1559" w:type="dxa"/>
          </w:tcPr>
          <w:p w14:paraId="46259457" w14:textId="77777777" w:rsidR="00C9049B" w:rsidRPr="00701727" w:rsidRDefault="00C9049B" w:rsidP="00A027AE">
            <w:pPr>
              <w:spacing w:after="0" w:line="240" w:lineRule="auto"/>
              <w:rPr>
                <w:rFonts w:ascii="Times New Roman" w:eastAsia="Calibri" w:hAnsi="Times New Roman" w:cs="Times New Roman"/>
                <w:sz w:val="28"/>
                <w:szCs w:val="28"/>
                <w:highlight w:val="yellow"/>
              </w:rPr>
            </w:pPr>
          </w:p>
        </w:tc>
      </w:tr>
      <w:tr w:rsidR="00C9049B" w:rsidRPr="00701727" w14:paraId="10A0B9A0" w14:textId="77777777" w:rsidTr="00A027AE">
        <w:trPr>
          <w:trHeight w:val="157"/>
        </w:trPr>
        <w:tc>
          <w:tcPr>
            <w:tcW w:w="540" w:type="dxa"/>
          </w:tcPr>
          <w:p w14:paraId="0BBCD268" w14:textId="77777777" w:rsidR="00C9049B" w:rsidRPr="00701727" w:rsidRDefault="00C9049B" w:rsidP="00A027AE">
            <w:pPr>
              <w:spacing w:after="0" w:line="240" w:lineRule="auto"/>
              <w:rPr>
                <w:rFonts w:ascii="Times New Roman" w:eastAsia="Calibri" w:hAnsi="Times New Roman" w:cs="Times New Roman"/>
                <w:sz w:val="28"/>
                <w:szCs w:val="28"/>
              </w:rPr>
            </w:pPr>
            <w:r w:rsidRPr="00701727">
              <w:rPr>
                <w:rFonts w:ascii="Times New Roman" w:eastAsia="Calibri" w:hAnsi="Times New Roman" w:cs="Times New Roman"/>
                <w:sz w:val="28"/>
                <w:szCs w:val="28"/>
              </w:rPr>
              <w:t>12.</w:t>
            </w:r>
          </w:p>
        </w:tc>
        <w:tc>
          <w:tcPr>
            <w:tcW w:w="4280" w:type="dxa"/>
          </w:tcPr>
          <w:p w14:paraId="65E08698" w14:textId="77777777" w:rsidR="00C9049B" w:rsidRPr="00701727" w:rsidRDefault="00C9049B" w:rsidP="00A027AE">
            <w:pPr>
              <w:spacing w:after="0" w:line="240" w:lineRule="auto"/>
              <w:rPr>
                <w:rFonts w:ascii="Times New Roman" w:eastAsia="Calibri" w:hAnsi="Times New Roman" w:cs="Times New Roman"/>
                <w:b/>
                <w:sz w:val="28"/>
                <w:szCs w:val="28"/>
              </w:rPr>
            </w:pPr>
            <w:r w:rsidRPr="00701727">
              <w:rPr>
                <w:rFonts w:ascii="Times New Roman" w:eastAsia="Calibri" w:hAnsi="Times New Roman" w:cs="Times New Roman"/>
                <w:sz w:val="28"/>
                <w:szCs w:val="28"/>
              </w:rPr>
              <w:t>Коригування, брошурування, надання МД керівнику на Відгук і рецензенту на Рецензію</w:t>
            </w:r>
          </w:p>
        </w:tc>
        <w:tc>
          <w:tcPr>
            <w:tcW w:w="2835" w:type="dxa"/>
          </w:tcPr>
          <w:p w14:paraId="71985280" w14:textId="77777777" w:rsidR="00C9049B" w:rsidRPr="00701727" w:rsidRDefault="00C9049B" w:rsidP="00A027AE">
            <w:pPr>
              <w:spacing w:after="0" w:line="240" w:lineRule="auto"/>
              <w:jc w:val="center"/>
              <w:rPr>
                <w:rFonts w:ascii="Times New Roman" w:eastAsia="Calibri" w:hAnsi="Times New Roman" w:cs="Times New Roman"/>
                <w:sz w:val="28"/>
                <w:szCs w:val="28"/>
              </w:rPr>
            </w:pPr>
            <w:r w:rsidRPr="00701727">
              <w:rPr>
                <w:rFonts w:ascii="Times New Roman" w:eastAsia="Calibri" w:hAnsi="Times New Roman" w:cs="Times New Roman"/>
                <w:sz w:val="28"/>
                <w:szCs w:val="28"/>
              </w:rPr>
              <w:t>05.12.2022 р.</w:t>
            </w:r>
          </w:p>
        </w:tc>
        <w:tc>
          <w:tcPr>
            <w:tcW w:w="1559" w:type="dxa"/>
          </w:tcPr>
          <w:p w14:paraId="7BA1FE2B" w14:textId="77777777" w:rsidR="00C9049B" w:rsidRPr="00701727" w:rsidRDefault="00C9049B" w:rsidP="00A027AE">
            <w:pPr>
              <w:spacing w:after="0" w:line="240" w:lineRule="auto"/>
              <w:rPr>
                <w:rFonts w:ascii="Times New Roman" w:eastAsia="Calibri" w:hAnsi="Times New Roman" w:cs="Times New Roman"/>
                <w:sz w:val="28"/>
                <w:szCs w:val="28"/>
                <w:highlight w:val="yellow"/>
              </w:rPr>
            </w:pPr>
          </w:p>
        </w:tc>
      </w:tr>
      <w:tr w:rsidR="00C9049B" w:rsidRPr="00701727" w14:paraId="1F7F7095" w14:textId="77777777" w:rsidTr="00A027AE">
        <w:trPr>
          <w:trHeight w:val="157"/>
        </w:trPr>
        <w:tc>
          <w:tcPr>
            <w:tcW w:w="540" w:type="dxa"/>
          </w:tcPr>
          <w:p w14:paraId="00FDE84D" w14:textId="77777777" w:rsidR="00C9049B" w:rsidRPr="00701727" w:rsidRDefault="00C9049B" w:rsidP="00A027AE">
            <w:pPr>
              <w:spacing w:after="0" w:line="240" w:lineRule="auto"/>
              <w:rPr>
                <w:rFonts w:ascii="Times New Roman" w:eastAsia="Calibri" w:hAnsi="Times New Roman" w:cs="Times New Roman"/>
                <w:sz w:val="28"/>
                <w:szCs w:val="28"/>
              </w:rPr>
            </w:pPr>
            <w:r w:rsidRPr="00701727">
              <w:rPr>
                <w:rFonts w:ascii="Times New Roman" w:eastAsia="Calibri" w:hAnsi="Times New Roman" w:cs="Times New Roman"/>
                <w:sz w:val="28"/>
                <w:szCs w:val="28"/>
              </w:rPr>
              <w:t>13.</w:t>
            </w:r>
          </w:p>
        </w:tc>
        <w:tc>
          <w:tcPr>
            <w:tcW w:w="4280" w:type="dxa"/>
          </w:tcPr>
          <w:p w14:paraId="27C575CA" w14:textId="77777777" w:rsidR="00C9049B" w:rsidRPr="00701727" w:rsidRDefault="00C9049B" w:rsidP="00A027AE">
            <w:pPr>
              <w:spacing w:after="0" w:line="240" w:lineRule="auto"/>
              <w:rPr>
                <w:rFonts w:ascii="Times New Roman" w:eastAsia="Calibri" w:hAnsi="Times New Roman" w:cs="Times New Roman"/>
                <w:sz w:val="28"/>
                <w:szCs w:val="28"/>
              </w:rPr>
            </w:pPr>
            <w:r w:rsidRPr="00701727">
              <w:rPr>
                <w:rFonts w:ascii="Times New Roman" w:eastAsia="Calibri" w:hAnsi="Times New Roman" w:cs="Times New Roman"/>
                <w:sz w:val="28"/>
                <w:szCs w:val="28"/>
              </w:rPr>
              <w:t>Представлення МД для перевірки на наявність співпадінь програмою «UNICHECK»</w:t>
            </w:r>
          </w:p>
        </w:tc>
        <w:tc>
          <w:tcPr>
            <w:tcW w:w="2835" w:type="dxa"/>
          </w:tcPr>
          <w:p w14:paraId="5D44997A" w14:textId="77777777" w:rsidR="00C9049B" w:rsidRPr="00701727" w:rsidRDefault="00C9049B" w:rsidP="00A027AE">
            <w:pPr>
              <w:spacing w:after="0" w:line="240" w:lineRule="auto"/>
              <w:jc w:val="center"/>
              <w:rPr>
                <w:rFonts w:ascii="Times New Roman" w:eastAsia="Calibri" w:hAnsi="Times New Roman" w:cs="Times New Roman"/>
                <w:sz w:val="28"/>
                <w:szCs w:val="28"/>
              </w:rPr>
            </w:pPr>
            <w:r w:rsidRPr="00701727">
              <w:rPr>
                <w:rFonts w:ascii="Times New Roman" w:eastAsia="Calibri" w:hAnsi="Times New Roman" w:cs="Times New Roman"/>
                <w:sz w:val="28"/>
                <w:szCs w:val="28"/>
              </w:rPr>
              <w:t>10.12.2022 р.</w:t>
            </w:r>
          </w:p>
        </w:tc>
        <w:tc>
          <w:tcPr>
            <w:tcW w:w="1559" w:type="dxa"/>
          </w:tcPr>
          <w:p w14:paraId="2BC0D385" w14:textId="77777777" w:rsidR="00C9049B" w:rsidRPr="00701727" w:rsidRDefault="00C9049B" w:rsidP="00A027AE">
            <w:pPr>
              <w:spacing w:after="0" w:line="240" w:lineRule="auto"/>
              <w:rPr>
                <w:rFonts w:ascii="Times New Roman" w:eastAsia="Calibri" w:hAnsi="Times New Roman" w:cs="Times New Roman"/>
                <w:sz w:val="28"/>
                <w:szCs w:val="28"/>
                <w:highlight w:val="yellow"/>
              </w:rPr>
            </w:pPr>
          </w:p>
        </w:tc>
      </w:tr>
      <w:tr w:rsidR="00C9049B" w:rsidRPr="00701727" w14:paraId="30BE3442" w14:textId="77777777" w:rsidTr="00A027AE">
        <w:trPr>
          <w:trHeight w:val="432"/>
        </w:trPr>
        <w:tc>
          <w:tcPr>
            <w:tcW w:w="540" w:type="dxa"/>
          </w:tcPr>
          <w:p w14:paraId="770EC0BE" w14:textId="77777777" w:rsidR="00C9049B" w:rsidRPr="00701727" w:rsidRDefault="00C9049B" w:rsidP="00A027AE">
            <w:pPr>
              <w:spacing w:after="0" w:line="240" w:lineRule="auto"/>
              <w:rPr>
                <w:rFonts w:ascii="Times New Roman" w:eastAsia="Calibri" w:hAnsi="Times New Roman" w:cs="Times New Roman"/>
                <w:sz w:val="28"/>
                <w:szCs w:val="28"/>
              </w:rPr>
            </w:pPr>
            <w:r w:rsidRPr="00701727">
              <w:rPr>
                <w:rFonts w:ascii="Times New Roman" w:eastAsia="Calibri" w:hAnsi="Times New Roman" w:cs="Times New Roman"/>
                <w:sz w:val="28"/>
                <w:szCs w:val="28"/>
              </w:rPr>
              <w:t>14.</w:t>
            </w:r>
          </w:p>
        </w:tc>
        <w:tc>
          <w:tcPr>
            <w:tcW w:w="4280" w:type="dxa"/>
          </w:tcPr>
          <w:p w14:paraId="0C053735" w14:textId="77777777" w:rsidR="00C9049B" w:rsidRPr="00701727" w:rsidRDefault="00C9049B" w:rsidP="00A027AE">
            <w:pPr>
              <w:spacing w:after="0" w:line="240" w:lineRule="auto"/>
              <w:rPr>
                <w:rFonts w:ascii="Times New Roman" w:eastAsia="Calibri" w:hAnsi="Times New Roman" w:cs="Times New Roman"/>
                <w:b/>
                <w:sz w:val="28"/>
                <w:szCs w:val="28"/>
              </w:rPr>
            </w:pPr>
            <w:r w:rsidRPr="00701727">
              <w:rPr>
                <w:rFonts w:ascii="Times New Roman" w:eastAsia="Calibri" w:hAnsi="Times New Roman" w:cs="Times New Roman"/>
                <w:sz w:val="28"/>
                <w:szCs w:val="28"/>
              </w:rPr>
              <w:t>Підготовка презентації МД до захисту</w:t>
            </w:r>
          </w:p>
        </w:tc>
        <w:tc>
          <w:tcPr>
            <w:tcW w:w="2835" w:type="dxa"/>
          </w:tcPr>
          <w:p w14:paraId="3F239B3C" w14:textId="77777777" w:rsidR="00C9049B" w:rsidRPr="00701727" w:rsidRDefault="00C9049B" w:rsidP="00A027AE">
            <w:pPr>
              <w:spacing w:after="0" w:line="240" w:lineRule="auto"/>
              <w:jc w:val="center"/>
              <w:rPr>
                <w:rFonts w:ascii="Times New Roman" w:eastAsia="Calibri" w:hAnsi="Times New Roman" w:cs="Times New Roman"/>
                <w:sz w:val="28"/>
                <w:szCs w:val="28"/>
              </w:rPr>
            </w:pPr>
            <w:r w:rsidRPr="00701727">
              <w:rPr>
                <w:rFonts w:ascii="Times New Roman" w:eastAsia="Calibri" w:hAnsi="Times New Roman" w:cs="Times New Roman"/>
                <w:sz w:val="28"/>
                <w:szCs w:val="28"/>
              </w:rPr>
              <w:t>15.12.2022 р.</w:t>
            </w:r>
          </w:p>
        </w:tc>
        <w:tc>
          <w:tcPr>
            <w:tcW w:w="1559" w:type="dxa"/>
          </w:tcPr>
          <w:p w14:paraId="5407225D" w14:textId="77777777" w:rsidR="00C9049B" w:rsidRPr="00701727" w:rsidRDefault="00C9049B" w:rsidP="00A027AE">
            <w:pPr>
              <w:spacing w:after="0" w:line="240" w:lineRule="auto"/>
              <w:rPr>
                <w:rFonts w:ascii="Times New Roman" w:eastAsia="Calibri" w:hAnsi="Times New Roman" w:cs="Times New Roman"/>
                <w:sz w:val="28"/>
                <w:szCs w:val="28"/>
                <w:highlight w:val="yellow"/>
              </w:rPr>
            </w:pPr>
          </w:p>
        </w:tc>
      </w:tr>
      <w:tr w:rsidR="00C9049B" w:rsidRPr="00701727" w14:paraId="3EFA755C" w14:textId="77777777" w:rsidTr="00A027AE">
        <w:trPr>
          <w:trHeight w:val="345"/>
        </w:trPr>
        <w:tc>
          <w:tcPr>
            <w:tcW w:w="540" w:type="dxa"/>
          </w:tcPr>
          <w:p w14:paraId="0BE7A617" w14:textId="77777777" w:rsidR="00C9049B" w:rsidRPr="00701727" w:rsidRDefault="00C9049B" w:rsidP="00A027AE">
            <w:pPr>
              <w:spacing w:after="0" w:line="240" w:lineRule="auto"/>
              <w:rPr>
                <w:rFonts w:ascii="Times New Roman" w:eastAsia="Calibri" w:hAnsi="Times New Roman" w:cs="Times New Roman"/>
                <w:sz w:val="28"/>
                <w:szCs w:val="28"/>
              </w:rPr>
            </w:pPr>
            <w:r w:rsidRPr="00701727">
              <w:rPr>
                <w:rFonts w:ascii="Times New Roman" w:eastAsia="Calibri" w:hAnsi="Times New Roman" w:cs="Times New Roman"/>
                <w:sz w:val="28"/>
                <w:szCs w:val="28"/>
              </w:rPr>
              <w:t>15.</w:t>
            </w:r>
          </w:p>
        </w:tc>
        <w:tc>
          <w:tcPr>
            <w:tcW w:w="4280" w:type="dxa"/>
          </w:tcPr>
          <w:p w14:paraId="50DB793A" w14:textId="77777777" w:rsidR="00C9049B" w:rsidRPr="00701727" w:rsidRDefault="00C9049B" w:rsidP="00A027AE">
            <w:pPr>
              <w:spacing w:after="0" w:line="240" w:lineRule="auto"/>
              <w:rPr>
                <w:rFonts w:ascii="Times New Roman" w:eastAsia="Calibri" w:hAnsi="Times New Roman" w:cs="Times New Roman"/>
                <w:sz w:val="28"/>
                <w:szCs w:val="28"/>
              </w:rPr>
            </w:pPr>
            <w:r w:rsidRPr="00701727">
              <w:rPr>
                <w:rFonts w:ascii="Times New Roman" w:eastAsia="Calibri" w:hAnsi="Times New Roman" w:cs="Times New Roman"/>
                <w:sz w:val="28"/>
                <w:szCs w:val="28"/>
              </w:rPr>
              <w:t>Представлення МД до захисту</w:t>
            </w:r>
          </w:p>
        </w:tc>
        <w:tc>
          <w:tcPr>
            <w:tcW w:w="2835" w:type="dxa"/>
          </w:tcPr>
          <w:p w14:paraId="0EC67ABE" w14:textId="77777777" w:rsidR="00C9049B" w:rsidRPr="00701727" w:rsidRDefault="00C9049B" w:rsidP="00A027AE">
            <w:pPr>
              <w:spacing w:after="0" w:line="240" w:lineRule="auto"/>
              <w:jc w:val="center"/>
              <w:rPr>
                <w:rFonts w:ascii="Times New Roman" w:eastAsia="Calibri" w:hAnsi="Times New Roman" w:cs="Times New Roman"/>
                <w:sz w:val="28"/>
                <w:szCs w:val="28"/>
              </w:rPr>
            </w:pPr>
            <w:r w:rsidRPr="00701727">
              <w:rPr>
                <w:rFonts w:ascii="Times New Roman" w:eastAsia="Calibri" w:hAnsi="Times New Roman" w:cs="Times New Roman"/>
                <w:sz w:val="28"/>
                <w:szCs w:val="28"/>
              </w:rPr>
              <w:t>18.12.2022 р.</w:t>
            </w:r>
          </w:p>
        </w:tc>
        <w:tc>
          <w:tcPr>
            <w:tcW w:w="1559" w:type="dxa"/>
          </w:tcPr>
          <w:p w14:paraId="6F5F883D" w14:textId="77777777" w:rsidR="00C9049B" w:rsidRPr="00701727" w:rsidRDefault="00C9049B" w:rsidP="00A027AE">
            <w:pPr>
              <w:spacing w:after="0" w:line="240" w:lineRule="auto"/>
              <w:rPr>
                <w:rFonts w:ascii="Times New Roman" w:eastAsia="Calibri" w:hAnsi="Times New Roman" w:cs="Times New Roman"/>
                <w:sz w:val="28"/>
                <w:szCs w:val="28"/>
                <w:highlight w:val="yellow"/>
              </w:rPr>
            </w:pPr>
          </w:p>
        </w:tc>
      </w:tr>
      <w:tr w:rsidR="00C9049B" w:rsidRPr="00701727" w14:paraId="5BF7F6D3" w14:textId="77777777" w:rsidTr="00A027AE">
        <w:trPr>
          <w:trHeight w:val="515"/>
        </w:trPr>
        <w:tc>
          <w:tcPr>
            <w:tcW w:w="540" w:type="dxa"/>
          </w:tcPr>
          <w:p w14:paraId="29752529" w14:textId="77777777" w:rsidR="00C9049B" w:rsidRPr="00701727" w:rsidRDefault="00C9049B" w:rsidP="00A027AE">
            <w:pPr>
              <w:spacing w:after="0" w:line="240" w:lineRule="auto"/>
              <w:rPr>
                <w:rFonts w:ascii="Times New Roman" w:eastAsia="Calibri" w:hAnsi="Times New Roman" w:cs="Times New Roman"/>
                <w:sz w:val="28"/>
                <w:szCs w:val="28"/>
              </w:rPr>
            </w:pPr>
            <w:r w:rsidRPr="00701727">
              <w:rPr>
                <w:rFonts w:ascii="Times New Roman" w:eastAsia="Calibri" w:hAnsi="Times New Roman" w:cs="Times New Roman"/>
                <w:sz w:val="28"/>
                <w:szCs w:val="28"/>
              </w:rPr>
              <w:t>16.</w:t>
            </w:r>
          </w:p>
        </w:tc>
        <w:tc>
          <w:tcPr>
            <w:tcW w:w="4280" w:type="dxa"/>
          </w:tcPr>
          <w:p w14:paraId="0E1F6E77" w14:textId="77777777" w:rsidR="00C9049B" w:rsidRPr="00701727" w:rsidRDefault="00C9049B" w:rsidP="00A027AE">
            <w:pPr>
              <w:spacing w:after="0" w:line="240" w:lineRule="auto"/>
              <w:rPr>
                <w:rFonts w:ascii="Times New Roman" w:eastAsia="Calibri" w:hAnsi="Times New Roman" w:cs="Times New Roman"/>
                <w:sz w:val="28"/>
                <w:szCs w:val="28"/>
              </w:rPr>
            </w:pPr>
            <w:r w:rsidRPr="00701727">
              <w:rPr>
                <w:rFonts w:ascii="Times New Roman" w:eastAsia="Calibri" w:hAnsi="Times New Roman" w:cs="Times New Roman"/>
                <w:sz w:val="28"/>
                <w:szCs w:val="28"/>
              </w:rPr>
              <w:t>Захист МД у комісії згідно розкладу деканату</w:t>
            </w:r>
          </w:p>
        </w:tc>
        <w:tc>
          <w:tcPr>
            <w:tcW w:w="2835" w:type="dxa"/>
          </w:tcPr>
          <w:p w14:paraId="66DD732A" w14:textId="77777777" w:rsidR="00C9049B" w:rsidRPr="00701727" w:rsidRDefault="00C9049B" w:rsidP="00A027AE">
            <w:pPr>
              <w:spacing w:after="0" w:line="240" w:lineRule="auto"/>
              <w:rPr>
                <w:rFonts w:ascii="Times New Roman" w:eastAsia="Calibri" w:hAnsi="Times New Roman" w:cs="Times New Roman"/>
                <w:sz w:val="28"/>
                <w:szCs w:val="28"/>
              </w:rPr>
            </w:pPr>
          </w:p>
        </w:tc>
        <w:tc>
          <w:tcPr>
            <w:tcW w:w="1559" w:type="dxa"/>
          </w:tcPr>
          <w:p w14:paraId="58980B57" w14:textId="77777777" w:rsidR="00C9049B" w:rsidRPr="00701727" w:rsidRDefault="00C9049B" w:rsidP="00A027AE">
            <w:pPr>
              <w:spacing w:after="0" w:line="240" w:lineRule="auto"/>
              <w:rPr>
                <w:rFonts w:ascii="Times New Roman" w:eastAsia="Calibri" w:hAnsi="Times New Roman" w:cs="Times New Roman"/>
                <w:sz w:val="28"/>
                <w:szCs w:val="28"/>
              </w:rPr>
            </w:pPr>
          </w:p>
        </w:tc>
      </w:tr>
    </w:tbl>
    <w:p w14:paraId="52C4DDE9" w14:textId="77777777" w:rsidR="00C9049B" w:rsidRPr="00701727" w:rsidRDefault="00C9049B" w:rsidP="00C9049B">
      <w:pPr>
        <w:spacing w:after="0" w:line="240" w:lineRule="auto"/>
        <w:rPr>
          <w:rFonts w:ascii="Times New Roman" w:eastAsia="Calibri" w:hAnsi="Times New Roman" w:cs="Times New Roman"/>
          <w:sz w:val="28"/>
          <w:szCs w:val="28"/>
        </w:rPr>
      </w:pPr>
    </w:p>
    <w:p w14:paraId="658204A4" w14:textId="77777777" w:rsidR="00C9049B" w:rsidRPr="00701727" w:rsidRDefault="00C9049B" w:rsidP="00C9049B">
      <w:pPr>
        <w:spacing w:after="0" w:line="240" w:lineRule="auto"/>
        <w:rPr>
          <w:rFonts w:ascii="Times New Roman" w:eastAsia="Calibri" w:hAnsi="Times New Roman" w:cs="Times New Roman"/>
          <w:sz w:val="28"/>
          <w:szCs w:val="28"/>
        </w:rPr>
      </w:pPr>
    </w:p>
    <w:p w14:paraId="47F8EEFB" w14:textId="77777777" w:rsidR="00C9049B" w:rsidRPr="00701727" w:rsidRDefault="00C9049B" w:rsidP="00C9049B">
      <w:pPr>
        <w:tabs>
          <w:tab w:val="left" w:pos="3828"/>
          <w:tab w:val="left" w:pos="6096"/>
          <w:tab w:val="right" w:pos="8931"/>
        </w:tabs>
        <w:spacing w:after="200" w:line="240" w:lineRule="auto"/>
        <w:ind w:left="540" w:hanging="540"/>
        <w:rPr>
          <w:rFonts w:ascii="Times New Roman" w:eastAsia="Calibri" w:hAnsi="Times New Roman" w:cs="Times New Roman"/>
          <w:sz w:val="28"/>
          <w:szCs w:val="28"/>
        </w:rPr>
      </w:pPr>
      <w:r w:rsidRPr="00701727">
        <w:rPr>
          <w:rFonts w:ascii="Times New Roman" w:eastAsia="Calibri" w:hAnsi="Times New Roman" w:cs="Times New Roman"/>
          <w:bCs/>
          <w:sz w:val="28"/>
          <w:szCs w:val="28"/>
        </w:rPr>
        <w:t>Студент</w:t>
      </w:r>
      <w:r>
        <w:rPr>
          <w:rFonts w:ascii="Times New Roman" w:eastAsia="Calibri" w:hAnsi="Times New Roman" w:cs="Times New Roman"/>
          <w:bCs/>
          <w:sz w:val="28"/>
          <w:szCs w:val="28"/>
        </w:rPr>
        <w:t>ка</w:t>
      </w:r>
      <w:r w:rsidRPr="00701727">
        <w:rPr>
          <w:rFonts w:ascii="Times New Roman" w:eastAsia="Calibri" w:hAnsi="Times New Roman" w:cs="Times New Roman"/>
          <w:bCs/>
          <w:sz w:val="28"/>
          <w:szCs w:val="28"/>
        </w:rPr>
        <w:t xml:space="preserve"> </w:t>
      </w:r>
      <w:r w:rsidRPr="00701727">
        <w:rPr>
          <w:rFonts w:ascii="Times New Roman" w:eastAsia="Calibri" w:hAnsi="Times New Roman" w:cs="Times New Roman"/>
          <w:sz w:val="28"/>
          <w:szCs w:val="28"/>
        </w:rPr>
        <w:tab/>
      </w:r>
      <w:r w:rsidRPr="00701727">
        <w:rPr>
          <w:rFonts w:ascii="Times New Roman" w:eastAsia="Calibri" w:hAnsi="Times New Roman" w:cs="Times New Roman"/>
          <w:bCs/>
          <w:sz w:val="28"/>
          <w:szCs w:val="28"/>
        </w:rPr>
        <w:t>_______</w:t>
      </w:r>
      <w:r w:rsidRPr="00701727">
        <w:rPr>
          <w:rFonts w:ascii="Times New Roman" w:eastAsia="Calibri" w:hAnsi="Times New Roman" w:cs="Times New Roman"/>
          <w:sz w:val="28"/>
          <w:szCs w:val="28"/>
        </w:rPr>
        <w:t>___</w:t>
      </w:r>
      <w:r w:rsidRPr="00701727">
        <w:rPr>
          <w:rFonts w:ascii="Times New Roman" w:eastAsia="Calibri" w:hAnsi="Times New Roman" w:cs="Times New Roman"/>
          <w:bCs/>
          <w:sz w:val="28"/>
          <w:szCs w:val="28"/>
        </w:rPr>
        <w:t>__</w:t>
      </w:r>
      <w:r w:rsidRPr="00701727">
        <w:rPr>
          <w:rFonts w:ascii="Times New Roman" w:eastAsia="Calibri" w:hAnsi="Times New Roman" w:cs="Times New Roman"/>
          <w:sz w:val="28"/>
          <w:szCs w:val="28"/>
        </w:rPr>
        <w:tab/>
      </w:r>
      <w:r>
        <w:rPr>
          <w:rFonts w:ascii="Times New Roman" w:eastAsia="Calibri" w:hAnsi="Times New Roman" w:cs="Times New Roman"/>
          <w:sz w:val="28"/>
          <w:szCs w:val="28"/>
        </w:rPr>
        <w:t>Анастасія РІПКА</w:t>
      </w:r>
      <w:r w:rsidRPr="00701727">
        <w:rPr>
          <w:rFonts w:ascii="Times New Roman" w:eastAsia="Calibri" w:hAnsi="Times New Roman" w:cs="Times New Roman"/>
          <w:sz w:val="28"/>
          <w:szCs w:val="28"/>
        </w:rPr>
        <w:t xml:space="preserve"> </w:t>
      </w:r>
    </w:p>
    <w:p w14:paraId="33F4E023" w14:textId="77777777" w:rsidR="00C9049B" w:rsidRPr="00701727" w:rsidRDefault="00C9049B" w:rsidP="00C9049B">
      <w:pPr>
        <w:tabs>
          <w:tab w:val="left" w:pos="4253"/>
          <w:tab w:val="left" w:pos="6663"/>
          <w:tab w:val="right" w:pos="8931"/>
        </w:tabs>
        <w:spacing w:after="200" w:line="240" w:lineRule="auto"/>
        <w:rPr>
          <w:rFonts w:ascii="Times New Roman" w:eastAsia="Calibri" w:hAnsi="Times New Roman" w:cs="Times New Roman"/>
          <w:sz w:val="28"/>
          <w:szCs w:val="28"/>
          <w:vertAlign w:val="superscript"/>
        </w:rPr>
      </w:pPr>
      <w:r w:rsidRPr="00701727">
        <w:rPr>
          <w:rFonts w:ascii="Times New Roman" w:eastAsia="Calibri" w:hAnsi="Times New Roman" w:cs="Times New Roman"/>
          <w:bCs/>
          <w:sz w:val="28"/>
          <w:szCs w:val="28"/>
          <w:vertAlign w:val="superscript"/>
        </w:rPr>
        <w:tab/>
      </w:r>
      <w:r w:rsidRPr="00701727">
        <w:rPr>
          <w:rFonts w:ascii="Times New Roman" w:eastAsia="Calibri" w:hAnsi="Times New Roman" w:cs="Times New Roman"/>
          <w:sz w:val="28"/>
          <w:szCs w:val="28"/>
          <w:vertAlign w:val="superscript"/>
        </w:rPr>
        <w:tab/>
      </w:r>
    </w:p>
    <w:p w14:paraId="54476718" w14:textId="6C763E81" w:rsidR="00C9049B" w:rsidRDefault="00C9049B" w:rsidP="00C9049B">
      <w:pPr>
        <w:tabs>
          <w:tab w:val="left" w:pos="3828"/>
          <w:tab w:val="left" w:pos="6096"/>
          <w:tab w:val="right" w:pos="8931"/>
        </w:tabs>
        <w:spacing w:after="200" w:line="240" w:lineRule="auto"/>
        <w:ind w:left="540" w:hanging="540"/>
        <w:rPr>
          <w:rFonts w:ascii="Times New Roman" w:eastAsia="Calibri" w:hAnsi="Times New Roman" w:cs="Times New Roman"/>
          <w:sz w:val="28"/>
          <w:szCs w:val="28"/>
        </w:rPr>
      </w:pPr>
      <w:r w:rsidRPr="00701727">
        <w:rPr>
          <w:rFonts w:ascii="Times New Roman" w:eastAsia="Calibri" w:hAnsi="Times New Roman" w:cs="Times New Roman"/>
          <w:bCs/>
          <w:sz w:val="28"/>
          <w:szCs w:val="28"/>
        </w:rPr>
        <w:t xml:space="preserve">Науковий керівник дисертації </w:t>
      </w:r>
      <w:r w:rsidRPr="00701727">
        <w:rPr>
          <w:rFonts w:ascii="Times New Roman" w:eastAsia="Calibri" w:hAnsi="Times New Roman" w:cs="Times New Roman"/>
          <w:bCs/>
          <w:sz w:val="28"/>
          <w:szCs w:val="28"/>
        </w:rPr>
        <w:tab/>
        <w:t>_______</w:t>
      </w:r>
      <w:r w:rsidRPr="00701727">
        <w:rPr>
          <w:rFonts w:ascii="Times New Roman" w:eastAsia="Calibri" w:hAnsi="Times New Roman" w:cs="Times New Roman"/>
          <w:sz w:val="28"/>
          <w:szCs w:val="28"/>
        </w:rPr>
        <w:t>___</w:t>
      </w:r>
      <w:r w:rsidRPr="00701727">
        <w:rPr>
          <w:rFonts w:ascii="Times New Roman" w:eastAsia="Calibri" w:hAnsi="Times New Roman" w:cs="Times New Roman"/>
          <w:bCs/>
          <w:sz w:val="28"/>
          <w:szCs w:val="28"/>
        </w:rPr>
        <w:t>__</w:t>
      </w:r>
      <w:r w:rsidRPr="00701727">
        <w:rPr>
          <w:rFonts w:ascii="Times New Roman" w:eastAsia="Calibri" w:hAnsi="Times New Roman" w:cs="Times New Roman"/>
          <w:sz w:val="28"/>
          <w:szCs w:val="28"/>
        </w:rPr>
        <w:tab/>
      </w:r>
      <w:r>
        <w:rPr>
          <w:rFonts w:ascii="Times New Roman" w:eastAsia="Calibri" w:hAnsi="Times New Roman" w:cs="Times New Roman"/>
          <w:sz w:val="28"/>
          <w:szCs w:val="28"/>
        </w:rPr>
        <w:t>Ігор</w:t>
      </w:r>
      <w:r w:rsidRPr="00701727">
        <w:rPr>
          <w:rFonts w:ascii="Times New Roman" w:eastAsia="Calibri" w:hAnsi="Times New Roman" w:cs="Times New Roman"/>
          <w:sz w:val="28"/>
          <w:szCs w:val="28"/>
        </w:rPr>
        <w:t xml:space="preserve"> </w:t>
      </w:r>
      <w:r>
        <w:rPr>
          <w:rFonts w:ascii="Times New Roman" w:eastAsia="Calibri" w:hAnsi="Times New Roman" w:cs="Times New Roman"/>
          <w:sz w:val="28"/>
          <w:szCs w:val="28"/>
        </w:rPr>
        <w:t>ХУДЕЦЬКИЙ</w:t>
      </w:r>
    </w:p>
    <w:p w14:paraId="2A7C9CEE" w14:textId="099D1C26" w:rsidR="00C9049B" w:rsidRDefault="00C9049B">
      <w:pPr>
        <w:rPr>
          <w:rFonts w:ascii="Times New Roman" w:eastAsia="Calibri" w:hAnsi="Times New Roman" w:cs="Times New Roman"/>
          <w:sz w:val="28"/>
          <w:szCs w:val="28"/>
        </w:rPr>
      </w:pPr>
      <w:r>
        <w:rPr>
          <w:rFonts w:ascii="Times New Roman" w:eastAsia="Calibri" w:hAnsi="Times New Roman" w:cs="Times New Roman"/>
          <w:sz w:val="28"/>
          <w:szCs w:val="28"/>
        </w:rPr>
        <w:br w:type="page"/>
      </w:r>
    </w:p>
    <w:p w14:paraId="6B4D8E6E" w14:textId="1C417DB3" w:rsidR="00C9049B" w:rsidRDefault="00EC7091" w:rsidP="00EC7091">
      <w:pPr>
        <w:tabs>
          <w:tab w:val="left" w:pos="3828"/>
          <w:tab w:val="left" w:pos="6096"/>
          <w:tab w:val="right" w:pos="8931"/>
        </w:tabs>
        <w:spacing w:after="200" w:line="240" w:lineRule="auto"/>
        <w:jc w:val="center"/>
        <w:rPr>
          <w:rFonts w:ascii="Times New Roman" w:eastAsia="Calibri" w:hAnsi="Times New Roman" w:cs="Times New Roman"/>
          <w:b/>
          <w:bCs/>
          <w:sz w:val="28"/>
          <w:szCs w:val="28"/>
        </w:rPr>
      </w:pPr>
      <w:r>
        <w:rPr>
          <w:rFonts w:ascii="Times New Roman" w:eastAsia="Calibri" w:hAnsi="Times New Roman" w:cs="Times New Roman"/>
          <w:b/>
          <w:bCs/>
          <w:sz w:val="28"/>
          <w:szCs w:val="28"/>
        </w:rPr>
        <w:lastRenderedPageBreak/>
        <w:t>РЕФЕРАТ</w:t>
      </w:r>
    </w:p>
    <w:p w14:paraId="43B48E14" w14:textId="563257DD" w:rsidR="002376E0" w:rsidRDefault="002376E0" w:rsidP="002376E0">
      <w:pPr>
        <w:spacing w:line="360" w:lineRule="auto"/>
        <w:ind w:firstLine="708"/>
        <w:jc w:val="both"/>
        <w:rPr>
          <w:rFonts w:ascii="Times New Roman" w:hAnsi="Times New Roman"/>
          <w:sz w:val="28"/>
          <w:szCs w:val="28"/>
        </w:rPr>
      </w:pPr>
      <w:r w:rsidRPr="008224DB">
        <w:rPr>
          <w:rFonts w:ascii="Times New Roman" w:hAnsi="Times New Roman"/>
          <w:sz w:val="28"/>
          <w:szCs w:val="28"/>
        </w:rPr>
        <w:t>Магісте</w:t>
      </w:r>
      <w:r>
        <w:rPr>
          <w:rFonts w:ascii="Times New Roman" w:hAnsi="Times New Roman"/>
          <w:sz w:val="28"/>
          <w:szCs w:val="28"/>
        </w:rPr>
        <w:t xml:space="preserve">рська дисертація викладена </w:t>
      </w:r>
      <w:r w:rsidRPr="00437A4E">
        <w:rPr>
          <w:rFonts w:ascii="Times New Roman" w:hAnsi="Times New Roman"/>
          <w:sz w:val="28"/>
          <w:szCs w:val="28"/>
        </w:rPr>
        <w:t>на</w:t>
      </w:r>
      <w:r w:rsidR="00773B9B">
        <w:rPr>
          <w:rFonts w:ascii="Times New Roman" w:hAnsi="Times New Roman"/>
          <w:sz w:val="28"/>
          <w:szCs w:val="28"/>
        </w:rPr>
        <w:t xml:space="preserve"> 62</w:t>
      </w:r>
      <w:r>
        <w:rPr>
          <w:rFonts w:ascii="Times New Roman" w:hAnsi="Times New Roman"/>
          <w:sz w:val="28"/>
          <w:szCs w:val="28"/>
        </w:rPr>
        <w:t xml:space="preserve"> </w:t>
      </w:r>
      <w:r w:rsidRPr="00BD4BBB">
        <w:rPr>
          <w:rFonts w:ascii="Times New Roman" w:hAnsi="Times New Roman"/>
          <w:sz w:val="28"/>
          <w:szCs w:val="28"/>
        </w:rPr>
        <w:t xml:space="preserve"> сторінках, літературних джерел </w:t>
      </w:r>
      <w:r w:rsidR="00773B9B">
        <w:rPr>
          <w:rFonts w:ascii="Times New Roman" w:hAnsi="Times New Roman"/>
          <w:sz w:val="28"/>
          <w:szCs w:val="28"/>
        </w:rPr>
        <w:t>12</w:t>
      </w:r>
      <w:r w:rsidRPr="00BD4BBB">
        <w:rPr>
          <w:rFonts w:ascii="Times New Roman" w:hAnsi="Times New Roman"/>
          <w:sz w:val="28"/>
          <w:szCs w:val="28"/>
        </w:rPr>
        <w:t xml:space="preserve">, серед них </w:t>
      </w:r>
      <w:r w:rsidRPr="00773B9B">
        <w:rPr>
          <w:rFonts w:ascii="Times New Roman" w:hAnsi="Times New Roman"/>
          <w:sz w:val="28"/>
          <w:szCs w:val="28"/>
        </w:rPr>
        <w:t>3</w:t>
      </w:r>
      <w:r w:rsidRPr="00BD4BBB">
        <w:rPr>
          <w:rFonts w:ascii="Times New Roman" w:hAnsi="Times New Roman"/>
          <w:sz w:val="28"/>
          <w:szCs w:val="28"/>
        </w:rPr>
        <w:t xml:space="preserve"> іноземних; рис.</w:t>
      </w:r>
      <w:r w:rsidR="00342DAC">
        <w:rPr>
          <w:rFonts w:ascii="Times New Roman" w:hAnsi="Times New Roman"/>
          <w:sz w:val="28"/>
          <w:szCs w:val="28"/>
        </w:rPr>
        <w:t xml:space="preserve"> </w:t>
      </w:r>
      <w:r w:rsidR="001F1FF8">
        <w:rPr>
          <w:rFonts w:ascii="Times New Roman" w:hAnsi="Times New Roman"/>
          <w:sz w:val="28"/>
          <w:szCs w:val="28"/>
        </w:rPr>
        <w:t>19</w:t>
      </w:r>
      <w:r w:rsidRPr="00BD4BBB">
        <w:rPr>
          <w:rFonts w:ascii="Times New Roman" w:hAnsi="Times New Roman"/>
          <w:sz w:val="28"/>
          <w:szCs w:val="28"/>
        </w:rPr>
        <w:t>, табл.</w:t>
      </w:r>
      <w:r w:rsidR="005574FE">
        <w:rPr>
          <w:rFonts w:ascii="Times New Roman" w:hAnsi="Times New Roman"/>
          <w:sz w:val="28"/>
          <w:szCs w:val="28"/>
        </w:rPr>
        <w:t xml:space="preserve"> 21</w:t>
      </w:r>
      <w:r w:rsidRPr="005574FE">
        <w:rPr>
          <w:rFonts w:ascii="Times New Roman" w:hAnsi="Times New Roman"/>
          <w:sz w:val="28"/>
          <w:szCs w:val="28"/>
        </w:rPr>
        <w:t>,</w:t>
      </w:r>
      <w:r>
        <w:rPr>
          <w:rFonts w:ascii="Times New Roman" w:hAnsi="Times New Roman"/>
          <w:sz w:val="28"/>
          <w:szCs w:val="28"/>
        </w:rPr>
        <w:t xml:space="preserve"> схем </w:t>
      </w:r>
      <w:r w:rsidR="005574FE">
        <w:rPr>
          <w:rFonts w:ascii="Times New Roman" w:hAnsi="Times New Roman"/>
          <w:sz w:val="28"/>
          <w:szCs w:val="28"/>
        </w:rPr>
        <w:t>1</w:t>
      </w:r>
      <w:r>
        <w:rPr>
          <w:rFonts w:ascii="Times New Roman" w:hAnsi="Times New Roman"/>
          <w:sz w:val="28"/>
          <w:szCs w:val="28"/>
        </w:rPr>
        <w:t>.</w:t>
      </w:r>
    </w:p>
    <w:p w14:paraId="6B4F70D2" w14:textId="77777777" w:rsidR="000B32AF" w:rsidRPr="007D4490" w:rsidRDefault="000B32AF" w:rsidP="000B32AF">
      <w:pPr>
        <w:pStyle w:val="a6"/>
        <w:spacing w:line="360" w:lineRule="auto"/>
        <w:ind w:firstLine="709"/>
        <w:jc w:val="both"/>
        <w:rPr>
          <w:rFonts w:ascii="Times New Roman" w:hAnsi="Times New Roman" w:cs="Times New Roman"/>
          <w:sz w:val="28"/>
          <w:szCs w:val="28"/>
          <w:lang w:val="uk-UA"/>
        </w:rPr>
      </w:pPr>
      <w:r w:rsidRPr="007D4490">
        <w:rPr>
          <w:rFonts w:ascii="Times New Roman" w:hAnsi="Times New Roman" w:cs="Times New Roman"/>
          <w:b/>
          <w:bCs/>
          <w:sz w:val="28"/>
          <w:szCs w:val="28"/>
          <w:lang w:val="uk-UA"/>
        </w:rPr>
        <w:t xml:space="preserve">Актуальність теми. </w:t>
      </w:r>
      <w:r w:rsidRPr="007D4490">
        <w:rPr>
          <w:rFonts w:ascii="Times New Roman" w:hAnsi="Times New Roman" w:cs="Times New Roman"/>
          <w:sz w:val="28"/>
          <w:szCs w:val="28"/>
          <w:lang w:val="uk-UA"/>
        </w:rPr>
        <w:t xml:space="preserve">Інсульт – найпоширеніше захворювання головного мозку у людей дорослого віку. У світі поширеність інсульту складає 100-300 випадків на 100 тисяч населення, тобто близько 16 млн випадків щорічно. Інсульт є другою за поширеністю (після ішемічної хвороби серця) причиною смерті у світі і спричиняє близько 5,7 млн смертей на рік. Також це захворювання є основною причиною втрати працездатності та здатності до самообслуговування, що спричиняє </w:t>
      </w:r>
      <w:proofErr w:type="spellStart"/>
      <w:r w:rsidRPr="007D4490">
        <w:rPr>
          <w:rFonts w:ascii="Times New Roman" w:hAnsi="Times New Roman" w:cs="Times New Roman"/>
          <w:sz w:val="28"/>
          <w:szCs w:val="28"/>
          <w:lang w:val="uk-UA"/>
        </w:rPr>
        <w:t>десоціалізацію</w:t>
      </w:r>
      <w:proofErr w:type="spellEnd"/>
      <w:r w:rsidRPr="007D4490">
        <w:rPr>
          <w:rFonts w:ascii="Times New Roman" w:hAnsi="Times New Roman" w:cs="Times New Roman"/>
          <w:sz w:val="28"/>
          <w:szCs w:val="28"/>
          <w:lang w:val="uk-UA"/>
        </w:rPr>
        <w:t xml:space="preserve"> хворого </w:t>
      </w:r>
      <w:r w:rsidRPr="009265FC">
        <w:rPr>
          <w:rFonts w:ascii="Times New Roman" w:hAnsi="Times New Roman" w:cs="Times New Roman"/>
          <w:sz w:val="28"/>
          <w:szCs w:val="28"/>
          <w:lang w:val="uk-UA"/>
        </w:rPr>
        <w:t>[5].</w:t>
      </w:r>
    </w:p>
    <w:p w14:paraId="61A81E26" w14:textId="77777777" w:rsidR="000B32AF" w:rsidRPr="007D4490" w:rsidRDefault="000B32AF" w:rsidP="000B32AF">
      <w:pPr>
        <w:pStyle w:val="a6"/>
        <w:spacing w:line="360" w:lineRule="auto"/>
        <w:ind w:firstLine="709"/>
        <w:jc w:val="both"/>
        <w:rPr>
          <w:rFonts w:ascii="Times New Roman" w:hAnsi="Times New Roman" w:cs="Times New Roman"/>
          <w:sz w:val="28"/>
          <w:szCs w:val="28"/>
          <w:lang w:val="uk-UA"/>
        </w:rPr>
      </w:pPr>
      <w:r w:rsidRPr="007D4490">
        <w:rPr>
          <w:rFonts w:ascii="Times New Roman" w:hAnsi="Times New Roman" w:cs="Times New Roman"/>
          <w:sz w:val="28"/>
          <w:szCs w:val="28"/>
          <w:lang w:val="uk-UA"/>
        </w:rPr>
        <w:t xml:space="preserve">Згідно статистикою по Україні, </w:t>
      </w:r>
      <w:proofErr w:type="spellStart"/>
      <w:r w:rsidRPr="007D4490">
        <w:rPr>
          <w:rFonts w:ascii="Times New Roman" w:hAnsi="Times New Roman" w:cs="Times New Roman"/>
          <w:sz w:val="28"/>
          <w:szCs w:val="28"/>
          <w:lang w:val="uk-UA"/>
        </w:rPr>
        <w:t>цереброваскулярні</w:t>
      </w:r>
      <w:proofErr w:type="spellEnd"/>
      <w:r w:rsidRPr="007D4490">
        <w:rPr>
          <w:rFonts w:ascii="Times New Roman" w:hAnsi="Times New Roman" w:cs="Times New Roman"/>
          <w:sz w:val="28"/>
          <w:szCs w:val="28"/>
          <w:lang w:val="uk-UA"/>
        </w:rPr>
        <w:t xml:space="preserve"> захворювання є другою найчастішою причиною смертності, на їхню частину припадає </w:t>
      </w:r>
      <w:proofErr w:type="spellStart"/>
      <w:r w:rsidRPr="007D4490">
        <w:rPr>
          <w:rFonts w:ascii="Times New Roman" w:hAnsi="Times New Roman" w:cs="Times New Roman"/>
          <w:sz w:val="28"/>
          <w:szCs w:val="28"/>
          <w:lang w:val="uk-UA"/>
        </w:rPr>
        <w:t>близко</w:t>
      </w:r>
      <w:proofErr w:type="spellEnd"/>
      <w:r w:rsidRPr="007D4490">
        <w:rPr>
          <w:rFonts w:ascii="Times New Roman" w:hAnsi="Times New Roman" w:cs="Times New Roman"/>
          <w:sz w:val="28"/>
          <w:szCs w:val="28"/>
          <w:lang w:val="uk-UA"/>
        </w:rPr>
        <w:t xml:space="preserve"> 14% померлих. Щорічно фіксують 100-110 тисяч випадків інсультів, понад 30% з яких вражають людей працездатного віку. Від 30 до 40% хворих помирають упродовж місяця після інсульту, до 50% – протягом року. Частка людей, що стають залежними від сторонньої допомоги після інсульту становить 20-40%, повністю відновлюються до рівня повноцінного життя до захворювання лише близько 10% хворих </w:t>
      </w:r>
      <w:r w:rsidRPr="009265FC">
        <w:rPr>
          <w:rFonts w:ascii="Times New Roman" w:hAnsi="Times New Roman" w:cs="Times New Roman"/>
          <w:sz w:val="28"/>
          <w:szCs w:val="28"/>
          <w:lang w:val="uk-UA"/>
        </w:rPr>
        <w:t>[</w:t>
      </w:r>
      <w:r>
        <w:rPr>
          <w:rFonts w:ascii="Times New Roman" w:hAnsi="Times New Roman" w:cs="Times New Roman"/>
          <w:sz w:val="28"/>
          <w:szCs w:val="28"/>
          <w:lang w:val="uk-UA"/>
        </w:rPr>
        <w:t>8</w:t>
      </w:r>
      <w:r w:rsidRPr="009265FC">
        <w:rPr>
          <w:rFonts w:ascii="Times New Roman" w:hAnsi="Times New Roman" w:cs="Times New Roman"/>
          <w:sz w:val="28"/>
          <w:szCs w:val="28"/>
          <w:lang w:val="uk-UA"/>
        </w:rPr>
        <w:t>].</w:t>
      </w:r>
    </w:p>
    <w:p w14:paraId="09998D5F" w14:textId="77777777" w:rsidR="000B32AF" w:rsidRPr="007D4490" w:rsidRDefault="000B32AF" w:rsidP="000B32AF">
      <w:pPr>
        <w:pStyle w:val="a6"/>
        <w:spacing w:line="360" w:lineRule="auto"/>
        <w:ind w:firstLine="709"/>
        <w:jc w:val="both"/>
        <w:rPr>
          <w:rFonts w:ascii="Times New Roman" w:hAnsi="Times New Roman" w:cs="Times New Roman"/>
          <w:sz w:val="28"/>
          <w:szCs w:val="28"/>
          <w:lang w:val="uk-UA"/>
        </w:rPr>
      </w:pPr>
      <w:r w:rsidRPr="007D4490">
        <w:rPr>
          <w:rFonts w:ascii="Times New Roman" w:hAnsi="Times New Roman" w:cs="Times New Roman"/>
          <w:sz w:val="28"/>
          <w:szCs w:val="28"/>
          <w:lang w:val="uk-UA"/>
        </w:rPr>
        <w:t xml:space="preserve">Виходячи з результатів аналізу статистичних даних, є необхідною розробка комплексної програми фізичної терапії з використанням новітніх засобів відновлення, заснованої на засадах доказової медицини. </w:t>
      </w:r>
    </w:p>
    <w:p w14:paraId="62D128C3" w14:textId="77777777" w:rsidR="000B32AF" w:rsidRPr="007D4490" w:rsidRDefault="000B32AF" w:rsidP="000B32AF">
      <w:pPr>
        <w:pStyle w:val="a6"/>
        <w:spacing w:line="360" w:lineRule="auto"/>
        <w:ind w:firstLine="709"/>
        <w:jc w:val="both"/>
        <w:rPr>
          <w:rFonts w:ascii="Times New Roman" w:hAnsi="Times New Roman" w:cs="Times New Roman"/>
          <w:sz w:val="28"/>
          <w:szCs w:val="28"/>
          <w:lang w:val="uk-UA"/>
        </w:rPr>
      </w:pPr>
      <w:r w:rsidRPr="007D4490">
        <w:rPr>
          <w:rFonts w:ascii="Times New Roman" w:hAnsi="Times New Roman" w:cs="Times New Roman"/>
          <w:b/>
          <w:bCs/>
          <w:sz w:val="28"/>
          <w:szCs w:val="28"/>
          <w:lang w:val="uk-UA"/>
        </w:rPr>
        <w:t xml:space="preserve">Об’єкт дослідження – </w:t>
      </w:r>
      <w:r>
        <w:rPr>
          <w:rFonts w:ascii="Times New Roman" w:hAnsi="Times New Roman" w:cs="Times New Roman"/>
          <w:sz w:val="28"/>
          <w:szCs w:val="28"/>
          <w:lang w:val="uk-UA"/>
        </w:rPr>
        <w:t>пацієнти</w:t>
      </w:r>
      <w:r w:rsidRPr="007D4490">
        <w:rPr>
          <w:rFonts w:ascii="Times New Roman" w:hAnsi="Times New Roman" w:cs="Times New Roman"/>
          <w:sz w:val="28"/>
          <w:szCs w:val="28"/>
          <w:lang w:val="uk-UA"/>
        </w:rPr>
        <w:t xml:space="preserve"> після ішемічного інсульту на стаціонарному етапі відновлення.</w:t>
      </w:r>
    </w:p>
    <w:p w14:paraId="0D15A3F9" w14:textId="77777777" w:rsidR="000B32AF" w:rsidRPr="007D4490" w:rsidRDefault="000B32AF" w:rsidP="000B32AF">
      <w:pPr>
        <w:pStyle w:val="a6"/>
        <w:spacing w:line="360" w:lineRule="auto"/>
        <w:ind w:firstLine="709"/>
        <w:jc w:val="both"/>
        <w:rPr>
          <w:rFonts w:ascii="Times New Roman" w:hAnsi="Times New Roman" w:cs="Times New Roman"/>
          <w:sz w:val="28"/>
          <w:szCs w:val="28"/>
          <w:lang w:val="uk-UA"/>
        </w:rPr>
      </w:pPr>
      <w:r w:rsidRPr="007D4490">
        <w:rPr>
          <w:rFonts w:ascii="Times New Roman" w:hAnsi="Times New Roman" w:cs="Times New Roman"/>
          <w:b/>
          <w:bCs/>
          <w:sz w:val="28"/>
          <w:szCs w:val="28"/>
          <w:lang w:val="uk-UA"/>
        </w:rPr>
        <w:t>Предмет дослідження</w:t>
      </w:r>
      <w:r w:rsidRPr="007D4490">
        <w:rPr>
          <w:rFonts w:ascii="Times New Roman" w:hAnsi="Times New Roman" w:cs="Times New Roman"/>
          <w:sz w:val="28"/>
          <w:szCs w:val="28"/>
          <w:lang w:val="uk-UA"/>
        </w:rPr>
        <w:t xml:space="preserve"> – зміст та структура програми фізичної терапії людей після ішемічного інсульту на стаціонарному етапі відновлення. </w:t>
      </w:r>
    </w:p>
    <w:p w14:paraId="124046D9" w14:textId="77777777" w:rsidR="000B32AF" w:rsidRPr="007D4490" w:rsidRDefault="000B32AF" w:rsidP="000B32AF">
      <w:pPr>
        <w:pStyle w:val="a6"/>
        <w:spacing w:line="360" w:lineRule="auto"/>
        <w:ind w:firstLine="709"/>
        <w:jc w:val="both"/>
        <w:rPr>
          <w:rFonts w:ascii="Times New Roman" w:hAnsi="Times New Roman" w:cs="Times New Roman"/>
          <w:sz w:val="28"/>
          <w:szCs w:val="28"/>
          <w:lang w:val="uk-UA"/>
        </w:rPr>
      </w:pPr>
      <w:r w:rsidRPr="007D4490">
        <w:rPr>
          <w:rFonts w:ascii="Times New Roman" w:hAnsi="Times New Roman" w:cs="Times New Roman"/>
          <w:b/>
          <w:bCs/>
          <w:sz w:val="28"/>
          <w:szCs w:val="28"/>
          <w:lang w:val="uk-UA"/>
        </w:rPr>
        <w:t>Мета роботи</w:t>
      </w:r>
      <w:r w:rsidRPr="007D4490">
        <w:rPr>
          <w:rFonts w:ascii="Times New Roman" w:hAnsi="Times New Roman" w:cs="Times New Roman"/>
          <w:sz w:val="28"/>
          <w:szCs w:val="28"/>
          <w:lang w:val="uk-UA"/>
        </w:rPr>
        <w:t xml:space="preserve"> – розробка програми фізичної терапії людей після ішемічного інсульту на стаціонарному етапі відновлення та опис її ефективності.</w:t>
      </w:r>
    </w:p>
    <w:p w14:paraId="46EABFEF" w14:textId="77777777" w:rsidR="000B32AF" w:rsidRPr="007D4490" w:rsidRDefault="000B32AF" w:rsidP="000B32AF">
      <w:pPr>
        <w:pStyle w:val="a6"/>
        <w:spacing w:line="360" w:lineRule="auto"/>
        <w:ind w:firstLine="709"/>
        <w:jc w:val="both"/>
        <w:rPr>
          <w:rFonts w:ascii="Times New Roman" w:hAnsi="Times New Roman" w:cs="Times New Roman"/>
          <w:sz w:val="28"/>
          <w:szCs w:val="28"/>
          <w:lang w:val="uk-UA"/>
        </w:rPr>
      </w:pPr>
      <w:r w:rsidRPr="007D4490">
        <w:rPr>
          <w:rFonts w:ascii="Times New Roman" w:hAnsi="Times New Roman" w:cs="Times New Roman"/>
          <w:b/>
          <w:bCs/>
          <w:sz w:val="28"/>
          <w:szCs w:val="28"/>
          <w:lang w:val="uk-UA"/>
        </w:rPr>
        <w:t>Завдання</w:t>
      </w:r>
      <w:r w:rsidRPr="007D4490">
        <w:rPr>
          <w:rFonts w:ascii="Times New Roman" w:hAnsi="Times New Roman" w:cs="Times New Roman"/>
          <w:sz w:val="28"/>
          <w:szCs w:val="28"/>
          <w:lang w:val="uk-UA"/>
        </w:rPr>
        <w:t xml:space="preserve">: </w:t>
      </w:r>
    </w:p>
    <w:p w14:paraId="36D20A24" w14:textId="77777777" w:rsidR="000B32AF" w:rsidRPr="007D4490" w:rsidRDefault="000B32AF" w:rsidP="000B32AF">
      <w:pPr>
        <w:pStyle w:val="a6"/>
        <w:numPr>
          <w:ilvl w:val="0"/>
          <w:numId w:val="1"/>
        </w:numPr>
        <w:spacing w:line="360" w:lineRule="auto"/>
        <w:ind w:left="0" w:firstLine="709"/>
        <w:jc w:val="both"/>
        <w:rPr>
          <w:rFonts w:ascii="Times New Roman" w:hAnsi="Times New Roman" w:cs="Times New Roman"/>
          <w:sz w:val="28"/>
          <w:szCs w:val="28"/>
          <w:lang w:val="uk-UA"/>
        </w:rPr>
      </w:pPr>
      <w:r w:rsidRPr="007D4490">
        <w:rPr>
          <w:rFonts w:ascii="Times New Roman" w:hAnsi="Times New Roman" w:cs="Times New Roman"/>
          <w:sz w:val="28"/>
          <w:szCs w:val="28"/>
          <w:lang w:val="uk-UA"/>
        </w:rPr>
        <w:lastRenderedPageBreak/>
        <w:t>Дослідити досвід використання сучасних засобів та методів фізичної терапії для хворих після ішемічного інсульту за даними вітчизняних та закордонних джерел.</w:t>
      </w:r>
    </w:p>
    <w:p w14:paraId="32DBEA82" w14:textId="77777777" w:rsidR="000B32AF" w:rsidRPr="00994A09" w:rsidRDefault="000B32AF" w:rsidP="000B32AF">
      <w:pPr>
        <w:pStyle w:val="a6"/>
        <w:numPr>
          <w:ilvl w:val="0"/>
          <w:numId w:val="1"/>
        </w:numPr>
        <w:spacing w:line="360" w:lineRule="auto"/>
        <w:ind w:left="0" w:firstLine="709"/>
        <w:jc w:val="both"/>
        <w:rPr>
          <w:rFonts w:ascii="Times New Roman" w:hAnsi="Times New Roman" w:cs="Times New Roman"/>
          <w:sz w:val="28"/>
          <w:szCs w:val="28"/>
          <w:lang w:val="uk-UA"/>
        </w:rPr>
      </w:pPr>
      <w:r w:rsidRPr="007D4490">
        <w:rPr>
          <w:rFonts w:ascii="Times New Roman" w:hAnsi="Times New Roman" w:cs="Times New Roman"/>
          <w:sz w:val="28"/>
          <w:szCs w:val="28"/>
          <w:lang w:val="uk-UA"/>
        </w:rPr>
        <w:t xml:space="preserve">Підібрати ефективні та об’єктивні методи оцінки </w:t>
      </w:r>
      <w:r w:rsidRPr="00994A09">
        <w:rPr>
          <w:rFonts w:ascii="Times New Roman" w:hAnsi="Times New Roman" w:cs="Times New Roman"/>
          <w:sz w:val="28"/>
          <w:szCs w:val="28"/>
          <w:lang w:val="uk-UA"/>
        </w:rPr>
        <w:t>функціонального стану для хворих після ішемічного інсульту.</w:t>
      </w:r>
    </w:p>
    <w:p w14:paraId="39C0587D" w14:textId="77777777" w:rsidR="000B32AF" w:rsidRPr="007D4490" w:rsidRDefault="000B32AF" w:rsidP="000B32AF">
      <w:pPr>
        <w:pStyle w:val="a6"/>
        <w:numPr>
          <w:ilvl w:val="0"/>
          <w:numId w:val="1"/>
        </w:numPr>
        <w:spacing w:line="360" w:lineRule="auto"/>
        <w:ind w:left="0" w:firstLine="709"/>
        <w:jc w:val="both"/>
        <w:rPr>
          <w:rFonts w:ascii="Times New Roman" w:hAnsi="Times New Roman" w:cs="Times New Roman"/>
          <w:sz w:val="28"/>
          <w:szCs w:val="28"/>
          <w:lang w:val="uk-UA"/>
        </w:rPr>
      </w:pPr>
      <w:r w:rsidRPr="007D4490">
        <w:rPr>
          <w:rFonts w:ascii="Times New Roman" w:hAnsi="Times New Roman" w:cs="Times New Roman"/>
          <w:sz w:val="28"/>
          <w:szCs w:val="28"/>
          <w:lang w:val="uk-UA"/>
        </w:rPr>
        <w:t>Розробити програму фізичної терапії для хворих після ішемічного інсульту та оцінити її ефективність.</w:t>
      </w:r>
    </w:p>
    <w:p w14:paraId="230F9664" w14:textId="77777777" w:rsidR="000B32AF" w:rsidRPr="007D4490" w:rsidRDefault="000B32AF" w:rsidP="000B32AF">
      <w:pPr>
        <w:pStyle w:val="a6"/>
        <w:spacing w:line="360" w:lineRule="auto"/>
        <w:ind w:firstLine="709"/>
        <w:jc w:val="both"/>
        <w:rPr>
          <w:rFonts w:ascii="Times New Roman" w:hAnsi="Times New Roman" w:cs="Times New Roman"/>
          <w:sz w:val="28"/>
          <w:szCs w:val="28"/>
          <w:lang w:val="uk-UA"/>
        </w:rPr>
      </w:pPr>
      <w:r w:rsidRPr="007D4490">
        <w:rPr>
          <w:rFonts w:ascii="Times New Roman" w:hAnsi="Times New Roman" w:cs="Times New Roman"/>
          <w:b/>
          <w:bCs/>
          <w:sz w:val="28"/>
          <w:szCs w:val="28"/>
          <w:lang w:val="uk-UA"/>
        </w:rPr>
        <w:t>Методи дослідження:</w:t>
      </w:r>
      <w:r w:rsidRPr="007D4490">
        <w:rPr>
          <w:rFonts w:ascii="Times New Roman" w:hAnsi="Times New Roman" w:cs="Times New Roman"/>
          <w:sz w:val="28"/>
          <w:szCs w:val="28"/>
          <w:lang w:val="uk-UA"/>
        </w:rPr>
        <w:t xml:space="preserve"> аналіз спеціальної наукової та методичної </w:t>
      </w:r>
      <w:r w:rsidRPr="00AC363B">
        <w:rPr>
          <w:rFonts w:ascii="Times New Roman" w:hAnsi="Times New Roman" w:cs="Times New Roman"/>
          <w:sz w:val="28"/>
          <w:szCs w:val="28"/>
          <w:lang w:val="uk-UA"/>
        </w:rPr>
        <w:t xml:space="preserve">літератури, й інформаційних джерел; клініко-інструментальні методи дослідження (огляд, </w:t>
      </w:r>
      <w:r w:rsidRPr="00AC363B">
        <w:rPr>
          <w:rFonts w:ascii="Times New Roman" w:eastAsia="Calibri" w:hAnsi="Times New Roman" w:cs="Times New Roman"/>
          <w:sz w:val="28"/>
          <w:szCs w:val="28"/>
          <w:lang w:val="uk-UA"/>
        </w:rPr>
        <w:t xml:space="preserve">Шкала рівноваги Берга, ВАШ, ММТ </w:t>
      </w:r>
      <w:proofErr w:type="spellStart"/>
      <w:r w:rsidRPr="00AC363B">
        <w:rPr>
          <w:rFonts w:ascii="Times New Roman" w:eastAsia="Calibri" w:hAnsi="Times New Roman" w:cs="Times New Roman"/>
          <w:sz w:val="28"/>
          <w:szCs w:val="28"/>
          <w:lang w:val="uk-UA"/>
        </w:rPr>
        <w:t>Ловетта</w:t>
      </w:r>
      <w:proofErr w:type="spellEnd"/>
      <w:r w:rsidRPr="00AC363B">
        <w:rPr>
          <w:rFonts w:ascii="Times New Roman" w:eastAsia="Calibri" w:hAnsi="Times New Roman" w:cs="Times New Roman"/>
          <w:sz w:val="28"/>
          <w:szCs w:val="28"/>
          <w:lang w:val="uk-UA"/>
        </w:rPr>
        <w:t xml:space="preserve">, Тест викреслювання зірок, Тест Встати і пройти, 10-метровий тест, Індекс </w:t>
      </w:r>
      <w:proofErr w:type="spellStart"/>
      <w:r w:rsidRPr="00AC363B">
        <w:rPr>
          <w:rFonts w:ascii="Times New Roman" w:eastAsia="Calibri" w:hAnsi="Times New Roman" w:cs="Times New Roman"/>
          <w:sz w:val="28"/>
          <w:szCs w:val="28"/>
          <w:lang w:val="uk-UA"/>
        </w:rPr>
        <w:t>Рівермід</w:t>
      </w:r>
      <w:proofErr w:type="spellEnd"/>
      <w:r w:rsidRPr="00AC363B">
        <w:rPr>
          <w:rFonts w:ascii="Times New Roman" w:eastAsia="Calibri" w:hAnsi="Times New Roman" w:cs="Times New Roman"/>
          <w:sz w:val="28"/>
          <w:szCs w:val="28"/>
          <w:lang w:val="uk-UA"/>
        </w:rPr>
        <w:t xml:space="preserve">, Модифікована шкала </w:t>
      </w:r>
      <w:proofErr w:type="spellStart"/>
      <w:r w:rsidRPr="00AC363B">
        <w:rPr>
          <w:rFonts w:ascii="Times New Roman" w:eastAsia="Calibri" w:hAnsi="Times New Roman" w:cs="Times New Roman"/>
          <w:sz w:val="28"/>
          <w:szCs w:val="28"/>
          <w:lang w:val="uk-UA"/>
        </w:rPr>
        <w:t>Ренкіна</w:t>
      </w:r>
      <w:proofErr w:type="spellEnd"/>
      <w:r w:rsidRPr="00AC363B">
        <w:rPr>
          <w:rFonts w:ascii="Times New Roman" w:eastAsia="Calibri" w:hAnsi="Times New Roman" w:cs="Times New Roman"/>
          <w:sz w:val="28"/>
          <w:szCs w:val="28"/>
          <w:lang w:val="uk-UA"/>
        </w:rPr>
        <w:t xml:space="preserve">, </w:t>
      </w:r>
      <w:proofErr w:type="spellStart"/>
      <w:r w:rsidRPr="00AC363B">
        <w:rPr>
          <w:rFonts w:ascii="Times New Roman" w:eastAsia="Calibri" w:hAnsi="Times New Roman" w:cs="Times New Roman"/>
          <w:sz w:val="28"/>
          <w:szCs w:val="28"/>
          <w:lang w:val="uk-UA"/>
        </w:rPr>
        <w:t>Монреальська</w:t>
      </w:r>
      <w:proofErr w:type="spellEnd"/>
      <w:r w:rsidRPr="00AC363B">
        <w:rPr>
          <w:rFonts w:ascii="Times New Roman" w:eastAsia="Calibri" w:hAnsi="Times New Roman" w:cs="Times New Roman"/>
          <w:sz w:val="28"/>
          <w:szCs w:val="28"/>
          <w:lang w:val="uk-UA"/>
        </w:rPr>
        <w:t xml:space="preserve"> шкала когнітивних дисфункцій, Госпітальна шкала депресії та тривоги</w:t>
      </w:r>
      <w:r w:rsidRPr="00AC363B">
        <w:rPr>
          <w:rFonts w:ascii="Times New Roman" w:hAnsi="Times New Roman" w:cs="Times New Roman"/>
          <w:sz w:val="28"/>
          <w:szCs w:val="28"/>
          <w:lang w:val="uk-UA"/>
        </w:rPr>
        <w:t>), методи математичної статистики.</w:t>
      </w:r>
    </w:p>
    <w:p w14:paraId="28095225" w14:textId="77777777" w:rsidR="000B32AF" w:rsidRPr="007D4490" w:rsidRDefault="000B32AF" w:rsidP="000B32AF">
      <w:pPr>
        <w:pStyle w:val="a6"/>
        <w:spacing w:line="360" w:lineRule="auto"/>
        <w:ind w:firstLine="709"/>
        <w:jc w:val="both"/>
        <w:rPr>
          <w:rFonts w:ascii="Times New Roman" w:hAnsi="Times New Roman" w:cs="Times New Roman"/>
          <w:sz w:val="28"/>
          <w:szCs w:val="28"/>
          <w:lang w:val="uk-UA"/>
        </w:rPr>
      </w:pPr>
      <w:r w:rsidRPr="007D4490">
        <w:rPr>
          <w:rFonts w:ascii="Times New Roman" w:hAnsi="Times New Roman" w:cs="Times New Roman"/>
          <w:b/>
          <w:bCs/>
          <w:sz w:val="28"/>
          <w:szCs w:val="28"/>
          <w:lang w:val="uk-UA"/>
        </w:rPr>
        <w:t>Теоретична значимість</w:t>
      </w:r>
      <w:r w:rsidRPr="007D4490">
        <w:rPr>
          <w:rFonts w:ascii="Times New Roman" w:hAnsi="Times New Roman" w:cs="Times New Roman"/>
          <w:sz w:val="28"/>
          <w:szCs w:val="28"/>
          <w:lang w:val="uk-UA"/>
        </w:rPr>
        <w:t xml:space="preserve">: вивчено функціональні особливості нервової системи та характерні симптомокомплекси для хворих після ішемічного інсульту, що зробило можливим розробку програми фізичної терапії для цієї групи хворих; існуючі комплексні програми фізичної терапії для хворих після </w:t>
      </w:r>
      <w:r w:rsidRPr="00AC363B">
        <w:rPr>
          <w:rFonts w:ascii="Times New Roman" w:hAnsi="Times New Roman" w:cs="Times New Roman"/>
          <w:sz w:val="28"/>
          <w:szCs w:val="28"/>
          <w:lang w:val="uk-UA"/>
        </w:rPr>
        <w:t xml:space="preserve">ішемічного інсульту доповнено </w:t>
      </w:r>
      <w:proofErr w:type="spellStart"/>
      <w:r w:rsidRPr="00AC363B">
        <w:rPr>
          <w:rFonts w:ascii="Times New Roman" w:hAnsi="Times New Roman" w:cs="Times New Roman"/>
          <w:sz w:val="28"/>
          <w:szCs w:val="28"/>
          <w:lang w:val="uk-UA"/>
        </w:rPr>
        <w:t>кінезіотейпуванням</w:t>
      </w:r>
      <w:proofErr w:type="spellEnd"/>
      <w:r w:rsidRPr="00AC363B">
        <w:rPr>
          <w:rFonts w:ascii="Times New Roman" w:hAnsi="Times New Roman" w:cs="Times New Roman"/>
          <w:sz w:val="28"/>
          <w:szCs w:val="28"/>
          <w:lang w:val="uk-UA"/>
        </w:rPr>
        <w:t>, дзеркальною гімнастикою, ПІР, що спрямовані на максимально ефективне відновлення</w:t>
      </w:r>
      <w:r w:rsidRPr="007D4490">
        <w:rPr>
          <w:rFonts w:ascii="Times New Roman" w:hAnsi="Times New Roman" w:cs="Times New Roman"/>
          <w:sz w:val="28"/>
          <w:szCs w:val="28"/>
          <w:lang w:val="uk-UA"/>
        </w:rPr>
        <w:t xml:space="preserve"> хворих.</w:t>
      </w:r>
    </w:p>
    <w:p w14:paraId="08A12ACA" w14:textId="6743AC9E" w:rsidR="000B32AF" w:rsidRPr="007D4490" w:rsidRDefault="000B32AF" w:rsidP="000B32AF">
      <w:pPr>
        <w:pStyle w:val="a6"/>
        <w:spacing w:line="360" w:lineRule="auto"/>
        <w:ind w:firstLine="709"/>
        <w:jc w:val="both"/>
        <w:rPr>
          <w:rFonts w:ascii="Times New Roman" w:hAnsi="Times New Roman" w:cs="Times New Roman"/>
          <w:sz w:val="28"/>
          <w:szCs w:val="28"/>
          <w:lang w:val="uk-UA"/>
        </w:rPr>
      </w:pPr>
      <w:r w:rsidRPr="007D4490">
        <w:rPr>
          <w:rFonts w:ascii="Times New Roman" w:hAnsi="Times New Roman" w:cs="Times New Roman"/>
          <w:b/>
          <w:bCs/>
          <w:sz w:val="28"/>
          <w:szCs w:val="28"/>
          <w:lang w:val="uk-UA"/>
        </w:rPr>
        <w:t>Практична значимість</w:t>
      </w:r>
      <w:r w:rsidRPr="007D4490">
        <w:rPr>
          <w:rFonts w:ascii="Times New Roman" w:hAnsi="Times New Roman" w:cs="Times New Roman"/>
          <w:sz w:val="28"/>
          <w:szCs w:val="28"/>
          <w:lang w:val="uk-UA"/>
        </w:rPr>
        <w:t xml:space="preserve">. </w:t>
      </w:r>
      <w:r w:rsidR="004E4C84">
        <w:rPr>
          <w:rFonts w:ascii="Times New Roman" w:hAnsi="Times New Roman" w:cs="Times New Roman"/>
          <w:sz w:val="28"/>
          <w:szCs w:val="28"/>
          <w:lang w:val="uk-UA"/>
        </w:rPr>
        <w:t>Подані матеріали</w:t>
      </w:r>
      <w:r w:rsidRPr="007D4490">
        <w:rPr>
          <w:rFonts w:ascii="Times New Roman" w:hAnsi="Times New Roman" w:cs="Times New Roman"/>
          <w:sz w:val="28"/>
          <w:szCs w:val="28"/>
          <w:lang w:val="uk-UA"/>
        </w:rPr>
        <w:t xml:space="preserve"> можуть бути використаними у процесі діяльності спеціалізованих лікувальних, реабілітаційних та оздоровчих закладів, медичних центрів, а також для практичного вивчення студентами вищих навчальних закладів за спеціальністю «Фізична терапія, ерготерапія».</w:t>
      </w:r>
    </w:p>
    <w:p w14:paraId="47FF91B7" w14:textId="77777777" w:rsidR="00F5307C" w:rsidRDefault="00F5307C" w:rsidP="00F5307C">
      <w:pPr>
        <w:spacing w:line="360" w:lineRule="auto"/>
        <w:jc w:val="both"/>
        <w:rPr>
          <w:rFonts w:ascii="Times New Roman" w:hAnsi="Times New Roman"/>
          <w:sz w:val="28"/>
          <w:szCs w:val="28"/>
        </w:rPr>
      </w:pPr>
      <w:r>
        <w:rPr>
          <w:rFonts w:ascii="Times New Roman" w:hAnsi="Times New Roman"/>
          <w:color w:val="000000"/>
          <w:sz w:val="28"/>
          <w:szCs w:val="28"/>
        </w:rPr>
        <w:tab/>
      </w:r>
      <w:r w:rsidRPr="00DA2B82">
        <w:rPr>
          <w:rFonts w:ascii="Times New Roman" w:hAnsi="Times New Roman"/>
          <w:color w:val="000000"/>
          <w:sz w:val="28"/>
          <w:szCs w:val="28"/>
        </w:rPr>
        <w:t>За результатами дослідженн</w:t>
      </w:r>
      <w:r>
        <w:rPr>
          <w:rFonts w:ascii="Times New Roman" w:hAnsi="Times New Roman"/>
          <w:color w:val="000000"/>
          <w:sz w:val="28"/>
          <w:szCs w:val="28"/>
        </w:rPr>
        <w:t>я було опубліковано 1 стаття та</w:t>
      </w:r>
      <w:r w:rsidRPr="00DA2B82">
        <w:rPr>
          <w:rFonts w:ascii="Times New Roman" w:hAnsi="Times New Roman"/>
          <w:color w:val="000000"/>
          <w:sz w:val="28"/>
          <w:szCs w:val="28"/>
        </w:rPr>
        <w:t xml:space="preserve"> 1 тези. </w:t>
      </w:r>
    </w:p>
    <w:p w14:paraId="5A636643" w14:textId="77777777" w:rsidR="00317B29" w:rsidRPr="007D4490" w:rsidRDefault="00317B29" w:rsidP="00317B29">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ФІЗИЧНА ТЕРАПІЯ, НЕРВОВА СИСТЕМА, ІШЕМІЧНИЙ ІНСУЛЬТ, КІНЕЗІОТЕРАПІЯ, ЛІКУВАЛЬНИЙ МАСАЖ, МЕХАНОТЕРАПІЯ.</w:t>
      </w:r>
    </w:p>
    <w:p w14:paraId="360F95BA" w14:textId="2680AEF1" w:rsidR="00317B29" w:rsidRDefault="00317B29">
      <w:pPr>
        <w:rPr>
          <w:rFonts w:ascii="Times New Roman" w:hAnsi="Times New Roman"/>
          <w:color w:val="000000"/>
          <w:sz w:val="28"/>
          <w:szCs w:val="28"/>
        </w:rPr>
      </w:pPr>
      <w:r>
        <w:rPr>
          <w:rFonts w:ascii="Times New Roman" w:hAnsi="Times New Roman"/>
          <w:color w:val="000000"/>
          <w:sz w:val="28"/>
          <w:szCs w:val="28"/>
        </w:rPr>
        <w:br w:type="page"/>
      </w:r>
    </w:p>
    <w:p w14:paraId="7AC9A694" w14:textId="77777777" w:rsidR="000919C1" w:rsidRPr="007D4490" w:rsidRDefault="000919C1" w:rsidP="000919C1">
      <w:pPr>
        <w:spacing w:after="0" w:line="360" w:lineRule="auto"/>
        <w:jc w:val="center"/>
        <w:rPr>
          <w:rFonts w:ascii="Times New Roman" w:eastAsia="Calibri" w:hAnsi="Times New Roman" w:cs="Times New Roman"/>
          <w:sz w:val="28"/>
          <w:szCs w:val="28"/>
        </w:rPr>
      </w:pPr>
      <w:r w:rsidRPr="001024A5">
        <w:rPr>
          <w:rFonts w:ascii="Times New Roman" w:eastAsia="Calibri" w:hAnsi="Times New Roman" w:cs="Times New Roman"/>
          <w:b/>
          <w:bCs/>
          <w:sz w:val="28"/>
          <w:szCs w:val="28"/>
        </w:rPr>
        <w:lastRenderedPageBreak/>
        <w:t>ANNOTATION</w:t>
      </w:r>
    </w:p>
    <w:p w14:paraId="51F607E8" w14:textId="05316245" w:rsidR="009E5B61" w:rsidRDefault="009E5B61" w:rsidP="009E5B61">
      <w:pPr>
        <w:spacing w:line="360" w:lineRule="auto"/>
        <w:ind w:firstLine="720"/>
        <w:jc w:val="both"/>
        <w:rPr>
          <w:rFonts w:ascii="Times New Roman" w:eastAsia="Calibri" w:hAnsi="Times New Roman" w:cs="Times New Roman"/>
          <w:sz w:val="28"/>
          <w:szCs w:val="28"/>
          <w:lang w:val="en-US"/>
        </w:rPr>
      </w:pPr>
      <w:proofErr w:type="spellStart"/>
      <w:r w:rsidRPr="005572F4">
        <w:rPr>
          <w:rFonts w:ascii="Times New Roman" w:eastAsia="Calibri" w:hAnsi="Times New Roman" w:cs="Times New Roman"/>
          <w:sz w:val="28"/>
          <w:szCs w:val="28"/>
        </w:rPr>
        <w:t>The</w:t>
      </w:r>
      <w:proofErr w:type="spellEnd"/>
      <w:r w:rsidRPr="005572F4">
        <w:rPr>
          <w:rFonts w:ascii="Times New Roman" w:eastAsia="Calibri" w:hAnsi="Times New Roman" w:cs="Times New Roman"/>
          <w:sz w:val="28"/>
          <w:szCs w:val="28"/>
        </w:rPr>
        <w:t xml:space="preserve"> </w:t>
      </w:r>
      <w:proofErr w:type="spellStart"/>
      <w:r w:rsidRPr="005572F4">
        <w:rPr>
          <w:rFonts w:ascii="Times New Roman" w:eastAsia="Calibri" w:hAnsi="Times New Roman" w:cs="Times New Roman"/>
          <w:sz w:val="28"/>
          <w:szCs w:val="28"/>
        </w:rPr>
        <w:t>master's</w:t>
      </w:r>
      <w:proofErr w:type="spellEnd"/>
      <w:r w:rsidRPr="005572F4">
        <w:rPr>
          <w:rFonts w:ascii="Times New Roman" w:eastAsia="Calibri" w:hAnsi="Times New Roman" w:cs="Times New Roman"/>
          <w:sz w:val="28"/>
          <w:szCs w:val="28"/>
        </w:rPr>
        <w:t xml:space="preserve"> </w:t>
      </w:r>
      <w:proofErr w:type="spellStart"/>
      <w:r w:rsidRPr="005572F4">
        <w:rPr>
          <w:rFonts w:ascii="Times New Roman" w:eastAsia="Calibri" w:hAnsi="Times New Roman" w:cs="Times New Roman"/>
          <w:sz w:val="28"/>
          <w:szCs w:val="28"/>
        </w:rPr>
        <w:t>thesis</w:t>
      </w:r>
      <w:proofErr w:type="spellEnd"/>
      <w:r w:rsidRPr="005572F4">
        <w:rPr>
          <w:rFonts w:ascii="Times New Roman" w:eastAsia="Calibri" w:hAnsi="Times New Roman" w:cs="Times New Roman"/>
          <w:sz w:val="28"/>
          <w:szCs w:val="28"/>
        </w:rPr>
        <w:t xml:space="preserve"> </w:t>
      </w:r>
      <w:proofErr w:type="spellStart"/>
      <w:r w:rsidRPr="005572F4">
        <w:rPr>
          <w:rFonts w:ascii="Times New Roman" w:eastAsia="Calibri" w:hAnsi="Times New Roman" w:cs="Times New Roman"/>
          <w:sz w:val="28"/>
          <w:szCs w:val="28"/>
        </w:rPr>
        <w:t>is</w:t>
      </w:r>
      <w:proofErr w:type="spellEnd"/>
      <w:r w:rsidRPr="005572F4">
        <w:rPr>
          <w:rFonts w:ascii="Times New Roman" w:eastAsia="Calibri" w:hAnsi="Times New Roman" w:cs="Times New Roman"/>
          <w:sz w:val="28"/>
          <w:szCs w:val="28"/>
        </w:rPr>
        <w:t xml:space="preserve"> </w:t>
      </w:r>
      <w:proofErr w:type="spellStart"/>
      <w:r w:rsidRPr="005572F4">
        <w:rPr>
          <w:rFonts w:ascii="Times New Roman" w:eastAsia="Calibri" w:hAnsi="Times New Roman" w:cs="Times New Roman"/>
          <w:sz w:val="28"/>
          <w:szCs w:val="28"/>
        </w:rPr>
        <w:t>presented</w:t>
      </w:r>
      <w:proofErr w:type="spellEnd"/>
      <w:r w:rsidRPr="005572F4">
        <w:rPr>
          <w:rFonts w:ascii="Times New Roman" w:eastAsia="Calibri" w:hAnsi="Times New Roman" w:cs="Times New Roman"/>
          <w:sz w:val="28"/>
          <w:szCs w:val="28"/>
        </w:rPr>
        <w:t xml:space="preserve"> </w:t>
      </w:r>
      <w:proofErr w:type="spellStart"/>
      <w:r w:rsidRPr="005572F4">
        <w:rPr>
          <w:rFonts w:ascii="Times New Roman" w:eastAsia="Calibri" w:hAnsi="Times New Roman" w:cs="Times New Roman"/>
          <w:sz w:val="28"/>
          <w:szCs w:val="28"/>
        </w:rPr>
        <w:t>on</w:t>
      </w:r>
      <w:proofErr w:type="spellEnd"/>
      <w:r w:rsidRPr="005572F4">
        <w:rPr>
          <w:rFonts w:ascii="Times New Roman" w:eastAsia="Calibri" w:hAnsi="Times New Roman" w:cs="Times New Roman"/>
          <w:sz w:val="28"/>
          <w:szCs w:val="28"/>
        </w:rPr>
        <w:t xml:space="preserve"> </w:t>
      </w:r>
      <w:r w:rsidR="00773B9B" w:rsidRPr="00773B9B">
        <w:rPr>
          <w:rFonts w:ascii="Times New Roman" w:eastAsia="Calibri" w:hAnsi="Times New Roman" w:cs="Times New Roman"/>
          <w:sz w:val="28"/>
          <w:szCs w:val="28"/>
        </w:rPr>
        <w:t>62</w:t>
      </w:r>
      <w:r w:rsidRPr="005572F4">
        <w:rPr>
          <w:rFonts w:ascii="Times New Roman" w:eastAsia="Calibri" w:hAnsi="Times New Roman" w:cs="Times New Roman"/>
          <w:sz w:val="28"/>
          <w:szCs w:val="28"/>
        </w:rPr>
        <w:t xml:space="preserve"> </w:t>
      </w:r>
      <w:proofErr w:type="spellStart"/>
      <w:r w:rsidRPr="005572F4">
        <w:rPr>
          <w:rFonts w:ascii="Times New Roman" w:eastAsia="Calibri" w:hAnsi="Times New Roman" w:cs="Times New Roman"/>
          <w:sz w:val="28"/>
          <w:szCs w:val="28"/>
        </w:rPr>
        <w:t>pages</w:t>
      </w:r>
      <w:proofErr w:type="spellEnd"/>
      <w:r w:rsidRPr="005572F4">
        <w:rPr>
          <w:rFonts w:ascii="Times New Roman" w:eastAsia="Calibri" w:hAnsi="Times New Roman" w:cs="Times New Roman"/>
          <w:sz w:val="28"/>
          <w:szCs w:val="28"/>
        </w:rPr>
        <w:t xml:space="preserve">, </w:t>
      </w:r>
      <w:r w:rsidR="00773B9B" w:rsidRPr="00773B9B">
        <w:rPr>
          <w:rFonts w:ascii="Times New Roman" w:eastAsia="Calibri" w:hAnsi="Times New Roman" w:cs="Times New Roman"/>
          <w:sz w:val="28"/>
          <w:szCs w:val="28"/>
        </w:rPr>
        <w:t>12</w:t>
      </w:r>
      <w:r w:rsidRPr="005572F4">
        <w:rPr>
          <w:rFonts w:ascii="Times New Roman" w:eastAsia="Calibri" w:hAnsi="Times New Roman" w:cs="Times New Roman"/>
          <w:sz w:val="28"/>
          <w:szCs w:val="28"/>
        </w:rPr>
        <w:t xml:space="preserve"> </w:t>
      </w:r>
      <w:proofErr w:type="spellStart"/>
      <w:r w:rsidRPr="005572F4">
        <w:rPr>
          <w:rFonts w:ascii="Times New Roman" w:eastAsia="Calibri" w:hAnsi="Times New Roman" w:cs="Times New Roman"/>
          <w:sz w:val="28"/>
          <w:szCs w:val="28"/>
        </w:rPr>
        <w:t>references</w:t>
      </w:r>
      <w:proofErr w:type="spellEnd"/>
      <w:r w:rsidRPr="005572F4">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US"/>
        </w:rPr>
        <w:t>among them</w:t>
      </w:r>
      <w:r w:rsidRPr="00773B9B">
        <w:rPr>
          <w:rFonts w:ascii="Times New Roman" w:eastAsia="Calibri" w:hAnsi="Times New Roman" w:cs="Times New Roman"/>
          <w:sz w:val="28"/>
          <w:szCs w:val="28"/>
        </w:rPr>
        <w:t xml:space="preserve"> 3</w:t>
      </w:r>
      <w:r w:rsidRPr="007E05D0">
        <w:rPr>
          <w:rFonts w:ascii="Times New Roman" w:eastAsia="Calibri" w:hAnsi="Times New Roman" w:cs="Times New Roman"/>
          <w:sz w:val="28"/>
          <w:szCs w:val="28"/>
          <w:highlight w:val="yellow"/>
        </w:rPr>
        <w:t xml:space="preserve"> </w:t>
      </w:r>
      <w:proofErr w:type="spellStart"/>
      <w:r w:rsidRPr="005572F4">
        <w:rPr>
          <w:rFonts w:ascii="Times New Roman" w:eastAsia="Calibri" w:hAnsi="Times New Roman" w:cs="Times New Roman"/>
          <w:sz w:val="28"/>
          <w:szCs w:val="28"/>
        </w:rPr>
        <w:t>foreign</w:t>
      </w:r>
      <w:proofErr w:type="spellEnd"/>
      <w:r w:rsidRPr="005572F4">
        <w:rPr>
          <w:rFonts w:ascii="Times New Roman" w:eastAsia="Calibri" w:hAnsi="Times New Roman" w:cs="Times New Roman"/>
          <w:sz w:val="28"/>
          <w:szCs w:val="28"/>
        </w:rPr>
        <w:t xml:space="preserve"> </w:t>
      </w:r>
      <w:proofErr w:type="spellStart"/>
      <w:r w:rsidRPr="005572F4">
        <w:rPr>
          <w:rFonts w:ascii="Times New Roman" w:eastAsia="Calibri" w:hAnsi="Times New Roman" w:cs="Times New Roman"/>
          <w:sz w:val="28"/>
          <w:szCs w:val="28"/>
        </w:rPr>
        <w:t>ones</w:t>
      </w:r>
      <w:proofErr w:type="spellEnd"/>
      <w:r w:rsidRPr="005572F4">
        <w:rPr>
          <w:rFonts w:ascii="Times New Roman" w:eastAsia="Calibri" w:hAnsi="Times New Roman" w:cs="Times New Roman"/>
          <w:sz w:val="28"/>
          <w:szCs w:val="28"/>
        </w:rPr>
        <w:t xml:space="preserve">; </w:t>
      </w:r>
      <w:proofErr w:type="spellStart"/>
      <w:r w:rsidRPr="005572F4">
        <w:rPr>
          <w:rFonts w:ascii="Times New Roman" w:eastAsia="Calibri" w:hAnsi="Times New Roman" w:cs="Times New Roman"/>
          <w:sz w:val="28"/>
          <w:szCs w:val="28"/>
        </w:rPr>
        <w:t>Fig</w:t>
      </w:r>
      <w:proofErr w:type="spellEnd"/>
      <w:r w:rsidRPr="005572F4">
        <w:rPr>
          <w:rFonts w:ascii="Times New Roman" w:eastAsia="Calibri" w:hAnsi="Times New Roman" w:cs="Times New Roman"/>
          <w:sz w:val="28"/>
          <w:szCs w:val="28"/>
        </w:rPr>
        <w:t>.</w:t>
      </w:r>
      <w:r w:rsidR="00342DAC">
        <w:rPr>
          <w:rFonts w:ascii="Times New Roman" w:eastAsia="Calibri" w:hAnsi="Times New Roman" w:cs="Times New Roman"/>
          <w:sz w:val="28"/>
          <w:szCs w:val="28"/>
        </w:rPr>
        <w:t xml:space="preserve"> 19</w:t>
      </w:r>
      <w:r w:rsidRPr="00342DAC">
        <w:rPr>
          <w:rFonts w:ascii="Times New Roman" w:eastAsia="Calibri" w:hAnsi="Times New Roman" w:cs="Times New Roman"/>
          <w:sz w:val="28"/>
          <w:szCs w:val="28"/>
        </w:rPr>
        <w:t xml:space="preserve">, </w:t>
      </w:r>
      <w:proofErr w:type="spellStart"/>
      <w:r w:rsidRPr="005572F4">
        <w:rPr>
          <w:rFonts w:ascii="Times New Roman" w:eastAsia="Calibri" w:hAnsi="Times New Roman" w:cs="Times New Roman"/>
          <w:sz w:val="28"/>
          <w:szCs w:val="28"/>
        </w:rPr>
        <w:t>Table</w:t>
      </w:r>
      <w:proofErr w:type="spellEnd"/>
      <w:r w:rsidRPr="005572F4">
        <w:rPr>
          <w:rFonts w:ascii="Times New Roman" w:eastAsia="Calibri" w:hAnsi="Times New Roman" w:cs="Times New Roman"/>
          <w:sz w:val="28"/>
          <w:szCs w:val="28"/>
        </w:rPr>
        <w:t xml:space="preserve"> </w:t>
      </w:r>
      <w:r w:rsidR="00342DAC">
        <w:rPr>
          <w:rFonts w:ascii="Times New Roman" w:eastAsia="Calibri" w:hAnsi="Times New Roman" w:cs="Times New Roman"/>
          <w:sz w:val="28"/>
          <w:szCs w:val="28"/>
        </w:rPr>
        <w:t>21</w:t>
      </w:r>
      <w:r w:rsidRPr="005572F4">
        <w:rPr>
          <w:rFonts w:ascii="Times New Roman" w:eastAsia="Calibri" w:hAnsi="Times New Roman" w:cs="Times New Roman"/>
          <w:sz w:val="28"/>
          <w:szCs w:val="28"/>
        </w:rPr>
        <w:t xml:space="preserve">, </w:t>
      </w:r>
      <w:proofErr w:type="spellStart"/>
      <w:r w:rsidRPr="005572F4">
        <w:rPr>
          <w:rFonts w:ascii="Times New Roman" w:eastAsia="Calibri" w:hAnsi="Times New Roman" w:cs="Times New Roman"/>
          <w:sz w:val="28"/>
          <w:szCs w:val="28"/>
        </w:rPr>
        <w:t>Schemes</w:t>
      </w:r>
      <w:proofErr w:type="spellEnd"/>
      <w:r w:rsidRPr="005572F4">
        <w:rPr>
          <w:rFonts w:ascii="Times New Roman" w:eastAsia="Calibri" w:hAnsi="Times New Roman" w:cs="Times New Roman"/>
          <w:sz w:val="28"/>
          <w:szCs w:val="28"/>
        </w:rPr>
        <w:t xml:space="preserve"> </w:t>
      </w:r>
      <w:r w:rsidR="00342DAC">
        <w:rPr>
          <w:rFonts w:ascii="Times New Roman" w:eastAsia="Calibri" w:hAnsi="Times New Roman" w:cs="Times New Roman"/>
          <w:sz w:val="28"/>
          <w:szCs w:val="28"/>
        </w:rPr>
        <w:t>1</w:t>
      </w:r>
      <w:r>
        <w:rPr>
          <w:rFonts w:ascii="Times New Roman" w:eastAsia="Calibri" w:hAnsi="Times New Roman" w:cs="Times New Roman"/>
          <w:sz w:val="28"/>
          <w:szCs w:val="28"/>
          <w:lang w:val="en-US"/>
        </w:rPr>
        <w:t>.</w:t>
      </w:r>
    </w:p>
    <w:p w14:paraId="765070EE" w14:textId="77777777" w:rsidR="000972BD" w:rsidRPr="000972BD" w:rsidRDefault="000972BD" w:rsidP="000972BD">
      <w:pPr>
        <w:pStyle w:val="a6"/>
        <w:spacing w:line="360" w:lineRule="auto"/>
        <w:ind w:firstLine="709"/>
        <w:jc w:val="both"/>
        <w:rPr>
          <w:rFonts w:ascii="Times New Roman" w:hAnsi="Times New Roman" w:cs="Times New Roman"/>
          <w:sz w:val="28"/>
          <w:szCs w:val="28"/>
          <w:lang w:val="en-US"/>
        </w:rPr>
      </w:pPr>
      <w:r w:rsidRPr="000972BD">
        <w:rPr>
          <w:rFonts w:ascii="Times New Roman" w:hAnsi="Times New Roman" w:cs="Times New Roman"/>
          <w:i/>
          <w:iCs/>
          <w:sz w:val="28"/>
          <w:szCs w:val="28"/>
          <w:lang w:val="en-US"/>
        </w:rPr>
        <w:t>Actuality of theme.</w:t>
      </w:r>
      <w:r w:rsidRPr="000972BD">
        <w:rPr>
          <w:rFonts w:ascii="Times New Roman" w:hAnsi="Times New Roman" w:cs="Times New Roman"/>
          <w:sz w:val="28"/>
          <w:szCs w:val="28"/>
          <w:lang w:val="en-US"/>
        </w:rPr>
        <w:t xml:space="preserve"> Stroke is the most common brain disease in adults. In the world, the prevalence of stroke is 100-300 cases per 100,000 population, that is, about 16 million cases annually. Stroke is the second most common (after coronary heart disease) cause of death in the world and causes about 5.7 million deaths per year. Also, this disease is the main cause of loss of work capacity and ability to self-care, which causes desocialization of the patient [5].</w:t>
      </w:r>
    </w:p>
    <w:p w14:paraId="070954E6" w14:textId="77777777" w:rsidR="000972BD" w:rsidRPr="000972BD" w:rsidRDefault="000972BD" w:rsidP="000972BD">
      <w:pPr>
        <w:pStyle w:val="a6"/>
        <w:spacing w:line="360" w:lineRule="auto"/>
        <w:ind w:firstLine="709"/>
        <w:jc w:val="both"/>
        <w:rPr>
          <w:rFonts w:ascii="Times New Roman" w:hAnsi="Times New Roman" w:cs="Times New Roman"/>
          <w:sz w:val="28"/>
          <w:szCs w:val="28"/>
          <w:lang w:val="en-US"/>
        </w:rPr>
      </w:pPr>
      <w:r w:rsidRPr="000972BD">
        <w:rPr>
          <w:rFonts w:ascii="Times New Roman" w:hAnsi="Times New Roman" w:cs="Times New Roman"/>
          <w:sz w:val="28"/>
          <w:szCs w:val="28"/>
          <w:lang w:val="en-US"/>
        </w:rPr>
        <w:t>According to Ukrainian statistics, cerebrovascular diseases are the second most common cause of death, accounting for nearly 14% of deaths. 100-110 thousand cases of strokes are recorded annually, more than 30% of which affect people of working age. From 30 to 40% of patients die within a month after a stroke, up to 50% - within a year. The share of people who become dependent on external assistance after a stroke is 20-40%, and only about 10% of patients fully recover to the level of a full-fledged life before the disease [8].</w:t>
      </w:r>
    </w:p>
    <w:p w14:paraId="62059528" w14:textId="0C0AA78B" w:rsidR="000972BD" w:rsidRDefault="000972BD" w:rsidP="000972BD">
      <w:pPr>
        <w:pStyle w:val="a6"/>
        <w:spacing w:line="360" w:lineRule="auto"/>
        <w:ind w:firstLine="709"/>
        <w:jc w:val="both"/>
        <w:rPr>
          <w:rFonts w:ascii="Times New Roman" w:hAnsi="Times New Roman" w:cs="Times New Roman"/>
          <w:sz w:val="28"/>
          <w:szCs w:val="28"/>
          <w:lang w:val="en-US"/>
        </w:rPr>
      </w:pPr>
      <w:r w:rsidRPr="000972BD">
        <w:rPr>
          <w:rFonts w:ascii="Times New Roman" w:hAnsi="Times New Roman" w:cs="Times New Roman"/>
          <w:sz w:val="28"/>
          <w:szCs w:val="28"/>
          <w:lang w:val="en-US"/>
        </w:rPr>
        <w:t>Based on the results of the analysis of statistical data, it is necessary to develop a comprehensive program of physical therapy using the latest means of recovery, based on the principles of evidence-based medicine.</w:t>
      </w:r>
    </w:p>
    <w:p w14:paraId="504F5903" w14:textId="70F376B2" w:rsidR="000919C1" w:rsidRDefault="00EE23BC" w:rsidP="000919C1">
      <w:pPr>
        <w:pStyle w:val="a6"/>
        <w:spacing w:line="360" w:lineRule="auto"/>
        <w:ind w:firstLine="709"/>
        <w:jc w:val="both"/>
        <w:rPr>
          <w:rFonts w:ascii="Times New Roman" w:hAnsi="Times New Roman" w:cs="Times New Roman"/>
          <w:sz w:val="28"/>
          <w:szCs w:val="28"/>
          <w:lang w:val="en-US"/>
        </w:rPr>
      </w:pPr>
      <w:r w:rsidRPr="00AE6C98">
        <w:rPr>
          <w:rFonts w:ascii="Times New Roman" w:eastAsia="Calibri" w:hAnsi="Times New Roman" w:cs="Times New Roman"/>
          <w:i/>
          <w:iCs/>
          <w:sz w:val="28"/>
          <w:szCs w:val="28"/>
          <w:lang w:val="en-US"/>
        </w:rPr>
        <w:t>Purpose</w:t>
      </w:r>
      <w:r w:rsidRPr="00AE6C98">
        <w:rPr>
          <w:rFonts w:ascii="Times New Roman" w:eastAsia="Calibri" w:hAnsi="Times New Roman" w:cs="Times New Roman"/>
          <w:i/>
          <w:iCs/>
          <w:sz w:val="28"/>
          <w:szCs w:val="28"/>
          <w:lang w:val="uk-UA"/>
        </w:rPr>
        <w:t>:</w:t>
      </w:r>
      <w:r>
        <w:rPr>
          <w:rFonts w:ascii="Times New Roman" w:eastAsia="Calibri" w:hAnsi="Times New Roman" w:cs="Times New Roman"/>
          <w:i/>
          <w:iCs/>
          <w:sz w:val="28"/>
          <w:szCs w:val="28"/>
          <w:lang w:val="uk-UA"/>
        </w:rPr>
        <w:t xml:space="preserve"> </w:t>
      </w:r>
      <w:r w:rsidR="000919C1" w:rsidRPr="00A750AB">
        <w:rPr>
          <w:rFonts w:ascii="Times New Roman" w:hAnsi="Times New Roman" w:cs="Times New Roman"/>
          <w:sz w:val="28"/>
          <w:szCs w:val="28"/>
          <w:lang w:val="en-US"/>
        </w:rPr>
        <w:t>to substantiate and develop a program of physical therapy for patients after ischemic stroke.</w:t>
      </w:r>
    </w:p>
    <w:p w14:paraId="39A73543" w14:textId="6C075593" w:rsidR="00A43C9D" w:rsidRDefault="00A43C9D" w:rsidP="000919C1">
      <w:pPr>
        <w:pStyle w:val="a6"/>
        <w:spacing w:line="360" w:lineRule="auto"/>
        <w:ind w:firstLine="709"/>
        <w:jc w:val="both"/>
        <w:rPr>
          <w:rFonts w:ascii="Times New Roman" w:eastAsia="Calibri" w:hAnsi="Times New Roman" w:cs="Times New Roman"/>
          <w:i/>
          <w:iCs/>
          <w:sz w:val="28"/>
          <w:szCs w:val="28"/>
          <w:lang w:val="uk-UA"/>
        </w:rPr>
      </w:pPr>
      <w:r w:rsidRPr="00AE6C98">
        <w:rPr>
          <w:rFonts w:ascii="Times New Roman" w:eastAsia="Calibri" w:hAnsi="Times New Roman" w:cs="Times New Roman"/>
          <w:i/>
          <w:iCs/>
          <w:sz w:val="28"/>
          <w:szCs w:val="28"/>
          <w:lang w:val="en-US"/>
        </w:rPr>
        <w:t>Tasks:</w:t>
      </w:r>
      <w:r>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To</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study</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the</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experience</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of</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using</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modern</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means</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and</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methods</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of</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physical</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therapy</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for</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patients</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after</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ischemic</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stroke</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according</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to</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the</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data</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of</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domestic</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and</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foreign</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sources</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To</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select</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effective</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and</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objective</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methods</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of</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functional</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status</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assessment</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for</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patients</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after</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ischemic</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stroke</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To</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develop</w:t>
      </w:r>
      <w:proofErr w:type="spellEnd"/>
      <w:r w:rsidR="00BE45AC" w:rsidRPr="00BE45AC">
        <w:rPr>
          <w:rFonts w:ascii="Times New Roman" w:eastAsia="Calibri" w:hAnsi="Times New Roman" w:cs="Times New Roman"/>
          <w:i/>
          <w:iCs/>
          <w:sz w:val="28"/>
          <w:szCs w:val="28"/>
          <w:lang w:val="uk-UA"/>
        </w:rPr>
        <w:t xml:space="preserve"> a </w:t>
      </w:r>
      <w:proofErr w:type="spellStart"/>
      <w:r w:rsidR="00BE45AC" w:rsidRPr="00BE45AC">
        <w:rPr>
          <w:rFonts w:ascii="Times New Roman" w:eastAsia="Calibri" w:hAnsi="Times New Roman" w:cs="Times New Roman"/>
          <w:i/>
          <w:iCs/>
          <w:sz w:val="28"/>
          <w:szCs w:val="28"/>
          <w:lang w:val="uk-UA"/>
        </w:rPr>
        <w:t>program</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of</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physical</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therapy</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for</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patients</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after</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ischemic</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stroke</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and</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to</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evaluate</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its</w:t>
      </w:r>
      <w:proofErr w:type="spellEnd"/>
      <w:r w:rsidR="00BE45AC" w:rsidRPr="00BE45AC">
        <w:rPr>
          <w:rFonts w:ascii="Times New Roman" w:eastAsia="Calibri" w:hAnsi="Times New Roman" w:cs="Times New Roman"/>
          <w:i/>
          <w:iCs/>
          <w:sz w:val="28"/>
          <w:szCs w:val="28"/>
          <w:lang w:val="uk-UA"/>
        </w:rPr>
        <w:t xml:space="preserve"> </w:t>
      </w:r>
      <w:proofErr w:type="spellStart"/>
      <w:r w:rsidR="00BE45AC" w:rsidRPr="00BE45AC">
        <w:rPr>
          <w:rFonts w:ascii="Times New Roman" w:eastAsia="Calibri" w:hAnsi="Times New Roman" w:cs="Times New Roman"/>
          <w:i/>
          <w:iCs/>
          <w:sz w:val="28"/>
          <w:szCs w:val="28"/>
          <w:lang w:val="uk-UA"/>
        </w:rPr>
        <w:t>effectiveness</w:t>
      </w:r>
      <w:proofErr w:type="spellEnd"/>
      <w:r w:rsidR="00BE45AC" w:rsidRPr="00BE45AC">
        <w:rPr>
          <w:rFonts w:ascii="Times New Roman" w:eastAsia="Calibri" w:hAnsi="Times New Roman" w:cs="Times New Roman"/>
          <w:i/>
          <w:iCs/>
          <w:sz w:val="28"/>
          <w:szCs w:val="28"/>
          <w:lang w:val="uk-UA"/>
        </w:rPr>
        <w:t>.</w:t>
      </w:r>
    </w:p>
    <w:p w14:paraId="7F9EA008" w14:textId="202E41EC" w:rsidR="00632B17" w:rsidRDefault="00632B17" w:rsidP="000919C1">
      <w:pPr>
        <w:pStyle w:val="a6"/>
        <w:spacing w:line="360" w:lineRule="auto"/>
        <w:ind w:firstLine="709"/>
        <w:jc w:val="both"/>
        <w:rPr>
          <w:rFonts w:ascii="Times New Roman" w:eastAsia="Calibri" w:hAnsi="Times New Roman" w:cs="Times New Roman"/>
          <w:sz w:val="28"/>
          <w:szCs w:val="28"/>
          <w:lang w:val="uk-UA"/>
        </w:rPr>
      </w:pPr>
      <w:r w:rsidRPr="00AE6C98">
        <w:rPr>
          <w:rFonts w:ascii="Times New Roman" w:eastAsia="Calibri" w:hAnsi="Times New Roman" w:cs="Times New Roman"/>
          <w:i/>
          <w:iCs/>
          <w:sz w:val="28"/>
          <w:szCs w:val="28"/>
          <w:lang w:val="en-US"/>
        </w:rPr>
        <w:t>Object of study</w:t>
      </w:r>
      <w:r w:rsidRPr="00AE6C98">
        <w:rPr>
          <w:rFonts w:ascii="Times New Roman" w:eastAsia="Calibri" w:hAnsi="Times New Roman" w:cs="Times New Roman"/>
          <w:sz w:val="28"/>
          <w:szCs w:val="28"/>
          <w:lang w:val="en-US"/>
        </w:rPr>
        <w:t>:</w:t>
      </w:r>
      <w:r>
        <w:rPr>
          <w:rFonts w:ascii="Times New Roman" w:eastAsia="Calibri" w:hAnsi="Times New Roman" w:cs="Times New Roman"/>
          <w:sz w:val="28"/>
          <w:szCs w:val="28"/>
          <w:lang w:val="uk-UA"/>
        </w:rPr>
        <w:t xml:space="preserve"> </w:t>
      </w:r>
      <w:proofErr w:type="spellStart"/>
      <w:r w:rsidR="00B55D3D" w:rsidRPr="00B55D3D">
        <w:rPr>
          <w:rFonts w:ascii="Times New Roman" w:eastAsia="Calibri" w:hAnsi="Times New Roman" w:cs="Times New Roman"/>
          <w:sz w:val="28"/>
          <w:szCs w:val="28"/>
          <w:lang w:val="uk-UA"/>
        </w:rPr>
        <w:t>patients</w:t>
      </w:r>
      <w:proofErr w:type="spellEnd"/>
      <w:r w:rsidR="00B55D3D" w:rsidRPr="00B55D3D">
        <w:rPr>
          <w:rFonts w:ascii="Times New Roman" w:eastAsia="Calibri" w:hAnsi="Times New Roman" w:cs="Times New Roman"/>
          <w:sz w:val="28"/>
          <w:szCs w:val="28"/>
          <w:lang w:val="uk-UA"/>
        </w:rPr>
        <w:t xml:space="preserve"> </w:t>
      </w:r>
      <w:proofErr w:type="spellStart"/>
      <w:r w:rsidR="00B55D3D" w:rsidRPr="00B55D3D">
        <w:rPr>
          <w:rFonts w:ascii="Times New Roman" w:eastAsia="Calibri" w:hAnsi="Times New Roman" w:cs="Times New Roman"/>
          <w:sz w:val="28"/>
          <w:szCs w:val="28"/>
          <w:lang w:val="uk-UA"/>
        </w:rPr>
        <w:t>after</w:t>
      </w:r>
      <w:proofErr w:type="spellEnd"/>
      <w:r w:rsidR="00B55D3D" w:rsidRPr="00B55D3D">
        <w:rPr>
          <w:rFonts w:ascii="Times New Roman" w:eastAsia="Calibri" w:hAnsi="Times New Roman" w:cs="Times New Roman"/>
          <w:sz w:val="28"/>
          <w:szCs w:val="28"/>
          <w:lang w:val="uk-UA"/>
        </w:rPr>
        <w:t xml:space="preserve"> </w:t>
      </w:r>
      <w:proofErr w:type="spellStart"/>
      <w:r w:rsidR="00B55D3D" w:rsidRPr="00B55D3D">
        <w:rPr>
          <w:rFonts w:ascii="Times New Roman" w:eastAsia="Calibri" w:hAnsi="Times New Roman" w:cs="Times New Roman"/>
          <w:sz w:val="28"/>
          <w:szCs w:val="28"/>
          <w:lang w:val="uk-UA"/>
        </w:rPr>
        <w:t>ischemic</w:t>
      </w:r>
      <w:proofErr w:type="spellEnd"/>
      <w:r w:rsidR="00B55D3D" w:rsidRPr="00B55D3D">
        <w:rPr>
          <w:rFonts w:ascii="Times New Roman" w:eastAsia="Calibri" w:hAnsi="Times New Roman" w:cs="Times New Roman"/>
          <w:sz w:val="28"/>
          <w:szCs w:val="28"/>
          <w:lang w:val="uk-UA"/>
        </w:rPr>
        <w:t xml:space="preserve"> </w:t>
      </w:r>
      <w:proofErr w:type="spellStart"/>
      <w:r w:rsidR="00B55D3D" w:rsidRPr="00B55D3D">
        <w:rPr>
          <w:rFonts w:ascii="Times New Roman" w:eastAsia="Calibri" w:hAnsi="Times New Roman" w:cs="Times New Roman"/>
          <w:sz w:val="28"/>
          <w:szCs w:val="28"/>
          <w:lang w:val="uk-UA"/>
        </w:rPr>
        <w:t>stroke</w:t>
      </w:r>
      <w:proofErr w:type="spellEnd"/>
      <w:r w:rsidR="00B55D3D" w:rsidRPr="00B55D3D">
        <w:rPr>
          <w:rFonts w:ascii="Times New Roman" w:eastAsia="Calibri" w:hAnsi="Times New Roman" w:cs="Times New Roman"/>
          <w:sz w:val="28"/>
          <w:szCs w:val="28"/>
          <w:lang w:val="uk-UA"/>
        </w:rPr>
        <w:t xml:space="preserve"> </w:t>
      </w:r>
      <w:proofErr w:type="spellStart"/>
      <w:r w:rsidR="00B55D3D" w:rsidRPr="00B55D3D">
        <w:rPr>
          <w:rFonts w:ascii="Times New Roman" w:eastAsia="Calibri" w:hAnsi="Times New Roman" w:cs="Times New Roman"/>
          <w:sz w:val="28"/>
          <w:szCs w:val="28"/>
          <w:lang w:val="uk-UA"/>
        </w:rPr>
        <w:t>at</w:t>
      </w:r>
      <w:proofErr w:type="spellEnd"/>
      <w:r w:rsidR="00B55D3D" w:rsidRPr="00B55D3D">
        <w:rPr>
          <w:rFonts w:ascii="Times New Roman" w:eastAsia="Calibri" w:hAnsi="Times New Roman" w:cs="Times New Roman"/>
          <w:sz w:val="28"/>
          <w:szCs w:val="28"/>
          <w:lang w:val="uk-UA"/>
        </w:rPr>
        <w:t xml:space="preserve"> </w:t>
      </w:r>
      <w:proofErr w:type="spellStart"/>
      <w:r w:rsidR="00B55D3D" w:rsidRPr="00B55D3D">
        <w:rPr>
          <w:rFonts w:ascii="Times New Roman" w:eastAsia="Calibri" w:hAnsi="Times New Roman" w:cs="Times New Roman"/>
          <w:sz w:val="28"/>
          <w:szCs w:val="28"/>
          <w:lang w:val="uk-UA"/>
        </w:rPr>
        <w:t>the</w:t>
      </w:r>
      <w:proofErr w:type="spellEnd"/>
      <w:r w:rsidR="00B55D3D" w:rsidRPr="00B55D3D">
        <w:rPr>
          <w:rFonts w:ascii="Times New Roman" w:eastAsia="Calibri" w:hAnsi="Times New Roman" w:cs="Times New Roman"/>
          <w:sz w:val="28"/>
          <w:szCs w:val="28"/>
          <w:lang w:val="uk-UA"/>
        </w:rPr>
        <w:t xml:space="preserve"> </w:t>
      </w:r>
      <w:proofErr w:type="spellStart"/>
      <w:r w:rsidR="00B55D3D" w:rsidRPr="00B55D3D">
        <w:rPr>
          <w:rFonts w:ascii="Times New Roman" w:eastAsia="Calibri" w:hAnsi="Times New Roman" w:cs="Times New Roman"/>
          <w:sz w:val="28"/>
          <w:szCs w:val="28"/>
          <w:lang w:val="uk-UA"/>
        </w:rPr>
        <w:t>inpatient</w:t>
      </w:r>
      <w:proofErr w:type="spellEnd"/>
      <w:r w:rsidR="00B55D3D" w:rsidRPr="00B55D3D">
        <w:rPr>
          <w:rFonts w:ascii="Times New Roman" w:eastAsia="Calibri" w:hAnsi="Times New Roman" w:cs="Times New Roman"/>
          <w:sz w:val="28"/>
          <w:szCs w:val="28"/>
          <w:lang w:val="uk-UA"/>
        </w:rPr>
        <w:t xml:space="preserve"> </w:t>
      </w:r>
      <w:proofErr w:type="spellStart"/>
      <w:r w:rsidR="00B55D3D" w:rsidRPr="00B55D3D">
        <w:rPr>
          <w:rFonts w:ascii="Times New Roman" w:eastAsia="Calibri" w:hAnsi="Times New Roman" w:cs="Times New Roman"/>
          <w:sz w:val="28"/>
          <w:szCs w:val="28"/>
          <w:lang w:val="uk-UA"/>
        </w:rPr>
        <w:t>stage</w:t>
      </w:r>
      <w:proofErr w:type="spellEnd"/>
      <w:r w:rsidR="00B55D3D" w:rsidRPr="00B55D3D">
        <w:rPr>
          <w:rFonts w:ascii="Times New Roman" w:eastAsia="Calibri" w:hAnsi="Times New Roman" w:cs="Times New Roman"/>
          <w:sz w:val="28"/>
          <w:szCs w:val="28"/>
          <w:lang w:val="uk-UA"/>
        </w:rPr>
        <w:t xml:space="preserve"> </w:t>
      </w:r>
      <w:proofErr w:type="spellStart"/>
      <w:r w:rsidR="00B55D3D" w:rsidRPr="00B55D3D">
        <w:rPr>
          <w:rFonts w:ascii="Times New Roman" w:eastAsia="Calibri" w:hAnsi="Times New Roman" w:cs="Times New Roman"/>
          <w:sz w:val="28"/>
          <w:szCs w:val="28"/>
          <w:lang w:val="uk-UA"/>
        </w:rPr>
        <w:t>of</w:t>
      </w:r>
      <w:proofErr w:type="spellEnd"/>
      <w:r w:rsidR="00B55D3D" w:rsidRPr="00B55D3D">
        <w:rPr>
          <w:rFonts w:ascii="Times New Roman" w:eastAsia="Calibri" w:hAnsi="Times New Roman" w:cs="Times New Roman"/>
          <w:sz w:val="28"/>
          <w:szCs w:val="28"/>
          <w:lang w:val="uk-UA"/>
        </w:rPr>
        <w:t xml:space="preserve"> </w:t>
      </w:r>
      <w:proofErr w:type="spellStart"/>
      <w:r w:rsidR="00B55D3D" w:rsidRPr="00B55D3D">
        <w:rPr>
          <w:rFonts w:ascii="Times New Roman" w:eastAsia="Calibri" w:hAnsi="Times New Roman" w:cs="Times New Roman"/>
          <w:sz w:val="28"/>
          <w:szCs w:val="28"/>
          <w:lang w:val="uk-UA"/>
        </w:rPr>
        <w:t>recovery</w:t>
      </w:r>
      <w:proofErr w:type="spellEnd"/>
      <w:r w:rsidR="00B55D3D" w:rsidRPr="00B55D3D">
        <w:rPr>
          <w:rFonts w:ascii="Times New Roman" w:eastAsia="Calibri" w:hAnsi="Times New Roman" w:cs="Times New Roman"/>
          <w:sz w:val="28"/>
          <w:szCs w:val="28"/>
          <w:lang w:val="uk-UA"/>
        </w:rPr>
        <w:t>.</w:t>
      </w:r>
    </w:p>
    <w:p w14:paraId="31E6A4A9" w14:textId="64679BE4" w:rsidR="0061342C" w:rsidRPr="0061342C" w:rsidRDefault="0061342C" w:rsidP="000919C1">
      <w:pPr>
        <w:pStyle w:val="a6"/>
        <w:spacing w:line="360" w:lineRule="auto"/>
        <w:ind w:firstLine="709"/>
        <w:jc w:val="both"/>
        <w:rPr>
          <w:rFonts w:ascii="Times New Roman" w:hAnsi="Times New Roman" w:cs="Times New Roman"/>
          <w:sz w:val="28"/>
          <w:szCs w:val="28"/>
          <w:lang w:val="uk-UA"/>
        </w:rPr>
      </w:pPr>
      <w:r w:rsidRPr="0017580A">
        <w:rPr>
          <w:rFonts w:ascii="Times New Roman" w:eastAsia="Calibri" w:hAnsi="Times New Roman" w:cs="Times New Roman"/>
          <w:i/>
          <w:iCs/>
          <w:sz w:val="28"/>
          <w:szCs w:val="28"/>
          <w:lang w:val="en-US"/>
        </w:rPr>
        <w:t>Subject of research</w:t>
      </w:r>
      <w:r w:rsidRPr="00AE6C98">
        <w:rPr>
          <w:rFonts w:ascii="Times New Roman" w:eastAsia="Calibri" w:hAnsi="Times New Roman" w:cs="Times New Roman"/>
          <w:sz w:val="28"/>
          <w:szCs w:val="28"/>
          <w:lang w:val="en-US"/>
        </w:rPr>
        <w:t>:</w:t>
      </w:r>
      <w:r>
        <w:rPr>
          <w:rFonts w:ascii="Times New Roman" w:eastAsia="Calibri" w:hAnsi="Times New Roman" w:cs="Times New Roman"/>
          <w:sz w:val="28"/>
          <w:szCs w:val="28"/>
          <w:lang w:val="uk-UA"/>
        </w:rPr>
        <w:t xml:space="preserve"> </w:t>
      </w:r>
      <w:proofErr w:type="spellStart"/>
      <w:r w:rsidR="0017580A" w:rsidRPr="0017580A">
        <w:rPr>
          <w:rFonts w:ascii="Times New Roman" w:eastAsia="Calibri" w:hAnsi="Times New Roman" w:cs="Times New Roman"/>
          <w:sz w:val="28"/>
          <w:szCs w:val="28"/>
          <w:lang w:val="uk-UA"/>
        </w:rPr>
        <w:t>patients</w:t>
      </w:r>
      <w:proofErr w:type="spellEnd"/>
      <w:r w:rsidR="0017580A" w:rsidRPr="0017580A">
        <w:rPr>
          <w:rFonts w:ascii="Times New Roman" w:eastAsia="Calibri" w:hAnsi="Times New Roman" w:cs="Times New Roman"/>
          <w:sz w:val="28"/>
          <w:szCs w:val="28"/>
          <w:lang w:val="uk-UA"/>
        </w:rPr>
        <w:t xml:space="preserve"> </w:t>
      </w:r>
      <w:proofErr w:type="spellStart"/>
      <w:r w:rsidR="0017580A" w:rsidRPr="0017580A">
        <w:rPr>
          <w:rFonts w:ascii="Times New Roman" w:eastAsia="Calibri" w:hAnsi="Times New Roman" w:cs="Times New Roman"/>
          <w:sz w:val="28"/>
          <w:szCs w:val="28"/>
          <w:lang w:val="uk-UA"/>
        </w:rPr>
        <w:t>after</w:t>
      </w:r>
      <w:proofErr w:type="spellEnd"/>
      <w:r w:rsidR="0017580A" w:rsidRPr="0017580A">
        <w:rPr>
          <w:rFonts w:ascii="Times New Roman" w:eastAsia="Calibri" w:hAnsi="Times New Roman" w:cs="Times New Roman"/>
          <w:sz w:val="28"/>
          <w:szCs w:val="28"/>
          <w:lang w:val="uk-UA"/>
        </w:rPr>
        <w:t xml:space="preserve"> </w:t>
      </w:r>
      <w:proofErr w:type="spellStart"/>
      <w:r w:rsidR="0017580A" w:rsidRPr="0017580A">
        <w:rPr>
          <w:rFonts w:ascii="Times New Roman" w:eastAsia="Calibri" w:hAnsi="Times New Roman" w:cs="Times New Roman"/>
          <w:sz w:val="28"/>
          <w:szCs w:val="28"/>
          <w:lang w:val="uk-UA"/>
        </w:rPr>
        <w:t>ischemic</w:t>
      </w:r>
      <w:proofErr w:type="spellEnd"/>
      <w:r w:rsidR="0017580A" w:rsidRPr="0017580A">
        <w:rPr>
          <w:rFonts w:ascii="Times New Roman" w:eastAsia="Calibri" w:hAnsi="Times New Roman" w:cs="Times New Roman"/>
          <w:sz w:val="28"/>
          <w:szCs w:val="28"/>
          <w:lang w:val="uk-UA"/>
        </w:rPr>
        <w:t xml:space="preserve"> </w:t>
      </w:r>
      <w:proofErr w:type="spellStart"/>
      <w:r w:rsidR="0017580A" w:rsidRPr="0017580A">
        <w:rPr>
          <w:rFonts w:ascii="Times New Roman" w:eastAsia="Calibri" w:hAnsi="Times New Roman" w:cs="Times New Roman"/>
          <w:sz w:val="28"/>
          <w:szCs w:val="28"/>
          <w:lang w:val="uk-UA"/>
        </w:rPr>
        <w:t>stroke</w:t>
      </w:r>
      <w:proofErr w:type="spellEnd"/>
      <w:r w:rsidR="0017580A" w:rsidRPr="0017580A">
        <w:rPr>
          <w:rFonts w:ascii="Times New Roman" w:eastAsia="Calibri" w:hAnsi="Times New Roman" w:cs="Times New Roman"/>
          <w:sz w:val="28"/>
          <w:szCs w:val="28"/>
          <w:lang w:val="uk-UA"/>
        </w:rPr>
        <w:t xml:space="preserve"> </w:t>
      </w:r>
      <w:proofErr w:type="spellStart"/>
      <w:r w:rsidR="0017580A" w:rsidRPr="0017580A">
        <w:rPr>
          <w:rFonts w:ascii="Times New Roman" w:eastAsia="Calibri" w:hAnsi="Times New Roman" w:cs="Times New Roman"/>
          <w:sz w:val="28"/>
          <w:szCs w:val="28"/>
          <w:lang w:val="uk-UA"/>
        </w:rPr>
        <w:t>at</w:t>
      </w:r>
      <w:proofErr w:type="spellEnd"/>
      <w:r w:rsidR="0017580A" w:rsidRPr="0017580A">
        <w:rPr>
          <w:rFonts w:ascii="Times New Roman" w:eastAsia="Calibri" w:hAnsi="Times New Roman" w:cs="Times New Roman"/>
          <w:sz w:val="28"/>
          <w:szCs w:val="28"/>
          <w:lang w:val="uk-UA"/>
        </w:rPr>
        <w:t xml:space="preserve"> </w:t>
      </w:r>
      <w:proofErr w:type="spellStart"/>
      <w:r w:rsidR="0017580A" w:rsidRPr="0017580A">
        <w:rPr>
          <w:rFonts w:ascii="Times New Roman" w:eastAsia="Calibri" w:hAnsi="Times New Roman" w:cs="Times New Roman"/>
          <w:sz w:val="28"/>
          <w:szCs w:val="28"/>
          <w:lang w:val="uk-UA"/>
        </w:rPr>
        <w:t>the</w:t>
      </w:r>
      <w:proofErr w:type="spellEnd"/>
      <w:r w:rsidR="0017580A" w:rsidRPr="0017580A">
        <w:rPr>
          <w:rFonts w:ascii="Times New Roman" w:eastAsia="Calibri" w:hAnsi="Times New Roman" w:cs="Times New Roman"/>
          <w:sz w:val="28"/>
          <w:szCs w:val="28"/>
          <w:lang w:val="uk-UA"/>
        </w:rPr>
        <w:t xml:space="preserve"> </w:t>
      </w:r>
      <w:proofErr w:type="spellStart"/>
      <w:r w:rsidR="0017580A" w:rsidRPr="0017580A">
        <w:rPr>
          <w:rFonts w:ascii="Times New Roman" w:eastAsia="Calibri" w:hAnsi="Times New Roman" w:cs="Times New Roman"/>
          <w:sz w:val="28"/>
          <w:szCs w:val="28"/>
          <w:lang w:val="uk-UA"/>
        </w:rPr>
        <w:t>inpatient</w:t>
      </w:r>
      <w:proofErr w:type="spellEnd"/>
      <w:r w:rsidR="0017580A" w:rsidRPr="0017580A">
        <w:rPr>
          <w:rFonts w:ascii="Times New Roman" w:eastAsia="Calibri" w:hAnsi="Times New Roman" w:cs="Times New Roman"/>
          <w:sz w:val="28"/>
          <w:szCs w:val="28"/>
          <w:lang w:val="uk-UA"/>
        </w:rPr>
        <w:t xml:space="preserve"> </w:t>
      </w:r>
      <w:proofErr w:type="spellStart"/>
      <w:r w:rsidR="0017580A" w:rsidRPr="0017580A">
        <w:rPr>
          <w:rFonts w:ascii="Times New Roman" w:eastAsia="Calibri" w:hAnsi="Times New Roman" w:cs="Times New Roman"/>
          <w:sz w:val="28"/>
          <w:szCs w:val="28"/>
          <w:lang w:val="uk-UA"/>
        </w:rPr>
        <w:t>stage</w:t>
      </w:r>
      <w:proofErr w:type="spellEnd"/>
      <w:r w:rsidR="0017580A" w:rsidRPr="0017580A">
        <w:rPr>
          <w:rFonts w:ascii="Times New Roman" w:eastAsia="Calibri" w:hAnsi="Times New Roman" w:cs="Times New Roman"/>
          <w:sz w:val="28"/>
          <w:szCs w:val="28"/>
          <w:lang w:val="uk-UA"/>
        </w:rPr>
        <w:t xml:space="preserve"> </w:t>
      </w:r>
      <w:proofErr w:type="spellStart"/>
      <w:r w:rsidR="0017580A" w:rsidRPr="0017580A">
        <w:rPr>
          <w:rFonts w:ascii="Times New Roman" w:eastAsia="Calibri" w:hAnsi="Times New Roman" w:cs="Times New Roman"/>
          <w:sz w:val="28"/>
          <w:szCs w:val="28"/>
          <w:lang w:val="uk-UA"/>
        </w:rPr>
        <w:t>of</w:t>
      </w:r>
      <w:proofErr w:type="spellEnd"/>
      <w:r w:rsidR="0017580A" w:rsidRPr="0017580A">
        <w:rPr>
          <w:rFonts w:ascii="Times New Roman" w:eastAsia="Calibri" w:hAnsi="Times New Roman" w:cs="Times New Roman"/>
          <w:sz w:val="28"/>
          <w:szCs w:val="28"/>
          <w:lang w:val="uk-UA"/>
        </w:rPr>
        <w:t xml:space="preserve"> </w:t>
      </w:r>
      <w:proofErr w:type="spellStart"/>
      <w:r w:rsidR="0017580A" w:rsidRPr="0017580A">
        <w:rPr>
          <w:rFonts w:ascii="Times New Roman" w:eastAsia="Calibri" w:hAnsi="Times New Roman" w:cs="Times New Roman"/>
          <w:sz w:val="28"/>
          <w:szCs w:val="28"/>
          <w:lang w:val="uk-UA"/>
        </w:rPr>
        <w:t>recovery</w:t>
      </w:r>
      <w:proofErr w:type="spellEnd"/>
      <w:r w:rsidR="0017580A" w:rsidRPr="0017580A">
        <w:rPr>
          <w:rFonts w:ascii="Times New Roman" w:eastAsia="Calibri" w:hAnsi="Times New Roman" w:cs="Times New Roman"/>
          <w:sz w:val="28"/>
          <w:szCs w:val="28"/>
          <w:lang w:val="uk-UA"/>
        </w:rPr>
        <w:t>.</w:t>
      </w:r>
    </w:p>
    <w:p w14:paraId="0F16A441" w14:textId="55B44E09" w:rsidR="000919C1" w:rsidRDefault="008268EC" w:rsidP="008268EC">
      <w:pPr>
        <w:tabs>
          <w:tab w:val="left" w:pos="3780"/>
        </w:tabs>
        <w:spacing w:after="0" w:line="360" w:lineRule="auto"/>
        <w:ind w:firstLine="709"/>
        <w:jc w:val="both"/>
        <w:rPr>
          <w:rFonts w:ascii="Times New Roman" w:hAnsi="Times New Roman" w:cs="Times New Roman"/>
          <w:sz w:val="28"/>
          <w:szCs w:val="28"/>
          <w:lang w:val="en-US"/>
        </w:rPr>
      </w:pPr>
      <w:r w:rsidRPr="00AE6C98">
        <w:rPr>
          <w:rFonts w:ascii="Times New Roman" w:eastAsia="Calibri" w:hAnsi="Times New Roman" w:cs="Times New Roman"/>
          <w:i/>
          <w:iCs/>
          <w:sz w:val="28"/>
          <w:szCs w:val="28"/>
          <w:lang w:val="en-US"/>
        </w:rPr>
        <w:lastRenderedPageBreak/>
        <w:t>Methods of research</w:t>
      </w:r>
      <w:r w:rsidRPr="00AE6C98">
        <w:rPr>
          <w:rFonts w:ascii="Times New Roman" w:eastAsia="Calibri" w:hAnsi="Times New Roman" w:cs="Times New Roman"/>
          <w:sz w:val="28"/>
          <w:szCs w:val="28"/>
          <w:lang w:val="en-US"/>
        </w:rPr>
        <w:t>:</w:t>
      </w:r>
      <w:r w:rsidR="000919C1" w:rsidRPr="00A750AB">
        <w:rPr>
          <w:rFonts w:ascii="Times New Roman" w:hAnsi="Times New Roman" w:cs="Times New Roman"/>
          <w:sz w:val="28"/>
          <w:szCs w:val="28"/>
          <w:lang w:val="en-US"/>
        </w:rPr>
        <w:t xml:space="preserve"> analysis of special scientific-methodical literature and sources of information; methods of clinical research (content analysis of medical history, examinations, questionnaires); instrumental research methods (Berg Balance Scale, VAS, Lovett MMT, Star Crossing Test, Test Up and go, 10-meter test, </w:t>
      </w:r>
      <w:proofErr w:type="spellStart"/>
      <w:r w:rsidR="000919C1" w:rsidRPr="00A750AB">
        <w:rPr>
          <w:rFonts w:ascii="Times New Roman" w:hAnsi="Times New Roman" w:cs="Times New Roman"/>
          <w:sz w:val="28"/>
          <w:szCs w:val="28"/>
          <w:lang w:val="en-US"/>
        </w:rPr>
        <w:t>Rivermead</w:t>
      </w:r>
      <w:proofErr w:type="spellEnd"/>
      <w:r w:rsidR="000919C1" w:rsidRPr="00A750AB">
        <w:rPr>
          <w:rFonts w:ascii="Times New Roman" w:hAnsi="Times New Roman" w:cs="Times New Roman"/>
          <w:sz w:val="28"/>
          <w:szCs w:val="28"/>
          <w:lang w:val="en-US"/>
        </w:rPr>
        <w:t xml:space="preserve"> Index, Modified Rankin Scale, Montreal Scale of Cognitive Dysfunctions), Hospital Depression and Anxiety Scale; method of mathematical statistics.</w:t>
      </w:r>
    </w:p>
    <w:p w14:paraId="29F19CBE" w14:textId="4FE84849" w:rsidR="00755440" w:rsidRDefault="00755440" w:rsidP="008268EC">
      <w:pPr>
        <w:tabs>
          <w:tab w:val="left" w:pos="3780"/>
        </w:tabs>
        <w:spacing w:after="0" w:line="360" w:lineRule="auto"/>
        <w:ind w:firstLine="709"/>
        <w:jc w:val="both"/>
        <w:rPr>
          <w:rFonts w:ascii="Times New Roman" w:eastAsia="Calibri" w:hAnsi="Times New Roman" w:cs="Times New Roman"/>
          <w:i/>
          <w:iCs/>
          <w:sz w:val="28"/>
          <w:szCs w:val="28"/>
        </w:rPr>
      </w:pPr>
      <w:r w:rsidRPr="00AE6C98">
        <w:rPr>
          <w:rFonts w:ascii="Times New Roman" w:eastAsia="Calibri" w:hAnsi="Times New Roman" w:cs="Times New Roman"/>
          <w:i/>
          <w:iCs/>
          <w:sz w:val="28"/>
          <w:szCs w:val="28"/>
          <w:lang w:val="en-US"/>
        </w:rPr>
        <w:t>Scientific novelty of the results</w:t>
      </w:r>
      <w:r w:rsidR="0002417F">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the</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functional</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features</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of</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the</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nervous</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system</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and</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characteristic</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symptom</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complexes</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for</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patients</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after</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an</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ischemic</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stroke</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were</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studied</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which</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made</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it</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possible</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to</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develop</w:t>
      </w:r>
      <w:proofErr w:type="spellEnd"/>
      <w:r w:rsidR="00CC02A3" w:rsidRPr="00CC02A3">
        <w:rPr>
          <w:rFonts w:ascii="Times New Roman" w:eastAsia="Calibri" w:hAnsi="Times New Roman" w:cs="Times New Roman"/>
          <w:i/>
          <w:iCs/>
          <w:sz w:val="28"/>
          <w:szCs w:val="28"/>
        </w:rPr>
        <w:t xml:space="preserve"> a </w:t>
      </w:r>
      <w:proofErr w:type="spellStart"/>
      <w:r w:rsidR="00CC02A3" w:rsidRPr="00CC02A3">
        <w:rPr>
          <w:rFonts w:ascii="Times New Roman" w:eastAsia="Calibri" w:hAnsi="Times New Roman" w:cs="Times New Roman"/>
          <w:i/>
          <w:iCs/>
          <w:sz w:val="28"/>
          <w:szCs w:val="28"/>
        </w:rPr>
        <w:t>physical</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therapy</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program</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for</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this</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group</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of</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patients</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the</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existing</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complex</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programs</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of</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physical</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therapy</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for</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patients</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after</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an</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ischemic</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stroke</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are</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supplemented</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with</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kinesiotaping</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mirror</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gymnastics</w:t>
      </w:r>
      <w:proofErr w:type="spellEnd"/>
      <w:r w:rsidR="00CC02A3" w:rsidRPr="00CC02A3">
        <w:rPr>
          <w:rFonts w:ascii="Times New Roman" w:eastAsia="Calibri" w:hAnsi="Times New Roman" w:cs="Times New Roman"/>
          <w:i/>
          <w:iCs/>
          <w:sz w:val="28"/>
          <w:szCs w:val="28"/>
        </w:rPr>
        <w:t xml:space="preserve">, PIR </w:t>
      </w:r>
      <w:proofErr w:type="spellStart"/>
      <w:r w:rsidR="00CC02A3" w:rsidRPr="00CC02A3">
        <w:rPr>
          <w:rFonts w:ascii="Times New Roman" w:eastAsia="Calibri" w:hAnsi="Times New Roman" w:cs="Times New Roman"/>
          <w:i/>
          <w:iCs/>
          <w:sz w:val="28"/>
          <w:szCs w:val="28"/>
        </w:rPr>
        <w:t>aimed</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at</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maximally</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effective</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recovery</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of</w:t>
      </w:r>
      <w:proofErr w:type="spellEnd"/>
      <w:r w:rsidR="00CC02A3" w:rsidRPr="00CC02A3">
        <w:rPr>
          <w:rFonts w:ascii="Times New Roman" w:eastAsia="Calibri" w:hAnsi="Times New Roman" w:cs="Times New Roman"/>
          <w:i/>
          <w:iCs/>
          <w:sz w:val="28"/>
          <w:szCs w:val="28"/>
        </w:rPr>
        <w:t xml:space="preserve"> </w:t>
      </w:r>
      <w:proofErr w:type="spellStart"/>
      <w:r w:rsidR="00CC02A3" w:rsidRPr="00CC02A3">
        <w:rPr>
          <w:rFonts w:ascii="Times New Roman" w:eastAsia="Calibri" w:hAnsi="Times New Roman" w:cs="Times New Roman"/>
          <w:i/>
          <w:iCs/>
          <w:sz w:val="28"/>
          <w:szCs w:val="28"/>
        </w:rPr>
        <w:t>patients</w:t>
      </w:r>
      <w:proofErr w:type="spellEnd"/>
      <w:r w:rsidR="00CC02A3" w:rsidRPr="00CC02A3">
        <w:rPr>
          <w:rFonts w:ascii="Times New Roman" w:eastAsia="Calibri" w:hAnsi="Times New Roman" w:cs="Times New Roman"/>
          <w:i/>
          <w:iCs/>
          <w:sz w:val="28"/>
          <w:szCs w:val="28"/>
        </w:rPr>
        <w:t>.</w:t>
      </w:r>
    </w:p>
    <w:p w14:paraId="5838F3B2" w14:textId="1192BCDA" w:rsidR="00CC02A3" w:rsidRDefault="00CD08E0" w:rsidP="008268EC">
      <w:pPr>
        <w:tabs>
          <w:tab w:val="left" w:pos="3780"/>
        </w:tabs>
        <w:spacing w:after="0" w:line="360" w:lineRule="auto"/>
        <w:ind w:firstLine="709"/>
        <w:jc w:val="both"/>
        <w:rPr>
          <w:rFonts w:ascii="Times New Roman" w:eastAsia="Calibri" w:hAnsi="Times New Roman" w:cs="Times New Roman"/>
          <w:sz w:val="28"/>
          <w:szCs w:val="28"/>
        </w:rPr>
      </w:pPr>
      <w:r w:rsidRPr="00AE6C98">
        <w:rPr>
          <w:rFonts w:ascii="Times New Roman" w:eastAsia="Calibri" w:hAnsi="Times New Roman" w:cs="Times New Roman"/>
          <w:i/>
          <w:iCs/>
          <w:sz w:val="28"/>
          <w:szCs w:val="28"/>
          <w:lang w:val="en-US"/>
        </w:rPr>
        <w:t>Practical significance of the results</w:t>
      </w:r>
      <w:r w:rsidRPr="00AE6C98">
        <w:rPr>
          <w:rFonts w:ascii="Times New Roman" w:eastAsia="Calibri" w:hAnsi="Times New Roman" w:cs="Times New Roman"/>
          <w:sz w:val="28"/>
          <w:szCs w:val="28"/>
          <w:lang w:val="en-US"/>
        </w:rPr>
        <w:t>.</w:t>
      </w:r>
      <w:r w:rsidR="00167546">
        <w:rPr>
          <w:rFonts w:ascii="Times New Roman" w:eastAsia="Calibri" w:hAnsi="Times New Roman" w:cs="Times New Roman"/>
          <w:sz w:val="28"/>
          <w:szCs w:val="28"/>
        </w:rPr>
        <w:t xml:space="preserve"> </w:t>
      </w:r>
      <w:proofErr w:type="spellStart"/>
      <w:r w:rsidR="00167546" w:rsidRPr="00167546">
        <w:rPr>
          <w:rFonts w:ascii="Times New Roman" w:eastAsia="Calibri" w:hAnsi="Times New Roman" w:cs="Times New Roman"/>
          <w:sz w:val="28"/>
          <w:szCs w:val="28"/>
        </w:rPr>
        <w:t>The</w:t>
      </w:r>
      <w:proofErr w:type="spellEnd"/>
      <w:r w:rsidR="00167546" w:rsidRPr="00167546">
        <w:rPr>
          <w:rFonts w:ascii="Times New Roman" w:eastAsia="Calibri" w:hAnsi="Times New Roman" w:cs="Times New Roman"/>
          <w:sz w:val="28"/>
          <w:szCs w:val="28"/>
        </w:rPr>
        <w:t xml:space="preserve"> </w:t>
      </w:r>
      <w:proofErr w:type="spellStart"/>
      <w:r w:rsidR="00167546" w:rsidRPr="00167546">
        <w:rPr>
          <w:rFonts w:ascii="Times New Roman" w:eastAsia="Calibri" w:hAnsi="Times New Roman" w:cs="Times New Roman"/>
          <w:sz w:val="28"/>
          <w:szCs w:val="28"/>
        </w:rPr>
        <w:t>presented</w:t>
      </w:r>
      <w:proofErr w:type="spellEnd"/>
      <w:r w:rsidR="00167546" w:rsidRPr="00167546">
        <w:rPr>
          <w:rFonts w:ascii="Times New Roman" w:eastAsia="Calibri" w:hAnsi="Times New Roman" w:cs="Times New Roman"/>
          <w:sz w:val="28"/>
          <w:szCs w:val="28"/>
        </w:rPr>
        <w:t xml:space="preserve"> </w:t>
      </w:r>
      <w:proofErr w:type="spellStart"/>
      <w:r w:rsidR="00167546" w:rsidRPr="00167546">
        <w:rPr>
          <w:rFonts w:ascii="Times New Roman" w:eastAsia="Calibri" w:hAnsi="Times New Roman" w:cs="Times New Roman"/>
          <w:sz w:val="28"/>
          <w:szCs w:val="28"/>
        </w:rPr>
        <w:t>materials</w:t>
      </w:r>
      <w:proofErr w:type="spellEnd"/>
      <w:r w:rsidR="00167546" w:rsidRPr="00167546">
        <w:rPr>
          <w:rFonts w:ascii="Times New Roman" w:eastAsia="Calibri" w:hAnsi="Times New Roman" w:cs="Times New Roman"/>
          <w:sz w:val="28"/>
          <w:szCs w:val="28"/>
        </w:rPr>
        <w:t xml:space="preserve"> </w:t>
      </w:r>
      <w:proofErr w:type="spellStart"/>
      <w:r w:rsidR="00167546" w:rsidRPr="00167546">
        <w:rPr>
          <w:rFonts w:ascii="Times New Roman" w:eastAsia="Calibri" w:hAnsi="Times New Roman" w:cs="Times New Roman"/>
          <w:sz w:val="28"/>
          <w:szCs w:val="28"/>
        </w:rPr>
        <w:t>can</w:t>
      </w:r>
      <w:proofErr w:type="spellEnd"/>
      <w:r w:rsidR="00167546" w:rsidRPr="00167546">
        <w:rPr>
          <w:rFonts w:ascii="Times New Roman" w:eastAsia="Calibri" w:hAnsi="Times New Roman" w:cs="Times New Roman"/>
          <w:sz w:val="28"/>
          <w:szCs w:val="28"/>
        </w:rPr>
        <w:t xml:space="preserve"> </w:t>
      </w:r>
      <w:proofErr w:type="spellStart"/>
      <w:r w:rsidR="00167546" w:rsidRPr="00167546">
        <w:rPr>
          <w:rFonts w:ascii="Times New Roman" w:eastAsia="Calibri" w:hAnsi="Times New Roman" w:cs="Times New Roman"/>
          <w:sz w:val="28"/>
          <w:szCs w:val="28"/>
        </w:rPr>
        <w:t>be</w:t>
      </w:r>
      <w:proofErr w:type="spellEnd"/>
      <w:r w:rsidR="00167546" w:rsidRPr="00167546">
        <w:rPr>
          <w:rFonts w:ascii="Times New Roman" w:eastAsia="Calibri" w:hAnsi="Times New Roman" w:cs="Times New Roman"/>
          <w:sz w:val="28"/>
          <w:szCs w:val="28"/>
        </w:rPr>
        <w:t xml:space="preserve"> </w:t>
      </w:r>
      <w:proofErr w:type="spellStart"/>
      <w:r w:rsidR="00167546" w:rsidRPr="00167546">
        <w:rPr>
          <w:rFonts w:ascii="Times New Roman" w:eastAsia="Calibri" w:hAnsi="Times New Roman" w:cs="Times New Roman"/>
          <w:sz w:val="28"/>
          <w:szCs w:val="28"/>
        </w:rPr>
        <w:t>used</w:t>
      </w:r>
      <w:proofErr w:type="spellEnd"/>
      <w:r w:rsidR="00167546" w:rsidRPr="00167546">
        <w:rPr>
          <w:rFonts w:ascii="Times New Roman" w:eastAsia="Calibri" w:hAnsi="Times New Roman" w:cs="Times New Roman"/>
          <w:sz w:val="28"/>
          <w:szCs w:val="28"/>
        </w:rPr>
        <w:t xml:space="preserve"> </w:t>
      </w:r>
      <w:proofErr w:type="spellStart"/>
      <w:r w:rsidR="00167546" w:rsidRPr="00167546">
        <w:rPr>
          <w:rFonts w:ascii="Times New Roman" w:eastAsia="Calibri" w:hAnsi="Times New Roman" w:cs="Times New Roman"/>
          <w:sz w:val="28"/>
          <w:szCs w:val="28"/>
        </w:rPr>
        <w:t>in</w:t>
      </w:r>
      <w:proofErr w:type="spellEnd"/>
      <w:r w:rsidR="00167546" w:rsidRPr="00167546">
        <w:rPr>
          <w:rFonts w:ascii="Times New Roman" w:eastAsia="Calibri" w:hAnsi="Times New Roman" w:cs="Times New Roman"/>
          <w:sz w:val="28"/>
          <w:szCs w:val="28"/>
        </w:rPr>
        <w:t xml:space="preserve"> </w:t>
      </w:r>
      <w:proofErr w:type="spellStart"/>
      <w:r w:rsidR="00167546" w:rsidRPr="00167546">
        <w:rPr>
          <w:rFonts w:ascii="Times New Roman" w:eastAsia="Calibri" w:hAnsi="Times New Roman" w:cs="Times New Roman"/>
          <w:sz w:val="28"/>
          <w:szCs w:val="28"/>
        </w:rPr>
        <w:t>the</w:t>
      </w:r>
      <w:proofErr w:type="spellEnd"/>
      <w:r w:rsidR="00167546" w:rsidRPr="00167546">
        <w:rPr>
          <w:rFonts w:ascii="Times New Roman" w:eastAsia="Calibri" w:hAnsi="Times New Roman" w:cs="Times New Roman"/>
          <w:sz w:val="28"/>
          <w:szCs w:val="28"/>
        </w:rPr>
        <w:t xml:space="preserve"> </w:t>
      </w:r>
      <w:proofErr w:type="spellStart"/>
      <w:r w:rsidR="00167546" w:rsidRPr="00167546">
        <w:rPr>
          <w:rFonts w:ascii="Times New Roman" w:eastAsia="Calibri" w:hAnsi="Times New Roman" w:cs="Times New Roman"/>
          <w:sz w:val="28"/>
          <w:szCs w:val="28"/>
        </w:rPr>
        <w:t>process</w:t>
      </w:r>
      <w:proofErr w:type="spellEnd"/>
      <w:r w:rsidR="00167546" w:rsidRPr="00167546">
        <w:rPr>
          <w:rFonts w:ascii="Times New Roman" w:eastAsia="Calibri" w:hAnsi="Times New Roman" w:cs="Times New Roman"/>
          <w:sz w:val="28"/>
          <w:szCs w:val="28"/>
        </w:rPr>
        <w:t xml:space="preserve"> </w:t>
      </w:r>
      <w:proofErr w:type="spellStart"/>
      <w:r w:rsidR="00167546" w:rsidRPr="00167546">
        <w:rPr>
          <w:rFonts w:ascii="Times New Roman" w:eastAsia="Calibri" w:hAnsi="Times New Roman" w:cs="Times New Roman"/>
          <w:sz w:val="28"/>
          <w:szCs w:val="28"/>
        </w:rPr>
        <w:t>of</w:t>
      </w:r>
      <w:proofErr w:type="spellEnd"/>
      <w:r w:rsidR="00167546" w:rsidRPr="00167546">
        <w:rPr>
          <w:rFonts w:ascii="Times New Roman" w:eastAsia="Calibri" w:hAnsi="Times New Roman" w:cs="Times New Roman"/>
          <w:sz w:val="28"/>
          <w:szCs w:val="28"/>
        </w:rPr>
        <w:t xml:space="preserve"> </w:t>
      </w:r>
      <w:proofErr w:type="spellStart"/>
      <w:r w:rsidR="00167546" w:rsidRPr="00167546">
        <w:rPr>
          <w:rFonts w:ascii="Times New Roman" w:eastAsia="Calibri" w:hAnsi="Times New Roman" w:cs="Times New Roman"/>
          <w:sz w:val="28"/>
          <w:szCs w:val="28"/>
        </w:rPr>
        <w:t>activity</w:t>
      </w:r>
      <w:proofErr w:type="spellEnd"/>
      <w:r w:rsidR="00167546" w:rsidRPr="00167546">
        <w:rPr>
          <w:rFonts w:ascii="Times New Roman" w:eastAsia="Calibri" w:hAnsi="Times New Roman" w:cs="Times New Roman"/>
          <w:sz w:val="28"/>
          <w:szCs w:val="28"/>
        </w:rPr>
        <w:t xml:space="preserve"> </w:t>
      </w:r>
      <w:proofErr w:type="spellStart"/>
      <w:r w:rsidR="00167546" w:rsidRPr="00167546">
        <w:rPr>
          <w:rFonts w:ascii="Times New Roman" w:eastAsia="Calibri" w:hAnsi="Times New Roman" w:cs="Times New Roman"/>
          <w:sz w:val="28"/>
          <w:szCs w:val="28"/>
        </w:rPr>
        <w:t>of</w:t>
      </w:r>
      <w:proofErr w:type="spellEnd"/>
      <w:r w:rsidR="00167546" w:rsidRPr="00167546">
        <w:rPr>
          <w:rFonts w:ascii="Times New Roman" w:eastAsia="Calibri" w:hAnsi="Times New Roman" w:cs="Times New Roman"/>
          <w:sz w:val="28"/>
          <w:szCs w:val="28"/>
        </w:rPr>
        <w:t xml:space="preserve"> </w:t>
      </w:r>
      <w:proofErr w:type="spellStart"/>
      <w:r w:rsidR="00167546" w:rsidRPr="00167546">
        <w:rPr>
          <w:rFonts w:ascii="Times New Roman" w:eastAsia="Calibri" w:hAnsi="Times New Roman" w:cs="Times New Roman"/>
          <w:sz w:val="28"/>
          <w:szCs w:val="28"/>
        </w:rPr>
        <w:t>specialized</w:t>
      </w:r>
      <w:proofErr w:type="spellEnd"/>
      <w:r w:rsidR="00167546" w:rsidRPr="00167546">
        <w:rPr>
          <w:rFonts w:ascii="Times New Roman" w:eastAsia="Calibri" w:hAnsi="Times New Roman" w:cs="Times New Roman"/>
          <w:sz w:val="28"/>
          <w:szCs w:val="28"/>
        </w:rPr>
        <w:t xml:space="preserve"> </w:t>
      </w:r>
      <w:proofErr w:type="spellStart"/>
      <w:r w:rsidR="00167546" w:rsidRPr="00167546">
        <w:rPr>
          <w:rFonts w:ascii="Times New Roman" w:eastAsia="Calibri" w:hAnsi="Times New Roman" w:cs="Times New Roman"/>
          <w:sz w:val="28"/>
          <w:szCs w:val="28"/>
        </w:rPr>
        <w:t>treatment</w:t>
      </w:r>
      <w:proofErr w:type="spellEnd"/>
      <w:r w:rsidR="00167546" w:rsidRPr="00167546">
        <w:rPr>
          <w:rFonts w:ascii="Times New Roman" w:eastAsia="Calibri" w:hAnsi="Times New Roman" w:cs="Times New Roman"/>
          <w:sz w:val="28"/>
          <w:szCs w:val="28"/>
        </w:rPr>
        <w:t xml:space="preserve">, </w:t>
      </w:r>
      <w:proofErr w:type="spellStart"/>
      <w:r w:rsidR="00167546" w:rsidRPr="00167546">
        <w:rPr>
          <w:rFonts w:ascii="Times New Roman" w:eastAsia="Calibri" w:hAnsi="Times New Roman" w:cs="Times New Roman"/>
          <w:sz w:val="28"/>
          <w:szCs w:val="28"/>
        </w:rPr>
        <w:t>rehabilitation</w:t>
      </w:r>
      <w:proofErr w:type="spellEnd"/>
      <w:r w:rsidR="00167546" w:rsidRPr="00167546">
        <w:rPr>
          <w:rFonts w:ascii="Times New Roman" w:eastAsia="Calibri" w:hAnsi="Times New Roman" w:cs="Times New Roman"/>
          <w:sz w:val="28"/>
          <w:szCs w:val="28"/>
        </w:rPr>
        <w:t xml:space="preserve"> </w:t>
      </w:r>
      <w:proofErr w:type="spellStart"/>
      <w:r w:rsidR="00167546" w:rsidRPr="00167546">
        <w:rPr>
          <w:rFonts w:ascii="Times New Roman" w:eastAsia="Calibri" w:hAnsi="Times New Roman" w:cs="Times New Roman"/>
          <w:sz w:val="28"/>
          <w:szCs w:val="28"/>
        </w:rPr>
        <w:t>and</w:t>
      </w:r>
      <w:proofErr w:type="spellEnd"/>
      <w:r w:rsidR="00167546" w:rsidRPr="00167546">
        <w:rPr>
          <w:rFonts w:ascii="Times New Roman" w:eastAsia="Calibri" w:hAnsi="Times New Roman" w:cs="Times New Roman"/>
          <w:sz w:val="28"/>
          <w:szCs w:val="28"/>
        </w:rPr>
        <w:t xml:space="preserve"> </w:t>
      </w:r>
      <w:proofErr w:type="spellStart"/>
      <w:r w:rsidR="00167546" w:rsidRPr="00167546">
        <w:rPr>
          <w:rFonts w:ascii="Times New Roman" w:eastAsia="Calibri" w:hAnsi="Times New Roman" w:cs="Times New Roman"/>
          <w:sz w:val="28"/>
          <w:szCs w:val="28"/>
        </w:rPr>
        <w:t>health</w:t>
      </w:r>
      <w:proofErr w:type="spellEnd"/>
      <w:r w:rsidR="00167546" w:rsidRPr="00167546">
        <w:rPr>
          <w:rFonts w:ascii="Times New Roman" w:eastAsia="Calibri" w:hAnsi="Times New Roman" w:cs="Times New Roman"/>
          <w:sz w:val="28"/>
          <w:szCs w:val="28"/>
        </w:rPr>
        <w:t xml:space="preserve"> </w:t>
      </w:r>
      <w:proofErr w:type="spellStart"/>
      <w:r w:rsidR="00167546" w:rsidRPr="00167546">
        <w:rPr>
          <w:rFonts w:ascii="Times New Roman" w:eastAsia="Calibri" w:hAnsi="Times New Roman" w:cs="Times New Roman"/>
          <w:sz w:val="28"/>
          <w:szCs w:val="28"/>
        </w:rPr>
        <w:t>facilities</w:t>
      </w:r>
      <w:proofErr w:type="spellEnd"/>
      <w:r w:rsidR="00167546" w:rsidRPr="00167546">
        <w:rPr>
          <w:rFonts w:ascii="Times New Roman" w:eastAsia="Calibri" w:hAnsi="Times New Roman" w:cs="Times New Roman"/>
          <w:sz w:val="28"/>
          <w:szCs w:val="28"/>
        </w:rPr>
        <w:t xml:space="preserve">, </w:t>
      </w:r>
      <w:proofErr w:type="spellStart"/>
      <w:r w:rsidR="00167546" w:rsidRPr="00167546">
        <w:rPr>
          <w:rFonts w:ascii="Times New Roman" w:eastAsia="Calibri" w:hAnsi="Times New Roman" w:cs="Times New Roman"/>
          <w:sz w:val="28"/>
          <w:szCs w:val="28"/>
        </w:rPr>
        <w:t>medical</w:t>
      </w:r>
      <w:proofErr w:type="spellEnd"/>
      <w:r w:rsidR="00167546" w:rsidRPr="00167546">
        <w:rPr>
          <w:rFonts w:ascii="Times New Roman" w:eastAsia="Calibri" w:hAnsi="Times New Roman" w:cs="Times New Roman"/>
          <w:sz w:val="28"/>
          <w:szCs w:val="28"/>
        </w:rPr>
        <w:t xml:space="preserve"> </w:t>
      </w:r>
      <w:proofErr w:type="spellStart"/>
      <w:r w:rsidR="00167546" w:rsidRPr="00167546">
        <w:rPr>
          <w:rFonts w:ascii="Times New Roman" w:eastAsia="Calibri" w:hAnsi="Times New Roman" w:cs="Times New Roman"/>
          <w:sz w:val="28"/>
          <w:szCs w:val="28"/>
        </w:rPr>
        <w:t>centers</w:t>
      </w:r>
      <w:proofErr w:type="spellEnd"/>
      <w:r w:rsidR="00167546" w:rsidRPr="00167546">
        <w:rPr>
          <w:rFonts w:ascii="Times New Roman" w:eastAsia="Calibri" w:hAnsi="Times New Roman" w:cs="Times New Roman"/>
          <w:sz w:val="28"/>
          <w:szCs w:val="28"/>
        </w:rPr>
        <w:t xml:space="preserve">, </w:t>
      </w:r>
      <w:proofErr w:type="spellStart"/>
      <w:r w:rsidR="00167546" w:rsidRPr="00167546">
        <w:rPr>
          <w:rFonts w:ascii="Times New Roman" w:eastAsia="Calibri" w:hAnsi="Times New Roman" w:cs="Times New Roman"/>
          <w:sz w:val="28"/>
          <w:szCs w:val="28"/>
        </w:rPr>
        <w:t>as</w:t>
      </w:r>
      <w:proofErr w:type="spellEnd"/>
      <w:r w:rsidR="00167546" w:rsidRPr="00167546">
        <w:rPr>
          <w:rFonts w:ascii="Times New Roman" w:eastAsia="Calibri" w:hAnsi="Times New Roman" w:cs="Times New Roman"/>
          <w:sz w:val="28"/>
          <w:szCs w:val="28"/>
        </w:rPr>
        <w:t xml:space="preserve"> </w:t>
      </w:r>
      <w:proofErr w:type="spellStart"/>
      <w:r w:rsidR="00167546" w:rsidRPr="00167546">
        <w:rPr>
          <w:rFonts w:ascii="Times New Roman" w:eastAsia="Calibri" w:hAnsi="Times New Roman" w:cs="Times New Roman"/>
          <w:sz w:val="28"/>
          <w:szCs w:val="28"/>
        </w:rPr>
        <w:t>well</w:t>
      </w:r>
      <w:proofErr w:type="spellEnd"/>
      <w:r w:rsidR="00167546" w:rsidRPr="00167546">
        <w:rPr>
          <w:rFonts w:ascii="Times New Roman" w:eastAsia="Calibri" w:hAnsi="Times New Roman" w:cs="Times New Roman"/>
          <w:sz w:val="28"/>
          <w:szCs w:val="28"/>
        </w:rPr>
        <w:t xml:space="preserve"> </w:t>
      </w:r>
      <w:proofErr w:type="spellStart"/>
      <w:r w:rsidR="00167546" w:rsidRPr="00167546">
        <w:rPr>
          <w:rFonts w:ascii="Times New Roman" w:eastAsia="Calibri" w:hAnsi="Times New Roman" w:cs="Times New Roman"/>
          <w:sz w:val="28"/>
          <w:szCs w:val="28"/>
        </w:rPr>
        <w:t>as</w:t>
      </w:r>
      <w:proofErr w:type="spellEnd"/>
      <w:r w:rsidR="00167546" w:rsidRPr="00167546">
        <w:rPr>
          <w:rFonts w:ascii="Times New Roman" w:eastAsia="Calibri" w:hAnsi="Times New Roman" w:cs="Times New Roman"/>
          <w:sz w:val="28"/>
          <w:szCs w:val="28"/>
        </w:rPr>
        <w:t xml:space="preserve"> </w:t>
      </w:r>
      <w:proofErr w:type="spellStart"/>
      <w:r w:rsidR="00167546" w:rsidRPr="00167546">
        <w:rPr>
          <w:rFonts w:ascii="Times New Roman" w:eastAsia="Calibri" w:hAnsi="Times New Roman" w:cs="Times New Roman"/>
          <w:sz w:val="28"/>
          <w:szCs w:val="28"/>
        </w:rPr>
        <w:t>for</w:t>
      </w:r>
      <w:proofErr w:type="spellEnd"/>
      <w:r w:rsidR="00167546" w:rsidRPr="00167546">
        <w:rPr>
          <w:rFonts w:ascii="Times New Roman" w:eastAsia="Calibri" w:hAnsi="Times New Roman" w:cs="Times New Roman"/>
          <w:sz w:val="28"/>
          <w:szCs w:val="28"/>
        </w:rPr>
        <w:t xml:space="preserve"> </w:t>
      </w:r>
      <w:proofErr w:type="spellStart"/>
      <w:r w:rsidR="00167546" w:rsidRPr="00167546">
        <w:rPr>
          <w:rFonts w:ascii="Times New Roman" w:eastAsia="Calibri" w:hAnsi="Times New Roman" w:cs="Times New Roman"/>
          <w:sz w:val="28"/>
          <w:szCs w:val="28"/>
        </w:rPr>
        <w:t>practical</w:t>
      </w:r>
      <w:proofErr w:type="spellEnd"/>
      <w:r w:rsidR="00167546" w:rsidRPr="00167546">
        <w:rPr>
          <w:rFonts w:ascii="Times New Roman" w:eastAsia="Calibri" w:hAnsi="Times New Roman" w:cs="Times New Roman"/>
          <w:sz w:val="28"/>
          <w:szCs w:val="28"/>
        </w:rPr>
        <w:t xml:space="preserve"> </w:t>
      </w:r>
      <w:proofErr w:type="spellStart"/>
      <w:r w:rsidR="00167546" w:rsidRPr="00167546">
        <w:rPr>
          <w:rFonts w:ascii="Times New Roman" w:eastAsia="Calibri" w:hAnsi="Times New Roman" w:cs="Times New Roman"/>
          <w:sz w:val="28"/>
          <w:szCs w:val="28"/>
        </w:rPr>
        <w:t>study</w:t>
      </w:r>
      <w:proofErr w:type="spellEnd"/>
      <w:r w:rsidR="00167546" w:rsidRPr="00167546">
        <w:rPr>
          <w:rFonts w:ascii="Times New Roman" w:eastAsia="Calibri" w:hAnsi="Times New Roman" w:cs="Times New Roman"/>
          <w:sz w:val="28"/>
          <w:szCs w:val="28"/>
        </w:rPr>
        <w:t xml:space="preserve"> </w:t>
      </w:r>
      <w:proofErr w:type="spellStart"/>
      <w:r w:rsidR="00167546" w:rsidRPr="00167546">
        <w:rPr>
          <w:rFonts w:ascii="Times New Roman" w:eastAsia="Calibri" w:hAnsi="Times New Roman" w:cs="Times New Roman"/>
          <w:sz w:val="28"/>
          <w:szCs w:val="28"/>
        </w:rPr>
        <w:t>by</w:t>
      </w:r>
      <w:proofErr w:type="spellEnd"/>
      <w:r w:rsidR="00167546" w:rsidRPr="00167546">
        <w:rPr>
          <w:rFonts w:ascii="Times New Roman" w:eastAsia="Calibri" w:hAnsi="Times New Roman" w:cs="Times New Roman"/>
          <w:sz w:val="28"/>
          <w:szCs w:val="28"/>
        </w:rPr>
        <w:t xml:space="preserve"> </w:t>
      </w:r>
      <w:proofErr w:type="spellStart"/>
      <w:r w:rsidR="00167546" w:rsidRPr="00167546">
        <w:rPr>
          <w:rFonts w:ascii="Times New Roman" w:eastAsia="Calibri" w:hAnsi="Times New Roman" w:cs="Times New Roman"/>
          <w:sz w:val="28"/>
          <w:szCs w:val="28"/>
        </w:rPr>
        <w:t>students</w:t>
      </w:r>
      <w:proofErr w:type="spellEnd"/>
      <w:r w:rsidR="00167546" w:rsidRPr="00167546">
        <w:rPr>
          <w:rFonts w:ascii="Times New Roman" w:eastAsia="Calibri" w:hAnsi="Times New Roman" w:cs="Times New Roman"/>
          <w:sz w:val="28"/>
          <w:szCs w:val="28"/>
        </w:rPr>
        <w:t xml:space="preserve"> </w:t>
      </w:r>
      <w:proofErr w:type="spellStart"/>
      <w:r w:rsidR="00167546" w:rsidRPr="00167546">
        <w:rPr>
          <w:rFonts w:ascii="Times New Roman" w:eastAsia="Calibri" w:hAnsi="Times New Roman" w:cs="Times New Roman"/>
          <w:sz w:val="28"/>
          <w:szCs w:val="28"/>
        </w:rPr>
        <w:t>of</w:t>
      </w:r>
      <w:proofErr w:type="spellEnd"/>
      <w:r w:rsidR="00167546" w:rsidRPr="00167546">
        <w:rPr>
          <w:rFonts w:ascii="Times New Roman" w:eastAsia="Calibri" w:hAnsi="Times New Roman" w:cs="Times New Roman"/>
          <w:sz w:val="28"/>
          <w:szCs w:val="28"/>
        </w:rPr>
        <w:t xml:space="preserve"> </w:t>
      </w:r>
      <w:proofErr w:type="spellStart"/>
      <w:r w:rsidR="00167546" w:rsidRPr="00167546">
        <w:rPr>
          <w:rFonts w:ascii="Times New Roman" w:eastAsia="Calibri" w:hAnsi="Times New Roman" w:cs="Times New Roman"/>
          <w:sz w:val="28"/>
          <w:szCs w:val="28"/>
        </w:rPr>
        <w:t>higher</w:t>
      </w:r>
      <w:proofErr w:type="spellEnd"/>
      <w:r w:rsidR="00167546" w:rsidRPr="00167546">
        <w:rPr>
          <w:rFonts w:ascii="Times New Roman" w:eastAsia="Calibri" w:hAnsi="Times New Roman" w:cs="Times New Roman"/>
          <w:sz w:val="28"/>
          <w:szCs w:val="28"/>
        </w:rPr>
        <w:t xml:space="preserve"> </w:t>
      </w:r>
      <w:proofErr w:type="spellStart"/>
      <w:r w:rsidR="00167546" w:rsidRPr="00167546">
        <w:rPr>
          <w:rFonts w:ascii="Times New Roman" w:eastAsia="Calibri" w:hAnsi="Times New Roman" w:cs="Times New Roman"/>
          <w:sz w:val="28"/>
          <w:szCs w:val="28"/>
        </w:rPr>
        <w:t>educational</w:t>
      </w:r>
      <w:proofErr w:type="spellEnd"/>
      <w:r w:rsidR="00167546" w:rsidRPr="00167546">
        <w:rPr>
          <w:rFonts w:ascii="Times New Roman" w:eastAsia="Calibri" w:hAnsi="Times New Roman" w:cs="Times New Roman"/>
          <w:sz w:val="28"/>
          <w:szCs w:val="28"/>
        </w:rPr>
        <w:t xml:space="preserve"> </w:t>
      </w:r>
      <w:proofErr w:type="spellStart"/>
      <w:r w:rsidR="00167546" w:rsidRPr="00167546">
        <w:rPr>
          <w:rFonts w:ascii="Times New Roman" w:eastAsia="Calibri" w:hAnsi="Times New Roman" w:cs="Times New Roman"/>
          <w:sz w:val="28"/>
          <w:szCs w:val="28"/>
        </w:rPr>
        <w:t>institutions</w:t>
      </w:r>
      <w:proofErr w:type="spellEnd"/>
      <w:r w:rsidR="00167546" w:rsidRPr="00167546">
        <w:rPr>
          <w:rFonts w:ascii="Times New Roman" w:eastAsia="Calibri" w:hAnsi="Times New Roman" w:cs="Times New Roman"/>
          <w:sz w:val="28"/>
          <w:szCs w:val="28"/>
        </w:rPr>
        <w:t xml:space="preserve"> </w:t>
      </w:r>
      <w:proofErr w:type="spellStart"/>
      <w:r w:rsidR="00167546" w:rsidRPr="00167546">
        <w:rPr>
          <w:rFonts w:ascii="Times New Roman" w:eastAsia="Calibri" w:hAnsi="Times New Roman" w:cs="Times New Roman"/>
          <w:sz w:val="28"/>
          <w:szCs w:val="28"/>
        </w:rPr>
        <w:t>specializing</w:t>
      </w:r>
      <w:proofErr w:type="spellEnd"/>
      <w:r w:rsidR="00167546" w:rsidRPr="00167546">
        <w:rPr>
          <w:rFonts w:ascii="Times New Roman" w:eastAsia="Calibri" w:hAnsi="Times New Roman" w:cs="Times New Roman"/>
          <w:sz w:val="28"/>
          <w:szCs w:val="28"/>
        </w:rPr>
        <w:t xml:space="preserve"> </w:t>
      </w:r>
      <w:proofErr w:type="spellStart"/>
      <w:r w:rsidR="00167546" w:rsidRPr="00167546">
        <w:rPr>
          <w:rFonts w:ascii="Times New Roman" w:eastAsia="Calibri" w:hAnsi="Times New Roman" w:cs="Times New Roman"/>
          <w:sz w:val="28"/>
          <w:szCs w:val="28"/>
        </w:rPr>
        <w:t>in</w:t>
      </w:r>
      <w:proofErr w:type="spellEnd"/>
      <w:r w:rsidR="00167546" w:rsidRPr="00167546">
        <w:rPr>
          <w:rFonts w:ascii="Times New Roman" w:eastAsia="Calibri" w:hAnsi="Times New Roman" w:cs="Times New Roman"/>
          <w:sz w:val="28"/>
          <w:szCs w:val="28"/>
        </w:rPr>
        <w:t xml:space="preserve"> "</w:t>
      </w:r>
      <w:proofErr w:type="spellStart"/>
      <w:r w:rsidR="00167546" w:rsidRPr="00167546">
        <w:rPr>
          <w:rFonts w:ascii="Times New Roman" w:eastAsia="Calibri" w:hAnsi="Times New Roman" w:cs="Times New Roman"/>
          <w:sz w:val="28"/>
          <w:szCs w:val="28"/>
        </w:rPr>
        <w:t>Physical</w:t>
      </w:r>
      <w:proofErr w:type="spellEnd"/>
      <w:r w:rsidR="00167546" w:rsidRPr="00167546">
        <w:rPr>
          <w:rFonts w:ascii="Times New Roman" w:eastAsia="Calibri" w:hAnsi="Times New Roman" w:cs="Times New Roman"/>
          <w:sz w:val="28"/>
          <w:szCs w:val="28"/>
        </w:rPr>
        <w:t xml:space="preserve"> </w:t>
      </w:r>
      <w:proofErr w:type="spellStart"/>
      <w:r w:rsidR="00167546" w:rsidRPr="00167546">
        <w:rPr>
          <w:rFonts w:ascii="Times New Roman" w:eastAsia="Calibri" w:hAnsi="Times New Roman" w:cs="Times New Roman"/>
          <w:sz w:val="28"/>
          <w:szCs w:val="28"/>
        </w:rPr>
        <w:t>therapy</w:t>
      </w:r>
      <w:proofErr w:type="spellEnd"/>
      <w:r w:rsidR="00167546" w:rsidRPr="00167546">
        <w:rPr>
          <w:rFonts w:ascii="Times New Roman" w:eastAsia="Calibri" w:hAnsi="Times New Roman" w:cs="Times New Roman"/>
          <w:sz w:val="28"/>
          <w:szCs w:val="28"/>
        </w:rPr>
        <w:t xml:space="preserve">, </w:t>
      </w:r>
      <w:proofErr w:type="spellStart"/>
      <w:r w:rsidR="00167546" w:rsidRPr="00167546">
        <w:rPr>
          <w:rFonts w:ascii="Times New Roman" w:eastAsia="Calibri" w:hAnsi="Times New Roman" w:cs="Times New Roman"/>
          <w:sz w:val="28"/>
          <w:szCs w:val="28"/>
        </w:rPr>
        <w:t>occupational</w:t>
      </w:r>
      <w:proofErr w:type="spellEnd"/>
      <w:r w:rsidR="00167546" w:rsidRPr="00167546">
        <w:rPr>
          <w:rFonts w:ascii="Times New Roman" w:eastAsia="Calibri" w:hAnsi="Times New Roman" w:cs="Times New Roman"/>
          <w:sz w:val="28"/>
          <w:szCs w:val="28"/>
        </w:rPr>
        <w:t xml:space="preserve"> </w:t>
      </w:r>
      <w:proofErr w:type="spellStart"/>
      <w:r w:rsidR="00167546" w:rsidRPr="00167546">
        <w:rPr>
          <w:rFonts w:ascii="Times New Roman" w:eastAsia="Calibri" w:hAnsi="Times New Roman" w:cs="Times New Roman"/>
          <w:sz w:val="28"/>
          <w:szCs w:val="28"/>
        </w:rPr>
        <w:t>therapy</w:t>
      </w:r>
      <w:proofErr w:type="spellEnd"/>
      <w:r w:rsidR="00167546" w:rsidRPr="00167546">
        <w:rPr>
          <w:rFonts w:ascii="Times New Roman" w:eastAsia="Calibri" w:hAnsi="Times New Roman" w:cs="Times New Roman"/>
          <w:sz w:val="28"/>
          <w:szCs w:val="28"/>
        </w:rPr>
        <w:t>".</w:t>
      </w:r>
    </w:p>
    <w:p w14:paraId="4F6CF090" w14:textId="47D0897D" w:rsidR="004E4C84" w:rsidRPr="00A27EEF" w:rsidRDefault="004E4C84" w:rsidP="00A27EEF">
      <w:pPr>
        <w:spacing w:line="360" w:lineRule="auto"/>
        <w:ind w:firstLine="720"/>
        <w:jc w:val="both"/>
        <w:rPr>
          <w:rFonts w:ascii="Times New Roman" w:eastAsia="Calibri" w:hAnsi="Times New Roman" w:cs="Times New Roman"/>
          <w:sz w:val="28"/>
          <w:szCs w:val="28"/>
          <w:lang w:val="en-US"/>
        </w:rPr>
      </w:pPr>
      <w:r w:rsidRPr="00AE6C98">
        <w:rPr>
          <w:rFonts w:ascii="Times New Roman" w:eastAsia="Calibri" w:hAnsi="Times New Roman" w:cs="Times New Roman"/>
          <w:sz w:val="28"/>
          <w:szCs w:val="28"/>
          <w:lang w:val="en-US"/>
        </w:rPr>
        <w:t xml:space="preserve">According to the results of the study, 1 article and 1 abstract were published. </w:t>
      </w:r>
    </w:p>
    <w:p w14:paraId="5F2F5871" w14:textId="77777777" w:rsidR="000919C1" w:rsidRDefault="000919C1" w:rsidP="000919C1">
      <w:pPr>
        <w:tabs>
          <w:tab w:val="left" w:pos="3780"/>
        </w:tabs>
        <w:spacing w:after="0" w:line="360" w:lineRule="auto"/>
        <w:ind w:firstLine="902"/>
        <w:jc w:val="both"/>
        <w:rPr>
          <w:rFonts w:ascii="Times New Roman" w:hAnsi="Times New Roman" w:cs="Times New Roman"/>
          <w:sz w:val="28"/>
          <w:szCs w:val="28"/>
          <w:lang w:val="en-US"/>
        </w:rPr>
      </w:pPr>
      <w:r w:rsidRPr="00AC5F94">
        <w:rPr>
          <w:rFonts w:ascii="Times New Roman" w:hAnsi="Times New Roman" w:cs="Times New Roman"/>
          <w:sz w:val="28"/>
          <w:szCs w:val="28"/>
          <w:lang w:val="en-US"/>
        </w:rPr>
        <w:t>PHYSICAL THERAPY, NERVOUS SYSTEM, ISCHEMIC STROKE, KINESIOTHERAPY, MEDICAL MASSAGE, MECHANOTHERAPY.</w:t>
      </w:r>
    </w:p>
    <w:p w14:paraId="596DF908" w14:textId="6AF782B8" w:rsidR="00F61748" w:rsidRDefault="00F61748">
      <w:pPr>
        <w:rPr>
          <w:rFonts w:ascii="Times New Roman" w:hAnsi="Times New Roman" w:cs="Times New Roman"/>
          <w:sz w:val="28"/>
          <w:szCs w:val="28"/>
          <w:lang w:val="en-US"/>
        </w:rPr>
      </w:pPr>
      <w:r>
        <w:rPr>
          <w:rFonts w:ascii="Times New Roman" w:hAnsi="Times New Roman" w:cs="Times New Roman"/>
          <w:sz w:val="28"/>
          <w:szCs w:val="28"/>
          <w:lang w:val="en-US"/>
        </w:rPr>
        <w:br w:type="page"/>
      </w:r>
    </w:p>
    <w:p w14:paraId="56C0A6BC" w14:textId="77777777" w:rsidR="00A20EF6" w:rsidRPr="007D4490" w:rsidRDefault="00A20EF6" w:rsidP="00A20EF6">
      <w:pPr>
        <w:spacing w:after="0" w:line="360" w:lineRule="auto"/>
        <w:ind w:left="-567" w:firstLine="567"/>
        <w:jc w:val="center"/>
        <w:rPr>
          <w:rFonts w:ascii="Times New Roman" w:hAnsi="Times New Roman" w:cs="Times New Roman"/>
          <w:b/>
          <w:sz w:val="28"/>
          <w:szCs w:val="28"/>
        </w:rPr>
      </w:pPr>
      <w:r w:rsidRPr="00342DAC">
        <w:rPr>
          <w:rFonts w:ascii="Times New Roman" w:hAnsi="Times New Roman" w:cs="Times New Roman"/>
          <w:b/>
          <w:sz w:val="28"/>
          <w:szCs w:val="28"/>
        </w:rPr>
        <w:lastRenderedPageBreak/>
        <w:t>ЗМІСТ</w:t>
      </w:r>
    </w:p>
    <w:p w14:paraId="37C966CB" w14:textId="26A309E6" w:rsidR="00A20EF6" w:rsidRPr="007D4490" w:rsidRDefault="00A20EF6" w:rsidP="00A20EF6">
      <w:pPr>
        <w:spacing w:after="0" w:line="360" w:lineRule="auto"/>
        <w:jc w:val="both"/>
        <w:rPr>
          <w:rFonts w:ascii="Times New Roman" w:hAnsi="Times New Roman" w:cs="Times New Roman"/>
          <w:b/>
          <w:sz w:val="28"/>
          <w:szCs w:val="28"/>
        </w:rPr>
      </w:pPr>
      <w:r w:rsidRPr="007D4490">
        <w:rPr>
          <w:rFonts w:ascii="Times New Roman" w:hAnsi="Times New Roman" w:cs="Times New Roman"/>
          <w:b/>
          <w:sz w:val="28"/>
          <w:szCs w:val="28"/>
        </w:rPr>
        <w:t>СПИСОК УМОВНИХ СКОРОЧЕНЬ</w:t>
      </w:r>
      <w:r w:rsidRPr="007D4490">
        <w:rPr>
          <w:rFonts w:ascii="Times New Roman" w:hAnsi="Times New Roman" w:cs="Times New Roman"/>
          <w:sz w:val="28"/>
          <w:szCs w:val="28"/>
        </w:rPr>
        <w:t>……………………………</w:t>
      </w:r>
      <w:r>
        <w:rPr>
          <w:rFonts w:ascii="Times New Roman" w:hAnsi="Times New Roman" w:cs="Times New Roman"/>
          <w:sz w:val="28"/>
          <w:szCs w:val="28"/>
        </w:rPr>
        <w:t>…</w:t>
      </w:r>
      <w:r w:rsidRPr="007D4490">
        <w:rPr>
          <w:rFonts w:ascii="Times New Roman" w:hAnsi="Times New Roman" w:cs="Times New Roman"/>
          <w:sz w:val="28"/>
          <w:szCs w:val="28"/>
        </w:rPr>
        <w:t>………</w:t>
      </w:r>
      <w:r>
        <w:rPr>
          <w:rFonts w:ascii="Times New Roman" w:hAnsi="Times New Roman" w:cs="Times New Roman"/>
          <w:sz w:val="28"/>
          <w:szCs w:val="28"/>
        </w:rPr>
        <w:t>.</w:t>
      </w:r>
      <w:r w:rsidRPr="007D4490">
        <w:rPr>
          <w:rFonts w:ascii="Times New Roman" w:hAnsi="Times New Roman" w:cs="Times New Roman"/>
          <w:sz w:val="28"/>
          <w:szCs w:val="28"/>
        </w:rPr>
        <w:t>.</w:t>
      </w:r>
      <w:r w:rsidR="00342DAC">
        <w:rPr>
          <w:rFonts w:ascii="Times New Roman" w:hAnsi="Times New Roman" w:cs="Times New Roman"/>
          <w:sz w:val="28"/>
          <w:szCs w:val="28"/>
        </w:rPr>
        <w:t>10</w:t>
      </w:r>
    </w:p>
    <w:p w14:paraId="4479542F" w14:textId="7C7B0096" w:rsidR="00A20EF6" w:rsidRPr="007D4490" w:rsidRDefault="00A20EF6" w:rsidP="00A20EF6">
      <w:pPr>
        <w:spacing w:after="0" w:line="360" w:lineRule="auto"/>
        <w:jc w:val="both"/>
        <w:rPr>
          <w:rFonts w:ascii="Times New Roman" w:hAnsi="Times New Roman" w:cs="Times New Roman"/>
          <w:sz w:val="28"/>
          <w:szCs w:val="28"/>
        </w:rPr>
      </w:pPr>
      <w:r w:rsidRPr="007D4490">
        <w:rPr>
          <w:rFonts w:ascii="Times New Roman" w:hAnsi="Times New Roman" w:cs="Times New Roman"/>
          <w:b/>
          <w:sz w:val="28"/>
          <w:szCs w:val="28"/>
        </w:rPr>
        <w:t>ВСТУП</w:t>
      </w:r>
      <w:r w:rsidRPr="007D4490">
        <w:rPr>
          <w:rFonts w:ascii="Times New Roman" w:hAnsi="Times New Roman" w:cs="Times New Roman"/>
          <w:sz w:val="28"/>
          <w:szCs w:val="28"/>
        </w:rPr>
        <w:t>………………………………………………………</w:t>
      </w:r>
      <w:r w:rsidR="005A0422">
        <w:rPr>
          <w:rFonts w:ascii="Times New Roman" w:hAnsi="Times New Roman" w:cs="Times New Roman"/>
          <w:sz w:val="28"/>
          <w:szCs w:val="28"/>
        </w:rPr>
        <w:t>.</w:t>
      </w:r>
      <w:r w:rsidRPr="007D4490">
        <w:rPr>
          <w:rFonts w:ascii="Times New Roman" w:hAnsi="Times New Roman" w:cs="Times New Roman"/>
          <w:sz w:val="28"/>
          <w:szCs w:val="28"/>
        </w:rPr>
        <w:t>……………</w:t>
      </w:r>
      <w:r>
        <w:rPr>
          <w:rFonts w:ascii="Times New Roman" w:hAnsi="Times New Roman" w:cs="Times New Roman"/>
          <w:sz w:val="28"/>
          <w:szCs w:val="28"/>
        </w:rPr>
        <w:t>.</w:t>
      </w:r>
      <w:r w:rsidRPr="007D4490">
        <w:rPr>
          <w:rFonts w:ascii="Times New Roman" w:hAnsi="Times New Roman" w:cs="Times New Roman"/>
          <w:sz w:val="28"/>
          <w:szCs w:val="28"/>
        </w:rPr>
        <w:t>….</w:t>
      </w:r>
      <w:r w:rsidR="001E5946">
        <w:rPr>
          <w:rFonts w:ascii="Times New Roman" w:hAnsi="Times New Roman" w:cs="Times New Roman"/>
          <w:sz w:val="28"/>
          <w:szCs w:val="28"/>
        </w:rPr>
        <w:t>.</w:t>
      </w:r>
      <w:r w:rsidRPr="007D4490">
        <w:rPr>
          <w:rFonts w:ascii="Times New Roman" w:hAnsi="Times New Roman" w:cs="Times New Roman"/>
          <w:sz w:val="28"/>
          <w:szCs w:val="28"/>
        </w:rPr>
        <w:t>...</w:t>
      </w:r>
      <w:r w:rsidR="005A0422">
        <w:rPr>
          <w:rFonts w:ascii="Times New Roman" w:hAnsi="Times New Roman" w:cs="Times New Roman"/>
          <w:sz w:val="28"/>
          <w:szCs w:val="28"/>
        </w:rPr>
        <w:t>11</w:t>
      </w:r>
    </w:p>
    <w:p w14:paraId="7D9F7220" w14:textId="09217BDB" w:rsidR="00A20EF6" w:rsidRPr="007D4490" w:rsidRDefault="00A20EF6" w:rsidP="00A20EF6">
      <w:pPr>
        <w:spacing w:after="0" w:line="360" w:lineRule="auto"/>
        <w:jc w:val="both"/>
        <w:rPr>
          <w:rFonts w:ascii="Times New Roman" w:hAnsi="Times New Roman" w:cs="Times New Roman"/>
          <w:b/>
          <w:sz w:val="28"/>
          <w:szCs w:val="28"/>
        </w:rPr>
      </w:pPr>
      <w:r w:rsidRPr="007D4490">
        <w:rPr>
          <w:rFonts w:ascii="Times New Roman" w:hAnsi="Times New Roman" w:cs="Times New Roman"/>
          <w:b/>
          <w:sz w:val="28"/>
          <w:szCs w:val="28"/>
        </w:rPr>
        <w:t>1. ОГЛЯД ЛІТЕРАТУРНИХ ДЖЕРЕЛ З ТЕМИ ДОСЛІДЖЕННЯ</w:t>
      </w:r>
      <w:r w:rsidRPr="007D4490">
        <w:rPr>
          <w:rFonts w:ascii="Times New Roman" w:hAnsi="Times New Roman" w:cs="Times New Roman"/>
          <w:sz w:val="28"/>
          <w:szCs w:val="28"/>
        </w:rPr>
        <w:t>….</w:t>
      </w:r>
      <w:r>
        <w:rPr>
          <w:rFonts w:ascii="Times New Roman" w:hAnsi="Times New Roman" w:cs="Times New Roman"/>
          <w:sz w:val="28"/>
          <w:szCs w:val="28"/>
        </w:rPr>
        <w:t>..</w:t>
      </w:r>
      <w:r w:rsidRPr="007D4490">
        <w:rPr>
          <w:rFonts w:ascii="Times New Roman" w:hAnsi="Times New Roman" w:cs="Times New Roman"/>
          <w:sz w:val="28"/>
          <w:szCs w:val="28"/>
        </w:rPr>
        <w:t>....</w:t>
      </w:r>
      <w:r w:rsidR="001E5946">
        <w:rPr>
          <w:rFonts w:ascii="Times New Roman" w:hAnsi="Times New Roman" w:cs="Times New Roman"/>
          <w:sz w:val="28"/>
          <w:szCs w:val="28"/>
        </w:rPr>
        <w:t>13</w:t>
      </w:r>
    </w:p>
    <w:p w14:paraId="68EA3AC5" w14:textId="28BD0CFF" w:rsidR="00A20EF6" w:rsidRPr="007D4490" w:rsidRDefault="00A20EF6" w:rsidP="00A20EF6">
      <w:pPr>
        <w:spacing w:after="0" w:line="360" w:lineRule="auto"/>
        <w:jc w:val="both"/>
        <w:rPr>
          <w:rFonts w:ascii="Times New Roman" w:hAnsi="Times New Roman" w:cs="Times New Roman"/>
          <w:sz w:val="28"/>
          <w:szCs w:val="28"/>
        </w:rPr>
      </w:pPr>
      <w:r w:rsidRPr="007D4490">
        <w:rPr>
          <w:rFonts w:ascii="Times New Roman" w:hAnsi="Times New Roman" w:cs="Times New Roman"/>
          <w:sz w:val="28"/>
          <w:szCs w:val="28"/>
        </w:rPr>
        <w:t>1.1. Характеристика захворювання…………………………</w:t>
      </w:r>
      <w:r>
        <w:rPr>
          <w:rFonts w:ascii="Times New Roman" w:hAnsi="Times New Roman" w:cs="Times New Roman"/>
          <w:sz w:val="28"/>
          <w:szCs w:val="28"/>
        </w:rPr>
        <w:t>………………...</w:t>
      </w:r>
      <w:r w:rsidRPr="007D4490">
        <w:rPr>
          <w:rFonts w:ascii="Times New Roman" w:hAnsi="Times New Roman" w:cs="Times New Roman"/>
          <w:sz w:val="28"/>
          <w:szCs w:val="28"/>
        </w:rPr>
        <w:t>...</w:t>
      </w:r>
      <w:r w:rsidR="001E5946">
        <w:rPr>
          <w:rFonts w:ascii="Times New Roman" w:hAnsi="Times New Roman" w:cs="Times New Roman"/>
          <w:sz w:val="28"/>
          <w:szCs w:val="28"/>
        </w:rPr>
        <w:t>13</w:t>
      </w:r>
    </w:p>
    <w:p w14:paraId="7CDD8F39" w14:textId="70A43DFE" w:rsidR="00A20EF6" w:rsidRPr="007D4490" w:rsidRDefault="00A20EF6" w:rsidP="00A20EF6">
      <w:pPr>
        <w:spacing w:after="0" w:line="360" w:lineRule="auto"/>
        <w:jc w:val="both"/>
        <w:rPr>
          <w:rFonts w:ascii="Times New Roman" w:hAnsi="Times New Roman" w:cs="Times New Roman"/>
          <w:sz w:val="28"/>
          <w:szCs w:val="28"/>
        </w:rPr>
      </w:pPr>
      <w:r w:rsidRPr="007D4490">
        <w:rPr>
          <w:rFonts w:ascii="Times New Roman" w:hAnsi="Times New Roman" w:cs="Times New Roman"/>
          <w:sz w:val="28"/>
          <w:szCs w:val="28"/>
        </w:rPr>
        <w:t>1.1.1 Чинники ризику………………………………</w:t>
      </w:r>
      <w:r>
        <w:rPr>
          <w:rFonts w:ascii="Times New Roman" w:hAnsi="Times New Roman" w:cs="Times New Roman"/>
          <w:sz w:val="28"/>
          <w:szCs w:val="28"/>
        </w:rPr>
        <w:t>………………………</w:t>
      </w:r>
      <w:r w:rsidRPr="007D4490">
        <w:rPr>
          <w:rFonts w:ascii="Times New Roman" w:hAnsi="Times New Roman" w:cs="Times New Roman"/>
          <w:sz w:val="28"/>
          <w:szCs w:val="28"/>
        </w:rPr>
        <w:t>…….</w:t>
      </w:r>
      <w:r w:rsidR="001E5946">
        <w:rPr>
          <w:rFonts w:ascii="Times New Roman" w:hAnsi="Times New Roman" w:cs="Times New Roman"/>
          <w:sz w:val="28"/>
          <w:szCs w:val="28"/>
        </w:rPr>
        <w:t>13</w:t>
      </w:r>
    </w:p>
    <w:p w14:paraId="5ACC80FB" w14:textId="43DE07F4" w:rsidR="00A20EF6" w:rsidRPr="007D4490" w:rsidRDefault="00A20EF6" w:rsidP="00A20EF6">
      <w:pPr>
        <w:spacing w:after="0" w:line="360" w:lineRule="auto"/>
        <w:jc w:val="both"/>
        <w:rPr>
          <w:rFonts w:ascii="Times New Roman" w:hAnsi="Times New Roman" w:cs="Times New Roman"/>
          <w:sz w:val="28"/>
          <w:szCs w:val="28"/>
        </w:rPr>
      </w:pPr>
      <w:r w:rsidRPr="007D4490">
        <w:rPr>
          <w:rFonts w:ascii="Times New Roman" w:hAnsi="Times New Roman" w:cs="Times New Roman"/>
          <w:sz w:val="28"/>
          <w:szCs w:val="28"/>
        </w:rPr>
        <w:t>1.1.2 Етіологія…………………………………</w:t>
      </w:r>
      <w:r>
        <w:rPr>
          <w:rFonts w:ascii="Times New Roman" w:hAnsi="Times New Roman" w:cs="Times New Roman"/>
          <w:sz w:val="28"/>
          <w:szCs w:val="28"/>
        </w:rPr>
        <w:t>………………………………</w:t>
      </w:r>
      <w:r w:rsidRPr="007D4490">
        <w:rPr>
          <w:rFonts w:ascii="Times New Roman" w:hAnsi="Times New Roman" w:cs="Times New Roman"/>
          <w:sz w:val="28"/>
          <w:szCs w:val="28"/>
        </w:rPr>
        <w:t>….</w:t>
      </w:r>
      <w:r>
        <w:rPr>
          <w:rFonts w:ascii="Times New Roman" w:hAnsi="Times New Roman" w:cs="Times New Roman"/>
          <w:sz w:val="28"/>
          <w:szCs w:val="28"/>
        </w:rPr>
        <w:t>1</w:t>
      </w:r>
      <w:r w:rsidR="001E5946">
        <w:rPr>
          <w:rFonts w:ascii="Times New Roman" w:hAnsi="Times New Roman" w:cs="Times New Roman"/>
          <w:sz w:val="28"/>
          <w:szCs w:val="28"/>
        </w:rPr>
        <w:t>3</w:t>
      </w:r>
    </w:p>
    <w:p w14:paraId="727D0003" w14:textId="76966893" w:rsidR="00A20EF6" w:rsidRPr="007D4490" w:rsidRDefault="00A20EF6" w:rsidP="00A20EF6">
      <w:pPr>
        <w:spacing w:after="0" w:line="360" w:lineRule="auto"/>
        <w:jc w:val="both"/>
        <w:rPr>
          <w:rFonts w:ascii="Times New Roman" w:hAnsi="Times New Roman" w:cs="Times New Roman"/>
          <w:sz w:val="28"/>
          <w:szCs w:val="28"/>
        </w:rPr>
      </w:pPr>
      <w:r w:rsidRPr="007D4490">
        <w:rPr>
          <w:rFonts w:ascii="Times New Roman" w:hAnsi="Times New Roman" w:cs="Times New Roman"/>
          <w:sz w:val="28"/>
          <w:szCs w:val="28"/>
        </w:rPr>
        <w:t>1.1.3 Патогенез ……………………………</w:t>
      </w:r>
      <w:r>
        <w:rPr>
          <w:rFonts w:ascii="Times New Roman" w:hAnsi="Times New Roman" w:cs="Times New Roman"/>
          <w:sz w:val="28"/>
          <w:szCs w:val="28"/>
        </w:rPr>
        <w:t>…………………………….</w:t>
      </w:r>
      <w:r w:rsidRPr="007D4490">
        <w:rPr>
          <w:rFonts w:ascii="Times New Roman" w:hAnsi="Times New Roman" w:cs="Times New Roman"/>
          <w:sz w:val="28"/>
          <w:szCs w:val="28"/>
        </w:rPr>
        <w:t>……….</w:t>
      </w:r>
      <w:r w:rsidR="00EB6425">
        <w:rPr>
          <w:rFonts w:ascii="Times New Roman" w:hAnsi="Times New Roman" w:cs="Times New Roman"/>
          <w:sz w:val="28"/>
          <w:szCs w:val="28"/>
        </w:rPr>
        <w:t>14</w:t>
      </w:r>
    </w:p>
    <w:p w14:paraId="40766355" w14:textId="693D19AD" w:rsidR="00A20EF6" w:rsidRPr="007D4490" w:rsidRDefault="00A20EF6" w:rsidP="00A20EF6">
      <w:pPr>
        <w:spacing w:after="0" w:line="360" w:lineRule="auto"/>
        <w:jc w:val="both"/>
        <w:rPr>
          <w:rFonts w:ascii="Times New Roman" w:hAnsi="Times New Roman" w:cs="Times New Roman"/>
          <w:sz w:val="28"/>
          <w:szCs w:val="28"/>
        </w:rPr>
      </w:pPr>
      <w:r w:rsidRPr="007D4490">
        <w:rPr>
          <w:rFonts w:ascii="Times New Roman" w:hAnsi="Times New Roman" w:cs="Times New Roman"/>
          <w:sz w:val="28"/>
          <w:szCs w:val="28"/>
        </w:rPr>
        <w:t>1.1.4 Симптоматика………………………</w:t>
      </w:r>
      <w:r>
        <w:rPr>
          <w:rFonts w:ascii="Times New Roman" w:hAnsi="Times New Roman" w:cs="Times New Roman"/>
          <w:sz w:val="28"/>
          <w:szCs w:val="28"/>
        </w:rPr>
        <w:t>………………………..</w:t>
      </w:r>
      <w:r w:rsidRPr="007D4490">
        <w:rPr>
          <w:rFonts w:ascii="Times New Roman" w:hAnsi="Times New Roman" w:cs="Times New Roman"/>
          <w:sz w:val="28"/>
          <w:szCs w:val="28"/>
        </w:rPr>
        <w:t>…………….</w:t>
      </w:r>
      <w:r>
        <w:rPr>
          <w:rFonts w:ascii="Times New Roman" w:hAnsi="Times New Roman" w:cs="Times New Roman"/>
          <w:sz w:val="28"/>
          <w:szCs w:val="28"/>
        </w:rPr>
        <w:t>1</w:t>
      </w:r>
      <w:r w:rsidR="00EB6425">
        <w:rPr>
          <w:rFonts w:ascii="Times New Roman" w:hAnsi="Times New Roman" w:cs="Times New Roman"/>
          <w:sz w:val="28"/>
          <w:szCs w:val="28"/>
        </w:rPr>
        <w:t>5</w:t>
      </w:r>
    </w:p>
    <w:p w14:paraId="18CD919E" w14:textId="64BBAF19" w:rsidR="00A20EF6" w:rsidRPr="007D4490" w:rsidRDefault="00A20EF6" w:rsidP="00A20EF6">
      <w:pPr>
        <w:spacing w:after="0" w:line="360" w:lineRule="auto"/>
        <w:jc w:val="both"/>
        <w:rPr>
          <w:rFonts w:ascii="Times New Roman" w:hAnsi="Times New Roman" w:cs="Times New Roman"/>
          <w:sz w:val="28"/>
          <w:szCs w:val="28"/>
        </w:rPr>
      </w:pPr>
      <w:r w:rsidRPr="007D4490">
        <w:rPr>
          <w:rFonts w:ascii="Times New Roman" w:hAnsi="Times New Roman" w:cs="Times New Roman"/>
          <w:sz w:val="28"/>
          <w:szCs w:val="28"/>
        </w:rPr>
        <w:t>1.1.5 Діагностика…………………………</w:t>
      </w:r>
      <w:r>
        <w:rPr>
          <w:rFonts w:ascii="Times New Roman" w:hAnsi="Times New Roman" w:cs="Times New Roman"/>
          <w:sz w:val="28"/>
          <w:szCs w:val="28"/>
        </w:rPr>
        <w:t>…………………………...</w:t>
      </w:r>
      <w:r w:rsidRPr="007D4490">
        <w:rPr>
          <w:rFonts w:ascii="Times New Roman" w:hAnsi="Times New Roman" w:cs="Times New Roman"/>
          <w:sz w:val="28"/>
          <w:szCs w:val="28"/>
        </w:rPr>
        <w:t>………….</w:t>
      </w:r>
      <w:r w:rsidR="00EB6425">
        <w:rPr>
          <w:rFonts w:ascii="Times New Roman" w:hAnsi="Times New Roman" w:cs="Times New Roman"/>
          <w:sz w:val="28"/>
          <w:szCs w:val="28"/>
        </w:rPr>
        <w:t>20</w:t>
      </w:r>
    </w:p>
    <w:p w14:paraId="215816CB" w14:textId="10B7CB1B" w:rsidR="00A20EF6" w:rsidRDefault="00A20EF6" w:rsidP="00A20EF6">
      <w:pPr>
        <w:spacing w:after="0" w:line="360" w:lineRule="auto"/>
        <w:jc w:val="both"/>
        <w:rPr>
          <w:rFonts w:ascii="Times New Roman" w:hAnsi="Times New Roman" w:cs="Times New Roman"/>
          <w:sz w:val="28"/>
          <w:szCs w:val="28"/>
        </w:rPr>
      </w:pPr>
      <w:r w:rsidRPr="007D4490">
        <w:rPr>
          <w:rFonts w:ascii="Times New Roman" w:hAnsi="Times New Roman" w:cs="Times New Roman"/>
          <w:sz w:val="28"/>
          <w:szCs w:val="28"/>
        </w:rPr>
        <w:t>1.2. Роль засобів та методів фізичної терапії при ішемічному інсульті…</w:t>
      </w:r>
      <w:r>
        <w:rPr>
          <w:rFonts w:ascii="Times New Roman" w:hAnsi="Times New Roman" w:cs="Times New Roman"/>
          <w:sz w:val="28"/>
          <w:szCs w:val="28"/>
        </w:rPr>
        <w:t>…...</w:t>
      </w:r>
      <w:r w:rsidRPr="007D4490">
        <w:rPr>
          <w:rFonts w:ascii="Times New Roman" w:hAnsi="Times New Roman" w:cs="Times New Roman"/>
          <w:sz w:val="28"/>
          <w:szCs w:val="28"/>
        </w:rPr>
        <w:t>..</w:t>
      </w:r>
      <w:r w:rsidR="00B97606">
        <w:rPr>
          <w:rFonts w:ascii="Times New Roman" w:hAnsi="Times New Roman" w:cs="Times New Roman"/>
          <w:sz w:val="28"/>
          <w:szCs w:val="28"/>
        </w:rPr>
        <w:t>22</w:t>
      </w:r>
    </w:p>
    <w:p w14:paraId="4D61BC6D" w14:textId="14882D14" w:rsidR="001B4BD2" w:rsidRDefault="001B4BD2" w:rsidP="00A20EF6">
      <w:p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Висновки до розділу 1</w:t>
      </w:r>
      <w:r w:rsidRPr="007920BD">
        <w:rPr>
          <w:rFonts w:ascii="Times New Roman" w:hAnsi="Times New Roman" w:cs="Times New Roman"/>
          <w:sz w:val="28"/>
          <w:szCs w:val="28"/>
        </w:rPr>
        <w:t>……………………………………………...………</w:t>
      </w:r>
      <w:r w:rsidR="007920BD">
        <w:rPr>
          <w:rFonts w:ascii="Times New Roman" w:hAnsi="Times New Roman" w:cs="Times New Roman"/>
          <w:sz w:val="28"/>
          <w:szCs w:val="28"/>
        </w:rPr>
        <w:t>..</w:t>
      </w:r>
      <w:r w:rsidRPr="007920BD">
        <w:rPr>
          <w:rFonts w:ascii="Times New Roman" w:hAnsi="Times New Roman" w:cs="Times New Roman"/>
          <w:sz w:val="28"/>
          <w:szCs w:val="28"/>
        </w:rPr>
        <w:t>….</w:t>
      </w:r>
      <w:r w:rsidR="007920BD">
        <w:rPr>
          <w:rFonts w:ascii="Times New Roman" w:hAnsi="Times New Roman" w:cs="Times New Roman"/>
          <w:sz w:val="28"/>
          <w:szCs w:val="28"/>
        </w:rPr>
        <w:t>33</w:t>
      </w:r>
    </w:p>
    <w:p w14:paraId="4B6F2CA8" w14:textId="7DD772F2" w:rsidR="00A20EF6" w:rsidRPr="007D4490" w:rsidRDefault="00A20EF6" w:rsidP="00A20EF6">
      <w:pPr>
        <w:spacing w:after="0" w:line="360" w:lineRule="auto"/>
        <w:jc w:val="both"/>
        <w:rPr>
          <w:rFonts w:ascii="Times New Roman" w:hAnsi="Times New Roman" w:cs="Times New Roman"/>
          <w:b/>
          <w:sz w:val="28"/>
          <w:szCs w:val="28"/>
        </w:rPr>
      </w:pPr>
      <w:r w:rsidRPr="007D4490">
        <w:rPr>
          <w:rFonts w:ascii="Times New Roman" w:hAnsi="Times New Roman" w:cs="Times New Roman"/>
          <w:b/>
          <w:sz w:val="28"/>
          <w:szCs w:val="28"/>
        </w:rPr>
        <w:t>РОЗДІЛ 2. МАТЕРІАЛИ ТА МЕТОДИ ДОСЛІДЖЕННЯ</w:t>
      </w:r>
      <w:r w:rsidRPr="007D4490">
        <w:rPr>
          <w:rFonts w:ascii="Times New Roman" w:hAnsi="Times New Roman" w:cs="Times New Roman"/>
          <w:sz w:val="28"/>
          <w:szCs w:val="28"/>
        </w:rPr>
        <w:t>……………</w:t>
      </w:r>
      <w:r>
        <w:rPr>
          <w:rFonts w:ascii="Times New Roman" w:hAnsi="Times New Roman" w:cs="Times New Roman"/>
          <w:sz w:val="28"/>
          <w:szCs w:val="28"/>
        </w:rPr>
        <w:t>….</w:t>
      </w:r>
      <w:r w:rsidRPr="007D4490">
        <w:rPr>
          <w:rFonts w:ascii="Times New Roman" w:hAnsi="Times New Roman" w:cs="Times New Roman"/>
          <w:sz w:val="28"/>
          <w:szCs w:val="28"/>
        </w:rPr>
        <w:t>..</w:t>
      </w:r>
      <w:r w:rsidR="00B97606">
        <w:rPr>
          <w:rFonts w:ascii="Times New Roman" w:hAnsi="Times New Roman" w:cs="Times New Roman"/>
          <w:sz w:val="28"/>
          <w:szCs w:val="28"/>
        </w:rPr>
        <w:t>35</w:t>
      </w:r>
    </w:p>
    <w:p w14:paraId="03110ABE" w14:textId="4272FF45" w:rsidR="00A20EF6" w:rsidRPr="007D4490" w:rsidRDefault="00A20EF6" w:rsidP="00A20EF6">
      <w:pPr>
        <w:spacing w:after="0" w:line="360" w:lineRule="auto"/>
        <w:jc w:val="both"/>
        <w:rPr>
          <w:rFonts w:ascii="Times New Roman" w:hAnsi="Times New Roman" w:cs="Times New Roman"/>
          <w:sz w:val="28"/>
          <w:szCs w:val="28"/>
        </w:rPr>
      </w:pPr>
      <w:r w:rsidRPr="007D4490">
        <w:rPr>
          <w:rFonts w:ascii="Times New Roman" w:hAnsi="Times New Roman" w:cs="Times New Roman"/>
          <w:sz w:val="28"/>
          <w:szCs w:val="28"/>
        </w:rPr>
        <w:t>2.1. Матеріали та дизайн дослідження……………………………………</w:t>
      </w:r>
      <w:r>
        <w:rPr>
          <w:rFonts w:ascii="Times New Roman" w:hAnsi="Times New Roman" w:cs="Times New Roman"/>
          <w:sz w:val="28"/>
          <w:szCs w:val="28"/>
        </w:rPr>
        <w:t>……</w:t>
      </w:r>
      <w:r w:rsidRPr="007D4490">
        <w:rPr>
          <w:rFonts w:ascii="Times New Roman" w:hAnsi="Times New Roman" w:cs="Times New Roman"/>
          <w:sz w:val="28"/>
          <w:szCs w:val="28"/>
        </w:rPr>
        <w:t>.</w:t>
      </w:r>
      <w:r w:rsidR="00B97606">
        <w:rPr>
          <w:rFonts w:ascii="Times New Roman" w:hAnsi="Times New Roman" w:cs="Times New Roman"/>
          <w:sz w:val="28"/>
          <w:szCs w:val="28"/>
        </w:rPr>
        <w:t>35</w:t>
      </w:r>
    </w:p>
    <w:p w14:paraId="3FD5C91B" w14:textId="37E9BAC6" w:rsidR="00A20EF6" w:rsidRDefault="00A20EF6" w:rsidP="00A20EF6">
      <w:pPr>
        <w:spacing w:after="0" w:line="360" w:lineRule="auto"/>
        <w:jc w:val="both"/>
        <w:rPr>
          <w:rFonts w:ascii="Times New Roman" w:hAnsi="Times New Roman" w:cs="Times New Roman"/>
          <w:sz w:val="28"/>
          <w:szCs w:val="28"/>
        </w:rPr>
      </w:pPr>
      <w:r w:rsidRPr="007D4490">
        <w:rPr>
          <w:rFonts w:ascii="Times New Roman" w:hAnsi="Times New Roman" w:cs="Times New Roman"/>
          <w:sz w:val="28"/>
          <w:szCs w:val="28"/>
        </w:rPr>
        <w:t xml:space="preserve">2.2. </w:t>
      </w:r>
      <w:r w:rsidRPr="007D4490">
        <w:rPr>
          <w:rFonts w:ascii="Times New Roman" w:eastAsia="Calibri" w:hAnsi="Times New Roman" w:cs="Times New Roman"/>
          <w:sz w:val="28"/>
          <w:szCs w:val="28"/>
        </w:rPr>
        <w:t>Клініко-інструментальні методи дослідження</w:t>
      </w:r>
      <w:r w:rsidRPr="007D4490">
        <w:rPr>
          <w:rFonts w:ascii="Times New Roman" w:hAnsi="Times New Roman" w:cs="Times New Roman"/>
          <w:sz w:val="28"/>
          <w:szCs w:val="28"/>
        </w:rPr>
        <w:t xml:space="preserve"> ……………………..……</w:t>
      </w:r>
      <w:r>
        <w:rPr>
          <w:rFonts w:ascii="Times New Roman" w:hAnsi="Times New Roman" w:cs="Times New Roman"/>
          <w:sz w:val="28"/>
          <w:szCs w:val="28"/>
        </w:rPr>
        <w:t>..</w:t>
      </w:r>
      <w:r w:rsidR="001A7326">
        <w:rPr>
          <w:rFonts w:ascii="Times New Roman" w:hAnsi="Times New Roman" w:cs="Times New Roman"/>
          <w:sz w:val="28"/>
          <w:szCs w:val="28"/>
        </w:rPr>
        <w:t>36</w:t>
      </w:r>
    </w:p>
    <w:p w14:paraId="0790DF7D" w14:textId="2AF4FC71" w:rsidR="00A20EF6" w:rsidRDefault="00A20EF6" w:rsidP="00A20EF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2.3 Статистичні методи дослідження…………………………………………</w:t>
      </w:r>
      <w:r w:rsidR="001A7326">
        <w:rPr>
          <w:rFonts w:ascii="Times New Roman" w:hAnsi="Times New Roman" w:cs="Times New Roman"/>
          <w:sz w:val="28"/>
          <w:szCs w:val="28"/>
        </w:rPr>
        <w:t>.</w:t>
      </w:r>
      <w:r>
        <w:rPr>
          <w:rFonts w:ascii="Times New Roman" w:hAnsi="Times New Roman" w:cs="Times New Roman"/>
          <w:sz w:val="28"/>
          <w:szCs w:val="28"/>
        </w:rPr>
        <w:t>..</w:t>
      </w:r>
      <w:r w:rsidR="001A7326">
        <w:rPr>
          <w:rFonts w:ascii="Times New Roman" w:hAnsi="Times New Roman" w:cs="Times New Roman"/>
          <w:sz w:val="28"/>
          <w:szCs w:val="28"/>
        </w:rPr>
        <w:t>40</w:t>
      </w:r>
    </w:p>
    <w:p w14:paraId="13855498" w14:textId="5C412A88" w:rsidR="00CF1158" w:rsidRPr="007D4490" w:rsidRDefault="00CF1158" w:rsidP="00A20EF6">
      <w:p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Висновки до розділу 2</w:t>
      </w:r>
      <w:r w:rsidRPr="007920BD">
        <w:rPr>
          <w:rFonts w:ascii="Times New Roman" w:hAnsi="Times New Roman" w:cs="Times New Roman"/>
          <w:sz w:val="28"/>
          <w:szCs w:val="28"/>
        </w:rPr>
        <w:t>……………………………………………...………</w:t>
      </w:r>
      <w:r>
        <w:rPr>
          <w:rFonts w:ascii="Times New Roman" w:hAnsi="Times New Roman" w:cs="Times New Roman"/>
          <w:sz w:val="28"/>
          <w:szCs w:val="28"/>
        </w:rPr>
        <w:t>..</w:t>
      </w:r>
      <w:r w:rsidRPr="007920BD">
        <w:rPr>
          <w:rFonts w:ascii="Times New Roman" w:hAnsi="Times New Roman" w:cs="Times New Roman"/>
          <w:sz w:val="28"/>
          <w:szCs w:val="28"/>
        </w:rPr>
        <w:t>….</w:t>
      </w:r>
      <w:r w:rsidR="0028278D">
        <w:rPr>
          <w:rFonts w:ascii="Times New Roman" w:hAnsi="Times New Roman" w:cs="Times New Roman"/>
          <w:sz w:val="28"/>
          <w:szCs w:val="28"/>
        </w:rPr>
        <w:t>40</w:t>
      </w:r>
    </w:p>
    <w:p w14:paraId="5BDA7E3F" w14:textId="4E19F5C0" w:rsidR="00A20EF6" w:rsidRPr="007D4490" w:rsidRDefault="00A20EF6" w:rsidP="00A20EF6">
      <w:pPr>
        <w:spacing w:after="0" w:line="360" w:lineRule="auto"/>
        <w:jc w:val="both"/>
        <w:rPr>
          <w:rFonts w:ascii="Times New Roman" w:hAnsi="Times New Roman" w:cs="Times New Roman"/>
          <w:b/>
          <w:sz w:val="28"/>
          <w:szCs w:val="28"/>
        </w:rPr>
      </w:pPr>
      <w:r w:rsidRPr="007D4490">
        <w:rPr>
          <w:rFonts w:ascii="Times New Roman" w:hAnsi="Times New Roman" w:cs="Times New Roman"/>
          <w:b/>
          <w:sz w:val="28"/>
          <w:szCs w:val="28"/>
        </w:rPr>
        <w:t xml:space="preserve">РОЗДІЛ 3. ПРОГРАМА ФІЗИЧНОЇ </w:t>
      </w:r>
      <w:r>
        <w:rPr>
          <w:rFonts w:ascii="Times New Roman" w:hAnsi="Times New Roman" w:cs="Times New Roman"/>
          <w:b/>
          <w:sz w:val="28"/>
          <w:szCs w:val="28"/>
        </w:rPr>
        <w:t>ТЕРАПІЇ</w:t>
      </w:r>
      <w:r w:rsidRPr="007D4490">
        <w:rPr>
          <w:rFonts w:ascii="Times New Roman" w:hAnsi="Times New Roman" w:cs="Times New Roman"/>
          <w:sz w:val="28"/>
          <w:szCs w:val="28"/>
        </w:rPr>
        <w:t>………………</w:t>
      </w:r>
      <w:r>
        <w:rPr>
          <w:rFonts w:ascii="Times New Roman" w:hAnsi="Times New Roman" w:cs="Times New Roman"/>
          <w:sz w:val="28"/>
          <w:szCs w:val="28"/>
        </w:rPr>
        <w:t>………</w:t>
      </w:r>
      <w:r w:rsidR="001A7326">
        <w:rPr>
          <w:rFonts w:ascii="Times New Roman" w:hAnsi="Times New Roman" w:cs="Times New Roman"/>
          <w:sz w:val="28"/>
          <w:szCs w:val="28"/>
        </w:rPr>
        <w:t>....</w:t>
      </w:r>
      <w:r w:rsidRPr="007D4490">
        <w:rPr>
          <w:rFonts w:ascii="Times New Roman" w:hAnsi="Times New Roman" w:cs="Times New Roman"/>
          <w:sz w:val="28"/>
          <w:szCs w:val="28"/>
        </w:rPr>
        <w:t>…...</w:t>
      </w:r>
      <w:r w:rsidR="0025754B">
        <w:rPr>
          <w:rFonts w:ascii="Times New Roman" w:hAnsi="Times New Roman" w:cs="Times New Roman"/>
          <w:sz w:val="28"/>
          <w:szCs w:val="28"/>
        </w:rPr>
        <w:t>42</w:t>
      </w:r>
    </w:p>
    <w:p w14:paraId="682A2DCC" w14:textId="1D4744A6" w:rsidR="00A20EF6" w:rsidRPr="007D4490" w:rsidRDefault="00A20EF6" w:rsidP="00A20EF6">
      <w:pPr>
        <w:spacing w:after="0" w:line="360" w:lineRule="auto"/>
        <w:jc w:val="both"/>
        <w:rPr>
          <w:rFonts w:ascii="Times New Roman" w:hAnsi="Times New Roman" w:cs="Times New Roman"/>
          <w:sz w:val="28"/>
          <w:szCs w:val="28"/>
        </w:rPr>
      </w:pPr>
      <w:r w:rsidRPr="007D4490">
        <w:rPr>
          <w:rFonts w:ascii="Times New Roman" w:hAnsi="Times New Roman" w:cs="Times New Roman"/>
          <w:sz w:val="28"/>
          <w:szCs w:val="28"/>
        </w:rPr>
        <w:t>3.1 Основні принципи складання програми фізичної терапії для хворих після ішемічного інсульту……………....…………………………………</w:t>
      </w:r>
      <w:r>
        <w:rPr>
          <w:rFonts w:ascii="Times New Roman" w:hAnsi="Times New Roman" w:cs="Times New Roman"/>
          <w:sz w:val="28"/>
          <w:szCs w:val="28"/>
        </w:rPr>
        <w:t>……….</w:t>
      </w:r>
      <w:r w:rsidRPr="007D4490">
        <w:rPr>
          <w:rFonts w:ascii="Times New Roman" w:hAnsi="Times New Roman" w:cs="Times New Roman"/>
          <w:sz w:val="28"/>
          <w:szCs w:val="28"/>
        </w:rPr>
        <w:t>….</w:t>
      </w:r>
      <w:r w:rsidR="00BA271D">
        <w:rPr>
          <w:rFonts w:ascii="Times New Roman" w:hAnsi="Times New Roman" w:cs="Times New Roman"/>
          <w:sz w:val="28"/>
          <w:szCs w:val="28"/>
        </w:rPr>
        <w:t>42</w:t>
      </w:r>
    </w:p>
    <w:p w14:paraId="352BCF11" w14:textId="6E638F6C" w:rsidR="00A20EF6" w:rsidRDefault="00A20EF6" w:rsidP="00A20EF6">
      <w:pPr>
        <w:spacing w:after="0" w:line="360" w:lineRule="auto"/>
        <w:jc w:val="both"/>
        <w:rPr>
          <w:rFonts w:ascii="Times New Roman" w:hAnsi="Times New Roman" w:cs="Times New Roman"/>
          <w:sz w:val="28"/>
          <w:szCs w:val="28"/>
        </w:rPr>
      </w:pPr>
      <w:r w:rsidRPr="007D4490">
        <w:rPr>
          <w:rFonts w:ascii="Times New Roman" w:hAnsi="Times New Roman" w:cs="Times New Roman"/>
          <w:sz w:val="28"/>
          <w:szCs w:val="28"/>
        </w:rPr>
        <w:t>3.2. Алгоритм фізичної терапії при ішемічному інсульті …………</w:t>
      </w:r>
      <w:r>
        <w:rPr>
          <w:rFonts w:ascii="Times New Roman" w:hAnsi="Times New Roman" w:cs="Times New Roman"/>
          <w:sz w:val="28"/>
          <w:szCs w:val="28"/>
        </w:rPr>
        <w:t>….</w:t>
      </w:r>
      <w:r w:rsidRPr="007D4490">
        <w:rPr>
          <w:rFonts w:ascii="Times New Roman" w:hAnsi="Times New Roman" w:cs="Times New Roman"/>
          <w:sz w:val="28"/>
          <w:szCs w:val="28"/>
        </w:rPr>
        <w:t>……….</w:t>
      </w:r>
      <w:r w:rsidR="00BA271D">
        <w:rPr>
          <w:rFonts w:ascii="Times New Roman" w:hAnsi="Times New Roman" w:cs="Times New Roman"/>
          <w:sz w:val="28"/>
          <w:szCs w:val="28"/>
        </w:rPr>
        <w:t>4</w:t>
      </w:r>
      <w:r w:rsidR="0025754B">
        <w:rPr>
          <w:rFonts w:ascii="Times New Roman" w:hAnsi="Times New Roman" w:cs="Times New Roman"/>
          <w:sz w:val="28"/>
          <w:szCs w:val="28"/>
        </w:rPr>
        <w:t>3</w:t>
      </w:r>
    </w:p>
    <w:p w14:paraId="6CB37E7D" w14:textId="27A57CFA" w:rsidR="00A20EF6" w:rsidRDefault="00A20EF6" w:rsidP="00A20EF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3.2.1 Програма фізичної терапії для пацієнтів після ішемічного інсульту…....</w:t>
      </w:r>
      <w:r w:rsidR="00BA271D">
        <w:rPr>
          <w:rFonts w:ascii="Times New Roman" w:hAnsi="Times New Roman" w:cs="Times New Roman"/>
          <w:sz w:val="28"/>
          <w:szCs w:val="28"/>
        </w:rPr>
        <w:t>43</w:t>
      </w:r>
    </w:p>
    <w:p w14:paraId="3D086DE8" w14:textId="240BDB7E" w:rsidR="00A20EF6" w:rsidRPr="007D4490" w:rsidRDefault="00A20EF6" w:rsidP="00A20EF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3.2.2 Блок-схема програми фізичної терапії для пацієнтів після ішемічного інсульту…………………………………………………………………………...</w:t>
      </w:r>
      <w:r w:rsidR="00BA271D">
        <w:rPr>
          <w:rFonts w:ascii="Times New Roman" w:hAnsi="Times New Roman" w:cs="Times New Roman"/>
          <w:sz w:val="28"/>
          <w:szCs w:val="28"/>
        </w:rPr>
        <w:t>4</w:t>
      </w:r>
      <w:r w:rsidR="0025754B">
        <w:rPr>
          <w:rFonts w:ascii="Times New Roman" w:hAnsi="Times New Roman" w:cs="Times New Roman"/>
          <w:sz w:val="28"/>
          <w:szCs w:val="28"/>
        </w:rPr>
        <w:t>8</w:t>
      </w:r>
    </w:p>
    <w:p w14:paraId="076D37B9" w14:textId="484224CB" w:rsidR="00A20EF6" w:rsidRDefault="00A20EF6" w:rsidP="00A20EF6">
      <w:pPr>
        <w:spacing w:after="0" w:line="360" w:lineRule="auto"/>
        <w:jc w:val="both"/>
        <w:rPr>
          <w:rFonts w:ascii="Times New Roman" w:hAnsi="Times New Roman" w:cs="Times New Roman"/>
          <w:sz w:val="28"/>
          <w:szCs w:val="28"/>
        </w:rPr>
      </w:pPr>
      <w:r w:rsidRPr="007D4490">
        <w:rPr>
          <w:rFonts w:ascii="Times New Roman" w:hAnsi="Times New Roman" w:cs="Times New Roman"/>
          <w:sz w:val="28"/>
          <w:szCs w:val="28"/>
        </w:rPr>
        <w:t>3.3 Оцінка ефективності розробленої комплексної програми фізичної терапії при ішемічному інсульті…………………</w:t>
      </w:r>
      <w:r>
        <w:rPr>
          <w:rFonts w:ascii="Times New Roman" w:hAnsi="Times New Roman" w:cs="Times New Roman"/>
          <w:sz w:val="28"/>
          <w:szCs w:val="28"/>
        </w:rPr>
        <w:t>………………………...</w:t>
      </w:r>
      <w:r w:rsidRPr="007D4490">
        <w:rPr>
          <w:rFonts w:ascii="Times New Roman" w:hAnsi="Times New Roman" w:cs="Times New Roman"/>
          <w:sz w:val="28"/>
          <w:szCs w:val="28"/>
        </w:rPr>
        <w:t>……………</w:t>
      </w:r>
      <w:r w:rsidR="0025754B">
        <w:rPr>
          <w:rFonts w:ascii="Times New Roman" w:hAnsi="Times New Roman" w:cs="Times New Roman"/>
          <w:sz w:val="28"/>
          <w:szCs w:val="28"/>
        </w:rPr>
        <w:t>49</w:t>
      </w:r>
    </w:p>
    <w:p w14:paraId="4A3EE219" w14:textId="183A94E1" w:rsidR="00CF1158" w:rsidRPr="007D4490" w:rsidRDefault="00CF1158" w:rsidP="00A20EF6">
      <w:p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Висновки до розділу 3</w:t>
      </w:r>
      <w:r w:rsidRPr="007920BD">
        <w:rPr>
          <w:rFonts w:ascii="Times New Roman" w:hAnsi="Times New Roman" w:cs="Times New Roman"/>
          <w:sz w:val="28"/>
          <w:szCs w:val="28"/>
        </w:rPr>
        <w:t>……………………………………………...………</w:t>
      </w:r>
      <w:r>
        <w:rPr>
          <w:rFonts w:ascii="Times New Roman" w:hAnsi="Times New Roman" w:cs="Times New Roman"/>
          <w:sz w:val="28"/>
          <w:szCs w:val="28"/>
        </w:rPr>
        <w:t>..</w:t>
      </w:r>
      <w:r w:rsidRPr="007920BD">
        <w:rPr>
          <w:rFonts w:ascii="Times New Roman" w:hAnsi="Times New Roman" w:cs="Times New Roman"/>
          <w:sz w:val="28"/>
          <w:szCs w:val="28"/>
        </w:rPr>
        <w:t>….</w:t>
      </w:r>
      <w:r w:rsidR="0025754B">
        <w:rPr>
          <w:rFonts w:ascii="Times New Roman" w:hAnsi="Times New Roman" w:cs="Times New Roman"/>
          <w:sz w:val="28"/>
          <w:szCs w:val="28"/>
        </w:rPr>
        <w:t>58</w:t>
      </w:r>
    </w:p>
    <w:p w14:paraId="03FF70E7" w14:textId="543ED534" w:rsidR="00A20EF6" w:rsidRPr="007D4490" w:rsidRDefault="00A20EF6" w:rsidP="00A20EF6">
      <w:pPr>
        <w:spacing w:after="0" w:line="360" w:lineRule="auto"/>
        <w:jc w:val="both"/>
        <w:rPr>
          <w:rFonts w:ascii="Times New Roman" w:hAnsi="Times New Roman" w:cs="Times New Roman"/>
          <w:b/>
          <w:sz w:val="28"/>
          <w:szCs w:val="28"/>
        </w:rPr>
      </w:pPr>
      <w:r w:rsidRPr="007D4490">
        <w:rPr>
          <w:rFonts w:ascii="Times New Roman" w:hAnsi="Times New Roman" w:cs="Times New Roman"/>
          <w:b/>
          <w:sz w:val="28"/>
          <w:szCs w:val="28"/>
        </w:rPr>
        <w:t>ВИСНОВКИ</w:t>
      </w:r>
      <w:r w:rsidRPr="007D4490">
        <w:rPr>
          <w:rFonts w:ascii="Times New Roman" w:hAnsi="Times New Roman" w:cs="Times New Roman"/>
          <w:sz w:val="28"/>
          <w:szCs w:val="28"/>
        </w:rPr>
        <w:t>…………………………………………………………………......</w:t>
      </w:r>
      <w:r w:rsidR="0025754B">
        <w:rPr>
          <w:rFonts w:ascii="Times New Roman" w:hAnsi="Times New Roman" w:cs="Times New Roman"/>
          <w:sz w:val="28"/>
          <w:szCs w:val="28"/>
        </w:rPr>
        <w:t>59</w:t>
      </w:r>
    </w:p>
    <w:p w14:paraId="799B0656" w14:textId="673BCE40" w:rsidR="00A20EF6" w:rsidRPr="007D4490" w:rsidRDefault="00A20EF6" w:rsidP="00A20EF6">
      <w:pPr>
        <w:spacing w:after="0" w:line="360" w:lineRule="auto"/>
        <w:jc w:val="both"/>
        <w:rPr>
          <w:rFonts w:ascii="Times New Roman" w:hAnsi="Times New Roman" w:cs="Times New Roman"/>
          <w:sz w:val="28"/>
          <w:szCs w:val="28"/>
        </w:rPr>
      </w:pPr>
      <w:r w:rsidRPr="007D4490">
        <w:rPr>
          <w:rFonts w:ascii="Times New Roman" w:hAnsi="Times New Roman" w:cs="Times New Roman"/>
          <w:b/>
          <w:sz w:val="28"/>
          <w:szCs w:val="28"/>
        </w:rPr>
        <w:t>СПИСОК ВИКОРИСТАНИХ ДЖЕРЕЛ</w:t>
      </w:r>
      <w:r w:rsidRPr="007D4490">
        <w:rPr>
          <w:rFonts w:ascii="Times New Roman" w:hAnsi="Times New Roman" w:cs="Times New Roman"/>
          <w:sz w:val="28"/>
          <w:szCs w:val="28"/>
        </w:rPr>
        <w:t>…………………………………….</w:t>
      </w:r>
      <w:r w:rsidR="00251FD7">
        <w:rPr>
          <w:rFonts w:ascii="Times New Roman" w:hAnsi="Times New Roman" w:cs="Times New Roman"/>
          <w:sz w:val="28"/>
          <w:szCs w:val="28"/>
        </w:rPr>
        <w:t>60</w:t>
      </w:r>
    </w:p>
    <w:p w14:paraId="4B4F08D4" w14:textId="77777777" w:rsidR="00A20EF6" w:rsidRPr="007D4490" w:rsidRDefault="00A20EF6" w:rsidP="00A20EF6">
      <w:pPr>
        <w:rPr>
          <w:rFonts w:ascii="Times New Roman" w:hAnsi="Times New Roman" w:cs="Times New Roman"/>
          <w:sz w:val="28"/>
          <w:szCs w:val="28"/>
        </w:rPr>
      </w:pPr>
      <w:r w:rsidRPr="007D4490">
        <w:rPr>
          <w:rFonts w:ascii="Times New Roman" w:hAnsi="Times New Roman" w:cs="Times New Roman"/>
          <w:sz w:val="28"/>
          <w:szCs w:val="28"/>
        </w:rPr>
        <w:br w:type="page"/>
      </w:r>
    </w:p>
    <w:p w14:paraId="321282F6" w14:textId="77777777" w:rsidR="00A20EF6" w:rsidRPr="007D4490" w:rsidRDefault="00A20EF6" w:rsidP="00A20EF6">
      <w:pPr>
        <w:pStyle w:val="a6"/>
        <w:spacing w:line="360" w:lineRule="auto"/>
        <w:jc w:val="center"/>
        <w:rPr>
          <w:rFonts w:ascii="Times New Roman" w:hAnsi="Times New Roman" w:cs="Times New Roman"/>
          <w:sz w:val="28"/>
          <w:szCs w:val="28"/>
          <w:lang w:val="uk-UA"/>
        </w:rPr>
      </w:pPr>
      <w:r w:rsidRPr="001024A5">
        <w:rPr>
          <w:rFonts w:ascii="Times New Roman" w:hAnsi="Times New Roman" w:cs="Times New Roman"/>
          <w:b/>
          <w:bCs/>
          <w:sz w:val="28"/>
          <w:szCs w:val="28"/>
          <w:lang w:val="uk-UA"/>
        </w:rPr>
        <w:lastRenderedPageBreak/>
        <w:t>СПИСОК УМОВНИХ СКОРОЧЕНЬ</w:t>
      </w:r>
    </w:p>
    <w:p w14:paraId="0B36D7F5" w14:textId="77777777" w:rsidR="00A20EF6" w:rsidRPr="007D4490" w:rsidRDefault="00A20EF6" w:rsidP="00A20EF6">
      <w:pPr>
        <w:pStyle w:val="a6"/>
        <w:spacing w:line="360" w:lineRule="auto"/>
        <w:ind w:firstLine="709"/>
        <w:jc w:val="both"/>
        <w:rPr>
          <w:rFonts w:ascii="Times New Roman" w:hAnsi="Times New Roman" w:cs="Times New Roman"/>
          <w:sz w:val="28"/>
          <w:szCs w:val="28"/>
          <w:lang w:val="uk-UA"/>
        </w:rPr>
      </w:pPr>
      <w:r w:rsidRPr="007D4490">
        <w:rPr>
          <w:rFonts w:ascii="Times New Roman" w:hAnsi="Times New Roman" w:cs="Times New Roman"/>
          <w:sz w:val="28"/>
          <w:szCs w:val="28"/>
          <w:lang w:val="uk-UA"/>
        </w:rPr>
        <w:t>ІІ – ішемічний інсульт</w:t>
      </w:r>
    </w:p>
    <w:p w14:paraId="52079B82" w14:textId="77777777" w:rsidR="00A20EF6" w:rsidRPr="007D4490" w:rsidRDefault="00A20EF6" w:rsidP="00A20EF6">
      <w:pPr>
        <w:pStyle w:val="a6"/>
        <w:spacing w:line="360" w:lineRule="auto"/>
        <w:ind w:firstLine="709"/>
        <w:jc w:val="both"/>
        <w:rPr>
          <w:rFonts w:ascii="Times New Roman" w:hAnsi="Times New Roman" w:cs="Times New Roman"/>
          <w:sz w:val="28"/>
          <w:szCs w:val="28"/>
          <w:lang w:val="uk-UA"/>
        </w:rPr>
      </w:pPr>
      <w:r w:rsidRPr="007D4490">
        <w:rPr>
          <w:rFonts w:ascii="Times New Roman" w:hAnsi="Times New Roman" w:cs="Times New Roman"/>
          <w:sz w:val="28"/>
          <w:szCs w:val="28"/>
          <w:lang w:val="uk-UA"/>
        </w:rPr>
        <w:t>ФТ – фізична терапія</w:t>
      </w:r>
    </w:p>
    <w:p w14:paraId="08E5AB56" w14:textId="77777777" w:rsidR="00A20EF6" w:rsidRPr="007D4490" w:rsidRDefault="00A20EF6" w:rsidP="00A20EF6">
      <w:pPr>
        <w:pStyle w:val="a6"/>
        <w:spacing w:line="360" w:lineRule="auto"/>
        <w:ind w:firstLine="709"/>
        <w:jc w:val="both"/>
        <w:rPr>
          <w:rFonts w:ascii="Times New Roman" w:hAnsi="Times New Roman" w:cs="Times New Roman"/>
          <w:sz w:val="28"/>
          <w:szCs w:val="28"/>
          <w:lang w:val="uk-UA"/>
        </w:rPr>
      </w:pPr>
      <w:r w:rsidRPr="007D4490">
        <w:rPr>
          <w:rFonts w:ascii="Times New Roman" w:hAnsi="Times New Roman" w:cs="Times New Roman"/>
          <w:sz w:val="28"/>
          <w:szCs w:val="28"/>
          <w:lang w:val="uk-UA"/>
        </w:rPr>
        <w:t>ГМ – головний мозок</w:t>
      </w:r>
    </w:p>
    <w:p w14:paraId="6DEAC54D" w14:textId="77777777" w:rsidR="00A20EF6" w:rsidRPr="007D4490" w:rsidRDefault="00A20EF6" w:rsidP="00A20EF6">
      <w:pPr>
        <w:pStyle w:val="a6"/>
        <w:spacing w:line="360" w:lineRule="auto"/>
        <w:ind w:firstLine="709"/>
        <w:jc w:val="both"/>
        <w:rPr>
          <w:rFonts w:ascii="Times New Roman" w:hAnsi="Times New Roman" w:cs="Times New Roman"/>
          <w:sz w:val="28"/>
          <w:szCs w:val="28"/>
          <w:lang w:val="uk-UA"/>
        </w:rPr>
      </w:pPr>
      <w:r w:rsidRPr="007D4490">
        <w:rPr>
          <w:rFonts w:ascii="Times New Roman" w:hAnsi="Times New Roman" w:cs="Times New Roman"/>
          <w:sz w:val="28"/>
          <w:szCs w:val="28"/>
          <w:lang w:val="uk-UA"/>
        </w:rPr>
        <w:t xml:space="preserve">ВІЛ – вірус </w:t>
      </w:r>
      <w:proofErr w:type="spellStart"/>
      <w:r w:rsidRPr="007D4490">
        <w:rPr>
          <w:rFonts w:ascii="Times New Roman" w:hAnsi="Times New Roman" w:cs="Times New Roman"/>
          <w:sz w:val="28"/>
          <w:szCs w:val="28"/>
          <w:lang w:val="uk-UA"/>
        </w:rPr>
        <w:t>імунодифіциту</w:t>
      </w:r>
      <w:proofErr w:type="spellEnd"/>
      <w:r w:rsidRPr="007D4490">
        <w:rPr>
          <w:rFonts w:ascii="Times New Roman" w:hAnsi="Times New Roman" w:cs="Times New Roman"/>
          <w:sz w:val="28"/>
          <w:szCs w:val="28"/>
          <w:lang w:val="uk-UA"/>
        </w:rPr>
        <w:t xml:space="preserve"> людини</w:t>
      </w:r>
    </w:p>
    <w:p w14:paraId="62A00A9D" w14:textId="77777777" w:rsidR="00A20EF6" w:rsidRPr="007D4490" w:rsidRDefault="00A20EF6" w:rsidP="00A20EF6">
      <w:pPr>
        <w:pStyle w:val="a6"/>
        <w:spacing w:line="360" w:lineRule="auto"/>
        <w:ind w:firstLine="709"/>
        <w:jc w:val="both"/>
        <w:rPr>
          <w:rFonts w:ascii="Times New Roman" w:hAnsi="Times New Roman" w:cs="Times New Roman"/>
          <w:sz w:val="28"/>
          <w:szCs w:val="28"/>
          <w:lang w:val="uk-UA"/>
        </w:rPr>
      </w:pPr>
      <w:r w:rsidRPr="007D4490">
        <w:rPr>
          <w:rFonts w:ascii="Times New Roman" w:hAnsi="Times New Roman" w:cs="Times New Roman"/>
          <w:sz w:val="28"/>
          <w:szCs w:val="28"/>
          <w:lang w:val="uk-UA"/>
        </w:rPr>
        <w:t xml:space="preserve">АСТ – </w:t>
      </w:r>
      <w:proofErr w:type="spellStart"/>
      <w:r w:rsidRPr="007D4490">
        <w:rPr>
          <w:rFonts w:ascii="Times New Roman" w:hAnsi="Times New Roman" w:cs="Times New Roman"/>
          <w:sz w:val="28"/>
          <w:szCs w:val="28"/>
          <w:lang w:val="uk-UA"/>
        </w:rPr>
        <w:t>аспартатамінотрансфераза</w:t>
      </w:r>
      <w:proofErr w:type="spellEnd"/>
    </w:p>
    <w:p w14:paraId="30C41BC0" w14:textId="77777777" w:rsidR="00A20EF6" w:rsidRPr="007D4490" w:rsidRDefault="00A20EF6" w:rsidP="00A20EF6">
      <w:pPr>
        <w:pStyle w:val="a6"/>
        <w:spacing w:line="360" w:lineRule="auto"/>
        <w:ind w:firstLine="709"/>
        <w:jc w:val="both"/>
        <w:rPr>
          <w:rFonts w:ascii="Times New Roman" w:hAnsi="Times New Roman" w:cs="Times New Roman"/>
          <w:sz w:val="28"/>
          <w:szCs w:val="28"/>
          <w:lang w:val="uk-UA"/>
        </w:rPr>
      </w:pPr>
      <w:r w:rsidRPr="007D4490">
        <w:rPr>
          <w:rFonts w:ascii="Times New Roman" w:hAnsi="Times New Roman" w:cs="Times New Roman"/>
          <w:sz w:val="28"/>
          <w:szCs w:val="28"/>
          <w:lang w:val="uk-UA"/>
        </w:rPr>
        <w:t xml:space="preserve">АЛТ – </w:t>
      </w:r>
      <w:proofErr w:type="spellStart"/>
      <w:r w:rsidRPr="007D4490">
        <w:rPr>
          <w:rFonts w:ascii="Times New Roman" w:hAnsi="Times New Roman" w:cs="Times New Roman"/>
          <w:sz w:val="28"/>
          <w:szCs w:val="28"/>
          <w:lang w:val="uk-UA"/>
        </w:rPr>
        <w:t>аланінамінотрансфераза</w:t>
      </w:r>
      <w:proofErr w:type="spellEnd"/>
    </w:p>
    <w:p w14:paraId="6E69721C" w14:textId="77777777" w:rsidR="00A20EF6" w:rsidRPr="007D4490" w:rsidRDefault="00A20EF6" w:rsidP="00A20EF6">
      <w:pPr>
        <w:pStyle w:val="a6"/>
        <w:spacing w:line="360" w:lineRule="auto"/>
        <w:ind w:firstLine="709"/>
        <w:jc w:val="both"/>
        <w:rPr>
          <w:rFonts w:ascii="Times New Roman" w:hAnsi="Times New Roman" w:cs="Times New Roman"/>
          <w:sz w:val="28"/>
          <w:szCs w:val="28"/>
          <w:lang w:val="uk-UA"/>
        </w:rPr>
      </w:pPr>
      <w:r w:rsidRPr="007D4490">
        <w:rPr>
          <w:rFonts w:ascii="Times New Roman" w:hAnsi="Times New Roman" w:cs="Times New Roman"/>
          <w:sz w:val="28"/>
          <w:szCs w:val="28"/>
          <w:lang w:val="uk-UA"/>
        </w:rPr>
        <w:t>ЕКГ – електрокардіографія</w:t>
      </w:r>
    </w:p>
    <w:p w14:paraId="5E4B8273" w14:textId="77777777" w:rsidR="00A20EF6" w:rsidRPr="007D4490" w:rsidRDefault="00A20EF6" w:rsidP="00A20EF6">
      <w:pPr>
        <w:pStyle w:val="a6"/>
        <w:spacing w:line="360" w:lineRule="auto"/>
        <w:ind w:firstLine="709"/>
        <w:jc w:val="both"/>
        <w:rPr>
          <w:rFonts w:ascii="Times New Roman" w:hAnsi="Times New Roman" w:cs="Times New Roman"/>
          <w:sz w:val="28"/>
          <w:szCs w:val="28"/>
          <w:lang w:val="uk-UA"/>
        </w:rPr>
      </w:pPr>
      <w:r w:rsidRPr="007D4490">
        <w:rPr>
          <w:rFonts w:ascii="Times New Roman" w:hAnsi="Times New Roman" w:cs="Times New Roman"/>
          <w:sz w:val="28"/>
          <w:szCs w:val="28"/>
          <w:lang w:val="uk-UA"/>
        </w:rPr>
        <w:t xml:space="preserve">ПНФ – </w:t>
      </w:r>
      <w:proofErr w:type="spellStart"/>
      <w:r w:rsidRPr="007D4490">
        <w:rPr>
          <w:rFonts w:ascii="Times New Roman" w:hAnsi="Times New Roman" w:cs="Times New Roman"/>
          <w:sz w:val="28"/>
          <w:szCs w:val="28"/>
          <w:lang w:val="uk-UA"/>
        </w:rPr>
        <w:t>пропріоцептивна</w:t>
      </w:r>
      <w:proofErr w:type="spellEnd"/>
      <w:r w:rsidRPr="007D4490">
        <w:rPr>
          <w:rFonts w:ascii="Times New Roman" w:hAnsi="Times New Roman" w:cs="Times New Roman"/>
          <w:sz w:val="28"/>
          <w:szCs w:val="28"/>
          <w:lang w:val="uk-UA"/>
        </w:rPr>
        <w:t xml:space="preserve"> </w:t>
      </w:r>
      <w:proofErr w:type="spellStart"/>
      <w:r w:rsidRPr="007D4490">
        <w:rPr>
          <w:rFonts w:ascii="Times New Roman" w:hAnsi="Times New Roman" w:cs="Times New Roman"/>
          <w:sz w:val="28"/>
          <w:szCs w:val="28"/>
          <w:lang w:val="uk-UA"/>
        </w:rPr>
        <w:t>нейрофасилітація</w:t>
      </w:r>
      <w:proofErr w:type="spellEnd"/>
    </w:p>
    <w:p w14:paraId="11D84D5F" w14:textId="77777777" w:rsidR="00A20EF6" w:rsidRPr="007D4490" w:rsidRDefault="00A20EF6" w:rsidP="00A20EF6">
      <w:pPr>
        <w:pStyle w:val="a6"/>
        <w:spacing w:line="360" w:lineRule="auto"/>
        <w:ind w:firstLine="709"/>
        <w:jc w:val="both"/>
        <w:rPr>
          <w:rFonts w:ascii="Times New Roman" w:hAnsi="Times New Roman" w:cs="Times New Roman"/>
          <w:sz w:val="28"/>
          <w:szCs w:val="28"/>
          <w:lang w:val="uk-UA"/>
        </w:rPr>
      </w:pPr>
      <w:r w:rsidRPr="007D4490">
        <w:rPr>
          <w:rFonts w:ascii="Times New Roman" w:hAnsi="Times New Roman" w:cs="Times New Roman"/>
          <w:sz w:val="28"/>
          <w:szCs w:val="28"/>
          <w:lang w:val="uk-UA"/>
        </w:rPr>
        <w:t xml:space="preserve">ПІР – </w:t>
      </w:r>
      <w:proofErr w:type="spellStart"/>
      <w:r w:rsidRPr="007D4490">
        <w:rPr>
          <w:rFonts w:ascii="Times New Roman" w:hAnsi="Times New Roman" w:cs="Times New Roman"/>
          <w:sz w:val="28"/>
          <w:szCs w:val="28"/>
          <w:lang w:val="uk-UA"/>
        </w:rPr>
        <w:t>постізометрична</w:t>
      </w:r>
      <w:proofErr w:type="spellEnd"/>
      <w:r w:rsidRPr="007D4490">
        <w:rPr>
          <w:rFonts w:ascii="Times New Roman" w:hAnsi="Times New Roman" w:cs="Times New Roman"/>
          <w:sz w:val="28"/>
          <w:szCs w:val="28"/>
          <w:lang w:val="uk-UA"/>
        </w:rPr>
        <w:t xml:space="preserve"> релаксація </w:t>
      </w:r>
    </w:p>
    <w:p w14:paraId="321CF5F4" w14:textId="77777777" w:rsidR="00A20EF6" w:rsidRPr="007D4490" w:rsidRDefault="00A20EF6" w:rsidP="00A20EF6">
      <w:pPr>
        <w:pStyle w:val="a6"/>
        <w:spacing w:line="360" w:lineRule="auto"/>
        <w:ind w:firstLine="709"/>
        <w:jc w:val="both"/>
        <w:rPr>
          <w:rFonts w:ascii="Times New Roman" w:hAnsi="Times New Roman" w:cs="Times New Roman"/>
          <w:sz w:val="28"/>
          <w:szCs w:val="28"/>
          <w:lang w:val="uk-UA"/>
        </w:rPr>
      </w:pPr>
      <w:r w:rsidRPr="007D4490">
        <w:rPr>
          <w:rFonts w:ascii="Times New Roman" w:hAnsi="Times New Roman" w:cs="Times New Roman"/>
          <w:sz w:val="28"/>
          <w:szCs w:val="28"/>
          <w:lang w:val="uk-UA"/>
        </w:rPr>
        <w:t>ОГ – основна група</w:t>
      </w:r>
    </w:p>
    <w:p w14:paraId="1C144D36" w14:textId="0281582D" w:rsidR="00A20EF6" w:rsidRPr="007D4490" w:rsidRDefault="00A20EF6" w:rsidP="00A20EF6">
      <w:pPr>
        <w:pStyle w:val="a6"/>
        <w:spacing w:line="360" w:lineRule="auto"/>
        <w:ind w:firstLine="709"/>
        <w:jc w:val="both"/>
        <w:rPr>
          <w:rFonts w:ascii="Times New Roman" w:hAnsi="Times New Roman" w:cs="Times New Roman"/>
          <w:sz w:val="28"/>
          <w:szCs w:val="28"/>
          <w:lang w:val="uk-UA"/>
        </w:rPr>
      </w:pPr>
      <w:r w:rsidRPr="007D4490">
        <w:rPr>
          <w:rFonts w:ascii="Times New Roman" w:hAnsi="Times New Roman" w:cs="Times New Roman"/>
          <w:sz w:val="28"/>
          <w:szCs w:val="28"/>
          <w:lang w:val="uk-UA"/>
        </w:rPr>
        <w:t>КГ – контрольна група</w:t>
      </w:r>
    </w:p>
    <w:p w14:paraId="51E2D39A" w14:textId="77777777" w:rsidR="00A20EF6" w:rsidRPr="007D4490" w:rsidRDefault="00A20EF6" w:rsidP="00A20EF6">
      <w:pPr>
        <w:pStyle w:val="a6"/>
        <w:spacing w:line="360" w:lineRule="auto"/>
        <w:ind w:firstLine="709"/>
        <w:jc w:val="both"/>
        <w:rPr>
          <w:rFonts w:ascii="Times New Roman" w:hAnsi="Times New Roman" w:cs="Times New Roman"/>
          <w:sz w:val="28"/>
          <w:szCs w:val="28"/>
          <w:lang w:val="uk-UA"/>
        </w:rPr>
      </w:pPr>
      <w:r w:rsidRPr="007D4490">
        <w:rPr>
          <w:rFonts w:ascii="Times New Roman" w:hAnsi="Times New Roman" w:cs="Times New Roman"/>
          <w:sz w:val="28"/>
          <w:szCs w:val="28"/>
          <w:lang w:val="uk-UA"/>
        </w:rPr>
        <w:t>ВАШ – візуально-аналогова шкала</w:t>
      </w:r>
    </w:p>
    <w:p w14:paraId="05DCA3A0" w14:textId="77777777" w:rsidR="00A20EF6" w:rsidRPr="007D4490" w:rsidRDefault="00A20EF6" w:rsidP="00A20EF6">
      <w:pPr>
        <w:pStyle w:val="a6"/>
        <w:tabs>
          <w:tab w:val="right" w:pos="9355"/>
        </w:tabs>
        <w:spacing w:line="360" w:lineRule="auto"/>
        <w:ind w:firstLine="709"/>
        <w:jc w:val="both"/>
        <w:rPr>
          <w:rFonts w:ascii="Times New Roman" w:hAnsi="Times New Roman" w:cs="Times New Roman"/>
          <w:sz w:val="28"/>
          <w:szCs w:val="28"/>
          <w:lang w:val="uk-UA"/>
        </w:rPr>
      </w:pPr>
      <w:r w:rsidRPr="007D4490">
        <w:rPr>
          <w:rFonts w:ascii="Times New Roman" w:hAnsi="Times New Roman" w:cs="Times New Roman"/>
          <w:sz w:val="28"/>
          <w:szCs w:val="28"/>
          <w:lang w:val="uk-UA"/>
        </w:rPr>
        <w:t xml:space="preserve">ММТ – </w:t>
      </w:r>
      <w:proofErr w:type="spellStart"/>
      <w:r w:rsidRPr="007D4490">
        <w:rPr>
          <w:rFonts w:ascii="Times New Roman" w:hAnsi="Times New Roman" w:cs="Times New Roman"/>
          <w:sz w:val="28"/>
          <w:szCs w:val="28"/>
          <w:lang w:val="uk-UA"/>
        </w:rPr>
        <w:t>мануально</w:t>
      </w:r>
      <w:proofErr w:type="spellEnd"/>
      <w:r w:rsidRPr="007D4490">
        <w:rPr>
          <w:rFonts w:ascii="Times New Roman" w:hAnsi="Times New Roman" w:cs="Times New Roman"/>
          <w:sz w:val="28"/>
          <w:szCs w:val="28"/>
          <w:lang w:val="uk-UA"/>
        </w:rPr>
        <w:t>-м’язове тестування</w:t>
      </w:r>
      <w:r w:rsidRPr="007D4490">
        <w:rPr>
          <w:rFonts w:ascii="Times New Roman" w:hAnsi="Times New Roman" w:cs="Times New Roman"/>
          <w:sz w:val="28"/>
          <w:szCs w:val="28"/>
          <w:lang w:val="uk-UA"/>
        </w:rPr>
        <w:tab/>
      </w:r>
    </w:p>
    <w:p w14:paraId="7C7DDB15" w14:textId="77777777" w:rsidR="00A20EF6" w:rsidRPr="007D4490" w:rsidRDefault="00A20EF6" w:rsidP="00A20EF6">
      <w:pPr>
        <w:pStyle w:val="a6"/>
        <w:tabs>
          <w:tab w:val="right" w:pos="9355"/>
        </w:tabs>
        <w:spacing w:line="360" w:lineRule="auto"/>
        <w:ind w:firstLine="709"/>
        <w:jc w:val="both"/>
        <w:rPr>
          <w:rFonts w:ascii="Times New Roman" w:hAnsi="Times New Roman" w:cs="Times New Roman"/>
          <w:sz w:val="28"/>
          <w:szCs w:val="28"/>
          <w:lang w:val="uk-UA"/>
        </w:rPr>
      </w:pPr>
      <w:r w:rsidRPr="007D4490">
        <w:rPr>
          <w:rFonts w:ascii="Times New Roman" w:hAnsi="Times New Roman" w:cs="Times New Roman"/>
          <w:sz w:val="28"/>
          <w:szCs w:val="28"/>
          <w:lang w:val="uk-UA"/>
        </w:rPr>
        <w:t xml:space="preserve">РГГ – ранкова гігієнічна </w:t>
      </w:r>
      <w:proofErr w:type="spellStart"/>
      <w:r w:rsidRPr="007D4490">
        <w:rPr>
          <w:rFonts w:ascii="Times New Roman" w:hAnsi="Times New Roman" w:cs="Times New Roman"/>
          <w:sz w:val="28"/>
          <w:szCs w:val="28"/>
          <w:lang w:val="uk-UA"/>
        </w:rPr>
        <w:t>німнастика</w:t>
      </w:r>
      <w:proofErr w:type="spellEnd"/>
    </w:p>
    <w:p w14:paraId="034AAA0C" w14:textId="77777777" w:rsidR="00A20EF6" w:rsidRPr="007D4490" w:rsidRDefault="00A20EF6" w:rsidP="00A20EF6">
      <w:pPr>
        <w:pStyle w:val="a6"/>
        <w:tabs>
          <w:tab w:val="right" w:pos="9355"/>
        </w:tabs>
        <w:spacing w:line="360" w:lineRule="auto"/>
        <w:ind w:firstLine="709"/>
        <w:jc w:val="both"/>
        <w:rPr>
          <w:rFonts w:ascii="Times New Roman" w:hAnsi="Times New Roman" w:cs="Times New Roman"/>
          <w:sz w:val="28"/>
          <w:szCs w:val="28"/>
          <w:lang w:val="uk-UA"/>
        </w:rPr>
      </w:pPr>
      <w:r w:rsidRPr="007D4490">
        <w:rPr>
          <w:rFonts w:ascii="Times New Roman" w:hAnsi="Times New Roman" w:cs="Times New Roman"/>
          <w:sz w:val="28"/>
          <w:szCs w:val="28"/>
          <w:lang w:val="uk-UA"/>
        </w:rPr>
        <w:t>ЛГ – лікувальна гімнастика</w:t>
      </w:r>
    </w:p>
    <w:p w14:paraId="626A33BF" w14:textId="724E5688" w:rsidR="00B022E4" w:rsidRDefault="00A20EF6" w:rsidP="00A20EF6">
      <w:pPr>
        <w:pStyle w:val="a6"/>
        <w:tabs>
          <w:tab w:val="right" w:pos="9355"/>
        </w:tabs>
        <w:spacing w:line="360" w:lineRule="auto"/>
        <w:ind w:firstLine="709"/>
        <w:jc w:val="both"/>
        <w:rPr>
          <w:rFonts w:ascii="Times New Roman" w:hAnsi="Times New Roman" w:cs="Times New Roman"/>
          <w:sz w:val="28"/>
          <w:szCs w:val="28"/>
          <w:lang w:val="uk-UA"/>
        </w:rPr>
      </w:pPr>
      <w:r w:rsidRPr="007D4490">
        <w:rPr>
          <w:rFonts w:ascii="Times New Roman" w:hAnsi="Times New Roman" w:cs="Times New Roman"/>
          <w:sz w:val="28"/>
          <w:szCs w:val="28"/>
          <w:lang w:val="uk-UA"/>
        </w:rPr>
        <w:t>РР – руховий режим</w:t>
      </w:r>
    </w:p>
    <w:p w14:paraId="425A9DE3" w14:textId="77777777" w:rsidR="00B022E4" w:rsidRDefault="00B022E4">
      <w:pPr>
        <w:rPr>
          <w:rFonts w:ascii="Times New Roman" w:hAnsi="Times New Roman" w:cs="Times New Roman"/>
          <w:sz w:val="28"/>
          <w:szCs w:val="28"/>
        </w:rPr>
      </w:pPr>
      <w:r>
        <w:rPr>
          <w:rFonts w:ascii="Times New Roman" w:hAnsi="Times New Roman" w:cs="Times New Roman"/>
          <w:sz w:val="28"/>
          <w:szCs w:val="28"/>
        </w:rPr>
        <w:br w:type="page"/>
      </w:r>
    </w:p>
    <w:p w14:paraId="3E5E39E8" w14:textId="77777777" w:rsidR="00AD0F5C" w:rsidRPr="007D4490" w:rsidRDefault="00AD0F5C" w:rsidP="00AD0F5C">
      <w:pPr>
        <w:pStyle w:val="a6"/>
        <w:spacing w:line="360" w:lineRule="auto"/>
        <w:jc w:val="center"/>
        <w:rPr>
          <w:rFonts w:ascii="Times New Roman" w:hAnsi="Times New Roman" w:cs="Times New Roman"/>
          <w:b/>
          <w:bCs/>
          <w:sz w:val="28"/>
          <w:szCs w:val="28"/>
          <w:lang w:val="uk-UA"/>
        </w:rPr>
      </w:pPr>
      <w:r w:rsidRPr="007D4490">
        <w:rPr>
          <w:rFonts w:ascii="Times New Roman" w:hAnsi="Times New Roman" w:cs="Times New Roman"/>
          <w:b/>
          <w:bCs/>
          <w:sz w:val="28"/>
          <w:szCs w:val="28"/>
          <w:lang w:val="uk-UA"/>
        </w:rPr>
        <w:lastRenderedPageBreak/>
        <w:t>ВСТУП</w:t>
      </w:r>
    </w:p>
    <w:p w14:paraId="3FE05C69" w14:textId="77777777" w:rsidR="00AD0F5C" w:rsidRPr="007D4490" w:rsidRDefault="00AD0F5C" w:rsidP="00AD0F5C">
      <w:pPr>
        <w:pStyle w:val="a6"/>
        <w:spacing w:line="360" w:lineRule="auto"/>
        <w:ind w:firstLine="709"/>
        <w:jc w:val="both"/>
        <w:rPr>
          <w:rFonts w:ascii="Times New Roman" w:hAnsi="Times New Roman" w:cs="Times New Roman"/>
          <w:sz w:val="28"/>
          <w:szCs w:val="28"/>
          <w:lang w:val="uk-UA"/>
        </w:rPr>
      </w:pPr>
      <w:r w:rsidRPr="007D4490">
        <w:rPr>
          <w:rFonts w:ascii="Times New Roman" w:hAnsi="Times New Roman" w:cs="Times New Roman"/>
          <w:b/>
          <w:bCs/>
          <w:sz w:val="28"/>
          <w:szCs w:val="28"/>
          <w:lang w:val="uk-UA"/>
        </w:rPr>
        <w:t xml:space="preserve">Актуальність теми. </w:t>
      </w:r>
      <w:r w:rsidRPr="007D4490">
        <w:rPr>
          <w:rFonts w:ascii="Times New Roman" w:hAnsi="Times New Roman" w:cs="Times New Roman"/>
          <w:sz w:val="28"/>
          <w:szCs w:val="28"/>
          <w:lang w:val="uk-UA"/>
        </w:rPr>
        <w:t xml:space="preserve">Інсульт – найпоширеніше захворювання головного мозку у людей дорослого віку. У світі поширеність інсульту складає 100-300 випадків на 100 тисяч населення, тобто близько 16 млн випадків щорічно. Інсульт є другою за поширеністю (після ішемічної хвороби серця) причиною смерті у світі і спричиняє близько 5,7 млн смертей на рік. Також це захворювання є основною причиною втрати працездатності та здатності до самообслуговування, що спричиняє </w:t>
      </w:r>
      <w:proofErr w:type="spellStart"/>
      <w:r w:rsidRPr="007D4490">
        <w:rPr>
          <w:rFonts w:ascii="Times New Roman" w:hAnsi="Times New Roman" w:cs="Times New Roman"/>
          <w:sz w:val="28"/>
          <w:szCs w:val="28"/>
          <w:lang w:val="uk-UA"/>
        </w:rPr>
        <w:t>десоціалізацію</w:t>
      </w:r>
      <w:proofErr w:type="spellEnd"/>
      <w:r w:rsidRPr="007D4490">
        <w:rPr>
          <w:rFonts w:ascii="Times New Roman" w:hAnsi="Times New Roman" w:cs="Times New Roman"/>
          <w:sz w:val="28"/>
          <w:szCs w:val="28"/>
          <w:lang w:val="uk-UA"/>
        </w:rPr>
        <w:t xml:space="preserve"> хворого </w:t>
      </w:r>
      <w:r w:rsidRPr="009265FC">
        <w:rPr>
          <w:rFonts w:ascii="Times New Roman" w:hAnsi="Times New Roman" w:cs="Times New Roman"/>
          <w:sz w:val="28"/>
          <w:szCs w:val="28"/>
          <w:lang w:val="uk-UA"/>
        </w:rPr>
        <w:t>[5].</w:t>
      </w:r>
    </w:p>
    <w:p w14:paraId="1D460DE6" w14:textId="77777777" w:rsidR="00AD0F5C" w:rsidRPr="007D4490" w:rsidRDefault="00AD0F5C" w:rsidP="00AD0F5C">
      <w:pPr>
        <w:pStyle w:val="a6"/>
        <w:spacing w:line="360" w:lineRule="auto"/>
        <w:ind w:firstLine="709"/>
        <w:jc w:val="both"/>
        <w:rPr>
          <w:rFonts w:ascii="Times New Roman" w:hAnsi="Times New Roman" w:cs="Times New Roman"/>
          <w:sz w:val="28"/>
          <w:szCs w:val="28"/>
          <w:lang w:val="uk-UA"/>
        </w:rPr>
      </w:pPr>
      <w:r w:rsidRPr="007D4490">
        <w:rPr>
          <w:rFonts w:ascii="Times New Roman" w:hAnsi="Times New Roman" w:cs="Times New Roman"/>
          <w:sz w:val="28"/>
          <w:szCs w:val="28"/>
          <w:lang w:val="uk-UA"/>
        </w:rPr>
        <w:t xml:space="preserve">Згідно статистикою по Україні, </w:t>
      </w:r>
      <w:proofErr w:type="spellStart"/>
      <w:r w:rsidRPr="007D4490">
        <w:rPr>
          <w:rFonts w:ascii="Times New Roman" w:hAnsi="Times New Roman" w:cs="Times New Roman"/>
          <w:sz w:val="28"/>
          <w:szCs w:val="28"/>
          <w:lang w:val="uk-UA"/>
        </w:rPr>
        <w:t>цереброваскулярні</w:t>
      </w:r>
      <w:proofErr w:type="spellEnd"/>
      <w:r w:rsidRPr="007D4490">
        <w:rPr>
          <w:rFonts w:ascii="Times New Roman" w:hAnsi="Times New Roman" w:cs="Times New Roman"/>
          <w:sz w:val="28"/>
          <w:szCs w:val="28"/>
          <w:lang w:val="uk-UA"/>
        </w:rPr>
        <w:t xml:space="preserve"> захворювання є другою найчастішою причиною смертності, на їхню частину припадає </w:t>
      </w:r>
      <w:proofErr w:type="spellStart"/>
      <w:r w:rsidRPr="007D4490">
        <w:rPr>
          <w:rFonts w:ascii="Times New Roman" w:hAnsi="Times New Roman" w:cs="Times New Roman"/>
          <w:sz w:val="28"/>
          <w:szCs w:val="28"/>
          <w:lang w:val="uk-UA"/>
        </w:rPr>
        <w:t>близко</w:t>
      </w:r>
      <w:proofErr w:type="spellEnd"/>
      <w:r w:rsidRPr="007D4490">
        <w:rPr>
          <w:rFonts w:ascii="Times New Roman" w:hAnsi="Times New Roman" w:cs="Times New Roman"/>
          <w:sz w:val="28"/>
          <w:szCs w:val="28"/>
          <w:lang w:val="uk-UA"/>
        </w:rPr>
        <w:t xml:space="preserve"> 14% померлих. Щорічно фіксують 100-110 тисяч випадків інсультів, понад 30% з яких вражають людей працездатного віку. Від 30 до 40% хворих помирають упродовж місяця після інсульту, до 50% – протягом року. Частка людей, що стають залежними від сторонньої допомоги після інсульту становить 20-40%, повністю відновлюються до рівня повноцінного життя до захворювання лише близько 10% хворих </w:t>
      </w:r>
      <w:r w:rsidRPr="009265FC">
        <w:rPr>
          <w:rFonts w:ascii="Times New Roman" w:hAnsi="Times New Roman" w:cs="Times New Roman"/>
          <w:sz w:val="28"/>
          <w:szCs w:val="28"/>
          <w:lang w:val="uk-UA"/>
        </w:rPr>
        <w:t>[</w:t>
      </w:r>
      <w:r>
        <w:rPr>
          <w:rFonts w:ascii="Times New Roman" w:hAnsi="Times New Roman" w:cs="Times New Roman"/>
          <w:sz w:val="28"/>
          <w:szCs w:val="28"/>
          <w:lang w:val="uk-UA"/>
        </w:rPr>
        <w:t>8</w:t>
      </w:r>
      <w:r w:rsidRPr="009265FC">
        <w:rPr>
          <w:rFonts w:ascii="Times New Roman" w:hAnsi="Times New Roman" w:cs="Times New Roman"/>
          <w:sz w:val="28"/>
          <w:szCs w:val="28"/>
          <w:lang w:val="uk-UA"/>
        </w:rPr>
        <w:t>].</w:t>
      </w:r>
    </w:p>
    <w:p w14:paraId="238FFDA8" w14:textId="77777777" w:rsidR="00AD0F5C" w:rsidRPr="007D4490" w:rsidRDefault="00AD0F5C" w:rsidP="00AD0F5C">
      <w:pPr>
        <w:pStyle w:val="a6"/>
        <w:spacing w:line="360" w:lineRule="auto"/>
        <w:ind w:firstLine="709"/>
        <w:jc w:val="both"/>
        <w:rPr>
          <w:rFonts w:ascii="Times New Roman" w:hAnsi="Times New Roman" w:cs="Times New Roman"/>
          <w:sz w:val="28"/>
          <w:szCs w:val="28"/>
          <w:lang w:val="uk-UA"/>
        </w:rPr>
      </w:pPr>
      <w:r w:rsidRPr="007D4490">
        <w:rPr>
          <w:rFonts w:ascii="Times New Roman" w:hAnsi="Times New Roman" w:cs="Times New Roman"/>
          <w:sz w:val="28"/>
          <w:szCs w:val="28"/>
          <w:lang w:val="uk-UA"/>
        </w:rPr>
        <w:t xml:space="preserve">Виходячи з результатів аналізу статистичних даних, є необхідною розробка комплексної програми фізичної терапії з використанням новітніх засобів відновлення, заснованої на засадах доказової медицини. </w:t>
      </w:r>
    </w:p>
    <w:p w14:paraId="6602EC59" w14:textId="77777777" w:rsidR="00AD0F5C" w:rsidRPr="007D4490" w:rsidRDefault="00AD0F5C" w:rsidP="00AD0F5C">
      <w:pPr>
        <w:pStyle w:val="a6"/>
        <w:spacing w:line="360" w:lineRule="auto"/>
        <w:ind w:firstLine="709"/>
        <w:jc w:val="both"/>
        <w:rPr>
          <w:rFonts w:ascii="Times New Roman" w:hAnsi="Times New Roman" w:cs="Times New Roman"/>
          <w:sz w:val="28"/>
          <w:szCs w:val="28"/>
          <w:lang w:val="uk-UA"/>
        </w:rPr>
      </w:pPr>
      <w:r w:rsidRPr="007D4490">
        <w:rPr>
          <w:rFonts w:ascii="Times New Roman" w:hAnsi="Times New Roman" w:cs="Times New Roman"/>
          <w:b/>
          <w:bCs/>
          <w:sz w:val="28"/>
          <w:szCs w:val="28"/>
          <w:lang w:val="uk-UA"/>
        </w:rPr>
        <w:t xml:space="preserve">Об’єкт дослідження – </w:t>
      </w:r>
      <w:r>
        <w:rPr>
          <w:rFonts w:ascii="Times New Roman" w:hAnsi="Times New Roman" w:cs="Times New Roman"/>
          <w:sz w:val="28"/>
          <w:szCs w:val="28"/>
          <w:lang w:val="uk-UA"/>
        </w:rPr>
        <w:t>пацієнти</w:t>
      </w:r>
      <w:r w:rsidRPr="007D4490">
        <w:rPr>
          <w:rFonts w:ascii="Times New Roman" w:hAnsi="Times New Roman" w:cs="Times New Roman"/>
          <w:sz w:val="28"/>
          <w:szCs w:val="28"/>
          <w:lang w:val="uk-UA"/>
        </w:rPr>
        <w:t xml:space="preserve"> після ішемічного інсульту на стаціонарному етапі відновлення.</w:t>
      </w:r>
    </w:p>
    <w:p w14:paraId="1931F5C4" w14:textId="77777777" w:rsidR="00AD0F5C" w:rsidRPr="007D4490" w:rsidRDefault="00AD0F5C" w:rsidP="00AD0F5C">
      <w:pPr>
        <w:pStyle w:val="a6"/>
        <w:spacing w:line="360" w:lineRule="auto"/>
        <w:ind w:firstLine="709"/>
        <w:jc w:val="both"/>
        <w:rPr>
          <w:rFonts w:ascii="Times New Roman" w:hAnsi="Times New Roman" w:cs="Times New Roman"/>
          <w:sz w:val="28"/>
          <w:szCs w:val="28"/>
          <w:lang w:val="uk-UA"/>
        </w:rPr>
      </w:pPr>
      <w:r w:rsidRPr="007D4490">
        <w:rPr>
          <w:rFonts w:ascii="Times New Roman" w:hAnsi="Times New Roman" w:cs="Times New Roman"/>
          <w:b/>
          <w:bCs/>
          <w:sz w:val="28"/>
          <w:szCs w:val="28"/>
          <w:lang w:val="uk-UA"/>
        </w:rPr>
        <w:t>Предмет дослідження</w:t>
      </w:r>
      <w:r w:rsidRPr="007D4490">
        <w:rPr>
          <w:rFonts w:ascii="Times New Roman" w:hAnsi="Times New Roman" w:cs="Times New Roman"/>
          <w:sz w:val="28"/>
          <w:szCs w:val="28"/>
          <w:lang w:val="uk-UA"/>
        </w:rPr>
        <w:t xml:space="preserve"> – зміст та структура програми фізичної терапії людей після ішемічного інсульту на стаціонарному етапі відновлення. </w:t>
      </w:r>
    </w:p>
    <w:p w14:paraId="2CAE151B" w14:textId="77777777" w:rsidR="00AD0F5C" w:rsidRPr="007D4490" w:rsidRDefault="00AD0F5C" w:rsidP="00AD0F5C">
      <w:pPr>
        <w:pStyle w:val="a6"/>
        <w:spacing w:line="360" w:lineRule="auto"/>
        <w:ind w:firstLine="709"/>
        <w:jc w:val="both"/>
        <w:rPr>
          <w:rFonts w:ascii="Times New Roman" w:hAnsi="Times New Roman" w:cs="Times New Roman"/>
          <w:sz w:val="28"/>
          <w:szCs w:val="28"/>
          <w:lang w:val="uk-UA"/>
        </w:rPr>
      </w:pPr>
      <w:r w:rsidRPr="007D4490">
        <w:rPr>
          <w:rFonts w:ascii="Times New Roman" w:hAnsi="Times New Roman" w:cs="Times New Roman"/>
          <w:b/>
          <w:bCs/>
          <w:sz w:val="28"/>
          <w:szCs w:val="28"/>
          <w:lang w:val="uk-UA"/>
        </w:rPr>
        <w:t>Мета роботи</w:t>
      </w:r>
      <w:r w:rsidRPr="007D4490">
        <w:rPr>
          <w:rFonts w:ascii="Times New Roman" w:hAnsi="Times New Roman" w:cs="Times New Roman"/>
          <w:sz w:val="28"/>
          <w:szCs w:val="28"/>
          <w:lang w:val="uk-UA"/>
        </w:rPr>
        <w:t xml:space="preserve"> – розробка програми фізичної терапії людей після ішемічного інсульту на стаціонарному етапі відновлення та опис її ефективності.</w:t>
      </w:r>
    </w:p>
    <w:p w14:paraId="2D6C696D" w14:textId="77777777" w:rsidR="00AD0F5C" w:rsidRPr="007D4490" w:rsidRDefault="00AD0F5C" w:rsidP="00AD0F5C">
      <w:pPr>
        <w:pStyle w:val="a6"/>
        <w:spacing w:line="360" w:lineRule="auto"/>
        <w:ind w:firstLine="709"/>
        <w:jc w:val="both"/>
        <w:rPr>
          <w:rFonts w:ascii="Times New Roman" w:hAnsi="Times New Roman" w:cs="Times New Roman"/>
          <w:sz w:val="28"/>
          <w:szCs w:val="28"/>
          <w:lang w:val="uk-UA"/>
        </w:rPr>
      </w:pPr>
      <w:r w:rsidRPr="007D4490">
        <w:rPr>
          <w:rFonts w:ascii="Times New Roman" w:hAnsi="Times New Roman" w:cs="Times New Roman"/>
          <w:b/>
          <w:bCs/>
          <w:sz w:val="28"/>
          <w:szCs w:val="28"/>
          <w:lang w:val="uk-UA"/>
        </w:rPr>
        <w:t>Завдання</w:t>
      </w:r>
      <w:r w:rsidRPr="007D4490">
        <w:rPr>
          <w:rFonts w:ascii="Times New Roman" w:hAnsi="Times New Roman" w:cs="Times New Roman"/>
          <w:sz w:val="28"/>
          <w:szCs w:val="28"/>
          <w:lang w:val="uk-UA"/>
        </w:rPr>
        <w:t xml:space="preserve">: </w:t>
      </w:r>
    </w:p>
    <w:p w14:paraId="3315526A" w14:textId="4133BEB5" w:rsidR="00AD0F5C" w:rsidRPr="007D4490" w:rsidRDefault="00AD0F5C" w:rsidP="004256CE">
      <w:pPr>
        <w:pStyle w:val="a6"/>
        <w:numPr>
          <w:ilvl w:val="0"/>
          <w:numId w:val="14"/>
        </w:numPr>
        <w:spacing w:line="360" w:lineRule="auto"/>
        <w:ind w:left="0" w:firstLine="709"/>
        <w:jc w:val="both"/>
        <w:rPr>
          <w:rFonts w:ascii="Times New Roman" w:hAnsi="Times New Roman" w:cs="Times New Roman"/>
          <w:sz w:val="28"/>
          <w:szCs w:val="28"/>
          <w:lang w:val="uk-UA"/>
        </w:rPr>
      </w:pPr>
      <w:r w:rsidRPr="007D4490">
        <w:rPr>
          <w:rFonts w:ascii="Times New Roman" w:hAnsi="Times New Roman" w:cs="Times New Roman"/>
          <w:sz w:val="28"/>
          <w:szCs w:val="28"/>
          <w:lang w:val="uk-UA"/>
        </w:rPr>
        <w:t>Дослідити досвід використання сучасних засобів та методів фізичної терапії для хворих після ішемічного інсульту за даними вітчизняних та закордонних джерел.</w:t>
      </w:r>
    </w:p>
    <w:p w14:paraId="540781DA" w14:textId="77777777" w:rsidR="00AD0F5C" w:rsidRPr="00994A09" w:rsidRDefault="00AD0F5C" w:rsidP="004256CE">
      <w:pPr>
        <w:pStyle w:val="a6"/>
        <w:numPr>
          <w:ilvl w:val="0"/>
          <w:numId w:val="14"/>
        </w:numPr>
        <w:spacing w:line="360" w:lineRule="auto"/>
        <w:ind w:left="0" w:firstLine="709"/>
        <w:jc w:val="both"/>
        <w:rPr>
          <w:rFonts w:ascii="Times New Roman" w:hAnsi="Times New Roman" w:cs="Times New Roman"/>
          <w:sz w:val="28"/>
          <w:szCs w:val="28"/>
          <w:lang w:val="uk-UA"/>
        </w:rPr>
      </w:pPr>
      <w:r w:rsidRPr="007D4490">
        <w:rPr>
          <w:rFonts w:ascii="Times New Roman" w:hAnsi="Times New Roman" w:cs="Times New Roman"/>
          <w:sz w:val="28"/>
          <w:szCs w:val="28"/>
          <w:lang w:val="uk-UA"/>
        </w:rPr>
        <w:lastRenderedPageBreak/>
        <w:t xml:space="preserve">Підібрати ефективні та об’єктивні методи оцінки </w:t>
      </w:r>
      <w:r w:rsidRPr="00994A09">
        <w:rPr>
          <w:rFonts w:ascii="Times New Roman" w:hAnsi="Times New Roman" w:cs="Times New Roman"/>
          <w:sz w:val="28"/>
          <w:szCs w:val="28"/>
          <w:lang w:val="uk-UA"/>
        </w:rPr>
        <w:t>функціонального стану для хворих після ішемічного інсульту.</w:t>
      </w:r>
    </w:p>
    <w:p w14:paraId="3F0D5DC4" w14:textId="77777777" w:rsidR="00AD0F5C" w:rsidRPr="007D4490" w:rsidRDefault="00AD0F5C" w:rsidP="004256CE">
      <w:pPr>
        <w:pStyle w:val="a6"/>
        <w:numPr>
          <w:ilvl w:val="0"/>
          <w:numId w:val="14"/>
        </w:numPr>
        <w:spacing w:line="360" w:lineRule="auto"/>
        <w:ind w:left="0" w:firstLine="709"/>
        <w:jc w:val="both"/>
        <w:rPr>
          <w:rFonts w:ascii="Times New Roman" w:hAnsi="Times New Roman" w:cs="Times New Roman"/>
          <w:sz w:val="28"/>
          <w:szCs w:val="28"/>
          <w:lang w:val="uk-UA"/>
        </w:rPr>
      </w:pPr>
      <w:r w:rsidRPr="007D4490">
        <w:rPr>
          <w:rFonts w:ascii="Times New Roman" w:hAnsi="Times New Roman" w:cs="Times New Roman"/>
          <w:sz w:val="28"/>
          <w:szCs w:val="28"/>
          <w:lang w:val="uk-UA"/>
        </w:rPr>
        <w:t>Розробити програму фізичної терапії для хворих після ішемічного інсульту та оцінити її ефективність.</w:t>
      </w:r>
    </w:p>
    <w:p w14:paraId="7ED2EC4F" w14:textId="77777777" w:rsidR="00AD0F5C" w:rsidRPr="007D4490" w:rsidRDefault="00AD0F5C" w:rsidP="00AD0F5C">
      <w:pPr>
        <w:pStyle w:val="a6"/>
        <w:spacing w:line="360" w:lineRule="auto"/>
        <w:ind w:firstLine="709"/>
        <w:jc w:val="both"/>
        <w:rPr>
          <w:rFonts w:ascii="Times New Roman" w:hAnsi="Times New Roman" w:cs="Times New Roman"/>
          <w:sz w:val="28"/>
          <w:szCs w:val="28"/>
          <w:lang w:val="uk-UA"/>
        </w:rPr>
      </w:pPr>
      <w:r w:rsidRPr="007D4490">
        <w:rPr>
          <w:rFonts w:ascii="Times New Roman" w:hAnsi="Times New Roman" w:cs="Times New Roman"/>
          <w:b/>
          <w:bCs/>
          <w:sz w:val="28"/>
          <w:szCs w:val="28"/>
          <w:lang w:val="uk-UA"/>
        </w:rPr>
        <w:t>Методи дослідження:</w:t>
      </w:r>
      <w:r w:rsidRPr="007D4490">
        <w:rPr>
          <w:rFonts w:ascii="Times New Roman" w:hAnsi="Times New Roman" w:cs="Times New Roman"/>
          <w:sz w:val="28"/>
          <w:szCs w:val="28"/>
          <w:lang w:val="uk-UA"/>
        </w:rPr>
        <w:t xml:space="preserve"> аналіз спеціальної наукової та методичної </w:t>
      </w:r>
      <w:r w:rsidRPr="00AC363B">
        <w:rPr>
          <w:rFonts w:ascii="Times New Roman" w:hAnsi="Times New Roman" w:cs="Times New Roman"/>
          <w:sz w:val="28"/>
          <w:szCs w:val="28"/>
          <w:lang w:val="uk-UA"/>
        </w:rPr>
        <w:t xml:space="preserve">літератури, й інформаційних джерел; клініко-інструментальні методи дослідження (огляд, </w:t>
      </w:r>
      <w:r w:rsidRPr="00AC363B">
        <w:rPr>
          <w:rFonts w:ascii="Times New Roman" w:eastAsia="Calibri" w:hAnsi="Times New Roman" w:cs="Times New Roman"/>
          <w:sz w:val="28"/>
          <w:szCs w:val="28"/>
          <w:lang w:val="uk-UA"/>
        </w:rPr>
        <w:t xml:space="preserve">Шкала рівноваги Берга, ВАШ, ММТ </w:t>
      </w:r>
      <w:proofErr w:type="spellStart"/>
      <w:r w:rsidRPr="00AC363B">
        <w:rPr>
          <w:rFonts w:ascii="Times New Roman" w:eastAsia="Calibri" w:hAnsi="Times New Roman" w:cs="Times New Roman"/>
          <w:sz w:val="28"/>
          <w:szCs w:val="28"/>
          <w:lang w:val="uk-UA"/>
        </w:rPr>
        <w:t>Ловетта</w:t>
      </w:r>
      <w:proofErr w:type="spellEnd"/>
      <w:r w:rsidRPr="00AC363B">
        <w:rPr>
          <w:rFonts w:ascii="Times New Roman" w:eastAsia="Calibri" w:hAnsi="Times New Roman" w:cs="Times New Roman"/>
          <w:sz w:val="28"/>
          <w:szCs w:val="28"/>
          <w:lang w:val="uk-UA"/>
        </w:rPr>
        <w:t xml:space="preserve">, Тест викреслювання зірок, Тест Встати і пройти, 10-метровий тест, Індекс </w:t>
      </w:r>
      <w:proofErr w:type="spellStart"/>
      <w:r w:rsidRPr="00AC363B">
        <w:rPr>
          <w:rFonts w:ascii="Times New Roman" w:eastAsia="Calibri" w:hAnsi="Times New Roman" w:cs="Times New Roman"/>
          <w:sz w:val="28"/>
          <w:szCs w:val="28"/>
          <w:lang w:val="uk-UA"/>
        </w:rPr>
        <w:t>Рівермід</w:t>
      </w:r>
      <w:proofErr w:type="spellEnd"/>
      <w:r w:rsidRPr="00AC363B">
        <w:rPr>
          <w:rFonts w:ascii="Times New Roman" w:eastAsia="Calibri" w:hAnsi="Times New Roman" w:cs="Times New Roman"/>
          <w:sz w:val="28"/>
          <w:szCs w:val="28"/>
          <w:lang w:val="uk-UA"/>
        </w:rPr>
        <w:t xml:space="preserve">, Модифікована шкала </w:t>
      </w:r>
      <w:proofErr w:type="spellStart"/>
      <w:r w:rsidRPr="00AC363B">
        <w:rPr>
          <w:rFonts w:ascii="Times New Roman" w:eastAsia="Calibri" w:hAnsi="Times New Roman" w:cs="Times New Roman"/>
          <w:sz w:val="28"/>
          <w:szCs w:val="28"/>
          <w:lang w:val="uk-UA"/>
        </w:rPr>
        <w:t>Ренкіна</w:t>
      </w:r>
      <w:proofErr w:type="spellEnd"/>
      <w:r w:rsidRPr="00AC363B">
        <w:rPr>
          <w:rFonts w:ascii="Times New Roman" w:eastAsia="Calibri" w:hAnsi="Times New Roman" w:cs="Times New Roman"/>
          <w:sz w:val="28"/>
          <w:szCs w:val="28"/>
          <w:lang w:val="uk-UA"/>
        </w:rPr>
        <w:t xml:space="preserve">, </w:t>
      </w:r>
      <w:proofErr w:type="spellStart"/>
      <w:r w:rsidRPr="00AC363B">
        <w:rPr>
          <w:rFonts w:ascii="Times New Roman" w:eastAsia="Calibri" w:hAnsi="Times New Roman" w:cs="Times New Roman"/>
          <w:sz w:val="28"/>
          <w:szCs w:val="28"/>
          <w:lang w:val="uk-UA"/>
        </w:rPr>
        <w:t>Монреальська</w:t>
      </w:r>
      <w:proofErr w:type="spellEnd"/>
      <w:r w:rsidRPr="00AC363B">
        <w:rPr>
          <w:rFonts w:ascii="Times New Roman" w:eastAsia="Calibri" w:hAnsi="Times New Roman" w:cs="Times New Roman"/>
          <w:sz w:val="28"/>
          <w:szCs w:val="28"/>
          <w:lang w:val="uk-UA"/>
        </w:rPr>
        <w:t xml:space="preserve"> шкала когнітивних дисфункцій, Госпітальна шкала депресії та тривоги</w:t>
      </w:r>
      <w:r w:rsidRPr="00AC363B">
        <w:rPr>
          <w:rFonts w:ascii="Times New Roman" w:hAnsi="Times New Roman" w:cs="Times New Roman"/>
          <w:sz w:val="28"/>
          <w:szCs w:val="28"/>
          <w:lang w:val="uk-UA"/>
        </w:rPr>
        <w:t>), методи математичної статистики.</w:t>
      </w:r>
    </w:p>
    <w:p w14:paraId="7CC0972B" w14:textId="77777777" w:rsidR="00AD0F5C" w:rsidRPr="007D4490" w:rsidRDefault="00AD0F5C" w:rsidP="00AD0F5C">
      <w:pPr>
        <w:pStyle w:val="a6"/>
        <w:spacing w:line="360" w:lineRule="auto"/>
        <w:ind w:firstLine="709"/>
        <w:jc w:val="both"/>
        <w:rPr>
          <w:rFonts w:ascii="Times New Roman" w:hAnsi="Times New Roman" w:cs="Times New Roman"/>
          <w:sz w:val="28"/>
          <w:szCs w:val="28"/>
          <w:lang w:val="uk-UA"/>
        </w:rPr>
      </w:pPr>
      <w:r w:rsidRPr="007D4490">
        <w:rPr>
          <w:rFonts w:ascii="Times New Roman" w:hAnsi="Times New Roman" w:cs="Times New Roman"/>
          <w:b/>
          <w:bCs/>
          <w:sz w:val="28"/>
          <w:szCs w:val="28"/>
          <w:lang w:val="uk-UA"/>
        </w:rPr>
        <w:t>Теоретична значимість</w:t>
      </w:r>
      <w:r w:rsidRPr="007D4490">
        <w:rPr>
          <w:rFonts w:ascii="Times New Roman" w:hAnsi="Times New Roman" w:cs="Times New Roman"/>
          <w:sz w:val="28"/>
          <w:szCs w:val="28"/>
          <w:lang w:val="uk-UA"/>
        </w:rPr>
        <w:t xml:space="preserve">: вивчено функціональні особливості нервової системи та характерні симптомокомплекси для хворих після ішемічного інсульту, що зробило можливим розробку програми фізичної терапії для цієї групи хворих; існуючі комплексні програми фізичної терапії для хворих після </w:t>
      </w:r>
      <w:r w:rsidRPr="00AC363B">
        <w:rPr>
          <w:rFonts w:ascii="Times New Roman" w:hAnsi="Times New Roman" w:cs="Times New Roman"/>
          <w:sz w:val="28"/>
          <w:szCs w:val="28"/>
          <w:lang w:val="uk-UA"/>
        </w:rPr>
        <w:t xml:space="preserve">ішемічного інсульту доповнено </w:t>
      </w:r>
      <w:proofErr w:type="spellStart"/>
      <w:r w:rsidRPr="00AC363B">
        <w:rPr>
          <w:rFonts w:ascii="Times New Roman" w:hAnsi="Times New Roman" w:cs="Times New Roman"/>
          <w:sz w:val="28"/>
          <w:szCs w:val="28"/>
          <w:lang w:val="uk-UA"/>
        </w:rPr>
        <w:t>кінезіотейпуванням</w:t>
      </w:r>
      <w:proofErr w:type="spellEnd"/>
      <w:r w:rsidRPr="00AC363B">
        <w:rPr>
          <w:rFonts w:ascii="Times New Roman" w:hAnsi="Times New Roman" w:cs="Times New Roman"/>
          <w:sz w:val="28"/>
          <w:szCs w:val="28"/>
          <w:lang w:val="uk-UA"/>
        </w:rPr>
        <w:t>, дзеркальною гімнастикою, ПІР, що спрямовані на максимально ефективне відновлення</w:t>
      </w:r>
      <w:r w:rsidRPr="007D4490">
        <w:rPr>
          <w:rFonts w:ascii="Times New Roman" w:hAnsi="Times New Roman" w:cs="Times New Roman"/>
          <w:sz w:val="28"/>
          <w:szCs w:val="28"/>
          <w:lang w:val="uk-UA"/>
        </w:rPr>
        <w:t xml:space="preserve"> хворих.</w:t>
      </w:r>
    </w:p>
    <w:p w14:paraId="03745239" w14:textId="64683ECE" w:rsidR="00AD0F5C" w:rsidRPr="007D4490" w:rsidRDefault="00AD0F5C" w:rsidP="00AD0F5C">
      <w:pPr>
        <w:pStyle w:val="a6"/>
        <w:spacing w:line="360" w:lineRule="auto"/>
        <w:ind w:firstLine="709"/>
        <w:jc w:val="both"/>
        <w:rPr>
          <w:rFonts w:ascii="Times New Roman" w:hAnsi="Times New Roman" w:cs="Times New Roman"/>
          <w:sz w:val="28"/>
          <w:szCs w:val="28"/>
          <w:lang w:val="uk-UA"/>
        </w:rPr>
      </w:pPr>
      <w:r w:rsidRPr="007D4490">
        <w:rPr>
          <w:rFonts w:ascii="Times New Roman" w:hAnsi="Times New Roman" w:cs="Times New Roman"/>
          <w:b/>
          <w:bCs/>
          <w:sz w:val="28"/>
          <w:szCs w:val="28"/>
          <w:lang w:val="uk-UA"/>
        </w:rPr>
        <w:t>Практична значимість</w:t>
      </w:r>
      <w:r w:rsidRPr="007D4490">
        <w:rPr>
          <w:rFonts w:ascii="Times New Roman" w:hAnsi="Times New Roman" w:cs="Times New Roman"/>
          <w:sz w:val="28"/>
          <w:szCs w:val="28"/>
          <w:lang w:val="uk-UA"/>
        </w:rPr>
        <w:t xml:space="preserve">. </w:t>
      </w:r>
      <w:r w:rsidR="00784B48">
        <w:rPr>
          <w:rFonts w:ascii="Times New Roman" w:hAnsi="Times New Roman" w:cs="Times New Roman"/>
          <w:sz w:val="28"/>
          <w:szCs w:val="28"/>
          <w:lang w:val="uk-UA"/>
        </w:rPr>
        <w:t>Подані матеріали</w:t>
      </w:r>
      <w:r w:rsidRPr="007D4490">
        <w:rPr>
          <w:rFonts w:ascii="Times New Roman" w:hAnsi="Times New Roman" w:cs="Times New Roman"/>
          <w:sz w:val="28"/>
          <w:szCs w:val="28"/>
          <w:lang w:val="uk-UA"/>
        </w:rPr>
        <w:t xml:space="preserve"> можуть бути використаними у процесі діяльності спеціалізованих лікувальних, реабілітаційних та оздоровчих закладів, медичних центрів, а також для практичного вивчення студентами вищих навчальних закладів за спеціальністю «Фізична терапія, ерготерапія».</w:t>
      </w:r>
    </w:p>
    <w:p w14:paraId="28DAF0A3" w14:textId="29C50FB6" w:rsidR="00AD0F5C" w:rsidRDefault="00AD0F5C">
      <w:pPr>
        <w:rPr>
          <w:rFonts w:ascii="Times New Roman" w:hAnsi="Times New Roman" w:cs="Times New Roman"/>
          <w:sz w:val="28"/>
          <w:szCs w:val="28"/>
        </w:rPr>
      </w:pPr>
      <w:r>
        <w:rPr>
          <w:rFonts w:ascii="Times New Roman" w:hAnsi="Times New Roman" w:cs="Times New Roman"/>
          <w:sz w:val="28"/>
          <w:szCs w:val="28"/>
        </w:rPr>
        <w:br w:type="page"/>
      </w:r>
    </w:p>
    <w:p w14:paraId="6451EE40" w14:textId="77777777" w:rsidR="000B5DB8" w:rsidRPr="007D4490" w:rsidRDefault="000B5DB8" w:rsidP="000B5DB8">
      <w:pPr>
        <w:pStyle w:val="a6"/>
        <w:spacing w:line="360" w:lineRule="auto"/>
        <w:jc w:val="both"/>
        <w:rPr>
          <w:rFonts w:ascii="Times New Roman" w:hAnsi="Times New Roman" w:cs="Times New Roman"/>
          <w:b/>
          <w:sz w:val="28"/>
          <w:szCs w:val="28"/>
          <w:lang w:val="uk-UA"/>
        </w:rPr>
      </w:pPr>
      <w:r w:rsidRPr="007D4490">
        <w:rPr>
          <w:rFonts w:ascii="Times New Roman" w:hAnsi="Times New Roman" w:cs="Times New Roman"/>
          <w:b/>
          <w:sz w:val="28"/>
          <w:szCs w:val="28"/>
          <w:lang w:val="uk-UA"/>
        </w:rPr>
        <w:lastRenderedPageBreak/>
        <w:t>РОЗДІЛ 1. ОГЛЯД ЛІТЕРАТУРНИХ ДЖЕРЕЛ З ТЕМИ ДОСЛІДЖЕННЯ</w:t>
      </w:r>
    </w:p>
    <w:p w14:paraId="362DF57A" w14:textId="77777777" w:rsidR="000B5DB8" w:rsidRPr="007D4490" w:rsidRDefault="000B5DB8" w:rsidP="000B5DB8">
      <w:pPr>
        <w:pStyle w:val="a6"/>
        <w:numPr>
          <w:ilvl w:val="1"/>
          <w:numId w:val="5"/>
        </w:numPr>
        <w:spacing w:line="360" w:lineRule="auto"/>
        <w:ind w:left="0" w:firstLine="709"/>
        <w:jc w:val="both"/>
        <w:rPr>
          <w:rFonts w:ascii="Times New Roman" w:hAnsi="Times New Roman" w:cs="Times New Roman"/>
          <w:b/>
          <w:bCs/>
          <w:sz w:val="28"/>
          <w:szCs w:val="28"/>
          <w:lang w:val="uk-UA"/>
        </w:rPr>
      </w:pPr>
      <w:r w:rsidRPr="007D4490">
        <w:rPr>
          <w:rFonts w:ascii="Times New Roman" w:hAnsi="Times New Roman" w:cs="Times New Roman"/>
          <w:b/>
          <w:bCs/>
          <w:sz w:val="28"/>
          <w:szCs w:val="28"/>
          <w:lang w:val="uk-UA"/>
        </w:rPr>
        <w:t>Характеристика захворювання</w:t>
      </w:r>
    </w:p>
    <w:p w14:paraId="1C2F1633" w14:textId="77777777" w:rsidR="000B5DB8" w:rsidRPr="007D4490" w:rsidRDefault="000B5DB8" w:rsidP="000B5DB8">
      <w:pPr>
        <w:pStyle w:val="a6"/>
        <w:numPr>
          <w:ilvl w:val="2"/>
          <w:numId w:val="6"/>
        </w:numPr>
        <w:spacing w:line="360" w:lineRule="auto"/>
        <w:jc w:val="both"/>
        <w:rPr>
          <w:rFonts w:ascii="Times New Roman" w:hAnsi="Times New Roman" w:cs="Times New Roman"/>
          <w:b/>
          <w:bCs/>
          <w:sz w:val="28"/>
          <w:szCs w:val="28"/>
          <w:lang w:val="uk-UA"/>
        </w:rPr>
      </w:pPr>
      <w:r w:rsidRPr="007D4490">
        <w:rPr>
          <w:rFonts w:ascii="Times New Roman" w:hAnsi="Times New Roman" w:cs="Times New Roman"/>
          <w:b/>
          <w:bCs/>
          <w:sz w:val="28"/>
          <w:szCs w:val="28"/>
          <w:lang w:val="uk-UA"/>
        </w:rPr>
        <w:t xml:space="preserve">Чинники ризику </w:t>
      </w:r>
    </w:p>
    <w:p w14:paraId="557363F0" w14:textId="77777777" w:rsidR="000B5DB8" w:rsidRPr="007D4490" w:rsidRDefault="000B5DB8" w:rsidP="000B5DB8">
      <w:pPr>
        <w:pStyle w:val="a6"/>
        <w:spacing w:line="360" w:lineRule="auto"/>
        <w:ind w:firstLine="709"/>
        <w:jc w:val="both"/>
        <w:rPr>
          <w:rFonts w:ascii="Times New Roman" w:hAnsi="Times New Roman" w:cs="Times New Roman"/>
          <w:sz w:val="28"/>
          <w:szCs w:val="28"/>
          <w:lang w:val="uk-UA"/>
        </w:rPr>
      </w:pPr>
      <w:r w:rsidRPr="007D4490">
        <w:rPr>
          <w:rFonts w:ascii="Times New Roman" w:hAnsi="Times New Roman" w:cs="Times New Roman"/>
          <w:sz w:val="28"/>
          <w:szCs w:val="28"/>
          <w:lang w:val="uk-UA"/>
        </w:rPr>
        <w:t xml:space="preserve">Серед чинників ризику виникнення ішемічного інсульту можна виділити фізіологічні, поведінкові та чинники середовища, що збільшують ризик розвитку захворювань нервової системи. Чинники ризику розвитку порушень мозкового кровообігу поділяють на вірогідно доведені (провідні) та можливі. </w:t>
      </w:r>
    </w:p>
    <w:p w14:paraId="46CDDDFB" w14:textId="77777777" w:rsidR="000B5DB8" w:rsidRPr="007D4490" w:rsidRDefault="000B5DB8" w:rsidP="000B5DB8">
      <w:pPr>
        <w:pStyle w:val="a6"/>
        <w:spacing w:line="360" w:lineRule="auto"/>
        <w:ind w:firstLine="709"/>
        <w:jc w:val="both"/>
        <w:rPr>
          <w:rFonts w:ascii="Times New Roman" w:hAnsi="Times New Roman" w:cs="Times New Roman"/>
          <w:sz w:val="28"/>
          <w:szCs w:val="28"/>
          <w:lang w:val="uk-UA"/>
        </w:rPr>
      </w:pPr>
      <w:r w:rsidRPr="007D4490">
        <w:rPr>
          <w:rFonts w:ascii="Times New Roman" w:hAnsi="Times New Roman" w:cs="Times New Roman"/>
          <w:sz w:val="28"/>
          <w:szCs w:val="28"/>
          <w:lang w:val="uk-UA"/>
        </w:rPr>
        <w:t xml:space="preserve">До провідних чинників ризику відносять артеріальну гіпертензію, деякі захворювання серця (порушення ритму, ішемічну хворобу серця) та </w:t>
      </w:r>
      <w:proofErr w:type="spellStart"/>
      <w:r w:rsidRPr="007D4490">
        <w:rPr>
          <w:rFonts w:ascii="Times New Roman" w:hAnsi="Times New Roman" w:cs="Times New Roman"/>
          <w:sz w:val="28"/>
          <w:szCs w:val="28"/>
          <w:lang w:val="uk-UA"/>
        </w:rPr>
        <w:t>транзиторні</w:t>
      </w:r>
      <w:proofErr w:type="spellEnd"/>
      <w:r w:rsidRPr="007D4490">
        <w:rPr>
          <w:rFonts w:ascii="Times New Roman" w:hAnsi="Times New Roman" w:cs="Times New Roman"/>
          <w:sz w:val="28"/>
          <w:szCs w:val="28"/>
          <w:lang w:val="uk-UA"/>
        </w:rPr>
        <w:t xml:space="preserve"> ішемічні атаки. </w:t>
      </w:r>
    </w:p>
    <w:p w14:paraId="62C9C052" w14:textId="77777777" w:rsidR="000B5DB8" w:rsidRPr="007D4490" w:rsidRDefault="000B5DB8" w:rsidP="000B5DB8">
      <w:pPr>
        <w:pStyle w:val="a6"/>
        <w:spacing w:line="360" w:lineRule="auto"/>
        <w:ind w:firstLine="709"/>
        <w:jc w:val="both"/>
        <w:rPr>
          <w:rFonts w:ascii="Times New Roman" w:hAnsi="Times New Roman" w:cs="Times New Roman"/>
          <w:sz w:val="28"/>
          <w:szCs w:val="28"/>
          <w:lang w:val="uk-UA"/>
        </w:rPr>
      </w:pPr>
      <w:r w:rsidRPr="007D4490">
        <w:rPr>
          <w:rFonts w:ascii="Times New Roman" w:hAnsi="Times New Roman" w:cs="Times New Roman"/>
          <w:sz w:val="28"/>
          <w:szCs w:val="28"/>
          <w:lang w:val="uk-UA"/>
        </w:rPr>
        <w:t>До можливих чинників ризику відносять інтоксикацію нікотином, зловживання алкоголем, надмірну масу тіла та недостатню фізичну активність. Ця група вміщує чинники, що характеризують спосіб життя та піддаються корекції, а також такі, що не контролюються – стать, вік, спадкова схильність тощо. До цієї групи також відносять зміни деяких біохімічних та фізіологічних показників (агрегація тромбоцитів, рівень гематокриту).</w:t>
      </w:r>
    </w:p>
    <w:p w14:paraId="70E3F755" w14:textId="77777777" w:rsidR="000B5DB8" w:rsidRPr="007D4490" w:rsidRDefault="000B5DB8" w:rsidP="000B5DB8">
      <w:pPr>
        <w:pStyle w:val="a6"/>
        <w:spacing w:line="360" w:lineRule="auto"/>
        <w:jc w:val="both"/>
        <w:rPr>
          <w:rFonts w:ascii="Times New Roman" w:hAnsi="Times New Roman" w:cs="Times New Roman"/>
          <w:sz w:val="28"/>
          <w:szCs w:val="28"/>
          <w:lang w:val="uk-UA"/>
        </w:rPr>
      </w:pPr>
      <w:r w:rsidRPr="007D4490">
        <w:rPr>
          <w:rFonts w:ascii="Times New Roman" w:hAnsi="Times New Roman" w:cs="Times New Roman"/>
          <w:sz w:val="28"/>
          <w:szCs w:val="28"/>
          <w:lang w:val="uk-UA"/>
        </w:rPr>
        <w:t xml:space="preserve">Як одні з найважливіших чинників ризику розвитку інсульту розглядають цукровий діабет, гострі та хронічні інфекції, високий рівень фібриногену в плазмі крові </w:t>
      </w:r>
      <w:r w:rsidRPr="003E77B2">
        <w:rPr>
          <w:rFonts w:ascii="Times New Roman" w:hAnsi="Times New Roman" w:cs="Times New Roman"/>
          <w:sz w:val="28"/>
          <w:szCs w:val="28"/>
          <w:lang w:val="uk-UA"/>
        </w:rPr>
        <w:t>[</w:t>
      </w:r>
      <w:r>
        <w:rPr>
          <w:rFonts w:ascii="Times New Roman" w:hAnsi="Times New Roman" w:cs="Times New Roman"/>
          <w:sz w:val="28"/>
          <w:szCs w:val="28"/>
          <w:lang w:val="uk-UA"/>
        </w:rPr>
        <w:t>4</w:t>
      </w:r>
      <w:r w:rsidRPr="003E77B2">
        <w:rPr>
          <w:rFonts w:ascii="Times New Roman" w:hAnsi="Times New Roman" w:cs="Times New Roman"/>
          <w:sz w:val="28"/>
          <w:szCs w:val="28"/>
          <w:lang w:val="uk-UA"/>
        </w:rPr>
        <w:t>].</w:t>
      </w:r>
    </w:p>
    <w:p w14:paraId="74946725" w14:textId="77777777" w:rsidR="000B5DB8" w:rsidRPr="007D4490" w:rsidRDefault="000B5DB8" w:rsidP="000B5DB8">
      <w:pPr>
        <w:pStyle w:val="a6"/>
        <w:numPr>
          <w:ilvl w:val="2"/>
          <w:numId w:val="6"/>
        </w:numPr>
        <w:spacing w:line="360" w:lineRule="auto"/>
        <w:jc w:val="both"/>
        <w:rPr>
          <w:rFonts w:ascii="Times New Roman" w:hAnsi="Times New Roman" w:cs="Times New Roman"/>
          <w:b/>
          <w:bCs/>
          <w:sz w:val="28"/>
          <w:szCs w:val="28"/>
          <w:lang w:val="uk-UA"/>
        </w:rPr>
      </w:pPr>
      <w:r w:rsidRPr="007D4490">
        <w:rPr>
          <w:rFonts w:ascii="Times New Roman" w:hAnsi="Times New Roman" w:cs="Times New Roman"/>
          <w:b/>
          <w:bCs/>
          <w:sz w:val="28"/>
          <w:szCs w:val="28"/>
          <w:lang w:val="uk-UA"/>
        </w:rPr>
        <w:t xml:space="preserve">Етіологія </w:t>
      </w:r>
    </w:p>
    <w:p w14:paraId="7C45EC9A" w14:textId="77777777" w:rsidR="000B5DB8" w:rsidRPr="007D4490" w:rsidRDefault="000B5DB8" w:rsidP="000B5DB8">
      <w:pPr>
        <w:pStyle w:val="a6"/>
        <w:spacing w:line="360" w:lineRule="auto"/>
        <w:ind w:firstLine="709"/>
        <w:jc w:val="both"/>
        <w:rPr>
          <w:rFonts w:ascii="Times New Roman" w:hAnsi="Times New Roman" w:cs="Times New Roman"/>
          <w:sz w:val="28"/>
          <w:szCs w:val="28"/>
          <w:lang w:val="uk-UA"/>
        </w:rPr>
      </w:pPr>
      <w:r w:rsidRPr="007D4490">
        <w:rPr>
          <w:rFonts w:ascii="Times New Roman" w:hAnsi="Times New Roman" w:cs="Times New Roman"/>
          <w:sz w:val="28"/>
          <w:szCs w:val="28"/>
          <w:lang w:val="uk-UA"/>
        </w:rPr>
        <w:t xml:space="preserve">Мозковим інсультом називають гостре порушення мозкового кровообігу, що супроводжується структурними та морфологічними змінами у тканині мозку і стійкими органічними неврологічними симптомами, що спостерігаються довше доби. За характером патологічного процесу </w:t>
      </w:r>
      <w:r>
        <w:rPr>
          <w:rFonts w:ascii="Times New Roman" w:hAnsi="Times New Roman" w:cs="Times New Roman"/>
          <w:sz w:val="28"/>
          <w:szCs w:val="28"/>
          <w:lang w:val="uk-UA"/>
        </w:rPr>
        <w:t>в</w:t>
      </w:r>
      <w:r w:rsidRPr="007D4490">
        <w:rPr>
          <w:rFonts w:ascii="Times New Roman" w:hAnsi="Times New Roman" w:cs="Times New Roman"/>
          <w:sz w:val="28"/>
          <w:szCs w:val="28"/>
          <w:lang w:val="uk-UA"/>
        </w:rPr>
        <w:t>иділяють два види інсульту – геморагічний та ішемічний (інфаркт мозку). Співвідношення частоти геморагічних інсультів до ішемічних складає близько 1:4.</w:t>
      </w:r>
    </w:p>
    <w:p w14:paraId="2192BB05" w14:textId="77777777" w:rsidR="000B5DB8" w:rsidRPr="007D4490" w:rsidRDefault="000B5DB8" w:rsidP="000B5DB8">
      <w:pPr>
        <w:pStyle w:val="a6"/>
        <w:spacing w:line="360" w:lineRule="auto"/>
        <w:ind w:firstLine="709"/>
        <w:jc w:val="both"/>
        <w:rPr>
          <w:rFonts w:ascii="Times New Roman" w:hAnsi="Times New Roman" w:cs="Times New Roman"/>
          <w:sz w:val="28"/>
          <w:szCs w:val="28"/>
          <w:lang w:val="uk-UA"/>
        </w:rPr>
      </w:pPr>
      <w:r w:rsidRPr="007D4490">
        <w:rPr>
          <w:rFonts w:ascii="Times New Roman" w:hAnsi="Times New Roman" w:cs="Times New Roman"/>
          <w:sz w:val="28"/>
          <w:szCs w:val="28"/>
          <w:lang w:val="uk-UA"/>
        </w:rPr>
        <w:lastRenderedPageBreak/>
        <w:t xml:space="preserve">Ішемічний інсульт буває емболічним, здебільшого зумовленим </w:t>
      </w:r>
      <w:proofErr w:type="spellStart"/>
      <w:r w:rsidRPr="007D4490">
        <w:rPr>
          <w:rFonts w:ascii="Times New Roman" w:hAnsi="Times New Roman" w:cs="Times New Roman"/>
          <w:sz w:val="28"/>
          <w:szCs w:val="28"/>
          <w:lang w:val="uk-UA"/>
        </w:rPr>
        <w:t>кардіогенною</w:t>
      </w:r>
      <w:proofErr w:type="spellEnd"/>
      <w:r w:rsidRPr="007D4490">
        <w:rPr>
          <w:rFonts w:ascii="Times New Roman" w:hAnsi="Times New Roman" w:cs="Times New Roman"/>
          <w:sz w:val="28"/>
          <w:szCs w:val="28"/>
          <w:lang w:val="uk-UA"/>
        </w:rPr>
        <w:t xml:space="preserve"> або артеріальною емболією, а також неемболічним (тромбоз, </w:t>
      </w:r>
      <w:proofErr w:type="spellStart"/>
      <w:r w:rsidRPr="007D4490">
        <w:rPr>
          <w:rFonts w:ascii="Times New Roman" w:hAnsi="Times New Roman" w:cs="Times New Roman"/>
          <w:sz w:val="28"/>
          <w:szCs w:val="28"/>
          <w:lang w:val="uk-UA"/>
        </w:rPr>
        <w:t>нетромботичне</w:t>
      </w:r>
      <w:proofErr w:type="spellEnd"/>
      <w:r w:rsidRPr="007D4490">
        <w:rPr>
          <w:rFonts w:ascii="Times New Roman" w:hAnsi="Times New Roman" w:cs="Times New Roman"/>
          <w:sz w:val="28"/>
          <w:szCs w:val="28"/>
          <w:lang w:val="uk-UA"/>
        </w:rPr>
        <w:t xml:space="preserve"> розм’якшення). </w:t>
      </w:r>
    </w:p>
    <w:p w14:paraId="151D7806" w14:textId="77777777" w:rsidR="000B5DB8" w:rsidRPr="007D4490" w:rsidRDefault="000B5DB8" w:rsidP="000B5DB8">
      <w:pPr>
        <w:pStyle w:val="a6"/>
        <w:spacing w:line="360" w:lineRule="auto"/>
        <w:ind w:firstLine="709"/>
        <w:jc w:val="both"/>
        <w:rPr>
          <w:rFonts w:ascii="Times New Roman" w:hAnsi="Times New Roman" w:cs="Times New Roman"/>
          <w:sz w:val="28"/>
          <w:szCs w:val="28"/>
          <w:lang w:val="uk-UA"/>
        </w:rPr>
      </w:pPr>
      <w:r w:rsidRPr="007D4490">
        <w:rPr>
          <w:rFonts w:ascii="Times New Roman" w:hAnsi="Times New Roman" w:cs="Times New Roman"/>
          <w:sz w:val="28"/>
          <w:szCs w:val="28"/>
          <w:lang w:val="uk-UA"/>
        </w:rPr>
        <w:t xml:space="preserve">Класифікація гострих ішемічних порушень мозкового кровообігу з урахуванням етіологічних чинників є важливим критерієм для вибору стратегії лікування хворих. Сучасні дослідження свідчать про етіологічну гетерогенність ішемічного інсульту: </w:t>
      </w:r>
    </w:p>
    <w:p w14:paraId="2692436A" w14:textId="77777777" w:rsidR="000B5DB8" w:rsidRPr="007D4490" w:rsidRDefault="000B5DB8" w:rsidP="000B5DB8">
      <w:pPr>
        <w:pStyle w:val="a6"/>
        <w:numPr>
          <w:ilvl w:val="0"/>
          <w:numId w:val="7"/>
        </w:numPr>
        <w:spacing w:line="360" w:lineRule="auto"/>
        <w:ind w:left="0" w:firstLine="709"/>
        <w:jc w:val="both"/>
        <w:rPr>
          <w:rFonts w:ascii="Times New Roman" w:hAnsi="Times New Roman" w:cs="Times New Roman"/>
          <w:sz w:val="28"/>
          <w:szCs w:val="28"/>
          <w:lang w:val="uk-UA"/>
        </w:rPr>
      </w:pPr>
      <w:r w:rsidRPr="007D4490">
        <w:rPr>
          <w:rFonts w:ascii="Times New Roman" w:hAnsi="Times New Roman" w:cs="Times New Roman"/>
          <w:sz w:val="28"/>
          <w:szCs w:val="28"/>
          <w:lang w:val="uk-UA"/>
        </w:rPr>
        <w:t>30-40% - атеросклеротичне ураження магістральних артерій голови;</w:t>
      </w:r>
    </w:p>
    <w:p w14:paraId="54310D0D" w14:textId="77777777" w:rsidR="000B5DB8" w:rsidRPr="007D4490" w:rsidRDefault="000B5DB8" w:rsidP="000B5DB8">
      <w:pPr>
        <w:pStyle w:val="a6"/>
        <w:numPr>
          <w:ilvl w:val="0"/>
          <w:numId w:val="7"/>
        </w:numPr>
        <w:spacing w:line="360" w:lineRule="auto"/>
        <w:ind w:left="0" w:firstLine="709"/>
        <w:jc w:val="both"/>
        <w:rPr>
          <w:rFonts w:ascii="Times New Roman" w:hAnsi="Times New Roman" w:cs="Times New Roman"/>
          <w:sz w:val="28"/>
          <w:szCs w:val="28"/>
          <w:lang w:val="uk-UA"/>
        </w:rPr>
      </w:pPr>
      <w:r w:rsidRPr="007D4490">
        <w:rPr>
          <w:rFonts w:ascii="Times New Roman" w:hAnsi="Times New Roman" w:cs="Times New Roman"/>
          <w:sz w:val="28"/>
          <w:szCs w:val="28"/>
          <w:lang w:val="uk-UA"/>
        </w:rPr>
        <w:t xml:space="preserve">20-25% - </w:t>
      </w:r>
      <w:proofErr w:type="spellStart"/>
      <w:r w:rsidRPr="007D4490">
        <w:rPr>
          <w:rFonts w:ascii="Times New Roman" w:hAnsi="Times New Roman" w:cs="Times New Roman"/>
          <w:sz w:val="28"/>
          <w:szCs w:val="28"/>
          <w:lang w:val="uk-UA"/>
        </w:rPr>
        <w:t>кардіогенні</w:t>
      </w:r>
      <w:proofErr w:type="spellEnd"/>
      <w:r w:rsidRPr="007D4490">
        <w:rPr>
          <w:rFonts w:ascii="Times New Roman" w:hAnsi="Times New Roman" w:cs="Times New Roman"/>
          <w:sz w:val="28"/>
          <w:szCs w:val="28"/>
          <w:lang w:val="uk-UA"/>
        </w:rPr>
        <w:t xml:space="preserve"> емболії;</w:t>
      </w:r>
    </w:p>
    <w:p w14:paraId="78CE99DD" w14:textId="77777777" w:rsidR="000B5DB8" w:rsidRPr="007D4490" w:rsidRDefault="000B5DB8" w:rsidP="000B5DB8">
      <w:pPr>
        <w:pStyle w:val="a6"/>
        <w:numPr>
          <w:ilvl w:val="0"/>
          <w:numId w:val="7"/>
        </w:numPr>
        <w:spacing w:line="360" w:lineRule="auto"/>
        <w:ind w:left="0" w:firstLine="709"/>
        <w:jc w:val="both"/>
        <w:rPr>
          <w:rFonts w:ascii="Times New Roman" w:hAnsi="Times New Roman" w:cs="Times New Roman"/>
          <w:sz w:val="28"/>
          <w:szCs w:val="28"/>
          <w:lang w:val="uk-UA"/>
        </w:rPr>
      </w:pPr>
      <w:r w:rsidRPr="007D4490">
        <w:rPr>
          <w:rFonts w:ascii="Times New Roman" w:hAnsi="Times New Roman" w:cs="Times New Roman"/>
          <w:sz w:val="28"/>
          <w:szCs w:val="28"/>
          <w:lang w:val="uk-UA"/>
        </w:rPr>
        <w:t>25-30% - гіпертонічні зміни судин;</w:t>
      </w:r>
    </w:p>
    <w:p w14:paraId="28F1B3F0" w14:textId="77777777" w:rsidR="000B5DB8" w:rsidRPr="007D4490" w:rsidRDefault="000B5DB8" w:rsidP="000B5DB8">
      <w:pPr>
        <w:pStyle w:val="a6"/>
        <w:numPr>
          <w:ilvl w:val="0"/>
          <w:numId w:val="7"/>
        </w:numPr>
        <w:spacing w:line="360" w:lineRule="auto"/>
        <w:ind w:left="0" w:firstLine="709"/>
        <w:jc w:val="both"/>
        <w:rPr>
          <w:rFonts w:ascii="Times New Roman" w:hAnsi="Times New Roman" w:cs="Times New Roman"/>
          <w:sz w:val="28"/>
          <w:szCs w:val="28"/>
          <w:lang w:val="uk-UA"/>
        </w:rPr>
      </w:pPr>
      <w:r w:rsidRPr="007D4490">
        <w:rPr>
          <w:rFonts w:ascii="Times New Roman" w:hAnsi="Times New Roman" w:cs="Times New Roman"/>
          <w:sz w:val="28"/>
          <w:szCs w:val="28"/>
          <w:lang w:val="uk-UA"/>
        </w:rPr>
        <w:t xml:space="preserve">10% - </w:t>
      </w:r>
      <w:proofErr w:type="spellStart"/>
      <w:r w:rsidRPr="007D4490">
        <w:rPr>
          <w:rFonts w:ascii="Times New Roman" w:hAnsi="Times New Roman" w:cs="Times New Roman"/>
          <w:sz w:val="28"/>
          <w:szCs w:val="28"/>
          <w:lang w:val="uk-UA"/>
        </w:rPr>
        <w:t>коагулопатія</w:t>
      </w:r>
      <w:proofErr w:type="spellEnd"/>
      <w:r w:rsidRPr="007D4490">
        <w:rPr>
          <w:rFonts w:ascii="Times New Roman" w:hAnsi="Times New Roman" w:cs="Times New Roman"/>
          <w:sz w:val="28"/>
          <w:szCs w:val="28"/>
          <w:lang w:val="uk-UA"/>
        </w:rPr>
        <w:t>.</w:t>
      </w:r>
    </w:p>
    <w:p w14:paraId="5B90D361" w14:textId="77777777" w:rsidR="000B5DB8" w:rsidRPr="007D4490" w:rsidRDefault="000B5DB8" w:rsidP="000B5DB8">
      <w:pPr>
        <w:pStyle w:val="a6"/>
        <w:spacing w:line="360" w:lineRule="auto"/>
        <w:ind w:firstLine="709"/>
        <w:jc w:val="both"/>
        <w:rPr>
          <w:rFonts w:ascii="Times New Roman" w:hAnsi="Times New Roman" w:cs="Times New Roman"/>
          <w:b/>
          <w:bCs/>
          <w:sz w:val="28"/>
          <w:szCs w:val="28"/>
          <w:lang w:val="uk-UA"/>
        </w:rPr>
      </w:pPr>
      <w:r w:rsidRPr="007D4490">
        <w:rPr>
          <w:rFonts w:ascii="Times New Roman" w:hAnsi="Times New Roman" w:cs="Times New Roman"/>
          <w:sz w:val="28"/>
          <w:szCs w:val="28"/>
          <w:lang w:val="uk-UA"/>
        </w:rPr>
        <w:t xml:space="preserve">Часто причини розвитку ішемічного інсульту не вдається з’ясувати достовірно </w:t>
      </w:r>
      <w:r w:rsidRPr="003E04D7">
        <w:rPr>
          <w:rFonts w:ascii="Times New Roman" w:hAnsi="Times New Roman" w:cs="Times New Roman"/>
          <w:sz w:val="28"/>
          <w:szCs w:val="28"/>
          <w:lang w:val="uk-UA"/>
        </w:rPr>
        <w:t>[</w:t>
      </w:r>
      <w:r>
        <w:rPr>
          <w:rFonts w:ascii="Times New Roman" w:hAnsi="Times New Roman" w:cs="Times New Roman"/>
          <w:sz w:val="28"/>
          <w:szCs w:val="28"/>
          <w:lang w:val="uk-UA"/>
        </w:rPr>
        <w:t>4</w:t>
      </w:r>
      <w:r w:rsidRPr="003E04D7">
        <w:rPr>
          <w:rFonts w:ascii="Times New Roman" w:hAnsi="Times New Roman" w:cs="Times New Roman"/>
          <w:sz w:val="28"/>
          <w:szCs w:val="28"/>
          <w:lang w:val="uk-UA"/>
        </w:rPr>
        <w:t>].</w:t>
      </w:r>
    </w:p>
    <w:p w14:paraId="5E0A1E3B" w14:textId="77777777" w:rsidR="000B5DB8" w:rsidRPr="007D4490" w:rsidRDefault="000B5DB8" w:rsidP="000B5DB8">
      <w:pPr>
        <w:pStyle w:val="a6"/>
        <w:spacing w:line="360" w:lineRule="auto"/>
        <w:ind w:firstLine="709"/>
        <w:jc w:val="both"/>
        <w:rPr>
          <w:rFonts w:ascii="Times New Roman" w:hAnsi="Times New Roman" w:cs="Times New Roman"/>
          <w:sz w:val="28"/>
          <w:szCs w:val="28"/>
          <w:lang w:val="uk-UA"/>
        </w:rPr>
      </w:pPr>
      <w:r w:rsidRPr="007D4490">
        <w:rPr>
          <w:rFonts w:ascii="Times New Roman" w:hAnsi="Times New Roman" w:cs="Times New Roman"/>
          <w:sz w:val="28"/>
          <w:lang w:val="uk-UA"/>
        </w:rPr>
        <w:t xml:space="preserve">Найчастіше ішемічний інсульт розвивається у віці від 50 до 69 років, чоловіків це захворювання вражає частіше, ніж у жінок </w:t>
      </w:r>
      <w:r w:rsidRPr="003E04D7">
        <w:rPr>
          <w:rFonts w:ascii="Times New Roman" w:hAnsi="Times New Roman" w:cs="Times New Roman"/>
          <w:sz w:val="28"/>
          <w:szCs w:val="28"/>
          <w:lang w:val="uk-UA"/>
        </w:rPr>
        <w:t>[</w:t>
      </w:r>
      <w:r>
        <w:rPr>
          <w:rFonts w:ascii="Times New Roman" w:hAnsi="Times New Roman" w:cs="Times New Roman"/>
          <w:sz w:val="28"/>
          <w:szCs w:val="28"/>
          <w:lang w:val="uk-UA"/>
        </w:rPr>
        <w:t>6</w:t>
      </w:r>
      <w:r w:rsidRPr="003E04D7">
        <w:rPr>
          <w:rFonts w:ascii="Times New Roman" w:hAnsi="Times New Roman" w:cs="Times New Roman"/>
          <w:sz w:val="28"/>
          <w:szCs w:val="28"/>
          <w:lang w:val="uk-UA"/>
        </w:rPr>
        <w:t>].</w:t>
      </w:r>
    </w:p>
    <w:p w14:paraId="4536B026" w14:textId="77777777" w:rsidR="000B5DB8" w:rsidRPr="007D4490" w:rsidRDefault="000B5DB8" w:rsidP="000B5DB8">
      <w:pPr>
        <w:pStyle w:val="a6"/>
        <w:spacing w:line="360" w:lineRule="auto"/>
        <w:ind w:firstLine="709"/>
        <w:jc w:val="both"/>
        <w:rPr>
          <w:rFonts w:ascii="Times New Roman" w:hAnsi="Times New Roman" w:cs="Times New Roman"/>
          <w:sz w:val="28"/>
          <w:szCs w:val="28"/>
          <w:lang w:val="uk-UA"/>
        </w:rPr>
      </w:pPr>
      <w:r w:rsidRPr="007D4490">
        <w:rPr>
          <w:rFonts w:ascii="Times New Roman" w:hAnsi="Times New Roman" w:cs="Times New Roman"/>
          <w:sz w:val="28"/>
          <w:szCs w:val="28"/>
          <w:lang w:val="uk-UA"/>
        </w:rPr>
        <w:t xml:space="preserve">Ішемічний інсульт є наслідком складного комплексу процесів, які спричиняють розвиток взаємопов’язаних </w:t>
      </w:r>
      <w:proofErr w:type="spellStart"/>
      <w:r w:rsidRPr="007D4490">
        <w:rPr>
          <w:rFonts w:ascii="Times New Roman" w:hAnsi="Times New Roman" w:cs="Times New Roman"/>
          <w:sz w:val="28"/>
          <w:szCs w:val="28"/>
          <w:lang w:val="uk-UA"/>
        </w:rPr>
        <w:t>гемодинамічних</w:t>
      </w:r>
      <w:proofErr w:type="spellEnd"/>
      <w:r w:rsidRPr="007D4490">
        <w:rPr>
          <w:rFonts w:ascii="Times New Roman" w:hAnsi="Times New Roman" w:cs="Times New Roman"/>
          <w:sz w:val="28"/>
          <w:szCs w:val="28"/>
          <w:lang w:val="uk-UA"/>
        </w:rPr>
        <w:t xml:space="preserve"> і метаболічних порушень. Захворювання може бути зумовлене порушенням притоку крові в судини мозку, розладами мозкового кровотоку та погіршеним венозним відтоком. </w:t>
      </w:r>
    </w:p>
    <w:p w14:paraId="5E107F2A" w14:textId="77777777" w:rsidR="000B5DB8" w:rsidRPr="007D4490" w:rsidRDefault="000B5DB8" w:rsidP="000B5DB8">
      <w:pPr>
        <w:pStyle w:val="a6"/>
        <w:spacing w:line="360" w:lineRule="auto"/>
        <w:ind w:firstLine="709"/>
        <w:jc w:val="both"/>
        <w:rPr>
          <w:rFonts w:ascii="Times New Roman" w:hAnsi="Times New Roman" w:cs="Times New Roman"/>
          <w:sz w:val="28"/>
          <w:szCs w:val="28"/>
          <w:lang w:val="uk-UA"/>
        </w:rPr>
      </w:pPr>
      <w:r w:rsidRPr="007D4490">
        <w:rPr>
          <w:rFonts w:ascii="Times New Roman" w:hAnsi="Times New Roman" w:cs="Times New Roman"/>
          <w:sz w:val="28"/>
          <w:szCs w:val="28"/>
          <w:lang w:val="uk-UA"/>
        </w:rPr>
        <w:t xml:space="preserve">Серед багатьох механізмів, що безпосередньо зумовлюють ішемічний інсульт провідне місце належить </w:t>
      </w:r>
      <w:proofErr w:type="spellStart"/>
      <w:r w:rsidRPr="007D4490">
        <w:rPr>
          <w:rFonts w:ascii="Times New Roman" w:hAnsi="Times New Roman" w:cs="Times New Roman"/>
          <w:sz w:val="28"/>
          <w:szCs w:val="28"/>
          <w:lang w:val="uk-UA"/>
        </w:rPr>
        <w:t>тромбоемболічним</w:t>
      </w:r>
      <w:proofErr w:type="spellEnd"/>
      <w:r w:rsidRPr="007D4490">
        <w:rPr>
          <w:rFonts w:ascii="Times New Roman" w:hAnsi="Times New Roman" w:cs="Times New Roman"/>
          <w:sz w:val="28"/>
          <w:szCs w:val="28"/>
          <w:lang w:val="uk-UA"/>
        </w:rPr>
        <w:t xml:space="preserve"> і </w:t>
      </w:r>
      <w:proofErr w:type="spellStart"/>
      <w:r w:rsidRPr="007D4490">
        <w:rPr>
          <w:rFonts w:ascii="Times New Roman" w:hAnsi="Times New Roman" w:cs="Times New Roman"/>
          <w:sz w:val="28"/>
          <w:szCs w:val="28"/>
          <w:lang w:val="uk-UA"/>
        </w:rPr>
        <w:t>гемодинамічним</w:t>
      </w:r>
      <w:proofErr w:type="spellEnd"/>
      <w:r w:rsidRPr="007D4490">
        <w:rPr>
          <w:rFonts w:ascii="Times New Roman" w:hAnsi="Times New Roman" w:cs="Times New Roman"/>
          <w:sz w:val="28"/>
          <w:szCs w:val="28"/>
          <w:lang w:val="uk-UA"/>
        </w:rPr>
        <w:t xml:space="preserve"> чинникам. Ішемічний інсульт може розвиватися або внаслідок повної закупорки просвіту судини або за механізмом судинної мозкової недостатності, що виникає у басейні </w:t>
      </w:r>
      <w:proofErr w:type="spellStart"/>
      <w:r w:rsidRPr="007D4490">
        <w:rPr>
          <w:rFonts w:ascii="Times New Roman" w:hAnsi="Times New Roman" w:cs="Times New Roman"/>
          <w:sz w:val="28"/>
          <w:szCs w:val="28"/>
          <w:lang w:val="uk-UA"/>
        </w:rPr>
        <w:t>стенозованої</w:t>
      </w:r>
      <w:proofErr w:type="spellEnd"/>
      <w:r w:rsidRPr="007D4490">
        <w:rPr>
          <w:rFonts w:ascii="Times New Roman" w:hAnsi="Times New Roman" w:cs="Times New Roman"/>
          <w:sz w:val="28"/>
          <w:szCs w:val="28"/>
          <w:lang w:val="uk-UA"/>
        </w:rPr>
        <w:t xml:space="preserve"> судини і посилюється через порушення системної гемодинаміки. </w:t>
      </w:r>
    </w:p>
    <w:p w14:paraId="39EB5489" w14:textId="77777777" w:rsidR="000B5DB8" w:rsidRPr="007D4490" w:rsidRDefault="000B5DB8" w:rsidP="000B5DB8">
      <w:pPr>
        <w:pStyle w:val="a6"/>
        <w:spacing w:line="360" w:lineRule="auto"/>
        <w:ind w:firstLine="709"/>
        <w:jc w:val="both"/>
        <w:rPr>
          <w:rFonts w:ascii="Times New Roman" w:hAnsi="Times New Roman" w:cs="Times New Roman"/>
          <w:b/>
          <w:bCs/>
          <w:sz w:val="28"/>
          <w:szCs w:val="28"/>
          <w:lang w:val="uk-UA"/>
        </w:rPr>
      </w:pPr>
      <w:r w:rsidRPr="007D4490">
        <w:rPr>
          <w:rFonts w:ascii="Times New Roman" w:hAnsi="Times New Roman" w:cs="Times New Roman"/>
          <w:sz w:val="28"/>
          <w:szCs w:val="28"/>
          <w:lang w:val="uk-UA"/>
        </w:rPr>
        <w:t xml:space="preserve">У патогенезі ІІ мають значення також фізико-хімічні властивості крові, підвищення її коагуляції в мозковому кровотоці. Підвищення в’язкості цільної </w:t>
      </w:r>
      <w:r w:rsidRPr="007D4490">
        <w:rPr>
          <w:rFonts w:ascii="Times New Roman" w:hAnsi="Times New Roman" w:cs="Times New Roman"/>
          <w:sz w:val="28"/>
          <w:szCs w:val="28"/>
          <w:lang w:val="uk-UA"/>
        </w:rPr>
        <w:lastRenderedPageBreak/>
        <w:t xml:space="preserve">крові є одним із механізмів </w:t>
      </w:r>
      <w:proofErr w:type="spellStart"/>
      <w:r w:rsidRPr="007D4490">
        <w:rPr>
          <w:rFonts w:ascii="Times New Roman" w:hAnsi="Times New Roman" w:cs="Times New Roman"/>
          <w:sz w:val="28"/>
          <w:szCs w:val="28"/>
          <w:lang w:val="uk-UA"/>
        </w:rPr>
        <w:t>тромбоутрорення</w:t>
      </w:r>
      <w:proofErr w:type="spellEnd"/>
      <w:r w:rsidRPr="007D4490">
        <w:rPr>
          <w:rFonts w:ascii="Times New Roman" w:hAnsi="Times New Roman" w:cs="Times New Roman"/>
          <w:sz w:val="28"/>
          <w:szCs w:val="28"/>
          <w:lang w:val="uk-UA"/>
        </w:rPr>
        <w:t xml:space="preserve"> за умови </w:t>
      </w:r>
      <w:proofErr w:type="spellStart"/>
      <w:r w:rsidRPr="007D4490">
        <w:rPr>
          <w:rFonts w:ascii="Times New Roman" w:hAnsi="Times New Roman" w:cs="Times New Roman"/>
          <w:sz w:val="28"/>
          <w:szCs w:val="28"/>
          <w:lang w:val="uk-UA"/>
        </w:rPr>
        <w:t>вазопаретичних</w:t>
      </w:r>
      <w:proofErr w:type="spellEnd"/>
      <w:r w:rsidRPr="007D4490">
        <w:rPr>
          <w:rFonts w:ascii="Times New Roman" w:hAnsi="Times New Roman" w:cs="Times New Roman"/>
          <w:sz w:val="28"/>
          <w:szCs w:val="28"/>
          <w:lang w:val="uk-UA"/>
        </w:rPr>
        <w:t xml:space="preserve"> порушень. </w:t>
      </w:r>
    </w:p>
    <w:p w14:paraId="1416E34A" w14:textId="77777777" w:rsidR="000B5DB8" w:rsidRPr="007D4490" w:rsidRDefault="000B5DB8" w:rsidP="000B5DB8">
      <w:pPr>
        <w:pStyle w:val="a6"/>
        <w:spacing w:line="360" w:lineRule="auto"/>
        <w:ind w:firstLine="709"/>
        <w:jc w:val="both"/>
        <w:rPr>
          <w:rFonts w:ascii="Times New Roman" w:hAnsi="Times New Roman" w:cs="Times New Roman"/>
          <w:b/>
          <w:bCs/>
          <w:sz w:val="28"/>
          <w:lang w:val="uk-UA"/>
        </w:rPr>
      </w:pPr>
      <w:r w:rsidRPr="007D4490">
        <w:rPr>
          <w:rFonts w:ascii="Times New Roman" w:hAnsi="Times New Roman" w:cs="Times New Roman"/>
          <w:b/>
          <w:bCs/>
          <w:sz w:val="28"/>
          <w:lang w:val="uk-UA"/>
        </w:rPr>
        <w:t>1.1.3 Патогенез</w:t>
      </w:r>
    </w:p>
    <w:p w14:paraId="4D1A475A" w14:textId="77777777" w:rsidR="000B5DB8" w:rsidRPr="007D4490" w:rsidRDefault="000B5DB8" w:rsidP="000B5DB8">
      <w:pPr>
        <w:pStyle w:val="a6"/>
        <w:spacing w:line="360" w:lineRule="auto"/>
        <w:ind w:firstLine="709"/>
        <w:jc w:val="both"/>
        <w:rPr>
          <w:rFonts w:ascii="Times New Roman" w:hAnsi="Times New Roman" w:cs="Times New Roman"/>
          <w:sz w:val="28"/>
          <w:lang w:val="uk-UA"/>
        </w:rPr>
      </w:pPr>
      <w:r w:rsidRPr="007D4490">
        <w:rPr>
          <w:rFonts w:ascii="Times New Roman" w:hAnsi="Times New Roman" w:cs="Times New Roman"/>
          <w:sz w:val="28"/>
          <w:lang w:val="uk-UA"/>
        </w:rPr>
        <w:t xml:space="preserve">Повна закупорка церебральної судини, що постачає кров у певну ділянку мозку, призводить до незворотних змін нейронів або їхньої загибелі протягом 6-8 хвилин, тобто виникає вогнищевий некроз мозку. </w:t>
      </w:r>
    </w:p>
    <w:p w14:paraId="04302DC0" w14:textId="77777777" w:rsidR="000B5DB8" w:rsidRPr="007D4490" w:rsidRDefault="000B5DB8" w:rsidP="000B5DB8">
      <w:pPr>
        <w:pStyle w:val="a6"/>
        <w:spacing w:line="360" w:lineRule="auto"/>
        <w:ind w:firstLine="709"/>
        <w:jc w:val="both"/>
        <w:rPr>
          <w:rFonts w:ascii="Times New Roman" w:hAnsi="Times New Roman" w:cs="Times New Roman"/>
          <w:sz w:val="28"/>
          <w:lang w:val="uk-UA"/>
        </w:rPr>
      </w:pPr>
      <w:r w:rsidRPr="007D4490">
        <w:rPr>
          <w:rFonts w:ascii="Times New Roman" w:hAnsi="Times New Roman" w:cs="Times New Roman"/>
          <w:sz w:val="28"/>
          <w:lang w:val="uk-UA"/>
        </w:rPr>
        <w:t xml:space="preserve">ІІ можуть виникати у різних відділах ГМ. Найчастіше (до 75% випадків) вони розвиваються у </w:t>
      </w:r>
      <w:proofErr w:type="spellStart"/>
      <w:r w:rsidRPr="007D4490">
        <w:rPr>
          <w:rFonts w:ascii="Times New Roman" w:hAnsi="Times New Roman" w:cs="Times New Roman"/>
          <w:sz w:val="28"/>
          <w:lang w:val="uk-UA"/>
        </w:rPr>
        <w:t>підкірково-кансулярній</w:t>
      </w:r>
      <w:proofErr w:type="spellEnd"/>
      <w:r w:rsidRPr="007D4490">
        <w:rPr>
          <w:rFonts w:ascii="Times New Roman" w:hAnsi="Times New Roman" w:cs="Times New Roman"/>
          <w:sz w:val="28"/>
          <w:lang w:val="uk-UA"/>
        </w:rPr>
        <w:t xml:space="preserve"> ділянці, тобто в басейні середньої мозкової артерії. На другому місці за частотою знаходяться ІІ, що локалізуються у стовбуровій частині мозку, яку забезпечують кров’ю артерії </w:t>
      </w:r>
      <w:proofErr w:type="spellStart"/>
      <w:r w:rsidRPr="007D4490">
        <w:rPr>
          <w:rFonts w:ascii="Times New Roman" w:hAnsi="Times New Roman" w:cs="Times New Roman"/>
          <w:sz w:val="28"/>
          <w:lang w:val="uk-UA"/>
        </w:rPr>
        <w:t>вертебрально-базелярного</w:t>
      </w:r>
      <w:proofErr w:type="spellEnd"/>
      <w:r w:rsidRPr="007D4490">
        <w:rPr>
          <w:rFonts w:ascii="Times New Roman" w:hAnsi="Times New Roman" w:cs="Times New Roman"/>
          <w:sz w:val="28"/>
          <w:lang w:val="uk-UA"/>
        </w:rPr>
        <w:t xml:space="preserve"> басейну. Локалізація ІІ значною мірою залежить від патогенетичного механізму та темпу його розвитку. </w:t>
      </w:r>
    </w:p>
    <w:p w14:paraId="4757E15C" w14:textId="77777777" w:rsidR="000B5DB8" w:rsidRPr="007D4490" w:rsidRDefault="000B5DB8" w:rsidP="000B5DB8">
      <w:pPr>
        <w:pStyle w:val="a6"/>
        <w:spacing w:line="360" w:lineRule="auto"/>
        <w:ind w:firstLine="709"/>
        <w:jc w:val="both"/>
        <w:rPr>
          <w:rFonts w:ascii="Times New Roman" w:hAnsi="Times New Roman" w:cs="Times New Roman"/>
          <w:sz w:val="28"/>
          <w:lang w:val="uk-UA"/>
        </w:rPr>
      </w:pPr>
      <w:r w:rsidRPr="007D4490">
        <w:rPr>
          <w:rFonts w:ascii="Times New Roman" w:hAnsi="Times New Roman" w:cs="Times New Roman"/>
          <w:sz w:val="28"/>
          <w:lang w:val="uk-UA"/>
        </w:rPr>
        <w:t xml:space="preserve">ІІ, що виникають у зв’язку з судинною мозковою недостатністю, зазвичай розвиваються на поверхневій частині мозку, в кірковому шарі. Частіше це відбувається в ділянках змикання периферичних гілок середньої мозкової артерії з зонами кровопостачання передньої та задньої мозкових артерій. </w:t>
      </w:r>
    </w:p>
    <w:p w14:paraId="116D729F" w14:textId="77777777" w:rsidR="000B5DB8" w:rsidRPr="007D4490" w:rsidRDefault="000B5DB8" w:rsidP="000B5DB8">
      <w:pPr>
        <w:pStyle w:val="a6"/>
        <w:spacing w:line="360" w:lineRule="auto"/>
        <w:ind w:firstLine="709"/>
        <w:jc w:val="both"/>
        <w:rPr>
          <w:rFonts w:ascii="Times New Roman" w:hAnsi="Times New Roman" w:cs="Times New Roman"/>
          <w:sz w:val="28"/>
          <w:szCs w:val="28"/>
          <w:lang w:val="uk-UA"/>
        </w:rPr>
      </w:pPr>
      <w:r w:rsidRPr="007D4490">
        <w:rPr>
          <w:rFonts w:ascii="Times New Roman" w:hAnsi="Times New Roman" w:cs="Times New Roman"/>
          <w:sz w:val="28"/>
          <w:lang w:val="uk-UA"/>
        </w:rPr>
        <w:t xml:space="preserve">ІІ можуть бути різними за розмірами – від дрібних до великих, які охоплюють </w:t>
      </w:r>
      <w:proofErr w:type="spellStart"/>
      <w:r w:rsidRPr="007D4490">
        <w:rPr>
          <w:rFonts w:ascii="Times New Roman" w:hAnsi="Times New Roman" w:cs="Times New Roman"/>
          <w:sz w:val="28"/>
          <w:lang w:val="uk-UA"/>
        </w:rPr>
        <w:t>кірково-підкірково-капсулярну</w:t>
      </w:r>
      <w:proofErr w:type="spellEnd"/>
      <w:r w:rsidRPr="007D4490">
        <w:rPr>
          <w:rFonts w:ascii="Times New Roman" w:hAnsi="Times New Roman" w:cs="Times New Roman"/>
          <w:sz w:val="28"/>
          <w:lang w:val="uk-UA"/>
        </w:rPr>
        <w:t xml:space="preserve"> ділянку мозку. Вони часто спостерігаються за наявності закупорки великого стовбура середньої мозкової артерії або </w:t>
      </w:r>
      <w:proofErr w:type="spellStart"/>
      <w:r w:rsidRPr="007D4490">
        <w:rPr>
          <w:rFonts w:ascii="Times New Roman" w:hAnsi="Times New Roman" w:cs="Times New Roman"/>
          <w:sz w:val="28"/>
          <w:lang w:val="uk-UA"/>
        </w:rPr>
        <w:t>інтракраніального</w:t>
      </w:r>
      <w:proofErr w:type="spellEnd"/>
      <w:r w:rsidRPr="007D4490">
        <w:rPr>
          <w:rFonts w:ascii="Times New Roman" w:hAnsi="Times New Roman" w:cs="Times New Roman"/>
          <w:sz w:val="28"/>
          <w:lang w:val="uk-UA"/>
        </w:rPr>
        <w:t xml:space="preserve"> відділу внутрішньої сонної артерії (територіальний інфаркт) </w:t>
      </w:r>
      <w:r w:rsidRPr="009415E8">
        <w:rPr>
          <w:rFonts w:ascii="Times New Roman" w:hAnsi="Times New Roman" w:cs="Times New Roman"/>
          <w:sz w:val="28"/>
          <w:szCs w:val="28"/>
          <w:lang w:val="uk-UA"/>
        </w:rPr>
        <w:t>[</w:t>
      </w:r>
      <w:r>
        <w:rPr>
          <w:rFonts w:ascii="Times New Roman" w:hAnsi="Times New Roman" w:cs="Times New Roman"/>
          <w:sz w:val="28"/>
          <w:szCs w:val="28"/>
          <w:lang w:val="uk-UA"/>
        </w:rPr>
        <w:t>4</w:t>
      </w:r>
      <w:r w:rsidRPr="009415E8">
        <w:rPr>
          <w:rFonts w:ascii="Times New Roman" w:hAnsi="Times New Roman" w:cs="Times New Roman"/>
          <w:sz w:val="28"/>
          <w:szCs w:val="28"/>
          <w:lang w:val="uk-UA"/>
        </w:rPr>
        <w:t>].</w:t>
      </w:r>
    </w:p>
    <w:p w14:paraId="2ED2FC54" w14:textId="77777777" w:rsidR="000B5DB8" w:rsidRPr="007D4490" w:rsidRDefault="000B5DB8" w:rsidP="000B5DB8">
      <w:pPr>
        <w:pStyle w:val="a6"/>
        <w:spacing w:line="360" w:lineRule="auto"/>
        <w:ind w:firstLine="709"/>
        <w:jc w:val="both"/>
        <w:rPr>
          <w:rFonts w:ascii="Times New Roman" w:hAnsi="Times New Roman" w:cs="Times New Roman"/>
          <w:b/>
          <w:bCs/>
          <w:sz w:val="28"/>
          <w:szCs w:val="28"/>
          <w:lang w:val="uk-UA"/>
        </w:rPr>
      </w:pPr>
      <w:r w:rsidRPr="007D4490">
        <w:rPr>
          <w:rFonts w:ascii="Times New Roman" w:hAnsi="Times New Roman" w:cs="Times New Roman"/>
          <w:b/>
          <w:bCs/>
          <w:sz w:val="28"/>
          <w:szCs w:val="28"/>
          <w:lang w:val="uk-UA"/>
        </w:rPr>
        <w:t>1.1.4 Симптоматика</w:t>
      </w:r>
    </w:p>
    <w:p w14:paraId="6F26EFB0" w14:textId="77777777" w:rsidR="000B5DB8" w:rsidRPr="007D4490" w:rsidRDefault="000B5DB8" w:rsidP="000B5DB8">
      <w:pPr>
        <w:spacing w:after="0" w:line="360" w:lineRule="auto"/>
        <w:ind w:firstLine="709"/>
        <w:jc w:val="both"/>
        <w:rPr>
          <w:rFonts w:ascii="Times New Roman" w:hAnsi="Times New Roman" w:cs="Times New Roman"/>
          <w:sz w:val="28"/>
        </w:rPr>
      </w:pPr>
      <w:r w:rsidRPr="007D4490">
        <w:rPr>
          <w:rFonts w:ascii="Times New Roman" w:hAnsi="Times New Roman" w:cs="Times New Roman"/>
          <w:sz w:val="28"/>
        </w:rPr>
        <w:t xml:space="preserve">Так як нервові клітини головного мозку керують усіма функціями організму (рухом, мовленням, обміном речовин, диханням та кровообігом, аналізують зорову, слухову, тактильну інформацію), то при некрозі певної ділянки ГМ деякі функції можуть бути порушеними. Кожна половина ГМ забезпечує і контролює функціонування протилежної половини тіла, тому пошкодження однієї половини мозку проявляється патологічними змінами на </w:t>
      </w:r>
      <w:r w:rsidRPr="007D4490">
        <w:rPr>
          <w:rFonts w:ascii="Times New Roman" w:hAnsi="Times New Roman" w:cs="Times New Roman"/>
          <w:sz w:val="28"/>
        </w:rPr>
        <w:lastRenderedPageBreak/>
        <w:t>протилежному боці тіла, тобто ІІ у лівій півкулі ГМ призводить до розладу функцій правої половини тіла і навпаки.</w:t>
      </w:r>
    </w:p>
    <w:p w14:paraId="43C63696" w14:textId="77777777" w:rsidR="000B5DB8" w:rsidRPr="007D4490" w:rsidRDefault="000B5DB8" w:rsidP="000B5DB8">
      <w:pPr>
        <w:spacing w:after="0" w:line="360" w:lineRule="auto"/>
        <w:ind w:firstLine="709"/>
        <w:jc w:val="both"/>
        <w:rPr>
          <w:rFonts w:ascii="Times New Roman" w:hAnsi="Times New Roman" w:cs="Times New Roman"/>
          <w:sz w:val="28"/>
        </w:rPr>
      </w:pPr>
      <w:r w:rsidRPr="007D4490">
        <w:rPr>
          <w:rFonts w:ascii="Times New Roman" w:hAnsi="Times New Roman" w:cs="Times New Roman"/>
          <w:sz w:val="28"/>
        </w:rPr>
        <w:t>Порушення при ураженні ділянок ГМ можуть бути різноманітними:</w:t>
      </w:r>
    </w:p>
    <w:p w14:paraId="2628F7E1" w14:textId="77777777" w:rsidR="000B5DB8" w:rsidRPr="007D4490" w:rsidRDefault="000B5DB8" w:rsidP="000B5DB8">
      <w:pPr>
        <w:spacing w:after="0" w:line="360" w:lineRule="auto"/>
        <w:ind w:firstLine="709"/>
        <w:jc w:val="both"/>
        <w:rPr>
          <w:rFonts w:ascii="Times New Roman" w:hAnsi="Times New Roman" w:cs="Times New Roman"/>
          <w:sz w:val="28"/>
        </w:rPr>
      </w:pPr>
      <w:r w:rsidRPr="007D4490">
        <w:rPr>
          <w:rFonts w:ascii="Times New Roman" w:hAnsi="Times New Roman" w:cs="Times New Roman"/>
          <w:sz w:val="28"/>
        </w:rPr>
        <w:t>1. Порушення регулювання м'язового тонусу (може бути підвищеним чи зниженим). Підвищення тонусу (</w:t>
      </w:r>
      <w:proofErr w:type="spellStart"/>
      <w:r w:rsidRPr="007D4490">
        <w:rPr>
          <w:rFonts w:ascii="Times New Roman" w:hAnsi="Times New Roman" w:cs="Times New Roman"/>
          <w:sz w:val="28"/>
        </w:rPr>
        <w:t>гіпертонус</w:t>
      </w:r>
      <w:proofErr w:type="spellEnd"/>
      <w:r w:rsidRPr="007D4490">
        <w:rPr>
          <w:rFonts w:ascii="Times New Roman" w:hAnsi="Times New Roman" w:cs="Times New Roman"/>
          <w:sz w:val="28"/>
        </w:rPr>
        <w:t xml:space="preserve">) проявляється </w:t>
      </w:r>
      <w:proofErr w:type="spellStart"/>
      <w:r w:rsidRPr="007D4490">
        <w:rPr>
          <w:rFonts w:ascii="Times New Roman" w:hAnsi="Times New Roman" w:cs="Times New Roman"/>
          <w:sz w:val="28"/>
        </w:rPr>
        <w:t>спастичністю</w:t>
      </w:r>
      <w:proofErr w:type="spellEnd"/>
      <w:r w:rsidRPr="007D4490">
        <w:rPr>
          <w:rFonts w:ascii="Times New Roman" w:hAnsi="Times New Roman" w:cs="Times New Roman"/>
          <w:sz w:val="28"/>
        </w:rPr>
        <w:t xml:space="preserve"> м'язів, зниження (</w:t>
      </w:r>
      <w:proofErr w:type="spellStart"/>
      <w:r w:rsidRPr="007D4490">
        <w:rPr>
          <w:rFonts w:ascii="Times New Roman" w:hAnsi="Times New Roman" w:cs="Times New Roman"/>
          <w:sz w:val="28"/>
        </w:rPr>
        <w:t>гіпотонус</w:t>
      </w:r>
      <w:proofErr w:type="spellEnd"/>
      <w:r w:rsidRPr="007D4490">
        <w:rPr>
          <w:rFonts w:ascii="Times New Roman" w:hAnsi="Times New Roman" w:cs="Times New Roman"/>
          <w:sz w:val="28"/>
        </w:rPr>
        <w:t>) – м'язової слабкістю. Втрата нормального м'язового тонусу на ураженому боці тіла унеможливлює звичайні довільні рухи, а порушення довільних рухів обмежує можливості людини виконувати повсякденні побутові дії.</w:t>
      </w:r>
    </w:p>
    <w:p w14:paraId="0CBA2EFC" w14:textId="77777777" w:rsidR="000B5DB8" w:rsidRPr="007D4490" w:rsidRDefault="000B5DB8" w:rsidP="000B5DB8">
      <w:pPr>
        <w:spacing w:after="0" w:line="360" w:lineRule="auto"/>
        <w:ind w:firstLine="709"/>
        <w:jc w:val="both"/>
        <w:rPr>
          <w:rFonts w:ascii="Times New Roman" w:hAnsi="Times New Roman" w:cs="Times New Roman"/>
          <w:sz w:val="28"/>
        </w:rPr>
      </w:pPr>
      <w:r w:rsidRPr="007D4490">
        <w:rPr>
          <w:rFonts w:ascii="Times New Roman" w:hAnsi="Times New Roman" w:cs="Times New Roman"/>
          <w:sz w:val="28"/>
        </w:rPr>
        <w:t xml:space="preserve">2. Параліч (повна </w:t>
      </w:r>
      <w:proofErr w:type="spellStart"/>
      <w:r w:rsidRPr="007D4490">
        <w:rPr>
          <w:rFonts w:ascii="Times New Roman" w:hAnsi="Times New Roman" w:cs="Times New Roman"/>
          <w:sz w:val="28"/>
        </w:rPr>
        <w:t>знерухомленість</w:t>
      </w:r>
      <w:proofErr w:type="spellEnd"/>
      <w:r w:rsidRPr="007D4490">
        <w:rPr>
          <w:rFonts w:ascii="Times New Roman" w:hAnsi="Times New Roman" w:cs="Times New Roman"/>
          <w:sz w:val="28"/>
        </w:rPr>
        <w:t>) або парез (часткове порушення рухів) руки або ноги можуть розвинутися на стороні, протилежній осередку ураження, якщо порушені нервові клітини рухової зони кори головного мозку.</w:t>
      </w:r>
    </w:p>
    <w:p w14:paraId="5DA92E85" w14:textId="6B9CF5EA" w:rsidR="000B5DB8" w:rsidRDefault="000B5DB8" w:rsidP="000B5DB8">
      <w:pPr>
        <w:spacing w:after="0" w:line="360" w:lineRule="auto"/>
        <w:ind w:firstLine="709"/>
        <w:jc w:val="both"/>
        <w:rPr>
          <w:rFonts w:ascii="Times New Roman" w:hAnsi="Times New Roman" w:cs="Times New Roman"/>
          <w:sz w:val="28"/>
        </w:rPr>
      </w:pPr>
      <w:r w:rsidRPr="007D4490">
        <w:rPr>
          <w:rFonts w:ascii="Times New Roman" w:hAnsi="Times New Roman" w:cs="Times New Roman"/>
          <w:sz w:val="28"/>
        </w:rPr>
        <w:t>3. Порушення сприйняття, розлади зору, слуху, нюху, дотику, тактильної чутливості, мовлення</w:t>
      </w:r>
      <w:r w:rsidR="00B4371B">
        <w:rPr>
          <w:rFonts w:ascii="Times New Roman" w:hAnsi="Times New Roman" w:cs="Times New Roman"/>
          <w:sz w:val="28"/>
        </w:rPr>
        <w:t xml:space="preserve"> </w:t>
      </w:r>
      <w:r w:rsidRPr="007D4490">
        <w:rPr>
          <w:rFonts w:ascii="Times New Roman" w:hAnsi="Times New Roman" w:cs="Times New Roman"/>
          <w:sz w:val="28"/>
        </w:rPr>
        <w:t>розвиваються за умови ушкодження нервових клітин чутливих (сенсорних) зон кори головного мозку. Наприклад при ураженні тім'яної області людина втрачає здатність впізнавати предмети на дотик (</w:t>
      </w:r>
      <w:proofErr w:type="spellStart"/>
      <w:r w:rsidRPr="007D4490">
        <w:rPr>
          <w:rFonts w:ascii="Times New Roman" w:hAnsi="Times New Roman" w:cs="Times New Roman"/>
          <w:sz w:val="28"/>
        </w:rPr>
        <w:t>астереогноз</w:t>
      </w:r>
      <w:proofErr w:type="spellEnd"/>
      <w:r w:rsidRPr="007D4490">
        <w:rPr>
          <w:rFonts w:ascii="Times New Roman" w:hAnsi="Times New Roman" w:cs="Times New Roman"/>
          <w:sz w:val="28"/>
        </w:rPr>
        <w:t>), зменшується больова чутливість, порушується сприйняття холоду та тепла на протилежному боці тіла.</w:t>
      </w:r>
    </w:p>
    <w:p w14:paraId="6CD98B80" w14:textId="6731D6A7" w:rsidR="00125972" w:rsidRDefault="00125972" w:rsidP="00125972">
      <w:pPr>
        <w:spacing w:after="0" w:line="360" w:lineRule="auto"/>
        <w:ind w:firstLine="709"/>
        <w:jc w:val="center"/>
        <w:rPr>
          <w:rFonts w:ascii="Times New Roman" w:hAnsi="Times New Roman" w:cs="Times New Roman"/>
          <w:sz w:val="28"/>
        </w:rPr>
      </w:pPr>
      <w:r>
        <w:rPr>
          <w:noProof/>
          <w:sz w:val="28"/>
        </w:rPr>
        <w:drawing>
          <wp:inline distT="0" distB="0" distL="0" distR="0" wp14:anchorId="4AE32AF4" wp14:editId="3528542B">
            <wp:extent cx="2438400" cy="1828800"/>
            <wp:effectExtent l="0" t="0" r="0" b="0"/>
            <wp:docPr id="2" name="Рисунок 2" descr="Зображення, що містить барвистий&#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descr="Зображення, що містить барвистий&#10;&#10;Автоматично згенерований опис"/>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438400" cy="1828800"/>
                    </a:xfrm>
                    <a:prstGeom prst="rect">
                      <a:avLst/>
                    </a:prstGeom>
                    <a:noFill/>
                    <a:ln>
                      <a:noFill/>
                    </a:ln>
                  </pic:spPr>
                </pic:pic>
              </a:graphicData>
            </a:graphic>
          </wp:inline>
        </w:drawing>
      </w:r>
    </w:p>
    <w:p w14:paraId="63B46558" w14:textId="77777777" w:rsidR="009B3A04" w:rsidRDefault="007D4E38" w:rsidP="00125972">
      <w:pPr>
        <w:spacing w:after="0" w:line="360" w:lineRule="auto"/>
        <w:ind w:firstLine="709"/>
        <w:jc w:val="center"/>
        <w:rPr>
          <w:rFonts w:ascii="Times New Roman" w:hAnsi="Times New Roman" w:cs="Times New Roman"/>
          <w:sz w:val="28"/>
        </w:rPr>
      </w:pPr>
      <w:r>
        <w:rPr>
          <w:rFonts w:ascii="Times New Roman" w:hAnsi="Times New Roman" w:cs="Times New Roman"/>
          <w:sz w:val="28"/>
        </w:rPr>
        <w:t xml:space="preserve">Рис. 1.1.4.1 Зорова </w:t>
      </w:r>
      <w:r w:rsidR="009B3A04">
        <w:rPr>
          <w:rFonts w:ascii="Times New Roman" w:hAnsi="Times New Roman" w:cs="Times New Roman"/>
          <w:sz w:val="28"/>
        </w:rPr>
        <w:t xml:space="preserve">сенсорна зона </w:t>
      </w:r>
      <w:r>
        <w:rPr>
          <w:rFonts w:ascii="Times New Roman" w:hAnsi="Times New Roman" w:cs="Times New Roman"/>
          <w:sz w:val="28"/>
        </w:rPr>
        <w:t>кор</w:t>
      </w:r>
      <w:r w:rsidR="009B3A04">
        <w:rPr>
          <w:rFonts w:ascii="Times New Roman" w:hAnsi="Times New Roman" w:cs="Times New Roman"/>
          <w:sz w:val="28"/>
        </w:rPr>
        <w:t>и ГМ</w:t>
      </w:r>
    </w:p>
    <w:p w14:paraId="745FB499" w14:textId="5EEE36C2" w:rsidR="00125972" w:rsidRDefault="007D4E38" w:rsidP="00125972">
      <w:pPr>
        <w:spacing w:after="0" w:line="360" w:lineRule="auto"/>
        <w:ind w:firstLine="709"/>
        <w:jc w:val="center"/>
        <w:rPr>
          <w:rFonts w:ascii="Times New Roman" w:hAnsi="Times New Roman" w:cs="Times New Roman"/>
          <w:sz w:val="28"/>
        </w:rPr>
      </w:pPr>
      <w:r>
        <w:rPr>
          <w:rFonts w:ascii="Times New Roman" w:hAnsi="Times New Roman" w:cs="Times New Roman"/>
          <w:sz w:val="28"/>
        </w:rPr>
        <w:lastRenderedPageBreak/>
        <w:t xml:space="preserve"> </w:t>
      </w:r>
      <w:r w:rsidR="00D5626D">
        <w:rPr>
          <w:noProof/>
          <w:sz w:val="28"/>
        </w:rPr>
        <w:drawing>
          <wp:inline distT="0" distB="0" distL="0" distR="0" wp14:anchorId="5FDA28B0" wp14:editId="396125A6">
            <wp:extent cx="2628900" cy="1744980"/>
            <wp:effectExtent l="0" t="0" r="0" b="762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28900" cy="1744980"/>
                    </a:xfrm>
                    <a:prstGeom prst="rect">
                      <a:avLst/>
                    </a:prstGeom>
                    <a:noFill/>
                    <a:ln>
                      <a:noFill/>
                    </a:ln>
                  </pic:spPr>
                </pic:pic>
              </a:graphicData>
            </a:graphic>
          </wp:inline>
        </w:drawing>
      </w:r>
    </w:p>
    <w:p w14:paraId="62EBDAFA" w14:textId="72856FB6" w:rsidR="00D5626D" w:rsidRDefault="00D5626D" w:rsidP="00125972">
      <w:pPr>
        <w:spacing w:after="0" w:line="360" w:lineRule="auto"/>
        <w:ind w:firstLine="709"/>
        <w:jc w:val="center"/>
        <w:rPr>
          <w:rFonts w:ascii="Times New Roman" w:hAnsi="Times New Roman" w:cs="Times New Roman"/>
          <w:sz w:val="28"/>
        </w:rPr>
      </w:pPr>
      <w:r>
        <w:rPr>
          <w:rFonts w:ascii="Times New Roman" w:hAnsi="Times New Roman" w:cs="Times New Roman"/>
          <w:sz w:val="28"/>
        </w:rPr>
        <w:t xml:space="preserve">Рис. 1.1.4.2 </w:t>
      </w:r>
      <w:r w:rsidR="002E0245">
        <w:rPr>
          <w:rFonts w:ascii="Times New Roman" w:hAnsi="Times New Roman" w:cs="Times New Roman"/>
          <w:sz w:val="28"/>
        </w:rPr>
        <w:t>Розташування зон кори ГМ, с</w:t>
      </w:r>
      <w:r w:rsidR="00B4371B">
        <w:rPr>
          <w:rFonts w:ascii="Times New Roman" w:hAnsi="Times New Roman" w:cs="Times New Roman"/>
          <w:sz w:val="28"/>
        </w:rPr>
        <w:t>лухова сенсорна зона кори ГМ</w:t>
      </w:r>
    </w:p>
    <w:p w14:paraId="2DD93E5F" w14:textId="77777777" w:rsidR="002E0245" w:rsidRPr="007D4490" w:rsidRDefault="002E0245" w:rsidP="00125972">
      <w:pPr>
        <w:spacing w:after="0" w:line="360" w:lineRule="auto"/>
        <w:ind w:firstLine="709"/>
        <w:jc w:val="center"/>
        <w:rPr>
          <w:rFonts w:ascii="Times New Roman" w:hAnsi="Times New Roman" w:cs="Times New Roman"/>
          <w:sz w:val="28"/>
        </w:rPr>
      </w:pPr>
    </w:p>
    <w:p w14:paraId="3DAE7FEA" w14:textId="38EECBC7" w:rsidR="00077813" w:rsidRPr="007D4490" w:rsidRDefault="000B5DB8" w:rsidP="006A792B">
      <w:pPr>
        <w:spacing w:after="0" w:line="360" w:lineRule="auto"/>
        <w:ind w:firstLine="709"/>
        <w:jc w:val="both"/>
        <w:rPr>
          <w:rFonts w:ascii="Times New Roman" w:hAnsi="Times New Roman" w:cs="Times New Roman"/>
          <w:sz w:val="28"/>
        </w:rPr>
      </w:pPr>
      <w:r w:rsidRPr="007D4490">
        <w:rPr>
          <w:rFonts w:ascii="Times New Roman" w:hAnsi="Times New Roman" w:cs="Times New Roman"/>
          <w:sz w:val="28"/>
        </w:rPr>
        <w:t xml:space="preserve">При порушенні кровообігу в задніх відділах нижньої лобової звивини лівої півкулі (область </w:t>
      </w:r>
      <w:proofErr w:type="spellStart"/>
      <w:r w:rsidRPr="007D4490">
        <w:rPr>
          <w:rFonts w:ascii="Times New Roman" w:hAnsi="Times New Roman" w:cs="Times New Roman"/>
          <w:sz w:val="28"/>
        </w:rPr>
        <w:t>Брока</w:t>
      </w:r>
      <w:proofErr w:type="spellEnd"/>
      <w:r w:rsidRPr="007D4490">
        <w:rPr>
          <w:rFonts w:ascii="Times New Roman" w:hAnsi="Times New Roman" w:cs="Times New Roman"/>
          <w:sz w:val="28"/>
        </w:rPr>
        <w:t xml:space="preserve">) у </w:t>
      </w:r>
      <w:proofErr w:type="spellStart"/>
      <w:r w:rsidRPr="007D4490">
        <w:rPr>
          <w:rFonts w:ascii="Times New Roman" w:hAnsi="Times New Roman" w:cs="Times New Roman"/>
          <w:sz w:val="28"/>
        </w:rPr>
        <w:t>правшів</w:t>
      </w:r>
      <w:proofErr w:type="spellEnd"/>
      <w:r w:rsidRPr="007D4490">
        <w:rPr>
          <w:rFonts w:ascii="Times New Roman" w:hAnsi="Times New Roman" w:cs="Times New Roman"/>
          <w:sz w:val="28"/>
        </w:rPr>
        <w:t xml:space="preserve"> порушується мова (моторна афазія). У важких випадках хворий з моторною афазією нагадує німого, а в легших мова стає бідною і складається переважно з іменників у називному відмінку. </w:t>
      </w:r>
    </w:p>
    <w:p w14:paraId="070A34D2" w14:textId="32B018D5" w:rsidR="006A792B" w:rsidRPr="006A792B" w:rsidRDefault="000B5DB8" w:rsidP="006A792B">
      <w:pPr>
        <w:spacing w:after="0" w:line="360" w:lineRule="auto"/>
        <w:ind w:firstLine="709"/>
        <w:jc w:val="both"/>
        <w:rPr>
          <w:rFonts w:ascii="Times New Roman" w:hAnsi="Times New Roman" w:cs="Times New Roman"/>
          <w:sz w:val="28"/>
        </w:rPr>
      </w:pPr>
      <w:r w:rsidRPr="007D4490">
        <w:rPr>
          <w:rFonts w:ascii="Times New Roman" w:hAnsi="Times New Roman" w:cs="Times New Roman"/>
          <w:sz w:val="28"/>
        </w:rPr>
        <w:t xml:space="preserve">При ураженні задніх відділів верхньої скроневої звивини лівої півкулі (область </w:t>
      </w:r>
      <w:proofErr w:type="spellStart"/>
      <w:r w:rsidRPr="007D4490">
        <w:rPr>
          <w:rFonts w:ascii="Times New Roman" w:hAnsi="Times New Roman" w:cs="Times New Roman"/>
          <w:sz w:val="28"/>
        </w:rPr>
        <w:t>Верніке</w:t>
      </w:r>
      <w:proofErr w:type="spellEnd"/>
      <w:r w:rsidRPr="007D4490">
        <w:rPr>
          <w:rFonts w:ascii="Times New Roman" w:hAnsi="Times New Roman" w:cs="Times New Roman"/>
          <w:sz w:val="28"/>
        </w:rPr>
        <w:t>) розвивається порушення розуміння мови оточуючих – сенсорна афазія. У хворих порушуються також самоконтроль над правильністю власної мови, яка складається з уривків слів.</w:t>
      </w:r>
    </w:p>
    <w:p w14:paraId="432C17DA" w14:textId="49E23B4F" w:rsidR="006A792B" w:rsidRDefault="006A792B" w:rsidP="006A792B">
      <w:pPr>
        <w:spacing w:after="0" w:line="360" w:lineRule="auto"/>
        <w:ind w:firstLine="709"/>
        <w:jc w:val="center"/>
        <w:rPr>
          <w:rFonts w:ascii="Times New Roman" w:hAnsi="Times New Roman" w:cs="Times New Roman"/>
          <w:sz w:val="28"/>
        </w:rPr>
      </w:pPr>
      <w:r>
        <w:rPr>
          <w:noProof/>
          <w:sz w:val="28"/>
        </w:rPr>
        <w:drawing>
          <wp:inline distT="0" distB="0" distL="0" distR="0" wp14:anchorId="50F366FC" wp14:editId="720BCDC7">
            <wp:extent cx="2552700" cy="1501140"/>
            <wp:effectExtent l="0" t="0" r="0" b="381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0">
                      <a:extLst>
                        <a:ext uri="{28A0092B-C50C-407E-A947-70E740481C1C}">
                          <a14:useLocalDpi xmlns:a14="http://schemas.microsoft.com/office/drawing/2010/main" val="0"/>
                        </a:ext>
                      </a:extLst>
                    </a:blip>
                    <a:srcRect t="-425" b="16595"/>
                    <a:stretch/>
                  </pic:blipFill>
                  <pic:spPr bwMode="auto">
                    <a:xfrm>
                      <a:off x="0" y="0"/>
                      <a:ext cx="2552700" cy="1501140"/>
                    </a:xfrm>
                    <a:prstGeom prst="rect">
                      <a:avLst/>
                    </a:prstGeom>
                    <a:noFill/>
                    <a:ln>
                      <a:noFill/>
                    </a:ln>
                    <a:extLst>
                      <a:ext uri="{53640926-AAD7-44D8-BBD7-CCE9431645EC}">
                        <a14:shadowObscured xmlns:a14="http://schemas.microsoft.com/office/drawing/2010/main"/>
                      </a:ext>
                    </a:extLst>
                  </pic:spPr>
                </pic:pic>
              </a:graphicData>
            </a:graphic>
          </wp:inline>
        </w:drawing>
      </w:r>
    </w:p>
    <w:p w14:paraId="523345D0" w14:textId="60B40C44" w:rsidR="006A792B" w:rsidRPr="007D4490" w:rsidRDefault="00C76C13" w:rsidP="006A792B">
      <w:pPr>
        <w:spacing w:after="0" w:line="360" w:lineRule="auto"/>
        <w:ind w:firstLine="709"/>
        <w:jc w:val="center"/>
        <w:rPr>
          <w:rFonts w:ascii="Times New Roman" w:hAnsi="Times New Roman" w:cs="Times New Roman"/>
          <w:sz w:val="28"/>
        </w:rPr>
      </w:pPr>
      <w:r>
        <w:rPr>
          <w:rFonts w:ascii="Times New Roman" w:hAnsi="Times New Roman" w:cs="Times New Roman"/>
          <w:sz w:val="28"/>
        </w:rPr>
        <w:t xml:space="preserve">Рис. 1.1.4.3 Області </w:t>
      </w:r>
      <w:proofErr w:type="spellStart"/>
      <w:r>
        <w:rPr>
          <w:rFonts w:ascii="Times New Roman" w:hAnsi="Times New Roman" w:cs="Times New Roman"/>
          <w:sz w:val="28"/>
        </w:rPr>
        <w:t>Брока</w:t>
      </w:r>
      <w:proofErr w:type="spellEnd"/>
      <w:r>
        <w:rPr>
          <w:rFonts w:ascii="Times New Roman" w:hAnsi="Times New Roman" w:cs="Times New Roman"/>
          <w:sz w:val="28"/>
        </w:rPr>
        <w:t xml:space="preserve"> (</w:t>
      </w:r>
      <w:r w:rsidR="006436C4">
        <w:rPr>
          <w:rFonts w:ascii="Times New Roman" w:hAnsi="Times New Roman" w:cs="Times New Roman"/>
          <w:sz w:val="28"/>
        </w:rPr>
        <w:t>ліворуч</w:t>
      </w:r>
      <w:r>
        <w:rPr>
          <w:rFonts w:ascii="Times New Roman" w:hAnsi="Times New Roman" w:cs="Times New Roman"/>
          <w:sz w:val="28"/>
        </w:rPr>
        <w:t xml:space="preserve">) та </w:t>
      </w:r>
      <w:proofErr w:type="spellStart"/>
      <w:r>
        <w:rPr>
          <w:rFonts w:ascii="Times New Roman" w:hAnsi="Times New Roman" w:cs="Times New Roman"/>
          <w:sz w:val="28"/>
        </w:rPr>
        <w:t>Верніке</w:t>
      </w:r>
      <w:proofErr w:type="spellEnd"/>
      <w:r>
        <w:rPr>
          <w:rFonts w:ascii="Times New Roman" w:hAnsi="Times New Roman" w:cs="Times New Roman"/>
          <w:sz w:val="28"/>
        </w:rPr>
        <w:t xml:space="preserve"> (</w:t>
      </w:r>
      <w:r w:rsidR="006436C4">
        <w:rPr>
          <w:rFonts w:ascii="Times New Roman" w:hAnsi="Times New Roman" w:cs="Times New Roman"/>
          <w:sz w:val="28"/>
        </w:rPr>
        <w:t>праворуч)</w:t>
      </w:r>
    </w:p>
    <w:p w14:paraId="7B9010C5" w14:textId="77777777" w:rsidR="000B5DB8" w:rsidRPr="007D4490" w:rsidRDefault="000B5DB8" w:rsidP="000B5DB8">
      <w:pPr>
        <w:spacing w:after="0" w:line="360" w:lineRule="auto"/>
        <w:ind w:firstLine="709"/>
        <w:jc w:val="both"/>
        <w:rPr>
          <w:rFonts w:ascii="Times New Roman" w:hAnsi="Times New Roman" w:cs="Times New Roman"/>
          <w:sz w:val="28"/>
        </w:rPr>
      </w:pPr>
      <w:r w:rsidRPr="007D4490">
        <w:rPr>
          <w:rFonts w:ascii="Times New Roman" w:hAnsi="Times New Roman" w:cs="Times New Roman"/>
          <w:sz w:val="28"/>
        </w:rPr>
        <w:t xml:space="preserve">Моторна та сенсорна афазії супроводжуються порушеннями мови та письма. У разі обширного інсульту з ураженням обох </w:t>
      </w:r>
      <w:proofErr w:type="spellStart"/>
      <w:r w:rsidRPr="007D4490">
        <w:rPr>
          <w:rFonts w:ascii="Times New Roman" w:hAnsi="Times New Roman" w:cs="Times New Roman"/>
          <w:sz w:val="28"/>
        </w:rPr>
        <w:t>мовних</w:t>
      </w:r>
      <w:proofErr w:type="spellEnd"/>
      <w:r w:rsidRPr="007D4490">
        <w:rPr>
          <w:rFonts w:ascii="Times New Roman" w:hAnsi="Times New Roman" w:cs="Times New Roman"/>
          <w:sz w:val="28"/>
        </w:rPr>
        <w:t xml:space="preserve"> зон розвивається </w:t>
      </w:r>
      <w:proofErr w:type="spellStart"/>
      <w:r w:rsidRPr="007D4490">
        <w:rPr>
          <w:rFonts w:ascii="Times New Roman" w:hAnsi="Times New Roman" w:cs="Times New Roman"/>
          <w:sz w:val="28"/>
        </w:rPr>
        <w:t>сенсомоторна</w:t>
      </w:r>
      <w:proofErr w:type="spellEnd"/>
      <w:r w:rsidRPr="007D4490">
        <w:rPr>
          <w:rFonts w:ascii="Times New Roman" w:hAnsi="Times New Roman" w:cs="Times New Roman"/>
          <w:sz w:val="28"/>
        </w:rPr>
        <w:t xml:space="preserve"> афазія, коли хворий практично нічого не говорить і не розуміє мовлення оточуючих.</w:t>
      </w:r>
    </w:p>
    <w:p w14:paraId="60E04DF9" w14:textId="77777777" w:rsidR="000B5DB8" w:rsidRPr="007D4490" w:rsidRDefault="000B5DB8" w:rsidP="000B5DB8">
      <w:pPr>
        <w:spacing w:after="0" w:line="360" w:lineRule="auto"/>
        <w:ind w:firstLine="709"/>
        <w:jc w:val="both"/>
        <w:rPr>
          <w:rFonts w:ascii="Times New Roman" w:hAnsi="Times New Roman" w:cs="Times New Roman"/>
          <w:sz w:val="28"/>
        </w:rPr>
      </w:pPr>
      <w:r w:rsidRPr="007D4490">
        <w:rPr>
          <w:rFonts w:ascii="Times New Roman" w:hAnsi="Times New Roman" w:cs="Times New Roman"/>
          <w:sz w:val="28"/>
        </w:rPr>
        <w:t xml:space="preserve">4. Порушення різних видів чутливості. У хворих нерідко спостерігається недооцінка порушення, що </w:t>
      </w:r>
      <w:proofErr w:type="spellStart"/>
      <w:r w:rsidRPr="007D4490">
        <w:rPr>
          <w:rFonts w:ascii="Times New Roman" w:hAnsi="Times New Roman" w:cs="Times New Roman"/>
          <w:sz w:val="28"/>
        </w:rPr>
        <w:t>виникло</w:t>
      </w:r>
      <w:proofErr w:type="spellEnd"/>
      <w:r w:rsidRPr="007D4490">
        <w:rPr>
          <w:rFonts w:ascii="Times New Roman" w:hAnsi="Times New Roman" w:cs="Times New Roman"/>
          <w:sz w:val="28"/>
        </w:rPr>
        <w:t xml:space="preserve">. На прохання лікаря підняти ліву паралізовану руку хворий піднімає здорову праву. Крім цього, такі хворі іноді </w:t>
      </w:r>
      <w:r w:rsidRPr="007D4490">
        <w:rPr>
          <w:rFonts w:ascii="Times New Roman" w:hAnsi="Times New Roman" w:cs="Times New Roman"/>
          <w:sz w:val="28"/>
        </w:rPr>
        <w:lastRenderedPageBreak/>
        <w:t>скаржаться на дивні відчуття у паралізованих кінцівках. Наприклад, що стало дві ліві руки, або рука вкрита шерстю, або відчувається як дерев'яна.</w:t>
      </w:r>
    </w:p>
    <w:p w14:paraId="181C45C4" w14:textId="77777777" w:rsidR="000B5DB8" w:rsidRPr="007D4490" w:rsidRDefault="000B5DB8" w:rsidP="000B5DB8">
      <w:pPr>
        <w:spacing w:after="0" w:line="360" w:lineRule="auto"/>
        <w:ind w:firstLine="709"/>
        <w:jc w:val="both"/>
        <w:rPr>
          <w:rFonts w:ascii="Times New Roman" w:hAnsi="Times New Roman" w:cs="Times New Roman"/>
          <w:sz w:val="28"/>
        </w:rPr>
      </w:pPr>
      <w:r w:rsidRPr="007D4490">
        <w:rPr>
          <w:rFonts w:ascii="Times New Roman" w:hAnsi="Times New Roman" w:cs="Times New Roman"/>
          <w:sz w:val="28"/>
        </w:rPr>
        <w:t>При ураженні потиличних областей мозку може погіршуватися зір; при ураженнях в області мозочка порушується координація рухів, стояння та ходьба; при ураженні стовбура мозку порушується ковтання та змінюється ритм дихання.</w:t>
      </w:r>
    </w:p>
    <w:p w14:paraId="0FAD30CB" w14:textId="77777777" w:rsidR="000B5DB8" w:rsidRPr="007D4490" w:rsidRDefault="000B5DB8" w:rsidP="000B5DB8">
      <w:pPr>
        <w:spacing w:after="0" w:line="360" w:lineRule="auto"/>
        <w:ind w:firstLine="709"/>
        <w:jc w:val="both"/>
        <w:rPr>
          <w:rFonts w:ascii="Times New Roman" w:hAnsi="Times New Roman" w:cs="Times New Roman"/>
          <w:sz w:val="28"/>
        </w:rPr>
      </w:pPr>
      <w:r w:rsidRPr="007D4490">
        <w:rPr>
          <w:rFonts w:ascii="Times New Roman" w:hAnsi="Times New Roman" w:cs="Times New Roman"/>
          <w:sz w:val="28"/>
        </w:rPr>
        <w:t>5. Порушення ковтання. Розлади ковтання можуть виникати через слабкість м'язів обличчя, глотки та язика, приводячи в результаті до дискомфорту при ковтанні та утруднення прийому їжі.</w:t>
      </w:r>
    </w:p>
    <w:p w14:paraId="0235A541" w14:textId="77777777" w:rsidR="000B5DB8" w:rsidRPr="007D4490" w:rsidRDefault="000B5DB8" w:rsidP="000B5DB8">
      <w:pPr>
        <w:spacing w:after="0" w:line="360" w:lineRule="auto"/>
        <w:ind w:firstLine="709"/>
        <w:jc w:val="both"/>
        <w:rPr>
          <w:rFonts w:ascii="Times New Roman" w:hAnsi="Times New Roman" w:cs="Times New Roman"/>
          <w:sz w:val="28"/>
        </w:rPr>
      </w:pPr>
      <w:r w:rsidRPr="007D4490">
        <w:rPr>
          <w:rFonts w:ascii="Times New Roman" w:hAnsi="Times New Roman" w:cs="Times New Roman"/>
          <w:sz w:val="28"/>
        </w:rPr>
        <w:t>6. Порушення зовнішнього сприйняття можуть виявлятися у розладах пам'яті, концентрації уваги та просторового сприйняття. При ураженні області, що знаходиться на стику тім'яної, скроневої та потиличної часток мозку, порушується орієнтація у просторі. Хворий не може знайти свій будинок, квартиру, палату у лікарні, не орієнтується у годинах та карті.</w:t>
      </w:r>
    </w:p>
    <w:p w14:paraId="5F11695B" w14:textId="77777777" w:rsidR="000B5DB8" w:rsidRPr="007D4490" w:rsidRDefault="000B5DB8" w:rsidP="000B5DB8">
      <w:pPr>
        <w:spacing w:after="0" w:line="360" w:lineRule="auto"/>
        <w:ind w:firstLine="709"/>
        <w:jc w:val="both"/>
        <w:rPr>
          <w:rFonts w:ascii="Times New Roman" w:hAnsi="Times New Roman" w:cs="Times New Roman"/>
          <w:sz w:val="28"/>
        </w:rPr>
      </w:pPr>
      <w:r w:rsidRPr="007D4490">
        <w:rPr>
          <w:rFonts w:ascii="Times New Roman" w:hAnsi="Times New Roman" w:cs="Times New Roman"/>
          <w:sz w:val="28"/>
        </w:rPr>
        <w:t>7. Порушення пам'яті. Хворі не можуть згадати прізвища, номери телефонів, забувають, куди поклали потрібну річ. Характерно, що події минулих років вони пам'ятають добре, а нещодавні легко забувають і згадують важко. Після перенесеного інсульту порушення пам'яті часто посилюються та стають основними скаргами хворого.</w:t>
      </w:r>
    </w:p>
    <w:p w14:paraId="3A03B17C" w14:textId="77777777" w:rsidR="000B5DB8" w:rsidRPr="007D4490" w:rsidRDefault="000B5DB8" w:rsidP="000B5DB8">
      <w:pPr>
        <w:spacing w:after="0" w:line="360" w:lineRule="auto"/>
        <w:ind w:firstLine="709"/>
        <w:jc w:val="both"/>
        <w:rPr>
          <w:rFonts w:ascii="Times New Roman" w:hAnsi="Times New Roman" w:cs="Times New Roman"/>
          <w:sz w:val="28"/>
        </w:rPr>
      </w:pPr>
      <w:r w:rsidRPr="007D4490">
        <w:rPr>
          <w:rFonts w:ascii="Times New Roman" w:hAnsi="Times New Roman" w:cs="Times New Roman"/>
          <w:sz w:val="28"/>
        </w:rPr>
        <w:t xml:space="preserve">8. Нетримання сечі та калу. Відразу після інсульту, як правило, виникає нетримання сечі та калу. Згодом контроль над функціями сечового міхура та кишечника відновлюється і все нормалізується. </w:t>
      </w:r>
    </w:p>
    <w:p w14:paraId="3ABCC255" w14:textId="77777777" w:rsidR="000B5DB8" w:rsidRPr="007D4490" w:rsidRDefault="000B5DB8" w:rsidP="000B5DB8">
      <w:pPr>
        <w:spacing w:after="0" w:line="360" w:lineRule="auto"/>
        <w:ind w:firstLine="709"/>
        <w:jc w:val="both"/>
        <w:rPr>
          <w:rFonts w:ascii="Times New Roman" w:hAnsi="Times New Roman" w:cs="Times New Roman"/>
          <w:sz w:val="28"/>
        </w:rPr>
      </w:pPr>
      <w:r w:rsidRPr="007D4490">
        <w:rPr>
          <w:rFonts w:ascii="Times New Roman" w:hAnsi="Times New Roman" w:cs="Times New Roman"/>
          <w:sz w:val="28"/>
        </w:rPr>
        <w:t xml:space="preserve">Описані відносяться до осередкових неврологічних симптомів. Інсульт зазвичай супроводжується і </w:t>
      </w:r>
      <w:proofErr w:type="spellStart"/>
      <w:r w:rsidRPr="007D4490">
        <w:rPr>
          <w:rFonts w:ascii="Times New Roman" w:hAnsi="Times New Roman" w:cs="Times New Roman"/>
          <w:sz w:val="28"/>
        </w:rPr>
        <w:t>загальномозковими</w:t>
      </w:r>
      <w:proofErr w:type="spellEnd"/>
      <w:r w:rsidRPr="007D4490">
        <w:rPr>
          <w:rFonts w:ascii="Times New Roman" w:hAnsi="Times New Roman" w:cs="Times New Roman"/>
          <w:sz w:val="28"/>
        </w:rPr>
        <w:t xml:space="preserve"> симптомами: порушенням свідомості, головним болем, нудотою та блюванням.</w:t>
      </w:r>
    </w:p>
    <w:p w14:paraId="7677FA03" w14:textId="77777777" w:rsidR="000B5DB8" w:rsidRPr="007D4490" w:rsidRDefault="000B5DB8" w:rsidP="000B5DB8">
      <w:pPr>
        <w:spacing w:after="0" w:line="360" w:lineRule="auto"/>
        <w:ind w:firstLine="709"/>
        <w:jc w:val="both"/>
        <w:rPr>
          <w:rFonts w:ascii="Times New Roman" w:hAnsi="Times New Roman" w:cs="Times New Roman"/>
          <w:sz w:val="28"/>
        </w:rPr>
      </w:pPr>
      <w:r w:rsidRPr="007D4490">
        <w:rPr>
          <w:rFonts w:ascii="Times New Roman" w:hAnsi="Times New Roman" w:cs="Times New Roman"/>
          <w:sz w:val="28"/>
        </w:rPr>
        <w:t xml:space="preserve">У гострому періоді безпосередньо після судинної катастрофи розвивається стан, який можна визначити як церебральний шок. Він характеризується порушенням довільних рухів та ослабленням м'язового тонусу на стороні, протилежній поразці, а також порушеннями мови. Тривалість цього періоду становить до 3-х тижнів. У цей час може розвиватися </w:t>
      </w:r>
      <w:r w:rsidRPr="007D4490">
        <w:rPr>
          <w:rFonts w:ascii="Times New Roman" w:hAnsi="Times New Roman" w:cs="Times New Roman"/>
          <w:sz w:val="28"/>
        </w:rPr>
        <w:lastRenderedPageBreak/>
        <w:t>і наростати набряк мозку. Проте вже в цей час починаються відновлювальні процеси: покращення кровопостачання областей, що оточують осередок ураження, зменшення розмірів крововиливу, зменшення стиснення гематомою навколишньої мозкової речовини.</w:t>
      </w:r>
    </w:p>
    <w:p w14:paraId="73BF3BB3" w14:textId="77777777" w:rsidR="000B5DB8" w:rsidRPr="007D4490" w:rsidRDefault="000B5DB8" w:rsidP="000B5DB8">
      <w:pPr>
        <w:spacing w:after="0" w:line="360" w:lineRule="auto"/>
        <w:ind w:firstLine="709"/>
        <w:jc w:val="both"/>
        <w:rPr>
          <w:rFonts w:ascii="Times New Roman" w:hAnsi="Times New Roman" w:cs="Times New Roman"/>
          <w:sz w:val="28"/>
        </w:rPr>
      </w:pPr>
      <w:r w:rsidRPr="007D4490">
        <w:rPr>
          <w:rFonts w:ascii="Times New Roman" w:hAnsi="Times New Roman" w:cs="Times New Roman"/>
          <w:sz w:val="28"/>
        </w:rPr>
        <w:t>Час настання стадії відновлення визначають зазвичай між другим та шостим тижнями з моменту інсульту. У цей час у хворого можна спостерігати різні клінічні симптоми. Як правило, спочатку спостерігається період м'язової слабкості – гіпотонія. У ряді випадків цей період може бути тривалим. Внаслідок низького м'язового тонусу і вираженої м'язової слабкості рух кінцівок на ураженому боці унеможливлюється. Втрата рухової активності майже завжди поєднується із вираженими сенсорними порушеннями. Тому цей період для пацієнта найважчий.</w:t>
      </w:r>
    </w:p>
    <w:p w14:paraId="0A62308D" w14:textId="77777777" w:rsidR="000B5DB8" w:rsidRPr="007D4490" w:rsidRDefault="000B5DB8" w:rsidP="000B5DB8">
      <w:pPr>
        <w:spacing w:after="0" w:line="360" w:lineRule="auto"/>
        <w:ind w:firstLine="709"/>
        <w:jc w:val="both"/>
        <w:rPr>
          <w:rFonts w:ascii="Times New Roman" w:hAnsi="Times New Roman" w:cs="Times New Roman"/>
          <w:sz w:val="28"/>
        </w:rPr>
      </w:pPr>
      <w:r w:rsidRPr="007D4490">
        <w:rPr>
          <w:rFonts w:ascii="Times New Roman" w:hAnsi="Times New Roman" w:cs="Times New Roman"/>
          <w:sz w:val="28"/>
        </w:rPr>
        <w:t xml:space="preserve">В окремих випадках у людей, які перенесли інсульт, довічно зберігається м'язова слабкість. Зазвичай є певний ступінь </w:t>
      </w:r>
      <w:proofErr w:type="spellStart"/>
      <w:r w:rsidRPr="007D4490">
        <w:rPr>
          <w:rFonts w:ascii="Times New Roman" w:hAnsi="Times New Roman" w:cs="Times New Roman"/>
          <w:sz w:val="28"/>
        </w:rPr>
        <w:t>спастичності</w:t>
      </w:r>
      <w:proofErr w:type="spellEnd"/>
      <w:r w:rsidRPr="007D4490">
        <w:rPr>
          <w:rFonts w:ascii="Times New Roman" w:hAnsi="Times New Roman" w:cs="Times New Roman"/>
          <w:sz w:val="28"/>
        </w:rPr>
        <w:t xml:space="preserve">. Навіть у руці, що здається повністю атонічною, як правило, можна виявити </w:t>
      </w:r>
      <w:proofErr w:type="spellStart"/>
      <w:r w:rsidRPr="007D4490">
        <w:rPr>
          <w:rFonts w:ascii="Times New Roman" w:hAnsi="Times New Roman" w:cs="Times New Roman"/>
          <w:sz w:val="28"/>
        </w:rPr>
        <w:t>флексорний</w:t>
      </w:r>
      <w:proofErr w:type="spellEnd"/>
      <w:r w:rsidRPr="007D4490">
        <w:rPr>
          <w:rFonts w:ascii="Times New Roman" w:hAnsi="Times New Roman" w:cs="Times New Roman"/>
          <w:sz w:val="28"/>
        </w:rPr>
        <w:t xml:space="preserve"> спазм. Він виявляється, якщо з деяким зусиллям розпрямити та утримувати в такому положенні пальці. Абсолютно атонічною в стані спокою може здаватися і нога. Однак якщо покласти пацієнта на спину і спробувати зігнути його ногу в колінному та кульшовому суглобах, то можна відчути невеликий опір. За наявності </w:t>
      </w:r>
      <w:proofErr w:type="spellStart"/>
      <w:r w:rsidRPr="007D4490">
        <w:rPr>
          <w:rFonts w:ascii="Times New Roman" w:hAnsi="Times New Roman" w:cs="Times New Roman"/>
          <w:sz w:val="28"/>
        </w:rPr>
        <w:t>спастичності</w:t>
      </w:r>
      <w:proofErr w:type="spellEnd"/>
      <w:r w:rsidRPr="007D4490">
        <w:rPr>
          <w:rFonts w:ascii="Times New Roman" w:hAnsi="Times New Roman" w:cs="Times New Roman"/>
          <w:sz w:val="28"/>
        </w:rPr>
        <w:t xml:space="preserve"> у положенні лежачи на спині відбувається підвищення м'язового тонусу.</w:t>
      </w:r>
    </w:p>
    <w:p w14:paraId="73ED41B3" w14:textId="77777777" w:rsidR="000B5DB8" w:rsidRPr="007D4490" w:rsidRDefault="000B5DB8" w:rsidP="000B5DB8">
      <w:pPr>
        <w:spacing w:after="0" w:line="360" w:lineRule="auto"/>
        <w:ind w:firstLine="709"/>
        <w:jc w:val="both"/>
        <w:rPr>
          <w:rFonts w:ascii="Times New Roman" w:hAnsi="Times New Roman" w:cs="Times New Roman"/>
          <w:sz w:val="28"/>
        </w:rPr>
      </w:pPr>
      <w:r w:rsidRPr="007D4490">
        <w:rPr>
          <w:rFonts w:ascii="Times New Roman" w:hAnsi="Times New Roman" w:cs="Times New Roman"/>
          <w:sz w:val="28"/>
        </w:rPr>
        <w:t>Потім м'язовий тонус поступово відновлюється. Починаючи з дистальних відділів, відновлюються рухи у кінцівках. Спочатку починає рухатися кисть або стопа, потім передпліччя або гомілка, потім плече або стегно. Рухи у руці зазвичай відновлюються раніше, ніж у нозі. Потрібно відзначити, що, незважаючи на загибель певної кількості клітин мозку, клітини, що залишаються, здатні брати на себе їх функції і повністю повертати весь обсяг втрачених рухів. Проте абсолютно повного відновлення, як правило, не буває: практично завжди зберігається легка рухова недостатність.</w:t>
      </w:r>
    </w:p>
    <w:p w14:paraId="6FFE5DDF" w14:textId="77777777" w:rsidR="000B5DB8" w:rsidRPr="007D4490" w:rsidRDefault="000B5DB8" w:rsidP="000B5DB8">
      <w:pPr>
        <w:spacing w:after="0" w:line="360" w:lineRule="auto"/>
        <w:ind w:firstLine="709"/>
        <w:jc w:val="both"/>
        <w:rPr>
          <w:rFonts w:ascii="Times New Roman" w:hAnsi="Times New Roman" w:cs="Times New Roman"/>
          <w:sz w:val="28"/>
        </w:rPr>
      </w:pPr>
      <w:r w:rsidRPr="007D4490">
        <w:rPr>
          <w:rFonts w:ascii="Times New Roman" w:hAnsi="Times New Roman" w:cs="Times New Roman"/>
          <w:sz w:val="28"/>
        </w:rPr>
        <w:lastRenderedPageBreak/>
        <w:t xml:space="preserve">Найчастіше процес відновлення на цьому не закінчується. Після періоду нормального тонусу настає період </w:t>
      </w:r>
      <w:proofErr w:type="spellStart"/>
      <w:r w:rsidRPr="007D4490">
        <w:rPr>
          <w:rFonts w:ascii="Times New Roman" w:hAnsi="Times New Roman" w:cs="Times New Roman"/>
          <w:sz w:val="28"/>
        </w:rPr>
        <w:t>спастичності</w:t>
      </w:r>
      <w:proofErr w:type="spellEnd"/>
      <w:r w:rsidRPr="007D4490">
        <w:rPr>
          <w:rFonts w:ascii="Times New Roman" w:hAnsi="Times New Roman" w:cs="Times New Roman"/>
          <w:sz w:val="28"/>
        </w:rPr>
        <w:t xml:space="preserve">, що характеризується підвищеним тонусом м'язів, або </w:t>
      </w:r>
      <w:proofErr w:type="spellStart"/>
      <w:r w:rsidRPr="007D4490">
        <w:rPr>
          <w:rFonts w:ascii="Times New Roman" w:hAnsi="Times New Roman" w:cs="Times New Roman"/>
          <w:sz w:val="28"/>
        </w:rPr>
        <w:t>гіпертонусом</w:t>
      </w:r>
      <w:proofErr w:type="spellEnd"/>
      <w:r w:rsidRPr="007D4490">
        <w:rPr>
          <w:rFonts w:ascii="Times New Roman" w:hAnsi="Times New Roman" w:cs="Times New Roman"/>
          <w:sz w:val="28"/>
        </w:rPr>
        <w:t xml:space="preserve">. На відміну від попереднього періоду, цей процес починається з проксимальних відділів кінцівок — плеча або стегна, причому в нозі раніше, ніж у руці. Але загалом </w:t>
      </w:r>
      <w:proofErr w:type="spellStart"/>
      <w:r w:rsidRPr="007D4490">
        <w:rPr>
          <w:rFonts w:ascii="Times New Roman" w:hAnsi="Times New Roman" w:cs="Times New Roman"/>
          <w:sz w:val="28"/>
        </w:rPr>
        <w:t>гіпертонус</w:t>
      </w:r>
      <w:proofErr w:type="spellEnd"/>
      <w:r w:rsidRPr="007D4490">
        <w:rPr>
          <w:rFonts w:ascii="Times New Roman" w:hAnsi="Times New Roman" w:cs="Times New Roman"/>
          <w:sz w:val="28"/>
        </w:rPr>
        <w:t xml:space="preserve"> розвивається одночасно у багатьох м'язах. Насамперед це стосується великих сильних м'язів тулуба, які називаються «</w:t>
      </w:r>
      <w:proofErr w:type="spellStart"/>
      <w:r w:rsidRPr="007D4490">
        <w:rPr>
          <w:rFonts w:ascii="Times New Roman" w:hAnsi="Times New Roman" w:cs="Times New Roman"/>
          <w:sz w:val="28"/>
        </w:rPr>
        <w:t>антигравітаційними</w:t>
      </w:r>
      <w:proofErr w:type="spellEnd"/>
      <w:r w:rsidRPr="007D4490">
        <w:rPr>
          <w:rFonts w:ascii="Times New Roman" w:hAnsi="Times New Roman" w:cs="Times New Roman"/>
          <w:sz w:val="28"/>
        </w:rPr>
        <w:t xml:space="preserve">». Дані м'язи утримують тіло у вертикальному положенні, </w:t>
      </w:r>
      <w:proofErr w:type="spellStart"/>
      <w:r w:rsidRPr="007D4490">
        <w:rPr>
          <w:rFonts w:ascii="Times New Roman" w:hAnsi="Times New Roman" w:cs="Times New Roman"/>
          <w:sz w:val="28"/>
        </w:rPr>
        <w:t>протидіючи</w:t>
      </w:r>
      <w:proofErr w:type="spellEnd"/>
      <w:r w:rsidRPr="007D4490">
        <w:rPr>
          <w:rFonts w:ascii="Times New Roman" w:hAnsi="Times New Roman" w:cs="Times New Roman"/>
          <w:sz w:val="28"/>
        </w:rPr>
        <w:t xml:space="preserve"> силам гравітації. Виникаюча в цих м'язах </w:t>
      </w:r>
      <w:proofErr w:type="spellStart"/>
      <w:r w:rsidRPr="007D4490">
        <w:rPr>
          <w:rFonts w:ascii="Times New Roman" w:hAnsi="Times New Roman" w:cs="Times New Roman"/>
          <w:sz w:val="28"/>
        </w:rPr>
        <w:t>спастичність</w:t>
      </w:r>
      <w:proofErr w:type="spellEnd"/>
      <w:r w:rsidRPr="007D4490">
        <w:rPr>
          <w:rFonts w:ascii="Times New Roman" w:hAnsi="Times New Roman" w:cs="Times New Roman"/>
          <w:sz w:val="28"/>
        </w:rPr>
        <w:t xml:space="preserve"> у поєднанні з неможливістю довільних рухів ураженої сторони формують асиметрію тулуба, недостатність ротацій навколо своєї поздовжньої осі, відсутність адаптації до сили земного тяжіння, втрату послідовності рухів та втрату захисного розгинання руки.</w:t>
      </w:r>
    </w:p>
    <w:p w14:paraId="0C6418F2" w14:textId="77777777" w:rsidR="000B5DB8" w:rsidRPr="007D4490" w:rsidRDefault="000B5DB8" w:rsidP="000B5DB8">
      <w:pPr>
        <w:spacing w:after="0" w:line="360" w:lineRule="auto"/>
        <w:ind w:firstLine="709"/>
        <w:jc w:val="both"/>
        <w:rPr>
          <w:rFonts w:ascii="Times New Roman" w:hAnsi="Times New Roman" w:cs="Times New Roman"/>
          <w:sz w:val="28"/>
        </w:rPr>
      </w:pPr>
      <w:r w:rsidRPr="007D4490">
        <w:rPr>
          <w:rFonts w:ascii="Times New Roman" w:hAnsi="Times New Roman" w:cs="Times New Roman"/>
          <w:sz w:val="28"/>
        </w:rPr>
        <w:t>Слід зазначити, що у кожного пацієнта порушення м'язового тонусу різні. Ці особливості визначають і характер рухової активності:</w:t>
      </w:r>
    </w:p>
    <w:p w14:paraId="771DA2CC" w14:textId="77777777" w:rsidR="000B5DB8" w:rsidRPr="007D4490" w:rsidRDefault="000B5DB8" w:rsidP="000B5DB8">
      <w:pPr>
        <w:spacing w:after="0" w:line="360" w:lineRule="auto"/>
        <w:ind w:firstLine="709"/>
        <w:jc w:val="both"/>
        <w:rPr>
          <w:rFonts w:ascii="Times New Roman" w:hAnsi="Times New Roman" w:cs="Times New Roman"/>
          <w:sz w:val="28"/>
        </w:rPr>
      </w:pPr>
      <w:r w:rsidRPr="007D4490">
        <w:rPr>
          <w:rFonts w:ascii="Times New Roman" w:hAnsi="Times New Roman" w:cs="Times New Roman"/>
          <w:sz w:val="28"/>
        </w:rPr>
        <w:t xml:space="preserve">•при вираженій </w:t>
      </w:r>
      <w:proofErr w:type="spellStart"/>
      <w:r w:rsidRPr="007D4490">
        <w:rPr>
          <w:rFonts w:ascii="Times New Roman" w:hAnsi="Times New Roman" w:cs="Times New Roman"/>
          <w:sz w:val="28"/>
        </w:rPr>
        <w:t>спастичності</w:t>
      </w:r>
      <w:proofErr w:type="spellEnd"/>
      <w:r w:rsidRPr="007D4490">
        <w:rPr>
          <w:rFonts w:ascii="Times New Roman" w:hAnsi="Times New Roman" w:cs="Times New Roman"/>
          <w:sz w:val="28"/>
        </w:rPr>
        <w:t xml:space="preserve"> рухи ускладнені і навіть неможливі через м'язовий опір;</w:t>
      </w:r>
    </w:p>
    <w:p w14:paraId="46FB76BA" w14:textId="77777777" w:rsidR="000B5DB8" w:rsidRPr="007D4490" w:rsidRDefault="000B5DB8" w:rsidP="000B5DB8">
      <w:pPr>
        <w:spacing w:after="0" w:line="360" w:lineRule="auto"/>
        <w:ind w:firstLine="709"/>
        <w:jc w:val="both"/>
        <w:rPr>
          <w:rFonts w:ascii="Times New Roman" w:hAnsi="Times New Roman" w:cs="Times New Roman"/>
          <w:sz w:val="28"/>
        </w:rPr>
      </w:pPr>
      <w:r w:rsidRPr="007D4490">
        <w:rPr>
          <w:rFonts w:ascii="Times New Roman" w:hAnsi="Times New Roman" w:cs="Times New Roman"/>
          <w:sz w:val="28"/>
        </w:rPr>
        <w:t xml:space="preserve">•при помірній </w:t>
      </w:r>
      <w:proofErr w:type="spellStart"/>
      <w:r w:rsidRPr="007D4490">
        <w:rPr>
          <w:rFonts w:ascii="Times New Roman" w:hAnsi="Times New Roman" w:cs="Times New Roman"/>
          <w:sz w:val="28"/>
        </w:rPr>
        <w:t>спастичності</w:t>
      </w:r>
      <w:proofErr w:type="spellEnd"/>
      <w:r w:rsidRPr="007D4490">
        <w:rPr>
          <w:rFonts w:ascii="Times New Roman" w:hAnsi="Times New Roman" w:cs="Times New Roman"/>
          <w:sz w:val="28"/>
        </w:rPr>
        <w:t xml:space="preserve"> рухи уповільнені, виконуються із зусиллям, порушена координація;</w:t>
      </w:r>
    </w:p>
    <w:p w14:paraId="380698E9" w14:textId="77777777" w:rsidR="000B5DB8" w:rsidRPr="007D4490" w:rsidRDefault="000B5DB8" w:rsidP="000B5DB8">
      <w:pPr>
        <w:spacing w:after="0" w:line="360" w:lineRule="auto"/>
        <w:ind w:firstLine="709"/>
        <w:jc w:val="both"/>
        <w:rPr>
          <w:rFonts w:ascii="Times New Roman" w:hAnsi="Times New Roman" w:cs="Times New Roman"/>
          <w:sz w:val="28"/>
        </w:rPr>
      </w:pPr>
      <w:r w:rsidRPr="007D4490">
        <w:rPr>
          <w:rFonts w:ascii="Times New Roman" w:hAnsi="Times New Roman" w:cs="Times New Roman"/>
          <w:sz w:val="28"/>
        </w:rPr>
        <w:t xml:space="preserve">•при легкій </w:t>
      </w:r>
      <w:proofErr w:type="spellStart"/>
      <w:r w:rsidRPr="007D4490">
        <w:rPr>
          <w:rFonts w:ascii="Times New Roman" w:hAnsi="Times New Roman" w:cs="Times New Roman"/>
          <w:sz w:val="28"/>
        </w:rPr>
        <w:t>спастичності</w:t>
      </w:r>
      <w:proofErr w:type="spellEnd"/>
      <w:r w:rsidRPr="007D4490">
        <w:rPr>
          <w:rFonts w:ascii="Times New Roman" w:hAnsi="Times New Roman" w:cs="Times New Roman"/>
          <w:sz w:val="28"/>
        </w:rPr>
        <w:t xml:space="preserve"> рухи кінцівок можливі, але дрібні рухи кисті ускладнені.</w:t>
      </w:r>
    </w:p>
    <w:p w14:paraId="7024E63A" w14:textId="77777777" w:rsidR="000B5DB8" w:rsidRPr="007D4490" w:rsidRDefault="000B5DB8" w:rsidP="000B5DB8">
      <w:pPr>
        <w:spacing w:after="0" w:line="360" w:lineRule="auto"/>
        <w:ind w:firstLine="709"/>
        <w:jc w:val="both"/>
        <w:rPr>
          <w:rFonts w:ascii="Times New Roman" w:hAnsi="Times New Roman" w:cs="Times New Roman"/>
          <w:sz w:val="28"/>
        </w:rPr>
      </w:pPr>
      <w:r w:rsidRPr="007D4490">
        <w:rPr>
          <w:rFonts w:ascii="Times New Roman" w:hAnsi="Times New Roman" w:cs="Times New Roman"/>
          <w:sz w:val="28"/>
        </w:rPr>
        <w:t xml:space="preserve">У деяких випадках при інсульті порушуються функції мозочка або всієї </w:t>
      </w:r>
      <w:proofErr w:type="spellStart"/>
      <w:r w:rsidRPr="007D4490">
        <w:rPr>
          <w:rFonts w:ascii="Times New Roman" w:hAnsi="Times New Roman" w:cs="Times New Roman"/>
          <w:sz w:val="28"/>
        </w:rPr>
        <w:t>мозочкової</w:t>
      </w:r>
      <w:proofErr w:type="spellEnd"/>
      <w:r w:rsidRPr="007D4490">
        <w:rPr>
          <w:rFonts w:ascii="Times New Roman" w:hAnsi="Times New Roman" w:cs="Times New Roman"/>
          <w:sz w:val="28"/>
        </w:rPr>
        <w:t xml:space="preserve"> системи. Результатом є атаксія. Рухи людини при цьому набувають погано контрольованого, некоординованого і надмірного характеру. </w:t>
      </w:r>
      <w:proofErr w:type="spellStart"/>
      <w:r w:rsidRPr="007D4490">
        <w:rPr>
          <w:rFonts w:ascii="Times New Roman" w:hAnsi="Times New Roman" w:cs="Times New Roman"/>
          <w:sz w:val="28"/>
        </w:rPr>
        <w:t>Ускладнюється</w:t>
      </w:r>
      <w:proofErr w:type="spellEnd"/>
      <w:r w:rsidRPr="007D4490">
        <w:rPr>
          <w:rFonts w:ascii="Times New Roman" w:hAnsi="Times New Roman" w:cs="Times New Roman"/>
          <w:sz w:val="28"/>
        </w:rPr>
        <w:t xml:space="preserve"> виконання та утримання проміжних рухових фаз. Спроби людини свідомо контролювати свої рухи викликають лише додатковий тремор та </w:t>
      </w:r>
      <w:proofErr w:type="spellStart"/>
      <w:r w:rsidRPr="007D4490">
        <w:rPr>
          <w:rFonts w:ascii="Times New Roman" w:hAnsi="Times New Roman" w:cs="Times New Roman"/>
          <w:sz w:val="28"/>
        </w:rPr>
        <w:t>дисметрію</w:t>
      </w:r>
      <w:proofErr w:type="spellEnd"/>
      <w:r w:rsidRPr="007D4490">
        <w:rPr>
          <w:rFonts w:ascii="Times New Roman" w:hAnsi="Times New Roman" w:cs="Times New Roman"/>
          <w:sz w:val="28"/>
        </w:rPr>
        <w:t>.</w:t>
      </w:r>
    </w:p>
    <w:p w14:paraId="52A13921" w14:textId="77777777" w:rsidR="000B5DB8" w:rsidRPr="007D4490" w:rsidRDefault="000B5DB8" w:rsidP="000B5DB8">
      <w:pPr>
        <w:spacing w:after="0" w:line="360" w:lineRule="auto"/>
        <w:ind w:firstLine="709"/>
        <w:jc w:val="both"/>
        <w:rPr>
          <w:rFonts w:ascii="Times New Roman" w:hAnsi="Times New Roman" w:cs="Times New Roman"/>
          <w:b/>
          <w:bCs/>
          <w:sz w:val="28"/>
        </w:rPr>
      </w:pPr>
      <w:r w:rsidRPr="007D4490">
        <w:rPr>
          <w:rFonts w:ascii="Times New Roman" w:hAnsi="Times New Roman" w:cs="Times New Roman"/>
          <w:b/>
          <w:bCs/>
          <w:sz w:val="28"/>
        </w:rPr>
        <w:t>1.1.5 Діагностика</w:t>
      </w:r>
    </w:p>
    <w:p w14:paraId="0E197CC9" w14:textId="77777777" w:rsidR="000B5DB8" w:rsidRPr="007D4490" w:rsidRDefault="000B5DB8" w:rsidP="000B5DB8">
      <w:pPr>
        <w:spacing w:after="0" w:line="360" w:lineRule="auto"/>
        <w:ind w:firstLine="709"/>
        <w:jc w:val="both"/>
        <w:rPr>
          <w:rFonts w:ascii="Times New Roman" w:hAnsi="Times New Roman" w:cs="Times New Roman"/>
          <w:b/>
          <w:bCs/>
          <w:sz w:val="28"/>
        </w:rPr>
      </w:pPr>
      <w:r w:rsidRPr="007D4490">
        <w:rPr>
          <w:rFonts w:ascii="Times New Roman" w:hAnsi="Times New Roman" w:cs="Times New Roman"/>
          <w:sz w:val="28"/>
          <w:szCs w:val="28"/>
        </w:rPr>
        <w:t xml:space="preserve">Схема обстеження хворого при підозрі на інсульт має вирішити кілька завдань: визначити об'єм, локалізацію ураження головного мозку і вид інсульту (розмежувати ішемічне та геморагічне ураження мозку), уточнити </w:t>
      </w:r>
      <w:r w:rsidRPr="007D4490">
        <w:rPr>
          <w:rFonts w:ascii="Times New Roman" w:hAnsi="Times New Roman" w:cs="Times New Roman"/>
          <w:sz w:val="28"/>
          <w:szCs w:val="28"/>
        </w:rPr>
        <w:lastRenderedPageBreak/>
        <w:t>ймовірну причину патології, виключити інші причини розвитку неврологічного дефіциту (пухлина, травма), розпізнати ускладнення, уточнити наявність супутніх захворювань.</w:t>
      </w:r>
    </w:p>
    <w:p w14:paraId="02D4DDAD" w14:textId="77777777" w:rsidR="000B5DB8" w:rsidRPr="007D4490" w:rsidRDefault="000B5DB8" w:rsidP="000B5DB8">
      <w:pPr>
        <w:spacing w:after="0" w:line="360" w:lineRule="auto"/>
        <w:ind w:firstLine="709"/>
        <w:jc w:val="both"/>
        <w:rPr>
          <w:rFonts w:ascii="Times New Roman" w:hAnsi="Times New Roman" w:cs="Times New Roman"/>
          <w:sz w:val="28"/>
          <w:szCs w:val="28"/>
        </w:rPr>
      </w:pPr>
      <w:r w:rsidRPr="007D4490">
        <w:rPr>
          <w:rFonts w:ascii="Times New Roman" w:hAnsi="Times New Roman" w:cs="Times New Roman"/>
          <w:sz w:val="28"/>
          <w:szCs w:val="28"/>
        </w:rPr>
        <w:t xml:space="preserve">Діагноз гострого порушення мозкового кровообігу найчастіше ґрунтується на факті раптового розвитку осередкової неврологічної симптоматики, характерної для ураження однієї із судинних систем мозку та/або грубих </w:t>
      </w:r>
      <w:proofErr w:type="spellStart"/>
      <w:r w:rsidRPr="007D4490">
        <w:rPr>
          <w:rFonts w:ascii="Times New Roman" w:hAnsi="Times New Roman" w:cs="Times New Roman"/>
          <w:sz w:val="28"/>
          <w:szCs w:val="28"/>
        </w:rPr>
        <w:t>загальномозкових</w:t>
      </w:r>
      <w:proofErr w:type="spellEnd"/>
      <w:r w:rsidRPr="007D4490">
        <w:rPr>
          <w:rFonts w:ascii="Times New Roman" w:hAnsi="Times New Roman" w:cs="Times New Roman"/>
          <w:sz w:val="28"/>
          <w:szCs w:val="28"/>
        </w:rPr>
        <w:t xml:space="preserve"> розладів (порушення свідомості, </w:t>
      </w:r>
      <w:proofErr w:type="spellStart"/>
      <w:r w:rsidRPr="007D4490">
        <w:rPr>
          <w:rFonts w:ascii="Times New Roman" w:hAnsi="Times New Roman" w:cs="Times New Roman"/>
          <w:sz w:val="28"/>
          <w:szCs w:val="28"/>
        </w:rPr>
        <w:t>менінгіальний</w:t>
      </w:r>
      <w:proofErr w:type="spellEnd"/>
      <w:r w:rsidRPr="007D4490">
        <w:rPr>
          <w:rFonts w:ascii="Times New Roman" w:hAnsi="Times New Roman" w:cs="Times New Roman"/>
          <w:sz w:val="28"/>
          <w:szCs w:val="28"/>
        </w:rPr>
        <w:t xml:space="preserve"> синдром). Припущення підкріплює наявність в анамнезі відомих причинних захворювань (артеріальна гіпертензія, атеросклеротичне ураження судин мозку, захворювання серця, цукровий діабет та ін.), вік пацієнта понад 50 років, відомості про тривале куріння та зловживання пацієнта алкоголем.</w:t>
      </w:r>
    </w:p>
    <w:p w14:paraId="3B48E13B" w14:textId="77777777" w:rsidR="000B5DB8" w:rsidRPr="007D4490" w:rsidRDefault="000B5DB8" w:rsidP="000B5DB8">
      <w:pPr>
        <w:spacing w:after="0" w:line="360" w:lineRule="auto"/>
        <w:ind w:firstLine="709"/>
        <w:jc w:val="both"/>
        <w:rPr>
          <w:rFonts w:ascii="Times New Roman" w:hAnsi="Times New Roman" w:cs="Times New Roman"/>
          <w:sz w:val="28"/>
          <w:szCs w:val="28"/>
        </w:rPr>
      </w:pPr>
      <w:r w:rsidRPr="007D4490">
        <w:rPr>
          <w:rFonts w:ascii="Times New Roman" w:hAnsi="Times New Roman" w:cs="Times New Roman"/>
          <w:sz w:val="28"/>
          <w:szCs w:val="28"/>
        </w:rPr>
        <w:t xml:space="preserve">З інструментальних методів обстеження найінформативнішим у розпізнаванні гострого порушення мозкового кровообігу є рентгенівська комп'ютерна томографія. При дослідженні мозку вона дозволяє виявити зниження щільності мозкової речовини у зоні ішемії вже з перших годин після розвитку інсульту і навіть ознаки тромбозу деяких внутрішньочерепних судин. Використовується також </w:t>
      </w:r>
      <w:proofErr w:type="spellStart"/>
      <w:r w:rsidRPr="007D4490">
        <w:rPr>
          <w:rFonts w:ascii="Times New Roman" w:hAnsi="Times New Roman" w:cs="Times New Roman"/>
          <w:sz w:val="28"/>
          <w:szCs w:val="28"/>
        </w:rPr>
        <w:t>магніторезонансна</w:t>
      </w:r>
      <w:proofErr w:type="spellEnd"/>
      <w:r w:rsidRPr="007D4490">
        <w:rPr>
          <w:rFonts w:ascii="Times New Roman" w:hAnsi="Times New Roman" w:cs="Times New Roman"/>
          <w:sz w:val="28"/>
          <w:szCs w:val="28"/>
        </w:rPr>
        <w:t xml:space="preserve"> томографія. Важливо те, що ці методи дозволяють надійно розмежувати ішемічне ураження мозку та внутрішньочерепні крововиливи, а також розпізнати захворювання, які можуть супроводжуватися схожими симптомами, – пухлина головного мозку, черепно-мозкові ушкодження та інші. Якщо немає можливості виконати такі обстеження, рекомендується досліджувати цереброспінальну рідину за допомогою </w:t>
      </w:r>
      <w:proofErr w:type="spellStart"/>
      <w:r w:rsidRPr="007D4490">
        <w:rPr>
          <w:rFonts w:ascii="Times New Roman" w:hAnsi="Times New Roman" w:cs="Times New Roman"/>
          <w:sz w:val="28"/>
          <w:szCs w:val="28"/>
        </w:rPr>
        <w:t>люмбальної</w:t>
      </w:r>
      <w:proofErr w:type="spellEnd"/>
      <w:r w:rsidRPr="007D4490">
        <w:rPr>
          <w:rFonts w:ascii="Times New Roman" w:hAnsi="Times New Roman" w:cs="Times New Roman"/>
          <w:sz w:val="28"/>
          <w:szCs w:val="28"/>
        </w:rPr>
        <w:t xml:space="preserve"> пункції. При ішемічному інсульті цереброспінальна рідина зазвичай не змінена.</w:t>
      </w:r>
    </w:p>
    <w:p w14:paraId="75F574CA" w14:textId="77777777" w:rsidR="000B5DB8" w:rsidRPr="007D4490" w:rsidRDefault="000B5DB8" w:rsidP="000B5DB8">
      <w:pPr>
        <w:spacing w:after="0" w:line="360" w:lineRule="auto"/>
        <w:ind w:firstLine="709"/>
        <w:jc w:val="both"/>
        <w:rPr>
          <w:rFonts w:ascii="Times New Roman" w:hAnsi="Times New Roman" w:cs="Times New Roman"/>
          <w:sz w:val="28"/>
          <w:szCs w:val="28"/>
        </w:rPr>
      </w:pPr>
      <w:r w:rsidRPr="007D4490">
        <w:rPr>
          <w:rFonts w:ascii="Times New Roman" w:hAnsi="Times New Roman" w:cs="Times New Roman"/>
          <w:sz w:val="28"/>
          <w:szCs w:val="28"/>
        </w:rPr>
        <w:t xml:space="preserve">Для уточнення причини та особливостей патогенезу ішемічного інсульту застосовують </w:t>
      </w:r>
      <w:proofErr w:type="spellStart"/>
      <w:r w:rsidRPr="007D4490">
        <w:rPr>
          <w:rFonts w:ascii="Times New Roman" w:hAnsi="Times New Roman" w:cs="Times New Roman"/>
          <w:sz w:val="28"/>
          <w:szCs w:val="28"/>
        </w:rPr>
        <w:t>неінвазивні</w:t>
      </w:r>
      <w:proofErr w:type="spellEnd"/>
      <w:r w:rsidRPr="007D4490">
        <w:rPr>
          <w:rFonts w:ascii="Times New Roman" w:hAnsi="Times New Roman" w:cs="Times New Roman"/>
          <w:sz w:val="28"/>
          <w:szCs w:val="28"/>
        </w:rPr>
        <w:t xml:space="preserve"> ультразвукові методи дослідження – дуплексне сканування судин шиї та </w:t>
      </w:r>
      <w:proofErr w:type="spellStart"/>
      <w:r w:rsidRPr="007D4490">
        <w:rPr>
          <w:rFonts w:ascii="Times New Roman" w:hAnsi="Times New Roman" w:cs="Times New Roman"/>
          <w:sz w:val="28"/>
          <w:szCs w:val="28"/>
        </w:rPr>
        <w:t>транскраніальну</w:t>
      </w:r>
      <w:proofErr w:type="spellEnd"/>
      <w:r w:rsidRPr="007D4490">
        <w:rPr>
          <w:rFonts w:ascii="Times New Roman" w:hAnsi="Times New Roman" w:cs="Times New Roman"/>
          <w:sz w:val="28"/>
          <w:szCs w:val="28"/>
        </w:rPr>
        <w:t xml:space="preserve"> </w:t>
      </w:r>
      <w:proofErr w:type="spellStart"/>
      <w:r w:rsidRPr="007D4490">
        <w:rPr>
          <w:rFonts w:ascii="Times New Roman" w:hAnsi="Times New Roman" w:cs="Times New Roman"/>
          <w:sz w:val="28"/>
          <w:szCs w:val="28"/>
        </w:rPr>
        <w:t>доплерографію</w:t>
      </w:r>
      <w:proofErr w:type="spellEnd"/>
      <w:r w:rsidRPr="007D4490">
        <w:rPr>
          <w:rFonts w:ascii="Times New Roman" w:hAnsi="Times New Roman" w:cs="Times New Roman"/>
          <w:sz w:val="28"/>
          <w:szCs w:val="28"/>
        </w:rPr>
        <w:t xml:space="preserve"> церебральних артерій. Вони дозволяють виявити аномалії розвитку, стенози та </w:t>
      </w:r>
      <w:r w:rsidRPr="007D4490">
        <w:rPr>
          <w:rFonts w:ascii="Times New Roman" w:hAnsi="Times New Roman" w:cs="Times New Roman"/>
          <w:sz w:val="28"/>
          <w:szCs w:val="28"/>
        </w:rPr>
        <w:lastRenderedPageBreak/>
        <w:t>оклюзії артерій, уточнити локалізацію та структуру атеросклеротичних бляшок, виявити особливості колатерального кровообігу.</w:t>
      </w:r>
    </w:p>
    <w:p w14:paraId="648E70DA" w14:textId="77777777" w:rsidR="000B5DB8" w:rsidRPr="007D4490" w:rsidRDefault="000B5DB8" w:rsidP="000B5DB8">
      <w:pPr>
        <w:spacing w:after="0" w:line="360" w:lineRule="auto"/>
        <w:ind w:firstLine="709"/>
        <w:jc w:val="both"/>
        <w:rPr>
          <w:rFonts w:ascii="Times New Roman" w:hAnsi="Times New Roman" w:cs="Times New Roman"/>
          <w:sz w:val="28"/>
          <w:szCs w:val="28"/>
        </w:rPr>
      </w:pPr>
      <w:r w:rsidRPr="007D4490">
        <w:rPr>
          <w:rFonts w:ascii="Times New Roman" w:hAnsi="Times New Roman" w:cs="Times New Roman"/>
          <w:sz w:val="28"/>
          <w:szCs w:val="28"/>
        </w:rPr>
        <w:t xml:space="preserve">Для виявлення патології мозкових судин найбільше результативна церебральна ангіографія, що дозволяє отримати уявлення про стан судин мозку. Але це </w:t>
      </w:r>
      <w:proofErr w:type="spellStart"/>
      <w:r w:rsidRPr="007D4490">
        <w:rPr>
          <w:rFonts w:ascii="Times New Roman" w:hAnsi="Times New Roman" w:cs="Times New Roman"/>
          <w:sz w:val="28"/>
          <w:szCs w:val="28"/>
        </w:rPr>
        <w:t>інвазивний</w:t>
      </w:r>
      <w:proofErr w:type="spellEnd"/>
      <w:r w:rsidRPr="007D4490">
        <w:rPr>
          <w:rFonts w:ascii="Times New Roman" w:hAnsi="Times New Roman" w:cs="Times New Roman"/>
          <w:sz w:val="28"/>
          <w:szCs w:val="28"/>
        </w:rPr>
        <w:t xml:space="preserve"> метод, його можна зарахувати до малих хірургічних </w:t>
      </w:r>
      <w:proofErr w:type="spellStart"/>
      <w:r w:rsidRPr="007D4490">
        <w:rPr>
          <w:rFonts w:ascii="Times New Roman" w:hAnsi="Times New Roman" w:cs="Times New Roman"/>
          <w:sz w:val="28"/>
          <w:szCs w:val="28"/>
        </w:rPr>
        <w:t>втручань</w:t>
      </w:r>
      <w:proofErr w:type="spellEnd"/>
      <w:r w:rsidRPr="007D4490">
        <w:rPr>
          <w:rFonts w:ascii="Times New Roman" w:hAnsi="Times New Roman" w:cs="Times New Roman"/>
          <w:sz w:val="28"/>
          <w:szCs w:val="28"/>
        </w:rPr>
        <w:t xml:space="preserve">. Тому ангіографія застосовується у випадках, коли передбачається хірургічне лікування, або в осіб молодого віку з неуточненою причиною захворювання. Останнім часом все більшого поширення набуває </w:t>
      </w:r>
      <w:proofErr w:type="spellStart"/>
      <w:r w:rsidRPr="007D4490">
        <w:rPr>
          <w:rFonts w:ascii="Times New Roman" w:hAnsi="Times New Roman" w:cs="Times New Roman"/>
          <w:sz w:val="28"/>
          <w:szCs w:val="28"/>
        </w:rPr>
        <w:t>магніторезонансна</w:t>
      </w:r>
      <w:proofErr w:type="spellEnd"/>
      <w:r w:rsidRPr="007D4490">
        <w:rPr>
          <w:rFonts w:ascii="Times New Roman" w:hAnsi="Times New Roman" w:cs="Times New Roman"/>
          <w:sz w:val="28"/>
          <w:szCs w:val="28"/>
        </w:rPr>
        <w:t xml:space="preserve"> ангіографія. Оптимальним та найбезпечнішим є зіставлення результатів ультразвукового та </w:t>
      </w:r>
      <w:proofErr w:type="spellStart"/>
      <w:r w:rsidRPr="007D4490">
        <w:rPr>
          <w:rFonts w:ascii="Times New Roman" w:hAnsi="Times New Roman" w:cs="Times New Roman"/>
          <w:sz w:val="28"/>
          <w:szCs w:val="28"/>
        </w:rPr>
        <w:t>магніторезонансного</w:t>
      </w:r>
      <w:proofErr w:type="spellEnd"/>
      <w:r w:rsidRPr="007D4490">
        <w:rPr>
          <w:rFonts w:ascii="Times New Roman" w:hAnsi="Times New Roman" w:cs="Times New Roman"/>
          <w:sz w:val="28"/>
          <w:szCs w:val="28"/>
        </w:rPr>
        <w:t xml:space="preserve"> дослідження судин головного мозку</w:t>
      </w:r>
      <w:r>
        <w:rPr>
          <w:rFonts w:ascii="Times New Roman" w:hAnsi="Times New Roman" w:cs="Times New Roman"/>
          <w:sz w:val="28"/>
          <w:szCs w:val="28"/>
        </w:rPr>
        <w:t xml:space="preserve"> </w:t>
      </w:r>
      <w:r w:rsidRPr="009415E8">
        <w:rPr>
          <w:rFonts w:ascii="Times New Roman" w:hAnsi="Times New Roman" w:cs="Times New Roman"/>
          <w:sz w:val="28"/>
          <w:szCs w:val="28"/>
        </w:rPr>
        <w:t>[</w:t>
      </w:r>
      <w:r>
        <w:rPr>
          <w:rFonts w:ascii="Times New Roman" w:hAnsi="Times New Roman" w:cs="Times New Roman"/>
          <w:sz w:val="28"/>
          <w:szCs w:val="28"/>
        </w:rPr>
        <w:t>3</w:t>
      </w:r>
      <w:r w:rsidRPr="009415E8">
        <w:rPr>
          <w:rFonts w:ascii="Times New Roman" w:hAnsi="Times New Roman" w:cs="Times New Roman"/>
          <w:sz w:val="28"/>
          <w:szCs w:val="28"/>
        </w:rPr>
        <w:t>].</w:t>
      </w:r>
    </w:p>
    <w:p w14:paraId="25216BD1" w14:textId="77777777" w:rsidR="0095542A" w:rsidRDefault="000B5DB8" w:rsidP="000B5DB8">
      <w:pPr>
        <w:spacing w:after="0" w:line="360" w:lineRule="auto"/>
        <w:ind w:firstLine="709"/>
        <w:jc w:val="both"/>
        <w:rPr>
          <w:rFonts w:ascii="Times New Roman" w:hAnsi="Times New Roman" w:cs="Times New Roman"/>
          <w:sz w:val="28"/>
          <w:szCs w:val="28"/>
        </w:rPr>
      </w:pPr>
      <w:r w:rsidRPr="007D4490">
        <w:rPr>
          <w:rFonts w:ascii="Times New Roman" w:hAnsi="Times New Roman" w:cs="Times New Roman"/>
          <w:sz w:val="28"/>
          <w:szCs w:val="28"/>
        </w:rPr>
        <w:t xml:space="preserve">У всіх хворих необхідно також реєструвати ЕКГ: це дозволяє виявити порушення ритму, ішемію міокарду та інші відхилення. Вони можуть бути причиною гострого порушення мозкового кровообігу, і супутніми патологічними станами. При підозрі на ураження клапанного апарату, кардіоміопатію, аневризми або пухлини шлуночків показано проведення </w:t>
      </w:r>
      <w:proofErr w:type="spellStart"/>
      <w:r w:rsidRPr="007D4490">
        <w:rPr>
          <w:rFonts w:ascii="Times New Roman" w:hAnsi="Times New Roman" w:cs="Times New Roman"/>
          <w:sz w:val="28"/>
          <w:szCs w:val="28"/>
        </w:rPr>
        <w:t>ехокардіографії</w:t>
      </w:r>
      <w:proofErr w:type="spellEnd"/>
      <w:r w:rsidRPr="007D4490">
        <w:rPr>
          <w:rFonts w:ascii="Times New Roman" w:hAnsi="Times New Roman" w:cs="Times New Roman"/>
          <w:sz w:val="28"/>
          <w:szCs w:val="28"/>
        </w:rPr>
        <w:t xml:space="preserve">. </w:t>
      </w:r>
    </w:p>
    <w:p w14:paraId="478C449F" w14:textId="0E7477B7" w:rsidR="000B5DB8" w:rsidRPr="007D4490" w:rsidRDefault="000B5DB8" w:rsidP="000B5DB8">
      <w:pPr>
        <w:spacing w:after="0" w:line="360" w:lineRule="auto"/>
        <w:ind w:firstLine="709"/>
        <w:jc w:val="both"/>
        <w:rPr>
          <w:rFonts w:ascii="Times New Roman" w:hAnsi="Times New Roman" w:cs="Times New Roman"/>
          <w:sz w:val="28"/>
          <w:szCs w:val="28"/>
        </w:rPr>
      </w:pPr>
      <w:proofErr w:type="spellStart"/>
      <w:r w:rsidRPr="007D4490">
        <w:rPr>
          <w:rFonts w:ascii="Times New Roman" w:hAnsi="Times New Roman" w:cs="Times New Roman"/>
          <w:sz w:val="28"/>
          <w:szCs w:val="28"/>
        </w:rPr>
        <w:t>Трансторакальна</w:t>
      </w:r>
      <w:proofErr w:type="spellEnd"/>
      <w:r w:rsidRPr="007D4490">
        <w:rPr>
          <w:rFonts w:ascii="Times New Roman" w:hAnsi="Times New Roman" w:cs="Times New Roman"/>
          <w:sz w:val="28"/>
          <w:szCs w:val="28"/>
        </w:rPr>
        <w:t xml:space="preserve"> </w:t>
      </w:r>
      <w:proofErr w:type="spellStart"/>
      <w:r w:rsidRPr="007D4490">
        <w:rPr>
          <w:rFonts w:ascii="Times New Roman" w:hAnsi="Times New Roman" w:cs="Times New Roman"/>
          <w:sz w:val="28"/>
          <w:szCs w:val="28"/>
        </w:rPr>
        <w:t>ехокардіографія</w:t>
      </w:r>
      <w:proofErr w:type="spellEnd"/>
      <w:r w:rsidRPr="007D4490">
        <w:rPr>
          <w:rFonts w:ascii="Times New Roman" w:hAnsi="Times New Roman" w:cs="Times New Roman"/>
          <w:sz w:val="28"/>
          <w:szCs w:val="28"/>
        </w:rPr>
        <w:t xml:space="preserve"> необхідна при ішемічному інсульті неясного походження у пацієнтів, молодших 45 років. Рентгенографія грудної клітки допомагає виявити захворювання легень (пневмонія, пухлина, туберкульоз), оцінити розміри серця та аорти. До плану обстеження також входять:</w:t>
      </w:r>
    </w:p>
    <w:p w14:paraId="6B31510A" w14:textId="77777777" w:rsidR="000B5DB8" w:rsidRPr="007D4490" w:rsidRDefault="000B5DB8" w:rsidP="000B5DB8">
      <w:pPr>
        <w:spacing w:after="0" w:line="360" w:lineRule="auto"/>
        <w:ind w:firstLine="709"/>
        <w:jc w:val="both"/>
        <w:rPr>
          <w:rFonts w:ascii="Times New Roman" w:hAnsi="Times New Roman" w:cs="Times New Roman"/>
          <w:sz w:val="28"/>
          <w:szCs w:val="28"/>
        </w:rPr>
      </w:pPr>
      <w:r w:rsidRPr="007D4490">
        <w:rPr>
          <w:rFonts w:ascii="Times New Roman" w:hAnsi="Times New Roman" w:cs="Times New Roman"/>
          <w:sz w:val="28"/>
          <w:szCs w:val="28"/>
        </w:rPr>
        <w:t>• клінічний аналіз крові (включаючи визначення кількості тромбоцитів);</w:t>
      </w:r>
    </w:p>
    <w:p w14:paraId="5DFEDF32" w14:textId="77777777" w:rsidR="000B5DB8" w:rsidRPr="007D4490" w:rsidRDefault="000B5DB8" w:rsidP="000B5DB8">
      <w:pPr>
        <w:spacing w:after="0" w:line="360" w:lineRule="auto"/>
        <w:ind w:firstLine="709"/>
        <w:jc w:val="both"/>
        <w:rPr>
          <w:rFonts w:ascii="Times New Roman" w:hAnsi="Times New Roman" w:cs="Times New Roman"/>
          <w:sz w:val="28"/>
          <w:szCs w:val="28"/>
        </w:rPr>
      </w:pPr>
      <w:r w:rsidRPr="007D4490">
        <w:rPr>
          <w:rFonts w:ascii="Times New Roman" w:hAnsi="Times New Roman" w:cs="Times New Roman"/>
          <w:sz w:val="28"/>
          <w:szCs w:val="28"/>
        </w:rPr>
        <w:t xml:space="preserve">• біохімічний аналіз крові з визначенням цукру, сечовини, креатиніну, білірубіну, АСТ, АЛТ, холестерину, </w:t>
      </w:r>
      <w:proofErr w:type="spellStart"/>
      <w:r w:rsidRPr="007D4490">
        <w:rPr>
          <w:rFonts w:ascii="Times New Roman" w:hAnsi="Times New Roman" w:cs="Times New Roman"/>
          <w:sz w:val="28"/>
          <w:szCs w:val="28"/>
        </w:rPr>
        <w:t>тригліцеридів</w:t>
      </w:r>
      <w:proofErr w:type="spellEnd"/>
      <w:r w:rsidRPr="007D4490">
        <w:rPr>
          <w:rFonts w:ascii="Times New Roman" w:hAnsi="Times New Roman" w:cs="Times New Roman"/>
          <w:sz w:val="28"/>
          <w:szCs w:val="28"/>
        </w:rPr>
        <w:t>, ліпопротеїдів високої та низької щільності;</w:t>
      </w:r>
    </w:p>
    <w:p w14:paraId="15C57707" w14:textId="77777777" w:rsidR="000B5DB8" w:rsidRPr="007D4490" w:rsidRDefault="000B5DB8" w:rsidP="000B5DB8">
      <w:pPr>
        <w:spacing w:after="0" w:line="360" w:lineRule="auto"/>
        <w:ind w:firstLine="709"/>
        <w:jc w:val="both"/>
        <w:rPr>
          <w:rFonts w:ascii="Times New Roman" w:hAnsi="Times New Roman" w:cs="Times New Roman"/>
          <w:sz w:val="28"/>
          <w:szCs w:val="28"/>
        </w:rPr>
      </w:pPr>
      <w:r w:rsidRPr="007D4490">
        <w:rPr>
          <w:rFonts w:ascii="Times New Roman" w:hAnsi="Times New Roman" w:cs="Times New Roman"/>
          <w:sz w:val="28"/>
          <w:szCs w:val="28"/>
        </w:rPr>
        <w:t xml:space="preserve">• визначення калію, натрію, хлоридів, </w:t>
      </w:r>
      <w:proofErr w:type="spellStart"/>
      <w:r w:rsidRPr="007D4490">
        <w:rPr>
          <w:rFonts w:ascii="Times New Roman" w:hAnsi="Times New Roman" w:cs="Times New Roman"/>
          <w:sz w:val="28"/>
          <w:szCs w:val="28"/>
        </w:rPr>
        <w:t>осмолярності</w:t>
      </w:r>
      <w:proofErr w:type="spellEnd"/>
      <w:r w:rsidRPr="007D4490">
        <w:rPr>
          <w:rFonts w:ascii="Times New Roman" w:hAnsi="Times New Roman" w:cs="Times New Roman"/>
          <w:sz w:val="28"/>
          <w:szCs w:val="28"/>
        </w:rPr>
        <w:t xml:space="preserve"> плазми;</w:t>
      </w:r>
    </w:p>
    <w:p w14:paraId="537416AB" w14:textId="77777777" w:rsidR="000B5DB8" w:rsidRPr="007D4490" w:rsidRDefault="000B5DB8" w:rsidP="000B5DB8">
      <w:pPr>
        <w:spacing w:after="0" w:line="360" w:lineRule="auto"/>
        <w:ind w:firstLine="709"/>
        <w:jc w:val="both"/>
        <w:rPr>
          <w:rFonts w:ascii="Times New Roman" w:hAnsi="Times New Roman" w:cs="Times New Roman"/>
          <w:sz w:val="28"/>
          <w:szCs w:val="28"/>
        </w:rPr>
      </w:pPr>
      <w:r w:rsidRPr="007D4490">
        <w:rPr>
          <w:rFonts w:ascii="Times New Roman" w:hAnsi="Times New Roman" w:cs="Times New Roman"/>
          <w:sz w:val="28"/>
          <w:szCs w:val="28"/>
        </w:rPr>
        <w:t>• визначення газового складу крові, параметрів кислотно-лужного балансу;</w:t>
      </w:r>
    </w:p>
    <w:p w14:paraId="279670C5" w14:textId="77777777" w:rsidR="000B5DB8" w:rsidRPr="007D4490" w:rsidRDefault="000B5DB8" w:rsidP="000B5DB8">
      <w:pPr>
        <w:spacing w:after="0" w:line="360" w:lineRule="auto"/>
        <w:ind w:firstLine="709"/>
        <w:jc w:val="both"/>
        <w:rPr>
          <w:rFonts w:ascii="Times New Roman" w:hAnsi="Times New Roman" w:cs="Times New Roman"/>
          <w:sz w:val="28"/>
          <w:szCs w:val="28"/>
        </w:rPr>
      </w:pPr>
      <w:r w:rsidRPr="007D4490">
        <w:rPr>
          <w:rFonts w:ascii="Times New Roman" w:hAnsi="Times New Roman" w:cs="Times New Roman"/>
          <w:sz w:val="28"/>
          <w:szCs w:val="28"/>
        </w:rPr>
        <w:lastRenderedPageBreak/>
        <w:t xml:space="preserve">• </w:t>
      </w:r>
      <w:proofErr w:type="spellStart"/>
      <w:r w:rsidRPr="007D4490">
        <w:rPr>
          <w:rFonts w:ascii="Times New Roman" w:hAnsi="Times New Roman" w:cs="Times New Roman"/>
          <w:sz w:val="28"/>
          <w:szCs w:val="28"/>
        </w:rPr>
        <w:t>коагулограма</w:t>
      </w:r>
      <w:proofErr w:type="spellEnd"/>
      <w:r w:rsidRPr="007D4490">
        <w:rPr>
          <w:rFonts w:ascii="Times New Roman" w:hAnsi="Times New Roman" w:cs="Times New Roman"/>
          <w:sz w:val="28"/>
          <w:szCs w:val="28"/>
        </w:rPr>
        <w:t xml:space="preserve"> з визначенням фібриногену, </w:t>
      </w:r>
      <w:proofErr w:type="spellStart"/>
      <w:r w:rsidRPr="007D4490">
        <w:rPr>
          <w:rFonts w:ascii="Times New Roman" w:hAnsi="Times New Roman" w:cs="Times New Roman"/>
          <w:sz w:val="28"/>
          <w:szCs w:val="28"/>
        </w:rPr>
        <w:t>фібринолітичної</w:t>
      </w:r>
      <w:proofErr w:type="spellEnd"/>
      <w:r w:rsidRPr="007D4490">
        <w:rPr>
          <w:rFonts w:ascii="Times New Roman" w:hAnsi="Times New Roman" w:cs="Times New Roman"/>
          <w:sz w:val="28"/>
          <w:szCs w:val="28"/>
        </w:rPr>
        <w:t xml:space="preserve"> активності, </w:t>
      </w:r>
      <w:proofErr w:type="spellStart"/>
      <w:r w:rsidRPr="007D4490">
        <w:rPr>
          <w:rFonts w:ascii="Times New Roman" w:hAnsi="Times New Roman" w:cs="Times New Roman"/>
          <w:sz w:val="28"/>
          <w:szCs w:val="28"/>
        </w:rPr>
        <w:t>тромбінового</w:t>
      </w:r>
      <w:proofErr w:type="spellEnd"/>
      <w:r w:rsidRPr="007D4490">
        <w:rPr>
          <w:rFonts w:ascii="Times New Roman" w:hAnsi="Times New Roman" w:cs="Times New Roman"/>
          <w:sz w:val="28"/>
          <w:szCs w:val="28"/>
        </w:rPr>
        <w:t xml:space="preserve"> часу, протромбіну, часу згортання крові, </w:t>
      </w:r>
      <w:proofErr w:type="spellStart"/>
      <w:r w:rsidRPr="007D4490">
        <w:rPr>
          <w:rFonts w:ascii="Times New Roman" w:hAnsi="Times New Roman" w:cs="Times New Roman"/>
          <w:sz w:val="28"/>
          <w:szCs w:val="28"/>
        </w:rPr>
        <w:t>антитромбіну</w:t>
      </w:r>
      <w:proofErr w:type="spellEnd"/>
      <w:r w:rsidRPr="007D4490">
        <w:rPr>
          <w:rFonts w:ascii="Times New Roman" w:hAnsi="Times New Roman" w:cs="Times New Roman"/>
          <w:sz w:val="28"/>
          <w:szCs w:val="28"/>
        </w:rPr>
        <w:t xml:space="preserve"> III, гематокриту;</w:t>
      </w:r>
    </w:p>
    <w:p w14:paraId="5170F674" w14:textId="77777777" w:rsidR="000B5DB8" w:rsidRPr="007D4490" w:rsidRDefault="000B5DB8" w:rsidP="000B5DB8">
      <w:pPr>
        <w:spacing w:after="0" w:line="360" w:lineRule="auto"/>
        <w:ind w:firstLine="709"/>
        <w:jc w:val="both"/>
        <w:rPr>
          <w:rFonts w:ascii="Times New Roman" w:hAnsi="Times New Roman" w:cs="Times New Roman"/>
          <w:sz w:val="28"/>
          <w:szCs w:val="28"/>
        </w:rPr>
      </w:pPr>
      <w:r w:rsidRPr="007D4490">
        <w:rPr>
          <w:rFonts w:ascii="Times New Roman" w:hAnsi="Times New Roman" w:cs="Times New Roman"/>
          <w:sz w:val="28"/>
          <w:szCs w:val="28"/>
        </w:rPr>
        <w:t xml:space="preserve">• </w:t>
      </w:r>
      <w:proofErr w:type="spellStart"/>
      <w:r w:rsidRPr="007D4490">
        <w:rPr>
          <w:rFonts w:ascii="Times New Roman" w:hAnsi="Times New Roman" w:cs="Times New Roman"/>
          <w:sz w:val="28"/>
          <w:szCs w:val="28"/>
        </w:rPr>
        <w:t>агрегаційна</w:t>
      </w:r>
      <w:proofErr w:type="spellEnd"/>
      <w:r w:rsidRPr="007D4490">
        <w:rPr>
          <w:rFonts w:ascii="Times New Roman" w:hAnsi="Times New Roman" w:cs="Times New Roman"/>
          <w:sz w:val="28"/>
          <w:szCs w:val="28"/>
        </w:rPr>
        <w:t xml:space="preserve"> здатність еритроцитів та в'язкість крові;</w:t>
      </w:r>
    </w:p>
    <w:p w14:paraId="75ABA584" w14:textId="77777777" w:rsidR="000B5DB8" w:rsidRPr="007D4490" w:rsidRDefault="000B5DB8" w:rsidP="000B5DB8">
      <w:pPr>
        <w:spacing w:after="0" w:line="360" w:lineRule="auto"/>
        <w:ind w:firstLine="709"/>
        <w:jc w:val="both"/>
        <w:rPr>
          <w:rFonts w:ascii="Times New Roman" w:hAnsi="Times New Roman" w:cs="Times New Roman"/>
          <w:sz w:val="28"/>
          <w:szCs w:val="28"/>
        </w:rPr>
      </w:pPr>
      <w:r w:rsidRPr="007D4490">
        <w:rPr>
          <w:rFonts w:ascii="Times New Roman" w:hAnsi="Times New Roman" w:cs="Times New Roman"/>
          <w:sz w:val="28"/>
          <w:szCs w:val="28"/>
        </w:rPr>
        <w:t>• клінічний аналіз сечі;</w:t>
      </w:r>
    </w:p>
    <w:p w14:paraId="54F9AFF0" w14:textId="77777777" w:rsidR="000B5DB8" w:rsidRPr="007D4490" w:rsidRDefault="000B5DB8" w:rsidP="000B5DB8">
      <w:pPr>
        <w:spacing w:after="0" w:line="360" w:lineRule="auto"/>
        <w:ind w:firstLine="709"/>
        <w:jc w:val="both"/>
        <w:rPr>
          <w:rFonts w:ascii="Times New Roman" w:hAnsi="Times New Roman" w:cs="Times New Roman"/>
          <w:sz w:val="28"/>
          <w:szCs w:val="28"/>
        </w:rPr>
      </w:pPr>
      <w:r w:rsidRPr="007D4490">
        <w:rPr>
          <w:rFonts w:ascii="Times New Roman" w:hAnsi="Times New Roman" w:cs="Times New Roman"/>
          <w:sz w:val="28"/>
          <w:szCs w:val="28"/>
        </w:rPr>
        <w:t>• визначення групи крові, резус-фактора;</w:t>
      </w:r>
    </w:p>
    <w:p w14:paraId="09DF751D" w14:textId="77777777" w:rsidR="000B5DB8" w:rsidRPr="007D4490" w:rsidRDefault="000B5DB8" w:rsidP="000B5DB8">
      <w:pPr>
        <w:spacing w:after="0" w:line="360" w:lineRule="auto"/>
        <w:ind w:firstLine="709"/>
        <w:jc w:val="both"/>
        <w:rPr>
          <w:rFonts w:ascii="Times New Roman" w:hAnsi="Times New Roman" w:cs="Times New Roman"/>
          <w:sz w:val="28"/>
          <w:szCs w:val="28"/>
        </w:rPr>
      </w:pPr>
      <w:r w:rsidRPr="007D4490">
        <w:rPr>
          <w:rFonts w:ascii="Times New Roman" w:hAnsi="Times New Roman" w:cs="Times New Roman"/>
          <w:sz w:val="28"/>
          <w:szCs w:val="28"/>
        </w:rPr>
        <w:t>• аналіз крові на ВІЛ;</w:t>
      </w:r>
    </w:p>
    <w:p w14:paraId="5C9C94BA" w14:textId="77777777" w:rsidR="000B5DB8" w:rsidRPr="007D4490" w:rsidRDefault="000B5DB8" w:rsidP="000B5DB8">
      <w:pPr>
        <w:spacing w:after="0" w:line="360" w:lineRule="auto"/>
        <w:ind w:firstLine="709"/>
        <w:jc w:val="both"/>
        <w:rPr>
          <w:rFonts w:ascii="Times New Roman" w:hAnsi="Times New Roman" w:cs="Times New Roman"/>
          <w:sz w:val="28"/>
          <w:szCs w:val="28"/>
        </w:rPr>
      </w:pPr>
      <w:r w:rsidRPr="007D4490">
        <w:rPr>
          <w:rFonts w:ascii="Times New Roman" w:hAnsi="Times New Roman" w:cs="Times New Roman"/>
          <w:sz w:val="28"/>
          <w:szCs w:val="28"/>
        </w:rPr>
        <w:t xml:space="preserve">• аналіз крові на </w:t>
      </w:r>
      <w:proofErr w:type="spellStart"/>
      <w:r w:rsidRPr="007D4490">
        <w:rPr>
          <w:rFonts w:ascii="Times New Roman" w:hAnsi="Times New Roman" w:cs="Times New Roman"/>
          <w:sz w:val="28"/>
          <w:szCs w:val="28"/>
        </w:rPr>
        <w:t>HBs</w:t>
      </w:r>
      <w:proofErr w:type="spellEnd"/>
      <w:r w:rsidRPr="007D4490">
        <w:rPr>
          <w:rFonts w:ascii="Times New Roman" w:hAnsi="Times New Roman" w:cs="Times New Roman"/>
          <w:sz w:val="28"/>
          <w:szCs w:val="28"/>
        </w:rPr>
        <w:t>-антиген;</w:t>
      </w:r>
    </w:p>
    <w:p w14:paraId="7E029070" w14:textId="77777777" w:rsidR="000B5DB8" w:rsidRPr="007D4490" w:rsidRDefault="000B5DB8" w:rsidP="000B5DB8">
      <w:pPr>
        <w:spacing w:after="0" w:line="360" w:lineRule="auto"/>
        <w:ind w:firstLine="709"/>
        <w:jc w:val="both"/>
        <w:rPr>
          <w:rFonts w:ascii="Times New Roman" w:hAnsi="Times New Roman" w:cs="Times New Roman"/>
          <w:sz w:val="28"/>
          <w:szCs w:val="28"/>
        </w:rPr>
      </w:pPr>
      <w:r w:rsidRPr="007D4490">
        <w:rPr>
          <w:rFonts w:ascii="Times New Roman" w:hAnsi="Times New Roman" w:cs="Times New Roman"/>
          <w:sz w:val="28"/>
          <w:szCs w:val="28"/>
        </w:rPr>
        <w:t xml:space="preserve">• реакція </w:t>
      </w:r>
      <w:proofErr w:type="spellStart"/>
      <w:r w:rsidRPr="007D4490">
        <w:rPr>
          <w:rFonts w:ascii="Times New Roman" w:hAnsi="Times New Roman" w:cs="Times New Roman"/>
          <w:sz w:val="28"/>
          <w:szCs w:val="28"/>
        </w:rPr>
        <w:t>Васермана</w:t>
      </w:r>
      <w:proofErr w:type="spellEnd"/>
      <w:r w:rsidRPr="007D4490">
        <w:rPr>
          <w:rFonts w:ascii="Times New Roman" w:hAnsi="Times New Roman" w:cs="Times New Roman"/>
          <w:sz w:val="28"/>
          <w:szCs w:val="28"/>
        </w:rPr>
        <w:t>.</w:t>
      </w:r>
    </w:p>
    <w:p w14:paraId="436C15F8" w14:textId="77777777" w:rsidR="000B5DB8" w:rsidRPr="007D4490" w:rsidRDefault="000B5DB8" w:rsidP="000B5DB8">
      <w:pPr>
        <w:spacing w:after="0" w:line="360" w:lineRule="auto"/>
        <w:ind w:firstLine="709"/>
        <w:jc w:val="both"/>
        <w:rPr>
          <w:rFonts w:ascii="Times New Roman" w:hAnsi="Times New Roman" w:cs="Times New Roman"/>
          <w:b/>
          <w:bCs/>
          <w:sz w:val="28"/>
        </w:rPr>
      </w:pPr>
      <w:r w:rsidRPr="007D4490">
        <w:rPr>
          <w:rFonts w:ascii="Times New Roman" w:hAnsi="Times New Roman" w:cs="Times New Roman"/>
          <w:b/>
          <w:bCs/>
          <w:sz w:val="28"/>
          <w:szCs w:val="28"/>
        </w:rPr>
        <w:t>1.2. Роль засобів та методів фізичної терапії при ішемічному інсульті</w:t>
      </w:r>
    </w:p>
    <w:p w14:paraId="2493998C" w14:textId="77777777" w:rsidR="000B5DB8" w:rsidRPr="007D4490" w:rsidRDefault="000B5DB8" w:rsidP="000B5DB8">
      <w:pPr>
        <w:spacing w:after="0" w:line="360" w:lineRule="auto"/>
        <w:ind w:firstLine="709"/>
        <w:jc w:val="both"/>
        <w:rPr>
          <w:rFonts w:ascii="Times New Roman" w:hAnsi="Times New Roman" w:cs="Times New Roman"/>
          <w:sz w:val="28"/>
        </w:rPr>
      </w:pPr>
      <w:r w:rsidRPr="007D4490">
        <w:rPr>
          <w:rFonts w:ascii="Times New Roman" w:hAnsi="Times New Roman" w:cs="Times New Roman"/>
          <w:sz w:val="28"/>
        </w:rPr>
        <w:t>Алгоритм застосування заходів фізичної терапії для хворих після ішемічного інсульту передбачає комплексне використання різноманітних сучасних засобів і методів фізичної терапії, що доповнюють та підсилюють дію один одного і сполучаються з іншими методами відновлення.</w:t>
      </w:r>
    </w:p>
    <w:p w14:paraId="4D764A27" w14:textId="77777777" w:rsidR="000B5DB8" w:rsidRPr="007D4490" w:rsidRDefault="000B5DB8" w:rsidP="000B5DB8">
      <w:pPr>
        <w:spacing w:after="0" w:line="360" w:lineRule="auto"/>
        <w:ind w:firstLine="709"/>
        <w:jc w:val="both"/>
        <w:rPr>
          <w:rFonts w:ascii="Times New Roman" w:hAnsi="Times New Roman" w:cs="Times New Roman"/>
          <w:sz w:val="28"/>
        </w:rPr>
      </w:pPr>
      <w:r w:rsidRPr="007D4490">
        <w:rPr>
          <w:rFonts w:ascii="Times New Roman" w:hAnsi="Times New Roman" w:cs="Times New Roman"/>
          <w:sz w:val="28"/>
        </w:rPr>
        <w:t xml:space="preserve">Застосовується таке комбінування лікувальних засобів: лікування положенням → лікувальний масаж → </w:t>
      </w:r>
      <w:proofErr w:type="spellStart"/>
      <w:r w:rsidRPr="007D4490">
        <w:rPr>
          <w:rFonts w:ascii="Times New Roman" w:hAnsi="Times New Roman" w:cs="Times New Roman"/>
          <w:sz w:val="28"/>
        </w:rPr>
        <w:t>кінезіотерапія</w:t>
      </w:r>
      <w:proofErr w:type="spellEnd"/>
      <w:r w:rsidRPr="007D4490">
        <w:rPr>
          <w:rFonts w:ascii="Times New Roman" w:hAnsi="Times New Roman" w:cs="Times New Roman"/>
          <w:sz w:val="28"/>
        </w:rPr>
        <w:t xml:space="preserve"> → </w:t>
      </w:r>
      <w:proofErr w:type="spellStart"/>
      <w:r w:rsidRPr="007D4490">
        <w:rPr>
          <w:rFonts w:ascii="Times New Roman" w:hAnsi="Times New Roman" w:cs="Times New Roman"/>
          <w:sz w:val="28"/>
        </w:rPr>
        <w:t>преформовані</w:t>
      </w:r>
      <w:proofErr w:type="spellEnd"/>
      <w:r w:rsidRPr="007D4490">
        <w:rPr>
          <w:rFonts w:ascii="Times New Roman" w:hAnsi="Times New Roman" w:cs="Times New Roman"/>
          <w:sz w:val="28"/>
        </w:rPr>
        <w:t xml:space="preserve"> фактори → механотерапія → лікування положенням.</w:t>
      </w:r>
    </w:p>
    <w:p w14:paraId="4E07A025" w14:textId="77777777" w:rsidR="000B5DB8" w:rsidRPr="007D4490" w:rsidRDefault="000B5DB8" w:rsidP="000B5DB8">
      <w:pPr>
        <w:spacing w:after="0" w:line="360" w:lineRule="auto"/>
        <w:ind w:firstLine="709"/>
        <w:jc w:val="both"/>
        <w:rPr>
          <w:rFonts w:ascii="Times New Roman" w:hAnsi="Times New Roman" w:cs="Times New Roman"/>
          <w:sz w:val="28"/>
        </w:rPr>
      </w:pPr>
      <w:r w:rsidRPr="007D4490">
        <w:rPr>
          <w:rFonts w:ascii="Times New Roman" w:hAnsi="Times New Roman" w:cs="Times New Roman"/>
          <w:sz w:val="28"/>
        </w:rPr>
        <w:t>Лікувальний масаж органічно поєднується з фізичними вправами та механотерапією. Під час його проведення виконуються також пасивні, пасивно-активні та активні рухи у вражених м’язах та суглобах для профілактики контрактур або боротьби з ними, вправи на розтягнення. Рухи виконуються повільно, без ривків і силового тиску, не доводячи до появи болю, поступово збільшуючи амплітуду до максимально можливої.</w:t>
      </w:r>
    </w:p>
    <w:p w14:paraId="15978D73" w14:textId="77777777" w:rsidR="000B5DB8" w:rsidRPr="007D4490" w:rsidRDefault="000B5DB8" w:rsidP="000B5DB8">
      <w:pPr>
        <w:spacing w:after="0" w:line="360" w:lineRule="auto"/>
        <w:ind w:firstLine="709"/>
        <w:jc w:val="both"/>
        <w:rPr>
          <w:rFonts w:ascii="Times New Roman" w:hAnsi="Times New Roman" w:cs="Times New Roman"/>
          <w:sz w:val="28"/>
        </w:rPr>
      </w:pPr>
      <w:r w:rsidRPr="007D4490">
        <w:rPr>
          <w:rFonts w:ascii="Times New Roman" w:hAnsi="Times New Roman" w:cs="Times New Roman"/>
          <w:sz w:val="28"/>
        </w:rPr>
        <w:t xml:space="preserve">Лікувальна фізична культура сполучається з усіма засобами фізичної терапії і комбінується здебільшого з лікувальним масажем і </w:t>
      </w:r>
      <w:proofErr w:type="spellStart"/>
      <w:r w:rsidRPr="007D4490">
        <w:rPr>
          <w:rFonts w:ascii="Times New Roman" w:hAnsi="Times New Roman" w:cs="Times New Roman"/>
          <w:sz w:val="28"/>
        </w:rPr>
        <w:t>преформованими</w:t>
      </w:r>
      <w:proofErr w:type="spellEnd"/>
      <w:r w:rsidRPr="007D4490">
        <w:rPr>
          <w:rFonts w:ascii="Times New Roman" w:hAnsi="Times New Roman" w:cs="Times New Roman"/>
          <w:sz w:val="28"/>
        </w:rPr>
        <w:t xml:space="preserve"> факторами. Застосовують два типи комбінування цих лікувальних засобів: перший — спо</w:t>
      </w:r>
      <w:r w:rsidRPr="007D4490">
        <w:rPr>
          <w:rFonts w:ascii="Times New Roman" w:hAnsi="Times New Roman" w:cs="Times New Roman"/>
          <w:sz w:val="28"/>
        </w:rPr>
        <w:softHyphen/>
        <w:t>чатку фізичні вправи, потім — масаж і через 30-90 хв — фізіотерапевтична процедура; другий — першою проводиться фізіотерапевтична процедура, а че</w:t>
      </w:r>
      <w:r w:rsidRPr="007D4490">
        <w:rPr>
          <w:rFonts w:ascii="Times New Roman" w:hAnsi="Times New Roman" w:cs="Times New Roman"/>
          <w:sz w:val="28"/>
        </w:rPr>
        <w:softHyphen/>
        <w:t>рез 2-3 год — фізичні вправи і потім — масаж.</w:t>
      </w:r>
    </w:p>
    <w:p w14:paraId="721A3EBB" w14:textId="77777777" w:rsidR="000B5DB8" w:rsidRPr="007D4490" w:rsidRDefault="000B5DB8" w:rsidP="000B5DB8">
      <w:pPr>
        <w:spacing w:after="0" w:line="360" w:lineRule="auto"/>
        <w:ind w:firstLine="709"/>
        <w:jc w:val="both"/>
        <w:rPr>
          <w:rFonts w:ascii="Times New Roman" w:hAnsi="Times New Roman" w:cs="Times New Roman"/>
          <w:sz w:val="28"/>
        </w:rPr>
      </w:pPr>
      <w:r w:rsidRPr="007D4490">
        <w:rPr>
          <w:rFonts w:ascii="Times New Roman" w:hAnsi="Times New Roman" w:cs="Times New Roman"/>
          <w:sz w:val="28"/>
        </w:rPr>
        <w:lastRenderedPageBreak/>
        <w:t>Такий алгоритм застосування заходів фізичної терапії передбачає поступове урізноманітнення впроваджених реабілітаційних заходів за трьома режимами рухової активності: ліжковим, розширеним ліжковим та палатним, що відрізняються завданням, моторною щільністю та спрямованістю фізичної терапії. Протягом раннього етапу відновлення пацієнт відновлюється за ліжковим режимом.</w:t>
      </w:r>
    </w:p>
    <w:p w14:paraId="73E5707C" w14:textId="77777777" w:rsidR="000B5DB8" w:rsidRPr="00925D5D" w:rsidRDefault="000B5DB8" w:rsidP="00D70F0E">
      <w:pPr>
        <w:pStyle w:val="a9"/>
        <w:spacing w:after="0" w:line="360" w:lineRule="auto"/>
        <w:ind w:left="0" w:firstLine="709"/>
        <w:jc w:val="both"/>
        <w:rPr>
          <w:rFonts w:ascii="Times New Roman" w:eastAsia="Times New Roman" w:hAnsi="Times New Roman" w:cs="Times New Roman"/>
          <w:bCs/>
          <w:sz w:val="28"/>
          <w:szCs w:val="28"/>
          <w:lang w:eastAsia="uk-UA"/>
        </w:rPr>
      </w:pPr>
      <w:r w:rsidRPr="007D4490">
        <w:rPr>
          <w:rFonts w:ascii="Times New Roman" w:hAnsi="Times New Roman" w:cs="Times New Roman"/>
          <w:sz w:val="28"/>
        </w:rPr>
        <w:t xml:space="preserve">На ранньому етапі відновлення використовують лікування положенням, що полягає у наданні паралізованим або </w:t>
      </w:r>
      <w:proofErr w:type="spellStart"/>
      <w:r w:rsidRPr="007D4490">
        <w:rPr>
          <w:rFonts w:ascii="Times New Roman" w:hAnsi="Times New Roman" w:cs="Times New Roman"/>
          <w:sz w:val="28"/>
        </w:rPr>
        <w:t>плегічним</w:t>
      </w:r>
      <w:proofErr w:type="spellEnd"/>
      <w:r w:rsidRPr="007D4490">
        <w:rPr>
          <w:rFonts w:ascii="Times New Roman" w:hAnsi="Times New Roman" w:cs="Times New Roman"/>
          <w:sz w:val="28"/>
        </w:rPr>
        <w:t xml:space="preserve"> кінцівкам хворого фізіологічно правильного положення протягом часу, коли пацієнт перебуває у положенні лежачи на спині. Уражену верхню кінцівку укладають на подушку таким чином, щоб вона перебувала в горизонтальній площині по всій довжині. Для профілактики контрактур та </w:t>
      </w:r>
      <w:proofErr w:type="spellStart"/>
      <w:r w:rsidRPr="007D4490">
        <w:rPr>
          <w:rFonts w:ascii="Times New Roman" w:hAnsi="Times New Roman" w:cs="Times New Roman"/>
          <w:sz w:val="28"/>
        </w:rPr>
        <w:t>тугорухливості</w:t>
      </w:r>
      <w:proofErr w:type="spellEnd"/>
      <w:r w:rsidRPr="007D4490">
        <w:rPr>
          <w:rFonts w:ascii="Times New Roman" w:hAnsi="Times New Roman" w:cs="Times New Roman"/>
          <w:sz w:val="28"/>
        </w:rPr>
        <w:t xml:space="preserve"> у суглобах, випрямлену руку також можуть вкладати під кутом 90</w:t>
      </w:r>
      <w:r w:rsidRPr="007D4490">
        <w:rPr>
          <w:rFonts w:ascii="Times New Roman" w:hAnsi="Times New Roman" w:cs="Times New Roman"/>
          <w:sz w:val="28"/>
          <w:szCs w:val="28"/>
        </w:rPr>
        <w:t xml:space="preserve">°, кисть зберігають у фізіологічному положенні або фіксують за допомогою </w:t>
      </w:r>
      <w:proofErr w:type="spellStart"/>
      <w:r w:rsidRPr="007D4490">
        <w:rPr>
          <w:rFonts w:ascii="Times New Roman" w:hAnsi="Times New Roman" w:cs="Times New Roman"/>
          <w:sz w:val="28"/>
          <w:szCs w:val="28"/>
        </w:rPr>
        <w:t>лангетки</w:t>
      </w:r>
      <w:proofErr w:type="spellEnd"/>
      <w:r w:rsidRPr="007D4490">
        <w:rPr>
          <w:rFonts w:ascii="Times New Roman" w:hAnsi="Times New Roman" w:cs="Times New Roman"/>
          <w:sz w:val="28"/>
          <w:szCs w:val="28"/>
        </w:rPr>
        <w:t xml:space="preserve"> </w:t>
      </w:r>
      <w:r w:rsidRPr="00F83A4F">
        <w:rPr>
          <w:rFonts w:ascii="Times New Roman" w:hAnsi="Times New Roman" w:cs="Times New Roman"/>
          <w:sz w:val="28"/>
        </w:rPr>
        <w:t>[</w:t>
      </w:r>
      <w:r>
        <w:rPr>
          <w:rFonts w:ascii="Times New Roman" w:hAnsi="Times New Roman" w:cs="Times New Roman"/>
          <w:sz w:val="28"/>
        </w:rPr>
        <w:t>11</w:t>
      </w:r>
      <w:r w:rsidRPr="00F83A4F">
        <w:rPr>
          <w:rFonts w:ascii="Times New Roman" w:hAnsi="Times New Roman" w:cs="Times New Roman"/>
          <w:sz w:val="28"/>
        </w:rPr>
        <w:t>].</w:t>
      </w:r>
      <w:r w:rsidRPr="007D4490">
        <w:rPr>
          <w:rFonts w:ascii="Times New Roman" w:hAnsi="Times New Roman" w:cs="Times New Roman"/>
          <w:sz w:val="28"/>
          <w:szCs w:val="28"/>
        </w:rPr>
        <w:t xml:space="preserve"> </w:t>
      </w:r>
    </w:p>
    <w:p w14:paraId="726E9082" w14:textId="148D1AC4" w:rsidR="00925D5D" w:rsidRDefault="00925D5D" w:rsidP="00925D5D">
      <w:pPr>
        <w:pStyle w:val="a9"/>
        <w:spacing w:after="0" w:line="360" w:lineRule="auto"/>
        <w:ind w:left="0" w:firstLine="709"/>
        <w:jc w:val="center"/>
        <w:rPr>
          <w:rFonts w:ascii="Times New Roman" w:eastAsia="Times New Roman" w:hAnsi="Times New Roman" w:cs="Times New Roman"/>
          <w:bCs/>
          <w:sz w:val="28"/>
          <w:szCs w:val="28"/>
          <w:lang w:eastAsia="uk-UA"/>
        </w:rPr>
      </w:pPr>
      <w:r>
        <w:rPr>
          <w:noProof/>
        </w:rPr>
        <w:drawing>
          <wp:inline distT="0" distB="0" distL="0" distR="0" wp14:anchorId="73D327B1" wp14:editId="2C4AB8D0">
            <wp:extent cx="4114800" cy="2553331"/>
            <wp:effectExtent l="0" t="0" r="0" b="0"/>
            <wp:docPr id="9" name="Рисунок 9" descr="Бандаж-фіксатор для Долоні Після Інсульту (динамічний, З Ремінцем) — Купити  Недорого на Bigl.ua (14794757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Бандаж-фіксатор для Долоні Після Інсульту (динамічний, З Ремінцем) — Купити  Недорого на Bigl.ua (1479475729)"/>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131916" cy="2563952"/>
                    </a:xfrm>
                    <a:prstGeom prst="rect">
                      <a:avLst/>
                    </a:prstGeom>
                    <a:noFill/>
                    <a:ln>
                      <a:noFill/>
                    </a:ln>
                  </pic:spPr>
                </pic:pic>
              </a:graphicData>
            </a:graphic>
          </wp:inline>
        </w:drawing>
      </w:r>
    </w:p>
    <w:p w14:paraId="37249A96" w14:textId="307A6A92" w:rsidR="00925D5D" w:rsidRDefault="00925D5D" w:rsidP="00925D5D">
      <w:pPr>
        <w:pStyle w:val="a9"/>
        <w:spacing w:after="0" w:line="360" w:lineRule="auto"/>
        <w:ind w:left="0" w:firstLine="709"/>
        <w:jc w:val="center"/>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 xml:space="preserve">Рис. </w:t>
      </w:r>
      <w:r w:rsidR="007E0DBC">
        <w:rPr>
          <w:rFonts w:ascii="Times New Roman" w:eastAsia="Times New Roman" w:hAnsi="Times New Roman" w:cs="Times New Roman"/>
          <w:bCs/>
          <w:sz w:val="28"/>
          <w:szCs w:val="28"/>
          <w:lang w:eastAsia="uk-UA"/>
        </w:rPr>
        <w:t xml:space="preserve">1.2.1 </w:t>
      </w:r>
      <w:proofErr w:type="spellStart"/>
      <w:r w:rsidR="007E0DBC">
        <w:rPr>
          <w:rFonts w:ascii="Times New Roman" w:eastAsia="Times New Roman" w:hAnsi="Times New Roman" w:cs="Times New Roman"/>
          <w:bCs/>
          <w:sz w:val="28"/>
          <w:szCs w:val="28"/>
          <w:lang w:eastAsia="uk-UA"/>
        </w:rPr>
        <w:t>Лангетка</w:t>
      </w:r>
      <w:proofErr w:type="spellEnd"/>
      <w:r w:rsidR="007E0DBC">
        <w:rPr>
          <w:rFonts w:ascii="Times New Roman" w:eastAsia="Times New Roman" w:hAnsi="Times New Roman" w:cs="Times New Roman"/>
          <w:bCs/>
          <w:sz w:val="28"/>
          <w:szCs w:val="28"/>
          <w:lang w:eastAsia="uk-UA"/>
        </w:rPr>
        <w:t xml:space="preserve"> для фіксації кисті</w:t>
      </w:r>
    </w:p>
    <w:p w14:paraId="6E658A92" w14:textId="77777777" w:rsidR="00925D5D" w:rsidRPr="007D4490" w:rsidRDefault="00925D5D" w:rsidP="00925D5D">
      <w:pPr>
        <w:pStyle w:val="a9"/>
        <w:spacing w:after="0" w:line="360" w:lineRule="auto"/>
        <w:ind w:left="0" w:firstLine="709"/>
        <w:jc w:val="center"/>
        <w:rPr>
          <w:rFonts w:ascii="Times New Roman" w:eastAsia="Times New Roman" w:hAnsi="Times New Roman" w:cs="Times New Roman"/>
          <w:bCs/>
          <w:sz w:val="28"/>
          <w:szCs w:val="28"/>
          <w:lang w:eastAsia="uk-UA"/>
        </w:rPr>
      </w:pPr>
    </w:p>
    <w:p w14:paraId="44193C42" w14:textId="77777777" w:rsidR="000B5DB8" w:rsidRPr="007D4490" w:rsidRDefault="000B5DB8" w:rsidP="000B5DB8">
      <w:pPr>
        <w:pStyle w:val="20"/>
        <w:shd w:val="clear" w:color="auto" w:fill="auto"/>
        <w:spacing w:line="360" w:lineRule="auto"/>
        <w:ind w:firstLine="708"/>
        <w:rPr>
          <w:rFonts w:ascii="Times New Roman" w:hAnsi="Times New Roman" w:cs="Times New Roman"/>
          <w:sz w:val="28"/>
          <w:szCs w:val="28"/>
        </w:rPr>
      </w:pPr>
      <w:proofErr w:type="spellStart"/>
      <w:r w:rsidRPr="007D4490">
        <w:rPr>
          <w:rFonts w:ascii="Times New Roman" w:hAnsi="Times New Roman" w:cs="Times New Roman"/>
          <w:sz w:val="28"/>
          <w:szCs w:val="28"/>
        </w:rPr>
        <w:t>Пропріоцептивна</w:t>
      </w:r>
      <w:proofErr w:type="spellEnd"/>
      <w:r w:rsidRPr="007D4490">
        <w:rPr>
          <w:rFonts w:ascii="Times New Roman" w:hAnsi="Times New Roman" w:cs="Times New Roman"/>
          <w:sz w:val="28"/>
          <w:szCs w:val="28"/>
        </w:rPr>
        <w:t xml:space="preserve"> </w:t>
      </w:r>
      <w:proofErr w:type="spellStart"/>
      <w:r w:rsidRPr="007D4490">
        <w:rPr>
          <w:rFonts w:ascii="Times New Roman" w:hAnsi="Times New Roman" w:cs="Times New Roman"/>
          <w:sz w:val="28"/>
          <w:szCs w:val="28"/>
        </w:rPr>
        <w:t>нейрофасилітація</w:t>
      </w:r>
      <w:proofErr w:type="spellEnd"/>
      <w:r w:rsidRPr="007D4490">
        <w:rPr>
          <w:rFonts w:ascii="Times New Roman" w:hAnsi="Times New Roman" w:cs="Times New Roman"/>
          <w:sz w:val="28"/>
          <w:szCs w:val="28"/>
        </w:rPr>
        <w:t xml:space="preserve"> використовується для пришвидшення відновлення осіб з ішемічним інсультом. Принципами ПНФ є тактильна стимуляція, візуальна стимуляція, супротив, </w:t>
      </w:r>
      <w:proofErr w:type="spellStart"/>
      <w:r w:rsidRPr="007D4490">
        <w:rPr>
          <w:rFonts w:ascii="Times New Roman" w:hAnsi="Times New Roman" w:cs="Times New Roman"/>
          <w:sz w:val="28"/>
          <w:szCs w:val="28"/>
        </w:rPr>
        <w:t>тракція</w:t>
      </w:r>
      <w:proofErr w:type="spellEnd"/>
      <w:r w:rsidRPr="007D4490">
        <w:rPr>
          <w:rFonts w:ascii="Times New Roman" w:hAnsi="Times New Roman" w:cs="Times New Roman"/>
          <w:sz w:val="28"/>
          <w:szCs w:val="28"/>
        </w:rPr>
        <w:t xml:space="preserve">, апроксимація, </w:t>
      </w:r>
      <w:proofErr w:type="spellStart"/>
      <w:r w:rsidRPr="007D4490">
        <w:rPr>
          <w:rFonts w:ascii="Times New Roman" w:hAnsi="Times New Roman" w:cs="Times New Roman"/>
          <w:sz w:val="28"/>
          <w:szCs w:val="28"/>
        </w:rPr>
        <w:t>стрейтч</w:t>
      </w:r>
      <w:proofErr w:type="spellEnd"/>
      <w:r w:rsidRPr="007D4490">
        <w:rPr>
          <w:rFonts w:ascii="Times New Roman" w:hAnsi="Times New Roman" w:cs="Times New Roman"/>
          <w:sz w:val="28"/>
          <w:szCs w:val="28"/>
        </w:rPr>
        <w:t>, часова і просторова сумація.</w:t>
      </w:r>
    </w:p>
    <w:p w14:paraId="17298985" w14:textId="77777777" w:rsidR="000B5DB8" w:rsidRPr="007D4490" w:rsidRDefault="000B5DB8" w:rsidP="000B5DB8">
      <w:pPr>
        <w:suppressAutoHyphens/>
        <w:spacing w:after="0" w:line="360" w:lineRule="auto"/>
        <w:ind w:firstLine="851"/>
        <w:jc w:val="both"/>
        <w:rPr>
          <w:rFonts w:ascii="Times New Roman" w:hAnsi="Times New Roman" w:cs="Times New Roman"/>
          <w:sz w:val="28"/>
          <w:szCs w:val="28"/>
        </w:rPr>
      </w:pPr>
      <w:r w:rsidRPr="007D4490">
        <w:rPr>
          <w:rFonts w:ascii="Times New Roman" w:hAnsi="Times New Roman" w:cs="Times New Roman"/>
          <w:sz w:val="28"/>
        </w:rPr>
        <w:lastRenderedPageBreak/>
        <w:t xml:space="preserve">Також до програми фізичної терапії рекомендовано включати лікувальний масаж. </w:t>
      </w:r>
      <w:r w:rsidRPr="007D4490">
        <w:rPr>
          <w:rFonts w:ascii="Times New Roman" w:hAnsi="Times New Roman" w:cs="Times New Roman"/>
          <w:sz w:val="28"/>
          <w:szCs w:val="28"/>
        </w:rPr>
        <w:t xml:space="preserve">Його починають проводити з 5-6 дня. Техніка масажу залежить від типу ураження: за наявності </w:t>
      </w:r>
      <w:proofErr w:type="spellStart"/>
      <w:r w:rsidRPr="007D4490">
        <w:rPr>
          <w:rFonts w:ascii="Times New Roman" w:hAnsi="Times New Roman" w:cs="Times New Roman"/>
          <w:sz w:val="28"/>
          <w:szCs w:val="28"/>
        </w:rPr>
        <w:t>спастики</w:t>
      </w:r>
      <w:proofErr w:type="spellEnd"/>
      <w:r w:rsidRPr="007D4490">
        <w:rPr>
          <w:rFonts w:ascii="Times New Roman" w:hAnsi="Times New Roman" w:cs="Times New Roman"/>
          <w:sz w:val="28"/>
          <w:szCs w:val="28"/>
        </w:rPr>
        <w:t xml:space="preserve"> він носить розслаблюючий та заспокійливий характер (повільний темп виконання прийомів, поверхневі </w:t>
      </w:r>
      <w:proofErr w:type="spellStart"/>
      <w:r w:rsidRPr="007D4490">
        <w:rPr>
          <w:rFonts w:ascii="Times New Roman" w:hAnsi="Times New Roman" w:cs="Times New Roman"/>
          <w:sz w:val="28"/>
          <w:szCs w:val="28"/>
        </w:rPr>
        <w:t>погладжування</w:t>
      </w:r>
      <w:proofErr w:type="spellEnd"/>
      <w:r w:rsidRPr="007D4490">
        <w:rPr>
          <w:rFonts w:ascii="Times New Roman" w:hAnsi="Times New Roman" w:cs="Times New Roman"/>
          <w:sz w:val="28"/>
          <w:szCs w:val="28"/>
        </w:rPr>
        <w:t xml:space="preserve">), при зниженому тонусі м’язів масаж має тонізуючу спрямованість (середній або швидкий темп, легкі розтирання і  </w:t>
      </w:r>
      <w:proofErr w:type="spellStart"/>
      <w:r w:rsidRPr="007D4490">
        <w:rPr>
          <w:rFonts w:ascii="Times New Roman" w:hAnsi="Times New Roman" w:cs="Times New Roman"/>
          <w:sz w:val="28"/>
          <w:szCs w:val="28"/>
        </w:rPr>
        <w:t>розминання</w:t>
      </w:r>
      <w:proofErr w:type="spellEnd"/>
      <w:r w:rsidRPr="007D4490">
        <w:rPr>
          <w:rFonts w:ascii="Times New Roman" w:hAnsi="Times New Roman" w:cs="Times New Roman"/>
          <w:sz w:val="28"/>
          <w:szCs w:val="28"/>
        </w:rPr>
        <w:t>). Тривалість процедури 10-15 хвилин, частота проведення — щодня. Можна чергувати один день верхня кінцівка на другий проводити масаж реабілітаційний нижньої кінцівки.</w:t>
      </w:r>
    </w:p>
    <w:p w14:paraId="5A60BD78" w14:textId="77777777" w:rsidR="002B207E" w:rsidRDefault="000B5DB8" w:rsidP="000B5DB8">
      <w:pPr>
        <w:suppressAutoHyphens/>
        <w:spacing w:after="0" w:line="360" w:lineRule="auto"/>
        <w:ind w:firstLine="851"/>
        <w:jc w:val="both"/>
        <w:rPr>
          <w:rFonts w:ascii="Times New Roman" w:hAnsi="Times New Roman" w:cs="Times New Roman"/>
          <w:sz w:val="28"/>
          <w:szCs w:val="28"/>
        </w:rPr>
      </w:pPr>
      <w:r w:rsidRPr="007D4490">
        <w:rPr>
          <w:rFonts w:ascii="Times New Roman" w:hAnsi="Times New Roman" w:cs="Times New Roman"/>
          <w:sz w:val="28"/>
          <w:szCs w:val="28"/>
        </w:rPr>
        <w:t xml:space="preserve">Застосування </w:t>
      </w:r>
      <w:proofErr w:type="spellStart"/>
      <w:r w:rsidRPr="007D4490">
        <w:rPr>
          <w:rFonts w:ascii="Times New Roman" w:hAnsi="Times New Roman" w:cs="Times New Roman"/>
          <w:sz w:val="28"/>
          <w:szCs w:val="28"/>
        </w:rPr>
        <w:t>кінезіотерапії</w:t>
      </w:r>
      <w:proofErr w:type="spellEnd"/>
      <w:r w:rsidRPr="007D4490">
        <w:rPr>
          <w:rFonts w:ascii="Times New Roman" w:hAnsi="Times New Roman" w:cs="Times New Roman"/>
          <w:sz w:val="28"/>
          <w:szCs w:val="28"/>
        </w:rPr>
        <w:t xml:space="preserve"> у хворих після інсульту починають з пасивної або пасивно-активної гімнастики (в залежності від стану пацієнта) для підвищення тонусу м’язів та профілактики виникнення контрактур. </w:t>
      </w:r>
    </w:p>
    <w:p w14:paraId="2F8D691E" w14:textId="323FF32C" w:rsidR="000B5DB8" w:rsidRPr="007D4490" w:rsidRDefault="000B5DB8" w:rsidP="000B5DB8">
      <w:pPr>
        <w:suppressAutoHyphens/>
        <w:spacing w:after="0" w:line="360" w:lineRule="auto"/>
        <w:ind w:firstLine="851"/>
        <w:jc w:val="both"/>
        <w:rPr>
          <w:rFonts w:ascii="Times New Roman" w:hAnsi="Times New Roman" w:cs="Times New Roman"/>
          <w:sz w:val="28"/>
          <w:szCs w:val="28"/>
        </w:rPr>
      </w:pPr>
      <w:r w:rsidRPr="007D4490">
        <w:rPr>
          <w:rFonts w:ascii="Times New Roman" w:hAnsi="Times New Roman" w:cs="Times New Roman"/>
          <w:sz w:val="28"/>
          <w:szCs w:val="28"/>
        </w:rPr>
        <w:t xml:space="preserve">Гімнастика включає пасивні рухи у вихідних положеннях лежачи на спині, на животі та на боці: згинання та зовнішня ротація плеча, розгинання і супінація передпліччя, розгинання кисті та пальців рук, відведення і протиставлення великого пальця кисті, згинання і ротація стегна, згинання гомілки, тильне згинання і пронація стопи. </w:t>
      </w:r>
    </w:p>
    <w:p w14:paraId="6DB416C3" w14:textId="77777777" w:rsidR="002B207E" w:rsidRDefault="000B5DB8" w:rsidP="000B5DB8">
      <w:pPr>
        <w:suppressAutoHyphens/>
        <w:spacing w:after="0" w:line="360" w:lineRule="auto"/>
        <w:ind w:firstLine="851"/>
        <w:jc w:val="both"/>
        <w:rPr>
          <w:rFonts w:ascii="Times New Roman" w:hAnsi="Times New Roman" w:cs="Times New Roman"/>
          <w:sz w:val="28"/>
          <w:szCs w:val="28"/>
        </w:rPr>
      </w:pPr>
      <w:r w:rsidRPr="007D4490">
        <w:rPr>
          <w:rFonts w:ascii="Times New Roman" w:hAnsi="Times New Roman" w:cs="Times New Roman"/>
          <w:sz w:val="28"/>
          <w:szCs w:val="28"/>
        </w:rPr>
        <w:t xml:space="preserve">Таку пасивну розробку часто поєднують з дихальною гімнастикою. Вона проводиться для профілактики укладень з боку дихальної системи, зокрема пневмонії. Виконують статичні дихальні вправи та вправи з обтяженням (опір чинить фізіотерапевт руками або накладається </w:t>
      </w:r>
      <w:proofErr w:type="spellStart"/>
      <w:r w:rsidRPr="007D4490">
        <w:rPr>
          <w:rFonts w:ascii="Times New Roman" w:hAnsi="Times New Roman" w:cs="Times New Roman"/>
          <w:sz w:val="28"/>
          <w:szCs w:val="28"/>
        </w:rPr>
        <w:t>груз</w:t>
      </w:r>
      <w:proofErr w:type="spellEnd"/>
      <w:r w:rsidRPr="007D4490">
        <w:rPr>
          <w:rFonts w:ascii="Times New Roman" w:hAnsi="Times New Roman" w:cs="Times New Roman"/>
          <w:sz w:val="28"/>
          <w:szCs w:val="28"/>
        </w:rPr>
        <w:t xml:space="preserve"> вагою 0,5-1 кг). </w:t>
      </w:r>
    </w:p>
    <w:p w14:paraId="5F066768" w14:textId="4C51804E" w:rsidR="000B5DB8" w:rsidRPr="007D4490" w:rsidRDefault="000B5DB8" w:rsidP="000B5DB8">
      <w:pPr>
        <w:suppressAutoHyphens/>
        <w:spacing w:after="0" w:line="360" w:lineRule="auto"/>
        <w:ind w:firstLine="851"/>
        <w:jc w:val="both"/>
        <w:rPr>
          <w:rFonts w:ascii="Times New Roman" w:hAnsi="Times New Roman" w:cs="Times New Roman"/>
          <w:sz w:val="28"/>
          <w:szCs w:val="28"/>
        </w:rPr>
      </w:pPr>
      <w:r w:rsidRPr="007D4490">
        <w:rPr>
          <w:rFonts w:ascii="Times New Roman" w:hAnsi="Times New Roman" w:cs="Times New Roman"/>
          <w:sz w:val="28"/>
          <w:szCs w:val="28"/>
        </w:rPr>
        <w:t xml:space="preserve">Також дихальні вправи можуть поєднуватися з вібраційними масажними руками. Не можна допускати </w:t>
      </w:r>
      <w:proofErr w:type="spellStart"/>
      <w:r w:rsidRPr="007D4490">
        <w:rPr>
          <w:rFonts w:ascii="Times New Roman" w:hAnsi="Times New Roman" w:cs="Times New Roman"/>
          <w:sz w:val="28"/>
          <w:szCs w:val="28"/>
        </w:rPr>
        <w:t>натужування</w:t>
      </w:r>
      <w:proofErr w:type="spellEnd"/>
      <w:r w:rsidRPr="007D4490">
        <w:rPr>
          <w:rFonts w:ascii="Times New Roman" w:hAnsi="Times New Roman" w:cs="Times New Roman"/>
          <w:sz w:val="28"/>
          <w:szCs w:val="28"/>
        </w:rPr>
        <w:t xml:space="preserve"> та довготривалої затримки дихання на вдиху/видиху. Поступово додають динамічні дихальні вправи (долучають рухи у плечовому поясі). Тривалість занять складає 15-20 хвилин, частота проведення — 2-3 рази на день.</w:t>
      </w:r>
    </w:p>
    <w:p w14:paraId="3A7C40FD" w14:textId="77777777" w:rsidR="002B207E" w:rsidRDefault="000B5DB8" w:rsidP="000B5DB8">
      <w:pPr>
        <w:tabs>
          <w:tab w:val="left" w:pos="660"/>
          <w:tab w:val="left" w:pos="732"/>
        </w:tabs>
        <w:suppressAutoHyphens/>
        <w:spacing w:after="0" w:line="360" w:lineRule="auto"/>
        <w:ind w:firstLine="851"/>
        <w:jc w:val="both"/>
        <w:rPr>
          <w:rFonts w:ascii="Times New Roman" w:hAnsi="Times New Roman" w:cs="Times New Roman"/>
          <w:sz w:val="28"/>
          <w:szCs w:val="28"/>
        </w:rPr>
      </w:pPr>
      <w:r w:rsidRPr="007D4490">
        <w:rPr>
          <w:rFonts w:ascii="Times New Roman" w:hAnsi="Times New Roman" w:cs="Times New Roman"/>
          <w:sz w:val="28"/>
          <w:szCs w:val="28"/>
        </w:rPr>
        <w:t xml:space="preserve">За відсутності протипоказань до проведення фізичної терапії проводиться рання активізація хворого для профілактики ускладнень. На початку фізичний терапевт саджає хворого в ліжку, при задовільному його </w:t>
      </w:r>
      <w:r w:rsidRPr="007D4490">
        <w:rPr>
          <w:rFonts w:ascii="Times New Roman" w:hAnsi="Times New Roman" w:cs="Times New Roman"/>
          <w:sz w:val="28"/>
          <w:szCs w:val="28"/>
        </w:rPr>
        <w:lastRenderedPageBreak/>
        <w:t xml:space="preserve">функціональному стані переходить до його вертикалізації.  Перед вертикалізацією обов’язково використовується косинка для фіксації верхньої кінцівки, яку хворий не відчуває. Також туго бинтується еластичним бинтом </w:t>
      </w:r>
      <w:proofErr w:type="spellStart"/>
      <w:r w:rsidRPr="007D4490">
        <w:rPr>
          <w:rFonts w:ascii="Times New Roman" w:hAnsi="Times New Roman" w:cs="Times New Roman"/>
          <w:sz w:val="28"/>
          <w:szCs w:val="28"/>
        </w:rPr>
        <w:t>надп’ятково</w:t>
      </w:r>
      <w:proofErr w:type="spellEnd"/>
      <w:r w:rsidRPr="007D4490">
        <w:rPr>
          <w:rFonts w:ascii="Times New Roman" w:hAnsi="Times New Roman" w:cs="Times New Roman"/>
          <w:sz w:val="28"/>
          <w:szCs w:val="28"/>
        </w:rPr>
        <w:t xml:space="preserve">-гомілковий суглоб, для стимуляції </w:t>
      </w:r>
      <w:proofErr w:type="spellStart"/>
      <w:r w:rsidRPr="007D4490">
        <w:rPr>
          <w:rFonts w:ascii="Times New Roman" w:hAnsi="Times New Roman" w:cs="Times New Roman"/>
          <w:sz w:val="28"/>
          <w:szCs w:val="28"/>
        </w:rPr>
        <w:t>пропріоріцепторів</w:t>
      </w:r>
      <w:proofErr w:type="spellEnd"/>
      <w:r w:rsidRPr="007D4490">
        <w:rPr>
          <w:rFonts w:ascii="Times New Roman" w:hAnsi="Times New Roman" w:cs="Times New Roman"/>
          <w:sz w:val="28"/>
          <w:szCs w:val="28"/>
        </w:rPr>
        <w:t xml:space="preserve">. </w:t>
      </w:r>
    </w:p>
    <w:p w14:paraId="13B9F3E0" w14:textId="7EA94681" w:rsidR="000B5DB8" w:rsidRDefault="000B5DB8" w:rsidP="000B5DB8">
      <w:pPr>
        <w:tabs>
          <w:tab w:val="left" w:pos="660"/>
          <w:tab w:val="left" w:pos="732"/>
        </w:tabs>
        <w:suppressAutoHyphens/>
        <w:spacing w:after="0" w:line="360" w:lineRule="auto"/>
        <w:ind w:firstLine="851"/>
        <w:jc w:val="both"/>
        <w:rPr>
          <w:rFonts w:ascii="Times New Roman" w:eastAsia="Courier New" w:hAnsi="Times New Roman"/>
          <w:color w:val="000000"/>
          <w:sz w:val="28"/>
          <w:szCs w:val="28"/>
          <w:lang w:bidi="uk-UA"/>
        </w:rPr>
      </w:pPr>
      <w:r w:rsidRPr="007D4490">
        <w:rPr>
          <w:rFonts w:ascii="Times New Roman" w:hAnsi="Times New Roman" w:cs="Times New Roman"/>
          <w:sz w:val="28"/>
          <w:szCs w:val="28"/>
        </w:rPr>
        <w:t xml:space="preserve">Як тільки хворий може зберігати положення стоячи, принаймні з підтримкою фізичного терапевта, його слід максимально активізувати та навчати ходьбі з допоміжними засобами. </w:t>
      </w:r>
      <w:r w:rsidRPr="007D4490">
        <w:rPr>
          <w:rFonts w:ascii="Times New Roman" w:eastAsia="Courier New" w:hAnsi="Times New Roman"/>
          <w:color w:val="000000"/>
          <w:sz w:val="28"/>
          <w:szCs w:val="28"/>
          <w:lang w:bidi="uk-UA"/>
        </w:rPr>
        <w:t xml:space="preserve">При ходьбі з чотирьохопорною </w:t>
      </w:r>
      <w:r w:rsidR="0080563F">
        <w:rPr>
          <w:rFonts w:ascii="Times New Roman" w:eastAsia="Courier New" w:hAnsi="Times New Roman"/>
          <w:color w:val="000000"/>
          <w:sz w:val="28"/>
          <w:szCs w:val="28"/>
          <w:lang w:bidi="uk-UA"/>
        </w:rPr>
        <w:t>палицею</w:t>
      </w:r>
      <w:r w:rsidRPr="007D4490">
        <w:rPr>
          <w:rFonts w:ascii="Times New Roman" w:eastAsia="Courier New" w:hAnsi="Times New Roman"/>
          <w:color w:val="000000"/>
          <w:sz w:val="28"/>
          <w:szCs w:val="28"/>
          <w:lang w:bidi="uk-UA"/>
        </w:rPr>
        <w:t xml:space="preserve"> вперед ставлять спочатку </w:t>
      </w:r>
      <w:r w:rsidR="0080563F">
        <w:rPr>
          <w:rFonts w:ascii="Times New Roman" w:eastAsia="Courier New" w:hAnsi="Times New Roman"/>
          <w:color w:val="000000"/>
          <w:sz w:val="28"/>
          <w:szCs w:val="28"/>
          <w:lang w:bidi="uk-UA"/>
        </w:rPr>
        <w:t>палицю</w:t>
      </w:r>
      <w:r w:rsidRPr="007D4490">
        <w:rPr>
          <w:rFonts w:ascii="Times New Roman" w:eastAsia="Courier New" w:hAnsi="Times New Roman"/>
          <w:color w:val="000000"/>
          <w:sz w:val="28"/>
          <w:szCs w:val="28"/>
          <w:lang w:bidi="uk-UA"/>
        </w:rPr>
        <w:t xml:space="preserve">, потім хвору ногу, а потім здорову, палиця знаходиться зі здорового боку. </w:t>
      </w:r>
    </w:p>
    <w:p w14:paraId="6AA2E235" w14:textId="0F4A76C8" w:rsidR="002B207E" w:rsidRDefault="00D311EE" w:rsidP="00D311EE">
      <w:pPr>
        <w:tabs>
          <w:tab w:val="left" w:pos="660"/>
          <w:tab w:val="left" w:pos="732"/>
        </w:tabs>
        <w:suppressAutoHyphens/>
        <w:spacing w:after="0" w:line="360" w:lineRule="auto"/>
        <w:jc w:val="center"/>
        <w:rPr>
          <w:rFonts w:ascii="Times New Roman" w:eastAsia="Courier New" w:hAnsi="Times New Roman"/>
          <w:color w:val="000000"/>
          <w:sz w:val="28"/>
          <w:szCs w:val="28"/>
          <w:lang w:bidi="uk-UA"/>
        </w:rPr>
      </w:pPr>
      <w:r>
        <w:rPr>
          <w:noProof/>
        </w:rPr>
        <w:drawing>
          <wp:inline distT="0" distB="0" distL="0" distR="0" wp14:anchorId="10DE84F5" wp14:editId="0B09BAA8">
            <wp:extent cx="2857500" cy="2857500"/>
            <wp:effectExtent l="0" t="0" r="0" b="0"/>
            <wp:docPr id="10" name="Рисунок 10" descr="Чотирьохопорна палиця, купити палиці на 4-х опорах у Києві, ціна  💉МедТехні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Чотирьохопорна палиця, купити палиці на 4-х опорах у Києві, ціна  💉МедТехніка💉"/>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857500" cy="2857500"/>
                    </a:xfrm>
                    <a:prstGeom prst="rect">
                      <a:avLst/>
                    </a:prstGeom>
                    <a:noFill/>
                    <a:ln>
                      <a:noFill/>
                    </a:ln>
                  </pic:spPr>
                </pic:pic>
              </a:graphicData>
            </a:graphic>
          </wp:inline>
        </w:drawing>
      </w:r>
    </w:p>
    <w:p w14:paraId="6D6E1E74" w14:textId="576905F2" w:rsidR="00D311EE" w:rsidRDefault="00D311EE" w:rsidP="00D311EE">
      <w:pPr>
        <w:tabs>
          <w:tab w:val="left" w:pos="660"/>
          <w:tab w:val="left" w:pos="732"/>
        </w:tabs>
        <w:suppressAutoHyphens/>
        <w:spacing w:after="0" w:line="360" w:lineRule="auto"/>
        <w:ind w:firstLine="851"/>
        <w:jc w:val="center"/>
        <w:rPr>
          <w:rFonts w:ascii="Times New Roman" w:eastAsia="Courier New" w:hAnsi="Times New Roman"/>
          <w:color w:val="000000"/>
          <w:sz w:val="28"/>
          <w:szCs w:val="28"/>
          <w:lang w:bidi="uk-UA"/>
        </w:rPr>
      </w:pPr>
      <w:r>
        <w:rPr>
          <w:rFonts w:ascii="Times New Roman" w:eastAsia="Courier New" w:hAnsi="Times New Roman"/>
          <w:color w:val="000000"/>
          <w:sz w:val="28"/>
          <w:szCs w:val="28"/>
          <w:lang w:bidi="uk-UA"/>
        </w:rPr>
        <w:t xml:space="preserve">Рис. </w:t>
      </w:r>
      <w:r w:rsidR="0080563F">
        <w:rPr>
          <w:rFonts w:ascii="Times New Roman" w:eastAsia="Courier New" w:hAnsi="Times New Roman"/>
          <w:color w:val="000000"/>
          <w:sz w:val="28"/>
          <w:szCs w:val="28"/>
          <w:lang w:bidi="uk-UA"/>
        </w:rPr>
        <w:t>1.2.2 Чотирьохопорна палиця для ходьби</w:t>
      </w:r>
    </w:p>
    <w:p w14:paraId="0F120353" w14:textId="77777777" w:rsidR="00D311EE" w:rsidRPr="007D4490" w:rsidRDefault="00D311EE" w:rsidP="00D311EE">
      <w:pPr>
        <w:tabs>
          <w:tab w:val="left" w:pos="660"/>
          <w:tab w:val="left" w:pos="732"/>
        </w:tabs>
        <w:suppressAutoHyphens/>
        <w:spacing w:after="0" w:line="360" w:lineRule="auto"/>
        <w:jc w:val="center"/>
        <w:rPr>
          <w:rFonts w:ascii="Times New Roman" w:eastAsia="Courier New" w:hAnsi="Times New Roman"/>
          <w:color w:val="000000"/>
          <w:sz w:val="28"/>
          <w:szCs w:val="28"/>
          <w:lang w:bidi="uk-UA"/>
        </w:rPr>
      </w:pPr>
    </w:p>
    <w:p w14:paraId="5FCD8BD9" w14:textId="77777777" w:rsidR="000B5DB8" w:rsidRDefault="000B5DB8" w:rsidP="000B5DB8">
      <w:pPr>
        <w:tabs>
          <w:tab w:val="left" w:pos="660"/>
          <w:tab w:val="left" w:pos="732"/>
        </w:tabs>
        <w:suppressAutoHyphens/>
        <w:spacing w:after="0" w:line="360" w:lineRule="auto"/>
        <w:ind w:firstLine="851"/>
        <w:jc w:val="both"/>
        <w:rPr>
          <w:rFonts w:ascii="Times New Roman" w:eastAsia="Courier New" w:hAnsi="Times New Roman"/>
          <w:color w:val="000000"/>
          <w:sz w:val="28"/>
          <w:szCs w:val="28"/>
          <w:lang w:bidi="uk-UA"/>
        </w:rPr>
      </w:pPr>
      <w:r w:rsidRPr="007D4490">
        <w:rPr>
          <w:rFonts w:ascii="Times New Roman" w:eastAsia="Courier New" w:hAnsi="Times New Roman"/>
          <w:color w:val="000000"/>
          <w:sz w:val="28"/>
          <w:szCs w:val="28"/>
          <w:lang w:bidi="uk-UA"/>
        </w:rPr>
        <w:t xml:space="preserve">Для стимуляції </w:t>
      </w:r>
      <w:proofErr w:type="spellStart"/>
      <w:r w:rsidRPr="007D4490">
        <w:rPr>
          <w:rFonts w:ascii="Times New Roman" w:eastAsia="Courier New" w:hAnsi="Times New Roman"/>
          <w:color w:val="000000"/>
          <w:sz w:val="28"/>
          <w:szCs w:val="28"/>
          <w:lang w:bidi="uk-UA"/>
        </w:rPr>
        <w:t>пропріорецепторів</w:t>
      </w:r>
      <w:proofErr w:type="spellEnd"/>
      <w:r w:rsidRPr="007D4490">
        <w:rPr>
          <w:rFonts w:ascii="Times New Roman" w:eastAsia="Courier New" w:hAnsi="Times New Roman"/>
          <w:color w:val="000000"/>
          <w:sz w:val="28"/>
          <w:szCs w:val="28"/>
          <w:lang w:bidi="uk-UA"/>
        </w:rPr>
        <w:t xml:space="preserve"> та фіксаційної дії плечового та колінного суглобів використовується </w:t>
      </w:r>
      <w:proofErr w:type="spellStart"/>
      <w:r w:rsidRPr="007D4490">
        <w:rPr>
          <w:rFonts w:ascii="Times New Roman" w:eastAsia="Courier New" w:hAnsi="Times New Roman"/>
          <w:color w:val="000000"/>
          <w:sz w:val="28"/>
          <w:szCs w:val="28"/>
          <w:lang w:bidi="uk-UA"/>
        </w:rPr>
        <w:t>кінезіотейпування</w:t>
      </w:r>
      <w:proofErr w:type="spellEnd"/>
      <w:r w:rsidRPr="007D4490">
        <w:rPr>
          <w:rFonts w:ascii="Times New Roman" w:eastAsia="Courier New" w:hAnsi="Times New Roman"/>
          <w:color w:val="000000"/>
          <w:sz w:val="28"/>
          <w:szCs w:val="28"/>
          <w:lang w:bidi="uk-UA"/>
        </w:rPr>
        <w:t xml:space="preserve">. Аплікації накладаються у перерви між сеансами масажу реабілітаційного на 3-5 днів. </w:t>
      </w:r>
    </w:p>
    <w:p w14:paraId="3FFB2F65" w14:textId="77777777" w:rsidR="00142A09" w:rsidRDefault="00142A09" w:rsidP="000B5DB8">
      <w:pPr>
        <w:tabs>
          <w:tab w:val="left" w:pos="660"/>
          <w:tab w:val="left" w:pos="732"/>
        </w:tabs>
        <w:suppressAutoHyphens/>
        <w:spacing w:after="0" w:line="360" w:lineRule="auto"/>
        <w:ind w:firstLine="851"/>
        <w:jc w:val="both"/>
        <w:rPr>
          <w:noProof/>
        </w:rPr>
      </w:pPr>
    </w:p>
    <w:p w14:paraId="32556FD6" w14:textId="5BFACF9A" w:rsidR="0009440B" w:rsidRDefault="006F65B3" w:rsidP="00D33ADC">
      <w:pPr>
        <w:tabs>
          <w:tab w:val="left" w:pos="660"/>
          <w:tab w:val="left" w:pos="732"/>
        </w:tabs>
        <w:suppressAutoHyphens/>
        <w:spacing w:after="0" w:line="360" w:lineRule="auto"/>
        <w:jc w:val="center"/>
        <w:rPr>
          <w:rFonts w:ascii="Times New Roman" w:hAnsi="Times New Roman" w:cs="Times New Roman"/>
          <w:sz w:val="28"/>
        </w:rPr>
      </w:pPr>
      <w:r>
        <w:rPr>
          <w:noProof/>
        </w:rPr>
        <w:lastRenderedPageBreak/>
        <w:drawing>
          <wp:inline distT="0" distB="0" distL="0" distR="0" wp14:anchorId="5BB2ADF0" wp14:editId="30E73056">
            <wp:extent cx="2529840" cy="3768407"/>
            <wp:effectExtent l="0" t="0" r="3810" b="3810"/>
            <wp:docPr id="11" name="Рисунок 11" descr="Зображення, що містить особа, татуювання, у приміщенні&#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1" descr="Зображення, що містить особа, татуювання, у приміщенні&#10;&#10;Автоматично згенерований опис"/>
                    <pic:cNvPicPr/>
                  </pic:nvPicPr>
                  <pic:blipFill rotWithShape="1">
                    <a:blip r:embed="rId13"/>
                    <a:srcRect l="19241" t="22898" r="31502" b="22071"/>
                    <a:stretch/>
                  </pic:blipFill>
                  <pic:spPr bwMode="auto">
                    <a:xfrm>
                      <a:off x="0" y="0"/>
                      <a:ext cx="2534579" cy="3775466"/>
                    </a:xfrm>
                    <a:prstGeom prst="rect">
                      <a:avLst/>
                    </a:prstGeom>
                    <a:ln>
                      <a:noFill/>
                    </a:ln>
                    <a:extLst>
                      <a:ext uri="{53640926-AAD7-44D8-BBD7-CCE9431645EC}">
                        <a14:shadowObscured xmlns:a14="http://schemas.microsoft.com/office/drawing/2010/main"/>
                      </a:ext>
                    </a:extLst>
                  </pic:spPr>
                </pic:pic>
              </a:graphicData>
            </a:graphic>
          </wp:inline>
        </w:drawing>
      </w:r>
    </w:p>
    <w:p w14:paraId="3F19113B" w14:textId="68F9485C" w:rsidR="003C6181" w:rsidRPr="00BA2276" w:rsidRDefault="001436ED" w:rsidP="00BA2276">
      <w:pPr>
        <w:tabs>
          <w:tab w:val="left" w:pos="660"/>
          <w:tab w:val="left" w:pos="732"/>
        </w:tabs>
        <w:suppressAutoHyphens/>
        <w:spacing w:after="0" w:line="360" w:lineRule="auto"/>
        <w:jc w:val="center"/>
        <w:rPr>
          <w:rFonts w:ascii="Times New Roman" w:hAnsi="Times New Roman" w:cs="Times New Roman"/>
          <w:sz w:val="28"/>
        </w:rPr>
      </w:pPr>
      <w:r>
        <w:rPr>
          <w:rFonts w:ascii="Times New Roman" w:hAnsi="Times New Roman" w:cs="Times New Roman"/>
          <w:sz w:val="28"/>
        </w:rPr>
        <w:t>Рис. 1.2.3 Приклад аплікації коліна</w:t>
      </w:r>
    </w:p>
    <w:p w14:paraId="18EADD8A" w14:textId="24C545F2" w:rsidR="001436ED" w:rsidRDefault="003C6181" w:rsidP="00D33ADC">
      <w:pPr>
        <w:tabs>
          <w:tab w:val="left" w:pos="660"/>
          <w:tab w:val="left" w:pos="732"/>
        </w:tabs>
        <w:suppressAutoHyphens/>
        <w:spacing w:after="0" w:line="360" w:lineRule="auto"/>
        <w:jc w:val="center"/>
        <w:rPr>
          <w:rFonts w:ascii="Times New Roman" w:hAnsi="Times New Roman" w:cs="Times New Roman"/>
          <w:sz w:val="28"/>
        </w:rPr>
      </w:pPr>
      <w:r>
        <w:rPr>
          <w:noProof/>
        </w:rPr>
        <w:drawing>
          <wp:inline distT="0" distB="0" distL="0" distR="0" wp14:anchorId="433DE6C9" wp14:editId="21DA2188">
            <wp:extent cx="2400300" cy="3925196"/>
            <wp:effectExtent l="0" t="0" r="0" b="0"/>
            <wp:docPr id="12" name="Рисунок 12" descr="Зображення, що містить одяг, особ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12" descr="Зображення, що містить одяг, особа&#10;&#10;Автоматично згенерований опис"/>
                    <pic:cNvPicPr/>
                  </pic:nvPicPr>
                  <pic:blipFill rotWithShape="1">
                    <a:blip r:embed="rId14"/>
                    <a:srcRect l="6149" t="17378" r="19180" b="13933"/>
                    <a:stretch/>
                  </pic:blipFill>
                  <pic:spPr bwMode="auto">
                    <a:xfrm>
                      <a:off x="0" y="0"/>
                      <a:ext cx="2401935" cy="3927869"/>
                    </a:xfrm>
                    <a:prstGeom prst="rect">
                      <a:avLst/>
                    </a:prstGeom>
                    <a:ln>
                      <a:noFill/>
                    </a:ln>
                    <a:extLst>
                      <a:ext uri="{53640926-AAD7-44D8-BBD7-CCE9431645EC}">
                        <a14:shadowObscured xmlns:a14="http://schemas.microsoft.com/office/drawing/2010/main"/>
                      </a:ext>
                    </a:extLst>
                  </pic:spPr>
                </pic:pic>
              </a:graphicData>
            </a:graphic>
          </wp:inline>
        </w:drawing>
      </w:r>
    </w:p>
    <w:p w14:paraId="770811FB" w14:textId="4C1944DF" w:rsidR="00BA2276" w:rsidRPr="007D4490" w:rsidRDefault="00BA2276" w:rsidP="00D33ADC">
      <w:pPr>
        <w:tabs>
          <w:tab w:val="left" w:pos="660"/>
          <w:tab w:val="left" w:pos="732"/>
        </w:tabs>
        <w:suppressAutoHyphens/>
        <w:spacing w:after="0" w:line="360" w:lineRule="auto"/>
        <w:jc w:val="center"/>
        <w:rPr>
          <w:rFonts w:ascii="Times New Roman" w:hAnsi="Times New Roman" w:cs="Times New Roman"/>
          <w:sz w:val="28"/>
        </w:rPr>
      </w:pPr>
      <w:r>
        <w:rPr>
          <w:rFonts w:ascii="Times New Roman" w:hAnsi="Times New Roman" w:cs="Times New Roman"/>
          <w:sz w:val="28"/>
        </w:rPr>
        <w:t>Рис. 1.2.4 Приклад аплікації плеча</w:t>
      </w:r>
    </w:p>
    <w:p w14:paraId="1BA2D848" w14:textId="77777777" w:rsidR="00BA2276" w:rsidRDefault="000B5DB8" w:rsidP="000B5DB8">
      <w:pPr>
        <w:tabs>
          <w:tab w:val="left" w:pos="660"/>
          <w:tab w:val="left" w:pos="732"/>
        </w:tabs>
        <w:suppressAutoHyphens/>
        <w:spacing w:after="0" w:line="360" w:lineRule="auto"/>
        <w:ind w:firstLine="851"/>
        <w:jc w:val="both"/>
      </w:pPr>
      <w:r w:rsidRPr="007D4490">
        <w:rPr>
          <w:rFonts w:ascii="Times New Roman" w:hAnsi="Times New Roman" w:cs="Times New Roman"/>
          <w:sz w:val="28"/>
          <w:szCs w:val="28"/>
        </w:rPr>
        <w:t xml:space="preserve">Виконуються пасивні та пасивно-активні вправи для </w:t>
      </w:r>
      <w:proofErr w:type="spellStart"/>
      <w:r w:rsidRPr="007D4490">
        <w:rPr>
          <w:rFonts w:ascii="Times New Roman" w:hAnsi="Times New Roman" w:cs="Times New Roman"/>
          <w:sz w:val="28"/>
          <w:szCs w:val="28"/>
        </w:rPr>
        <w:t>паретичних</w:t>
      </w:r>
      <w:proofErr w:type="spellEnd"/>
      <w:r w:rsidRPr="007D4490">
        <w:rPr>
          <w:rFonts w:ascii="Times New Roman" w:hAnsi="Times New Roman" w:cs="Times New Roman"/>
          <w:sz w:val="28"/>
          <w:szCs w:val="28"/>
        </w:rPr>
        <w:t xml:space="preserve"> кінцівок, а також активні вправи для здорових. Вправи лікувальної гімнастики </w:t>
      </w:r>
      <w:r w:rsidRPr="007D4490">
        <w:rPr>
          <w:rFonts w:ascii="Times New Roman" w:hAnsi="Times New Roman" w:cs="Times New Roman"/>
          <w:sz w:val="28"/>
          <w:szCs w:val="28"/>
        </w:rPr>
        <w:lastRenderedPageBreak/>
        <w:t>чергуються з дихальними вправами, співвідношення 1:3. Тривалість занять на даному режимі складає 20-25 хвилин.</w:t>
      </w:r>
      <w:r w:rsidRPr="007D4490">
        <w:t xml:space="preserve"> </w:t>
      </w:r>
      <w:r w:rsidRPr="007D4490">
        <w:rPr>
          <w:rFonts w:ascii="Times New Roman" w:hAnsi="Times New Roman" w:cs="Times New Roman"/>
          <w:sz w:val="28"/>
          <w:szCs w:val="28"/>
        </w:rPr>
        <w:t>У цей період пацієнта навчають перевертатися з боку на спину і назад, з боку на живіт і назад, з боку на бік.</w:t>
      </w:r>
      <w:r w:rsidRPr="007D4490">
        <w:t xml:space="preserve"> </w:t>
      </w:r>
    </w:p>
    <w:p w14:paraId="3F1D801B" w14:textId="0A700164" w:rsidR="006134A4" w:rsidRPr="00E505AA" w:rsidRDefault="000B5DB8" w:rsidP="00E505AA">
      <w:pPr>
        <w:tabs>
          <w:tab w:val="left" w:pos="660"/>
          <w:tab w:val="left" w:pos="732"/>
        </w:tabs>
        <w:suppressAutoHyphens/>
        <w:spacing w:after="0" w:line="360" w:lineRule="auto"/>
        <w:ind w:firstLine="851"/>
        <w:jc w:val="both"/>
        <w:rPr>
          <w:rFonts w:ascii="Times New Roman" w:hAnsi="Times New Roman" w:cs="Times New Roman"/>
          <w:sz w:val="28"/>
        </w:rPr>
      </w:pPr>
      <w:r w:rsidRPr="007D4490">
        <w:rPr>
          <w:rFonts w:ascii="Times New Roman" w:hAnsi="Times New Roman" w:cs="Times New Roman"/>
          <w:sz w:val="28"/>
          <w:szCs w:val="28"/>
        </w:rPr>
        <w:t xml:space="preserve">З 14-16 дня пацієнта садять на ліжку, ставлять опору під ноги, навчають самостійно сідати з положення лежачи, хворий сидить у ліжку до 2 годин на добу, продовжують застосовувати лікування положенням, масаж та дихальну гімнастику. Для активізації м’язів </w:t>
      </w:r>
      <w:proofErr w:type="spellStart"/>
      <w:r w:rsidRPr="007D4490">
        <w:rPr>
          <w:rFonts w:ascii="Times New Roman" w:hAnsi="Times New Roman" w:cs="Times New Roman"/>
          <w:sz w:val="28"/>
          <w:szCs w:val="28"/>
        </w:rPr>
        <w:t>паретичних</w:t>
      </w:r>
      <w:proofErr w:type="spellEnd"/>
      <w:r w:rsidRPr="007D4490">
        <w:rPr>
          <w:rFonts w:ascii="Times New Roman" w:hAnsi="Times New Roman" w:cs="Times New Roman"/>
          <w:sz w:val="28"/>
          <w:szCs w:val="28"/>
        </w:rPr>
        <w:t xml:space="preserve"> кінцівок також може проводитися </w:t>
      </w:r>
      <w:proofErr w:type="spellStart"/>
      <w:r w:rsidRPr="007D4490">
        <w:rPr>
          <w:rFonts w:ascii="Times New Roman" w:hAnsi="Times New Roman" w:cs="Times New Roman"/>
          <w:sz w:val="28"/>
          <w:szCs w:val="28"/>
        </w:rPr>
        <w:t>електроміостимуляція</w:t>
      </w:r>
      <w:proofErr w:type="spellEnd"/>
      <w:r w:rsidRPr="007D4490">
        <w:rPr>
          <w:rFonts w:ascii="Times New Roman" w:hAnsi="Times New Roman" w:cs="Times New Roman"/>
          <w:sz w:val="28"/>
          <w:szCs w:val="28"/>
        </w:rPr>
        <w:t xml:space="preserve"> при відсутності спастичних явищ</w:t>
      </w:r>
      <w:r w:rsidRPr="007D4490">
        <w:rPr>
          <w:rFonts w:ascii="Times New Roman" w:hAnsi="Times New Roman" w:cs="Times New Roman"/>
          <w:sz w:val="28"/>
        </w:rPr>
        <w:t>.</w:t>
      </w:r>
    </w:p>
    <w:p w14:paraId="681D4D09" w14:textId="77777777" w:rsidR="000B5DB8" w:rsidRPr="007D4490" w:rsidRDefault="000B5DB8" w:rsidP="000B5DB8">
      <w:pPr>
        <w:tabs>
          <w:tab w:val="left" w:pos="660"/>
          <w:tab w:val="left" w:pos="732"/>
        </w:tabs>
        <w:suppressAutoHyphens/>
        <w:spacing w:after="0" w:line="360" w:lineRule="auto"/>
        <w:ind w:firstLine="851"/>
        <w:jc w:val="both"/>
        <w:rPr>
          <w:rFonts w:ascii="Times New Roman" w:hAnsi="Times New Roman" w:cs="Times New Roman"/>
          <w:sz w:val="28"/>
          <w:szCs w:val="28"/>
        </w:rPr>
      </w:pPr>
      <w:r w:rsidRPr="007D4490">
        <w:rPr>
          <w:rFonts w:ascii="Times New Roman" w:hAnsi="Times New Roman" w:cs="Times New Roman"/>
          <w:sz w:val="28"/>
          <w:szCs w:val="28"/>
        </w:rPr>
        <w:t>З 21-го дня хворий переходить на палатний режим відновлення. Продовжують застосовувати лікування положенням, масаж (тривалість 25 хвилин щодня) та дихальну гімнастику. Хворого навчають вставати з положення сидячи, самостійно стояти, утримувати рівновагу, рівномірно розподіляти вагу тіла на обидві ноги, потім навчають переносити вагу тіла з однієї ноги на іншу. Тривалість занять лікувальною гімнастикою зростає до 40 хвилин, співвідношення загальнорозвиваючих вправ до дихальних — 1:1. Додаються заняття у формі ранкової гігієнічної гімнастики (тривалість занять складає 10-15 хвилин, частота проведення — щодня).</w:t>
      </w:r>
    </w:p>
    <w:p w14:paraId="472146EF" w14:textId="77777777" w:rsidR="000B5DB8" w:rsidRDefault="000B5DB8" w:rsidP="000B5DB8">
      <w:pPr>
        <w:tabs>
          <w:tab w:val="left" w:pos="660"/>
          <w:tab w:val="left" w:pos="732"/>
        </w:tabs>
        <w:suppressAutoHyphens/>
        <w:spacing w:after="0" w:line="360" w:lineRule="auto"/>
        <w:ind w:firstLine="851"/>
        <w:jc w:val="both"/>
        <w:rPr>
          <w:rFonts w:ascii="Times New Roman" w:hAnsi="Times New Roman" w:cs="Times New Roman"/>
          <w:sz w:val="28"/>
        </w:rPr>
      </w:pPr>
      <w:r w:rsidRPr="007D4490">
        <w:rPr>
          <w:rFonts w:ascii="Times New Roman" w:hAnsi="Times New Roman" w:cs="Times New Roman"/>
          <w:sz w:val="28"/>
          <w:szCs w:val="28"/>
        </w:rPr>
        <w:t xml:space="preserve">З 28-30 дня починають застосовувати механотерапію, яка включає заняття на велоергометрах та блочних тренажерах. Механотерапія допомагає збільшити силу та витривалість м’язів уражених кінцівок, а також покращити роботу серцево-судинної та дихальної систем </w:t>
      </w:r>
      <w:r w:rsidRPr="002D6836">
        <w:rPr>
          <w:rFonts w:ascii="Times New Roman" w:hAnsi="Times New Roman" w:cs="Times New Roman"/>
          <w:sz w:val="28"/>
        </w:rPr>
        <w:t>[11].</w:t>
      </w:r>
    </w:p>
    <w:p w14:paraId="350F87E9" w14:textId="279932BC" w:rsidR="00E505AA" w:rsidRDefault="00715922" w:rsidP="00715922">
      <w:pPr>
        <w:tabs>
          <w:tab w:val="left" w:pos="660"/>
          <w:tab w:val="left" w:pos="732"/>
        </w:tabs>
        <w:suppressAutoHyphens/>
        <w:spacing w:after="0" w:line="360" w:lineRule="auto"/>
        <w:jc w:val="center"/>
        <w:rPr>
          <w:rFonts w:ascii="Times New Roman" w:hAnsi="Times New Roman" w:cs="Times New Roman"/>
          <w:sz w:val="28"/>
          <w:szCs w:val="28"/>
        </w:rPr>
      </w:pPr>
      <w:r>
        <w:rPr>
          <w:noProof/>
          <w:sz w:val="28"/>
          <w:szCs w:val="28"/>
        </w:rPr>
        <w:lastRenderedPageBreak/>
        <w:drawing>
          <wp:inline distT="0" distB="0" distL="0" distR="0" wp14:anchorId="2B9218DB" wp14:editId="142A66F2">
            <wp:extent cx="2203733" cy="2834640"/>
            <wp:effectExtent l="0" t="0" r="6350" b="3810"/>
            <wp:docPr id="44" name="Рисунок 44" descr="Зображення, що містить спорт, тренажер&#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Рисунок 44" descr="Зображення, що містить спорт, тренажер&#10;&#10;Автоматично згенерований опис"/>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207281" cy="2839204"/>
                    </a:xfrm>
                    <a:prstGeom prst="rect">
                      <a:avLst/>
                    </a:prstGeom>
                    <a:noFill/>
                    <a:ln>
                      <a:noFill/>
                    </a:ln>
                  </pic:spPr>
                </pic:pic>
              </a:graphicData>
            </a:graphic>
          </wp:inline>
        </w:drawing>
      </w:r>
    </w:p>
    <w:p w14:paraId="39CB7056" w14:textId="0FC6FE64" w:rsidR="00715922" w:rsidRDefault="00715922" w:rsidP="00715922">
      <w:pPr>
        <w:tabs>
          <w:tab w:val="left" w:pos="660"/>
          <w:tab w:val="left" w:pos="732"/>
        </w:tabs>
        <w:suppressAutoHyphens/>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 </w:t>
      </w:r>
      <w:r w:rsidR="00B558D2">
        <w:rPr>
          <w:rFonts w:ascii="Times New Roman" w:hAnsi="Times New Roman" w:cs="Times New Roman"/>
          <w:sz w:val="28"/>
          <w:szCs w:val="28"/>
        </w:rPr>
        <w:t>1.2.5 Велоергометр</w:t>
      </w:r>
    </w:p>
    <w:p w14:paraId="5D7C4294" w14:textId="77777777" w:rsidR="00B558D2" w:rsidRDefault="00B558D2" w:rsidP="00715922">
      <w:pPr>
        <w:tabs>
          <w:tab w:val="left" w:pos="660"/>
          <w:tab w:val="left" w:pos="732"/>
        </w:tabs>
        <w:suppressAutoHyphens/>
        <w:spacing w:after="0" w:line="360" w:lineRule="auto"/>
        <w:jc w:val="center"/>
        <w:rPr>
          <w:rFonts w:ascii="Times New Roman" w:hAnsi="Times New Roman" w:cs="Times New Roman"/>
          <w:sz w:val="28"/>
          <w:szCs w:val="28"/>
        </w:rPr>
      </w:pPr>
    </w:p>
    <w:p w14:paraId="0326E96B" w14:textId="484641AB" w:rsidR="00A93BC0" w:rsidRDefault="00A93BC0" w:rsidP="00715922">
      <w:pPr>
        <w:tabs>
          <w:tab w:val="left" w:pos="660"/>
          <w:tab w:val="left" w:pos="732"/>
        </w:tabs>
        <w:suppressAutoHyphens/>
        <w:spacing w:after="0" w:line="360" w:lineRule="auto"/>
        <w:jc w:val="center"/>
        <w:rPr>
          <w:rFonts w:ascii="Times New Roman" w:hAnsi="Times New Roman" w:cs="Times New Roman"/>
          <w:sz w:val="28"/>
          <w:szCs w:val="28"/>
        </w:rPr>
      </w:pPr>
      <w:r>
        <w:rPr>
          <w:noProof/>
        </w:rPr>
        <w:drawing>
          <wp:inline distT="0" distB="0" distL="0" distR="0" wp14:anchorId="1621FB71" wp14:editId="3A49BD98">
            <wp:extent cx="5940425" cy="4087495"/>
            <wp:effectExtent l="0" t="0" r="3175" b="8255"/>
            <wp:docPr id="45" name="Рисунок 45" descr="Тренажер кросовер з регульованою тягою 2*105 кг HAUKKA K261, ціна 52000 грн  — Prom.ua (ID#13078580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Тренажер кросовер з регульованою тягою 2*105 кг HAUKKA K261, ціна 52000 грн  — Prom.ua (ID#130785807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0425" cy="4087495"/>
                    </a:xfrm>
                    <a:prstGeom prst="rect">
                      <a:avLst/>
                    </a:prstGeom>
                    <a:noFill/>
                    <a:ln>
                      <a:noFill/>
                    </a:ln>
                  </pic:spPr>
                </pic:pic>
              </a:graphicData>
            </a:graphic>
          </wp:inline>
        </w:drawing>
      </w:r>
    </w:p>
    <w:p w14:paraId="79B0C378" w14:textId="77777777" w:rsidR="00A93BC0" w:rsidRDefault="00A93BC0" w:rsidP="00715922">
      <w:pPr>
        <w:tabs>
          <w:tab w:val="left" w:pos="660"/>
          <w:tab w:val="left" w:pos="732"/>
        </w:tabs>
        <w:suppressAutoHyphens/>
        <w:spacing w:after="0" w:line="360" w:lineRule="auto"/>
        <w:jc w:val="center"/>
        <w:rPr>
          <w:rFonts w:ascii="Times New Roman" w:hAnsi="Times New Roman" w:cs="Times New Roman"/>
          <w:sz w:val="28"/>
          <w:szCs w:val="28"/>
        </w:rPr>
      </w:pPr>
    </w:p>
    <w:p w14:paraId="17604E95" w14:textId="69A2AD0F" w:rsidR="00A93BC0" w:rsidRPr="007D4490" w:rsidRDefault="004F40B0" w:rsidP="00715922">
      <w:pPr>
        <w:tabs>
          <w:tab w:val="left" w:pos="660"/>
          <w:tab w:val="left" w:pos="732"/>
        </w:tabs>
        <w:suppressAutoHyphens/>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 1.2.6 Приклад блочного тренажера</w:t>
      </w:r>
    </w:p>
    <w:p w14:paraId="4B216E07" w14:textId="7670C2DF" w:rsidR="004F40B0" w:rsidRPr="007D4490" w:rsidRDefault="000B5DB8" w:rsidP="00BB0CBA">
      <w:pPr>
        <w:spacing w:after="0" w:line="360" w:lineRule="auto"/>
        <w:ind w:firstLine="709"/>
        <w:jc w:val="both"/>
        <w:rPr>
          <w:rFonts w:ascii="Times New Roman" w:hAnsi="Times New Roman" w:cs="Times New Roman"/>
          <w:sz w:val="28"/>
        </w:rPr>
      </w:pPr>
      <w:r w:rsidRPr="007D4490">
        <w:rPr>
          <w:rFonts w:ascii="Times New Roman" w:hAnsi="Times New Roman" w:cs="Times New Roman"/>
          <w:sz w:val="28"/>
        </w:rPr>
        <w:t xml:space="preserve">На ранньому відновному етапі фізичної терапії доцільно використовувати </w:t>
      </w:r>
      <w:proofErr w:type="spellStart"/>
      <w:r w:rsidRPr="007D4490">
        <w:rPr>
          <w:rFonts w:ascii="Times New Roman" w:hAnsi="Times New Roman" w:cs="Times New Roman"/>
          <w:sz w:val="28"/>
        </w:rPr>
        <w:t>вертикалізатори</w:t>
      </w:r>
      <w:proofErr w:type="spellEnd"/>
      <w:r w:rsidRPr="007D4490">
        <w:rPr>
          <w:rFonts w:ascii="Times New Roman" w:hAnsi="Times New Roman" w:cs="Times New Roman"/>
          <w:sz w:val="28"/>
        </w:rPr>
        <w:t xml:space="preserve"> (для активації хворих) та СРМ-тренажери </w:t>
      </w:r>
      <w:r w:rsidRPr="007D4490">
        <w:rPr>
          <w:rFonts w:ascii="Times New Roman" w:hAnsi="Times New Roman" w:cs="Times New Roman"/>
          <w:sz w:val="28"/>
        </w:rPr>
        <w:lastRenderedPageBreak/>
        <w:t>для профілактики виникнення контрактур в уражених суглобах і для збільшення м’язового тонусу.</w:t>
      </w:r>
    </w:p>
    <w:p w14:paraId="40FD2F79" w14:textId="01E90CEB" w:rsidR="00D844C0" w:rsidRPr="00D844C0" w:rsidRDefault="000B5DB8" w:rsidP="00D844C0">
      <w:pPr>
        <w:spacing w:after="0" w:line="360" w:lineRule="auto"/>
        <w:ind w:firstLine="709"/>
        <w:jc w:val="both"/>
        <w:rPr>
          <w:rFonts w:ascii="Times New Roman" w:hAnsi="Times New Roman" w:cs="Times New Roman"/>
          <w:sz w:val="28"/>
        </w:rPr>
      </w:pPr>
      <w:proofErr w:type="spellStart"/>
      <w:r w:rsidRPr="007D4490">
        <w:rPr>
          <w:rFonts w:ascii="Times New Roman" w:hAnsi="Times New Roman" w:cs="Times New Roman"/>
          <w:sz w:val="28"/>
        </w:rPr>
        <w:t>Вертикалізатори</w:t>
      </w:r>
      <w:proofErr w:type="spellEnd"/>
      <w:r w:rsidRPr="007D4490">
        <w:rPr>
          <w:rFonts w:ascii="Times New Roman" w:hAnsi="Times New Roman" w:cs="Times New Roman"/>
          <w:sz w:val="28"/>
        </w:rPr>
        <w:t xml:space="preserve"> поділяються на: статичні – </w:t>
      </w:r>
      <w:proofErr w:type="spellStart"/>
      <w:r w:rsidRPr="007D4490">
        <w:rPr>
          <w:rFonts w:ascii="Times New Roman" w:hAnsi="Times New Roman" w:cs="Times New Roman"/>
          <w:sz w:val="28"/>
        </w:rPr>
        <w:t>вертикалізатори</w:t>
      </w:r>
      <w:proofErr w:type="spellEnd"/>
      <w:r w:rsidRPr="007D4490">
        <w:rPr>
          <w:rFonts w:ascii="Times New Roman" w:hAnsi="Times New Roman" w:cs="Times New Roman"/>
          <w:sz w:val="28"/>
        </w:rPr>
        <w:t xml:space="preserve"> такого типу за допомогою ременів фіксації підтримують вертикальне положення хворого без участі його м'язів, пацієнт у статичному </w:t>
      </w:r>
      <w:proofErr w:type="spellStart"/>
      <w:r w:rsidRPr="007D4490">
        <w:rPr>
          <w:rFonts w:ascii="Times New Roman" w:hAnsi="Times New Roman" w:cs="Times New Roman"/>
          <w:sz w:val="28"/>
        </w:rPr>
        <w:t>вертикалізаторі</w:t>
      </w:r>
      <w:proofErr w:type="spellEnd"/>
      <w:r w:rsidRPr="007D4490">
        <w:rPr>
          <w:rFonts w:ascii="Times New Roman" w:hAnsi="Times New Roman" w:cs="Times New Roman"/>
          <w:sz w:val="28"/>
        </w:rPr>
        <w:t xml:space="preserve"> отримує природне розтягнення хребта; мобільні – вертикалізація такими моделями з колесами не заважає вільному пересуванню пацієнта у приміщенні чи на вулиці під час вертикалізації; активні – </w:t>
      </w:r>
      <w:proofErr w:type="spellStart"/>
      <w:r w:rsidRPr="007D4490">
        <w:rPr>
          <w:rFonts w:ascii="Times New Roman" w:hAnsi="Times New Roman" w:cs="Times New Roman"/>
          <w:sz w:val="28"/>
        </w:rPr>
        <w:t>вертикалізатори</w:t>
      </w:r>
      <w:proofErr w:type="spellEnd"/>
      <w:r w:rsidRPr="007D4490">
        <w:rPr>
          <w:rFonts w:ascii="Times New Roman" w:hAnsi="Times New Roman" w:cs="Times New Roman"/>
          <w:sz w:val="28"/>
        </w:rPr>
        <w:t xml:space="preserve"> такого типу найбільш сучасні та універсальні, їх конструкція дозволяє хворому не тільки стояти, а й самостійно переміщатися упродовж занять.</w:t>
      </w:r>
    </w:p>
    <w:p w14:paraId="5AC846BA" w14:textId="4B494A37" w:rsidR="0023080F" w:rsidRDefault="0023080F" w:rsidP="00D844C0">
      <w:pPr>
        <w:spacing w:after="0" w:line="360" w:lineRule="auto"/>
        <w:jc w:val="center"/>
        <w:rPr>
          <w:rFonts w:ascii="Times New Roman" w:hAnsi="Times New Roman" w:cs="Times New Roman"/>
          <w:sz w:val="28"/>
        </w:rPr>
      </w:pPr>
      <w:r>
        <w:rPr>
          <w:noProof/>
        </w:rPr>
        <w:drawing>
          <wp:inline distT="0" distB="0" distL="0" distR="0" wp14:anchorId="501D54C2" wp14:editId="4256889D">
            <wp:extent cx="2419440" cy="3550920"/>
            <wp:effectExtent l="0" t="0" r="0" b="0"/>
            <wp:docPr id="46" name="Рисунок 46" descr="Пристрій реабілітаційний ЛІФТЕР | Медилай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Пристрій реабілітаційний ЛІФТЕР | Медилайн"/>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24372" t="4829" r="24062" b="6136"/>
                    <a:stretch/>
                  </pic:blipFill>
                  <pic:spPr bwMode="auto">
                    <a:xfrm>
                      <a:off x="0" y="0"/>
                      <a:ext cx="2422115" cy="3554846"/>
                    </a:xfrm>
                    <a:prstGeom prst="rect">
                      <a:avLst/>
                    </a:prstGeom>
                    <a:noFill/>
                    <a:ln>
                      <a:noFill/>
                    </a:ln>
                    <a:extLst>
                      <a:ext uri="{53640926-AAD7-44D8-BBD7-CCE9431645EC}">
                        <a14:shadowObscured xmlns:a14="http://schemas.microsoft.com/office/drawing/2010/main"/>
                      </a:ext>
                    </a:extLst>
                  </pic:spPr>
                </pic:pic>
              </a:graphicData>
            </a:graphic>
          </wp:inline>
        </w:drawing>
      </w:r>
    </w:p>
    <w:p w14:paraId="00B7A71D" w14:textId="3CFD5BB3" w:rsidR="00D844C0" w:rsidRPr="007D4490" w:rsidRDefault="00D844C0" w:rsidP="00D844C0">
      <w:pPr>
        <w:spacing w:after="0" w:line="360" w:lineRule="auto"/>
        <w:jc w:val="center"/>
        <w:rPr>
          <w:rFonts w:ascii="Times New Roman" w:hAnsi="Times New Roman" w:cs="Times New Roman"/>
          <w:sz w:val="28"/>
        </w:rPr>
      </w:pPr>
      <w:r>
        <w:rPr>
          <w:rFonts w:ascii="Times New Roman" w:hAnsi="Times New Roman" w:cs="Times New Roman"/>
          <w:sz w:val="28"/>
        </w:rPr>
        <w:t>Рис. 1.2.</w:t>
      </w:r>
      <w:r w:rsidR="002A083A">
        <w:rPr>
          <w:rFonts w:ascii="Times New Roman" w:hAnsi="Times New Roman" w:cs="Times New Roman"/>
          <w:sz w:val="28"/>
        </w:rPr>
        <w:t xml:space="preserve">7 Приклад статичного </w:t>
      </w:r>
      <w:proofErr w:type="spellStart"/>
      <w:r w:rsidR="002A083A">
        <w:rPr>
          <w:rFonts w:ascii="Times New Roman" w:hAnsi="Times New Roman" w:cs="Times New Roman"/>
          <w:sz w:val="28"/>
        </w:rPr>
        <w:t>вертикалізатора</w:t>
      </w:r>
      <w:proofErr w:type="spellEnd"/>
    </w:p>
    <w:p w14:paraId="6C1520BC" w14:textId="77777777" w:rsidR="000B5DB8" w:rsidRPr="007D4490" w:rsidRDefault="000B5DB8" w:rsidP="000B5DB8">
      <w:pPr>
        <w:spacing w:after="0" w:line="360" w:lineRule="auto"/>
        <w:ind w:firstLine="709"/>
        <w:jc w:val="both"/>
        <w:rPr>
          <w:rFonts w:ascii="Times New Roman" w:hAnsi="Times New Roman" w:cs="Times New Roman"/>
          <w:sz w:val="28"/>
        </w:rPr>
      </w:pPr>
      <w:r w:rsidRPr="007D4490">
        <w:rPr>
          <w:rFonts w:ascii="Times New Roman" w:hAnsi="Times New Roman" w:cs="Times New Roman"/>
          <w:sz w:val="28"/>
        </w:rPr>
        <w:t xml:space="preserve">Апаратна вертикалізація при регулярному застосуванні позитивно впливає на фізичний та психоемоційний стан хворого. При вертикальному положенні сила тяжіння починає впливати на всі органи та системи: активно працює діафрагма, збільшується робочий об'єм </w:t>
      </w:r>
      <w:proofErr w:type="spellStart"/>
      <w:r w:rsidRPr="007D4490">
        <w:rPr>
          <w:rFonts w:ascii="Times New Roman" w:hAnsi="Times New Roman" w:cs="Times New Roman"/>
          <w:sz w:val="28"/>
        </w:rPr>
        <w:t>легенів</w:t>
      </w:r>
      <w:proofErr w:type="spellEnd"/>
      <w:r w:rsidRPr="007D4490">
        <w:rPr>
          <w:rFonts w:ascii="Times New Roman" w:hAnsi="Times New Roman" w:cs="Times New Roman"/>
          <w:sz w:val="28"/>
        </w:rPr>
        <w:t xml:space="preserve">, активізується моторика та перистальтика кишківника, прискорюється </w:t>
      </w:r>
      <w:proofErr w:type="spellStart"/>
      <w:r w:rsidRPr="007D4490">
        <w:rPr>
          <w:rFonts w:ascii="Times New Roman" w:hAnsi="Times New Roman" w:cs="Times New Roman"/>
          <w:sz w:val="28"/>
        </w:rPr>
        <w:t>крово</w:t>
      </w:r>
      <w:proofErr w:type="spellEnd"/>
      <w:r w:rsidRPr="007D4490">
        <w:rPr>
          <w:rFonts w:ascii="Times New Roman" w:hAnsi="Times New Roman" w:cs="Times New Roman"/>
          <w:sz w:val="28"/>
        </w:rPr>
        <w:t xml:space="preserve">- та лімфообіг, особливо нижніх кінцівок. До того ж, вертикалізація малорухливого пацієнта </w:t>
      </w:r>
      <w:r w:rsidRPr="007D4490">
        <w:rPr>
          <w:rFonts w:ascii="Times New Roman" w:hAnsi="Times New Roman" w:cs="Times New Roman"/>
          <w:sz w:val="28"/>
        </w:rPr>
        <w:lastRenderedPageBreak/>
        <w:t>є засобом профілактики виникнення пролежнів, легеневої недостатності та інших ускладнень, пов’язаних із переважно лежачим положенням хворого.</w:t>
      </w:r>
    </w:p>
    <w:p w14:paraId="2E7D795E" w14:textId="77777777" w:rsidR="002A083A" w:rsidRPr="002A083A" w:rsidRDefault="000B5DB8" w:rsidP="000B5DB8">
      <w:pPr>
        <w:numPr>
          <w:ilvl w:val="0"/>
          <w:numId w:val="8"/>
        </w:numPr>
        <w:spacing w:after="0" w:line="360" w:lineRule="auto"/>
        <w:ind w:left="0" w:firstLine="709"/>
        <w:jc w:val="both"/>
        <w:rPr>
          <w:rFonts w:ascii="Times New Roman" w:eastAsia="Times New Roman" w:hAnsi="Times New Roman" w:cs="Times New Roman"/>
          <w:sz w:val="28"/>
          <w:szCs w:val="28"/>
        </w:rPr>
      </w:pPr>
      <w:r w:rsidRPr="007D4490">
        <w:rPr>
          <w:rFonts w:ascii="Times New Roman" w:hAnsi="Times New Roman" w:cs="Times New Roman"/>
          <w:sz w:val="28"/>
        </w:rPr>
        <w:t xml:space="preserve">CPM-терапія – це один із різновидів механотерапії, який передбачає проведення постійних тривалих пасивних рухів в певному суглобі. Найбільшою перевагою цього виду механотерапії є можливість точного дозування рухів у суглобах. </w:t>
      </w:r>
    </w:p>
    <w:p w14:paraId="5B3AC782" w14:textId="77777777" w:rsidR="002A083A" w:rsidRPr="002A083A" w:rsidRDefault="000B5DB8" w:rsidP="007930C2">
      <w:pPr>
        <w:spacing w:after="0" w:line="360" w:lineRule="auto"/>
        <w:ind w:firstLine="709"/>
        <w:jc w:val="both"/>
        <w:rPr>
          <w:rFonts w:ascii="Times New Roman" w:eastAsia="Times New Roman" w:hAnsi="Times New Roman" w:cs="Times New Roman"/>
          <w:sz w:val="28"/>
          <w:szCs w:val="28"/>
        </w:rPr>
      </w:pPr>
      <w:r w:rsidRPr="007D4490">
        <w:rPr>
          <w:rFonts w:ascii="Times New Roman" w:hAnsi="Times New Roman" w:cs="Times New Roman"/>
          <w:sz w:val="28"/>
        </w:rPr>
        <w:t xml:space="preserve">На початку заняття виставляють певний кут руху в тій чи іншій площині до рівня терпимого відчуття натягу, що дозволяє пацієнту </w:t>
      </w:r>
      <w:proofErr w:type="spellStart"/>
      <w:r w:rsidRPr="007D4490">
        <w:rPr>
          <w:rFonts w:ascii="Times New Roman" w:hAnsi="Times New Roman" w:cs="Times New Roman"/>
          <w:sz w:val="28"/>
        </w:rPr>
        <w:t>комфортно</w:t>
      </w:r>
      <w:proofErr w:type="spellEnd"/>
      <w:r w:rsidRPr="007D4490">
        <w:rPr>
          <w:rFonts w:ascii="Times New Roman" w:hAnsi="Times New Roman" w:cs="Times New Roman"/>
          <w:sz w:val="28"/>
        </w:rPr>
        <w:t xml:space="preserve"> переносити процедуру, а також поступово збільшувати цей кут по мірі прогресування відновлення руху, це є основою ефективності відновлення рухливості суглобів. </w:t>
      </w:r>
    </w:p>
    <w:p w14:paraId="0195C3A9" w14:textId="1EA5D721" w:rsidR="000B5DB8" w:rsidRDefault="000B5DB8" w:rsidP="007930C2">
      <w:pPr>
        <w:spacing w:after="0" w:line="360" w:lineRule="auto"/>
        <w:ind w:firstLine="709"/>
        <w:jc w:val="both"/>
        <w:rPr>
          <w:rFonts w:ascii="Times New Roman" w:hAnsi="Times New Roman" w:cs="Times New Roman"/>
          <w:sz w:val="28"/>
        </w:rPr>
      </w:pPr>
      <w:r w:rsidRPr="007D4490">
        <w:rPr>
          <w:rFonts w:ascii="Times New Roman" w:hAnsi="Times New Roman" w:cs="Times New Roman"/>
          <w:sz w:val="28"/>
        </w:rPr>
        <w:t xml:space="preserve">Крім того, CPM-терапія практично не має </w:t>
      </w:r>
      <w:proofErr w:type="spellStart"/>
      <w:r w:rsidRPr="007D4490">
        <w:rPr>
          <w:rFonts w:ascii="Times New Roman" w:hAnsi="Times New Roman" w:cs="Times New Roman"/>
          <w:sz w:val="28"/>
        </w:rPr>
        <w:t>протипоказів</w:t>
      </w:r>
      <w:proofErr w:type="spellEnd"/>
      <w:r w:rsidRPr="007D4490">
        <w:rPr>
          <w:rFonts w:ascii="Times New Roman" w:hAnsi="Times New Roman" w:cs="Times New Roman"/>
          <w:sz w:val="28"/>
        </w:rPr>
        <w:t xml:space="preserve"> до застосування, дозволяє підтримувати суглоби у функціональному стані та є профілактикою розвитку контрактур, </w:t>
      </w:r>
      <w:proofErr w:type="spellStart"/>
      <w:r w:rsidRPr="007D4490">
        <w:rPr>
          <w:rFonts w:ascii="Times New Roman" w:hAnsi="Times New Roman" w:cs="Times New Roman"/>
          <w:sz w:val="28"/>
        </w:rPr>
        <w:t>спайкового</w:t>
      </w:r>
      <w:proofErr w:type="spellEnd"/>
      <w:r w:rsidRPr="007D4490">
        <w:rPr>
          <w:rFonts w:ascii="Times New Roman" w:hAnsi="Times New Roman" w:cs="Times New Roman"/>
          <w:sz w:val="28"/>
        </w:rPr>
        <w:t xml:space="preserve"> процесу, тромбоутворення, та інших ускладнень з боку дихальної та серцево-судинної </w:t>
      </w:r>
      <w:r w:rsidRPr="00897B8D">
        <w:rPr>
          <w:rFonts w:ascii="Times New Roman" w:hAnsi="Times New Roman" w:cs="Times New Roman"/>
          <w:sz w:val="28"/>
        </w:rPr>
        <w:t>систем [9].</w:t>
      </w:r>
    </w:p>
    <w:p w14:paraId="7774AB44" w14:textId="77777777" w:rsidR="001D554B" w:rsidRDefault="001D554B" w:rsidP="007930C2">
      <w:pPr>
        <w:spacing w:after="0" w:line="360" w:lineRule="auto"/>
        <w:ind w:firstLine="709"/>
        <w:jc w:val="both"/>
        <w:rPr>
          <w:noProof/>
        </w:rPr>
      </w:pPr>
    </w:p>
    <w:p w14:paraId="190632EB" w14:textId="170A0BD5" w:rsidR="00A15C28" w:rsidRDefault="001D554B" w:rsidP="001D554B">
      <w:pPr>
        <w:spacing w:after="0" w:line="360" w:lineRule="auto"/>
        <w:jc w:val="center"/>
        <w:rPr>
          <w:rFonts w:ascii="Times New Roman" w:eastAsia="Times New Roman" w:hAnsi="Times New Roman" w:cs="Times New Roman"/>
          <w:sz w:val="28"/>
          <w:szCs w:val="28"/>
        </w:rPr>
      </w:pPr>
      <w:r>
        <w:rPr>
          <w:noProof/>
        </w:rPr>
        <w:drawing>
          <wp:inline distT="0" distB="0" distL="0" distR="0" wp14:anchorId="6FDFE0E0" wp14:editId="43044CFB">
            <wp:extent cx="3467100" cy="3368040"/>
            <wp:effectExtent l="0" t="0" r="0" b="3810"/>
            <wp:docPr id="47" name="Рисунок 47" descr="Тренажер разработки запястья CPM W2 | Медилай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Тренажер разработки запястья CPM W2 | Медилайн"/>
                    <pic:cNvPicPr>
                      <a:picLocks noChangeAspect="1" noChangeArrowheads="1"/>
                    </pic:cNvPicPr>
                  </pic:nvPicPr>
                  <pic:blipFill rotWithShape="1">
                    <a:blip r:embed="rId18">
                      <a:extLst>
                        <a:ext uri="{28A0092B-C50C-407E-A947-70E740481C1C}">
                          <a14:useLocalDpi xmlns:a14="http://schemas.microsoft.com/office/drawing/2010/main" val="0"/>
                        </a:ext>
                      </a:extLst>
                    </a:blip>
                    <a:srcRect l="18856" t="17203" r="22779" b="16096"/>
                    <a:stretch/>
                  </pic:blipFill>
                  <pic:spPr bwMode="auto">
                    <a:xfrm>
                      <a:off x="0" y="0"/>
                      <a:ext cx="3467100" cy="3368040"/>
                    </a:xfrm>
                    <a:prstGeom prst="rect">
                      <a:avLst/>
                    </a:prstGeom>
                    <a:noFill/>
                    <a:ln>
                      <a:noFill/>
                    </a:ln>
                    <a:extLst>
                      <a:ext uri="{53640926-AAD7-44D8-BBD7-CCE9431645EC}">
                        <a14:shadowObscured xmlns:a14="http://schemas.microsoft.com/office/drawing/2010/main"/>
                      </a:ext>
                    </a:extLst>
                  </pic:spPr>
                </pic:pic>
              </a:graphicData>
            </a:graphic>
          </wp:inline>
        </w:drawing>
      </w:r>
    </w:p>
    <w:p w14:paraId="6C15D893" w14:textId="13238A3E" w:rsidR="00BE7E7E" w:rsidRDefault="00BE7E7E" w:rsidP="001D554B">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1.2.8 Приклад СРМ-тренажер</w:t>
      </w:r>
      <w:r w:rsidR="009048CD">
        <w:rPr>
          <w:rFonts w:ascii="Times New Roman" w:eastAsia="Times New Roman" w:hAnsi="Times New Roman" w:cs="Times New Roman"/>
          <w:sz w:val="28"/>
          <w:szCs w:val="28"/>
        </w:rPr>
        <w:t>а</w:t>
      </w:r>
      <w:r>
        <w:rPr>
          <w:rFonts w:ascii="Times New Roman" w:eastAsia="Times New Roman" w:hAnsi="Times New Roman" w:cs="Times New Roman"/>
          <w:sz w:val="28"/>
          <w:szCs w:val="28"/>
        </w:rPr>
        <w:t xml:space="preserve"> для розробки </w:t>
      </w:r>
      <w:proofErr w:type="spellStart"/>
      <w:r w:rsidR="00FC7813">
        <w:rPr>
          <w:rFonts w:ascii="Times New Roman" w:eastAsia="Times New Roman" w:hAnsi="Times New Roman" w:cs="Times New Roman"/>
          <w:sz w:val="28"/>
          <w:szCs w:val="28"/>
        </w:rPr>
        <w:t>променево</w:t>
      </w:r>
      <w:proofErr w:type="spellEnd"/>
      <w:r w:rsidR="00FC7813">
        <w:rPr>
          <w:rFonts w:ascii="Times New Roman" w:eastAsia="Times New Roman" w:hAnsi="Times New Roman" w:cs="Times New Roman"/>
          <w:sz w:val="28"/>
          <w:szCs w:val="28"/>
        </w:rPr>
        <w:t>-зап’ясткового суглоба</w:t>
      </w:r>
    </w:p>
    <w:p w14:paraId="032FC5C2" w14:textId="77777777" w:rsidR="00431E3E" w:rsidRDefault="00431E3E" w:rsidP="001D554B">
      <w:pPr>
        <w:spacing w:after="0" w:line="360" w:lineRule="auto"/>
        <w:jc w:val="center"/>
        <w:rPr>
          <w:noProof/>
        </w:rPr>
      </w:pPr>
    </w:p>
    <w:p w14:paraId="1402852E" w14:textId="310AB789" w:rsidR="00FC7813" w:rsidRDefault="00431E3E" w:rsidP="001D554B">
      <w:pPr>
        <w:spacing w:after="0" w:line="360" w:lineRule="auto"/>
        <w:jc w:val="center"/>
        <w:rPr>
          <w:rFonts w:ascii="Times New Roman" w:eastAsia="Times New Roman" w:hAnsi="Times New Roman" w:cs="Times New Roman"/>
          <w:sz w:val="28"/>
          <w:szCs w:val="28"/>
        </w:rPr>
      </w:pPr>
      <w:r>
        <w:rPr>
          <w:noProof/>
        </w:rPr>
        <w:lastRenderedPageBreak/>
        <w:drawing>
          <wp:inline distT="0" distB="0" distL="0" distR="0" wp14:anchorId="733C20D8" wp14:editId="57AD5E62">
            <wp:extent cx="5082540" cy="3954780"/>
            <wp:effectExtent l="0" t="0" r="3810" b="7620"/>
            <wp:docPr id="48" name="Рисунок 48" descr="Тренажер для розробки коліна CPM 480E | Медилай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Тренажер для розробки коліна CPM 480E | Медилайн"/>
                    <pic:cNvPicPr>
                      <a:picLocks noChangeAspect="1" noChangeArrowheads="1"/>
                    </pic:cNvPicPr>
                  </pic:nvPicPr>
                  <pic:blipFill rotWithShape="1">
                    <a:blip r:embed="rId19">
                      <a:extLst>
                        <a:ext uri="{28A0092B-C50C-407E-A947-70E740481C1C}">
                          <a14:useLocalDpi xmlns:a14="http://schemas.microsoft.com/office/drawing/2010/main" val="0"/>
                        </a:ext>
                      </a:extLst>
                    </a:blip>
                    <a:srcRect l="6798" t="10714" r="7643" b="10966"/>
                    <a:stretch/>
                  </pic:blipFill>
                  <pic:spPr bwMode="auto">
                    <a:xfrm>
                      <a:off x="0" y="0"/>
                      <a:ext cx="5082540" cy="3954780"/>
                    </a:xfrm>
                    <a:prstGeom prst="rect">
                      <a:avLst/>
                    </a:prstGeom>
                    <a:noFill/>
                    <a:ln>
                      <a:noFill/>
                    </a:ln>
                    <a:extLst>
                      <a:ext uri="{53640926-AAD7-44D8-BBD7-CCE9431645EC}">
                        <a14:shadowObscured xmlns:a14="http://schemas.microsoft.com/office/drawing/2010/main"/>
                      </a:ext>
                    </a:extLst>
                  </pic:spPr>
                </pic:pic>
              </a:graphicData>
            </a:graphic>
          </wp:inline>
        </w:drawing>
      </w:r>
    </w:p>
    <w:p w14:paraId="6EC7C6B5" w14:textId="61D4BF55" w:rsidR="00431E3E" w:rsidRDefault="00431E3E" w:rsidP="001D554B">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w:t>
      </w:r>
      <w:r w:rsidR="009048CD">
        <w:rPr>
          <w:rFonts w:ascii="Times New Roman" w:eastAsia="Times New Roman" w:hAnsi="Times New Roman" w:cs="Times New Roman"/>
          <w:sz w:val="28"/>
          <w:szCs w:val="28"/>
        </w:rPr>
        <w:t>1.2.9 Приклад СРМ-тренажера для розробки колінного суглоба</w:t>
      </w:r>
    </w:p>
    <w:p w14:paraId="2974BCBD" w14:textId="77777777" w:rsidR="0025678E" w:rsidRPr="007D4490" w:rsidRDefault="0025678E" w:rsidP="001D554B">
      <w:pPr>
        <w:spacing w:after="0" w:line="360" w:lineRule="auto"/>
        <w:jc w:val="center"/>
        <w:rPr>
          <w:rFonts w:ascii="Times New Roman" w:eastAsia="Times New Roman" w:hAnsi="Times New Roman" w:cs="Times New Roman"/>
          <w:sz w:val="28"/>
          <w:szCs w:val="28"/>
        </w:rPr>
      </w:pPr>
    </w:p>
    <w:p w14:paraId="697FEB81" w14:textId="77777777" w:rsidR="000B5DB8" w:rsidRPr="007D4490" w:rsidRDefault="000B5DB8" w:rsidP="000B5DB8">
      <w:pPr>
        <w:spacing w:after="0" w:line="360" w:lineRule="auto"/>
        <w:ind w:firstLine="709"/>
        <w:jc w:val="both"/>
        <w:rPr>
          <w:rFonts w:ascii="Times New Roman" w:hAnsi="Times New Roman" w:cs="Times New Roman"/>
          <w:sz w:val="28"/>
        </w:rPr>
      </w:pPr>
      <w:r w:rsidRPr="007D4490">
        <w:rPr>
          <w:rFonts w:ascii="Times New Roman" w:hAnsi="Times New Roman" w:cs="Times New Roman"/>
          <w:sz w:val="28"/>
        </w:rPr>
        <w:t xml:space="preserve">Після часткового відновлення рухливості в уражених кінцівках можна розпочинати використання пасивно-активних та активних </w:t>
      </w:r>
      <w:proofErr w:type="spellStart"/>
      <w:r w:rsidRPr="007D4490">
        <w:rPr>
          <w:rFonts w:ascii="Times New Roman" w:hAnsi="Times New Roman" w:cs="Times New Roman"/>
          <w:sz w:val="28"/>
        </w:rPr>
        <w:t>роботизованих</w:t>
      </w:r>
      <w:proofErr w:type="spellEnd"/>
      <w:r w:rsidRPr="007D4490">
        <w:rPr>
          <w:rFonts w:ascii="Times New Roman" w:hAnsi="Times New Roman" w:cs="Times New Roman"/>
          <w:sz w:val="28"/>
        </w:rPr>
        <w:t xml:space="preserve"> комплексів, блокових тренажерів та велоергометрів.</w:t>
      </w:r>
    </w:p>
    <w:p w14:paraId="32605DE2" w14:textId="77777777" w:rsidR="007930C2" w:rsidRPr="007930C2" w:rsidRDefault="000B5DB8" w:rsidP="000B5DB8">
      <w:pPr>
        <w:numPr>
          <w:ilvl w:val="0"/>
          <w:numId w:val="8"/>
        </w:numPr>
        <w:spacing w:after="0" w:line="360" w:lineRule="auto"/>
        <w:ind w:left="0" w:firstLine="709"/>
        <w:jc w:val="both"/>
        <w:rPr>
          <w:rFonts w:ascii="Times New Roman" w:eastAsia="Times New Roman" w:hAnsi="Times New Roman" w:cs="Times New Roman"/>
          <w:sz w:val="28"/>
          <w:szCs w:val="28"/>
        </w:rPr>
      </w:pPr>
      <w:r w:rsidRPr="007D4490">
        <w:rPr>
          <w:rFonts w:ascii="Times New Roman" w:hAnsi="Times New Roman" w:cs="Times New Roman"/>
          <w:sz w:val="28"/>
        </w:rPr>
        <w:t xml:space="preserve">Найбільш ефективним є застосування тренажерів з імітацією ходьби. Хворому допомагають правильно встати на конструкцію та закріплюють його спеціальними ременями, завдяки системі стабілізації пацієнт буде перебувати у вертикальному положенні без ризику падіння. </w:t>
      </w:r>
    </w:p>
    <w:p w14:paraId="6B7AAE25" w14:textId="2DA87369" w:rsidR="000B5DB8" w:rsidRDefault="000B5DB8" w:rsidP="007930C2">
      <w:pPr>
        <w:spacing w:after="0" w:line="360" w:lineRule="auto"/>
        <w:ind w:firstLine="709"/>
        <w:jc w:val="both"/>
        <w:rPr>
          <w:rFonts w:ascii="Times New Roman" w:hAnsi="Times New Roman" w:cs="Times New Roman"/>
          <w:sz w:val="28"/>
        </w:rPr>
      </w:pPr>
      <w:r w:rsidRPr="007D4490">
        <w:rPr>
          <w:rFonts w:ascii="Times New Roman" w:hAnsi="Times New Roman" w:cs="Times New Roman"/>
          <w:sz w:val="28"/>
        </w:rPr>
        <w:t xml:space="preserve">Хворий починає синхронно рухати елементи апарату, на які опираються нижні кінцівки, за допомогою рук, завдяки чому імітуються </w:t>
      </w:r>
      <w:proofErr w:type="spellStart"/>
      <w:r w:rsidRPr="007D4490">
        <w:rPr>
          <w:rFonts w:ascii="Times New Roman" w:hAnsi="Times New Roman" w:cs="Times New Roman"/>
          <w:sz w:val="28"/>
        </w:rPr>
        <w:t>патерни</w:t>
      </w:r>
      <w:proofErr w:type="spellEnd"/>
      <w:r w:rsidRPr="007D4490">
        <w:rPr>
          <w:rFonts w:ascii="Times New Roman" w:hAnsi="Times New Roman" w:cs="Times New Roman"/>
          <w:sz w:val="28"/>
        </w:rPr>
        <w:t xml:space="preserve"> ходьби. Під час занять на подібних тренажерах задіються майже всі м’язові групи: верхні кінцівки, плечовий пояс, м’язи спини та живота. Також пасивно розробляються та укріплюються м’язи ніг та </w:t>
      </w:r>
      <w:r w:rsidRPr="00897B8D">
        <w:rPr>
          <w:rFonts w:ascii="Times New Roman" w:hAnsi="Times New Roman" w:cs="Times New Roman"/>
          <w:sz w:val="28"/>
        </w:rPr>
        <w:t>попереку [</w:t>
      </w:r>
      <w:r w:rsidRPr="00897B8D">
        <w:rPr>
          <w:rFonts w:ascii="Times New Roman" w:eastAsia="Times New Roman" w:hAnsi="Times New Roman" w:cs="Times New Roman"/>
          <w:sz w:val="28"/>
          <w:szCs w:val="28"/>
        </w:rPr>
        <w:t>10</w:t>
      </w:r>
      <w:r w:rsidRPr="00897B8D">
        <w:rPr>
          <w:rFonts w:ascii="Times New Roman" w:hAnsi="Times New Roman" w:cs="Times New Roman"/>
          <w:sz w:val="28"/>
        </w:rPr>
        <w:t>].</w:t>
      </w:r>
      <w:r w:rsidRPr="007D4490">
        <w:rPr>
          <w:rFonts w:ascii="Times New Roman" w:hAnsi="Times New Roman" w:cs="Times New Roman"/>
          <w:sz w:val="28"/>
        </w:rPr>
        <w:t xml:space="preserve"> </w:t>
      </w:r>
    </w:p>
    <w:p w14:paraId="307582D4" w14:textId="77777777" w:rsidR="00DB487E" w:rsidRDefault="00DB487E" w:rsidP="007930C2">
      <w:pPr>
        <w:spacing w:after="0" w:line="360" w:lineRule="auto"/>
        <w:ind w:firstLine="709"/>
        <w:jc w:val="both"/>
        <w:rPr>
          <w:noProof/>
        </w:rPr>
      </w:pPr>
    </w:p>
    <w:p w14:paraId="28749FCC" w14:textId="46F141C8" w:rsidR="00DB487E" w:rsidRDefault="00DB487E" w:rsidP="00DB487E">
      <w:pPr>
        <w:spacing w:after="0" w:line="360" w:lineRule="auto"/>
        <w:ind w:firstLine="709"/>
        <w:jc w:val="center"/>
        <w:rPr>
          <w:rFonts w:ascii="Times New Roman" w:eastAsia="Times New Roman" w:hAnsi="Times New Roman" w:cs="Times New Roman"/>
          <w:sz w:val="28"/>
          <w:szCs w:val="28"/>
        </w:rPr>
      </w:pPr>
      <w:r>
        <w:rPr>
          <w:noProof/>
        </w:rPr>
        <w:lastRenderedPageBreak/>
        <w:drawing>
          <wp:inline distT="0" distB="0" distL="0" distR="0" wp14:anchorId="31A36975" wp14:editId="7319FC4E">
            <wp:extent cx="2567940" cy="4762500"/>
            <wp:effectExtent l="0" t="0" r="3810" b="0"/>
            <wp:docPr id="49" name="Рисунок 49" descr="Реабілітаційні тренажери: купити тренажер для реабілітації в Києв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Реабілітаційні тренажери: купити тренажер для реабілітації в Києві"/>
                    <pic:cNvPicPr>
                      <a:picLocks noChangeAspect="1" noChangeArrowheads="1"/>
                    </pic:cNvPicPr>
                  </pic:nvPicPr>
                  <pic:blipFill rotWithShape="1">
                    <a:blip r:embed="rId20">
                      <a:extLst>
                        <a:ext uri="{28A0092B-C50C-407E-A947-70E740481C1C}">
                          <a14:useLocalDpi xmlns:a14="http://schemas.microsoft.com/office/drawing/2010/main" val="0"/>
                        </a:ext>
                      </a:extLst>
                    </a:blip>
                    <a:srcRect l="24000" r="22080"/>
                    <a:stretch/>
                  </pic:blipFill>
                  <pic:spPr bwMode="auto">
                    <a:xfrm>
                      <a:off x="0" y="0"/>
                      <a:ext cx="2567940" cy="4762500"/>
                    </a:xfrm>
                    <a:prstGeom prst="rect">
                      <a:avLst/>
                    </a:prstGeom>
                    <a:noFill/>
                    <a:ln>
                      <a:noFill/>
                    </a:ln>
                    <a:extLst>
                      <a:ext uri="{53640926-AAD7-44D8-BBD7-CCE9431645EC}">
                        <a14:shadowObscured xmlns:a14="http://schemas.microsoft.com/office/drawing/2010/main"/>
                      </a:ext>
                    </a:extLst>
                  </pic:spPr>
                </pic:pic>
              </a:graphicData>
            </a:graphic>
          </wp:inline>
        </w:drawing>
      </w:r>
    </w:p>
    <w:p w14:paraId="63119261" w14:textId="02E78746" w:rsidR="00DB487E" w:rsidRPr="007D4490" w:rsidRDefault="00DB487E" w:rsidP="00DB487E">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1.2.</w:t>
      </w:r>
      <w:r w:rsidR="00B83FF7">
        <w:rPr>
          <w:rFonts w:ascii="Times New Roman" w:eastAsia="Times New Roman" w:hAnsi="Times New Roman" w:cs="Times New Roman"/>
          <w:sz w:val="28"/>
          <w:szCs w:val="28"/>
        </w:rPr>
        <w:t>10 Приклад тренажера з імітацією ходьби</w:t>
      </w:r>
    </w:p>
    <w:p w14:paraId="5C77B787" w14:textId="77777777" w:rsidR="000B5DB8" w:rsidRPr="007D4490" w:rsidRDefault="000B5DB8" w:rsidP="000B5DB8">
      <w:pPr>
        <w:tabs>
          <w:tab w:val="left" w:pos="660"/>
          <w:tab w:val="left" w:pos="732"/>
        </w:tabs>
        <w:suppressAutoHyphens/>
        <w:spacing w:after="0" w:line="360" w:lineRule="auto"/>
        <w:ind w:firstLine="851"/>
        <w:jc w:val="both"/>
        <w:rPr>
          <w:rFonts w:ascii="Times New Roman" w:hAnsi="Times New Roman" w:cs="Times New Roman"/>
          <w:sz w:val="28"/>
          <w:szCs w:val="28"/>
        </w:rPr>
      </w:pPr>
      <w:r w:rsidRPr="007D4490">
        <w:rPr>
          <w:rFonts w:ascii="Times New Roman" w:hAnsi="Times New Roman" w:cs="Times New Roman"/>
          <w:sz w:val="28"/>
          <w:szCs w:val="28"/>
        </w:rPr>
        <w:t xml:space="preserve">Заняття лікувальною гімнастикою стають більш різноманітними: додають вправи з </w:t>
      </w:r>
      <w:proofErr w:type="spellStart"/>
      <w:r w:rsidRPr="007D4490">
        <w:rPr>
          <w:rFonts w:ascii="Times New Roman" w:hAnsi="Times New Roman" w:cs="Times New Roman"/>
          <w:sz w:val="28"/>
          <w:szCs w:val="28"/>
        </w:rPr>
        <w:t>фітболами</w:t>
      </w:r>
      <w:proofErr w:type="spellEnd"/>
      <w:r w:rsidRPr="007D4490">
        <w:rPr>
          <w:rFonts w:ascii="Times New Roman" w:hAnsi="Times New Roman" w:cs="Times New Roman"/>
          <w:sz w:val="28"/>
          <w:szCs w:val="28"/>
        </w:rPr>
        <w:t xml:space="preserve">, гантелями, гумовими фітнес-стрічками та іншими допоміжними засобами. </w:t>
      </w:r>
    </w:p>
    <w:p w14:paraId="77C89A12" w14:textId="77777777" w:rsidR="000B5DB8" w:rsidRPr="007D4490" w:rsidRDefault="000B5DB8" w:rsidP="000B5DB8">
      <w:pPr>
        <w:tabs>
          <w:tab w:val="left" w:pos="660"/>
          <w:tab w:val="left" w:pos="732"/>
        </w:tabs>
        <w:suppressAutoHyphens/>
        <w:spacing w:after="0" w:line="360" w:lineRule="auto"/>
        <w:ind w:firstLine="851"/>
        <w:jc w:val="both"/>
        <w:rPr>
          <w:rFonts w:ascii="Times New Roman" w:hAnsi="Times New Roman" w:cs="Times New Roman"/>
          <w:b/>
          <w:bCs/>
          <w:sz w:val="28"/>
          <w:szCs w:val="28"/>
        </w:rPr>
      </w:pPr>
      <w:r w:rsidRPr="007D4490">
        <w:rPr>
          <w:rFonts w:ascii="Times New Roman" w:hAnsi="Times New Roman" w:cs="Times New Roman"/>
          <w:b/>
          <w:bCs/>
          <w:sz w:val="28"/>
          <w:szCs w:val="28"/>
        </w:rPr>
        <w:t>Висновки до розділу 1</w:t>
      </w:r>
    </w:p>
    <w:p w14:paraId="53248579" w14:textId="77777777" w:rsidR="00B83FF7" w:rsidRDefault="000B5DB8" w:rsidP="000B5DB8">
      <w:pPr>
        <w:tabs>
          <w:tab w:val="left" w:pos="660"/>
          <w:tab w:val="left" w:pos="732"/>
        </w:tabs>
        <w:suppressAutoHyphens/>
        <w:spacing w:after="0" w:line="360" w:lineRule="auto"/>
        <w:ind w:firstLine="851"/>
        <w:jc w:val="both"/>
        <w:rPr>
          <w:rFonts w:ascii="Times New Roman" w:hAnsi="Times New Roman" w:cs="Times New Roman"/>
          <w:sz w:val="28"/>
          <w:szCs w:val="28"/>
        </w:rPr>
      </w:pPr>
      <w:r w:rsidRPr="007D4490">
        <w:rPr>
          <w:rFonts w:ascii="Times New Roman" w:hAnsi="Times New Roman" w:cs="Times New Roman"/>
          <w:sz w:val="28"/>
          <w:szCs w:val="28"/>
        </w:rPr>
        <w:t xml:space="preserve">Клінічні наслідки ішемічного інсульту проявляються </w:t>
      </w:r>
      <w:proofErr w:type="spellStart"/>
      <w:r w:rsidRPr="007D4490">
        <w:rPr>
          <w:rFonts w:ascii="Times New Roman" w:hAnsi="Times New Roman" w:cs="Times New Roman"/>
          <w:sz w:val="28"/>
          <w:szCs w:val="28"/>
        </w:rPr>
        <w:t>різноманітно</w:t>
      </w:r>
      <w:proofErr w:type="spellEnd"/>
      <w:r w:rsidRPr="007D4490">
        <w:rPr>
          <w:rFonts w:ascii="Times New Roman" w:hAnsi="Times New Roman" w:cs="Times New Roman"/>
          <w:sz w:val="28"/>
          <w:szCs w:val="28"/>
        </w:rPr>
        <w:t xml:space="preserve"> в залежності від локалізації некрозу та можуть варіюватися за ступенем тяжкості (від легких до найтяжчих). </w:t>
      </w:r>
    </w:p>
    <w:p w14:paraId="65CB912F" w14:textId="073D3B9C" w:rsidR="000B5DB8" w:rsidRPr="007D4490" w:rsidRDefault="000B5DB8" w:rsidP="000B5DB8">
      <w:pPr>
        <w:tabs>
          <w:tab w:val="left" w:pos="660"/>
          <w:tab w:val="left" w:pos="732"/>
        </w:tabs>
        <w:suppressAutoHyphens/>
        <w:spacing w:after="0" w:line="360" w:lineRule="auto"/>
        <w:ind w:firstLine="851"/>
        <w:jc w:val="both"/>
        <w:rPr>
          <w:rFonts w:ascii="Times New Roman" w:hAnsi="Times New Roman" w:cs="Times New Roman"/>
          <w:sz w:val="28"/>
          <w:szCs w:val="28"/>
        </w:rPr>
      </w:pPr>
      <w:r w:rsidRPr="007D4490">
        <w:rPr>
          <w:rFonts w:ascii="Times New Roman" w:hAnsi="Times New Roman" w:cs="Times New Roman"/>
          <w:sz w:val="28"/>
          <w:szCs w:val="28"/>
        </w:rPr>
        <w:t xml:space="preserve">Симптоми можуть охоплювати одразу декілька сфер функціонування організму та комбінуватися між собою, що ускладнює їх корекцію та подовжує процес реабілітації. Комбіновані симптомокомплекси значно знижують якість життя пацієнта, призводять до зниження його працездатності та знижують можливості до самообслуговування хворого. </w:t>
      </w:r>
    </w:p>
    <w:p w14:paraId="07A5829C" w14:textId="77777777" w:rsidR="00B83FF7" w:rsidRDefault="000B5DB8" w:rsidP="000B5DB8">
      <w:pPr>
        <w:tabs>
          <w:tab w:val="left" w:pos="660"/>
          <w:tab w:val="left" w:pos="732"/>
        </w:tabs>
        <w:suppressAutoHyphens/>
        <w:spacing w:after="0" w:line="360" w:lineRule="auto"/>
        <w:ind w:firstLine="851"/>
        <w:jc w:val="both"/>
        <w:rPr>
          <w:rFonts w:ascii="Times New Roman" w:hAnsi="Times New Roman" w:cs="Times New Roman"/>
          <w:sz w:val="28"/>
          <w:szCs w:val="28"/>
        </w:rPr>
      </w:pPr>
      <w:r w:rsidRPr="007D4490">
        <w:rPr>
          <w:rFonts w:ascii="Times New Roman" w:hAnsi="Times New Roman" w:cs="Times New Roman"/>
          <w:sz w:val="28"/>
          <w:szCs w:val="28"/>
        </w:rPr>
        <w:lastRenderedPageBreak/>
        <w:t xml:space="preserve">Підсумовуючи ці дані, можна дійти висновку, що така патологія потребує комплексного та максимально персоналізованого підходу до відновлення втрачених функцій пацієнта для підвищення якості його життя. </w:t>
      </w:r>
    </w:p>
    <w:p w14:paraId="4D8DA099" w14:textId="3B214D76" w:rsidR="000B5DB8" w:rsidRPr="007D4490" w:rsidRDefault="000B5DB8" w:rsidP="000B5DB8">
      <w:pPr>
        <w:tabs>
          <w:tab w:val="left" w:pos="660"/>
          <w:tab w:val="left" w:pos="732"/>
        </w:tabs>
        <w:suppressAutoHyphens/>
        <w:spacing w:after="0" w:line="360" w:lineRule="auto"/>
        <w:ind w:firstLine="851"/>
        <w:jc w:val="both"/>
        <w:rPr>
          <w:rFonts w:ascii="Times New Roman" w:hAnsi="Times New Roman" w:cs="Times New Roman"/>
          <w:sz w:val="28"/>
          <w:szCs w:val="28"/>
        </w:rPr>
      </w:pPr>
      <w:r w:rsidRPr="007D4490">
        <w:rPr>
          <w:rFonts w:ascii="Times New Roman" w:hAnsi="Times New Roman" w:cs="Times New Roman"/>
          <w:sz w:val="28"/>
          <w:szCs w:val="28"/>
        </w:rPr>
        <w:t xml:space="preserve">Аналізуючи науково-методичні джерела на тему фізичної терапії хворих після ІІ, можна дійти висновку, що класична модель реабілітаційної програми таких пацієнтів передбачає застосування комплексної програми ФТ, що включає у себе лікувальний масаж, </w:t>
      </w:r>
      <w:proofErr w:type="spellStart"/>
      <w:r w:rsidRPr="007D4490">
        <w:rPr>
          <w:rFonts w:ascii="Times New Roman" w:hAnsi="Times New Roman" w:cs="Times New Roman"/>
          <w:sz w:val="28"/>
          <w:szCs w:val="28"/>
        </w:rPr>
        <w:t>кінезіотерапію</w:t>
      </w:r>
      <w:proofErr w:type="spellEnd"/>
      <w:r w:rsidRPr="007D4490">
        <w:rPr>
          <w:rFonts w:ascii="Times New Roman" w:hAnsi="Times New Roman" w:cs="Times New Roman"/>
          <w:sz w:val="28"/>
          <w:szCs w:val="28"/>
        </w:rPr>
        <w:t xml:space="preserve">, лікування положенням, </w:t>
      </w:r>
      <w:proofErr w:type="spellStart"/>
      <w:r w:rsidRPr="007D4490">
        <w:rPr>
          <w:rFonts w:ascii="Times New Roman" w:hAnsi="Times New Roman" w:cs="Times New Roman"/>
          <w:sz w:val="28"/>
          <w:szCs w:val="28"/>
        </w:rPr>
        <w:t>кінезіотейпування</w:t>
      </w:r>
      <w:proofErr w:type="spellEnd"/>
      <w:r w:rsidRPr="007D4490">
        <w:rPr>
          <w:rFonts w:ascii="Times New Roman" w:hAnsi="Times New Roman" w:cs="Times New Roman"/>
          <w:sz w:val="28"/>
          <w:szCs w:val="28"/>
        </w:rPr>
        <w:t>, механотерапію та ПНФ.</w:t>
      </w:r>
    </w:p>
    <w:p w14:paraId="4D56F655" w14:textId="77777777" w:rsidR="000B5DB8" w:rsidRPr="007D4490" w:rsidRDefault="000B5DB8" w:rsidP="000B5DB8">
      <w:pPr>
        <w:tabs>
          <w:tab w:val="left" w:pos="660"/>
          <w:tab w:val="left" w:pos="732"/>
        </w:tabs>
        <w:suppressAutoHyphens/>
        <w:spacing w:after="0" w:line="360" w:lineRule="auto"/>
        <w:ind w:firstLine="851"/>
        <w:jc w:val="both"/>
        <w:rPr>
          <w:rFonts w:ascii="Times New Roman" w:hAnsi="Times New Roman" w:cs="Times New Roman"/>
          <w:sz w:val="28"/>
          <w:szCs w:val="28"/>
        </w:rPr>
      </w:pPr>
      <w:r w:rsidRPr="007D4490">
        <w:rPr>
          <w:rFonts w:ascii="Times New Roman" w:hAnsi="Times New Roman" w:cs="Times New Roman"/>
          <w:sz w:val="28"/>
          <w:szCs w:val="28"/>
        </w:rPr>
        <w:t xml:space="preserve">Для підвищення реабілітаційного процесу доцільно використовувати сучасні засоби і методи ФТ, вплив яких був недостатньо досліджений, що можуть посилити вплив фізичної терапії на організм пацієнта, адже вони спрямовані на відновлення конкретних втрачених або погіршених функцій (наприклад дзеркальна гімнастика, заняття у реабілітаційній клітці, ідеомоторні вправи, ПІР, використання більш ефективних </w:t>
      </w:r>
      <w:proofErr w:type="spellStart"/>
      <w:r w:rsidRPr="007D4490">
        <w:rPr>
          <w:rFonts w:ascii="Times New Roman" w:hAnsi="Times New Roman" w:cs="Times New Roman"/>
          <w:sz w:val="28"/>
          <w:szCs w:val="28"/>
        </w:rPr>
        <w:t>преформованих</w:t>
      </w:r>
      <w:proofErr w:type="spellEnd"/>
      <w:r w:rsidRPr="007D4490">
        <w:rPr>
          <w:rFonts w:ascii="Times New Roman" w:hAnsi="Times New Roman" w:cs="Times New Roman"/>
          <w:sz w:val="28"/>
          <w:szCs w:val="28"/>
        </w:rPr>
        <w:t xml:space="preserve"> факторів замість застарілих). Виходячи з цієї думки, була сформована наукова гіпотеза, ефективність якої буде досліджуватися у даній роботі. </w:t>
      </w:r>
    </w:p>
    <w:p w14:paraId="1C34F22C" w14:textId="77777777" w:rsidR="000B5DB8" w:rsidRPr="007D4490" w:rsidRDefault="000B5DB8" w:rsidP="000B5DB8">
      <w:pPr>
        <w:tabs>
          <w:tab w:val="left" w:pos="660"/>
          <w:tab w:val="left" w:pos="732"/>
        </w:tabs>
        <w:suppressAutoHyphens/>
        <w:spacing w:after="0" w:line="360" w:lineRule="auto"/>
        <w:ind w:firstLine="851"/>
        <w:jc w:val="both"/>
        <w:rPr>
          <w:rFonts w:ascii="Times New Roman" w:hAnsi="Times New Roman" w:cs="Times New Roman"/>
          <w:sz w:val="28"/>
          <w:szCs w:val="28"/>
        </w:rPr>
      </w:pPr>
    </w:p>
    <w:p w14:paraId="363B4CEA" w14:textId="77777777" w:rsidR="000B5DB8" w:rsidRPr="007D4490" w:rsidRDefault="000B5DB8" w:rsidP="000B5DB8">
      <w:pPr>
        <w:rPr>
          <w:rFonts w:ascii="Times New Roman" w:hAnsi="Times New Roman" w:cs="Times New Roman"/>
          <w:b/>
          <w:sz w:val="28"/>
          <w:szCs w:val="28"/>
        </w:rPr>
      </w:pPr>
      <w:r w:rsidRPr="007D4490">
        <w:rPr>
          <w:rFonts w:ascii="Times New Roman" w:hAnsi="Times New Roman" w:cs="Times New Roman"/>
          <w:b/>
          <w:sz w:val="28"/>
          <w:szCs w:val="28"/>
        </w:rPr>
        <w:br w:type="page"/>
      </w:r>
    </w:p>
    <w:p w14:paraId="1C027910" w14:textId="77777777" w:rsidR="000B5DB8" w:rsidRPr="007D4490" w:rsidRDefault="000B5DB8" w:rsidP="000B5DB8">
      <w:pPr>
        <w:tabs>
          <w:tab w:val="left" w:pos="660"/>
          <w:tab w:val="left" w:pos="732"/>
        </w:tabs>
        <w:suppressAutoHyphens/>
        <w:spacing w:after="0" w:line="360" w:lineRule="auto"/>
        <w:jc w:val="center"/>
        <w:rPr>
          <w:rFonts w:ascii="Times New Roman" w:hAnsi="Times New Roman" w:cs="Times New Roman"/>
          <w:b/>
          <w:sz w:val="28"/>
          <w:szCs w:val="28"/>
        </w:rPr>
      </w:pPr>
      <w:r w:rsidRPr="007D4490">
        <w:rPr>
          <w:rFonts w:ascii="Times New Roman" w:hAnsi="Times New Roman" w:cs="Times New Roman"/>
          <w:b/>
          <w:sz w:val="28"/>
          <w:szCs w:val="28"/>
        </w:rPr>
        <w:lastRenderedPageBreak/>
        <w:t>РОЗДІЛ 2. МАТЕРІАЛИ ТА МЕТОДИ ДОСЛІДЖЕННЯ</w:t>
      </w:r>
    </w:p>
    <w:p w14:paraId="25EB1C4D" w14:textId="77777777" w:rsidR="000B5DB8" w:rsidRPr="007D4490" w:rsidRDefault="000B5DB8" w:rsidP="000B5DB8">
      <w:pPr>
        <w:tabs>
          <w:tab w:val="left" w:pos="660"/>
          <w:tab w:val="left" w:pos="732"/>
        </w:tabs>
        <w:suppressAutoHyphens/>
        <w:spacing w:after="0" w:line="360" w:lineRule="auto"/>
        <w:ind w:firstLine="709"/>
        <w:jc w:val="both"/>
        <w:rPr>
          <w:rFonts w:ascii="Times New Roman" w:hAnsi="Times New Roman" w:cs="Times New Roman"/>
          <w:b/>
          <w:sz w:val="28"/>
          <w:szCs w:val="28"/>
        </w:rPr>
      </w:pPr>
      <w:r w:rsidRPr="007D4490">
        <w:rPr>
          <w:rFonts w:ascii="Times New Roman" w:hAnsi="Times New Roman" w:cs="Times New Roman"/>
          <w:b/>
          <w:sz w:val="28"/>
          <w:szCs w:val="28"/>
        </w:rPr>
        <w:t>2.1 Матеріали та дизайн дослідження</w:t>
      </w:r>
    </w:p>
    <w:p w14:paraId="47A9865F" w14:textId="77777777" w:rsidR="000B5DB8" w:rsidRPr="007D4490" w:rsidRDefault="000B5DB8" w:rsidP="000B5DB8">
      <w:pPr>
        <w:pStyle w:val="a6"/>
        <w:spacing w:line="360" w:lineRule="auto"/>
        <w:ind w:firstLine="709"/>
        <w:jc w:val="both"/>
        <w:rPr>
          <w:rFonts w:ascii="Times New Roman" w:hAnsi="Times New Roman" w:cs="Times New Roman"/>
          <w:sz w:val="28"/>
          <w:szCs w:val="28"/>
          <w:lang w:val="uk-UA"/>
        </w:rPr>
      </w:pPr>
      <w:r w:rsidRPr="007D4490">
        <w:rPr>
          <w:rFonts w:ascii="Times New Roman" w:hAnsi="Times New Roman" w:cs="Times New Roman"/>
          <w:sz w:val="28"/>
          <w:szCs w:val="28"/>
          <w:lang w:val="uk-UA"/>
        </w:rPr>
        <w:t xml:space="preserve">Для вирішення завдань переддипломної практики та для оцінки ефективності програми фізичної терапії для пацієнтів після ІІ були використані наступні методи дослідження: </w:t>
      </w:r>
    </w:p>
    <w:p w14:paraId="4D94C087" w14:textId="77777777" w:rsidR="000B5DB8" w:rsidRPr="007D4490" w:rsidRDefault="000B5DB8" w:rsidP="000B5DB8">
      <w:pPr>
        <w:pStyle w:val="a6"/>
        <w:numPr>
          <w:ilvl w:val="0"/>
          <w:numId w:val="9"/>
        </w:numPr>
        <w:spacing w:line="360" w:lineRule="auto"/>
        <w:ind w:left="0" w:firstLine="709"/>
        <w:jc w:val="both"/>
        <w:rPr>
          <w:rFonts w:ascii="Times New Roman" w:hAnsi="Times New Roman" w:cs="Times New Roman"/>
          <w:sz w:val="28"/>
          <w:szCs w:val="28"/>
          <w:lang w:val="uk-UA"/>
        </w:rPr>
      </w:pPr>
      <w:r w:rsidRPr="007D4490">
        <w:rPr>
          <w:rFonts w:ascii="Times New Roman" w:hAnsi="Times New Roman" w:cs="Times New Roman"/>
          <w:sz w:val="28"/>
          <w:szCs w:val="28"/>
          <w:lang w:val="uk-UA"/>
        </w:rPr>
        <w:t>клініко-інструментальні методи (збір анамнезу, вивчення медичних карт, огляд, оцінка стану пацієнтів за допомогою функціональних тестів).</w:t>
      </w:r>
    </w:p>
    <w:p w14:paraId="5EAAE8F6" w14:textId="77777777" w:rsidR="000B5DB8" w:rsidRPr="007D4490" w:rsidRDefault="000B5DB8" w:rsidP="000B5DB8">
      <w:pPr>
        <w:pStyle w:val="a9"/>
        <w:numPr>
          <w:ilvl w:val="0"/>
          <w:numId w:val="9"/>
        </w:numPr>
        <w:tabs>
          <w:tab w:val="left" w:pos="660"/>
          <w:tab w:val="left" w:pos="732"/>
        </w:tabs>
        <w:suppressAutoHyphens/>
        <w:spacing w:after="0" w:line="360" w:lineRule="auto"/>
        <w:ind w:left="0" w:firstLine="709"/>
        <w:jc w:val="both"/>
        <w:rPr>
          <w:rFonts w:ascii="Times New Roman" w:hAnsi="Times New Roman" w:cs="Times New Roman"/>
          <w:bCs/>
          <w:sz w:val="28"/>
          <w:szCs w:val="28"/>
        </w:rPr>
      </w:pPr>
      <w:r w:rsidRPr="007D4490">
        <w:rPr>
          <w:rFonts w:ascii="Times New Roman" w:hAnsi="Times New Roman" w:cs="Times New Roman"/>
          <w:sz w:val="28"/>
          <w:szCs w:val="28"/>
        </w:rPr>
        <w:t>методи математичної статистики.</w:t>
      </w:r>
    </w:p>
    <w:p w14:paraId="6EE1B87A" w14:textId="77777777" w:rsidR="00C2652A" w:rsidRDefault="000B5DB8" w:rsidP="000B5DB8">
      <w:pPr>
        <w:pStyle w:val="a9"/>
        <w:suppressAutoHyphens/>
        <w:spacing w:after="0" w:line="360" w:lineRule="auto"/>
        <w:ind w:left="0" w:firstLine="709"/>
        <w:jc w:val="both"/>
        <w:rPr>
          <w:rFonts w:ascii="Times New Roman" w:hAnsi="Times New Roman" w:cs="Times New Roman"/>
          <w:sz w:val="28"/>
          <w:szCs w:val="28"/>
        </w:rPr>
      </w:pPr>
      <w:r w:rsidRPr="007D4490">
        <w:rPr>
          <w:rFonts w:ascii="Times New Roman" w:hAnsi="Times New Roman" w:cs="Times New Roman"/>
          <w:sz w:val="28"/>
          <w:szCs w:val="28"/>
        </w:rPr>
        <w:t xml:space="preserve">Дані для оцінки ефективності були отримані за допомогою експерименту за участю основної групи (ОГ) пацієнтів чисельністю 10 пацієнтів, що проходила фізичну терапію за індивідуальною програмою реабілітації, яка була складена, враховуючи дослідницьку гіпотезу. </w:t>
      </w:r>
    </w:p>
    <w:p w14:paraId="5DB8111D" w14:textId="38E2C664" w:rsidR="000B5DB8" w:rsidRPr="007D4490" w:rsidRDefault="000B5DB8" w:rsidP="000B5DB8">
      <w:pPr>
        <w:pStyle w:val="a9"/>
        <w:suppressAutoHyphens/>
        <w:spacing w:after="0" w:line="360" w:lineRule="auto"/>
        <w:ind w:left="0" w:firstLine="709"/>
        <w:jc w:val="both"/>
        <w:rPr>
          <w:rFonts w:ascii="Times New Roman" w:hAnsi="Times New Roman" w:cs="Times New Roman"/>
          <w:sz w:val="28"/>
          <w:szCs w:val="28"/>
        </w:rPr>
      </w:pPr>
      <w:r w:rsidRPr="007D4490">
        <w:rPr>
          <w:rFonts w:ascii="Times New Roman" w:hAnsi="Times New Roman" w:cs="Times New Roman"/>
          <w:sz w:val="28"/>
          <w:szCs w:val="28"/>
        </w:rPr>
        <w:t>Контрольною групою (КГ) були 10 пацієнтів, що проходили курс ФТ після ІІ за загальноприйнятими методиками, рекомендованими в науково-методичних джерелах та описаними у розділі 1.2. Учасники основної та контрольної груп належали до одного вікового діапазону – 45-60 років.</w:t>
      </w:r>
    </w:p>
    <w:p w14:paraId="79756704" w14:textId="77777777" w:rsidR="000B5DB8" w:rsidRPr="007D4490" w:rsidRDefault="000B5DB8" w:rsidP="000B5DB8">
      <w:pPr>
        <w:pStyle w:val="a9"/>
        <w:suppressAutoHyphens/>
        <w:spacing w:after="0" w:line="360" w:lineRule="auto"/>
        <w:ind w:left="0" w:firstLine="709"/>
        <w:jc w:val="both"/>
        <w:rPr>
          <w:rFonts w:ascii="Times New Roman" w:hAnsi="Times New Roman" w:cs="Times New Roman"/>
          <w:bCs/>
          <w:sz w:val="28"/>
          <w:szCs w:val="28"/>
        </w:rPr>
      </w:pPr>
      <w:r w:rsidRPr="007D4490">
        <w:rPr>
          <w:rFonts w:ascii="Times New Roman" w:eastAsia="Calibri" w:hAnsi="Times New Roman" w:cs="Times New Roman"/>
          <w:sz w:val="28"/>
          <w:szCs w:val="28"/>
        </w:rPr>
        <w:t>Обстеження пацієнтів після ІІ для визначення ефективності новітнього підходу до ФТ пацієнтів після ІІ проводилось в 2 етапи: на початку та в кінці проводились функціональні тести, описані у розділі 2.2. За інформованою згодою у дослідженні взяли участь 20 пацієнтів віком від 45 до 60 років, що були довільно поділені на дві групи незалежно від статі. Перед початком дослідження пацієнти пройшли первинне тестування. Після</w:t>
      </w:r>
      <w:r>
        <w:rPr>
          <w:rFonts w:ascii="Times New Roman" w:eastAsia="Calibri" w:hAnsi="Times New Roman" w:cs="Times New Roman"/>
          <w:sz w:val="28"/>
          <w:szCs w:val="28"/>
        </w:rPr>
        <w:t xml:space="preserve"> 14 днів відновлення та наприкінці</w:t>
      </w:r>
      <w:r w:rsidRPr="007D4490">
        <w:rPr>
          <w:rFonts w:ascii="Times New Roman" w:eastAsia="Calibri" w:hAnsi="Times New Roman" w:cs="Times New Roman"/>
          <w:sz w:val="28"/>
          <w:szCs w:val="28"/>
        </w:rPr>
        <w:t xml:space="preserve"> проведення експерименту проводил</w:t>
      </w:r>
      <w:r>
        <w:rPr>
          <w:rFonts w:ascii="Times New Roman" w:eastAsia="Calibri" w:hAnsi="Times New Roman" w:cs="Times New Roman"/>
          <w:sz w:val="28"/>
          <w:szCs w:val="28"/>
        </w:rPr>
        <w:t>и</w:t>
      </w:r>
      <w:r w:rsidRPr="007D4490">
        <w:rPr>
          <w:rFonts w:ascii="Times New Roman" w:eastAsia="Calibri" w:hAnsi="Times New Roman" w:cs="Times New Roman"/>
          <w:sz w:val="28"/>
          <w:szCs w:val="28"/>
        </w:rPr>
        <w:t>ся повторн</w:t>
      </w:r>
      <w:r>
        <w:rPr>
          <w:rFonts w:ascii="Times New Roman" w:eastAsia="Calibri" w:hAnsi="Times New Roman" w:cs="Times New Roman"/>
          <w:sz w:val="28"/>
          <w:szCs w:val="28"/>
        </w:rPr>
        <w:t>і</w:t>
      </w:r>
      <w:r w:rsidRPr="007D4490">
        <w:rPr>
          <w:rFonts w:ascii="Times New Roman" w:eastAsia="Calibri" w:hAnsi="Times New Roman" w:cs="Times New Roman"/>
          <w:sz w:val="28"/>
          <w:szCs w:val="28"/>
        </w:rPr>
        <w:t xml:space="preserve"> тестування.</w:t>
      </w:r>
    </w:p>
    <w:p w14:paraId="27FDEA5B" w14:textId="77777777" w:rsidR="000B5DB8" w:rsidRPr="007D4490" w:rsidRDefault="000B5DB8" w:rsidP="000B5DB8">
      <w:pPr>
        <w:spacing w:after="0" w:line="360" w:lineRule="auto"/>
        <w:ind w:right="-280" w:firstLine="709"/>
        <w:jc w:val="both"/>
        <w:rPr>
          <w:rFonts w:ascii="Times New Roman" w:eastAsia="Calibri" w:hAnsi="Times New Roman" w:cs="Times New Roman"/>
          <w:sz w:val="28"/>
          <w:szCs w:val="28"/>
        </w:rPr>
      </w:pPr>
      <w:r w:rsidRPr="007D4490">
        <w:rPr>
          <w:rFonts w:ascii="Times New Roman" w:eastAsia="Calibri" w:hAnsi="Times New Roman" w:cs="Times New Roman"/>
          <w:sz w:val="28"/>
          <w:szCs w:val="28"/>
        </w:rPr>
        <w:t>Дослідження проводилось в 3 етапи:</w:t>
      </w:r>
    </w:p>
    <w:p w14:paraId="53148018" w14:textId="77777777" w:rsidR="000B5DB8" w:rsidRPr="007D4490" w:rsidRDefault="000B5DB8" w:rsidP="000B5DB8">
      <w:pPr>
        <w:spacing w:after="0" w:line="360" w:lineRule="auto"/>
        <w:ind w:right="-280" w:firstLine="709"/>
        <w:jc w:val="both"/>
        <w:rPr>
          <w:rFonts w:ascii="Times New Roman" w:eastAsia="Calibri" w:hAnsi="Times New Roman" w:cs="Times New Roman"/>
          <w:sz w:val="28"/>
          <w:szCs w:val="28"/>
        </w:rPr>
      </w:pPr>
      <w:r w:rsidRPr="007D4490">
        <w:rPr>
          <w:rFonts w:ascii="Times New Roman" w:eastAsia="Calibri" w:hAnsi="Times New Roman" w:cs="Times New Roman"/>
          <w:sz w:val="28"/>
          <w:szCs w:val="28"/>
        </w:rPr>
        <w:t xml:space="preserve">Перший етап. Розробка та затвердження теми звіту переддипломної практики. Аналітичний огляд науково-літературних джерел, пошук недоліків існуючих </w:t>
      </w:r>
      <w:proofErr w:type="spellStart"/>
      <w:r w:rsidRPr="007D4490">
        <w:rPr>
          <w:rFonts w:ascii="Times New Roman" w:eastAsia="Calibri" w:hAnsi="Times New Roman" w:cs="Times New Roman"/>
          <w:sz w:val="28"/>
          <w:szCs w:val="28"/>
        </w:rPr>
        <w:t>методик</w:t>
      </w:r>
      <w:proofErr w:type="spellEnd"/>
      <w:r w:rsidRPr="007D4490">
        <w:rPr>
          <w:rFonts w:ascii="Times New Roman" w:eastAsia="Calibri" w:hAnsi="Times New Roman" w:cs="Times New Roman"/>
          <w:sz w:val="28"/>
          <w:szCs w:val="28"/>
        </w:rPr>
        <w:t xml:space="preserve"> ФТ пацієнтів після ІІ. Аналіз дав змогу визначити загальні </w:t>
      </w:r>
      <w:r w:rsidRPr="007D4490">
        <w:rPr>
          <w:rFonts w:ascii="Times New Roman" w:eastAsia="Calibri" w:hAnsi="Times New Roman" w:cs="Times New Roman"/>
          <w:sz w:val="28"/>
          <w:szCs w:val="28"/>
        </w:rPr>
        <w:lastRenderedPageBreak/>
        <w:t>цілі, встановити стан проблеми та виокремити наукову гіпотезу. Також були поставлені цілі та завдання роботи, обрані клінічні методи оцінки стану хворих.</w:t>
      </w:r>
    </w:p>
    <w:p w14:paraId="54830D28" w14:textId="77777777" w:rsidR="000B5DB8" w:rsidRPr="007D4490" w:rsidRDefault="000B5DB8" w:rsidP="000B5DB8">
      <w:pPr>
        <w:spacing w:after="0" w:line="360" w:lineRule="auto"/>
        <w:ind w:right="-280" w:firstLine="709"/>
        <w:jc w:val="both"/>
        <w:rPr>
          <w:rFonts w:ascii="Times New Roman" w:eastAsia="Calibri" w:hAnsi="Times New Roman" w:cs="Times New Roman"/>
          <w:sz w:val="28"/>
          <w:szCs w:val="28"/>
        </w:rPr>
      </w:pPr>
      <w:r w:rsidRPr="007D4490">
        <w:rPr>
          <w:rFonts w:ascii="Times New Roman" w:eastAsia="Calibri" w:hAnsi="Times New Roman" w:cs="Times New Roman"/>
          <w:sz w:val="28"/>
          <w:szCs w:val="28"/>
        </w:rPr>
        <w:t xml:space="preserve">Другий етап. Проведення дослідження шляхом експерименту за участю двох груп пацієнтів та отримання результатів для статистичної оцінки. </w:t>
      </w:r>
    </w:p>
    <w:p w14:paraId="429C9BB6" w14:textId="77777777" w:rsidR="000B5DB8" w:rsidRPr="007D4490" w:rsidRDefault="000B5DB8" w:rsidP="000B5DB8">
      <w:pPr>
        <w:spacing w:after="0" w:line="360" w:lineRule="auto"/>
        <w:ind w:right="-280" w:firstLine="709"/>
        <w:jc w:val="both"/>
        <w:rPr>
          <w:rFonts w:ascii="Times New Roman" w:eastAsia="Calibri" w:hAnsi="Times New Roman" w:cs="Times New Roman"/>
          <w:sz w:val="28"/>
          <w:szCs w:val="28"/>
        </w:rPr>
      </w:pPr>
      <w:r w:rsidRPr="007D4490">
        <w:rPr>
          <w:rFonts w:ascii="Times New Roman" w:eastAsia="Calibri" w:hAnsi="Times New Roman" w:cs="Times New Roman"/>
          <w:sz w:val="28"/>
          <w:szCs w:val="28"/>
        </w:rPr>
        <w:t>Третій етап. Обробка результатів дослідження, їх табличне оформлення, проведення статистичної оцінки ефективності запропонованої програми фізичної терапії для хворих після ішемічного інсульту.</w:t>
      </w:r>
    </w:p>
    <w:p w14:paraId="0D0E6957" w14:textId="77777777" w:rsidR="000B5DB8" w:rsidRPr="007D4490" w:rsidRDefault="000B5DB8" w:rsidP="000B5DB8">
      <w:pPr>
        <w:spacing w:after="0" w:line="360" w:lineRule="auto"/>
        <w:ind w:right="-280" w:firstLine="709"/>
        <w:jc w:val="both"/>
        <w:rPr>
          <w:rFonts w:ascii="Times New Roman" w:eastAsia="Calibri" w:hAnsi="Times New Roman" w:cs="Times New Roman"/>
          <w:b/>
          <w:bCs/>
          <w:sz w:val="28"/>
          <w:szCs w:val="28"/>
        </w:rPr>
      </w:pPr>
      <w:r w:rsidRPr="007D4490">
        <w:rPr>
          <w:rFonts w:ascii="Times New Roman" w:eastAsia="Calibri" w:hAnsi="Times New Roman" w:cs="Times New Roman"/>
          <w:b/>
          <w:bCs/>
          <w:sz w:val="28"/>
          <w:szCs w:val="28"/>
        </w:rPr>
        <w:t>2.2 Клініко-інструментальні методи дослідження</w:t>
      </w:r>
    </w:p>
    <w:p w14:paraId="7CEBE85F" w14:textId="77777777" w:rsidR="000B5DB8" w:rsidRPr="007D4490" w:rsidRDefault="000B5DB8" w:rsidP="000B5DB8">
      <w:pPr>
        <w:spacing w:after="0" w:line="360" w:lineRule="auto"/>
        <w:ind w:firstLine="709"/>
        <w:jc w:val="both"/>
        <w:rPr>
          <w:rFonts w:ascii="Times New Roman" w:hAnsi="Times New Roman" w:cs="Times New Roman"/>
          <w:sz w:val="28"/>
        </w:rPr>
      </w:pPr>
      <w:bookmarkStart w:id="0" w:name="_Hlk118820713"/>
      <w:r w:rsidRPr="007D4490">
        <w:rPr>
          <w:rFonts w:ascii="Times New Roman" w:hAnsi="Times New Roman" w:cs="Times New Roman"/>
          <w:sz w:val="28"/>
        </w:rPr>
        <w:t xml:space="preserve">Для обстеження функції організму використовувались: Шкала рівноваги Берга, ВАШ, </w:t>
      </w:r>
      <w:proofErr w:type="spellStart"/>
      <w:r w:rsidRPr="007D4490">
        <w:rPr>
          <w:rFonts w:ascii="Times New Roman" w:hAnsi="Times New Roman" w:cs="Times New Roman"/>
          <w:sz w:val="28"/>
        </w:rPr>
        <w:t>Мануально</w:t>
      </w:r>
      <w:proofErr w:type="spellEnd"/>
      <w:r w:rsidRPr="007D4490">
        <w:rPr>
          <w:rFonts w:ascii="Times New Roman" w:hAnsi="Times New Roman" w:cs="Times New Roman"/>
          <w:sz w:val="28"/>
        </w:rPr>
        <w:t xml:space="preserve">-м'язовий тест </w:t>
      </w:r>
      <w:proofErr w:type="spellStart"/>
      <w:r w:rsidRPr="007D4490">
        <w:rPr>
          <w:rFonts w:ascii="Times New Roman" w:hAnsi="Times New Roman" w:cs="Times New Roman"/>
          <w:sz w:val="28"/>
        </w:rPr>
        <w:t>Ловетта</w:t>
      </w:r>
      <w:proofErr w:type="spellEnd"/>
      <w:r w:rsidRPr="007D4490">
        <w:rPr>
          <w:rFonts w:ascii="Times New Roman" w:hAnsi="Times New Roman" w:cs="Times New Roman"/>
          <w:sz w:val="28"/>
        </w:rPr>
        <w:t>, Тест викреслювання зірок.</w:t>
      </w:r>
    </w:p>
    <w:p w14:paraId="013E8671" w14:textId="77777777" w:rsidR="000B5DB8" w:rsidRPr="007D4490" w:rsidRDefault="000B5DB8" w:rsidP="000B5DB8">
      <w:pPr>
        <w:spacing w:after="0" w:line="360" w:lineRule="auto"/>
        <w:ind w:firstLine="709"/>
        <w:jc w:val="both"/>
        <w:rPr>
          <w:rFonts w:ascii="Times New Roman" w:hAnsi="Times New Roman" w:cs="Times New Roman"/>
          <w:sz w:val="28"/>
        </w:rPr>
      </w:pPr>
      <w:r w:rsidRPr="007D4490">
        <w:rPr>
          <w:rFonts w:ascii="Times New Roman" w:hAnsi="Times New Roman" w:cs="Times New Roman"/>
          <w:sz w:val="28"/>
        </w:rPr>
        <w:t xml:space="preserve">Для обстеження діяльності використовувались: Тест "Встати і пройти", 10-метровий тест, Індекс </w:t>
      </w:r>
      <w:proofErr w:type="spellStart"/>
      <w:r w:rsidRPr="007D4490">
        <w:rPr>
          <w:rFonts w:ascii="Times New Roman" w:hAnsi="Times New Roman" w:cs="Times New Roman"/>
          <w:sz w:val="28"/>
        </w:rPr>
        <w:t>Рівермід</w:t>
      </w:r>
      <w:proofErr w:type="spellEnd"/>
      <w:r w:rsidRPr="007D4490">
        <w:rPr>
          <w:rFonts w:ascii="Times New Roman" w:hAnsi="Times New Roman" w:cs="Times New Roman"/>
          <w:sz w:val="28"/>
        </w:rPr>
        <w:t>.</w:t>
      </w:r>
    </w:p>
    <w:p w14:paraId="56B84F54" w14:textId="77777777" w:rsidR="000B5DB8" w:rsidRPr="007D4490" w:rsidRDefault="000B5DB8" w:rsidP="000B5DB8">
      <w:pPr>
        <w:spacing w:after="0" w:line="360" w:lineRule="auto"/>
        <w:ind w:firstLine="709"/>
        <w:jc w:val="both"/>
        <w:rPr>
          <w:rFonts w:ascii="Times New Roman" w:hAnsi="Times New Roman" w:cs="Times New Roman"/>
          <w:sz w:val="28"/>
        </w:rPr>
      </w:pPr>
      <w:r w:rsidRPr="007D4490">
        <w:rPr>
          <w:rFonts w:ascii="Times New Roman" w:hAnsi="Times New Roman" w:cs="Times New Roman"/>
          <w:sz w:val="28"/>
        </w:rPr>
        <w:t xml:space="preserve">Для обстеження участі використовувались: Модифікована шкала </w:t>
      </w:r>
      <w:proofErr w:type="spellStart"/>
      <w:r w:rsidRPr="007D4490">
        <w:rPr>
          <w:rFonts w:ascii="Times New Roman" w:hAnsi="Times New Roman" w:cs="Times New Roman"/>
          <w:sz w:val="28"/>
        </w:rPr>
        <w:t>Ренкіна</w:t>
      </w:r>
      <w:proofErr w:type="spellEnd"/>
      <w:r w:rsidRPr="007D4490">
        <w:rPr>
          <w:rFonts w:ascii="Times New Roman" w:hAnsi="Times New Roman" w:cs="Times New Roman"/>
          <w:sz w:val="28"/>
        </w:rPr>
        <w:t xml:space="preserve">, </w:t>
      </w:r>
      <w:proofErr w:type="spellStart"/>
      <w:r w:rsidRPr="007D4490">
        <w:rPr>
          <w:rFonts w:ascii="Times New Roman" w:hAnsi="Times New Roman" w:cs="Times New Roman"/>
          <w:sz w:val="28"/>
        </w:rPr>
        <w:t>Монреальська</w:t>
      </w:r>
      <w:proofErr w:type="spellEnd"/>
      <w:r w:rsidRPr="007D4490">
        <w:rPr>
          <w:rFonts w:ascii="Times New Roman" w:hAnsi="Times New Roman" w:cs="Times New Roman"/>
          <w:sz w:val="28"/>
        </w:rPr>
        <w:t xml:space="preserve"> шкала когнітивних функцій.</w:t>
      </w:r>
    </w:p>
    <w:p w14:paraId="77C81EC8" w14:textId="77777777" w:rsidR="000B5DB8" w:rsidRPr="007D4490" w:rsidRDefault="000B5DB8" w:rsidP="000B5DB8">
      <w:pPr>
        <w:spacing w:after="0" w:line="360" w:lineRule="auto"/>
        <w:ind w:firstLine="709"/>
        <w:jc w:val="both"/>
        <w:rPr>
          <w:rFonts w:ascii="Times New Roman" w:hAnsi="Times New Roman" w:cs="Times New Roman"/>
          <w:sz w:val="28"/>
        </w:rPr>
      </w:pPr>
      <w:r w:rsidRPr="007D4490">
        <w:rPr>
          <w:rFonts w:ascii="Times New Roman" w:hAnsi="Times New Roman" w:cs="Times New Roman"/>
          <w:sz w:val="28"/>
        </w:rPr>
        <w:t>Для обстеження факторів середовища використовувалася Госпітальна шкала депресії та тривоги.</w:t>
      </w:r>
    </w:p>
    <w:bookmarkEnd w:id="0"/>
    <w:p w14:paraId="5351DF15" w14:textId="77777777" w:rsidR="000B5DB8" w:rsidRPr="007D4490" w:rsidRDefault="000B5DB8" w:rsidP="000B5DB8">
      <w:pPr>
        <w:spacing w:after="0" w:line="360" w:lineRule="auto"/>
        <w:ind w:firstLine="709"/>
        <w:jc w:val="both"/>
        <w:rPr>
          <w:rFonts w:ascii="Times New Roman" w:hAnsi="Times New Roman" w:cs="Times New Roman"/>
          <w:sz w:val="28"/>
          <w:szCs w:val="28"/>
        </w:rPr>
      </w:pPr>
      <w:r w:rsidRPr="007D4490">
        <w:rPr>
          <w:rFonts w:ascii="Times New Roman" w:hAnsi="Times New Roman" w:cs="Times New Roman"/>
          <w:i/>
          <w:sz w:val="28"/>
          <w:szCs w:val="28"/>
        </w:rPr>
        <w:t>Шкала рівноваги Берга</w:t>
      </w:r>
      <w:r w:rsidRPr="007D4490">
        <w:rPr>
          <w:rFonts w:ascii="Times New Roman" w:hAnsi="Times New Roman" w:cs="Times New Roman"/>
          <w:sz w:val="28"/>
          <w:szCs w:val="28"/>
        </w:rPr>
        <w:t xml:space="preserve"> – це 56 пунктів тесту за 14 досліджуваними характеристиками, які прогресивно </w:t>
      </w:r>
      <w:proofErr w:type="spellStart"/>
      <w:r w:rsidRPr="007D4490">
        <w:rPr>
          <w:rFonts w:ascii="Times New Roman" w:hAnsi="Times New Roman" w:cs="Times New Roman"/>
          <w:sz w:val="28"/>
          <w:szCs w:val="28"/>
        </w:rPr>
        <w:t>ускладнюються</w:t>
      </w:r>
      <w:proofErr w:type="spellEnd"/>
      <w:r w:rsidRPr="007D4490">
        <w:rPr>
          <w:rFonts w:ascii="Times New Roman" w:hAnsi="Times New Roman" w:cs="Times New Roman"/>
          <w:sz w:val="28"/>
          <w:szCs w:val="28"/>
        </w:rPr>
        <w:t>. Кожна характеристика оцінюється за п'ятибальною шкалою: від 0 – показника максимальної допомоги, необхідної для повного виконання завдання, до 4 – показника нормального рівня балансу, що демонструє повне вирішення задачі.</w:t>
      </w:r>
    </w:p>
    <w:p w14:paraId="06E80F5C" w14:textId="77777777" w:rsidR="000B5DB8" w:rsidRPr="007D4490" w:rsidRDefault="000B5DB8" w:rsidP="000B5DB8">
      <w:pPr>
        <w:spacing w:after="0" w:line="360" w:lineRule="auto"/>
        <w:ind w:firstLine="709"/>
        <w:jc w:val="both"/>
        <w:rPr>
          <w:rFonts w:ascii="Times New Roman" w:hAnsi="Times New Roman" w:cs="Times New Roman"/>
          <w:sz w:val="28"/>
          <w:szCs w:val="28"/>
        </w:rPr>
      </w:pPr>
      <w:r w:rsidRPr="007D4490">
        <w:rPr>
          <w:rFonts w:ascii="Times New Roman" w:hAnsi="Times New Roman" w:cs="Times New Roman"/>
          <w:sz w:val="28"/>
          <w:szCs w:val="28"/>
        </w:rPr>
        <w:t>Пацієнтів просять демонструвати кожне завдання з інструкції. Ті, хто набрав менше, ніж 45-56 балів, демонструють підвищений ризик падіння. Різниця в 5-7 балів за шкалою балансу Берга дозволяє зробити висновок, що пацієнти мають значні зміни у виконанні тесту після його першого застосування.</w:t>
      </w:r>
    </w:p>
    <w:p w14:paraId="0FA1F106" w14:textId="77777777" w:rsidR="000B5DB8" w:rsidRPr="007D4490" w:rsidRDefault="000B5DB8" w:rsidP="000B5DB8">
      <w:pPr>
        <w:spacing w:after="0" w:line="360" w:lineRule="auto"/>
        <w:ind w:firstLine="709"/>
        <w:jc w:val="both"/>
        <w:rPr>
          <w:rFonts w:ascii="Times New Roman" w:hAnsi="Times New Roman" w:cs="Times New Roman"/>
          <w:sz w:val="28"/>
          <w:szCs w:val="28"/>
        </w:rPr>
      </w:pPr>
      <w:r w:rsidRPr="007D4490">
        <w:rPr>
          <w:rFonts w:ascii="Times New Roman" w:hAnsi="Times New Roman" w:cs="Times New Roman"/>
          <w:sz w:val="28"/>
          <w:szCs w:val="28"/>
        </w:rPr>
        <w:t xml:space="preserve">Для оцінки больового синдрому використовують </w:t>
      </w:r>
      <w:r w:rsidRPr="007D4490">
        <w:rPr>
          <w:rFonts w:ascii="Times New Roman" w:hAnsi="Times New Roman" w:cs="Times New Roman"/>
          <w:i/>
          <w:sz w:val="28"/>
          <w:szCs w:val="28"/>
        </w:rPr>
        <w:t xml:space="preserve">візуально-аналогову (або мімічну) шкалу болю </w:t>
      </w:r>
      <w:r w:rsidRPr="007D4490">
        <w:rPr>
          <w:rFonts w:ascii="Times New Roman" w:hAnsi="Times New Roman" w:cs="Times New Roman"/>
          <w:sz w:val="28"/>
          <w:szCs w:val="28"/>
        </w:rPr>
        <w:t>(рис. 1)</w:t>
      </w:r>
      <w:r w:rsidRPr="007D4490">
        <w:rPr>
          <w:rFonts w:ascii="Times New Roman" w:hAnsi="Times New Roman" w:cs="Times New Roman"/>
          <w:i/>
          <w:sz w:val="28"/>
          <w:szCs w:val="28"/>
        </w:rPr>
        <w:t>.</w:t>
      </w:r>
      <w:r w:rsidRPr="007D4490">
        <w:rPr>
          <w:rFonts w:ascii="Times New Roman" w:hAnsi="Times New Roman" w:cs="Times New Roman"/>
          <w:sz w:val="28"/>
          <w:szCs w:val="28"/>
        </w:rPr>
        <w:t xml:space="preserve"> Принцип оцінки – на лінійній шкалі пацієнт відмічає той рівень болю, який найкращим чином описує його больові відчуття. При оцінці інтенсивності болю за ВАШ хворий суб’єктивно визначає </w:t>
      </w:r>
      <w:r w:rsidRPr="007D4490">
        <w:rPr>
          <w:rFonts w:ascii="Times New Roman" w:hAnsi="Times New Roman" w:cs="Times New Roman"/>
          <w:sz w:val="28"/>
          <w:szCs w:val="28"/>
        </w:rPr>
        <w:lastRenderedPageBreak/>
        <w:t xml:space="preserve">інтенсивність свого болю, вказуючи на певну позначку, яка знаходиться на прямій лінії довжиною у 10 сантиметрів. Початок лінії зліва відповідає відсутності больового відчуття, кінець відрізка з правого боку – нестерпним больовим відчуттям. </w:t>
      </w:r>
    </w:p>
    <w:p w14:paraId="52A83A49" w14:textId="77777777" w:rsidR="000B5DB8" w:rsidRPr="007D4490" w:rsidRDefault="000B5DB8" w:rsidP="000B5DB8">
      <w:pPr>
        <w:spacing w:after="0" w:line="360" w:lineRule="auto"/>
        <w:ind w:firstLine="709"/>
        <w:jc w:val="both"/>
        <w:rPr>
          <w:rFonts w:ascii="Times New Roman" w:hAnsi="Times New Roman" w:cs="Times New Roman"/>
          <w:sz w:val="28"/>
          <w:szCs w:val="28"/>
        </w:rPr>
      </w:pPr>
      <w:r w:rsidRPr="007D4490">
        <w:rPr>
          <w:rFonts w:ascii="Times New Roman" w:hAnsi="Times New Roman" w:cs="Times New Roman"/>
          <w:sz w:val="28"/>
          <w:szCs w:val="28"/>
        </w:rPr>
        <w:t xml:space="preserve">Співставлення відстані від початку прямої лінії до відповідного відрізка до і після лікування дозволяє оцінити динаміку сприйняття пацієнтом своїх больових </w:t>
      </w:r>
      <w:proofErr w:type="spellStart"/>
      <w:r w:rsidRPr="007D4490">
        <w:rPr>
          <w:rFonts w:ascii="Times New Roman" w:hAnsi="Times New Roman" w:cs="Times New Roman"/>
          <w:sz w:val="28"/>
          <w:szCs w:val="28"/>
        </w:rPr>
        <w:t>відчуттів</w:t>
      </w:r>
      <w:proofErr w:type="spellEnd"/>
      <w:r w:rsidRPr="007D4490">
        <w:rPr>
          <w:rFonts w:ascii="Times New Roman" w:hAnsi="Times New Roman" w:cs="Times New Roman"/>
          <w:sz w:val="28"/>
          <w:szCs w:val="28"/>
        </w:rPr>
        <w:t>.</w:t>
      </w:r>
    </w:p>
    <w:p w14:paraId="1AD0EAD3" w14:textId="77777777" w:rsidR="000B5DB8" w:rsidRPr="007D4490" w:rsidRDefault="000B5DB8" w:rsidP="000B5DB8">
      <w:pPr>
        <w:spacing w:after="0" w:line="360" w:lineRule="auto"/>
        <w:jc w:val="center"/>
        <w:rPr>
          <w:rFonts w:ascii="Times New Roman" w:hAnsi="Times New Roman" w:cs="Times New Roman"/>
          <w:noProof/>
          <w:sz w:val="28"/>
          <w:szCs w:val="28"/>
          <w:lang w:eastAsia="ru-RU"/>
        </w:rPr>
      </w:pPr>
    </w:p>
    <w:p w14:paraId="5BCD4E22" w14:textId="77777777" w:rsidR="000B5DB8" w:rsidRPr="007D4490" w:rsidRDefault="000B5DB8" w:rsidP="000B5DB8">
      <w:pPr>
        <w:spacing w:after="0" w:line="360" w:lineRule="auto"/>
        <w:jc w:val="center"/>
        <w:rPr>
          <w:rFonts w:ascii="Times New Roman" w:hAnsi="Times New Roman" w:cs="Times New Roman"/>
          <w:sz w:val="28"/>
          <w:szCs w:val="28"/>
        </w:rPr>
      </w:pPr>
      <w:r w:rsidRPr="007D4490">
        <w:rPr>
          <w:rFonts w:ascii="Times New Roman" w:hAnsi="Times New Roman" w:cs="Times New Roman"/>
          <w:noProof/>
          <w:sz w:val="28"/>
          <w:szCs w:val="28"/>
          <w:lang w:eastAsia="ru-RU"/>
        </w:rPr>
        <w:drawing>
          <wp:inline distT="0" distB="0" distL="0" distR="0" wp14:anchorId="5478109E" wp14:editId="1D22658D">
            <wp:extent cx="5844540" cy="1950720"/>
            <wp:effectExtent l="0" t="0" r="381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1">
                      <a:extLst>
                        <a:ext uri="{28A0092B-C50C-407E-A947-70E740481C1C}">
                          <a14:useLocalDpi xmlns:a14="http://schemas.microsoft.com/office/drawing/2010/main" val="0"/>
                        </a:ext>
                      </a:extLst>
                    </a:blip>
                    <a:srcRect l="769" t="1975" r="897" b="13732"/>
                    <a:stretch/>
                  </pic:blipFill>
                  <pic:spPr bwMode="auto">
                    <a:xfrm>
                      <a:off x="0" y="0"/>
                      <a:ext cx="5841419" cy="1949678"/>
                    </a:xfrm>
                    <a:prstGeom prst="rect">
                      <a:avLst/>
                    </a:prstGeom>
                    <a:noFill/>
                    <a:ln>
                      <a:noFill/>
                    </a:ln>
                    <a:extLst>
                      <a:ext uri="{53640926-AAD7-44D8-BBD7-CCE9431645EC}">
                        <a14:shadowObscured xmlns:a14="http://schemas.microsoft.com/office/drawing/2010/main"/>
                      </a:ext>
                    </a:extLst>
                  </pic:spPr>
                </pic:pic>
              </a:graphicData>
            </a:graphic>
          </wp:inline>
        </w:drawing>
      </w:r>
    </w:p>
    <w:p w14:paraId="6E3B5201" w14:textId="77777777" w:rsidR="000B5DB8" w:rsidRPr="007D4490" w:rsidRDefault="000B5DB8" w:rsidP="000B5DB8">
      <w:pPr>
        <w:spacing w:after="0" w:line="360" w:lineRule="auto"/>
        <w:ind w:firstLine="709"/>
        <w:jc w:val="center"/>
        <w:rPr>
          <w:rFonts w:ascii="Times New Roman" w:hAnsi="Times New Roman" w:cs="Times New Roman"/>
          <w:sz w:val="28"/>
          <w:szCs w:val="28"/>
        </w:rPr>
      </w:pPr>
      <w:r w:rsidRPr="007D4490">
        <w:rPr>
          <w:rFonts w:ascii="Times New Roman" w:hAnsi="Times New Roman" w:cs="Times New Roman"/>
          <w:sz w:val="28"/>
          <w:szCs w:val="28"/>
        </w:rPr>
        <w:t xml:space="preserve">Рис. </w:t>
      </w:r>
      <w:r>
        <w:rPr>
          <w:rFonts w:ascii="Times New Roman" w:hAnsi="Times New Roman" w:cs="Times New Roman"/>
          <w:sz w:val="28"/>
          <w:szCs w:val="28"/>
        </w:rPr>
        <w:t>2.2.1</w:t>
      </w:r>
      <w:r w:rsidRPr="007D4490">
        <w:rPr>
          <w:rFonts w:ascii="Times New Roman" w:hAnsi="Times New Roman" w:cs="Times New Roman"/>
          <w:sz w:val="28"/>
          <w:szCs w:val="28"/>
        </w:rPr>
        <w:t xml:space="preserve"> Візуальна-аналогова шкала болю</w:t>
      </w:r>
    </w:p>
    <w:p w14:paraId="74C5E087" w14:textId="77777777" w:rsidR="000B5DB8" w:rsidRPr="007D4490" w:rsidRDefault="000B5DB8" w:rsidP="000B5DB8">
      <w:pPr>
        <w:spacing w:after="0" w:line="360" w:lineRule="auto"/>
        <w:ind w:firstLine="709"/>
        <w:jc w:val="both"/>
        <w:rPr>
          <w:rFonts w:ascii="Times New Roman" w:hAnsi="Times New Roman" w:cs="Times New Roman"/>
          <w:sz w:val="28"/>
          <w:szCs w:val="28"/>
        </w:rPr>
      </w:pPr>
      <w:proofErr w:type="spellStart"/>
      <w:r w:rsidRPr="007D4490">
        <w:rPr>
          <w:rFonts w:ascii="Times New Roman" w:hAnsi="Times New Roman" w:cs="Times New Roman"/>
          <w:i/>
          <w:sz w:val="28"/>
          <w:szCs w:val="28"/>
        </w:rPr>
        <w:t>Мануально</w:t>
      </w:r>
      <w:proofErr w:type="spellEnd"/>
      <w:r w:rsidRPr="007D4490">
        <w:rPr>
          <w:rFonts w:ascii="Times New Roman" w:hAnsi="Times New Roman" w:cs="Times New Roman"/>
          <w:i/>
          <w:sz w:val="28"/>
          <w:szCs w:val="28"/>
        </w:rPr>
        <w:t xml:space="preserve">-м’язове тестування </w:t>
      </w:r>
      <w:proofErr w:type="spellStart"/>
      <w:r w:rsidRPr="007D4490">
        <w:rPr>
          <w:rFonts w:ascii="Times New Roman" w:hAnsi="Times New Roman" w:cs="Times New Roman"/>
          <w:i/>
          <w:sz w:val="28"/>
          <w:szCs w:val="28"/>
        </w:rPr>
        <w:t>Ловетта</w:t>
      </w:r>
      <w:proofErr w:type="spellEnd"/>
      <w:r w:rsidRPr="007D4490">
        <w:rPr>
          <w:rFonts w:ascii="Times New Roman" w:hAnsi="Times New Roman" w:cs="Times New Roman"/>
          <w:sz w:val="28"/>
          <w:szCs w:val="28"/>
        </w:rPr>
        <w:t xml:space="preserve"> – це 6-ти бальна шкала тестування сили м’язів (проводиться для кожного):</w:t>
      </w:r>
    </w:p>
    <w:p w14:paraId="66439819" w14:textId="77777777" w:rsidR="000B5DB8" w:rsidRPr="007D4490" w:rsidRDefault="000B5DB8" w:rsidP="000B5DB8">
      <w:pPr>
        <w:spacing w:after="0" w:line="360" w:lineRule="auto"/>
        <w:ind w:firstLine="709"/>
        <w:jc w:val="both"/>
        <w:rPr>
          <w:rFonts w:ascii="Times New Roman" w:hAnsi="Times New Roman" w:cs="Times New Roman"/>
          <w:sz w:val="28"/>
          <w:szCs w:val="28"/>
        </w:rPr>
      </w:pPr>
      <w:r w:rsidRPr="007D4490">
        <w:rPr>
          <w:rFonts w:ascii="Times New Roman" w:hAnsi="Times New Roman" w:cs="Times New Roman"/>
          <w:sz w:val="28"/>
          <w:szCs w:val="28"/>
        </w:rPr>
        <w:t xml:space="preserve">0 - немає видимого або </w:t>
      </w:r>
      <w:proofErr w:type="spellStart"/>
      <w:r w:rsidRPr="007D4490">
        <w:rPr>
          <w:rFonts w:ascii="Times New Roman" w:hAnsi="Times New Roman" w:cs="Times New Roman"/>
          <w:sz w:val="28"/>
          <w:szCs w:val="28"/>
        </w:rPr>
        <w:t>пальпованого</w:t>
      </w:r>
      <w:proofErr w:type="spellEnd"/>
      <w:r w:rsidRPr="007D4490">
        <w:rPr>
          <w:rFonts w:ascii="Times New Roman" w:hAnsi="Times New Roman" w:cs="Times New Roman"/>
          <w:sz w:val="28"/>
          <w:szCs w:val="28"/>
        </w:rPr>
        <w:t xml:space="preserve"> скорочення м’язу, немає руху сегментом;</w:t>
      </w:r>
    </w:p>
    <w:p w14:paraId="4A2ED711" w14:textId="77777777" w:rsidR="000B5DB8" w:rsidRPr="007D4490" w:rsidRDefault="000B5DB8" w:rsidP="000B5DB8">
      <w:pPr>
        <w:spacing w:after="0" w:line="360" w:lineRule="auto"/>
        <w:ind w:firstLine="709"/>
        <w:jc w:val="both"/>
        <w:rPr>
          <w:rFonts w:ascii="Times New Roman" w:hAnsi="Times New Roman" w:cs="Times New Roman"/>
          <w:sz w:val="28"/>
          <w:szCs w:val="28"/>
        </w:rPr>
      </w:pPr>
      <w:r w:rsidRPr="007D4490">
        <w:rPr>
          <w:rFonts w:ascii="Times New Roman" w:hAnsi="Times New Roman" w:cs="Times New Roman"/>
          <w:sz w:val="28"/>
          <w:szCs w:val="28"/>
        </w:rPr>
        <w:t xml:space="preserve">1- видиме або </w:t>
      </w:r>
      <w:proofErr w:type="spellStart"/>
      <w:r w:rsidRPr="007D4490">
        <w:rPr>
          <w:rFonts w:ascii="Times New Roman" w:hAnsi="Times New Roman" w:cs="Times New Roman"/>
          <w:sz w:val="28"/>
          <w:szCs w:val="28"/>
        </w:rPr>
        <w:t>пальповане</w:t>
      </w:r>
      <w:proofErr w:type="spellEnd"/>
      <w:r w:rsidRPr="007D4490">
        <w:rPr>
          <w:rFonts w:ascii="Times New Roman" w:hAnsi="Times New Roman" w:cs="Times New Roman"/>
          <w:sz w:val="28"/>
          <w:szCs w:val="28"/>
        </w:rPr>
        <w:t xml:space="preserve"> скорочення м’язу, немає руху сегментом;</w:t>
      </w:r>
    </w:p>
    <w:p w14:paraId="01FD74CE" w14:textId="77777777" w:rsidR="000B5DB8" w:rsidRPr="007D4490" w:rsidRDefault="000B5DB8" w:rsidP="000B5DB8">
      <w:pPr>
        <w:spacing w:after="0" w:line="360" w:lineRule="auto"/>
        <w:ind w:firstLine="709"/>
        <w:jc w:val="both"/>
        <w:rPr>
          <w:rFonts w:ascii="Times New Roman" w:hAnsi="Times New Roman" w:cs="Times New Roman"/>
          <w:sz w:val="28"/>
          <w:szCs w:val="28"/>
        </w:rPr>
      </w:pPr>
      <w:r w:rsidRPr="007D4490">
        <w:rPr>
          <w:rFonts w:ascii="Times New Roman" w:hAnsi="Times New Roman" w:cs="Times New Roman"/>
          <w:sz w:val="28"/>
          <w:szCs w:val="28"/>
        </w:rPr>
        <w:t>2 - рух сегментом по повній амплітуді за напрямком сили тяжіння;</w:t>
      </w:r>
    </w:p>
    <w:p w14:paraId="7376BD34" w14:textId="77777777" w:rsidR="000B5DB8" w:rsidRPr="007D4490" w:rsidRDefault="000B5DB8" w:rsidP="000B5DB8">
      <w:pPr>
        <w:spacing w:after="0" w:line="360" w:lineRule="auto"/>
        <w:ind w:firstLine="709"/>
        <w:jc w:val="both"/>
        <w:rPr>
          <w:rFonts w:ascii="Times New Roman" w:hAnsi="Times New Roman" w:cs="Times New Roman"/>
          <w:sz w:val="28"/>
          <w:szCs w:val="28"/>
        </w:rPr>
      </w:pPr>
      <w:r w:rsidRPr="007D4490">
        <w:rPr>
          <w:rFonts w:ascii="Times New Roman" w:hAnsi="Times New Roman" w:cs="Times New Roman"/>
          <w:sz w:val="28"/>
          <w:szCs w:val="28"/>
        </w:rPr>
        <w:t>3-рух сегментом по повній амплітуді проти сили тяжіння;</w:t>
      </w:r>
    </w:p>
    <w:p w14:paraId="2D4560D7" w14:textId="77777777" w:rsidR="000B5DB8" w:rsidRPr="007D4490" w:rsidRDefault="000B5DB8" w:rsidP="000B5DB8">
      <w:pPr>
        <w:spacing w:after="0" w:line="360" w:lineRule="auto"/>
        <w:ind w:firstLine="709"/>
        <w:jc w:val="both"/>
        <w:rPr>
          <w:rFonts w:ascii="Times New Roman" w:hAnsi="Times New Roman" w:cs="Times New Roman"/>
          <w:sz w:val="28"/>
          <w:szCs w:val="28"/>
        </w:rPr>
      </w:pPr>
      <w:r w:rsidRPr="007D4490">
        <w:rPr>
          <w:rFonts w:ascii="Times New Roman" w:hAnsi="Times New Roman" w:cs="Times New Roman"/>
          <w:sz w:val="28"/>
          <w:szCs w:val="28"/>
        </w:rPr>
        <w:t>4-рух сегментом по повній амплітуді з середнім опором наприкінці амплітуди руху;</w:t>
      </w:r>
    </w:p>
    <w:p w14:paraId="59A0E6B4" w14:textId="77777777" w:rsidR="000B5DB8" w:rsidRDefault="000B5DB8" w:rsidP="000B5DB8">
      <w:pPr>
        <w:spacing w:after="0" w:line="360" w:lineRule="auto"/>
        <w:ind w:firstLine="709"/>
        <w:jc w:val="both"/>
        <w:rPr>
          <w:rFonts w:ascii="Times New Roman" w:hAnsi="Times New Roman" w:cs="Times New Roman"/>
          <w:sz w:val="28"/>
          <w:szCs w:val="28"/>
        </w:rPr>
      </w:pPr>
      <w:r w:rsidRPr="007D4490">
        <w:rPr>
          <w:rFonts w:ascii="Times New Roman" w:hAnsi="Times New Roman" w:cs="Times New Roman"/>
          <w:sz w:val="28"/>
          <w:szCs w:val="28"/>
        </w:rPr>
        <w:t>5–рух сегментом по повній амплітуді з великим опором наприкінці амплітуди руху.</w:t>
      </w:r>
    </w:p>
    <w:p w14:paraId="0CBF75FD" w14:textId="77777777" w:rsidR="000B5DB8" w:rsidRPr="007D4490" w:rsidRDefault="000B5DB8" w:rsidP="000B5D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Результати тесту будуть визначатися як середній арифметичний показник сили м’язів плеча, кисті, стегна, гомілки та грудних м’язів.</w:t>
      </w:r>
    </w:p>
    <w:p w14:paraId="281E2249" w14:textId="77777777" w:rsidR="000B5DB8" w:rsidRPr="007D4490" w:rsidRDefault="000B5DB8" w:rsidP="000B5DB8">
      <w:pPr>
        <w:spacing w:after="0" w:line="360" w:lineRule="auto"/>
        <w:ind w:firstLine="709"/>
        <w:jc w:val="both"/>
        <w:rPr>
          <w:rFonts w:ascii="Times New Roman" w:hAnsi="Times New Roman" w:cs="Times New Roman"/>
          <w:sz w:val="28"/>
          <w:szCs w:val="28"/>
        </w:rPr>
      </w:pPr>
      <w:r w:rsidRPr="007D4490">
        <w:rPr>
          <w:rFonts w:ascii="Times New Roman" w:hAnsi="Times New Roman" w:cs="Times New Roman"/>
          <w:sz w:val="28"/>
          <w:szCs w:val="28"/>
        </w:rPr>
        <w:lastRenderedPageBreak/>
        <w:t xml:space="preserve">При </w:t>
      </w:r>
      <w:r w:rsidRPr="007D4490">
        <w:rPr>
          <w:rFonts w:ascii="Times New Roman" w:hAnsi="Times New Roman" w:cs="Times New Roman"/>
          <w:i/>
          <w:sz w:val="28"/>
          <w:szCs w:val="28"/>
        </w:rPr>
        <w:t>тесті викреслювання зірок</w:t>
      </w:r>
      <w:r w:rsidRPr="007D4490">
        <w:rPr>
          <w:rFonts w:ascii="Times New Roman" w:hAnsi="Times New Roman" w:cs="Times New Roman"/>
          <w:sz w:val="28"/>
          <w:szCs w:val="28"/>
        </w:rPr>
        <w:t xml:space="preserve"> (рис. 2) пацієнт повинен викреслити всі маленькі зірки на аркуші паперу розміру А4. Дві маленькі зірочки в центрі використовуються для демонстрації завдання. Аркуш із завданням розміщується посередині лінії перед пацієнтом. Оцінка: максимальна кількість балів - 54 (56 зірок мінус 2 зірки для демонстрації). Викреслювання менше 44 зірок свідчить про наявність одностороннього просторового ігнорування (</w:t>
      </w:r>
      <w:proofErr w:type="spellStart"/>
      <w:r w:rsidRPr="007D4490">
        <w:rPr>
          <w:rFonts w:ascii="Times New Roman" w:hAnsi="Times New Roman" w:cs="Times New Roman"/>
          <w:sz w:val="28"/>
          <w:szCs w:val="28"/>
        </w:rPr>
        <w:t>неглекту</w:t>
      </w:r>
      <w:proofErr w:type="spellEnd"/>
      <w:r w:rsidRPr="007D4490">
        <w:rPr>
          <w:rFonts w:ascii="Times New Roman" w:hAnsi="Times New Roman" w:cs="Times New Roman"/>
          <w:sz w:val="28"/>
          <w:szCs w:val="28"/>
        </w:rPr>
        <w:t>).</w:t>
      </w:r>
    </w:p>
    <w:p w14:paraId="271606EA" w14:textId="77777777" w:rsidR="000B5DB8" w:rsidRPr="007D4490" w:rsidRDefault="000B5DB8" w:rsidP="000B5DB8">
      <w:pPr>
        <w:spacing w:after="0" w:line="360" w:lineRule="auto"/>
        <w:jc w:val="center"/>
        <w:rPr>
          <w:rFonts w:ascii="Times New Roman" w:hAnsi="Times New Roman" w:cs="Times New Roman"/>
          <w:sz w:val="28"/>
          <w:szCs w:val="28"/>
        </w:rPr>
      </w:pPr>
      <w:r w:rsidRPr="007D4490">
        <w:rPr>
          <w:rFonts w:ascii="Times New Roman" w:hAnsi="Times New Roman" w:cs="Times New Roman"/>
          <w:noProof/>
          <w:sz w:val="28"/>
          <w:szCs w:val="28"/>
          <w:lang w:eastAsia="ru-RU"/>
        </w:rPr>
        <w:drawing>
          <wp:inline distT="0" distB="0" distL="0" distR="0" wp14:anchorId="4B9E9821" wp14:editId="1E3F15E3">
            <wp:extent cx="4480560" cy="2651760"/>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480560" cy="2651760"/>
                    </a:xfrm>
                    <a:prstGeom prst="rect">
                      <a:avLst/>
                    </a:prstGeom>
                    <a:noFill/>
                    <a:ln>
                      <a:noFill/>
                    </a:ln>
                  </pic:spPr>
                </pic:pic>
              </a:graphicData>
            </a:graphic>
          </wp:inline>
        </w:drawing>
      </w:r>
    </w:p>
    <w:p w14:paraId="131401EC" w14:textId="77777777" w:rsidR="000B5DB8" w:rsidRPr="007D4490" w:rsidRDefault="000B5DB8" w:rsidP="000B5DB8">
      <w:pPr>
        <w:spacing w:after="0" w:line="360" w:lineRule="auto"/>
        <w:ind w:firstLine="709"/>
        <w:jc w:val="center"/>
        <w:rPr>
          <w:rFonts w:ascii="Times New Roman" w:hAnsi="Times New Roman" w:cs="Times New Roman"/>
          <w:sz w:val="28"/>
          <w:szCs w:val="28"/>
        </w:rPr>
      </w:pPr>
      <w:r w:rsidRPr="007D4490">
        <w:rPr>
          <w:rFonts w:ascii="Times New Roman" w:hAnsi="Times New Roman" w:cs="Times New Roman"/>
          <w:sz w:val="28"/>
          <w:szCs w:val="28"/>
        </w:rPr>
        <w:t>Рис. 2</w:t>
      </w:r>
      <w:r>
        <w:rPr>
          <w:rFonts w:ascii="Times New Roman" w:hAnsi="Times New Roman" w:cs="Times New Roman"/>
          <w:sz w:val="28"/>
          <w:szCs w:val="28"/>
        </w:rPr>
        <w:t>.2.2</w:t>
      </w:r>
      <w:r w:rsidRPr="007D4490">
        <w:rPr>
          <w:rFonts w:ascii="Times New Roman" w:hAnsi="Times New Roman" w:cs="Times New Roman"/>
          <w:sz w:val="28"/>
          <w:szCs w:val="28"/>
        </w:rPr>
        <w:t xml:space="preserve"> Тест викреслювання зірок</w:t>
      </w:r>
    </w:p>
    <w:p w14:paraId="019A7615" w14:textId="77777777" w:rsidR="000B5DB8" w:rsidRPr="007D4490" w:rsidRDefault="000B5DB8" w:rsidP="000B5DB8">
      <w:pPr>
        <w:spacing w:after="0" w:line="360" w:lineRule="auto"/>
        <w:ind w:firstLine="709"/>
        <w:jc w:val="both"/>
        <w:rPr>
          <w:rFonts w:ascii="Times New Roman" w:hAnsi="Times New Roman" w:cs="Times New Roman"/>
          <w:sz w:val="28"/>
          <w:szCs w:val="28"/>
        </w:rPr>
      </w:pPr>
      <w:r w:rsidRPr="007D4490">
        <w:rPr>
          <w:rFonts w:ascii="Times New Roman" w:hAnsi="Times New Roman" w:cs="Times New Roman"/>
          <w:i/>
          <w:sz w:val="28"/>
          <w:szCs w:val="28"/>
        </w:rPr>
        <w:t xml:space="preserve">Тест </w:t>
      </w:r>
      <w:r>
        <w:rPr>
          <w:rFonts w:ascii="Times New Roman" w:hAnsi="Times New Roman" w:cs="Times New Roman"/>
          <w:i/>
          <w:sz w:val="28"/>
          <w:szCs w:val="28"/>
        </w:rPr>
        <w:t>В</w:t>
      </w:r>
      <w:r w:rsidRPr="007D4490">
        <w:rPr>
          <w:rFonts w:ascii="Times New Roman" w:hAnsi="Times New Roman" w:cs="Times New Roman"/>
          <w:i/>
          <w:sz w:val="28"/>
          <w:szCs w:val="28"/>
        </w:rPr>
        <w:t>стати і пройти.</w:t>
      </w:r>
      <w:r w:rsidRPr="007D4490">
        <w:rPr>
          <w:rFonts w:ascii="Times New Roman" w:hAnsi="Times New Roman" w:cs="Times New Roman"/>
          <w:sz w:val="28"/>
          <w:szCs w:val="28"/>
        </w:rPr>
        <w:t xml:space="preserve"> Пацієнт має з положення сидячи (у кріслі з підлокітниками) встати на ноги, пройти 3 метри вперед, розвернутися, пройти до свого місця та знову сісти. Пацієнт має бути взутим у своє звичайне взуття та використовувати допоміжні засоби, якщо він звичайно це робить. За командою «Вперед» пацієнт має намагатися швидко зробити наступне: встати з крісла, пройти 3 метри вперед, розвернутися, пройти 3 метри назад, сісти. Пацієнтові надається одна спроба для тренування і три реальні спроби. Враховується середній час трьох спроб. Оцінка результатів:</w:t>
      </w:r>
    </w:p>
    <w:p w14:paraId="1DB0B1B6" w14:textId="77777777" w:rsidR="000B5DB8" w:rsidRPr="007D4490" w:rsidRDefault="000B5DB8" w:rsidP="000B5DB8">
      <w:pPr>
        <w:pStyle w:val="a9"/>
        <w:numPr>
          <w:ilvl w:val="0"/>
          <w:numId w:val="10"/>
        </w:numPr>
        <w:spacing w:after="0" w:line="360" w:lineRule="auto"/>
        <w:ind w:left="0" w:firstLine="709"/>
        <w:jc w:val="both"/>
        <w:rPr>
          <w:rFonts w:ascii="Times New Roman" w:hAnsi="Times New Roman" w:cs="Times New Roman"/>
          <w:sz w:val="28"/>
          <w:szCs w:val="28"/>
        </w:rPr>
      </w:pPr>
      <w:r w:rsidRPr="007D4490">
        <w:rPr>
          <w:rFonts w:ascii="Times New Roman" w:hAnsi="Times New Roman" w:cs="Times New Roman"/>
          <w:sz w:val="28"/>
          <w:szCs w:val="28"/>
        </w:rPr>
        <w:t>Менше 10 секунд – вільна здатність до пересування.</w:t>
      </w:r>
    </w:p>
    <w:p w14:paraId="1E9E61CC" w14:textId="77777777" w:rsidR="000B5DB8" w:rsidRPr="007D4490" w:rsidRDefault="000B5DB8" w:rsidP="000B5DB8">
      <w:pPr>
        <w:pStyle w:val="a9"/>
        <w:numPr>
          <w:ilvl w:val="0"/>
          <w:numId w:val="10"/>
        </w:numPr>
        <w:spacing w:after="0" w:line="360" w:lineRule="auto"/>
        <w:ind w:left="0" w:firstLine="709"/>
        <w:jc w:val="both"/>
        <w:rPr>
          <w:rFonts w:ascii="Times New Roman" w:hAnsi="Times New Roman" w:cs="Times New Roman"/>
          <w:sz w:val="28"/>
          <w:szCs w:val="28"/>
        </w:rPr>
      </w:pPr>
      <w:r w:rsidRPr="007D4490">
        <w:rPr>
          <w:rFonts w:ascii="Times New Roman" w:hAnsi="Times New Roman" w:cs="Times New Roman"/>
          <w:sz w:val="28"/>
          <w:szCs w:val="28"/>
        </w:rPr>
        <w:t>10-20 секунд – переважно незалежна здатність до переміщення.</w:t>
      </w:r>
    </w:p>
    <w:p w14:paraId="3D1A8373" w14:textId="77777777" w:rsidR="000B5DB8" w:rsidRPr="007D4490" w:rsidRDefault="000B5DB8" w:rsidP="000B5DB8">
      <w:pPr>
        <w:pStyle w:val="a9"/>
        <w:numPr>
          <w:ilvl w:val="0"/>
          <w:numId w:val="10"/>
        </w:numPr>
        <w:spacing w:after="0" w:line="360" w:lineRule="auto"/>
        <w:ind w:left="0" w:firstLine="709"/>
        <w:jc w:val="both"/>
        <w:rPr>
          <w:rFonts w:ascii="Times New Roman" w:hAnsi="Times New Roman" w:cs="Times New Roman"/>
          <w:sz w:val="28"/>
          <w:szCs w:val="28"/>
        </w:rPr>
      </w:pPr>
      <w:r w:rsidRPr="007D4490">
        <w:rPr>
          <w:rFonts w:ascii="Times New Roman" w:hAnsi="Times New Roman" w:cs="Times New Roman"/>
          <w:sz w:val="28"/>
          <w:szCs w:val="28"/>
        </w:rPr>
        <w:t>Більше 20 секунд –  порушена здатність до переміщення.</w:t>
      </w:r>
    </w:p>
    <w:p w14:paraId="290FE4DE" w14:textId="77777777" w:rsidR="003B6593" w:rsidRDefault="000B5DB8" w:rsidP="000B5DB8">
      <w:pPr>
        <w:spacing w:after="0" w:line="360" w:lineRule="auto"/>
        <w:ind w:firstLine="709"/>
        <w:jc w:val="both"/>
        <w:rPr>
          <w:rFonts w:ascii="Times New Roman" w:hAnsi="Times New Roman" w:cs="Times New Roman"/>
          <w:sz w:val="28"/>
          <w:szCs w:val="28"/>
        </w:rPr>
      </w:pPr>
      <w:r w:rsidRPr="007D4490">
        <w:rPr>
          <w:rFonts w:ascii="Times New Roman" w:hAnsi="Times New Roman" w:cs="Times New Roman"/>
          <w:i/>
          <w:sz w:val="28"/>
          <w:szCs w:val="28"/>
        </w:rPr>
        <w:t xml:space="preserve">10-метровий тест. </w:t>
      </w:r>
      <w:r w:rsidRPr="007D4490">
        <w:rPr>
          <w:rFonts w:ascii="Times New Roman" w:hAnsi="Times New Roman" w:cs="Times New Roman"/>
          <w:sz w:val="28"/>
          <w:szCs w:val="28"/>
        </w:rPr>
        <w:t xml:space="preserve">Мета: виміряти час, необхідний для проходження дистанції 10 метрів. Матеріали для проведення: секундомір, старт та фініш, </w:t>
      </w:r>
      <w:r w:rsidRPr="007D4490">
        <w:rPr>
          <w:rFonts w:ascii="Times New Roman" w:hAnsi="Times New Roman" w:cs="Times New Roman"/>
          <w:sz w:val="28"/>
          <w:szCs w:val="28"/>
        </w:rPr>
        <w:lastRenderedPageBreak/>
        <w:t xml:space="preserve">позначені маркерами. Повторення тесту: один тест складається з 3-х випробувань, але перерва складає не більше 20 секунд між кожним випробуванням. </w:t>
      </w:r>
    </w:p>
    <w:p w14:paraId="3D3194AD" w14:textId="7BB34FF8" w:rsidR="000B5DB8" w:rsidRPr="007D4490" w:rsidRDefault="000B5DB8" w:rsidP="000B5DB8">
      <w:pPr>
        <w:spacing w:after="0" w:line="360" w:lineRule="auto"/>
        <w:ind w:firstLine="709"/>
        <w:jc w:val="both"/>
        <w:rPr>
          <w:rFonts w:ascii="Times New Roman" w:hAnsi="Times New Roman" w:cs="Times New Roman"/>
          <w:sz w:val="28"/>
          <w:szCs w:val="28"/>
        </w:rPr>
      </w:pPr>
      <w:r w:rsidRPr="007D4490">
        <w:rPr>
          <w:rFonts w:ascii="Times New Roman" w:hAnsi="Times New Roman" w:cs="Times New Roman"/>
          <w:sz w:val="28"/>
          <w:szCs w:val="28"/>
        </w:rPr>
        <w:t>Тест проводиться для відстежування прогресу швидкості ходьби пацієнта упродовж процесу реабілітації. Також вносять дані щодо використання допоміжних засобів при ходьбі.</w:t>
      </w:r>
    </w:p>
    <w:p w14:paraId="46DAD723" w14:textId="77777777" w:rsidR="000A3AF4" w:rsidRDefault="000B5DB8" w:rsidP="000B5DB8">
      <w:pPr>
        <w:spacing w:after="0" w:line="360" w:lineRule="auto"/>
        <w:ind w:firstLine="709"/>
        <w:jc w:val="both"/>
        <w:rPr>
          <w:rFonts w:ascii="Times New Roman" w:hAnsi="Times New Roman" w:cs="Times New Roman"/>
          <w:sz w:val="28"/>
          <w:szCs w:val="28"/>
        </w:rPr>
      </w:pPr>
      <w:r w:rsidRPr="007D4490">
        <w:rPr>
          <w:rFonts w:ascii="Times New Roman" w:hAnsi="Times New Roman" w:cs="Times New Roman"/>
          <w:sz w:val="28"/>
          <w:szCs w:val="28"/>
        </w:rPr>
        <w:t xml:space="preserve">Значення </w:t>
      </w:r>
      <w:r w:rsidRPr="007D4490">
        <w:rPr>
          <w:rFonts w:ascii="Times New Roman" w:hAnsi="Times New Roman" w:cs="Times New Roman"/>
          <w:i/>
          <w:sz w:val="28"/>
          <w:szCs w:val="28"/>
        </w:rPr>
        <w:t xml:space="preserve">індексу </w:t>
      </w:r>
      <w:proofErr w:type="spellStart"/>
      <w:r w:rsidRPr="007D4490">
        <w:rPr>
          <w:rFonts w:ascii="Times New Roman" w:hAnsi="Times New Roman" w:cs="Times New Roman"/>
          <w:i/>
          <w:sz w:val="28"/>
          <w:szCs w:val="28"/>
        </w:rPr>
        <w:t>Рівермід</w:t>
      </w:r>
      <w:proofErr w:type="spellEnd"/>
      <w:r w:rsidRPr="007D4490">
        <w:rPr>
          <w:rFonts w:ascii="Times New Roman" w:hAnsi="Times New Roman" w:cs="Times New Roman"/>
          <w:sz w:val="28"/>
          <w:szCs w:val="28"/>
        </w:rPr>
        <w:t xml:space="preserve"> відповідає балу, присвоєному за питання, на які лікар може дати позитивну відповідь щодо пацієнта. Питання містять інформацію про такі аспекти: повороту ліжку, перехід у положення сидячи, рівновага, самостійне вставання, самостійне стояння, переміщення, прогулянка по кімнаті, прогулянка за межами квартири, ходьба кімнатою без застосування допоміжних засобів, підняття предметів із підлоги, ходьба поза квартирою по пересіченій місцевості, прийом ванни, біг, підйом сходами, підйом та спуск на 4 сходинки. </w:t>
      </w:r>
    </w:p>
    <w:p w14:paraId="3221945B" w14:textId="6FCDD7C0" w:rsidR="000B5DB8" w:rsidRPr="007D4490" w:rsidRDefault="000B5DB8" w:rsidP="000B5DB8">
      <w:pPr>
        <w:spacing w:after="0" w:line="360" w:lineRule="auto"/>
        <w:ind w:firstLine="709"/>
        <w:jc w:val="both"/>
        <w:rPr>
          <w:rFonts w:ascii="Times New Roman" w:hAnsi="Times New Roman" w:cs="Times New Roman"/>
          <w:sz w:val="28"/>
          <w:szCs w:val="28"/>
        </w:rPr>
      </w:pPr>
      <w:r w:rsidRPr="007D4490">
        <w:rPr>
          <w:rFonts w:ascii="Times New Roman" w:hAnsi="Times New Roman" w:cs="Times New Roman"/>
          <w:sz w:val="28"/>
          <w:szCs w:val="28"/>
        </w:rPr>
        <w:t xml:space="preserve">Значення індексу мобільності </w:t>
      </w:r>
      <w:proofErr w:type="spellStart"/>
      <w:r w:rsidRPr="007D4490">
        <w:rPr>
          <w:rFonts w:ascii="Times New Roman" w:hAnsi="Times New Roman" w:cs="Times New Roman"/>
          <w:sz w:val="28"/>
          <w:szCs w:val="28"/>
        </w:rPr>
        <w:t>Рівермід</w:t>
      </w:r>
      <w:proofErr w:type="spellEnd"/>
      <w:r w:rsidRPr="007D4490">
        <w:rPr>
          <w:rFonts w:ascii="Times New Roman" w:hAnsi="Times New Roman" w:cs="Times New Roman"/>
          <w:sz w:val="28"/>
          <w:szCs w:val="28"/>
        </w:rPr>
        <w:t xml:space="preserve"> може становити від 0 (неможливість самостійного виконання будь-яких з цих рухів) до 15.</w:t>
      </w:r>
    </w:p>
    <w:p w14:paraId="4D4522ED" w14:textId="77777777" w:rsidR="000B5DB8" w:rsidRPr="007D4490" w:rsidRDefault="000B5DB8" w:rsidP="000B5DB8">
      <w:pPr>
        <w:spacing w:after="0" w:line="360" w:lineRule="auto"/>
        <w:ind w:firstLine="709"/>
        <w:jc w:val="both"/>
        <w:rPr>
          <w:rFonts w:ascii="Times New Roman" w:hAnsi="Times New Roman" w:cs="Times New Roman"/>
          <w:sz w:val="28"/>
          <w:szCs w:val="28"/>
        </w:rPr>
      </w:pPr>
      <w:r w:rsidRPr="007D4490">
        <w:rPr>
          <w:rFonts w:ascii="Times New Roman" w:hAnsi="Times New Roman" w:cs="Times New Roman"/>
          <w:i/>
          <w:sz w:val="28"/>
          <w:szCs w:val="28"/>
        </w:rPr>
        <w:t xml:space="preserve">Модифікована шкала </w:t>
      </w:r>
      <w:proofErr w:type="spellStart"/>
      <w:r w:rsidRPr="007D4490">
        <w:rPr>
          <w:rFonts w:ascii="Times New Roman" w:hAnsi="Times New Roman" w:cs="Times New Roman"/>
          <w:i/>
          <w:sz w:val="28"/>
          <w:szCs w:val="28"/>
        </w:rPr>
        <w:t>Ренкіна</w:t>
      </w:r>
      <w:proofErr w:type="spellEnd"/>
      <w:r w:rsidRPr="007D4490">
        <w:rPr>
          <w:rFonts w:ascii="Times New Roman" w:hAnsi="Times New Roman" w:cs="Times New Roman"/>
          <w:sz w:val="28"/>
          <w:szCs w:val="28"/>
        </w:rPr>
        <w:t xml:space="preserve"> (рис. 3) допомагає визначити рівень участі пацієнта.</w:t>
      </w:r>
    </w:p>
    <w:p w14:paraId="7059BCF4" w14:textId="77777777" w:rsidR="000B5DB8" w:rsidRPr="007D4490" w:rsidRDefault="000B5DB8" w:rsidP="000B5DB8">
      <w:pPr>
        <w:spacing w:after="0" w:line="360" w:lineRule="auto"/>
        <w:jc w:val="center"/>
        <w:rPr>
          <w:rFonts w:ascii="Times New Roman" w:hAnsi="Times New Roman" w:cs="Times New Roman"/>
          <w:sz w:val="28"/>
          <w:szCs w:val="28"/>
        </w:rPr>
      </w:pPr>
      <w:r w:rsidRPr="007D4490">
        <w:rPr>
          <w:rFonts w:ascii="Times New Roman" w:hAnsi="Times New Roman" w:cs="Times New Roman"/>
          <w:noProof/>
          <w:sz w:val="28"/>
          <w:szCs w:val="28"/>
          <w:lang w:eastAsia="ru-RU"/>
        </w:rPr>
        <w:drawing>
          <wp:inline distT="0" distB="0" distL="0" distR="0" wp14:anchorId="75376E84" wp14:editId="6A97C1F9">
            <wp:extent cx="5193478" cy="2842260"/>
            <wp:effectExtent l="0" t="0" r="762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190704" cy="2840742"/>
                    </a:xfrm>
                    <a:prstGeom prst="rect">
                      <a:avLst/>
                    </a:prstGeom>
                    <a:noFill/>
                    <a:ln>
                      <a:noFill/>
                    </a:ln>
                  </pic:spPr>
                </pic:pic>
              </a:graphicData>
            </a:graphic>
          </wp:inline>
        </w:drawing>
      </w:r>
    </w:p>
    <w:p w14:paraId="3DB2DB32" w14:textId="77777777" w:rsidR="000B5DB8" w:rsidRPr="007D4490" w:rsidRDefault="000B5DB8" w:rsidP="000B5DB8">
      <w:pPr>
        <w:spacing w:after="0" w:line="360" w:lineRule="auto"/>
        <w:ind w:firstLine="709"/>
        <w:jc w:val="center"/>
        <w:rPr>
          <w:rFonts w:ascii="Times New Roman" w:hAnsi="Times New Roman" w:cs="Times New Roman"/>
          <w:sz w:val="28"/>
          <w:szCs w:val="28"/>
        </w:rPr>
      </w:pPr>
      <w:r w:rsidRPr="007D4490">
        <w:rPr>
          <w:rFonts w:ascii="Times New Roman" w:hAnsi="Times New Roman" w:cs="Times New Roman"/>
          <w:sz w:val="28"/>
          <w:szCs w:val="28"/>
        </w:rPr>
        <w:t xml:space="preserve">Рис. </w:t>
      </w:r>
      <w:r>
        <w:rPr>
          <w:rFonts w:ascii="Times New Roman" w:hAnsi="Times New Roman" w:cs="Times New Roman"/>
          <w:sz w:val="28"/>
          <w:szCs w:val="28"/>
        </w:rPr>
        <w:t>2.2.</w:t>
      </w:r>
      <w:r w:rsidRPr="007D4490">
        <w:rPr>
          <w:rFonts w:ascii="Times New Roman" w:hAnsi="Times New Roman" w:cs="Times New Roman"/>
          <w:sz w:val="28"/>
          <w:szCs w:val="28"/>
        </w:rPr>
        <w:t xml:space="preserve">3 Модифікована шкала </w:t>
      </w:r>
      <w:proofErr w:type="spellStart"/>
      <w:r w:rsidRPr="007D4490">
        <w:rPr>
          <w:rFonts w:ascii="Times New Roman" w:hAnsi="Times New Roman" w:cs="Times New Roman"/>
          <w:sz w:val="28"/>
          <w:szCs w:val="28"/>
        </w:rPr>
        <w:t>Ренкіна</w:t>
      </w:r>
      <w:proofErr w:type="spellEnd"/>
    </w:p>
    <w:p w14:paraId="118FDF10" w14:textId="77777777" w:rsidR="000B5DB8" w:rsidRPr="007D4490" w:rsidRDefault="000B5DB8" w:rsidP="000B5DB8">
      <w:pPr>
        <w:spacing w:after="0" w:line="360" w:lineRule="auto"/>
        <w:ind w:firstLine="709"/>
        <w:jc w:val="both"/>
        <w:rPr>
          <w:rFonts w:ascii="Times New Roman" w:hAnsi="Times New Roman" w:cs="Times New Roman"/>
          <w:sz w:val="28"/>
          <w:szCs w:val="28"/>
        </w:rPr>
      </w:pPr>
      <w:proofErr w:type="spellStart"/>
      <w:r w:rsidRPr="007D4490">
        <w:rPr>
          <w:rFonts w:ascii="Times New Roman" w:hAnsi="Times New Roman" w:cs="Times New Roman"/>
          <w:i/>
          <w:sz w:val="28"/>
          <w:szCs w:val="28"/>
        </w:rPr>
        <w:lastRenderedPageBreak/>
        <w:t>Монреальська</w:t>
      </w:r>
      <w:proofErr w:type="spellEnd"/>
      <w:r w:rsidRPr="007D4490">
        <w:rPr>
          <w:rFonts w:ascii="Times New Roman" w:hAnsi="Times New Roman" w:cs="Times New Roman"/>
          <w:i/>
          <w:sz w:val="28"/>
          <w:szCs w:val="28"/>
        </w:rPr>
        <w:t xml:space="preserve"> шкала когнітивних функцій</w:t>
      </w:r>
      <w:r w:rsidRPr="007D4490">
        <w:rPr>
          <w:rFonts w:ascii="Times New Roman" w:hAnsi="Times New Roman" w:cs="Times New Roman"/>
          <w:sz w:val="28"/>
          <w:szCs w:val="28"/>
        </w:rPr>
        <w:t xml:space="preserve"> оцінює низку когнітивних функцій: короткочасна пам'ять та згадування (5 балів), просторово-зорові здібності за допомогою завдання малювання циферблату (3 бали), та копії тривимірного куба (1 бал), множинні аспекти виконавчих функцій оцінюються завданням на малювання лінії за пронумерованими точками (1 бал), завдання на </w:t>
      </w:r>
      <w:proofErr w:type="spellStart"/>
      <w:r w:rsidRPr="007D4490">
        <w:rPr>
          <w:rFonts w:ascii="Times New Roman" w:hAnsi="Times New Roman" w:cs="Times New Roman"/>
          <w:sz w:val="28"/>
          <w:szCs w:val="28"/>
        </w:rPr>
        <w:t>фонемічну</w:t>
      </w:r>
      <w:proofErr w:type="spellEnd"/>
      <w:r w:rsidRPr="007D4490">
        <w:rPr>
          <w:rFonts w:ascii="Times New Roman" w:hAnsi="Times New Roman" w:cs="Times New Roman"/>
          <w:sz w:val="28"/>
          <w:szCs w:val="28"/>
        </w:rPr>
        <w:t xml:space="preserve"> швидкість (1 бал) і вербальну абстракцію на два об'єкти (2 бали), увагу, концентрацію та робочу пам'ять оцінюють за допомогою завдання на підтримку уваги (знаходження мети за допомогою натискання, 1 бал), послідовне віднімання (3 бали) та цифри вперед і назад (1 бал), </w:t>
      </w:r>
      <w:proofErr w:type="spellStart"/>
      <w:r w:rsidRPr="007D4490">
        <w:rPr>
          <w:rFonts w:ascii="Times New Roman" w:hAnsi="Times New Roman" w:cs="Times New Roman"/>
          <w:sz w:val="28"/>
          <w:szCs w:val="28"/>
        </w:rPr>
        <w:t>мовні</w:t>
      </w:r>
      <w:proofErr w:type="spellEnd"/>
      <w:r w:rsidRPr="007D4490">
        <w:rPr>
          <w:rFonts w:ascii="Times New Roman" w:hAnsi="Times New Roman" w:cs="Times New Roman"/>
          <w:sz w:val="28"/>
          <w:szCs w:val="28"/>
        </w:rPr>
        <w:t xml:space="preserve"> функції оцінюються за допомогою завдання називання малюнків малознайомих тварин (лев, верблюд, носоріг; 3 бали), повторення двох синтаксично складних речень (2 бали), абстрактне мислення оцінюється завданням на опис подібності (2 бали), орієнтація у часі та просторі оцінюється шляхом питання про сьогоднішню дату та місце проведення тесту (6 балів).</w:t>
      </w:r>
    </w:p>
    <w:p w14:paraId="576D30BE" w14:textId="77777777" w:rsidR="000B5DB8" w:rsidRPr="007D4490" w:rsidRDefault="000B5DB8" w:rsidP="000B5DB8">
      <w:pPr>
        <w:spacing w:after="0" w:line="360" w:lineRule="auto"/>
        <w:ind w:firstLine="709"/>
        <w:jc w:val="both"/>
        <w:rPr>
          <w:rFonts w:ascii="Times New Roman" w:hAnsi="Times New Roman" w:cs="Times New Roman"/>
          <w:sz w:val="28"/>
          <w:szCs w:val="28"/>
        </w:rPr>
      </w:pPr>
      <w:r w:rsidRPr="007D4490">
        <w:rPr>
          <w:rFonts w:ascii="Times New Roman" w:hAnsi="Times New Roman" w:cs="Times New Roman"/>
          <w:i/>
          <w:sz w:val="28"/>
          <w:szCs w:val="28"/>
        </w:rPr>
        <w:t>Госпітальна шкала депресії та тривоги</w:t>
      </w:r>
      <w:r w:rsidRPr="007D4490">
        <w:rPr>
          <w:rFonts w:ascii="Times New Roman" w:hAnsi="Times New Roman" w:cs="Times New Roman"/>
          <w:sz w:val="28"/>
          <w:szCs w:val="28"/>
        </w:rPr>
        <w:t xml:space="preserve"> складена з 14 тверджень, які обслуговують дві </w:t>
      </w:r>
      <w:proofErr w:type="spellStart"/>
      <w:r w:rsidRPr="007D4490">
        <w:rPr>
          <w:rFonts w:ascii="Times New Roman" w:hAnsi="Times New Roman" w:cs="Times New Roman"/>
          <w:sz w:val="28"/>
          <w:szCs w:val="28"/>
        </w:rPr>
        <w:t>підшкали</w:t>
      </w:r>
      <w:proofErr w:type="spellEnd"/>
      <w:r w:rsidRPr="007D4490">
        <w:rPr>
          <w:rFonts w:ascii="Times New Roman" w:hAnsi="Times New Roman" w:cs="Times New Roman"/>
          <w:sz w:val="28"/>
          <w:szCs w:val="28"/>
        </w:rPr>
        <w:t>:</w:t>
      </w:r>
    </w:p>
    <w:p w14:paraId="12F3D140" w14:textId="77777777" w:rsidR="000B5DB8" w:rsidRPr="007D4490" w:rsidRDefault="000B5DB8" w:rsidP="000B5DB8">
      <w:pPr>
        <w:pStyle w:val="a9"/>
        <w:numPr>
          <w:ilvl w:val="0"/>
          <w:numId w:val="10"/>
        </w:numPr>
        <w:spacing w:after="0" w:line="360" w:lineRule="auto"/>
        <w:ind w:left="0" w:firstLine="709"/>
        <w:jc w:val="both"/>
        <w:rPr>
          <w:rFonts w:ascii="Times New Roman" w:hAnsi="Times New Roman" w:cs="Times New Roman"/>
          <w:sz w:val="28"/>
          <w:szCs w:val="28"/>
        </w:rPr>
      </w:pPr>
      <w:proofErr w:type="spellStart"/>
      <w:r w:rsidRPr="007D4490">
        <w:rPr>
          <w:rFonts w:ascii="Times New Roman" w:hAnsi="Times New Roman" w:cs="Times New Roman"/>
          <w:sz w:val="28"/>
          <w:szCs w:val="28"/>
        </w:rPr>
        <w:t>підшкала</w:t>
      </w:r>
      <w:proofErr w:type="spellEnd"/>
      <w:r w:rsidRPr="007D4490">
        <w:rPr>
          <w:rFonts w:ascii="Times New Roman" w:hAnsi="Times New Roman" w:cs="Times New Roman"/>
          <w:sz w:val="28"/>
          <w:szCs w:val="28"/>
        </w:rPr>
        <w:t xml:space="preserve"> А – «тривога»: непарні пункти 1, 3, 5, 7, 9, 11, 13;</w:t>
      </w:r>
    </w:p>
    <w:p w14:paraId="2EAF5121" w14:textId="77777777" w:rsidR="000B5DB8" w:rsidRPr="007D4490" w:rsidRDefault="000B5DB8" w:rsidP="000B5DB8">
      <w:pPr>
        <w:pStyle w:val="a9"/>
        <w:numPr>
          <w:ilvl w:val="0"/>
          <w:numId w:val="10"/>
        </w:numPr>
        <w:spacing w:after="0" w:line="360" w:lineRule="auto"/>
        <w:ind w:left="0" w:firstLine="709"/>
        <w:jc w:val="both"/>
        <w:rPr>
          <w:rFonts w:ascii="Times New Roman" w:hAnsi="Times New Roman" w:cs="Times New Roman"/>
          <w:sz w:val="28"/>
          <w:szCs w:val="28"/>
        </w:rPr>
      </w:pPr>
      <w:proofErr w:type="spellStart"/>
      <w:r w:rsidRPr="007D4490">
        <w:rPr>
          <w:rFonts w:ascii="Times New Roman" w:hAnsi="Times New Roman" w:cs="Times New Roman"/>
          <w:sz w:val="28"/>
          <w:szCs w:val="28"/>
        </w:rPr>
        <w:t>підшкала</w:t>
      </w:r>
      <w:proofErr w:type="spellEnd"/>
      <w:r w:rsidRPr="007D4490">
        <w:rPr>
          <w:rFonts w:ascii="Times New Roman" w:hAnsi="Times New Roman" w:cs="Times New Roman"/>
          <w:sz w:val="28"/>
          <w:szCs w:val="28"/>
        </w:rPr>
        <w:t xml:space="preserve"> D – «депресія»: парні пункти 2, 4, 6, 8, 10, 12, 14.</w:t>
      </w:r>
    </w:p>
    <w:p w14:paraId="16C82067" w14:textId="77777777" w:rsidR="000B5DB8" w:rsidRPr="007D4490" w:rsidRDefault="000B5DB8" w:rsidP="000B5DB8">
      <w:pPr>
        <w:spacing w:after="0" w:line="360" w:lineRule="auto"/>
        <w:ind w:firstLine="709"/>
        <w:jc w:val="both"/>
        <w:rPr>
          <w:rFonts w:ascii="Times New Roman" w:hAnsi="Times New Roman" w:cs="Times New Roman"/>
          <w:sz w:val="28"/>
          <w:szCs w:val="28"/>
        </w:rPr>
      </w:pPr>
      <w:r w:rsidRPr="007D4490">
        <w:rPr>
          <w:rFonts w:ascii="Times New Roman" w:hAnsi="Times New Roman" w:cs="Times New Roman"/>
          <w:sz w:val="28"/>
          <w:szCs w:val="28"/>
        </w:rPr>
        <w:t>Кожному твердженню відповідають 4 варіанти відповіді, що відображають ступінь наростання симптоматики, – градації вираженості ознаки, і кодуються за наростанням тяжкості симптому від 0 балів (відсутність) до 4 (максимальна вираженість). Результати варіюються від 0 балів (відсутність тривоги та депресії) до 56 балів (максимальна вираженість тривоги та депресії).</w:t>
      </w:r>
    </w:p>
    <w:p w14:paraId="168FD8DA" w14:textId="77777777" w:rsidR="000B5DB8" w:rsidRPr="007D4490" w:rsidRDefault="000B5DB8" w:rsidP="000B5DB8">
      <w:pPr>
        <w:spacing w:after="0" w:line="360" w:lineRule="auto"/>
        <w:ind w:firstLine="709"/>
        <w:jc w:val="both"/>
        <w:rPr>
          <w:rFonts w:ascii="Times New Roman" w:hAnsi="Times New Roman" w:cs="Times New Roman"/>
          <w:b/>
          <w:bCs/>
          <w:sz w:val="28"/>
          <w:szCs w:val="28"/>
        </w:rPr>
      </w:pPr>
      <w:r w:rsidRPr="007D4490">
        <w:rPr>
          <w:rFonts w:ascii="Times New Roman" w:hAnsi="Times New Roman" w:cs="Times New Roman"/>
          <w:b/>
          <w:bCs/>
          <w:sz w:val="28"/>
          <w:szCs w:val="28"/>
        </w:rPr>
        <w:t>2.3 Статистичні методи дослідження</w:t>
      </w:r>
    </w:p>
    <w:p w14:paraId="277ED6F9" w14:textId="77777777" w:rsidR="000B5DB8" w:rsidRPr="00723D02" w:rsidRDefault="000B5DB8" w:rsidP="000B5DB8">
      <w:pPr>
        <w:spacing w:after="0" w:line="360" w:lineRule="auto"/>
        <w:ind w:right="-280" w:firstLine="709"/>
        <w:jc w:val="both"/>
        <w:rPr>
          <w:rFonts w:ascii="Times New Roman" w:eastAsia="Calibri" w:hAnsi="Times New Roman" w:cs="Times New Roman"/>
          <w:color w:val="000000"/>
          <w:sz w:val="28"/>
          <w:szCs w:val="28"/>
        </w:rPr>
      </w:pPr>
      <w:r w:rsidRPr="00723D02">
        <w:rPr>
          <w:rFonts w:ascii="Times New Roman" w:eastAsia="Calibri" w:hAnsi="Times New Roman" w:cs="Times New Roman"/>
          <w:color w:val="000000"/>
          <w:sz w:val="28"/>
          <w:szCs w:val="28"/>
        </w:rPr>
        <w:t xml:space="preserve">У досліджені для оцінки ефективності програми фізичної терапії </w:t>
      </w:r>
      <w:r>
        <w:rPr>
          <w:rFonts w:ascii="Times New Roman" w:eastAsia="Calibri" w:hAnsi="Times New Roman" w:cs="Times New Roman"/>
          <w:color w:val="000000"/>
          <w:sz w:val="28"/>
          <w:szCs w:val="28"/>
        </w:rPr>
        <w:t xml:space="preserve">пацієнтів після ішемічного інсульту </w:t>
      </w:r>
      <w:r w:rsidRPr="00723D02">
        <w:rPr>
          <w:rFonts w:ascii="Times New Roman" w:eastAsia="Calibri" w:hAnsi="Times New Roman" w:cs="Times New Roman"/>
          <w:color w:val="000000"/>
          <w:sz w:val="28"/>
          <w:szCs w:val="28"/>
        </w:rPr>
        <w:t>було використано наступні методи математичної статистики:</w:t>
      </w:r>
      <w:r>
        <w:rPr>
          <w:rFonts w:ascii="Times New Roman" w:eastAsia="Calibri" w:hAnsi="Times New Roman" w:cs="Times New Roman"/>
          <w:color w:val="000000"/>
          <w:sz w:val="28"/>
          <w:szCs w:val="28"/>
        </w:rPr>
        <w:t xml:space="preserve"> </w:t>
      </w:r>
      <w:r w:rsidRPr="00723D02">
        <w:rPr>
          <w:rFonts w:ascii="Times New Roman" w:eastAsia="Calibri" w:hAnsi="Times New Roman" w:cs="Times New Roman"/>
          <w:color w:val="000000"/>
          <w:sz w:val="28"/>
          <w:szCs w:val="28"/>
        </w:rPr>
        <w:t xml:space="preserve">обчислювалися вибіркове середнє арифметичне значення, стандартне відхилення S. Статистична значимість різниці між оцінками тих </w:t>
      </w:r>
      <w:r w:rsidRPr="00723D02">
        <w:rPr>
          <w:rFonts w:ascii="Times New Roman" w:eastAsia="Calibri" w:hAnsi="Times New Roman" w:cs="Times New Roman"/>
          <w:color w:val="000000"/>
          <w:sz w:val="28"/>
          <w:szCs w:val="28"/>
        </w:rPr>
        <w:lastRenderedPageBreak/>
        <w:t>вибіркових показників, розподіл яких відповідав нормальному закону, та які не відрізнялися за варіативністю, перевірялась за допомогою t-критерію Стьюдента.</w:t>
      </w:r>
    </w:p>
    <w:p w14:paraId="4809D5A4" w14:textId="77777777" w:rsidR="000B5DB8" w:rsidRDefault="000B5DB8" w:rsidP="000B5DB8">
      <w:pPr>
        <w:spacing w:after="0" w:line="360" w:lineRule="auto"/>
        <w:ind w:right="-280" w:firstLine="709"/>
        <w:jc w:val="both"/>
        <w:rPr>
          <w:rFonts w:ascii="Times New Roman" w:eastAsia="Calibri" w:hAnsi="Times New Roman" w:cs="Times New Roman"/>
          <w:color w:val="000000"/>
          <w:sz w:val="28"/>
          <w:szCs w:val="28"/>
        </w:rPr>
      </w:pPr>
      <w:r w:rsidRPr="00723D02">
        <w:rPr>
          <w:rFonts w:ascii="Times New Roman" w:eastAsia="Calibri" w:hAnsi="Times New Roman" w:cs="Times New Roman"/>
          <w:color w:val="000000"/>
          <w:sz w:val="28"/>
          <w:szCs w:val="28"/>
        </w:rPr>
        <w:t xml:space="preserve"> При статистичній обробці приймалася надійність P = 95% (імовірність помилки 5%), тобто рівень значущості р = 0,05. Математична обробка проводилась на персональному комп'ютері </w:t>
      </w:r>
      <w:r>
        <w:rPr>
          <w:rFonts w:ascii="Times New Roman" w:eastAsia="Calibri" w:hAnsi="Times New Roman" w:cs="Times New Roman"/>
          <w:color w:val="000000"/>
          <w:sz w:val="28"/>
          <w:szCs w:val="28"/>
        </w:rPr>
        <w:t xml:space="preserve">з </w:t>
      </w:r>
      <w:r w:rsidRPr="00723D02">
        <w:rPr>
          <w:rFonts w:ascii="Times New Roman" w:eastAsia="Calibri" w:hAnsi="Times New Roman" w:cs="Times New Roman"/>
          <w:color w:val="000000"/>
          <w:sz w:val="28"/>
          <w:szCs w:val="28"/>
        </w:rPr>
        <w:t>використанням програмних пакетів MS Excel.</w:t>
      </w:r>
    </w:p>
    <w:p w14:paraId="3C55BD7C" w14:textId="77777777" w:rsidR="000B5DB8" w:rsidRPr="007D4490" w:rsidRDefault="000B5DB8" w:rsidP="000B5DB8">
      <w:pPr>
        <w:spacing w:after="0" w:line="360" w:lineRule="auto"/>
        <w:ind w:right="-280" w:firstLine="709"/>
        <w:jc w:val="both"/>
        <w:rPr>
          <w:rFonts w:ascii="Times New Roman" w:hAnsi="Times New Roman" w:cs="Times New Roman"/>
          <w:b/>
          <w:sz w:val="28"/>
          <w:szCs w:val="28"/>
        </w:rPr>
      </w:pPr>
      <w:r w:rsidRPr="007D4490">
        <w:rPr>
          <w:rFonts w:ascii="Times New Roman" w:hAnsi="Times New Roman" w:cs="Times New Roman"/>
          <w:b/>
          <w:sz w:val="28"/>
          <w:szCs w:val="28"/>
        </w:rPr>
        <w:t>Висновки до розділу 2</w:t>
      </w:r>
    </w:p>
    <w:p w14:paraId="40530DC5" w14:textId="77777777" w:rsidR="000B5DB8" w:rsidRPr="007D4490" w:rsidRDefault="000B5DB8" w:rsidP="000B5DB8">
      <w:pPr>
        <w:tabs>
          <w:tab w:val="left" w:pos="660"/>
          <w:tab w:val="left" w:pos="732"/>
        </w:tabs>
        <w:suppressAutoHyphens/>
        <w:spacing w:after="0" w:line="360" w:lineRule="auto"/>
        <w:ind w:firstLine="709"/>
        <w:jc w:val="both"/>
        <w:rPr>
          <w:rFonts w:ascii="Times New Roman" w:hAnsi="Times New Roman" w:cs="Times New Roman"/>
          <w:bCs/>
          <w:sz w:val="28"/>
          <w:szCs w:val="28"/>
        </w:rPr>
      </w:pPr>
      <w:r w:rsidRPr="007D4490">
        <w:rPr>
          <w:rFonts w:ascii="Times New Roman" w:hAnsi="Times New Roman" w:cs="Times New Roman"/>
          <w:bCs/>
          <w:sz w:val="28"/>
          <w:szCs w:val="28"/>
        </w:rPr>
        <w:t>Цей розділ присвячений методиці організації дослідження. В ньому описані етапи проведення дослідження, деталі проведення експерименту та методи оцінки отриманих даних. Також розглянуто функціональні тести та описана оцінка їхніх значень.</w:t>
      </w:r>
    </w:p>
    <w:p w14:paraId="4D442298" w14:textId="77777777" w:rsidR="000B5DB8" w:rsidRPr="007D4490" w:rsidRDefault="000B5DB8" w:rsidP="000B5DB8">
      <w:pPr>
        <w:tabs>
          <w:tab w:val="left" w:pos="660"/>
          <w:tab w:val="left" w:pos="732"/>
        </w:tabs>
        <w:suppressAutoHyphens/>
        <w:spacing w:after="0" w:line="360" w:lineRule="auto"/>
        <w:ind w:firstLine="709"/>
        <w:jc w:val="both"/>
        <w:rPr>
          <w:rFonts w:ascii="Times New Roman" w:hAnsi="Times New Roman" w:cs="Times New Roman"/>
          <w:b/>
          <w:sz w:val="28"/>
          <w:szCs w:val="28"/>
        </w:rPr>
      </w:pPr>
    </w:p>
    <w:p w14:paraId="49F00DDD" w14:textId="77777777" w:rsidR="000B5DB8" w:rsidRPr="007D4490" w:rsidRDefault="000B5DB8" w:rsidP="000B5DB8">
      <w:pPr>
        <w:rPr>
          <w:rFonts w:ascii="Times New Roman" w:hAnsi="Times New Roman" w:cs="Times New Roman"/>
          <w:b/>
          <w:sz w:val="28"/>
          <w:szCs w:val="28"/>
        </w:rPr>
      </w:pPr>
      <w:r w:rsidRPr="007D4490">
        <w:rPr>
          <w:rFonts w:ascii="Times New Roman" w:hAnsi="Times New Roman" w:cs="Times New Roman"/>
          <w:b/>
          <w:sz w:val="28"/>
          <w:szCs w:val="28"/>
        </w:rPr>
        <w:br w:type="page"/>
      </w:r>
    </w:p>
    <w:p w14:paraId="1950BFAA" w14:textId="77777777" w:rsidR="000B5DB8" w:rsidRPr="007D4490" w:rsidRDefault="000B5DB8" w:rsidP="000B5DB8">
      <w:pPr>
        <w:spacing w:after="0" w:line="360" w:lineRule="auto"/>
        <w:jc w:val="center"/>
        <w:rPr>
          <w:rFonts w:ascii="Times New Roman" w:hAnsi="Times New Roman" w:cs="Times New Roman"/>
          <w:b/>
          <w:sz w:val="28"/>
          <w:szCs w:val="28"/>
        </w:rPr>
      </w:pPr>
      <w:r w:rsidRPr="007D4490">
        <w:rPr>
          <w:rFonts w:ascii="Times New Roman" w:hAnsi="Times New Roman" w:cs="Times New Roman"/>
          <w:b/>
          <w:sz w:val="28"/>
          <w:szCs w:val="28"/>
        </w:rPr>
        <w:lastRenderedPageBreak/>
        <w:t xml:space="preserve">РОЗДІЛ 3. ПРОГРАММА ФІЗИЧНОЇ </w:t>
      </w:r>
      <w:r>
        <w:rPr>
          <w:rFonts w:ascii="Times New Roman" w:hAnsi="Times New Roman" w:cs="Times New Roman"/>
          <w:b/>
          <w:sz w:val="28"/>
          <w:szCs w:val="28"/>
        </w:rPr>
        <w:t>ТЕРАПІЇ</w:t>
      </w:r>
    </w:p>
    <w:p w14:paraId="49D59135" w14:textId="77777777" w:rsidR="000B5DB8" w:rsidRPr="007D4490" w:rsidRDefault="000B5DB8" w:rsidP="000B5DB8">
      <w:pPr>
        <w:spacing w:after="0" w:line="360" w:lineRule="auto"/>
        <w:ind w:firstLine="709"/>
        <w:jc w:val="both"/>
        <w:rPr>
          <w:rFonts w:ascii="Times New Roman" w:eastAsia="Times New Roman" w:hAnsi="Times New Roman" w:cs="Times New Roman"/>
          <w:b/>
          <w:bCs/>
          <w:sz w:val="28"/>
          <w:szCs w:val="28"/>
          <w:lang w:eastAsia="uk-UA"/>
        </w:rPr>
      </w:pPr>
      <w:r w:rsidRPr="007D4490">
        <w:rPr>
          <w:rFonts w:ascii="Times New Roman" w:hAnsi="Times New Roman" w:cs="Times New Roman"/>
          <w:b/>
          <w:bCs/>
          <w:sz w:val="28"/>
          <w:szCs w:val="28"/>
        </w:rPr>
        <w:t>3.1 Основні принципи складання програми фізичної терапії для хворих після ішемічного інсульту</w:t>
      </w:r>
    </w:p>
    <w:p w14:paraId="21307DCA" w14:textId="77777777" w:rsidR="000B5DB8" w:rsidRPr="007D4490" w:rsidRDefault="000B5DB8" w:rsidP="000B5DB8">
      <w:pPr>
        <w:spacing w:after="0" w:line="360" w:lineRule="auto"/>
        <w:ind w:firstLine="709"/>
        <w:jc w:val="both"/>
        <w:rPr>
          <w:rFonts w:ascii="Times New Roman" w:hAnsi="Times New Roman" w:cs="Times New Roman"/>
          <w:sz w:val="28"/>
        </w:rPr>
      </w:pPr>
      <w:r w:rsidRPr="007D4490">
        <w:rPr>
          <w:rFonts w:ascii="Times New Roman" w:hAnsi="Times New Roman" w:cs="Times New Roman"/>
          <w:sz w:val="28"/>
        </w:rPr>
        <w:t xml:space="preserve">Для більш ефективного визначення засобів ФТ, що використовуються, застосовують концепцію SMART- цілей: S – </w:t>
      </w:r>
      <w:proofErr w:type="spellStart"/>
      <w:r w:rsidRPr="007D4490">
        <w:rPr>
          <w:rFonts w:ascii="Times New Roman" w:hAnsi="Times New Roman" w:cs="Times New Roman"/>
          <w:sz w:val="28"/>
        </w:rPr>
        <w:t>specific</w:t>
      </w:r>
      <w:proofErr w:type="spellEnd"/>
      <w:r w:rsidRPr="007D4490">
        <w:rPr>
          <w:rFonts w:ascii="Times New Roman" w:hAnsi="Times New Roman" w:cs="Times New Roman"/>
          <w:sz w:val="28"/>
        </w:rPr>
        <w:t xml:space="preserve"> – специфічні; M – </w:t>
      </w:r>
      <w:proofErr w:type="spellStart"/>
      <w:r w:rsidRPr="007D4490">
        <w:rPr>
          <w:rFonts w:ascii="Times New Roman" w:hAnsi="Times New Roman" w:cs="Times New Roman"/>
          <w:sz w:val="28"/>
        </w:rPr>
        <w:t>measurable</w:t>
      </w:r>
      <w:proofErr w:type="spellEnd"/>
      <w:r w:rsidRPr="007D4490">
        <w:rPr>
          <w:rFonts w:ascii="Times New Roman" w:hAnsi="Times New Roman" w:cs="Times New Roman"/>
          <w:sz w:val="28"/>
        </w:rPr>
        <w:t xml:space="preserve"> – вимірювальні; A - </w:t>
      </w:r>
      <w:proofErr w:type="spellStart"/>
      <w:r w:rsidRPr="007D4490">
        <w:rPr>
          <w:rFonts w:ascii="Times New Roman" w:hAnsi="Times New Roman" w:cs="Times New Roman"/>
          <w:sz w:val="28"/>
        </w:rPr>
        <w:t>achievable</w:t>
      </w:r>
      <w:proofErr w:type="spellEnd"/>
      <w:r w:rsidRPr="007D4490">
        <w:rPr>
          <w:rFonts w:ascii="Times New Roman" w:hAnsi="Times New Roman" w:cs="Times New Roman"/>
          <w:sz w:val="28"/>
        </w:rPr>
        <w:t xml:space="preserve"> – досяжні; R – </w:t>
      </w:r>
      <w:proofErr w:type="spellStart"/>
      <w:r w:rsidRPr="007D4490">
        <w:rPr>
          <w:rFonts w:ascii="Times New Roman" w:hAnsi="Times New Roman" w:cs="Times New Roman"/>
          <w:sz w:val="28"/>
        </w:rPr>
        <w:t>realistic</w:t>
      </w:r>
      <w:proofErr w:type="spellEnd"/>
      <w:r w:rsidRPr="007D4490">
        <w:rPr>
          <w:rFonts w:ascii="Times New Roman" w:hAnsi="Times New Roman" w:cs="Times New Roman"/>
          <w:sz w:val="28"/>
        </w:rPr>
        <w:t xml:space="preserve"> – реалістичні; T – </w:t>
      </w:r>
      <w:proofErr w:type="spellStart"/>
      <w:r w:rsidRPr="007D4490">
        <w:rPr>
          <w:rFonts w:ascii="Times New Roman" w:hAnsi="Times New Roman" w:cs="Times New Roman"/>
          <w:sz w:val="28"/>
        </w:rPr>
        <w:t>timed</w:t>
      </w:r>
      <w:proofErr w:type="spellEnd"/>
      <w:r w:rsidRPr="007D4490">
        <w:rPr>
          <w:rFonts w:ascii="Times New Roman" w:hAnsi="Times New Roman" w:cs="Times New Roman"/>
          <w:sz w:val="28"/>
        </w:rPr>
        <w:t xml:space="preserve"> – визначені у часі. Оцінювання ефективності запропонованого комплексного лікування й фізичної терапії проводиться на основі даних, отриманих під час інструментальних досліджень та на основі поставлених SMART-цілей.</w:t>
      </w:r>
    </w:p>
    <w:p w14:paraId="5C56788F" w14:textId="77777777" w:rsidR="000B5DB8" w:rsidRPr="007D4490" w:rsidRDefault="000B5DB8" w:rsidP="000B5DB8">
      <w:pPr>
        <w:spacing w:after="0" w:line="360" w:lineRule="auto"/>
        <w:ind w:firstLine="709"/>
        <w:jc w:val="both"/>
        <w:rPr>
          <w:rFonts w:ascii="Times New Roman" w:hAnsi="Times New Roman" w:cs="Times New Roman"/>
          <w:sz w:val="28"/>
        </w:rPr>
      </w:pPr>
      <w:r w:rsidRPr="007D4490">
        <w:rPr>
          <w:rFonts w:ascii="Times New Roman" w:hAnsi="Times New Roman" w:cs="Times New Roman"/>
          <w:sz w:val="28"/>
        </w:rPr>
        <w:t>Короткострокові SMART-цілі (5-7 днів):</w:t>
      </w:r>
    </w:p>
    <w:p w14:paraId="7C5BFF68" w14:textId="77777777" w:rsidR="000B5DB8" w:rsidRPr="007D4490" w:rsidRDefault="000B5DB8" w:rsidP="000B5DB8">
      <w:pPr>
        <w:pStyle w:val="a9"/>
        <w:numPr>
          <w:ilvl w:val="0"/>
          <w:numId w:val="10"/>
        </w:numPr>
        <w:spacing w:after="0" w:line="360" w:lineRule="auto"/>
        <w:ind w:left="0" w:firstLine="709"/>
        <w:jc w:val="both"/>
        <w:rPr>
          <w:rFonts w:ascii="Times New Roman" w:hAnsi="Times New Roman" w:cs="Times New Roman"/>
          <w:sz w:val="28"/>
        </w:rPr>
      </w:pPr>
      <w:r w:rsidRPr="007D4490">
        <w:rPr>
          <w:rFonts w:ascii="Times New Roman" w:hAnsi="Times New Roman" w:cs="Times New Roman"/>
          <w:sz w:val="28"/>
        </w:rPr>
        <w:t xml:space="preserve">Зменшення больового синдрому </w:t>
      </w:r>
    </w:p>
    <w:p w14:paraId="7062237A" w14:textId="77777777" w:rsidR="000B5DB8" w:rsidRPr="007D4490" w:rsidRDefault="000B5DB8" w:rsidP="000B5DB8">
      <w:pPr>
        <w:pStyle w:val="a9"/>
        <w:numPr>
          <w:ilvl w:val="0"/>
          <w:numId w:val="10"/>
        </w:numPr>
        <w:spacing w:after="0" w:line="360" w:lineRule="auto"/>
        <w:ind w:left="0" w:firstLine="709"/>
        <w:jc w:val="both"/>
        <w:rPr>
          <w:rFonts w:ascii="Times New Roman" w:hAnsi="Times New Roman" w:cs="Times New Roman"/>
          <w:sz w:val="28"/>
        </w:rPr>
      </w:pPr>
      <w:r w:rsidRPr="007D4490">
        <w:rPr>
          <w:rFonts w:ascii="Times New Roman" w:hAnsi="Times New Roman" w:cs="Times New Roman"/>
          <w:sz w:val="28"/>
        </w:rPr>
        <w:t>Профілактика пролежнів</w:t>
      </w:r>
    </w:p>
    <w:p w14:paraId="7FF7F255" w14:textId="77777777" w:rsidR="000B5DB8" w:rsidRPr="007D4490" w:rsidRDefault="000B5DB8" w:rsidP="000B5DB8">
      <w:pPr>
        <w:pStyle w:val="a9"/>
        <w:numPr>
          <w:ilvl w:val="0"/>
          <w:numId w:val="10"/>
        </w:numPr>
        <w:spacing w:after="0" w:line="360" w:lineRule="auto"/>
        <w:ind w:left="0" w:firstLine="709"/>
        <w:jc w:val="both"/>
        <w:rPr>
          <w:rFonts w:ascii="Times New Roman" w:hAnsi="Times New Roman" w:cs="Times New Roman"/>
          <w:sz w:val="28"/>
        </w:rPr>
      </w:pPr>
      <w:r w:rsidRPr="007D4490">
        <w:rPr>
          <w:rFonts w:ascii="Times New Roman" w:hAnsi="Times New Roman" w:cs="Times New Roman"/>
          <w:sz w:val="28"/>
        </w:rPr>
        <w:t xml:space="preserve">Профілактика </w:t>
      </w:r>
      <w:proofErr w:type="spellStart"/>
      <w:r w:rsidRPr="007D4490">
        <w:rPr>
          <w:rFonts w:ascii="Times New Roman" w:hAnsi="Times New Roman" w:cs="Times New Roman"/>
          <w:sz w:val="28"/>
        </w:rPr>
        <w:t>гіпо</w:t>
      </w:r>
      <w:proofErr w:type="spellEnd"/>
      <w:r w:rsidRPr="007D4490">
        <w:rPr>
          <w:rFonts w:ascii="Times New Roman" w:hAnsi="Times New Roman" w:cs="Times New Roman"/>
          <w:sz w:val="28"/>
        </w:rPr>
        <w:t>- та атрофії м’язів</w:t>
      </w:r>
    </w:p>
    <w:p w14:paraId="6618A030" w14:textId="77777777" w:rsidR="000B5DB8" w:rsidRPr="007D4490" w:rsidRDefault="000B5DB8" w:rsidP="000B5DB8">
      <w:pPr>
        <w:pStyle w:val="a9"/>
        <w:numPr>
          <w:ilvl w:val="0"/>
          <w:numId w:val="10"/>
        </w:numPr>
        <w:spacing w:after="0" w:line="360" w:lineRule="auto"/>
        <w:ind w:left="0" w:firstLine="709"/>
        <w:jc w:val="both"/>
        <w:rPr>
          <w:rFonts w:ascii="Times New Roman" w:hAnsi="Times New Roman" w:cs="Times New Roman"/>
          <w:sz w:val="28"/>
        </w:rPr>
      </w:pPr>
      <w:r w:rsidRPr="007D4490">
        <w:rPr>
          <w:rFonts w:ascii="Times New Roman" w:hAnsi="Times New Roman" w:cs="Times New Roman"/>
          <w:sz w:val="28"/>
        </w:rPr>
        <w:t>Профілактика госпітальної пневмонії</w:t>
      </w:r>
    </w:p>
    <w:p w14:paraId="59C62E46" w14:textId="77777777" w:rsidR="000B5DB8" w:rsidRPr="007D4490" w:rsidRDefault="000B5DB8" w:rsidP="000B5DB8">
      <w:pPr>
        <w:pStyle w:val="a9"/>
        <w:numPr>
          <w:ilvl w:val="0"/>
          <w:numId w:val="10"/>
        </w:numPr>
        <w:spacing w:after="0" w:line="360" w:lineRule="auto"/>
        <w:ind w:left="0" w:firstLine="709"/>
        <w:jc w:val="both"/>
        <w:rPr>
          <w:rFonts w:ascii="Times New Roman" w:hAnsi="Times New Roman" w:cs="Times New Roman"/>
          <w:sz w:val="28"/>
        </w:rPr>
      </w:pPr>
      <w:r w:rsidRPr="007D4490">
        <w:rPr>
          <w:rFonts w:ascii="Times New Roman" w:hAnsi="Times New Roman" w:cs="Times New Roman"/>
          <w:sz w:val="28"/>
        </w:rPr>
        <w:t>Профілактика повторного інсульту</w:t>
      </w:r>
    </w:p>
    <w:p w14:paraId="22EA0F4B" w14:textId="77777777" w:rsidR="000B5DB8" w:rsidRPr="007D4490" w:rsidRDefault="000B5DB8" w:rsidP="000B5DB8">
      <w:pPr>
        <w:pStyle w:val="a9"/>
        <w:numPr>
          <w:ilvl w:val="0"/>
          <w:numId w:val="10"/>
        </w:numPr>
        <w:spacing w:after="0" w:line="360" w:lineRule="auto"/>
        <w:ind w:left="0" w:firstLine="709"/>
        <w:jc w:val="both"/>
        <w:rPr>
          <w:rFonts w:ascii="Times New Roman" w:hAnsi="Times New Roman" w:cs="Times New Roman"/>
          <w:sz w:val="28"/>
        </w:rPr>
      </w:pPr>
      <w:r w:rsidRPr="007D4490">
        <w:rPr>
          <w:rFonts w:ascii="Times New Roman" w:hAnsi="Times New Roman" w:cs="Times New Roman"/>
          <w:sz w:val="28"/>
        </w:rPr>
        <w:t>Профілактика виникнення контрактур</w:t>
      </w:r>
    </w:p>
    <w:p w14:paraId="08597E40" w14:textId="77777777" w:rsidR="000B5DB8" w:rsidRPr="007D4490" w:rsidRDefault="000B5DB8" w:rsidP="000B5DB8">
      <w:pPr>
        <w:pStyle w:val="a9"/>
        <w:numPr>
          <w:ilvl w:val="0"/>
          <w:numId w:val="10"/>
        </w:numPr>
        <w:spacing w:after="0" w:line="360" w:lineRule="auto"/>
        <w:ind w:left="0" w:firstLine="709"/>
        <w:jc w:val="both"/>
        <w:rPr>
          <w:rFonts w:ascii="Times New Roman" w:hAnsi="Times New Roman" w:cs="Times New Roman"/>
          <w:sz w:val="28"/>
        </w:rPr>
      </w:pPr>
      <w:r w:rsidRPr="007D4490">
        <w:rPr>
          <w:rFonts w:ascii="Times New Roman" w:hAnsi="Times New Roman" w:cs="Times New Roman"/>
          <w:sz w:val="28"/>
        </w:rPr>
        <w:t>Збільшення показників тестувань у сторону норми (від значень, отриманих на первинних тестуваннях)</w:t>
      </w:r>
    </w:p>
    <w:p w14:paraId="6C4D1418" w14:textId="77777777" w:rsidR="000B5DB8" w:rsidRPr="007D4490" w:rsidRDefault="000B5DB8" w:rsidP="000B5DB8">
      <w:pPr>
        <w:pStyle w:val="a9"/>
        <w:spacing w:after="0" w:line="360" w:lineRule="auto"/>
        <w:ind w:left="0" w:firstLine="709"/>
        <w:jc w:val="both"/>
        <w:rPr>
          <w:rFonts w:ascii="Times New Roman" w:hAnsi="Times New Roman" w:cs="Times New Roman"/>
          <w:sz w:val="28"/>
        </w:rPr>
      </w:pPr>
      <w:r w:rsidRPr="007D4490">
        <w:rPr>
          <w:rFonts w:ascii="Times New Roman" w:hAnsi="Times New Roman" w:cs="Times New Roman"/>
          <w:sz w:val="28"/>
        </w:rPr>
        <w:t>Довгострокові SMART-цілі (до 1 місяця):</w:t>
      </w:r>
    </w:p>
    <w:p w14:paraId="6408DB6C" w14:textId="77777777" w:rsidR="000B5DB8" w:rsidRPr="007D4490" w:rsidRDefault="000B5DB8" w:rsidP="000B5DB8">
      <w:pPr>
        <w:pStyle w:val="a9"/>
        <w:numPr>
          <w:ilvl w:val="0"/>
          <w:numId w:val="10"/>
        </w:numPr>
        <w:spacing w:after="0" w:line="360" w:lineRule="auto"/>
        <w:ind w:left="0" w:firstLine="709"/>
        <w:jc w:val="both"/>
        <w:rPr>
          <w:rFonts w:ascii="Times New Roman" w:hAnsi="Times New Roman" w:cs="Times New Roman"/>
          <w:sz w:val="28"/>
        </w:rPr>
      </w:pPr>
      <w:r w:rsidRPr="007D4490">
        <w:rPr>
          <w:rFonts w:ascii="Times New Roman" w:hAnsi="Times New Roman" w:cs="Times New Roman"/>
          <w:sz w:val="28"/>
        </w:rPr>
        <w:t>Усунення больового синдрому або зменшення його до показника «1-2» за ВАШ</w:t>
      </w:r>
    </w:p>
    <w:p w14:paraId="42D69E11" w14:textId="77777777" w:rsidR="000B5DB8" w:rsidRPr="007D4490" w:rsidRDefault="000B5DB8" w:rsidP="000B5DB8">
      <w:pPr>
        <w:pStyle w:val="a9"/>
        <w:numPr>
          <w:ilvl w:val="0"/>
          <w:numId w:val="10"/>
        </w:numPr>
        <w:spacing w:after="0" w:line="360" w:lineRule="auto"/>
        <w:ind w:left="0" w:firstLine="709"/>
        <w:jc w:val="both"/>
        <w:rPr>
          <w:rFonts w:ascii="Times New Roman" w:hAnsi="Times New Roman" w:cs="Times New Roman"/>
          <w:sz w:val="28"/>
        </w:rPr>
      </w:pPr>
      <w:r w:rsidRPr="007D4490">
        <w:rPr>
          <w:rFonts w:ascii="Times New Roman" w:hAnsi="Times New Roman" w:cs="Times New Roman"/>
          <w:sz w:val="28"/>
        </w:rPr>
        <w:t xml:space="preserve">Відновлення </w:t>
      </w:r>
      <w:proofErr w:type="spellStart"/>
      <w:r w:rsidRPr="007D4490">
        <w:rPr>
          <w:rFonts w:ascii="Times New Roman" w:hAnsi="Times New Roman" w:cs="Times New Roman"/>
          <w:sz w:val="28"/>
        </w:rPr>
        <w:t>паттернів</w:t>
      </w:r>
      <w:proofErr w:type="spellEnd"/>
      <w:r w:rsidRPr="007D4490">
        <w:rPr>
          <w:rFonts w:ascii="Times New Roman" w:hAnsi="Times New Roman" w:cs="Times New Roman"/>
          <w:sz w:val="28"/>
        </w:rPr>
        <w:t xml:space="preserve"> ходьби</w:t>
      </w:r>
    </w:p>
    <w:p w14:paraId="3E7AD83B" w14:textId="77777777" w:rsidR="000B5DB8" w:rsidRPr="007D4490" w:rsidRDefault="000B5DB8" w:rsidP="000B5DB8">
      <w:pPr>
        <w:pStyle w:val="a9"/>
        <w:numPr>
          <w:ilvl w:val="0"/>
          <w:numId w:val="10"/>
        </w:numPr>
        <w:spacing w:after="0" w:line="360" w:lineRule="auto"/>
        <w:ind w:left="0" w:firstLine="709"/>
        <w:jc w:val="both"/>
        <w:rPr>
          <w:rFonts w:ascii="Times New Roman" w:hAnsi="Times New Roman" w:cs="Times New Roman"/>
          <w:sz w:val="28"/>
        </w:rPr>
      </w:pPr>
      <w:r w:rsidRPr="007D4490">
        <w:rPr>
          <w:rFonts w:ascii="Times New Roman" w:hAnsi="Times New Roman" w:cs="Times New Roman"/>
          <w:sz w:val="28"/>
        </w:rPr>
        <w:t>Відновлення дрібної моторики</w:t>
      </w:r>
    </w:p>
    <w:p w14:paraId="09C6120C" w14:textId="77777777" w:rsidR="000B5DB8" w:rsidRPr="007D4490" w:rsidRDefault="000B5DB8" w:rsidP="000B5DB8">
      <w:pPr>
        <w:pStyle w:val="a9"/>
        <w:numPr>
          <w:ilvl w:val="0"/>
          <w:numId w:val="10"/>
        </w:numPr>
        <w:spacing w:after="0" w:line="360" w:lineRule="auto"/>
        <w:ind w:left="0" w:firstLine="709"/>
        <w:jc w:val="both"/>
        <w:rPr>
          <w:rFonts w:ascii="Times New Roman" w:hAnsi="Times New Roman" w:cs="Times New Roman"/>
          <w:sz w:val="28"/>
        </w:rPr>
      </w:pPr>
      <w:r w:rsidRPr="007D4490">
        <w:rPr>
          <w:rFonts w:ascii="Times New Roman" w:hAnsi="Times New Roman" w:cs="Times New Roman"/>
          <w:sz w:val="28"/>
        </w:rPr>
        <w:t>Збільшення м’язової сили</w:t>
      </w:r>
    </w:p>
    <w:p w14:paraId="0EAF1C32" w14:textId="77777777" w:rsidR="000B5DB8" w:rsidRPr="007D4490" w:rsidRDefault="000B5DB8" w:rsidP="000B5DB8">
      <w:pPr>
        <w:pStyle w:val="a9"/>
        <w:numPr>
          <w:ilvl w:val="0"/>
          <w:numId w:val="10"/>
        </w:numPr>
        <w:spacing w:after="0" w:line="360" w:lineRule="auto"/>
        <w:ind w:left="0" w:firstLine="709"/>
        <w:jc w:val="both"/>
        <w:rPr>
          <w:rFonts w:ascii="Times New Roman" w:hAnsi="Times New Roman" w:cs="Times New Roman"/>
          <w:sz w:val="28"/>
        </w:rPr>
      </w:pPr>
      <w:r w:rsidRPr="007D4490">
        <w:rPr>
          <w:rFonts w:ascii="Times New Roman" w:hAnsi="Times New Roman" w:cs="Times New Roman"/>
          <w:sz w:val="28"/>
        </w:rPr>
        <w:t>Відновлення здатності до самообслуговування</w:t>
      </w:r>
    </w:p>
    <w:p w14:paraId="6ED968BA" w14:textId="77777777" w:rsidR="000B5DB8" w:rsidRPr="007D4490" w:rsidRDefault="000B5DB8" w:rsidP="000B5DB8">
      <w:pPr>
        <w:pStyle w:val="a9"/>
        <w:numPr>
          <w:ilvl w:val="0"/>
          <w:numId w:val="10"/>
        </w:numPr>
        <w:spacing w:after="0" w:line="360" w:lineRule="auto"/>
        <w:ind w:left="0" w:firstLine="709"/>
        <w:jc w:val="both"/>
        <w:rPr>
          <w:rFonts w:ascii="Times New Roman" w:hAnsi="Times New Roman" w:cs="Times New Roman"/>
          <w:sz w:val="28"/>
        </w:rPr>
      </w:pPr>
      <w:r w:rsidRPr="007D4490">
        <w:rPr>
          <w:rFonts w:ascii="Times New Roman" w:hAnsi="Times New Roman" w:cs="Times New Roman"/>
          <w:sz w:val="28"/>
        </w:rPr>
        <w:t>Навчити використанню допоміжних засобів для ходьби та побуту</w:t>
      </w:r>
    </w:p>
    <w:p w14:paraId="25939B1D" w14:textId="77777777" w:rsidR="000B5DB8" w:rsidRPr="007D4490" w:rsidRDefault="000B5DB8" w:rsidP="000B5DB8">
      <w:pPr>
        <w:pStyle w:val="a9"/>
        <w:numPr>
          <w:ilvl w:val="0"/>
          <w:numId w:val="10"/>
        </w:numPr>
        <w:spacing w:after="0" w:line="360" w:lineRule="auto"/>
        <w:ind w:left="0" w:firstLine="709"/>
        <w:jc w:val="both"/>
        <w:rPr>
          <w:rFonts w:ascii="Times New Roman" w:hAnsi="Times New Roman" w:cs="Times New Roman"/>
          <w:sz w:val="28"/>
        </w:rPr>
      </w:pPr>
      <w:r w:rsidRPr="007D4490">
        <w:rPr>
          <w:rFonts w:ascii="Times New Roman" w:hAnsi="Times New Roman" w:cs="Times New Roman"/>
          <w:sz w:val="28"/>
        </w:rPr>
        <w:t>Налагодження соціального контакту з оновленим оточенням</w:t>
      </w:r>
    </w:p>
    <w:p w14:paraId="2AB25E9C" w14:textId="77777777" w:rsidR="000B5DB8" w:rsidRPr="007D4490" w:rsidRDefault="000B5DB8" w:rsidP="000B5DB8">
      <w:pPr>
        <w:pStyle w:val="a9"/>
        <w:numPr>
          <w:ilvl w:val="0"/>
          <w:numId w:val="10"/>
        </w:numPr>
        <w:spacing w:after="0" w:line="360" w:lineRule="auto"/>
        <w:ind w:left="0" w:firstLine="709"/>
        <w:jc w:val="both"/>
        <w:rPr>
          <w:rFonts w:ascii="Times New Roman" w:hAnsi="Times New Roman" w:cs="Times New Roman"/>
          <w:sz w:val="28"/>
        </w:rPr>
      </w:pPr>
      <w:r w:rsidRPr="007D4490">
        <w:rPr>
          <w:rFonts w:ascii="Times New Roman" w:hAnsi="Times New Roman" w:cs="Times New Roman"/>
          <w:sz w:val="28"/>
        </w:rPr>
        <w:lastRenderedPageBreak/>
        <w:t>Максимально можливе покращення за результатами функціональних тестів</w:t>
      </w:r>
    </w:p>
    <w:p w14:paraId="17E44D8F" w14:textId="77777777" w:rsidR="000B5DB8" w:rsidRPr="007D4490" w:rsidRDefault="000B5DB8" w:rsidP="000B5DB8">
      <w:pPr>
        <w:pStyle w:val="a9"/>
        <w:spacing w:after="0" w:line="360" w:lineRule="auto"/>
        <w:ind w:left="0" w:firstLine="567"/>
        <w:jc w:val="both"/>
        <w:rPr>
          <w:rFonts w:ascii="Times New Roman" w:eastAsia="Times New Roman" w:hAnsi="Times New Roman" w:cs="Times New Roman"/>
          <w:sz w:val="28"/>
          <w:szCs w:val="28"/>
          <w:lang w:eastAsia="uk-UA"/>
        </w:rPr>
      </w:pPr>
      <w:r w:rsidRPr="007D4490">
        <w:rPr>
          <w:rFonts w:ascii="Times New Roman" w:eastAsia="Times New Roman" w:hAnsi="Times New Roman" w:cs="Times New Roman"/>
          <w:b/>
          <w:noProof/>
          <w:sz w:val="28"/>
          <w:szCs w:val="28"/>
          <w:lang w:eastAsia="ru-RU"/>
        </w:rPr>
        <mc:AlternateContent>
          <mc:Choice Requires="wpg">
            <w:drawing>
              <wp:anchor distT="0" distB="0" distL="114300" distR="114300" simplePos="0" relativeHeight="251659264" behindDoc="0" locked="0" layoutInCell="1" allowOverlap="1" wp14:anchorId="5AF96FC2" wp14:editId="2E413A72">
                <wp:simplePos x="0" y="0"/>
                <wp:positionH relativeFrom="column">
                  <wp:posOffset>411480</wp:posOffset>
                </wp:positionH>
                <wp:positionV relativeFrom="paragraph">
                  <wp:posOffset>780415</wp:posOffset>
                </wp:positionV>
                <wp:extent cx="5341620" cy="5684520"/>
                <wp:effectExtent l="0" t="0" r="11430" b="11430"/>
                <wp:wrapTopAndBottom/>
                <wp:docPr id="30" name="Группа 30"/>
                <wp:cNvGraphicFramePr/>
                <a:graphic xmlns:a="http://schemas.openxmlformats.org/drawingml/2006/main">
                  <a:graphicData uri="http://schemas.microsoft.com/office/word/2010/wordprocessingGroup">
                    <wpg:wgp>
                      <wpg:cNvGrpSpPr/>
                      <wpg:grpSpPr>
                        <a:xfrm>
                          <a:off x="0" y="0"/>
                          <a:ext cx="5341620" cy="5684520"/>
                          <a:chOff x="0" y="0"/>
                          <a:chExt cx="5341620" cy="5684520"/>
                        </a:xfrm>
                      </wpg:grpSpPr>
                      <wps:wsp>
                        <wps:cNvPr id="14" name="AutoShape 15"/>
                        <wps:cNvSpPr>
                          <a:spLocks noChangeArrowheads="1"/>
                        </wps:cNvSpPr>
                        <wps:spPr bwMode="auto">
                          <a:xfrm>
                            <a:off x="0" y="0"/>
                            <a:ext cx="5334000" cy="800100"/>
                          </a:xfrm>
                          <a:prstGeom prst="roundRect">
                            <a:avLst>
                              <a:gd name="adj" fmla="val 16667"/>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6666F759" w14:textId="77777777" w:rsidR="000B5DB8" w:rsidRPr="00DD66A3" w:rsidRDefault="000B5DB8" w:rsidP="000B5DB8">
                              <w:pPr>
                                <w:overflowPunct w:val="0"/>
                                <w:spacing w:after="0" w:line="240" w:lineRule="auto"/>
                                <w:jc w:val="center"/>
                                <w:rPr>
                                  <w:rFonts w:ascii="Times New Roman" w:eastAsia="Times New Roman" w:hAnsi="Times New Roman" w:cs="Times New Roman"/>
                                  <w:b/>
                                  <w:kern w:val="2"/>
                                  <w:sz w:val="28"/>
                                  <w:szCs w:val="20"/>
                                </w:rPr>
                              </w:pPr>
                              <w:r w:rsidRPr="00DD66A3">
                                <w:rPr>
                                  <w:rFonts w:ascii="Times New Roman" w:eastAsia="Times New Roman" w:hAnsi="Times New Roman" w:cs="Times New Roman"/>
                                  <w:b/>
                                  <w:kern w:val="2"/>
                                  <w:sz w:val="28"/>
                                  <w:szCs w:val="20"/>
                                </w:rPr>
                                <w:t>1 етап</w:t>
                              </w:r>
                            </w:p>
                            <w:p w14:paraId="172C0B3E" w14:textId="77777777" w:rsidR="000B5DB8" w:rsidRDefault="000B5DB8" w:rsidP="000B5DB8">
                              <w:pPr>
                                <w:overflowPunct w:val="0"/>
                                <w:spacing w:after="0" w:line="240" w:lineRule="auto"/>
                                <w:jc w:val="center"/>
                                <w:rPr>
                                  <w:rFonts w:ascii="Times New Roman" w:eastAsia="Times New Roman" w:hAnsi="Times New Roman" w:cs="Times New Roman"/>
                                  <w:kern w:val="2"/>
                                  <w:sz w:val="24"/>
                                  <w:szCs w:val="20"/>
                                </w:rPr>
                              </w:pPr>
                              <w:r w:rsidRPr="00DD66A3">
                                <w:rPr>
                                  <w:rFonts w:ascii="Times New Roman" w:eastAsia="Times New Roman" w:hAnsi="Times New Roman" w:cs="Times New Roman"/>
                                  <w:kern w:val="2"/>
                                  <w:sz w:val="28"/>
                                  <w:szCs w:val="20"/>
                                </w:rPr>
                                <w:t>Лікувально-діагностичне обстеження</w:t>
                              </w:r>
                              <w:r>
                                <w:rPr>
                                  <w:rFonts w:ascii="Times New Roman" w:eastAsia="Times New Roman" w:hAnsi="Times New Roman" w:cs="Times New Roman"/>
                                  <w:kern w:val="2"/>
                                  <w:sz w:val="28"/>
                                  <w:szCs w:val="20"/>
                                </w:rPr>
                                <w:t xml:space="preserve"> </w:t>
                              </w:r>
                              <w:r w:rsidRPr="00DD66A3">
                                <w:rPr>
                                  <w:rFonts w:ascii="Times New Roman" w:eastAsia="Times New Roman" w:hAnsi="Times New Roman" w:cs="Times New Roman"/>
                                  <w:kern w:val="2"/>
                                  <w:sz w:val="28"/>
                                  <w:szCs w:val="20"/>
                                </w:rPr>
                                <w:t xml:space="preserve">(визначення важкості хвороби з лікарем </w:t>
                              </w:r>
                              <w:r>
                                <w:rPr>
                                  <w:rFonts w:ascii="Times New Roman" w:eastAsia="Times New Roman" w:hAnsi="Times New Roman" w:cs="Times New Roman"/>
                                  <w:kern w:val="2"/>
                                  <w:sz w:val="28"/>
                                  <w:szCs w:val="20"/>
                                </w:rPr>
                                <w:t>неврологом</w:t>
                              </w:r>
                              <w:r w:rsidRPr="00DD66A3">
                                <w:rPr>
                                  <w:rFonts w:ascii="Times New Roman" w:eastAsia="Times New Roman" w:hAnsi="Times New Roman" w:cs="Times New Roman"/>
                                  <w:kern w:val="2"/>
                                  <w:sz w:val="28"/>
                                  <w:szCs w:val="20"/>
                                </w:rPr>
                                <w:t>)</w:t>
                              </w:r>
                            </w:p>
                          </w:txbxContent>
                        </wps:txbx>
                        <wps:bodyPr rot="0" vert="horz" wrap="square" lIns="91440" tIns="45720" rIns="91440" bIns="45720" anchor="t" anchorCtr="0">
                          <a:noAutofit/>
                        </wps:bodyPr>
                      </wps:wsp>
                      <wps:wsp>
                        <wps:cNvPr id="15" name="AutoShape 16"/>
                        <wps:cNvSpPr>
                          <a:spLocks noChangeArrowheads="1"/>
                        </wps:cNvSpPr>
                        <wps:spPr bwMode="auto">
                          <a:xfrm>
                            <a:off x="0" y="975360"/>
                            <a:ext cx="5334000" cy="800100"/>
                          </a:xfrm>
                          <a:prstGeom prst="roundRect">
                            <a:avLst>
                              <a:gd name="adj" fmla="val 16667"/>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237CB7A0" w14:textId="77777777" w:rsidR="000B5DB8" w:rsidRPr="00DD66A3" w:rsidRDefault="000B5DB8" w:rsidP="000B5DB8">
                              <w:pPr>
                                <w:overflowPunct w:val="0"/>
                                <w:spacing w:after="0" w:line="240" w:lineRule="auto"/>
                                <w:jc w:val="center"/>
                                <w:rPr>
                                  <w:rFonts w:ascii="Times New Roman" w:eastAsia="Times New Roman" w:hAnsi="Times New Roman" w:cs="Times New Roman"/>
                                  <w:b/>
                                  <w:kern w:val="2"/>
                                  <w:sz w:val="28"/>
                                  <w:szCs w:val="20"/>
                                </w:rPr>
                              </w:pPr>
                              <w:r w:rsidRPr="00DD66A3">
                                <w:rPr>
                                  <w:rFonts w:ascii="Times New Roman" w:eastAsia="Times New Roman" w:hAnsi="Times New Roman" w:cs="Times New Roman"/>
                                  <w:b/>
                                  <w:kern w:val="2"/>
                                  <w:sz w:val="28"/>
                                  <w:szCs w:val="20"/>
                                </w:rPr>
                                <w:t>2 етап</w:t>
                              </w:r>
                            </w:p>
                            <w:p w14:paraId="029D4A3F" w14:textId="77777777" w:rsidR="000B5DB8" w:rsidRPr="00DD66A3" w:rsidRDefault="000B5DB8" w:rsidP="000B5DB8">
                              <w:pPr>
                                <w:overflowPunct w:val="0"/>
                                <w:spacing w:after="0" w:line="240" w:lineRule="auto"/>
                                <w:jc w:val="center"/>
                                <w:rPr>
                                  <w:rFonts w:ascii="Times New Roman" w:eastAsia="Times New Roman" w:hAnsi="Times New Roman" w:cs="Times New Roman"/>
                                  <w:kern w:val="2"/>
                                  <w:sz w:val="28"/>
                                  <w:szCs w:val="20"/>
                                </w:rPr>
                              </w:pPr>
                              <w:r w:rsidRPr="00DD66A3">
                                <w:rPr>
                                  <w:rFonts w:ascii="Times New Roman" w:eastAsia="Times New Roman" w:hAnsi="Times New Roman" w:cs="Times New Roman"/>
                                  <w:kern w:val="2"/>
                                  <w:sz w:val="28"/>
                                  <w:szCs w:val="20"/>
                                </w:rPr>
                                <w:t>Обстеження фахівцем з фізичної терапії функціонального стану пацієнта після ішемічного інсульту</w:t>
                              </w:r>
                            </w:p>
                          </w:txbxContent>
                        </wps:txbx>
                        <wps:bodyPr rot="0" vert="horz" wrap="square" lIns="91440" tIns="45720" rIns="91440" bIns="45720" anchor="t" anchorCtr="0">
                          <a:noAutofit/>
                        </wps:bodyPr>
                      </wps:wsp>
                      <wps:wsp>
                        <wps:cNvPr id="16" name="AutoShape 17"/>
                        <wps:cNvSpPr>
                          <a:spLocks noChangeArrowheads="1"/>
                        </wps:cNvSpPr>
                        <wps:spPr bwMode="auto">
                          <a:xfrm>
                            <a:off x="0" y="1950720"/>
                            <a:ext cx="5334000" cy="800100"/>
                          </a:xfrm>
                          <a:prstGeom prst="roundRect">
                            <a:avLst>
                              <a:gd name="adj" fmla="val 16667"/>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2098D8B3" w14:textId="77777777" w:rsidR="000B5DB8" w:rsidRPr="002D105B" w:rsidRDefault="000B5DB8" w:rsidP="000B5DB8">
                              <w:pPr>
                                <w:overflowPunct w:val="0"/>
                                <w:spacing w:after="0" w:line="240" w:lineRule="auto"/>
                                <w:jc w:val="center"/>
                                <w:rPr>
                                  <w:rFonts w:ascii="Times New Roman" w:eastAsia="Times New Roman" w:hAnsi="Times New Roman" w:cs="Times New Roman"/>
                                  <w:b/>
                                  <w:kern w:val="2"/>
                                  <w:sz w:val="28"/>
                                  <w:szCs w:val="20"/>
                                </w:rPr>
                              </w:pPr>
                              <w:r w:rsidRPr="002D105B">
                                <w:rPr>
                                  <w:rFonts w:ascii="Times New Roman" w:eastAsia="Times New Roman" w:hAnsi="Times New Roman" w:cs="Times New Roman"/>
                                  <w:b/>
                                  <w:kern w:val="2"/>
                                  <w:sz w:val="28"/>
                                  <w:szCs w:val="20"/>
                                </w:rPr>
                                <w:t>3 етап</w:t>
                              </w:r>
                            </w:p>
                            <w:p w14:paraId="22BE18A8" w14:textId="77777777" w:rsidR="000B5DB8" w:rsidRPr="002D105B" w:rsidRDefault="000B5DB8" w:rsidP="000B5DB8">
                              <w:pPr>
                                <w:overflowPunct w:val="0"/>
                                <w:spacing w:after="0" w:line="240" w:lineRule="auto"/>
                                <w:jc w:val="center"/>
                                <w:rPr>
                                  <w:rFonts w:ascii="Times New Roman" w:eastAsia="Times New Roman" w:hAnsi="Times New Roman" w:cs="Times New Roman"/>
                                  <w:kern w:val="2"/>
                                  <w:sz w:val="28"/>
                                  <w:szCs w:val="24"/>
                                </w:rPr>
                              </w:pPr>
                              <w:r w:rsidRPr="002D105B">
                                <w:rPr>
                                  <w:rFonts w:ascii="Times New Roman" w:eastAsia="Times New Roman" w:hAnsi="Times New Roman" w:cs="Times New Roman"/>
                                  <w:kern w:val="2"/>
                                  <w:sz w:val="28"/>
                                  <w:szCs w:val="24"/>
                                </w:rPr>
                                <w:t xml:space="preserve">Постановка короткострокових та довгострокових цілей для </w:t>
                              </w:r>
                              <w:r w:rsidRPr="00DD66A3">
                                <w:rPr>
                                  <w:rFonts w:ascii="Times New Roman" w:eastAsia="Times New Roman" w:hAnsi="Times New Roman" w:cs="Times New Roman"/>
                                  <w:kern w:val="2"/>
                                  <w:sz w:val="28"/>
                                  <w:szCs w:val="20"/>
                                </w:rPr>
                                <w:t>пацієнта після ішемічного інсульту</w:t>
                              </w:r>
                            </w:p>
                          </w:txbxContent>
                        </wps:txbx>
                        <wps:bodyPr rot="0" vert="horz" wrap="square" lIns="91440" tIns="45720" rIns="91440" bIns="45720" anchor="t" anchorCtr="0">
                          <a:noAutofit/>
                        </wps:bodyPr>
                      </wps:wsp>
                      <wps:wsp>
                        <wps:cNvPr id="17" name="AutoShape 18"/>
                        <wps:cNvSpPr>
                          <a:spLocks noChangeArrowheads="1"/>
                        </wps:cNvSpPr>
                        <wps:spPr bwMode="auto">
                          <a:xfrm>
                            <a:off x="0" y="2926080"/>
                            <a:ext cx="5334000" cy="800100"/>
                          </a:xfrm>
                          <a:prstGeom prst="roundRect">
                            <a:avLst>
                              <a:gd name="adj" fmla="val 16667"/>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1F23F901" w14:textId="77777777" w:rsidR="000B5DB8" w:rsidRPr="002D105B" w:rsidRDefault="000B5DB8" w:rsidP="000B5DB8">
                              <w:pPr>
                                <w:overflowPunct w:val="0"/>
                                <w:spacing w:after="0" w:line="240" w:lineRule="auto"/>
                                <w:jc w:val="center"/>
                                <w:rPr>
                                  <w:rFonts w:ascii="Times New Roman" w:eastAsia="Times New Roman" w:hAnsi="Times New Roman" w:cs="Times New Roman"/>
                                  <w:b/>
                                  <w:kern w:val="2"/>
                                  <w:sz w:val="28"/>
                                  <w:szCs w:val="20"/>
                                </w:rPr>
                              </w:pPr>
                              <w:r w:rsidRPr="002D105B">
                                <w:rPr>
                                  <w:rFonts w:ascii="Times New Roman" w:eastAsia="Times New Roman" w:hAnsi="Times New Roman" w:cs="Times New Roman"/>
                                  <w:b/>
                                  <w:kern w:val="2"/>
                                  <w:sz w:val="28"/>
                                  <w:szCs w:val="20"/>
                                </w:rPr>
                                <w:t>4 етап</w:t>
                              </w:r>
                            </w:p>
                            <w:p w14:paraId="42145309" w14:textId="77777777" w:rsidR="000B5DB8" w:rsidRPr="002D105B" w:rsidRDefault="000B5DB8" w:rsidP="000B5DB8">
                              <w:pPr>
                                <w:overflowPunct w:val="0"/>
                                <w:spacing w:after="0" w:line="240" w:lineRule="auto"/>
                                <w:jc w:val="center"/>
                                <w:rPr>
                                  <w:rFonts w:ascii="Times New Roman" w:eastAsia="Times New Roman" w:hAnsi="Times New Roman" w:cs="Times New Roman"/>
                                  <w:kern w:val="2"/>
                                  <w:sz w:val="28"/>
                                  <w:szCs w:val="20"/>
                                </w:rPr>
                              </w:pPr>
                              <w:r w:rsidRPr="002D105B">
                                <w:rPr>
                                  <w:rFonts w:ascii="Times New Roman" w:eastAsia="Times New Roman" w:hAnsi="Times New Roman" w:cs="Times New Roman"/>
                                  <w:kern w:val="2"/>
                                  <w:sz w:val="28"/>
                                  <w:szCs w:val="20"/>
                                </w:rPr>
                                <w:t>Планування реабілітаційних заходів, визначення стану пацієнта, періоду, рухового режиму, курсу фізичної терапії</w:t>
                              </w:r>
                            </w:p>
                          </w:txbxContent>
                        </wps:txbx>
                        <wps:bodyPr rot="0" vert="horz" wrap="square" lIns="91440" tIns="45720" rIns="91440" bIns="45720" anchor="t" anchorCtr="0">
                          <a:noAutofit/>
                        </wps:bodyPr>
                      </wps:wsp>
                      <wps:wsp>
                        <wps:cNvPr id="18" name="AutoShape 19"/>
                        <wps:cNvSpPr>
                          <a:spLocks noChangeArrowheads="1"/>
                        </wps:cNvSpPr>
                        <wps:spPr bwMode="auto">
                          <a:xfrm>
                            <a:off x="7620" y="3901440"/>
                            <a:ext cx="5334000" cy="800100"/>
                          </a:xfrm>
                          <a:prstGeom prst="roundRect">
                            <a:avLst>
                              <a:gd name="adj" fmla="val 16667"/>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5ACB588F" w14:textId="77777777" w:rsidR="000B5DB8" w:rsidRPr="002D105B" w:rsidRDefault="000B5DB8" w:rsidP="000B5DB8">
                              <w:pPr>
                                <w:overflowPunct w:val="0"/>
                                <w:spacing w:after="0" w:line="240" w:lineRule="auto"/>
                                <w:jc w:val="center"/>
                                <w:rPr>
                                  <w:rFonts w:ascii="Times New Roman" w:eastAsia="Times New Roman" w:hAnsi="Times New Roman" w:cs="Times New Roman"/>
                                  <w:b/>
                                  <w:kern w:val="2"/>
                                  <w:sz w:val="28"/>
                                  <w:szCs w:val="20"/>
                                </w:rPr>
                              </w:pPr>
                              <w:r w:rsidRPr="002D105B">
                                <w:rPr>
                                  <w:rFonts w:ascii="Times New Roman" w:eastAsia="Times New Roman" w:hAnsi="Times New Roman" w:cs="Times New Roman"/>
                                  <w:b/>
                                  <w:kern w:val="2"/>
                                  <w:sz w:val="28"/>
                                  <w:szCs w:val="20"/>
                                </w:rPr>
                                <w:t>5 етап</w:t>
                              </w:r>
                            </w:p>
                            <w:p w14:paraId="46114927" w14:textId="77777777" w:rsidR="000B5DB8" w:rsidRPr="002D105B" w:rsidRDefault="000B5DB8" w:rsidP="000B5DB8">
                              <w:pPr>
                                <w:overflowPunct w:val="0"/>
                                <w:spacing w:after="0" w:line="240" w:lineRule="auto"/>
                                <w:jc w:val="center"/>
                                <w:rPr>
                                  <w:rFonts w:ascii="Times New Roman" w:eastAsia="Times New Roman" w:hAnsi="Times New Roman" w:cs="Times New Roman"/>
                                  <w:kern w:val="2"/>
                                  <w:sz w:val="28"/>
                                  <w:szCs w:val="24"/>
                                </w:rPr>
                              </w:pPr>
                              <w:r w:rsidRPr="002D105B">
                                <w:rPr>
                                  <w:rFonts w:ascii="Times New Roman" w:eastAsia="Times New Roman" w:hAnsi="Times New Roman" w:cs="Times New Roman"/>
                                  <w:kern w:val="2"/>
                                  <w:sz w:val="28"/>
                                  <w:szCs w:val="20"/>
                                </w:rPr>
                                <w:t xml:space="preserve">Розробка алгоритму застосування заходів фізичної терапії </w:t>
                              </w:r>
                              <w:r>
                                <w:rPr>
                                  <w:rFonts w:ascii="Times New Roman" w:eastAsia="Times New Roman" w:hAnsi="Times New Roman" w:cs="Times New Roman"/>
                                  <w:kern w:val="2"/>
                                  <w:sz w:val="28"/>
                                  <w:szCs w:val="20"/>
                                </w:rPr>
                                <w:t xml:space="preserve">для пацієнта </w:t>
                              </w:r>
                              <w:r w:rsidRPr="00DD66A3">
                                <w:rPr>
                                  <w:rFonts w:ascii="Times New Roman" w:eastAsia="Times New Roman" w:hAnsi="Times New Roman" w:cs="Times New Roman"/>
                                  <w:kern w:val="2"/>
                                  <w:sz w:val="28"/>
                                  <w:szCs w:val="20"/>
                                </w:rPr>
                                <w:t>після ішемічного інсульту</w:t>
                              </w:r>
                            </w:p>
                          </w:txbxContent>
                        </wps:txbx>
                        <wps:bodyPr rot="0" vert="horz" wrap="square" lIns="91440" tIns="45720" rIns="91440" bIns="45720" anchor="t" anchorCtr="0">
                          <a:noAutofit/>
                        </wps:bodyPr>
                      </wps:wsp>
                      <wps:wsp>
                        <wps:cNvPr id="19" name="AutoShape 20"/>
                        <wps:cNvSpPr>
                          <a:spLocks noChangeArrowheads="1"/>
                        </wps:cNvSpPr>
                        <wps:spPr bwMode="auto">
                          <a:xfrm>
                            <a:off x="0" y="4876800"/>
                            <a:ext cx="5326380" cy="807720"/>
                          </a:xfrm>
                          <a:prstGeom prst="roundRect">
                            <a:avLst>
                              <a:gd name="adj" fmla="val 16667"/>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778F78CE" w14:textId="77777777" w:rsidR="000B5DB8" w:rsidRPr="002D105B" w:rsidRDefault="000B5DB8" w:rsidP="000B5DB8">
                              <w:pPr>
                                <w:overflowPunct w:val="0"/>
                                <w:spacing w:after="0" w:line="240" w:lineRule="auto"/>
                                <w:jc w:val="center"/>
                                <w:rPr>
                                  <w:rFonts w:ascii="Times New Roman" w:eastAsia="Times New Roman" w:hAnsi="Times New Roman" w:cs="Times New Roman"/>
                                  <w:b/>
                                  <w:kern w:val="2"/>
                                  <w:sz w:val="28"/>
                                  <w:szCs w:val="20"/>
                                </w:rPr>
                              </w:pPr>
                              <w:r w:rsidRPr="002D105B">
                                <w:rPr>
                                  <w:rFonts w:ascii="Times New Roman" w:eastAsia="Times New Roman" w:hAnsi="Times New Roman" w:cs="Times New Roman"/>
                                  <w:b/>
                                  <w:kern w:val="2"/>
                                  <w:sz w:val="28"/>
                                  <w:szCs w:val="20"/>
                                </w:rPr>
                                <w:t>6 етап</w:t>
                              </w:r>
                            </w:p>
                            <w:p w14:paraId="561A73E4" w14:textId="77777777" w:rsidR="000B5DB8" w:rsidRPr="002D105B" w:rsidRDefault="000B5DB8" w:rsidP="000B5DB8">
                              <w:pPr>
                                <w:overflowPunct w:val="0"/>
                                <w:spacing w:after="0" w:line="240" w:lineRule="auto"/>
                                <w:jc w:val="center"/>
                                <w:rPr>
                                  <w:rFonts w:ascii="Times New Roman" w:eastAsia="Times New Roman" w:hAnsi="Times New Roman" w:cs="Times New Roman"/>
                                  <w:kern w:val="2"/>
                                  <w:sz w:val="28"/>
                                  <w:szCs w:val="20"/>
                                </w:rPr>
                              </w:pPr>
                              <w:r w:rsidRPr="002D105B">
                                <w:rPr>
                                  <w:rFonts w:ascii="Times New Roman" w:eastAsia="Times New Roman" w:hAnsi="Times New Roman" w:cs="Times New Roman"/>
                                  <w:kern w:val="2"/>
                                  <w:sz w:val="28"/>
                                  <w:szCs w:val="20"/>
                                </w:rPr>
                                <w:t xml:space="preserve">Оцінка ефективності реабілітаційного втручання для </w:t>
                              </w:r>
                              <w:r>
                                <w:rPr>
                                  <w:rFonts w:ascii="Times New Roman" w:eastAsia="Times New Roman" w:hAnsi="Times New Roman" w:cs="Times New Roman"/>
                                  <w:kern w:val="2"/>
                                  <w:sz w:val="28"/>
                                  <w:szCs w:val="20"/>
                                </w:rPr>
                                <w:t xml:space="preserve">пацієнта </w:t>
                              </w:r>
                              <w:r w:rsidRPr="00DD66A3">
                                <w:rPr>
                                  <w:rFonts w:ascii="Times New Roman" w:eastAsia="Times New Roman" w:hAnsi="Times New Roman" w:cs="Times New Roman"/>
                                  <w:kern w:val="2"/>
                                  <w:sz w:val="28"/>
                                  <w:szCs w:val="20"/>
                                </w:rPr>
                                <w:t>після ішемічного інсульту</w:t>
                              </w:r>
                            </w:p>
                          </w:txbxContent>
                        </wps:txbx>
                        <wps:bodyPr rot="0" vert="horz" wrap="square" lIns="91440" tIns="45720" rIns="91440" bIns="45720" anchor="t" anchorCtr="0">
                          <a:noAutofit/>
                        </wps:bodyPr>
                      </wps:wsp>
                      <wps:wsp>
                        <wps:cNvPr id="20" name="AutoShape 21"/>
                        <wps:cNvSpPr>
                          <a:spLocks noChangeArrowheads="1"/>
                        </wps:cNvSpPr>
                        <wps:spPr bwMode="auto">
                          <a:xfrm>
                            <a:off x="2545080" y="800100"/>
                            <a:ext cx="262255" cy="175260"/>
                          </a:xfrm>
                          <a:prstGeom prst="downArrow">
                            <a:avLst>
                              <a:gd name="adj1" fmla="val 50000"/>
                              <a:gd name="adj2" fmla="val 34685"/>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26" name="AutoShape 21"/>
                        <wps:cNvSpPr>
                          <a:spLocks noChangeArrowheads="1"/>
                        </wps:cNvSpPr>
                        <wps:spPr bwMode="auto">
                          <a:xfrm>
                            <a:off x="2506980" y="1775460"/>
                            <a:ext cx="262255" cy="175260"/>
                          </a:xfrm>
                          <a:prstGeom prst="downArrow">
                            <a:avLst>
                              <a:gd name="adj1" fmla="val 50000"/>
                              <a:gd name="adj2" fmla="val 34685"/>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27" name="AutoShape 21"/>
                        <wps:cNvSpPr>
                          <a:spLocks noChangeArrowheads="1"/>
                        </wps:cNvSpPr>
                        <wps:spPr bwMode="auto">
                          <a:xfrm>
                            <a:off x="2506980" y="2750820"/>
                            <a:ext cx="262255" cy="175260"/>
                          </a:xfrm>
                          <a:prstGeom prst="downArrow">
                            <a:avLst>
                              <a:gd name="adj1" fmla="val 50000"/>
                              <a:gd name="adj2" fmla="val 34685"/>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28" name="AutoShape 21"/>
                        <wps:cNvSpPr>
                          <a:spLocks noChangeArrowheads="1"/>
                        </wps:cNvSpPr>
                        <wps:spPr bwMode="auto">
                          <a:xfrm>
                            <a:off x="2545080" y="3726180"/>
                            <a:ext cx="262255" cy="175260"/>
                          </a:xfrm>
                          <a:prstGeom prst="downArrow">
                            <a:avLst>
                              <a:gd name="adj1" fmla="val 50000"/>
                              <a:gd name="adj2" fmla="val 34685"/>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29" name="AutoShape 21"/>
                        <wps:cNvSpPr>
                          <a:spLocks noChangeArrowheads="1"/>
                        </wps:cNvSpPr>
                        <wps:spPr bwMode="auto">
                          <a:xfrm>
                            <a:off x="2545080" y="4701540"/>
                            <a:ext cx="262255" cy="175260"/>
                          </a:xfrm>
                          <a:prstGeom prst="downArrow">
                            <a:avLst>
                              <a:gd name="adj1" fmla="val 50000"/>
                              <a:gd name="adj2" fmla="val 34685"/>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g:wgp>
                  </a:graphicData>
                </a:graphic>
              </wp:anchor>
            </w:drawing>
          </mc:Choice>
          <mc:Fallback>
            <w:pict>
              <v:group w14:anchorId="5AF96FC2" id="Группа 30" o:spid="_x0000_s1026" style="position:absolute;left:0;text-align:left;margin-left:32.4pt;margin-top:61.45pt;width:420.6pt;height:447.6pt;z-index:251659264" coordsize="53416,56845"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">
                <v:roundrect id="AutoShape 15" o:spid="_x0000_s1027" style="position:absolute;width:53340;height:8001;visibility:visible;mso-wrap-style:square;v-text-anchor:top" arcsize="10923f"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" strokeweight=".26mm">
                  <v:stroke joinstyle="miter" endcap="square"/>
                  <v:textbox>
                    <w:txbxContent>
                      <w:p w14:paraId="6666F759" w14:textId="77777777" w:rsidR="000B5DB8" w:rsidRPr="00DD66A3" w:rsidRDefault="000B5DB8" w:rsidP="000B5DB8">
                        <w:pPr>
                          <w:overflowPunct w:val="0"/>
                          <w:spacing w:after="0" w:line="240" w:lineRule="auto"/>
                          <w:jc w:val="center"/>
                          <w:rPr>
                            <w:rFonts w:ascii="Times New Roman" w:eastAsia="Times New Roman" w:hAnsi="Times New Roman" w:cs="Times New Roman"/>
                            <w:b/>
                            <w:kern w:val="2"/>
                            <w:sz w:val="28"/>
                            <w:szCs w:val="20"/>
                          </w:rPr>
                        </w:pPr>
                        <w:r w:rsidRPr="00DD66A3">
                          <w:rPr>
                            <w:rFonts w:ascii="Times New Roman" w:eastAsia="Times New Roman" w:hAnsi="Times New Roman" w:cs="Times New Roman"/>
                            <w:b/>
                            <w:kern w:val="2"/>
                            <w:sz w:val="28"/>
                            <w:szCs w:val="20"/>
                          </w:rPr>
                          <w:t>1 етап</w:t>
                        </w:r>
                      </w:p>
                      <w:p w14:paraId="172C0B3E" w14:textId="77777777" w:rsidR="000B5DB8" w:rsidRDefault="000B5DB8" w:rsidP="000B5DB8">
                        <w:pPr>
                          <w:overflowPunct w:val="0"/>
                          <w:spacing w:after="0" w:line="240" w:lineRule="auto"/>
                          <w:jc w:val="center"/>
                          <w:rPr>
                            <w:rFonts w:ascii="Times New Roman" w:eastAsia="Times New Roman" w:hAnsi="Times New Roman" w:cs="Times New Roman"/>
                            <w:kern w:val="2"/>
                            <w:sz w:val="24"/>
                            <w:szCs w:val="20"/>
                          </w:rPr>
                        </w:pPr>
                        <w:r w:rsidRPr="00DD66A3">
                          <w:rPr>
                            <w:rFonts w:ascii="Times New Roman" w:eastAsia="Times New Roman" w:hAnsi="Times New Roman" w:cs="Times New Roman"/>
                            <w:kern w:val="2"/>
                            <w:sz w:val="28"/>
                            <w:szCs w:val="20"/>
                          </w:rPr>
                          <w:t>Лікувально-діагностичне обстеження</w:t>
                        </w:r>
                        <w:r>
                          <w:rPr>
                            <w:rFonts w:ascii="Times New Roman" w:eastAsia="Times New Roman" w:hAnsi="Times New Roman" w:cs="Times New Roman"/>
                            <w:kern w:val="2"/>
                            <w:sz w:val="28"/>
                            <w:szCs w:val="20"/>
                          </w:rPr>
                          <w:t xml:space="preserve"> </w:t>
                        </w:r>
                        <w:r w:rsidRPr="00DD66A3">
                          <w:rPr>
                            <w:rFonts w:ascii="Times New Roman" w:eastAsia="Times New Roman" w:hAnsi="Times New Roman" w:cs="Times New Roman"/>
                            <w:kern w:val="2"/>
                            <w:sz w:val="28"/>
                            <w:szCs w:val="20"/>
                          </w:rPr>
                          <w:t xml:space="preserve">(визначення важкості хвороби з лікарем </w:t>
                        </w:r>
                        <w:r>
                          <w:rPr>
                            <w:rFonts w:ascii="Times New Roman" w:eastAsia="Times New Roman" w:hAnsi="Times New Roman" w:cs="Times New Roman"/>
                            <w:kern w:val="2"/>
                            <w:sz w:val="28"/>
                            <w:szCs w:val="20"/>
                          </w:rPr>
                          <w:t>неврологом</w:t>
                        </w:r>
                        <w:r w:rsidRPr="00DD66A3">
                          <w:rPr>
                            <w:rFonts w:ascii="Times New Roman" w:eastAsia="Times New Roman" w:hAnsi="Times New Roman" w:cs="Times New Roman"/>
                            <w:kern w:val="2"/>
                            <w:sz w:val="28"/>
                            <w:szCs w:val="20"/>
                          </w:rPr>
                          <w:t>)</w:t>
                        </w:r>
                      </w:p>
                    </w:txbxContent>
                  </v:textbox>
                </v:roundrect>
                <v:roundrect id="AutoShape 16" o:spid="_x0000_s1028" style="position:absolute;top:9753;width:53340;height:8001;visibility:visible;mso-wrap-style:square;v-text-anchor:top" arcsize="10923f"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" strokeweight=".26mm">
                  <v:stroke joinstyle="miter" endcap="square"/>
                  <v:textbox>
                    <w:txbxContent>
                      <w:p w14:paraId="237CB7A0" w14:textId="77777777" w:rsidR="000B5DB8" w:rsidRPr="00DD66A3" w:rsidRDefault="000B5DB8" w:rsidP="000B5DB8">
                        <w:pPr>
                          <w:overflowPunct w:val="0"/>
                          <w:spacing w:after="0" w:line="240" w:lineRule="auto"/>
                          <w:jc w:val="center"/>
                          <w:rPr>
                            <w:rFonts w:ascii="Times New Roman" w:eastAsia="Times New Roman" w:hAnsi="Times New Roman" w:cs="Times New Roman"/>
                            <w:b/>
                            <w:kern w:val="2"/>
                            <w:sz w:val="28"/>
                            <w:szCs w:val="20"/>
                          </w:rPr>
                        </w:pPr>
                        <w:r w:rsidRPr="00DD66A3">
                          <w:rPr>
                            <w:rFonts w:ascii="Times New Roman" w:eastAsia="Times New Roman" w:hAnsi="Times New Roman" w:cs="Times New Roman"/>
                            <w:b/>
                            <w:kern w:val="2"/>
                            <w:sz w:val="28"/>
                            <w:szCs w:val="20"/>
                          </w:rPr>
                          <w:t>2 етап</w:t>
                        </w:r>
                      </w:p>
                      <w:p w14:paraId="029D4A3F" w14:textId="77777777" w:rsidR="000B5DB8" w:rsidRPr="00DD66A3" w:rsidRDefault="000B5DB8" w:rsidP="000B5DB8">
                        <w:pPr>
                          <w:overflowPunct w:val="0"/>
                          <w:spacing w:after="0" w:line="240" w:lineRule="auto"/>
                          <w:jc w:val="center"/>
                          <w:rPr>
                            <w:rFonts w:ascii="Times New Roman" w:eastAsia="Times New Roman" w:hAnsi="Times New Roman" w:cs="Times New Roman"/>
                            <w:kern w:val="2"/>
                            <w:sz w:val="28"/>
                            <w:szCs w:val="20"/>
                          </w:rPr>
                        </w:pPr>
                        <w:r w:rsidRPr="00DD66A3">
                          <w:rPr>
                            <w:rFonts w:ascii="Times New Roman" w:eastAsia="Times New Roman" w:hAnsi="Times New Roman" w:cs="Times New Roman"/>
                            <w:kern w:val="2"/>
                            <w:sz w:val="28"/>
                            <w:szCs w:val="20"/>
                          </w:rPr>
                          <w:t>Обстеження фахівцем з фізичної терапії функціонального стану пацієнта після ішемічного інсульту</w:t>
                        </w:r>
                      </w:p>
                    </w:txbxContent>
                  </v:textbox>
                </v:roundrect>
                <v:roundrect id="AutoShape 17" o:spid="_x0000_s1029" style="position:absolute;top:19507;width:53340;height:8001;visibility:visible;mso-wrap-style:square;v-text-anchor:top" arcsize="10923f"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" strokeweight=".26mm">
                  <v:stroke joinstyle="miter" endcap="square"/>
                  <v:textbox>
                    <w:txbxContent>
                      <w:p w14:paraId="2098D8B3" w14:textId="77777777" w:rsidR="000B5DB8" w:rsidRPr="002D105B" w:rsidRDefault="000B5DB8" w:rsidP="000B5DB8">
                        <w:pPr>
                          <w:overflowPunct w:val="0"/>
                          <w:spacing w:after="0" w:line="240" w:lineRule="auto"/>
                          <w:jc w:val="center"/>
                          <w:rPr>
                            <w:rFonts w:ascii="Times New Roman" w:eastAsia="Times New Roman" w:hAnsi="Times New Roman" w:cs="Times New Roman"/>
                            <w:b/>
                            <w:kern w:val="2"/>
                            <w:sz w:val="28"/>
                            <w:szCs w:val="20"/>
                          </w:rPr>
                        </w:pPr>
                        <w:r w:rsidRPr="002D105B">
                          <w:rPr>
                            <w:rFonts w:ascii="Times New Roman" w:eastAsia="Times New Roman" w:hAnsi="Times New Roman" w:cs="Times New Roman"/>
                            <w:b/>
                            <w:kern w:val="2"/>
                            <w:sz w:val="28"/>
                            <w:szCs w:val="20"/>
                          </w:rPr>
                          <w:t>3 етап</w:t>
                        </w:r>
                      </w:p>
                      <w:p w14:paraId="22BE18A8" w14:textId="77777777" w:rsidR="000B5DB8" w:rsidRPr="002D105B" w:rsidRDefault="000B5DB8" w:rsidP="000B5DB8">
                        <w:pPr>
                          <w:overflowPunct w:val="0"/>
                          <w:spacing w:after="0" w:line="240" w:lineRule="auto"/>
                          <w:jc w:val="center"/>
                          <w:rPr>
                            <w:rFonts w:ascii="Times New Roman" w:eastAsia="Times New Roman" w:hAnsi="Times New Roman" w:cs="Times New Roman"/>
                            <w:kern w:val="2"/>
                            <w:sz w:val="28"/>
                            <w:szCs w:val="24"/>
                          </w:rPr>
                        </w:pPr>
                        <w:r w:rsidRPr="002D105B">
                          <w:rPr>
                            <w:rFonts w:ascii="Times New Roman" w:eastAsia="Times New Roman" w:hAnsi="Times New Roman" w:cs="Times New Roman"/>
                            <w:kern w:val="2"/>
                            <w:sz w:val="28"/>
                            <w:szCs w:val="24"/>
                          </w:rPr>
                          <w:t xml:space="preserve">Постановка короткострокових та довгострокових цілей для </w:t>
                        </w:r>
                        <w:r w:rsidRPr="00DD66A3">
                          <w:rPr>
                            <w:rFonts w:ascii="Times New Roman" w:eastAsia="Times New Roman" w:hAnsi="Times New Roman" w:cs="Times New Roman"/>
                            <w:kern w:val="2"/>
                            <w:sz w:val="28"/>
                            <w:szCs w:val="20"/>
                          </w:rPr>
                          <w:t>пацієнта після ішемічного інсульту</w:t>
                        </w:r>
                      </w:p>
                    </w:txbxContent>
                  </v:textbox>
                </v:roundrect>
                <v:roundrect id="AutoShape 18" o:spid="_x0000_s1030" style="position:absolute;top:29260;width:53340;height:8001;visibility:visible;mso-wrap-style:square;v-text-anchor:top" arcsize="10923f"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" strokeweight=".26mm">
                  <v:stroke joinstyle="miter" endcap="square"/>
                  <v:textbox>
                    <w:txbxContent>
                      <w:p w14:paraId="1F23F901" w14:textId="77777777" w:rsidR="000B5DB8" w:rsidRPr="002D105B" w:rsidRDefault="000B5DB8" w:rsidP="000B5DB8">
                        <w:pPr>
                          <w:overflowPunct w:val="0"/>
                          <w:spacing w:after="0" w:line="240" w:lineRule="auto"/>
                          <w:jc w:val="center"/>
                          <w:rPr>
                            <w:rFonts w:ascii="Times New Roman" w:eastAsia="Times New Roman" w:hAnsi="Times New Roman" w:cs="Times New Roman"/>
                            <w:b/>
                            <w:kern w:val="2"/>
                            <w:sz w:val="28"/>
                            <w:szCs w:val="20"/>
                          </w:rPr>
                        </w:pPr>
                        <w:r w:rsidRPr="002D105B">
                          <w:rPr>
                            <w:rFonts w:ascii="Times New Roman" w:eastAsia="Times New Roman" w:hAnsi="Times New Roman" w:cs="Times New Roman"/>
                            <w:b/>
                            <w:kern w:val="2"/>
                            <w:sz w:val="28"/>
                            <w:szCs w:val="20"/>
                          </w:rPr>
                          <w:t>4 етап</w:t>
                        </w:r>
                      </w:p>
                      <w:p w14:paraId="42145309" w14:textId="77777777" w:rsidR="000B5DB8" w:rsidRPr="002D105B" w:rsidRDefault="000B5DB8" w:rsidP="000B5DB8">
                        <w:pPr>
                          <w:overflowPunct w:val="0"/>
                          <w:spacing w:after="0" w:line="240" w:lineRule="auto"/>
                          <w:jc w:val="center"/>
                          <w:rPr>
                            <w:rFonts w:ascii="Times New Roman" w:eastAsia="Times New Roman" w:hAnsi="Times New Roman" w:cs="Times New Roman"/>
                            <w:kern w:val="2"/>
                            <w:sz w:val="28"/>
                            <w:szCs w:val="20"/>
                          </w:rPr>
                        </w:pPr>
                        <w:r w:rsidRPr="002D105B">
                          <w:rPr>
                            <w:rFonts w:ascii="Times New Roman" w:eastAsia="Times New Roman" w:hAnsi="Times New Roman" w:cs="Times New Roman"/>
                            <w:kern w:val="2"/>
                            <w:sz w:val="28"/>
                            <w:szCs w:val="20"/>
                          </w:rPr>
                          <w:t>Планування реабілітаційних заходів, визначення стану пацієнта, періоду, рухового режиму, курсу фізичної терапії</w:t>
                        </w:r>
                      </w:p>
                    </w:txbxContent>
                  </v:textbox>
                </v:roundrect>
                <v:roundrect id="AutoShape 19" o:spid="_x0000_s1031" style="position:absolute;left:76;top:39014;width:53340;height:8001;visibility:visible;mso-wrap-style:square;v-text-anchor:top" arcsize="10923f"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" strokeweight=".26mm">
                  <v:stroke joinstyle="miter" endcap="square"/>
                  <v:textbox>
                    <w:txbxContent>
                      <w:p w14:paraId="5ACB588F" w14:textId="77777777" w:rsidR="000B5DB8" w:rsidRPr="002D105B" w:rsidRDefault="000B5DB8" w:rsidP="000B5DB8">
                        <w:pPr>
                          <w:overflowPunct w:val="0"/>
                          <w:spacing w:after="0" w:line="240" w:lineRule="auto"/>
                          <w:jc w:val="center"/>
                          <w:rPr>
                            <w:rFonts w:ascii="Times New Roman" w:eastAsia="Times New Roman" w:hAnsi="Times New Roman" w:cs="Times New Roman"/>
                            <w:b/>
                            <w:kern w:val="2"/>
                            <w:sz w:val="28"/>
                            <w:szCs w:val="20"/>
                          </w:rPr>
                        </w:pPr>
                        <w:r w:rsidRPr="002D105B">
                          <w:rPr>
                            <w:rFonts w:ascii="Times New Roman" w:eastAsia="Times New Roman" w:hAnsi="Times New Roman" w:cs="Times New Roman"/>
                            <w:b/>
                            <w:kern w:val="2"/>
                            <w:sz w:val="28"/>
                            <w:szCs w:val="20"/>
                          </w:rPr>
                          <w:t>5 етап</w:t>
                        </w:r>
                      </w:p>
                      <w:p w14:paraId="46114927" w14:textId="77777777" w:rsidR="000B5DB8" w:rsidRPr="002D105B" w:rsidRDefault="000B5DB8" w:rsidP="000B5DB8">
                        <w:pPr>
                          <w:overflowPunct w:val="0"/>
                          <w:spacing w:after="0" w:line="240" w:lineRule="auto"/>
                          <w:jc w:val="center"/>
                          <w:rPr>
                            <w:rFonts w:ascii="Times New Roman" w:eastAsia="Times New Roman" w:hAnsi="Times New Roman" w:cs="Times New Roman"/>
                            <w:kern w:val="2"/>
                            <w:sz w:val="28"/>
                            <w:szCs w:val="24"/>
                          </w:rPr>
                        </w:pPr>
                        <w:r w:rsidRPr="002D105B">
                          <w:rPr>
                            <w:rFonts w:ascii="Times New Roman" w:eastAsia="Times New Roman" w:hAnsi="Times New Roman" w:cs="Times New Roman"/>
                            <w:kern w:val="2"/>
                            <w:sz w:val="28"/>
                            <w:szCs w:val="20"/>
                          </w:rPr>
                          <w:t xml:space="preserve">Розробка алгоритму застосування заходів фізичної терапії </w:t>
                        </w:r>
                        <w:r>
                          <w:rPr>
                            <w:rFonts w:ascii="Times New Roman" w:eastAsia="Times New Roman" w:hAnsi="Times New Roman" w:cs="Times New Roman"/>
                            <w:kern w:val="2"/>
                            <w:sz w:val="28"/>
                            <w:szCs w:val="20"/>
                          </w:rPr>
                          <w:t xml:space="preserve">для пацієнта </w:t>
                        </w:r>
                        <w:r w:rsidRPr="00DD66A3">
                          <w:rPr>
                            <w:rFonts w:ascii="Times New Roman" w:eastAsia="Times New Roman" w:hAnsi="Times New Roman" w:cs="Times New Roman"/>
                            <w:kern w:val="2"/>
                            <w:sz w:val="28"/>
                            <w:szCs w:val="20"/>
                          </w:rPr>
                          <w:t>після ішемічного інсульту</w:t>
                        </w:r>
                      </w:p>
                    </w:txbxContent>
                  </v:textbox>
                </v:roundrect>
                <v:roundrect id="AutoShape 20" o:spid="_x0000_s1032" style="position:absolute;top:48768;width:53263;height:8077;visibility:visible;mso-wrap-style:square;v-text-anchor:top" arcsize="10923f"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" strokeweight=".26mm">
                  <v:stroke joinstyle="miter" endcap="square"/>
                  <v:textbox>
                    <w:txbxContent>
                      <w:p w14:paraId="778F78CE" w14:textId="77777777" w:rsidR="000B5DB8" w:rsidRPr="002D105B" w:rsidRDefault="000B5DB8" w:rsidP="000B5DB8">
                        <w:pPr>
                          <w:overflowPunct w:val="0"/>
                          <w:spacing w:after="0" w:line="240" w:lineRule="auto"/>
                          <w:jc w:val="center"/>
                          <w:rPr>
                            <w:rFonts w:ascii="Times New Roman" w:eastAsia="Times New Roman" w:hAnsi="Times New Roman" w:cs="Times New Roman"/>
                            <w:b/>
                            <w:kern w:val="2"/>
                            <w:sz w:val="28"/>
                            <w:szCs w:val="20"/>
                          </w:rPr>
                        </w:pPr>
                        <w:r w:rsidRPr="002D105B">
                          <w:rPr>
                            <w:rFonts w:ascii="Times New Roman" w:eastAsia="Times New Roman" w:hAnsi="Times New Roman" w:cs="Times New Roman"/>
                            <w:b/>
                            <w:kern w:val="2"/>
                            <w:sz w:val="28"/>
                            <w:szCs w:val="20"/>
                          </w:rPr>
                          <w:t>6 етап</w:t>
                        </w:r>
                      </w:p>
                      <w:p w14:paraId="561A73E4" w14:textId="77777777" w:rsidR="000B5DB8" w:rsidRPr="002D105B" w:rsidRDefault="000B5DB8" w:rsidP="000B5DB8">
                        <w:pPr>
                          <w:overflowPunct w:val="0"/>
                          <w:spacing w:after="0" w:line="240" w:lineRule="auto"/>
                          <w:jc w:val="center"/>
                          <w:rPr>
                            <w:rFonts w:ascii="Times New Roman" w:eastAsia="Times New Roman" w:hAnsi="Times New Roman" w:cs="Times New Roman"/>
                            <w:kern w:val="2"/>
                            <w:sz w:val="28"/>
                            <w:szCs w:val="20"/>
                          </w:rPr>
                        </w:pPr>
                        <w:r w:rsidRPr="002D105B">
                          <w:rPr>
                            <w:rFonts w:ascii="Times New Roman" w:eastAsia="Times New Roman" w:hAnsi="Times New Roman" w:cs="Times New Roman"/>
                            <w:kern w:val="2"/>
                            <w:sz w:val="28"/>
                            <w:szCs w:val="20"/>
                          </w:rPr>
                          <w:t xml:space="preserve">Оцінка ефективності реабілітаційного втручання для </w:t>
                        </w:r>
                        <w:r>
                          <w:rPr>
                            <w:rFonts w:ascii="Times New Roman" w:eastAsia="Times New Roman" w:hAnsi="Times New Roman" w:cs="Times New Roman"/>
                            <w:kern w:val="2"/>
                            <w:sz w:val="28"/>
                            <w:szCs w:val="20"/>
                          </w:rPr>
                          <w:t xml:space="preserve">пацієнта </w:t>
                        </w:r>
                        <w:r w:rsidRPr="00DD66A3">
                          <w:rPr>
                            <w:rFonts w:ascii="Times New Roman" w:eastAsia="Times New Roman" w:hAnsi="Times New Roman" w:cs="Times New Roman"/>
                            <w:kern w:val="2"/>
                            <w:sz w:val="28"/>
                            <w:szCs w:val="20"/>
                          </w:rPr>
                          <w:t>після ішемічного інсульту</w:t>
                        </w:r>
                      </w:p>
                    </w:txbxContent>
                  </v:textbox>
                </v:round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21" o:spid="_x0000_s1033" type="#_x0000_t67" style="position:absolute;left:25450;top:8001;width:2623;height:1752;visibility:visible;mso-wrap-style:none;v-text-anchor:middle"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" adj="14108" strokeweight=".26mm">
                  <v:stroke endcap="square"/>
                </v:shape>
                <v:shape id="AutoShape 21" o:spid="_x0000_s1034" type="#_x0000_t67" style="position:absolute;left:25069;top:17754;width:2623;height:1753;visibility:visible;mso-wrap-style:none;v-text-anchor:middle"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" adj="14108" strokeweight=".26mm">
                  <v:stroke endcap="square"/>
                </v:shape>
                <v:shape id="AutoShape 21" o:spid="_x0000_s1035" type="#_x0000_t67" style="position:absolute;left:25069;top:27508;width:2623;height:1752;visibility:visible;mso-wrap-style:none;v-text-anchor:middle"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" adj="14108" strokeweight=".26mm">
                  <v:stroke endcap="square"/>
                </v:shape>
                <v:shape id="AutoShape 21" o:spid="_x0000_s1036" type="#_x0000_t67" style="position:absolute;left:25450;top:37261;width:2623;height:1753;visibility:visible;mso-wrap-style:none;v-text-anchor:middle"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" adj="14108" strokeweight=".26mm">
                  <v:stroke endcap="square"/>
                </v:shape>
                <v:shape id="AutoShape 21" o:spid="_x0000_s1037" type="#_x0000_t67" style="position:absolute;left:25450;top:47015;width:2623;height:1753;visibility:visible;mso-wrap-style:none;v-text-anchor:middle"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" adj="14108" strokeweight=".26mm">
                  <v:stroke endcap="square"/>
                </v:shape>
                <w10:wrap type="topAndBottom"/>
              </v:group>
            </w:pict>
          </mc:Fallback>
        </mc:AlternateContent>
      </w:r>
      <w:r w:rsidRPr="007D4490">
        <w:rPr>
          <w:rFonts w:ascii="Times New Roman" w:eastAsia="Times New Roman" w:hAnsi="Times New Roman" w:cs="Times New Roman"/>
          <w:sz w:val="28"/>
          <w:szCs w:val="28"/>
          <w:lang w:eastAsia="uk-UA"/>
        </w:rPr>
        <w:t>Послідовність етапів відновлення пацієнта після ішемічного інсульту (Рис. 4):</w:t>
      </w:r>
    </w:p>
    <w:p w14:paraId="2C8013FC" w14:textId="77777777" w:rsidR="000B5DB8" w:rsidRPr="007D4490" w:rsidRDefault="000B5DB8" w:rsidP="000B5DB8">
      <w:pPr>
        <w:spacing w:after="0" w:line="360" w:lineRule="auto"/>
        <w:ind w:firstLine="709"/>
        <w:jc w:val="center"/>
        <w:rPr>
          <w:rFonts w:ascii="Times New Roman" w:eastAsia="Times New Roman" w:hAnsi="Times New Roman" w:cs="Times New Roman"/>
          <w:sz w:val="28"/>
          <w:szCs w:val="28"/>
          <w:lang w:eastAsia="uk-UA"/>
        </w:rPr>
      </w:pPr>
    </w:p>
    <w:p w14:paraId="488B6464" w14:textId="77777777" w:rsidR="000B5DB8" w:rsidRPr="007D4490" w:rsidRDefault="000B5DB8" w:rsidP="000B5DB8">
      <w:pPr>
        <w:spacing w:after="0" w:line="360" w:lineRule="auto"/>
        <w:ind w:firstLine="709"/>
        <w:jc w:val="both"/>
        <w:rPr>
          <w:rFonts w:ascii="Times New Roman" w:eastAsia="Times New Roman" w:hAnsi="Times New Roman" w:cs="Times New Roman"/>
          <w:sz w:val="28"/>
          <w:szCs w:val="28"/>
          <w:lang w:eastAsia="uk-UA"/>
        </w:rPr>
      </w:pPr>
      <w:r w:rsidRPr="007D4490">
        <w:rPr>
          <w:rFonts w:ascii="Times New Roman" w:eastAsia="Times New Roman" w:hAnsi="Times New Roman" w:cs="Times New Roman"/>
          <w:sz w:val="28"/>
          <w:szCs w:val="28"/>
          <w:lang w:eastAsia="uk-UA"/>
        </w:rPr>
        <w:t xml:space="preserve">Рис. </w:t>
      </w:r>
      <w:r>
        <w:rPr>
          <w:rFonts w:ascii="Times New Roman" w:eastAsia="Times New Roman" w:hAnsi="Times New Roman" w:cs="Times New Roman"/>
          <w:sz w:val="28"/>
          <w:szCs w:val="28"/>
          <w:lang w:eastAsia="uk-UA"/>
        </w:rPr>
        <w:t>3.1</w:t>
      </w:r>
      <w:r w:rsidRPr="007D4490">
        <w:rPr>
          <w:rFonts w:ascii="Times New Roman" w:eastAsia="Times New Roman" w:hAnsi="Times New Roman" w:cs="Times New Roman"/>
          <w:sz w:val="28"/>
          <w:szCs w:val="28"/>
          <w:lang w:eastAsia="uk-UA"/>
        </w:rPr>
        <w:t xml:space="preserve"> Послідовність етапів відновлення пацієнта після ішемічного інсульту</w:t>
      </w:r>
    </w:p>
    <w:p w14:paraId="269732DC" w14:textId="28771B5B" w:rsidR="000B5DB8" w:rsidRPr="008E4E4B" w:rsidRDefault="000B5DB8" w:rsidP="008E4E4B">
      <w:pPr>
        <w:pStyle w:val="a9"/>
        <w:numPr>
          <w:ilvl w:val="1"/>
          <w:numId w:val="15"/>
        </w:numPr>
        <w:spacing w:after="0" w:line="360" w:lineRule="auto"/>
        <w:ind w:left="0" w:firstLine="709"/>
        <w:jc w:val="both"/>
        <w:rPr>
          <w:rFonts w:ascii="Times New Roman" w:hAnsi="Times New Roman" w:cs="Times New Roman"/>
          <w:b/>
          <w:bCs/>
          <w:sz w:val="28"/>
          <w:szCs w:val="28"/>
        </w:rPr>
      </w:pPr>
      <w:r w:rsidRPr="008E4E4B">
        <w:rPr>
          <w:rFonts w:ascii="Times New Roman" w:hAnsi="Times New Roman" w:cs="Times New Roman"/>
          <w:b/>
          <w:bCs/>
          <w:sz w:val="28"/>
          <w:szCs w:val="28"/>
        </w:rPr>
        <w:t>Алгоритм фізичної терапії при ішемічному інсульті</w:t>
      </w:r>
    </w:p>
    <w:p w14:paraId="1186F64B" w14:textId="77777777" w:rsidR="000B5DB8" w:rsidRPr="007D4490" w:rsidRDefault="000B5DB8" w:rsidP="000B5DB8">
      <w:pPr>
        <w:spacing w:after="0" w:line="360" w:lineRule="auto"/>
        <w:ind w:firstLine="709"/>
        <w:jc w:val="both"/>
        <w:rPr>
          <w:rFonts w:ascii="Times New Roman" w:hAnsi="Times New Roman" w:cs="Times New Roman"/>
          <w:b/>
          <w:bCs/>
          <w:sz w:val="28"/>
          <w:szCs w:val="28"/>
        </w:rPr>
      </w:pPr>
      <w:r w:rsidRPr="007D4490">
        <w:rPr>
          <w:rFonts w:ascii="Times New Roman" w:hAnsi="Times New Roman" w:cs="Times New Roman"/>
          <w:b/>
          <w:bCs/>
          <w:sz w:val="28"/>
          <w:szCs w:val="28"/>
        </w:rPr>
        <w:t>3.2.1 Програма фізичної терапії для пацієнтів після ішемічного інсульту</w:t>
      </w:r>
    </w:p>
    <w:p w14:paraId="01A362F5" w14:textId="77777777" w:rsidR="000B5DB8" w:rsidRPr="007D4490" w:rsidRDefault="000B5DB8" w:rsidP="000B5DB8">
      <w:pPr>
        <w:spacing w:after="0" w:line="360" w:lineRule="auto"/>
        <w:ind w:firstLine="709"/>
        <w:jc w:val="both"/>
        <w:rPr>
          <w:rFonts w:ascii="Times New Roman" w:eastAsia="Times New Roman" w:hAnsi="Times New Roman" w:cs="Times New Roman"/>
          <w:sz w:val="28"/>
          <w:szCs w:val="28"/>
          <w:lang w:eastAsia="uk-UA"/>
        </w:rPr>
      </w:pPr>
      <w:r w:rsidRPr="007D4490">
        <w:rPr>
          <w:rFonts w:ascii="Times New Roman" w:eastAsia="Times New Roman" w:hAnsi="Times New Roman" w:cs="Times New Roman"/>
          <w:sz w:val="28"/>
          <w:szCs w:val="28"/>
          <w:lang w:eastAsia="uk-UA"/>
        </w:rPr>
        <w:lastRenderedPageBreak/>
        <w:t>Хворі починали відновлення на стаціонарному етапі за ліжковим, розширеним ліжковим та палатним руховими режимами. Тривалість програми фізичної терапії складала 30 днів.</w:t>
      </w:r>
    </w:p>
    <w:p w14:paraId="7417FDF5" w14:textId="77777777" w:rsidR="000B5DB8" w:rsidRPr="007D4490" w:rsidRDefault="000B5DB8" w:rsidP="000B5DB8">
      <w:pPr>
        <w:spacing w:after="0" w:line="360" w:lineRule="auto"/>
        <w:ind w:firstLine="709"/>
        <w:jc w:val="both"/>
        <w:rPr>
          <w:rFonts w:ascii="Times New Roman" w:eastAsia="Times New Roman" w:hAnsi="Times New Roman" w:cs="Times New Roman"/>
          <w:i/>
          <w:iCs/>
          <w:sz w:val="28"/>
          <w:szCs w:val="28"/>
          <w:lang w:eastAsia="uk-UA"/>
        </w:rPr>
      </w:pPr>
      <w:r w:rsidRPr="007D4490">
        <w:rPr>
          <w:rFonts w:ascii="Times New Roman" w:eastAsia="Times New Roman" w:hAnsi="Times New Roman" w:cs="Times New Roman"/>
          <w:i/>
          <w:iCs/>
          <w:sz w:val="28"/>
          <w:szCs w:val="28"/>
          <w:lang w:eastAsia="uk-UA"/>
        </w:rPr>
        <w:t>Ліжковий руховий режим (1-3 день)</w:t>
      </w:r>
    </w:p>
    <w:p w14:paraId="57769F9B" w14:textId="77777777" w:rsidR="000B5DB8" w:rsidRPr="007D4490" w:rsidRDefault="000B5DB8" w:rsidP="000B5DB8">
      <w:pPr>
        <w:spacing w:after="0" w:line="360" w:lineRule="auto"/>
        <w:ind w:firstLine="709"/>
        <w:jc w:val="both"/>
        <w:rPr>
          <w:rFonts w:ascii="Times New Roman" w:eastAsia="Times New Roman" w:hAnsi="Times New Roman" w:cs="Times New Roman"/>
          <w:sz w:val="28"/>
          <w:szCs w:val="28"/>
          <w:lang w:eastAsia="uk-UA"/>
        </w:rPr>
      </w:pPr>
      <w:r w:rsidRPr="007D4490">
        <w:rPr>
          <w:rFonts w:ascii="Times New Roman" w:eastAsia="Times New Roman" w:hAnsi="Times New Roman" w:cs="Times New Roman"/>
          <w:sz w:val="28"/>
          <w:szCs w:val="28"/>
          <w:lang w:eastAsia="uk-UA"/>
        </w:rPr>
        <w:t>Засоби та методи фізичної терапії:</w:t>
      </w:r>
    </w:p>
    <w:p w14:paraId="7CD5EF92" w14:textId="77777777" w:rsidR="000B5DB8" w:rsidRPr="007D4490" w:rsidRDefault="000B5DB8" w:rsidP="000B5DB8">
      <w:pPr>
        <w:pStyle w:val="a9"/>
        <w:numPr>
          <w:ilvl w:val="0"/>
          <w:numId w:val="11"/>
        </w:numPr>
        <w:spacing w:after="0" w:line="360" w:lineRule="auto"/>
        <w:ind w:left="0" w:firstLine="709"/>
        <w:jc w:val="both"/>
        <w:rPr>
          <w:rFonts w:ascii="Times New Roman" w:eastAsia="Times New Roman" w:hAnsi="Times New Roman" w:cs="Times New Roman"/>
          <w:sz w:val="28"/>
          <w:szCs w:val="28"/>
          <w:lang w:eastAsia="uk-UA"/>
        </w:rPr>
      </w:pPr>
      <w:r w:rsidRPr="007D4490">
        <w:rPr>
          <w:rFonts w:ascii="Times New Roman" w:eastAsia="Times New Roman" w:hAnsi="Times New Roman" w:cs="Times New Roman"/>
          <w:sz w:val="28"/>
          <w:szCs w:val="28"/>
          <w:lang w:eastAsia="uk-UA"/>
        </w:rPr>
        <w:t>Лікування положенням – у періоди, коли пацієнт перебуває у ліжку в положенні лежачи на спині.</w:t>
      </w:r>
    </w:p>
    <w:p w14:paraId="3654B451" w14:textId="77777777" w:rsidR="000B5DB8" w:rsidRPr="007D4490" w:rsidRDefault="000B5DB8" w:rsidP="000B5DB8">
      <w:pPr>
        <w:pStyle w:val="a9"/>
        <w:numPr>
          <w:ilvl w:val="0"/>
          <w:numId w:val="11"/>
        </w:numPr>
        <w:spacing w:after="0" w:line="360" w:lineRule="auto"/>
        <w:ind w:left="0" w:firstLine="709"/>
        <w:jc w:val="both"/>
        <w:rPr>
          <w:rFonts w:ascii="Times New Roman" w:eastAsia="Times New Roman" w:hAnsi="Times New Roman" w:cs="Times New Roman"/>
          <w:sz w:val="28"/>
          <w:szCs w:val="28"/>
          <w:lang w:eastAsia="uk-UA"/>
        </w:rPr>
      </w:pPr>
      <w:r w:rsidRPr="007D4490">
        <w:rPr>
          <w:rFonts w:ascii="Times New Roman" w:eastAsia="Times New Roman" w:hAnsi="Times New Roman" w:cs="Times New Roman"/>
          <w:sz w:val="28"/>
          <w:szCs w:val="28"/>
          <w:lang w:eastAsia="uk-UA"/>
        </w:rPr>
        <w:t>Лікувальний масаж – масаж дистальних відділів кінцівок, що комбінується з пасивною розробкою за наявності спастичних явищ.</w:t>
      </w:r>
    </w:p>
    <w:p w14:paraId="6A966010" w14:textId="77777777" w:rsidR="000B5DB8" w:rsidRPr="007D4490" w:rsidRDefault="000B5DB8" w:rsidP="000B5DB8">
      <w:pPr>
        <w:pStyle w:val="a9"/>
        <w:numPr>
          <w:ilvl w:val="0"/>
          <w:numId w:val="11"/>
        </w:numPr>
        <w:spacing w:after="0" w:line="360" w:lineRule="auto"/>
        <w:ind w:left="0" w:firstLine="709"/>
        <w:jc w:val="both"/>
        <w:rPr>
          <w:rFonts w:ascii="Times New Roman" w:eastAsia="Times New Roman" w:hAnsi="Times New Roman" w:cs="Times New Roman"/>
          <w:sz w:val="28"/>
          <w:szCs w:val="28"/>
          <w:lang w:eastAsia="uk-UA"/>
        </w:rPr>
      </w:pPr>
      <w:proofErr w:type="spellStart"/>
      <w:r w:rsidRPr="007D4490">
        <w:rPr>
          <w:rFonts w:ascii="Times New Roman" w:eastAsia="Times New Roman" w:hAnsi="Times New Roman" w:cs="Times New Roman"/>
          <w:sz w:val="28"/>
          <w:szCs w:val="28"/>
          <w:lang w:eastAsia="uk-UA"/>
        </w:rPr>
        <w:t>Кінезіотерапія</w:t>
      </w:r>
      <w:proofErr w:type="spellEnd"/>
      <w:r w:rsidRPr="007D4490">
        <w:rPr>
          <w:rFonts w:ascii="Times New Roman" w:eastAsia="Times New Roman" w:hAnsi="Times New Roman" w:cs="Times New Roman"/>
          <w:sz w:val="28"/>
          <w:szCs w:val="28"/>
          <w:lang w:eastAsia="uk-UA"/>
        </w:rPr>
        <w:t xml:space="preserve"> – статичні дихальні вправи, ізометричне напруження м’язів кінцівок, активні рухи стопами та кистями (за можливості), ідеомоторні вправи. Всі вправи виконуються у положенні лежачи.</w:t>
      </w:r>
    </w:p>
    <w:p w14:paraId="25F04172" w14:textId="77777777" w:rsidR="000B5DB8" w:rsidRPr="007D4490" w:rsidRDefault="000B5DB8" w:rsidP="000B5DB8">
      <w:pPr>
        <w:pStyle w:val="a9"/>
        <w:numPr>
          <w:ilvl w:val="0"/>
          <w:numId w:val="11"/>
        </w:numPr>
        <w:spacing w:after="0" w:line="360" w:lineRule="auto"/>
        <w:ind w:left="0" w:firstLine="709"/>
        <w:jc w:val="both"/>
        <w:rPr>
          <w:rFonts w:ascii="Times New Roman" w:eastAsia="Times New Roman" w:hAnsi="Times New Roman" w:cs="Times New Roman"/>
          <w:sz w:val="28"/>
          <w:szCs w:val="28"/>
          <w:lang w:eastAsia="uk-UA"/>
        </w:rPr>
      </w:pPr>
      <w:proofErr w:type="spellStart"/>
      <w:r w:rsidRPr="007D4490">
        <w:rPr>
          <w:rFonts w:ascii="Times New Roman" w:eastAsia="Times New Roman" w:hAnsi="Times New Roman" w:cs="Times New Roman"/>
          <w:sz w:val="28"/>
          <w:szCs w:val="28"/>
          <w:lang w:eastAsia="uk-UA"/>
        </w:rPr>
        <w:t>Кінезіотейпування</w:t>
      </w:r>
      <w:proofErr w:type="spellEnd"/>
      <w:r w:rsidRPr="007D4490">
        <w:rPr>
          <w:rFonts w:ascii="Times New Roman" w:eastAsia="Times New Roman" w:hAnsi="Times New Roman" w:cs="Times New Roman"/>
          <w:sz w:val="28"/>
          <w:szCs w:val="28"/>
          <w:lang w:eastAsia="uk-UA"/>
        </w:rPr>
        <w:t xml:space="preserve"> плечового суглоба та шийного відділу хребта для уникнення патологічного провисання кінцівки та виникнення больового синдрому (за потреби).</w:t>
      </w:r>
    </w:p>
    <w:p w14:paraId="0D0B8104" w14:textId="77777777" w:rsidR="000B5DB8" w:rsidRPr="007D4490" w:rsidRDefault="000B5DB8" w:rsidP="000B5DB8">
      <w:pPr>
        <w:spacing w:after="0" w:line="360" w:lineRule="auto"/>
        <w:ind w:firstLine="709"/>
        <w:jc w:val="both"/>
        <w:rPr>
          <w:rFonts w:ascii="Times New Roman" w:eastAsia="Times New Roman" w:hAnsi="Times New Roman" w:cs="Times New Roman"/>
          <w:i/>
          <w:iCs/>
          <w:sz w:val="28"/>
          <w:szCs w:val="28"/>
          <w:lang w:eastAsia="uk-UA"/>
        </w:rPr>
      </w:pPr>
      <w:r w:rsidRPr="007D4490">
        <w:rPr>
          <w:rFonts w:ascii="Times New Roman" w:eastAsia="Times New Roman" w:hAnsi="Times New Roman" w:cs="Times New Roman"/>
          <w:i/>
          <w:iCs/>
          <w:sz w:val="28"/>
          <w:szCs w:val="28"/>
          <w:lang w:eastAsia="uk-UA"/>
        </w:rPr>
        <w:t>Розширений ліжковий руховий режим (4-7 день)</w:t>
      </w:r>
    </w:p>
    <w:p w14:paraId="0D613EB0" w14:textId="77777777" w:rsidR="000B5DB8" w:rsidRPr="007D4490" w:rsidRDefault="000B5DB8" w:rsidP="000B5DB8">
      <w:pPr>
        <w:spacing w:after="0" w:line="360" w:lineRule="auto"/>
        <w:ind w:firstLine="709"/>
        <w:jc w:val="both"/>
        <w:rPr>
          <w:rFonts w:ascii="Times New Roman" w:eastAsia="Times New Roman" w:hAnsi="Times New Roman" w:cs="Times New Roman"/>
          <w:sz w:val="28"/>
          <w:szCs w:val="28"/>
          <w:lang w:eastAsia="uk-UA"/>
        </w:rPr>
      </w:pPr>
      <w:r w:rsidRPr="007D4490">
        <w:rPr>
          <w:rFonts w:ascii="Times New Roman" w:eastAsia="Times New Roman" w:hAnsi="Times New Roman" w:cs="Times New Roman"/>
          <w:sz w:val="28"/>
          <w:szCs w:val="28"/>
          <w:lang w:eastAsia="uk-UA"/>
        </w:rPr>
        <w:t>Засоби та методи фізичної терапії:</w:t>
      </w:r>
    </w:p>
    <w:p w14:paraId="66AE9D4F" w14:textId="77777777" w:rsidR="000B5DB8" w:rsidRPr="007D4490" w:rsidRDefault="000B5DB8" w:rsidP="000B5DB8">
      <w:pPr>
        <w:pStyle w:val="a9"/>
        <w:numPr>
          <w:ilvl w:val="0"/>
          <w:numId w:val="11"/>
        </w:numPr>
        <w:spacing w:after="0" w:line="360" w:lineRule="auto"/>
        <w:ind w:left="0" w:firstLine="709"/>
        <w:jc w:val="both"/>
        <w:rPr>
          <w:rFonts w:ascii="Times New Roman" w:eastAsia="Times New Roman" w:hAnsi="Times New Roman" w:cs="Times New Roman"/>
          <w:sz w:val="28"/>
          <w:szCs w:val="28"/>
          <w:lang w:eastAsia="uk-UA"/>
        </w:rPr>
      </w:pPr>
      <w:r w:rsidRPr="007D4490">
        <w:rPr>
          <w:rFonts w:ascii="Times New Roman" w:eastAsia="Times New Roman" w:hAnsi="Times New Roman" w:cs="Times New Roman"/>
          <w:sz w:val="28"/>
          <w:szCs w:val="28"/>
          <w:lang w:eastAsia="uk-UA"/>
        </w:rPr>
        <w:t>Лікування положенням – у періоди, коли пацієнт перебуває у ліжку в положенні лежачи на спині.</w:t>
      </w:r>
    </w:p>
    <w:p w14:paraId="53D5C274" w14:textId="77777777" w:rsidR="000B5DB8" w:rsidRPr="007D4490" w:rsidRDefault="000B5DB8" w:rsidP="000B5DB8">
      <w:pPr>
        <w:pStyle w:val="a9"/>
        <w:numPr>
          <w:ilvl w:val="0"/>
          <w:numId w:val="11"/>
        </w:numPr>
        <w:spacing w:after="0" w:line="360" w:lineRule="auto"/>
        <w:ind w:left="0" w:firstLine="709"/>
        <w:jc w:val="both"/>
        <w:rPr>
          <w:rFonts w:ascii="Times New Roman" w:eastAsia="Times New Roman" w:hAnsi="Times New Roman" w:cs="Times New Roman"/>
          <w:sz w:val="28"/>
          <w:szCs w:val="28"/>
          <w:lang w:eastAsia="uk-UA"/>
        </w:rPr>
      </w:pPr>
      <w:r w:rsidRPr="007D4490">
        <w:rPr>
          <w:rFonts w:ascii="Times New Roman" w:eastAsia="Times New Roman" w:hAnsi="Times New Roman" w:cs="Times New Roman"/>
          <w:sz w:val="28"/>
          <w:szCs w:val="28"/>
          <w:lang w:eastAsia="uk-UA"/>
        </w:rPr>
        <w:t xml:space="preserve">Лікувальний масаж – масаж усіх відділів кінцівок, грудних м’язів, зони спини та </w:t>
      </w:r>
      <w:proofErr w:type="spellStart"/>
      <w:r w:rsidRPr="007D4490">
        <w:rPr>
          <w:rFonts w:ascii="Times New Roman" w:eastAsia="Times New Roman" w:hAnsi="Times New Roman" w:cs="Times New Roman"/>
          <w:sz w:val="28"/>
          <w:szCs w:val="28"/>
          <w:lang w:eastAsia="uk-UA"/>
        </w:rPr>
        <w:t>шийно-комірцевої</w:t>
      </w:r>
      <w:proofErr w:type="spellEnd"/>
      <w:r w:rsidRPr="007D4490">
        <w:rPr>
          <w:rFonts w:ascii="Times New Roman" w:eastAsia="Times New Roman" w:hAnsi="Times New Roman" w:cs="Times New Roman"/>
          <w:sz w:val="28"/>
          <w:szCs w:val="28"/>
          <w:lang w:eastAsia="uk-UA"/>
        </w:rPr>
        <w:t xml:space="preserve"> зони, що комбінується з пасивною розробкою за наявності спастичних явищ.</w:t>
      </w:r>
    </w:p>
    <w:p w14:paraId="4A91C56A" w14:textId="77777777" w:rsidR="000B5DB8" w:rsidRPr="007D4490" w:rsidRDefault="000B5DB8" w:rsidP="000B5DB8">
      <w:pPr>
        <w:pStyle w:val="a9"/>
        <w:numPr>
          <w:ilvl w:val="0"/>
          <w:numId w:val="11"/>
        </w:numPr>
        <w:spacing w:after="0" w:line="360" w:lineRule="auto"/>
        <w:ind w:left="0" w:firstLine="709"/>
        <w:jc w:val="both"/>
        <w:rPr>
          <w:rFonts w:ascii="Times New Roman" w:eastAsia="Times New Roman" w:hAnsi="Times New Roman" w:cs="Times New Roman"/>
          <w:sz w:val="28"/>
          <w:szCs w:val="28"/>
          <w:lang w:eastAsia="uk-UA"/>
        </w:rPr>
      </w:pPr>
      <w:proofErr w:type="spellStart"/>
      <w:r w:rsidRPr="007D4490">
        <w:rPr>
          <w:rFonts w:ascii="Times New Roman" w:eastAsia="Times New Roman" w:hAnsi="Times New Roman" w:cs="Times New Roman"/>
          <w:sz w:val="28"/>
          <w:szCs w:val="28"/>
          <w:lang w:eastAsia="uk-UA"/>
        </w:rPr>
        <w:t>Кінезіотерапія</w:t>
      </w:r>
      <w:proofErr w:type="spellEnd"/>
      <w:r w:rsidRPr="007D4490">
        <w:rPr>
          <w:rFonts w:ascii="Times New Roman" w:eastAsia="Times New Roman" w:hAnsi="Times New Roman" w:cs="Times New Roman"/>
          <w:sz w:val="28"/>
          <w:szCs w:val="28"/>
          <w:lang w:eastAsia="uk-UA"/>
        </w:rPr>
        <w:t xml:space="preserve"> – статичні та динамічні дихальні вправи, ізометричне напруження м’язів кінцівок, активні рухи кінцівками, вправи з опором, ідеомоторні вправи. У цей період відбувається вертикалізація пацієнта, його навчають переходу з положення лежачи в положення сидячи і навпаки, з положення сидячи в положення стоячи та навпаки. В цей період пацієнт може робити декілька кроків по палаті з допомогою фізичного терапевта. Вправи можуть виконуватися у положеннях лежачи на спині, лежачи на боці, напівсидячи, сидячи та стоячи з опорою на край ліжка. До </w:t>
      </w:r>
      <w:r w:rsidRPr="007D4490">
        <w:rPr>
          <w:rFonts w:ascii="Times New Roman" w:eastAsia="Times New Roman" w:hAnsi="Times New Roman" w:cs="Times New Roman"/>
          <w:sz w:val="28"/>
          <w:szCs w:val="28"/>
          <w:lang w:eastAsia="uk-UA"/>
        </w:rPr>
        <w:lastRenderedPageBreak/>
        <w:t xml:space="preserve">занять починають включати додатковий інвентар – еластичні фітнес-стрічки різних розмірів та сили опору, гумові </w:t>
      </w:r>
      <w:proofErr w:type="spellStart"/>
      <w:r w:rsidRPr="007D4490">
        <w:rPr>
          <w:rFonts w:ascii="Times New Roman" w:eastAsia="Times New Roman" w:hAnsi="Times New Roman" w:cs="Times New Roman"/>
          <w:sz w:val="28"/>
          <w:szCs w:val="28"/>
          <w:lang w:eastAsia="uk-UA"/>
        </w:rPr>
        <w:t>шиповані</w:t>
      </w:r>
      <w:proofErr w:type="spellEnd"/>
      <w:r w:rsidRPr="007D4490">
        <w:rPr>
          <w:rFonts w:ascii="Times New Roman" w:eastAsia="Times New Roman" w:hAnsi="Times New Roman" w:cs="Times New Roman"/>
          <w:sz w:val="28"/>
          <w:szCs w:val="28"/>
          <w:lang w:eastAsia="uk-UA"/>
        </w:rPr>
        <w:t xml:space="preserve"> та гладкі м’ячики.</w:t>
      </w:r>
    </w:p>
    <w:p w14:paraId="554F5537" w14:textId="77777777" w:rsidR="000B5DB8" w:rsidRDefault="000B5DB8" w:rsidP="000B5DB8">
      <w:pPr>
        <w:pStyle w:val="a9"/>
        <w:numPr>
          <w:ilvl w:val="0"/>
          <w:numId w:val="11"/>
        </w:numPr>
        <w:spacing w:after="0" w:line="360" w:lineRule="auto"/>
        <w:ind w:left="0" w:firstLine="709"/>
        <w:jc w:val="both"/>
        <w:rPr>
          <w:rFonts w:ascii="Times New Roman" w:eastAsia="Times New Roman" w:hAnsi="Times New Roman" w:cs="Times New Roman"/>
          <w:sz w:val="28"/>
          <w:szCs w:val="28"/>
          <w:lang w:eastAsia="uk-UA"/>
        </w:rPr>
      </w:pPr>
      <w:r w:rsidRPr="007D4490">
        <w:rPr>
          <w:rFonts w:ascii="Times New Roman" w:eastAsia="Times New Roman" w:hAnsi="Times New Roman" w:cs="Times New Roman"/>
          <w:sz w:val="28"/>
          <w:szCs w:val="28"/>
          <w:lang w:eastAsia="uk-UA"/>
        </w:rPr>
        <w:t xml:space="preserve">Механотерапія. Упродовж розширеного ліжкового режиму використовують СРМ-тренажери для пасивної розробки кінцівок (за потреби), статичні </w:t>
      </w:r>
      <w:proofErr w:type="spellStart"/>
      <w:r w:rsidRPr="007D4490">
        <w:rPr>
          <w:rFonts w:ascii="Times New Roman" w:eastAsia="Times New Roman" w:hAnsi="Times New Roman" w:cs="Times New Roman"/>
          <w:sz w:val="28"/>
          <w:szCs w:val="28"/>
          <w:lang w:eastAsia="uk-UA"/>
        </w:rPr>
        <w:t>вертикалізатори</w:t>
      </w:r>
      <w:proofErr w:type="spellEnd"/>
      <w:r w:rsidRPr="007D4490">
        <w:rPr>
          <w:rFonts w:ascii="Times New Roman" w:eastAsia="Times New Roman" w:hAnsi="Times New Roman" w:cs="Times New Roman"/>
          <w:sz w:val="28"/>
          <w:szCs w:val="28"/>
          <w:lang w:eastAsia="uk-UA"/>
        </w:rPr>
        <w:t xml:space="preserve">. Починають проводити заняття у реабілітаційній клітці – </w:t>
      </w:r>
      <w:proofErr w:type="spellStart"/>
      <w:r w:rsidRPr="007D4490">
        <w:rPr>
          <w:rFonts w:ascii="Times New Roman" w:eastAsia="Times New Roman" w:hAnsi="Times New Roman" w:cs="Times New Roman"/>
          <w:sz w:val="28"/>
          <w:szCs w:val="28"/>
          <w:lang w:eastAsia="uk-UA"/>
        </w:rPr>
        <w:t>мультифункціональній</w:t>
      </w:r>
      <w:proofErr w:type="spellEnd"/>
      <w:r w:rsidRPr="007D4490">
        <w:rPr>
          <w:rFonts w:ascii="Times New Roman" w:eastAsia="Times New Roman" w:hAnsi="Times New Roman" w:cs="Times New Roman"/>
          <w:sz w:val="28"/>
          <w:szCs w:val="28"/>
          <w:lang w:eastAsia="uk-UA"/>
        </w:rPr>
        <w:t xml:space="preserve"> рамі для проведення занять з </w:t>
      </w:r>
      <w:proofErr w:type="spellStart"/>
      <w:r w:rsidRPr="007D4490">
        <w:rPr>
          <w:rFonts w:ascii="Times New Roman" w:eastAsia="Times New Roman" w:hAnsi="Times New Roman" w:cs="Times New Roman"/>
          <w:sz w:val="28"/>
          <w:szCs w:val="28"/>
          <w:lang w:eastAsia="uk-UA"/>
        </w:rPr>
        <w:t>кінезіотерапії</w:t>
      </w:r>
      <w:proofErr w:type="spellEnd"/>
      <w:r w:rsidRPr="007D4490">
        <w:rPr>
          <w:rFonts w:ascii="Times New Roman" w:eastAsia="Times New Roman" w:hAnsi="Times New Roman" w:cs="Times New Roman"/>
          <w:sz w:val="28"/>
          <w:szCs w:val="28"/>
          <w:lang w:eastAsia="uk-UA"/>
        </w:rPr>
        <w:t xml:space="preserve"> з додатковим навантаженням. Вправи можуть виконуватися у положеннях лежачи на спині, лежачи на боці, напівсидячи, сидячи та стоячи з опорою на край ліжка або кушетки.</w:t>
      </w:r>
    </w:p>
    <w:p w14:paraId="0D3E5649" w14:textId="77777777" w:rsidR="008678A4" w:rsidRDefault="008678A4" w:rsidP="00E50BC1">
      <w:pPr>
        <w:pStyle w:val="a9"/>
        <w:spacing w:after="0" w:line="360" w:lineRule="auto"/>
        <w:ind w:left="709"/>
        <w:jc w:val="both"/>
        <w:rPr>
          <w:noProof/>
        </w:rPr>
      </w:pPr>
    </w:p>
    <w:p w14:paraId="387C0CD4" w14:textId="3518A352" w:rsidR="00E50BC1" w:rsidRDefault="008678A4" w:rsidP="00E50BC1">
      <w:pPr>
        <w:pStyle w:val="a9"/>
        <w:spacing w:after="0" w:line="360" w:lineRule="auto"/>
        <w:ind w:left="709"/>
        <w:jc w:val="both"/>
        <w:rPr>
          <w:rFonts w:ascii="Times New Roman" w:eastAsia="Times New Roman" w:hAnsi="Times New Roman" w:cs="Times New Roman"/>
          <w:sz w:val="28"/>
          <w:szCs w:val="28"/>
          <w:lang w:eastAsia="uk-UA"/>
        </w:rPr>
      </w:pPr>
      <w:r>
        <w:rPr>
          <w:noProof/>
        </w:rPr>
        <w:drawing>
          <wp:inline distT="0" distB="0" distL="0" distR="0" wp14:anchorId="7FEC34DA" wp14:editId="6E831063">
            <wp:extent cx="4076700" cy="4404360"/>
            <wp:effectExtent l="0" t="0" r="0" b="0"/>
            <wp:docPr id="50" name="Рисунок 50" descr="Кінезотерапія для реабілітації дітей | Медилай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Кінезотерапія для реабілітації дітей | Медилайн"/>
                    <pic:cNvPicPr>
                      <a:picLocks noChangeAspect="1" noChangeArrowheads="1"/>
                    </pic:cNvPicPr>
                  </pic:nvPicPr>
                  <pic:blipFill rotWithShape="1">
                    <a:blip r:embed="rId24">
                      <a:extLst>
                        <a:ext uri="{28A0092B-C50C-407E-A947-70E740481C1C}">
                          <a14:useLocalDpi xmlns:a14="http://schemas.microsoft.com/office/drawing/2010/main" val="0"/>
                        </a:ext>
                      </a:extLst>
                    </a:blip>
                    <a:srcRect l="14879" r="16494"/>
                    <a:stretch/>
                  </pic:blipFill>
                  <pic:spPr bwMode="auto">
                    <a:xfrm>
                      <a:off x="0" y="0"/>
                      <a:ext cx="4076700" cy="4404360"/>
                    </a:xfrm>
                    <a:prstGeom prst="rect">
                      <a:avLst/>
                    </a:prstGeom>
                    <a:noFill/>
                    <a:ln>
                      <a:noFill/>
                    </a:ln>
                    <a:extLst>
                      <a:ext uri="{53640926-AAD7-44D8-BBD7-CCE9431645EC}">
                        <a14:shadowObscured xmlns:a14="http://schemas.microsoft.com/office/drawing/2010/main"/>
                      </a:ext>
                    </a:extLst>
                  </pic:spPr>
                </pic:pic>
              </a:graphicData>
            </a:graphic>
          </wp:inline>
        </w:drawing>
      </w:r>
    </w:p>
    <w:p w14:paraId="0BDD94A1" w14:textId="0E6CF16E" w:rsidR="008678A4" w:rsidRPr="007D4490" w:rsidRDefault="008678A4" w:rsidP="008678A4">
      <w:pPr>
        <w:pStyle w:val="a9"/>
        <w:spacing w:after="0" w:line="360" w:lineRule="auto"/>
        <w:ind w:left="0" w:firstLine="709"/>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Рис.</w:t>
      </w:r>
      <w:r w:rsidR="00982AAE">
        <w:rPr>
          <w:rFonts w:ascii="Times New Roman" w:eastAsia="Times New Roman" w:hAnsi="Times New Roman" w:cs="Times New Roman"/>
          <w:sz w:val="28"/>
          <w:szCs w:val="28"/>
          <w:lang w:eastAsia="uk-UA"/>
        </w:rPr>
        <w:t xml:space="preserve"> 3.2.1.1 Приклад реабілітаційної клітки</w:t>
      </w:r>
    </w:p>
    <w:p w14:paraId="5F84F36C" w14:textId="77777777" w:rsidR="000B5DB8" w:rsidRPr="007D4490" w:rsidRDefault="000B5DB8" w:rsidP="000B5DB8">
      <w:pPr>
        <w:pStyle w:val="a9"/>
        <w:numPr>
          <w:ilvl w:val="0"/>
          <w:numId w:val="11"/>
        </w:numPr>
        <w:spacing w:after="0" w:line="360" w:lineRule="auto"/>
        <w:ind w:left="0" w:firstLine="709"/>
        <w:jc w:val="both"/>
        <w:rPr>
          <w:rFonts w:ascii="Times New Roman" w:eastAsia="Times New Roman" w:hAnsi="Times New Roman" w:cs="Times New Roman"/>
          <w:sz w:val="28"/>
          <w:szCs w:val="28"/>
          <w:lang w:eastAsia="uk-UA"/>
        </w:rPr>
      </w:pPr>
      <w:r w:rsidRPr="007D4490">
        <w:rPr>
          <w:rFonts w:ascii="Times New Roman" w:eastAsia="Times New Roman" w:hAnsi="Times New Roman" w:cs="Times New Roman"/>
          <w:sz w:val="28"/>
          <w:szCs w:val="28"/>
          <w:lang w:eastAsia="uk-UA"/>
        </w:rPr>
        <w:t>ПІР м’язів кінцівок, грудних м’язів та м’язів спини.</w:t>
      </w:r>
    </w:p>
    <w:p w14:paraId="0A7B6B47" w14:textId="77777777" w:rsidR="000B5DB8" w:rsidRPr="007D4490" w:rsidRDefault="000B5DB8" w:rsidP="000B5DB8">
      <w:pPr>
        <w:pStyle w:val="a9"/>
        <w:numPr>
          <w:ilvl w:val="0"/>
          <w:numId w:val="11"/>
        </w:numPr>
        <w:spacing w:after="0" w:line="360" w:lineRule="auto"/>
        <w:ind w:left="0" w:firstLine="709"/>
        <w:jc w:val="both"/>
        <w:rPr>
          <w:rFonts w:ascii="Times New Roman" w:eastAsia="Times New Roman" w:hAnsi="Times New Roman" w:cs="Times New Roman"/>
          <w:sz w:val="28"/>
          <w:szCs w:val="28"/>
          <w:lang w:eastAsia="uk-UA"/>
        </w:rPr>
      </w:pPr>
      <w:r w:rsidRPr="007D4490">
        <w:rPr>
          <w:rFonts w:ascii="Times New Roman" w:eastAsia="Times New Roman" w:hAnsi="Times New Roman" w:cs="Times New Roman"/>
          <w:sz w:val="28"/>
          <w:szCs w:val="28"/>
          <w:lang w:eastAsia="uk-UA"/>
        </w:rPr>
        <w:t xml:space="preserve">Фізіотерапія. Використовують </w:t>
      </w:r>
      <w:proofErr w:type="spellStart"/>
      <w:r w:rsidRPr="007D4490">
        <w:rPr>
          <w:rFonts w:ascii="Times New Roman" w:eastAsia="Times New Roman" w:hAnsi="Times New Roman" w:cs="Times New Roman"/>
          <w:sz w:val="28"/>
          <w:szCs w:val="28"/>
          <w:lang w:eastAsia="uk-UA"/>
        </w:rPr>
        <w:t>електроміостимуляцію</w:t>
      </w:r>
      <w:proofErr w:type="spellEnd"/>
      <w:r w:rsidRPr="007D4490">
        <w:rPr>
          <w:rFonts w:ascii="Times New Roman" w:eastAsia="Times New Roman" w:hAnsi="Times New Roman" w:cs="Times New Roman"/>
          <w:sz w:val="28"/>
          <w:szCs w:val="28"/>
          <w:lang w:eastAsia="uk-UA"/>
        </w:rPr>
        <w:t xml:space="preserve"> </w:t>
      </w:r>
      <w:proofErr w:type="spellStart"/>
      <w:r w:rsidRPr="007D4490">
        <w:rPr>
          <w:rFonts w:ascii="Times New Roman" w:eastAsia="Times New Roman" w:hAnsi="Times New Roman" w:cs="Times New Roman"/>
          <w:sz w:val="28"/>
          <w:szCs w:val="28"/>
          <w:lang w:eastAsia="uk-UA"/>
        </w:rPr>
        <w:t>плегічних</w:t>
      </w:r>
      <w:proofErr w:type="spellEnd"/>
      <w:r w:rsidRPr="007D4490">
        <w:rPr>
          <w:rFonts w:ascii="Times New Roman" w:eastAsia="Times New Roman" w:hAnsi="Times New Roman" w:cs="Times New Roman"/>
          <w:sz w:val="28"/>
          <w:szCs w:val="28"/>
          <w:lang w:eastAsia="uk-UA"/>
        </w:rPr>
        <w:t xml:space="preserve"> м’язів (за потреби).</w:t>
      </w:r>
    </w:p>
    <w:p w14:paraId="3BCF2BA1" w14:textId="77777777" w:rsidR="000B5DB8" w:rsidRDefault="000B5DB8" w:rsidP="000B5DB8">
      <w:pPr>
        <w:pStyle w:val="a9"/>
        <w:numPr>
          <w:ilvl w:val="0"/>
          <w:numId w:val="11"/>
        </w:numPr>
        <w:spacing w:after="0" w:line="360" w:lineRule="auto"/>
        <w:ind w:left="0" w:firstLine="709"/>
        <w:jc w:val="both"/>
        <w:rPr>
          <w:rFonts w:ascii="Times New Roman" w:eastAsia="Times New Roman" w:hAnsi="Times New Roman" w:cs="Times New Roman"/>
          <w:sz w:val="28"/>
          <w:szCs w:val="28"/>
          <w:lang w:eastAsia="uk-UA"/>
        </w:rPr>
      </w:pPr>
      <w:r w:rsidRPr="007D4490">
        <w:rPr>
          <w:rFonts w:ascii="Times New Roman" w:eastAsia="Times New Roman" w:hAnsi="Times New Roman" w:cs="Times New Roman"/>
          <w:sz w:val="28"/>
          <w:szCs w:val="28"/>
          <w:lang w:eastAsia="uk-UA"/>
        </w:rPr>
        <w:lastRenderedPageBreak/>
        <w:t xml:space="preserve">Дзеркальна гімнастика – пацієнт виконує вправи здоровою рукою, дивлячись на неї у дзеркало. Вправи мають бути мають бути максимально різноманітними та змінюватися, </w:t>
      </w:r>
      <w:proofErr w:type="spellStart"/>
      <w:r w:rsidRPr="007D4490">
        <w:rPr>
          <w:rFonts w:ascii="Times New Roman" w:eastAsia="Times New Roman" w:hAnsi="Times New Roman" w:cs="Times New Roman"/>
          <w:sz w:val="28"/>
          <w:szCs w:val="28"/>
          <w:lang w:eastAsia="uk-UA"/>
        </w:rPr>
        <w:t>ускладнюватися</w:t>
      </w:r>
      <w:proofErr w:type="spellEnd"/>
      <w:r w:rsidRPr="007D4490">
        <w:rPr>
          <w:rFonts w:ascii="Times New Roman" w:eastAsia="Times New Roman" w:hAnsi="Times New Roman" w:cs="Times New Roman"/>
          <w:sz w:val="28"/>
          <w:szCs w:val="28"/>
          <w:lang w:eastAsia="uk-UA"/>
        </w:rPr>
        <w:t xml:space="preserve"> та рекомбінуватися кожного заняття. </w:t>
      </w:r>
    </w:p>
    <w:p w14:paraId="5D863F8F" w14:textId="4A783338" w:rsidR="00982AAE" w:rsidRDefault="00DC7D4D" w:rsidP="00A755D8">
      <w:pPr>
        <w:pStyle w:val="a9"/>
        <w:spacing w:after="0" w:line="360" w:lineRule="auto"/>
        <w:ind w:left="0"/>
        <w:jc w:val="both"/>
        <w:rPr>
          <w:rFonts w:ascii="Times New Roman" w:eastAsia="Times New Roman" w:hAnsi="Times New Roman" w:cs="Times New Roman"/>
          <w:sz w:val="28"/>
          <w:szCs w:val="28"/>
          <w:lang w:eastAsia="uk-UA"/>
        </w:rPr>
      </w:pPr>
      <w:r>
        <w:rPr>
          <w:noProof/>
        </w:rPr>
        <w:drawing>
          <wp:inline distT="0" distB="0" distL="0" distR="0" wp14:anchorId="3D362F8B" wp14:editId="42CBA342">
            <wp:extent cx="5940425" cy="1312545"/>
            <wp:effectExtent l="0" t="0" r="0" b="1905"/>
            <wp:docPr id="51" name="Рисунок 51" descr="Реабілітація після інсульт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Реабілітація після інсульту."/>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940425" cy="1312545"/>
                    </a:xfrm>
                    <a:prstGeom prst="rect">
                      <a:avLst/>
                    </a:prstGeom>
                    <a:noFill/>
                    <a:ln>
                      <a:noFill/>
                    </a:ln>
                  </pic:spPr>
                </pic:pic>
              </a:graphicData>
            </a:graphic>
          </wp:inline>
        </w:drawing>
      </w:r>
    </w:p>
    <w:p w14:paraId="38FBC47F" w14:textId="547A008B" w:rsidR="00DC7D4D" w:rsidRPr="007D4490" w:rsidRDefault="00DC7D4D" w:rsidP="00DC7D4D">
      <w:pPr>
        <w:pStyle w:val="a9"/>
        <w:spacing w:after="0" w:line="360" w:lineRule="auto"/>
        <w:ind w:left="0" w:firstLine="709"/>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Рис.</w:t>
      </w:r>
      <w:r w:rsidR="00E37D73">
        <w:rPr>
          <w:rFonts w:ascii="Times New Roman" w:eastAsia="Times New Roman" w:hAnsi="Times New Roman" w:cs="Times New Roman"/>
          <w:sz w:val="28"/>
          <w:szCs w:val="28"/>
          <w:lang w:eastAsia="uk-UA"/>
        </w:rPr>
        <w:t xml:space="preserve"> 3.2.1.2 Приклади вправ під час занять дзеркальною гімнастикою</w:t>
      </w:r>
    </w:p>
    <w:p w14:paraId="15C9991B" w14:textId="77777777" w:rsidR="000B5DB8" w:rsidRPr="007D4490" w:rsidRDefault="000B5DB8" w:rsidP="000B5DB8">
      <w:pPr>
        <w:spacing w:after="0" w:line="360" w:lineRule="auto"/>
        <w:ind w:firstLine="709"/>
        <w:jc w:val="both"/>
        <w:rPr>
          <w:rFonts w:ascii="Times New Roman" w:eastAsia="Times New Roman" w:hAnsi="Times New Roman" w:cs="Times New Roman"/>
          <w:i/>
          <w:iCs/>
          <w:sz w:val="28"/>
          <w:szCs w:val="28"/>
          <w:lang w:eastAsia="uk-UA"/>
        </w:rPr>
      </w:pPr>
      <w:r w:rsidRPr="007D4490">
        <w:rPr>
          <w:rFonts w:ascii="Times New Roman" w:eastAsia="Times New Roman" w:hAnsi="Times New Roman" w:cs="Times New Roman"/>
          <w:i/>
          <w:iCs/>
          <w:sz w:val="28"/>
          <w:szCs w:val="28"/>
          <w:lang w:eastAsia="uk-UA"/>
        </w:rPr>
        <w:t>Палатний руховий режим (8-30 день)</w:t>
      </w:r>
    </w:p>
    <w:p w14:paraId="72035D93" w14:textId="77777777" w:rsidR="000B5DB8" w:rsidRPr="007D4490" w:rsidRDefault="000B5DB8" w:rsidP="000B5DB8">
      <w:pPr>
        <w:spacing w:after="0" w:line="360" w:lineRule="auto"/>
        <w:ind w:firstLine="709"/>
        <w:jc w:val="both"/>
        <w:rPr>
          <w:rFonts w:ascii="Times New Roman" w:eastAsia="Times New Roman" w:hAnsi="Times New Roman" w:cs="Times New Roman"/>
          <w:sz w:val="28"/>
          <w:szCs w:val="28"/>
          <w:lang w:eastAsia="uk-UA"/>
        </w:rPr>
      </w:pPr>
      <w:r w:rsidRPr="007D4490">
        <w:rPr>
          <w:rFonts w:ascii="Times New Roman" w:eastAsia="Times New Roman" w:hAnsi="Times New Roman" w:cs="Times New Roman"/>
          <w:sz w:val="28"/>
          <w:szCs w:val="28"/>
          <w:lang w:eastAsia="uk-UA"/>
        </w:rPr>
        <w:t>Засоби та методи фізичної терапії:</w:t>
      </w:r>
    </w:p>
    <w:p w14:paraId="0629B629" w14:textId="77777777" w:rsidR="000B5DB8" w:rsidRPr="007D4490" w:rsidRDefault="000B5DB8" w:rsidP="000B5DB8">
      <w:pPr>
        <w:pStyle w:val="a9"/>
        <w:numPr>
          <w:ilvl w:val="0"/>
          <w:numId w:val="11"/>
        </w:numPr>
        <w:spacing w:after="0" w:line="360" w:lineRule="auto"/>
        <w:ind w:left="0" w:firstLine="709"/>
        <w:jc w:val="both"/>
        <w:rPr>
          <w:rFonts w:ascii="Times New Roman" w:eastAsia="Times New Roman" w:hAnsi="Times New Roman" w:cs="Times New Roman"/>
          <w:sz w:val="28"/>
          <w:szCs w:val="28"/>
          <w:lang w:eastAsia="uk-UA"/>
        </w:rPr>
      </w:pPr>
      <w:r w:rsidRPr="007D4490">
        <w:rPr>
          <w:rFonts w:ascii="Times New Roman" w:eastAsia="Times New Roman" w:hAnsi="Times New Roman" w:cs="Times New Roman"/>
          <w:sz w:val="28"/>
          <w:szCs w:val="28"/>
          <w:lang w:eastAsia="uk-UA"/>
        </w:rPr>
        <w:t>Лікування положенням – у періоди, коли пацієнт перебуває у ліжку в положенні лежачи на спині.</w:t>
      </w:r>
    </w:p>
    <w:p w14:paraId="093DE9C9" w14:textId="77777777" w:rsidR="000B5DB8" w:rsidRPr="007D4490" w:rsidRDefault="000B5DB8" w:rsidP="000B5DB8">
      <w:pPr>
        <w:pStyle w:val="a9"/>
        <w:numPr>
          <w:ilvl w:val="0"/>
          <w:numId w:val="11"/>
        </w:numPr>
        <w:spacing w:after="0" w:line="360" w:lineRule="auto"/>
        <w:ind w:left="0" w:firstLine="709"/>
        <w:jc w:val="both"/>
        <w:rPr>
          <w:rFonts w:ascii="Times New Roman" w:eastAsia="Times New Roman" w:hAnsi="Times New Roman" w:cs="Times New Roman"/>
          <w:sz w:val="28"/>
          <w:szCs w:val="28"/>
          <w:lang w:eastAsia="uk-UA"/>
        </w:rPr>
      </w:pPr>
      <w:r w:rsidRPr="007D4490">
        <w:rPr>
          <w:rFonts w:ascii="Times New Roman" w:eastAsia="Times New Roman" w:hAnsi="Times New Roman" w:cs="Times New Roman"/>
          <w:sz w:val="28"/>
          <w:szCs w:val="28"/>
          <w:lang w:eastAsia="uk-UA"/>
        </w:rPr>
        <w:t xml:space="preserve">Лікувальний масаж – масаж усіх відділів кінцівок, грудних м’язів, зони спини та </w:t>
      </w:r>
      <w:proofErr w:type="spellStart"/>
      <w:r w:rsidRPr="007D4490">
        <w:rPr>
          <w:rFonts w:ascii="Times New Roman" w:eastAsia="Times New Roman" w:hAnsi="Times New Roman" w:cs="Times New Roman"/>
          <w:sz w:val="28"/>
          <w:szCs w:val="28"/>
          <w:lang w:eastAsia="uk-UA"/>
        </w:rPr>
        <w:t>шийно-комірцевої</w:t>
      </w:r>
      <w:proofErr w:type="spellEnd"/>
      <w:r w:rsidRPr="007D4490">
        <w:rPr>
          <w:rFonts w:ascii="Times New Roman" w:eastAsia="Times New Roman" w:hAnsi="Times New Roman" w:cs="Times New Roman"/>
          <w:sz w:val="28"/>
          <w:szCs w:val="28"/>
          <w:lang w:eastAsia="uk-UA"/>
        </w:rPr>
        <w:t xml:space="preserve"> зони, що комбінується з пасивною розробкою за наявності спастичних явищ.</w:t>
      </w:r>
    </w:p>
    <w:p w14:paraId="42FC5F16" w14:textId="77777777" w:rsidR="00BC01A6" w:rsidRDefault="000B5DB8" w:rsidP="000B5DB8">
      <w:pPr>
        <w:pStyle w:val="a9"/>
        <w:numPr>
          <w:ilvl w:val="0"/>
          <w:numId w:val="11"/>
        </w:numPr>
        <w:spacing w:after="0" w:line="360" w:lineRule="auto"/>
        <w:ind w:left="0" w:firstLine="709"/>
        <w:jc w:val="both"/>
        <w:rPr>
          <w:rFonts w:ascii="Times New Roman" w:eastAsia="Times New Roman" w:hAnsi="Times New Roman" w:cs="Times New Roman"/>
          <w:sz w:val="28"/>
          <w:szCs w:val="28"/>
          <w:lang w:eastAsia="uk-UA"/>
        </w:rPr>
      </w:pPr>
      <w:proofErr w:type="spellStart"/>
      <w:r w:rsidRPr="007D4490">
        <w:rPr>
          <w:rFonts w:ascii="Times New Roman" w:eastAsia="Times New Roman" w:hAnsi="Times New Roman" w:cs="Times New Roman"/>
          <w:sz w:val="28"/>
          <w:szCs w:val="28"/>
          <w:lang w:eastAsia="uk-UA"/>
        </w:rPr>
        <w:t>Кінезіотерапія</w:t>
      </w:r>
      <w:proofErr w:type="spellEnd"/>
      <w:r w:rsidRPr="007D4490">
        <w:rPr>
          <w:rFonts w:ascii="Times New Roman" w:eastAsia="Times New Roman" w:hAnsi="Times New Roman" w:cs="Times New Roman"/>
          <w:sz w:val="28"/>
          <w:szCs w:val="28"/>
          <w:lang w:eastAsia="uk-UA"/>
        </w:rPr>
        <w:t xml:space="preserve"> – статичні та динамічні дихальні вправи, ізометричне напруження м’язів кінцівок, активні рухи кінцівками, вправи з опором, ідеомоторні вправи, вправи на рівновагу, вправи для збільшення м’язової сили, вправи на розтягнення. У цей період пацієнт активно відновлює навички ходьби, починає виходити у коридор, його навчають користуватися допоміжними засобами пересування. </w:t>
      </w:r>
    </w:p>
    <w:p w14:paraId="273E81EA" w14:textId="741ACB76" w:rsidR="000B5DB8" w:rsidRPr="007D4490" w:rsidRDefault="000B5DB8" w:rsidP="000B5DB8">
      <w:pPr>
        <w:pStyle w:val="a9"/>
        <w:numPr>
          <w:ilvl w:val="0"/>
          <w:numId w:val="11"/>
        </w:numPr>
        <w:spacing w:after="0" w:line="360" w:lineRule="auto"/>
        <w:ind w:left="0" w:firstLine="709"/>
        <w:jc w:val="both"/>
        <w:rPr>
          <w:rFonts w:ascii="Times New Roman" w:eastAsia="Times New Roman" w:hAnsi="Times New Roman" w:cs="Times New Roman"/>
          <w:sz w:val="28"/>
          <w:szCs w:val="28"/>
          <w:lang w:eastAsia="uk-UA"/>
        </w:rPr>
      </w:pPr>
      <w:r w:rsidRPr="007D4490">
        <w:rPr>
          <w:rFonts w:ascii="Times New Roman" w:eastAsia="Times New Roman" w:hAnsi="Times New Roman" w:cs="Times New Roman"/>
          <w:sz w:val="28"/>
          <w:szCs w:val="28"/>
          <w:lang w:eastAsia="uk-UA"/>
        </w:rPr>
        <w:t xml:space="preserve">Після 21-го дня пацієнта починають навчати ходьбі сходами (починають з 2-3 сходинок за раз). Вправи можуть виконуватися у положеннях лежачи на спині, лежачи на боці, лежачи на животі, напівсидячи, сидячи та стоячи з опорою або без неї. До занять починають включати додатковий інвентар для обтяження – м’ячики різних розмірів та ваги, наповнені піском, гантелі, а також кистьові еспандери. Також пацієнта навчають комплексу загальнорозвиваючих вправ для РГГ, яку він виконує самостійно. </w:t>
      </w:r>
    </w:p>
    <w:p w14:paraId="240AA2D6" w14:textId="77777777" w:rsidR="000B5DB8" w:rsidRPr="007D4490" w:rsidRDefault="000B5DB8" w:rsidP="000B5DB8">
      <w:pPr>
        <w:pStyle w:val="a9"/>
        <w:numPr>
          <w:ilvl w:val="0"/>
          <w:numId w:val="11"/>
        </w:numPr>
        <w:spacing w:after="0" w:line="360" w:lineRule="auto"/>
        <w:ind w:left="0" w:firstLine="709"/>
        <w:jc w:val="both"/>
        <w:rPr>
          <w:rFonts w:ascii="Times New Roman" w:eastAsia="Times New Roman" w:hAnsi="Times New Roman" w:cs="Times New Roman"/>
          <w:sz w:val="28"/>
          <w:szCs w:val="28"/>
          <w:lang w:eastAsia="uk-UA"/>
        </w:rPr>
      </w:pPr>
      <w:r w:rsidRPr="007D4490">
        <w:rPr>
          <w:rFonts w:ascii="Times New Roman" w:eastAsia="Times New Roman" w:hAnsi="Times New Roman" w:cs="Times New Roman"/>
          <w:sz w:val="28"/>
          <w:szCs w:val="28"/>
          <w:lang w:eastAsia="uk-UA"/>
        </w:rPr>
        <w:lastRenderedPageBreak/>
        <w:t xml:space="preserve">Механотерапія. Використовують СРМ-тренажери для пасивної розробки кінцівок (за потреби), динамічні </w:t>
      </w:r>
      <w:proofErr w:type="spellStart"/>
      <w:r w:rsidRPr="007D4490">
        <w:rPr>
          <w:rFonts w:ascii="Times New Roman" w:eastAsia="Times New Roman" w:hAnsi="Times New Roman" w:cs="Times New Roman"/>
          <w:sz w:val="28"/>
          <w:szCs w:val="28"/>
          <w:lang w:eastAsia="uk-UA"/>
        </w:rPr>
        <w:t>вертикалізатори</w:t>
      </w:r>
      <w:proofErr w:type="spellEnd"/>
      <w:r w:rsidRPr="007D4490">
        <w:rPr>
          <w:rFonts w:ascii="Times New Roman" w:eastAsia="Times New Roman" w:hAnsi="Times New Roman" w:cs="Times New Roman"/>
          <w:sz w:val="28"/>
          <w:szCs w:val="28"/>
          <w:lang w:eastAsia="uk-UA"/>
        </w:rPr>
        <w:t>, пересувні підвісні системи для відновлення функцій ходьби. Продовжують проводити заняття у реабілітаційній клітці з додатковим обтяженням. Після 14-го дня починають використовувати велоергометри для підвищення витривалості та розвитку серцево-судинної системи (за відсутності протипоказань).</w:t>
      </w:r>
    </w:p>
    <w:p w14:paraId="4715A164" w14:textId="77777777" w:rsidR="000B5DB8" w:rsidRPr="007D4490" w:rsidRDefault="000B5DB8" w:rsidP="000B5DB8">
      <w:pPr>
        <w:pStyle w:val="a9"/>
        <w:numPr>
          <w:ilvl w:val="0"/>
          <w:numId w:val="11"/>
        </w:numPr>
        <w:spacing w:after="0" w:line="360" w:lineRule="auto"/>
        <w:ind w:left="0" w:firstLine="709"/>
        <w:jc w:val="both"/>
        <w:rPr>
          <w:rFonts w:ascii="Times New Roman" w:eastAsia="Times New Roman" w:hAnsi="Times New Roman" w:cs="Times New Roman"/>
          <w:sz w:val="28"/>
          <w:szCs w:val="28"/>
          <w:lang w:eastAsia="uk-UA"/>
        </w:rPr>
      </w:pPr>
      <w:r w:rsidRPr="007D4490">
        <w:rPr>
          <w:rFonts w:ascii="Times New Roman" w:eastAsia="Times New Roman" w:hAnsi="Times New Roman" w:cs="Times New Roman"/>
          <w:sz w:val="28"/>
          <w:szCs w:val="28"/>
          <w:lang w:eastAsia="uk-UA"/>
        </w:rPr>
        <w:t>ПІР м’язів кінцівок, грудних м’язів та м’язів спини.</w:t>
      </w:r>
    </w:p>
    <w:p w14:paraId="23DD5544" w14:textId="77777777" w:rsidR="000B5DB8" w:rsidRPr="007D4490" w:rsidRDefault="000B5DB8" w:rsidP="000B5DB8">
      <w:pPr>
        <w:pStyle w:val="a9"/>
        <w:numPr>
          <w:ilvl w:val="0"/>
          <w:numId w:val="11"/>
        </w:numPr>
        <w:spacing w:after="0" w:line="360" w:lineRule="auto"/>
        <w:ind w:left="0" w:firstLine="709"/>
        <w:jc w:val="both"/>
        <w:rPr>
          <w:rFonts w:ascii="Times New Roman" w:eastAsia="Times New Roman" w:hAnsi="Times New Roman" w:cs="Times New Roman"/>
          <w:sz w:val="28"/>
          <w:szCs w:val="28"/>
          <w:lang w:eastAsia="uk-UA"/>
        </w:rPr>
      </w:pPr>
      <w:r w:rsidRPr="007D4490">
        <w:rPr>
          <w:rFonts w:ascii="Times New Roman" w:eastAsia="Times New Roman" w:hAnsi="Times New Roman" w:cs="Times New Roman"/>
          <w:sz w:val="28"/>
          <w:szCs w:val="28"/>
          <w:lang w:eastAsia="uk-UA"/>
        </w:rPr>
        <w:t xml:space="preserve">Дзеркальна гімнастика – до попередніх вправ можуть додаватися малювання елементарних фігур, складання </w:t>
      </w:r>
      <w:proofErr w:type="spellStart"/>
      <w:r w:rsidRPr="007D4490">
        <w:rPr>
          <w:rFonts w:ascii="Times New Roman" w:eastAsia="Times New Roman" w:hAnsi="Times New Roman" w:cs="Times New Roman"/>
          <w:sz w:val="28"/>
          <w:szCs w:val="28"/>
          <w:lang w:eastAsia="uk-UA"/>
        </w:rPr>
        <w:t>пазлів</w:t>
      </w:r>
      <w:proofErr w:type="spellEnd"/>
      <w:r w:rsidRPr="007D4490">
        <w:rPr>
          <w:rFonts w:ascii="Times New Roman" w:eastAsia="Times New Roman" w:hAnsi="Times New Roman" w:cs="Times New Roman"/>
          <w:sz w:val="28"/>
          <w:szCs w:val="28"/>
          <w:lang w:eastAsia="uk-UA"/>
        </w:rPr>
        <w:t xml:space="preserve"> великого розміру та інше.</w:t>
      </w:r>
    </w:p>
    <w:p w14:paraId="7D1CE6AB" w14:textId="77777777" w:rsidR="000B5DB8" w:rsidRPr="007D4490" w:rsidRDefault="000B5DB8" w:rsidP="000B5DB8">
      <w:pPr>
        <w:rPr>
          <w:rFonts w:ascii="Times New Roman" w:hAnsi="Times New Roman" w:cs="Times New Roman"/>
          <w:b/>
          <w:bCs/>
          <w:sz w:val="28"/>
          <w:szCs w:val="28"/>
        </w:rPr>
      </w:pPr>
      <w:r w:rsidRPr="007D4490">
        <w:rPr>
          <w:rFonts w:ascii="Times New Roman" w:hAnsi="Times New Roman" w:cs="Times New Roman"/>
          <w:b/>
          <w:bCs/>
          <w:sz w:val="28"/>
          <w:szCs w:val="28"/>
        </w:rPr>
        <w:br w:type="page"/>
      </w:r>
    </w:p>
    <w:p w14:paraId="58CA2D93" w14:textId="77777777" w:rsidR="000B5DB8" w:rsidRDefault="000B5DB8" w:rsidP="000B5DB8">
      <w:pPr>
        <w:spacing w:after="0" w:line="360" w:lineRule="auto"/>
        <w:ind w:firstLine="709"/>
        <w:jc w:val="both"/>
        <w:rPr>
          <w:rFonts w:ascii="Times New Roman" w:hAnsi="Times New Roman" w:cs="Times New Roman"/>
          <w:b/>
          <w:bCs/>
          <w:sz w:val="28"/>
          <w:szCs w:val="28"/>
        </w:rPr>
      </w:pPr>
      <w:r w:rsidRPr="007D4490">
        <w:rPr>
          <w:rFonts w:ascii="Times New Roman" w:hAnsi="Times New Roman" w:cs="Times New Roman"/>
          <w:b/>
          <w:bCs/>
          <w:sz w:val="28"/>
          <w:szCs w:val="28"/>
        </w:rPr>
        <w:lastRenderedPageBreak/>
        <w:t>3.2.2 Блок-схема програми фізичної терапії для пацієнтів після ішемічного інсульту</w:t>
      </w:r>
    </w:p>
    <w:p w14:paraId="5F433931" w14:textId="77777777" w:rsidR="000B5DB8" w:rsidRPr="007D4490" w:rsidRDefault="000B5DB8" w:rsidP="000B5DB8">
      <w:pPr>
        <w:spacing w:after="0" w:line="360" w:lineRule="auto"/>
        <w:jc w:val="both"/>
        <w:rPr>
          <w:rFonts w:ascii="Times New Roman" w:hAnsi="Times New Roman" w:cs="Times New Roman"/>
          <w:b/>
          <w:bCs/>
          <w:sz w:val="28"/>
          <w:szCs w:val="28"/>
        </w:rPr>
      </w:pPr>
      <w:r w:rsidRPr="007D4490">
        <w:rPr>
          <w:rFonts w:ascii="Times New Roman" w:hAnsi="Times New Roman" w:cs="Times New Roman"/>
          <w:b/>
          <w:bCs/>
          <w:noProof/>
          <w:sz w:val="28"/>
          <w:szCs w:val="28"/>
        </w:rPr>
        <mc:AlternateContent>
          <mc:Choice Requires="wpg">
            <w:drawing>
              <wp:anchor distT="0" distB="0" distL="114300" distR="114300" simplePos="0" relativeHeight="251660288" behindDoc="0" locked="0" layoutInCell="1" allowOverlap="1" wp14:anchorId="176C0082" wp14:editId="255C2D95">
                <wp:simplePos x="0" y="0"/>
                <wp:positionH relativeFrom="margin">
                  <wp:align>left</wp:align>
                </wp:positionH>
                <wp:positionV relativeFrom="paragraph">
                  <wp:posOffset>182880</wp:posOffset>
                </wp:positionV>
                <wp:extent cx="5707380" cy="7894320"/>
                <wp:effectExtent l="0" t="0" r="26670" b="11430"/>
                <wp:wrapNone/>
                <wp:docPr id="22" name="Групувати 22"/>
                <wp:cNvGraphicFramePr/>
                <a:graphic xmlns:a="http://schemas.openxmlformats.org/drawingml/2006/main">
                  <a:graphicData uri="http://schemas.microsoft.com/office/word/2010/wordprocessingGroup">
                    <wpg:wgp>
                      <wpg:cNvGrpSpPr/>
                      <wpg:grpSpPr>
                        <a:xfrm>
                          <a:off x="0" y="0"/>
                          <a:ext cx="5707380" cy="7894320"/>
                          <a:chOff x="0" y="0"/>
                          <a:chExt cx="5707380" cy="8176260"/>
                        </a:xfrm>
                      </wpg:grpSpPr>
                      <wpg:grpSp>
                        <wpg:cNvPr id="4" name="Групувати 4"/>
                        <wpg:cNvGrpSpPr/>
                        <wpg:grpSpPr>
                          <a:xfrm>
                            <a:off x="0" y="0"/>
                            <a:ext cx="5707380" cy="8176260"/>
                            <a:chOff x="0" y="0"/>
                            <a:chExt cx="5707380" cy="8176260"/>
                          </a:xfrm>
                        </wpg:grpSpPr>
                        <wps:wsp>
                          <wps:cNvPr id="1" name="Прямокутник 1"/>
                          <wps:cNvSpPr/>
                          <wps:spPr>
                            <a:xfrm>
                              <a:off x="0" y="0"/>
                              <a:ext cx="5707380" cy="817626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 name="Прямокутник 3"/>
                          <wps:cNvSpPr/>
                          <wps:spPr>
                            <a:xfrm>
                              <a:off x="15240" y="7620"/>
                              <a:ext cx="5692140" cy="350520"/>
                            </a:xfrm>
                            <a:prstGeom prst="rect">
                              <a:avLst/>
                            </a:prstGeom>
                          </wps:spPr>
                          <wps:style>
                            <a:lnRef idx="2">
                              <a:schemeClr val="dk1"/>
                            </a:lnRef>
                            <a:fillRef idx="1">
                              <a:schemeClr val="lt1"/>
                            </a:fillRef>
                            <a:effectRef idx="0">
                              <a:schemeClr val="dk1"/>
                            </a:effectRef>
                            <a:fontRef idx="minor">
                              <a:schemeClr val="dk1"/>
                            </a:fontRef>
                          </wps:style>
                          <wps:txbx>
                            <w:txbxContent>
                              <w:p w14:paraId="6569E630" w14:textId="77777777" w:rsidR="000B5DB8" w:rsidRPr="00C92095" w:rsidRDefault="000B5DB8" w:rsidP="000B5DB8">
                                <w:pPr>
                                  <w:jc w:val="center"/>
                                  <w:rPr>
                                    <w:rFonts w:ascii="Times New Roman" w:hAnsi="Times New Roman" w:cs="Times New Roman"/>
                                    <w:sz w:val="28"/>
                                    <w:szCs w:val="28"/>
                                  </w:rPr>
                                </w:pPr>
                                <w:r w:rsidRPr="00C92095">
                                  <w:rPr>
                                    <w:rFonts w:ascii="Times New Roman" w:hAnsi="Times New Roman" w:cs="Times New Roman"/>
                                    <w:sz w:val="28"/>
                                    <w:szCs w:val="28"/>
                                  </w:rPr>
                                  <w:t>ПРОГРАМА ФТ ПАЦІЄНТІВ ПІСЛЯ І</w:t>
                                </w:r>
                                <w:r>
                                  <w:rPr>
                                    <w:rFonts w:ascii="Times New Roman" w:hAnsi="Times New Roman" w:cs="Times New Roman"/>
                                    <w:sz w:val="28"/>
                                    <w:szCs w:val="28"/>
                                  </w:rPr>
                                  <w:t>ШЕМІЧНОГО ІНСУЛЬТУ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5" name="Прямокутник 5"/>
                        <wps:cNvSpPr/>
                        <wps:spPr>
                          <a:xfrm>
                            <a:off x="7620" y="365760"/>
                            <a:ext cx="647700" cy="2560320"/>
                          </a:xfrm>
                          <a:prstGeom prst="rect">
                            <a:avLst/>
                          </a:prstGeom>
                        </wps:spPr>
                        <wps:style>
                          <a:lnRef idx="2">
                            <a:schemeClr val="dk1"/>
                          </a:lnRef>
                          <a:fillRef idx="1">
                            <a:schemeClr val="lt1"/>
                          </a:fillRef>
                          <a:effectRef idx="0">
                            <a:schemeClr val="dk1"/>
                          </a:effectRef>
                          <a:fontRef idx="minor">
                            <a:schemeClr val="dk1"/>
                          </a:fontRef>
                        </wps:style>
                        <wps:txbx>
                          <w:txbxContent>
                            <w:p w14:paraId="54FD7E91" w14:textId="77777777" w:rsidR="000B5DB8" w:rsidRPr="00F5306E" w:rsidRDefault="000B5DB8" w:rsidP="000B5DB8">
                              <w:pPr>
                                <w:jc w:val="center"/>
                                <w:rPr>
                                  <w:rFonts w:cstheme="minorHAnsi"/>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Прямокутник 6"/>
                        <wps:cNvSpPr/>
                        <wps:spPr>
                          <a:xfrm>
                            <a:off x="7620" y="2941320"/>
                            <a:ext cx="647700" cy="2560320"/>
                          </a:xfrm>
                          <a:prstGeom prst="rect">
                            <a:avLst/>
                          </a:prstGeom>
                        </wps:spPr>
                        <wps:style>
                          <a:lnRef idx="2">
                            <a:schemeClr val="dk1"/>
                          </a:lnRef>
                          <a:fillRef idx="1">
                            <a:schemeClr val="lt1"/>
                          </a:fillRef>
                          <a:effectRef idx="0">
                            <a:schemeClr val="dk1"/>
                          </a:effectRef>
                          <a:fontRef idx="minor">
                            <a:schemeClr val="dk1"/>
                          </a:fontRef>
                        </wps:style>
                        <wps:txbx>
                          <w:txbxContent>
                            <w:p w14:paraId="7C5184A3" w14:textId="77777777" w:rsidR="000B5DB8" w:rsidRPr="00F5306E" w:rsidRDefault="000B5DB8" w:rsidP="000B5DB8">
                              <w:pPr>
                                <w:jc w:val="center"/>
                                <w:rPr>
                                  <w:rFonts w:cstheme="minorHAnsi"/>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 name="Прямокутник 21"/>
                        <wps:cNvSpPr/>
                        <wps:spPr>
                          <a:xfrm>
                            <a:off x="7620" y="5509260"/>
                            <a:ext cx="647700" cy="2659380"/>
                          </a:xfrm>
                          <a:prstGeom prst="rect">
                            <a:avLst/>
                          </a:prstGeom>
                        </wps:spPr>
                        <wps:style>
                          <a:lnRef idx="2">
                            <a:schemeClr val="dk1"/>
                          </a:lnRef>
                          <a:fillRef idx="1">
                            <a:schemeClr val="lt1"/>
                          </a:fillRef>
                          <a:effectRef idx="0">
                            <a:schemeClr val="dk1"/>
                          </a:effectRef>
                          <a:fontRef idx="minor">
                            <a:schemeClr val="dk1"/>
                          </a:fontRef>
                        </wps:style>
                        <wps:txbx>
                          <w:txbxContent>
                            <w:p w14:paraId="4D6C0B34" w14:textId="77777777" w:rsidR="000B5DB8" w:rsidRPr="00F5306E" w:rsidRDefault="000B5DB8" w:rsidP="000B5DB8">
                              <w:pPr>
                                <w:jc w:val="center"/>
                                <w:rPr>
                                  <w:rFonts w:cstheme="minorHAnsi"/>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176C0082" id="Групувати 22" o:spid="_x0000_s1038" style="position:absolute;left:0;text-align:left;margin-left:0;margin-top:14.4pt;width:449.4pt;height:621.6pt;z-index:251660288;mso-position-horizontal:left;mso-position-horizontal-relative:margin;mso-width-relative:margin;mso-height-relative:margin" coordsize="57073,81762"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">
                <v:group id="Групувати 4" o:spid="_x0000_s1039" style="position:absolute;width:57073;height:81762" coordsize="57073,81762"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">
                  <v:rect id="Прямокутник 1" o:spid="_x0000_s1040" style="position:absolute;width:57073;height:81762;visibility:visible;mso-wrap-style:square;v-text-anchor:middle"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" fillcolor="white [3201]" strokecolor="black [3200]" strokeweight="1pt"/>
                  <v:rect id="Прямокутник 3" o:spid="_x0000_s1041" style="position:absolute;left:152;top:76;width:56921;height:3505;visibility:visible;mso-wrap-style:square;v-text-anchor:middle"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" fillcolor="white [3201]" strokecolor="black [3200]" strokeweight="1pt">
                    <v:textbox>
                      <w:txbxContent>
                        <w:p w14:paraId="6569E630" w14:textId="77777777" w:rsidR="000B5DB8" w:rsidRPr="00C92095" w:rsidRDefault="000B5DB8" w:rsidP="000B5DB8">
                          <w:pPr>
                            <w:jc w:val="center"/>
                            <w:rPr>
                              <w:rFonts w:ascii="Times New Roman" w:hAnsi="Times New Roman" w:cs="Times New Roman"/>
                              <w:sz w:val="28"/>
                              <w:szCs w:val="28"/>
                            </w:rPr>
                          </w:pPr>
                          <w:r w:rsidRPr="00C92095">
                            <w:rPr>
                              <w:rFonts w:ascii="Times New Roman" w:hAnsi="Times New Roman" w:cs="Times New Roman"/>
                              <w:sz w:val="28"/>
                              <w:szCs w:val="28"/>
                            </w:rPr>
                            <w:t>ПРОГРАМА ФТ ПАЦІЄНТІВ ПІСЛЯ І</w:t>
                          </w:r>
                          <w:r>
                            <w:rPr>
                              <w:rFonts w:ascii="Times New Roman" w:hAnsi="Times New Roman" w:cs="Times New Roman"/>
                              <w:sz w:val="28"/>
                              <w:szCs w:val="28"/>
                            </w:rPr>
                            <w:t>ШЕМІЧНОГО ІНСУЛЬТУ</w:t>
                          </w:r>
                        </w:p>
                      </w:txbxContent>
                    </v:textbox>
                  </v:rect>
                </v:group>
                <v:rect id="Прямокутник 5" o:spid="_x0000_s1042" style="position:absolute;left:76;top:3657;width:6477;height:25603;visibility:visible;mso-wrap-style:square;v-text-anchor:middle"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" fillcolor="white [3201]" strokecolor="black [3200]" strokeweight="1pt">
                  <v:textbox>
                    <w:txbxContent>
                      <w:p w14:paraId="54FD7E91" w14:textId="77777777" w:rsidR="000B5DB8" w:rsidRPr="00F5306E" w:rsidRDefault="000B5DB8" w:rsidP="000B5DB8">
                        <w:pPr>
                          <w:jc w:val="center"/>
                          <w:rPr>
                            <w:rFonts w:cstheme="minorHAnsi"/>
                          </w:rPr>
                        </w:pPr>
                      </w:p>
                    </w:txbxContent>
                  </v:textbox>
                </v:rect>
                <v:rect id="Прямокутник 6" o:spid="_x0000_s1043" style="position:absolute;left:76;top:29413;width:6477;height:25603;visibility:visible;mso-wrap-style:square;v-text-anchor:middle"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" fillcolor="white [3201]" strokecolor="black [3200]" strokeweight="1pt">
                  <v:textbox>
                    <w:txbxContent>
                      <w:p w14:paraId="7C5184A3" w14:textId="77777777" w:rsidR="000B5DB8" w:rsidRPr="00F5306E" w:rsidRDefault="000B5DB8" w:rsidP="000B5DB8">
                        <w:pPr>
                          <w:jc w:val="center"/>
                          <w:rPr>
                            <w:rFonts w:cstheme="minorHAnsi"/>
                          </w:rPr>
                        </w:pPr>
                      </w:p>
                    </w:txbxContent>
                  </v:textbox>
                </v:rect>
                <v:rect id="Прямокутник 21" o:spid="_x0000_s1044" style="position:absolute;left:76;top:55092;width:6477;height:26594;visibility:visible;mso-wrap-style:square;v-text-anchor:middle" o:gfxdata="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" fillcolor="white [3201]" strokecolor="black [3200]" strokeweight="1pt">
                  <v:textbox>
                    <w:txbxContent>
                      <w:p w14:paraId="4D6C0B34" w14:textId="77777777" w:rsidR="000B5DB8" w:rsidRPr="00F5306E" w:rsidRDefault="000B5DB8" w:rsidP="000B5DB8">
                        <w:pPr>
                          <w:jc w:val="center"/>
                          <w:rPr>
                            <w:rFonts w:cstheme="minorHAnsi"/>
                          </w:rPr>
                        </w:pPr>
                      </w:p>
                    </w:txbxContent>
                  </v:textbox>
                </v:rect>
                <w10:wrap anchorx="margin"/>
              </v:group>
            </w:pict>
          </mc:Fallback>
        </mc:AlternateContent>
      </w:r>
    </w:p>
    <w:p w14:paraId="30F5F002" w14:textId="2183126D" w:rsidR="000B5DB8" w:rsidRPr="00892E77" w:rsidRDefault="000B5DB8" w:rsidP="000B5DB8">
      <w:pPr>
        <w:spacing w:after="0" w:line="360" w:lineRule="auto"/>
        <w:jc w:val="center"/>
        <w:rPr>
          <w:rFonts w:ascii="Times New Roman" w:hAnsi="Times New Roman" w:cs="Times New Roman"/>
          <w:sz w:val="28"/>
          <w:szCs w:val="28"/>
        </w:rPr>
      </w:pPr>
      <w:r w:rsidRPr="007D4490">
        <w:rPr>
          <w:rFonts w:ascii="Times New Roman" w:hAnsi="Times New Roman" w:cs="Times New Roman"/>
          <w:b/>
          <w:bCs/>
          <w:noProof/>
          <w:sz w:val="28"/>
          <w:szCs w:val="28"/>
        </w:rPr>
        <mc:AlternateContent>
          <mc:Choice Requires="wps">
            <w:drawing>
              <wp:anchor distT="0" distB="0" distL="114300" distR="114300" simplePos="0" relativeHeight="251669504" behindDoc="0" locked="0" layoutInCell="1" allowOverlap="1" wp14:anchorId="5C4D6300" wp14:editId="1FDBE7D8">
                <wp:simplePos x="0" y="0"/>
                <wp:positionH relativeFrom="column">
                  <wp:posOffset>855345</wp:posOffset>
                </wp:positionH>
                <wp:positionV relativeFrom="paragraph">
                  <wp:posOffset>5393055</wp:posOffset>
                </wp:positionV>
                <wp:extent cx="4861560" cy="2377440"/>
                <wp:effectExtent l="0" t="0" r="15240" b="22860"/>
                <wp:wrapNone/>
                <wp:docPr id="39" name="Прямокутник 39"/>
                <wp:cNvGraphicFramePr/>
                <a:graphic xmlns:a="http://schemas.openxmlformats.org/drawingml/2006/main">
                  <a:graphicData uri="http://schemas.microsoft.com/office/word/2010/wordprocessingShape">
                    <wps:wsp>
                      <wps:cNvSpPr/>
                      <wps:spPr>
                        <a:xfrm>
                          <a:off x="0" y="0"/>
                          <a:ext cx="4861560" cy="2377440"/>
                        </a:xfrm>
                        <a:prstGeom prst="rect">
                          <a:avLst/>
                        </a:prstGeom>
                      </wps:spPr>
                      <wps:style>
                        <a:lnRef idx="2">
                          <a:schemeClr val="dk1"/>
                        </a:lnRef>
                        <a:fillRef idx="1">
                          <a:schemeClr val="lt1"/>
                        </a:fillRef>
                        <a:effectRef idx="0">
                          <a:schemeClr val="dk1"/>
                        </a:effectRef>
                        <a:fontRef idx="minor">
                          <a:schemeClr val="dk1"/>
                        </a:fontRef>
                      </wps:style>
                      <wps:txbx>
                        <w:txbxContent>
                          <w:p w14:paraId="4422380C" w14:textId="77777777" w:rsidR="000B5DB8" w:rsidRDefault="000B5DB8" w:rsidP="000B5DB8">
                            <w:pPr>
                              <w:pStyle w:val="a9"/>
                              <w:numPr>
                                <w:ilvl w:val="0"/>
                                <w:numId w:val="11"/>
                              </w:numPr>
                              <w:spacing w:after="0" w:line="360" w:lineRule="auto"/>
                              <w:ind w:left="426" w:firstLine="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Лікування положенням – щодня</w:t>
                            </w:r>
                          </w:p>
                          <w:p w14:paraId="6FCCF7AD" w14:textId="77777777" w:rsidR="000B5DB8" w:rsidRDefault="000B5DB8" w:rsidP="000B5DB8">
                            <w:pPr>
                              <w:pStyle w:val="a9"/>
                              <w:numPr>
                                <w:ilvl w:val="0"/>
                                <w:numId w:val="11"/>
                              </w:numPr>
                              <w:spacing w:after="0" w:line="360" w:lineRule="auto"/>
                              <w:ind w:left="426" w:firstLine="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Лікувальний масаж – 30-45 хв, щодня</w:t>
                            </w:r>
                          </w:p>
                          <w:p w14:paraId="2546A774" w14:textId="77777777" w:rsidR="000B5DB8" w:rsidRDefault="000B5DB8" w:rsidP="000B5DB8">
                            <w:pPr>
                              <w:pStyle w:val="a9"/>
                              <w:numPr>
                                <w:ilvl w:val="0"/>
                                <w:numId w:val="11"/>
                              </w:numPr>
                              <w:spacing w:after="0" w:line="360" w:lineRule="auto"/>
                              <w:ind w:left="426" w:firstLine="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Кінезіотерапія – ЛГ 45-60 хв, 2 рази на день; РГГ – 10 хв, щодня; самостійні заняття – 10-15 хв, 3-4 рази на день</w:t>
                            </w:r>
                          </w:p>
                          <w:p w14:paraId="2292CD82" w14:textId="77777777" w:rsidR="000B5DB8" w:rsidRDefault="000B5DB8" w:rsidP="000B5DB8">
                            <w:pPr>
                              <w:pStyle w:val="a9"/>
                              <w:numPr>
                                <w:ilvl w:val="0"/>
                                <w:numId w:val="11"/>
                              </w:numPr>
                              <w:spacing w:after="0" w:line="360" w:lineRule="auto"/>
                              <w:ind w:left="426" w:firstLine="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Механотерапія – 30-45 хв, 3 рази на тиждень</w:t>
                            </w:r>
                          </w:p>
                          <w:p w14:paraId="74E2A8D3" w14:textId="77777777" w:rsidR="000B5DB8" w:rsidRDefault="000B5DB8" w:rsidP="000B5DB8">
                            <w:pPr>
                              <w:pStyle w:val="a9"/>
                              <w:numPr>
                                <w:ilvl w:val="0"/>
                                <w:numId w:val="11"/>
                              </w:numPr>
                              <w:spacing w:after="0" w:line="360" w:lineRule="auto"/>
                              <w:ind w:left="426" w:firstLine="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ПІР – 10-15 хвилин, 2 рази на день</w:t>
                            </w:r>
                          </w:p>
                          <w:p w14:paraId="36739420" w14:textId="77777777" w:rsidR="000B5DB8" w:rsidRPr="00C5340B" w:rsidRDefault="000B5DB8" w:rsidP="000B5DB8">
                            <w:pPr>
                              <w:pStyle w:val="a9"/>
                              <w:numPr>
                                <w:ilvl w:val="0"/>
                                <w:numId w:val="11"/>
                              </w:numPr>
                              <w:spacing w:after="0" w:line="360" w:lineRule="auto"/>
                              <w:ind w:left="426" w:firstLine="0"/>
                              <w:jc w:val="both"/>
                              <w:rPr>
                                <w:rFonts w:ascii="Times New Roman" w:eastAsia="Times New Roman" w:hAnsi="Times New Roman" w:cs="Times New Roman"/>
                                <w:sz w:val="28"/>
                                <w:szCs w:val="28"/>
                                <w:lang w:eastAsia="uk-UA"/>
                              </w:rPr>
                            </w:pPr>
                            <w:r w:rsidRPr="00C5340B">
                              <w:rPr>
                                <w:rFonts w:ascii="Times New Roman" w:eastAsia="Times New Roman" w:hAnsi="Times New Roman" w:cs="Times New Roman"/>
                                <w:sz w:val="28"/>
                                <w:szCs w:val="28"/>
                                <w:lang w:eastAsia="uk-UA"/>
                              </w:rPr>
                              <w:t>Дзеркальна гімнастика –</w:t>
                            </w:r>
                            <w:r>
                              <w:rPr>
                                <w:rFonts w:ascii="Times New Roman" w:eastAsia="Times New Roman" w:hAnsi="Times New Roman" w:cs="Times New Roman"/>
                                <w:sz w:val="28"/>
                                <w:szCs w:val="28"/>
                                <w:lang w:eastAsia="uk-UA"/>
                              </w:rPr>
                              <w:t xml:space="preserve"> 25-30 хвилин, 2 рази на день.</w:t>
                            </w:r>
                            <w:r w:rsidRPr="00C5340B">
                              <w:rPr>
                                <w:rFonts w:ascii="Times New Roman" w:eastAsia="Times New Roman" w:hAnsi="Times New Roman" w:cs="Times New Roman"/>
                                <w:sz w:val="28"/>
                                <w:szCs w:val="28"/>
                                <w:lang w:eastAsia="uk-UA"/>
                              </w:rPr>
                              <w:t xml:space="preserve"> </w:t>
                            </w:r>
                          </w:p>
                          <w:p w14:paraId="0B0651A4" w14:textId="77777777" w:rsidR="000B5DB8" w:rsidRPr="00187C1C" w:rsidRDefault="000B5DB8" w:rsidP="000B5DB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C4D6300" id="Прямокутник 39" o:spid="_x0000_s1045" style="position:absolute;left:0;text-align:left;margin-left:67.35pt;margin-top:424.65pt;width:382.8pt;height:187.2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" fillcolor="white [3201]" strokecolor="black [3200]" strokeweight="1pt">
                <v:textbox>
                  <w:txbxContent>
                    <w:p w14:paraId="4422380C" w14:textId="77777777" w:rsidR="000B5DB8" w:rsidRDefault="000B5DB8" w:rsidP="000B5DB8">
                      <w:pPr>
                        <w:pStyle w:val="a9"/>
                        <w:numPr>
                          <w:ilvl w:val="0"/>
                          <w:numId w:val="11"/>
                        </w:numPr>
                        <w:spacing w:after="0" w:line="360" w:lineRule="auto"/>
                        <w:ind w:left="426" w:firstLine="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Лікування положенням – щодня</w:t>
                      </w:r>
                    </w:p>
                    <w:p w14:paraId="6FCCF7AD" w14:textId="77777777" w:rsidR="000B5DB8" w:rsidRDefault="000B5DB8" w:rsidP="000B5DB8">
                      <w:pPr>
                        <w:pStyle w:val="a9"/>
                        <w:numPr>
                          <w:ilvl w:val="0"/>
                          <w:numId w:val="11"/>
                        </w:numPr>
                        <w:spacing w:after="0" w:line="360" w:lineRule="auto"/>
                        <w:ind w:left="426" w:firstLine="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Лікувальний масаж – 30-45 хв, щодня</w:t>
                      </w:r>
                    </w:p>
                    <w:p w14:paraId="2546A774" w14:textId="77777777" w:rsidR="000B5DB8" w:rsidRDefault="000B5DB8" w:rsidP="000B5DB8">
                      <w:pPr>
                        <w:pStyle w:val="a9"/>
                        <w:numPr>
                          <w:ilvl w:val="0"/>
                          <w:numId w:val="11"/>
                        </w:numPr>
                        <w:spacing w:after="0" w:line="360" w:lineRule="auto"/>
                        <w:ind w:left="426" w:firstLine="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Кінезіотерапія – ЛГ 45-60 хв, 2 рази на день; РГГ – 10 хв, щодня; самостійні заняття – 10-15 хв, 3-4 рази на день</w:t>
                      </w:r>
                    </w:p>
                    <w:p w14:paraId="2292CD82" w14:textId="77777777" w:rsidR="000B5DB8" w:rsidRDefault="000B5DB8" w:rsidP="000B5DB8">
                      <w:pPr>
                        <w:pStyle w:val="a9"/>
                        <w:numPr>
                          <w:ilvl w:val="0"/>
                          <w:numId w:val="11"/>
                        </w:numPr>
                        <w:spacing w:after="0" w:line="360" w:lineRule="auto"/>
                        <w:ind w:left="426" w:firstLine="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Механотерапія – 30-45 хв, 3 рази на тиждень</w:t>
                      </w:r>
                    </w:p>
                    <w:p w14:paraId="74E2A8D3" w14:textId="77777777" w:rsidR="000B5DB8" w:rsidRDefault="000B5DB8" w:rsidP="000B5DB8">
                      <w:pPr>
                        <w:pStyle w:val="a9"/>
                        <w:numPr>
                          <w:ilvl w:val="0"/>
                          <w:numId w:val="11"/>
                        </w:numPr>
                        <w:spacing w:after="0" w:line="360" w:lineRule="auto"/>
                        <w:ind w:left="426" w:firstLine="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ПІР – 10-15 хвилин, 2 рази на день</w:t>
                      </w:r>
                    </w:p>
                    <w:p w14:paraId="36739420" w14:textId="77777777" w:rsidR="000B5DB8" w:rsidRPr="00C5340B" w:rsidRDefault="000B5DB8" w:rsidP="000B5DB8">
                      <w:pPr>
                        <w:pStyle w:val="a9"/>
                        <w:numPr>
                          <w:ilvl w:val="0"/>
                          <w:numId w:val="11"/>
                        </w:numPr>
                        <w:spacing w:after="0" w:line="360" w:lineRule="auto"/>
                        <w:ind w:left="426" w:firstLine="0"/>
                        <w:jc w:val="both"/>
                        <w:rPr>
                          <w:rFonts w:ascii="Times New Roman" w:eastAsia="Times New Roman" w:hAnsi="Times New Roman" w:cs="Times New Roman"/>
                          <w:sz w:val="28"/>
                          <w:szCs w:val="28"/>
                          <w:lang w:eastAsia="uk-UA"/>
                        </w:rPr>
                      </w:pPr>
                      <w:r w:rsidRPr="00C5340B">
                        <w:rPr>
                          <w:rFonts w:ascii="Times New Roman" w:eastAsia="Times New Roman" w:hAnsi="Times New Roman" w:cs="Times New Roman"/>
                          <w:sz w:val="28"/>
                          <w:szCs w:val="28"/>
                          <w:lang w:eastAsia="uk-UA"/>
                        </w:rPr>
                        <w:t>Дзеркальна гімнастика –</w:t>
                      </w:r>
                      <w:r>
                        <w:rPr>
                          <w:rFonts w:ascii="Times New Roman" w:eastAsia="Times New Roman" w:hAnsi="Times New Roman" w:cs="Times New Roman"/>
                          <w:sz w:val="28"/>
                          <w:szCs w:val="28"/>
                          <w:lang w:eastAsia="uk-UA"/>
                        </w:rPr>
                        <w:t xml:space="preserve"> 25-30 хвилин, 2 рази на день.</w:t>
                      </w:r>
                      <w:r w:rsidRPr="00C5340B">
                        <w:rPr>
                          <w:rFonts w:ascii="Times New Roman" w:eastAsia="Times New Roman" w:hAnsi="Times New Roman" w:cs="Times New Roman"/>
                          <w:sz w:val="28"/>
                          <w:szCs w:val="28"/>
                          <w:lang w:eastAsia="uk-UA"/>
                        </w:rPr>
                        <w:t xml:space="preserve"> </w:t>
                      </w:r>
                    </w:p>
                    <w:p w14:paraId="0B0651A4" w14:textId="77777777" w:rsidR="000B5DB8" w:rsidRPr="00187C1C" w:rsidRDefault="000B5DB8" w:rsidP="000B5DB8">
                      <w:pPr>
                        <w:jc w:val="center"/>
                      </w:pPr>
                    </w:p>
                  </w:txbxContent>
                </v:textbox>
              </v:rect>
            </w:pict>
          </mc:Fallback>
        </mc:AlternateContent>
      </w:r>
      <w:r w:rsidRPr="007D4490">
        <w:rPr>
          <w:rFonts w:ascii="Times New Roman" w:hAnsi="Times New Roman" w:cs="Times New Roman"/>
          <w:b/>
          <w:bCs/>
          <w:noProof/>
          <w:sz w:val="28"/>
          <w:szCs w:val="28"/>
        </w:rPr>
        <mc:AlternateContent>
          <mc:Choice Requires="wps">
            <w:drawing>
              <wp:anchor distT="0" distB="0" distL="114300" distR="114300" simplePos="0" relativeHeight="251667456" behindDoc="0" locked="0" layoutInCell="1" allowOverlap="1" wp14:anchorId="525A1213" wp14:editId="64743D1D">
                <wp:simplePos x="0" y="0"/>
                <wp:positionH relativeFrom="column">
                  <wp:posOffset>855345</wp:posOffset>
                </wp:positionH>
                <wp:positionV relativeFrom="paragraph">
                  <wp:posOffset>234315</wp:posOffset>
                </wp:positionV>
                <wp:extent cx="4853940" cy="2575560"/>
                <wp:effectExtent l="0" t="0" r="22860" b="15240"/>
                <wp:wrapNone/>
                <wp:docPr id="37" name="Прямокутник 37"/>
                <wp:cNvGraphicFramePr/>
                <a:graphic xmlns:a="http://schemas.openxmlformats.org/drawingml/2006/main">
                  <a:graphicData uri="http://schemas.microsoft.com/office/word/2010/wordprocessingShape">
                    <wps:wsp>
                      <wps:cNvSpPr/>
                      <wps:spPr>
                        <a:xfrm>
                          <a:off x="0" y="0"/>
                          <a:ext cx="4853940" cy="2575560"/>
                        </a:xfrm>
                        <a:prstGeom prst="rect">
                          <a:avLst/>
                        </a:prstGeom>
                      </wps:spPr>
                      <wps:style>
                        <a:lnRef idx="2">
                          <a:schemeClr val="dk1"/>
                        </a:lnRef>
                        <a:fillRef idx="1">
                          <a:schemeClr val="lt1"/>
                        </a:fillRef>
                        <a:effectRef idx="0">
                          <a:schemeClr val="dk1"/>
                        </a:effectRef>
                        <a:fontRef idx="minor">
                          <a:schemeClr val="dk1"/>
                        </a:fontRef>
                      </wps:style>
                      <wps:txbx>
                        <w:txbxContent>
                          <w:p w14:paraId="410BAD14" w14:textId="77777777" w:rsidR="000B5DB8" w:rsidRDefault="000B5DB8" w:rsidP="000B5DB8">
                            <w:pPr>
                              <w:pStyle w:val="a9"/>
                              <w:numPr>
                                <w:ilvl w:val="0"/>
                                <w:numId w:val="11"/>
                              </w:numPr>
                              <w:spacing w:after="0" w:line="360" w:lineRule="auto"/>
                              <w:ind w:left="426" w:firstLine="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Лікування положенням – щодня</w:t>
                            </w:r>
                          </w:p>
                          <w:p w14:paraId="77FBA271" w14:textId="77777777" w:rsidR="000B5DB8" w:rsidRDefault="000B5DB8" w:rsidP="000B5DB8">
                            <w:pPr>
                              <w:pStyle w:val="a9"/>
                              <w:numPr>
                                <w:ilvl w:val="0"/>
                                <w:numId w:val="11"/>
                              </w:numPr>
                              <w:spacing w:after="0" w:line="360" w:lineRule="auto"/>
                              <w:ind w:left="426" w:firstLine="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Лікувальний масаж – 10-15 хв, 2 рази на день</w:t>
                            </w:r>
                          </w:p>
                          <w:p w14:paraId="0B93C283" w14:textId="77777777" w:rsidR="000B5DB8" w:rsidRDefault="000B5DB8" w:rsidP="000B5DB8">
                            <w:pPr>
                              <w:pStyle w:val="a9"/>
                              <w:numPr>
                                <w:ilvl w:val="0"/>
                                <w:numId w:val="11"/>
                              </w:numPr>
                              <w:spacing w:after="0" w:line="360" w:lineRule="auto"/>
                              <w:ind w:left="426" w:firstLine="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Кінезіотерапія – ЛГ 20 хв, 2-3 рази на день</w:t>
                            </w:r>
                          </w:p>
                          <w:p w14:paraId="3E99E000" w14:textId="77777777" w:rsidR="000B5DB8" w:rsidRPr="008E7CC1" w:rsidRDefault="000B5DB8" w:rsidP="000B5DB8">
                            <w:pPr>
                              <w:pStyle w:val="a9"/>
                              <w:numPr>
                                <w:ilvl w:val="0"/>
                                <w:numId w:val="11"/>
                              </w:numPr>
                              <w:spacing w:after="0" w:line="360" w:lineRule="auto"/>
                              <w:ind w:left="426" w:firstLine="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Кінезіотейпування – щодня </w:t>
                            </w:r>
                          </w:p>
                          <w:p w14:paraId="3033339F" w14:textId="77777777" w:rsidR="000B5DB8" w:rsidRPr="00220150" w:rsidRDefault="000B5DB8" w:rsidP="000B5DB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25A1213" id="Прямокутник 37" o:spid="_x0000_s1046" style="position:absolute;left:0;text-align:left;margin-left:67.35pt;margin-top:18.45pt;width:382.2pt;height:202.8pt;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" fillcolor="white [3201]" strokecolor="black [3200]" strokeweight="1pt">
                <v:textbox>
                  <w:txbxContent>
                    <w:p w14:paraId="410BAD14" w14:textId="77777777" w:rsidR="000B5DB8" w:rsidRDefault="000B5DB8" w:rsidP="000B5DB8">
                      <w:pPr>
                        <w:pStyle w:val="a9"/>
                        <w:numPr>
                          <w:ilvl w:val="0"/>
                          <w:numId w:val="11"/>
                        </w:numPr>
                        <w:spacing w:after="0" w:line="360" w:lineRule="auto"/>
                        <w:ind w:left="426" w:firstLine="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Лікування положенням – щодня</w:t>
                      </w:r>
                    </w:p>
                    <w:p w14:paraId="77FBA271" w14:textId="77777777" w:rsidR="000B5DB8" w:rsidRDefault="000B5DB8" w:rsidP="000B5DB8">
                      <w:pPr>
                        <w:pStyle w:val="a9"/>
                        <w:numPr>
                          <w:ilvl w:val="0"/>
                          <w:numId w:val="11"/>
                        </w:numPr>
                        <w:spacing w:after="0" w:line="360" w:lineRule="auto"/>
                        <w:ind w:left="426" w:firstLine="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Лікувальний масаж – 10-15 хв, 2 рази на день</w:t>
                      </w:r>
                    </w:p>
                    <w:p w14:paraId="0B93C283" w14:textId="77777777" w:rsidR="000B5DB8" w:rsidRDefault="000B5DB8" w:rsidP="000B5DB8">
                      <w:pPr>
                        <w:pStyle w:val="a9"/>
                        <w:numPr>
                          <w:ilvl w:val="0"/>
                          <w:numId w:val="11"/>
                        </w:numPr>
                        <w:spacing w:after="0" w:line="360" w:lineRule="auto"/>
                        <w:ind w:left="426" w:firstLine="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Кінезіотерапія – ЛГ 20 хв, 2-3 рази на день</w:t>
                      </w:r>
                    </w:p>
                    <w:p w14:paraId="3E99E000" w14:textId="77777777" w:rsidR="000B5DB8" w:rsidRPr="008E7CC1" w:rsidRDefault="000B5DB8" w:rsidP="000B5DB8">
                      <w:pPr>
                        <w:pStyle w:val="a9"/>
                        <w:numPr>
                          <w:ilvl w:val="0"/>
                          <w:numId w:val="11"/>
                        </w:numPr>
                        <w:spacing w:after="0" w:line="360" w:lineRule="auto"/>
                        <w:ind w:left="426" w:firstLine="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Кінезіотейпування – щодня </w:t>
                      </w:r>
                    </w:p>
                    <w:p w14:paraId="3033339F" w14:textId="77777777" w:rsidR="000B5DB8" w:rsidRPr="00220150" w:rsidRDefault="000B5DB8" w:rsidP="000B5DB8">
                      <w:pPr>
                        <w:jc w:val="center"/>
                      </w:pPr>
                    </w:p>
                  </w:txbxContent>
                </v:textbox>
              </v:rect>
            </w:pict>
          </mc:Fallback>
        </mc:AlternateContent>
      </w:r>
      <w:r w:rsidRPr="007D4490">
        <w:rPr>
          <w:rFonts w:ascii="Times New Roman" w:hAnsi="Times New Roman" w:cs="Times New Roman"/>
          <w:b/>
          <w:bCs/>
          <w:noProof/>
          <w:sz w:val="28"/>
          <w:szCs w:val="28"/>
        </w:rPr>
        <mc:AlternateContent>
          <mc:Choice Requires="wps">
            <w:drawing>
              <wp:anchor distT="0" distB="0" distL="114300" distR="114300" simplePos="0" relativeHeight="251668480" behindDoc="0" locked="0" layoutInCell="1" allowOverlap="1" wp14:anchorId="5A59760C" wp14:editId="35129582">
                <wp:simplePos x="0" y="0"/>
                <wp:positionH relativeFrom="column">
                  <wp:posOffset>855345</wp:posOffset>
                </wp:positionH>
                <wp:positionV relativeFrom="paragraph">
                  <wp:posOffset>2817495</wp:posOffset>
                </wp:positionV>
                <wp:extent cx="4853940" cy="2575560"/>
                <wp:effectExtent l="0" t="0" r="22860" b="15240"/>
                <wp:wrapNone/>
                <wp:docPr id="38" name="Прямокутник 38"/>
                <wp:cNvGraphicFramePr/>
                <a:graphic xmlns:a="http://schemas.openxmlformats.org/drawingml/2006/main">
                  <a:graphicData uri="http://schemas.microsoft.com/office/word/2010/wordprocessingShape">
                    <wps:wsp>
                      <wps:cNvSpPr/>
                      <wps:spPr>
                        <a:xfrm>
                          <a:off x="0" y="0"/>
                          <a:ext cx="4853940" cy="2575560"/>
                        </a:xfrm>
                        <a:prstGeom prst="rect">
                          <a:avLst/>
                        </a:prstGeom>
                      </wps:spPr>
                      <wps:style>
                        <a:lnRef idx="2">
                          <a:schemeClr val="dk1"/>
                        </a:lnRef>
                        <a:fillRef idx="1">
                          <a:schemeClr val="lt1"/>
                        </a:fillRef>
                        <a:effectRef idx="0">
                          <a:schemeClr val="dk1"/>
                        </a:effectRef>
                        <a:fontRef idx="minor">
                          <a:schemeClr val="dk1"/>
                        </a:fontRef>
                      </wps:style>
                      <wps:txbx>
                        <w:txbxContent>
                          <w:p w14:paraId="19555CC3" w14:textId="77777777" w:rsidR="000B5DB8" w:rsidRDefault="000B5DB8" w:rsidP="000B5DB8">
                            <w:pPr>
                              <w:pStyle w:val="a9"/>
                              <w:numPr>
                                <w:ilvl w:val="0"/>
                                <w:numId w:val="11"/>
                              </w:numPr>
                              <w:spacing w:after="0" w:line="360" w:lineRule="auto"/>
                              <w:ind w:left="426" w:firstLine="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Лікування положенням – щодня</w:t>
                            </w:r>
                          </w:p>
                          <w:p w14:paraId="7AD453F7" w14:textId="77777777" w:rsidR="000B5DB8" w:rsidRDefault="000B5DB8" w:rsidP="000B5DB8">
                            <w:pPr>
                              <w:pStyle w:val="a9"/>
                              <w:numPr>
                                <w:ilvl w:val="0"/>
                                <w:numId w:val="11"/>
                              </w:numPr>
                              <w:spacing w:after="0" w:line="360" w:lineRule="auto"/>
                              <w:ind w:left="426" w:firstLine="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Лікувальний масаж – 20-25 хв, 2 рази на день</w:t>
                            </w:r>
                          </w:p>
                          <w:p w14:paraId="3EA63499" w14:textId="77777777" w:rsidR="000B5DB8" w:rsidRDefault="000B5DB8" w:rsidP="000B5DB8">
                            <w:pPr>
                              <w:pStyle w:val="a9"/>
                              <w:numPr>
                                <w:ilvl w:val="0"/>
                                <w:numId w:val="11"/>
                              </w:numPr>
                              <w:spacing w:after="0" w:line="360" w:lineRule="auto"/>
                              <w:ind w:left="426" w:firstLine="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Кінезіотерапія – ЛГ 30-40 хв, 2 рази на день</w:t>
                            </w:r>
                          </w:p>
                          <w:p w14:paraId="093CB3D1" w14:textId="77777777" w:rsidR="000B5DB8" w:rsidRDefault="000B5DB8" w:rsidP="000B5DB8">
                            <w:pPr>
                              <w:pStyle w:val="a9"/>
                              <w:numPr>
                                <w:ilvl w:val="0"/>
                                <w:numId w:val="11"/>
                              </w:numPr>
                              <w:spacing w:after="0" w:line="360" w:lineRule="auto"/>
                              <w:ind w:left="426" w:firstLine="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Механотерапія – 25-35 хв, щодня</w:t>
                            </w:r>
                          </w:p>
                          <w:p w14:paraId="78CB116B" w14:textId="77777777" w:rsidR="000B5DB8" w:rsidRDefault="000B5DB8" w:rsidP="000B5DB8">
                            <w:pPr>
                              <w:pStyle w:val="a9"/>
                              <w:numPr>
                                <w:ilvl w:val="0"/>
                                <w:numId w:val="11"/>
                              </w:numPr>
                              <w:spacing w:after="0" w:line="360" w:lineRule="auto"/>
                              <w:ind w:left="426" w:firstLine="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ПІР – 10-15 хвилин, 2 рази на день</w:t>
                            </w:r>
                          </w:p>
                          <w:p w14:paraId="2168346D" w14:textId="77777777" w:rsidR="000B5DB8" w:rsidRDefault="000B5DB8" w:rsidP="000B5DB8">
                            <w:pPr>
                              <w:pStyle w:val="a9"/>
                              <w:numPr>
                                <w:ilvl w:val="0"/>
                                <w:numId w:val="11"/>
                              </w:numPr>
                              <w:spacing w:after="0" w:line="360" w:lineRule="auto"/>
                              <w:ind w:left="426" w:firstLine="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Фізіотерапія (електроміостимуляція) – через день</w:t>
                            </w:r>
                          </w:p>
                          <w:p w14:paraId="35B00B7F" w14:textId="77777777" w:rsidR="000B5DB8" w:rsidRPr="00C5340B" w:rsidRDefault="000B5DB8" w:rsidP="000B5DB8">
                            <w:pPr>
                              <w:pStyle w:val="a9"/>
                              <w:numPr>
                                <w:ilvl w:val="0"/>
                                <w:numId w:val="11"/>
                              </w:numPr>
                              <w:spacing w:after="0" w:line="360" w:lineRule="auto"/>
                              <w:ind w:left="426" w:firstLine="0"/>
                              <w:jc w:val="both"/>
                              <w:rPr>
                                <w:rFonts w:ascii="Times New Roman" w:eastAsia="Times New Roman" w:hAnsi="Times New Roman" w:cs="Times New Roman"/>
                                <w:sz w:val="28"/>
                                <w:szCs w:val="28"/>
                                <w:lang w:eastAsia="uk-UA"/>
                              </w:rPr>
                            </w:pPr>
                            <w:r w:rsidRPr="00C5340B">
                              <w:rPr>
                                <w:rFonts w:ascii="Times New Roman" w:eastAsia="Times New Roman" w:hAnsi="Times New Roman" w:cs="Times New Roman"/>
                                <w:sz w:val="28"/>
                                <w:szCs w:val="28"/>
                                <w:lang w:eastAsia="uk-UA"/>
                              </w:rPr>
                              <w:t>Дзеркальна гімнастика –</w:t>
                            </w:r>
                            <w:r>
                              <w:rPr>
                                <w:rFonts w:ascii="Times New Roman" w:eastAsia="Times New Roman" w:hAnsi="Times New Roman" w:cs="Times New Roman"/>
                                <w:sz w:val="28"/>
                                <w:szCs w:val="28"/>
                                <w:lang w:eastAsia="uk-UA"/>
                              </w:rPr>
                              <w:t xml:space="preserve"> 10-15 хвилин, 2-3 рази на день.</w:t>
                            </w:r>
                            <w:r w:rsidRPr="00C5340B">
                              <w:rPr>
                                <w:rFonts w:ascii="Times New Roman" w:eastAsia="Times New Roman" w:hAnsi="Times New Roman" w:cs="Times New Roman"/>
                                <w:sz w:val="28"/>
                                <w:szCs w:val="28"/>
                                <w:lang w:eastAsia="uk-UA"/>
                              </w:rPr>
                              <w:t xml:space="preserve"> </w:t>
                            </w:r>
                          </w:p>
                          <w:p w14:paraId="3DB5CF11" w14:textId="77777777" w:rsidR="000B5DB8" w:rsidRPr="00AB368D" w:rsidRDefault="000B5DB8" w:rsidP="000B5DB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A59760C" id="Прямокутник 38" o:spid="_x0000_s1047" style="position:absolute;left:0;text-align:left;margin-left:67.35pt;margin-top:221.85pt;width:382.2pt;height:202.8pt;z-index:251668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" fillcolor="white [3201]" strokecolor="black [3200]" strokeweight="1pt">
                <v:textbox>
                  <w:txbxContent>
                    <w:p w14:paraId="19555CC3" w14:textId="77777777" w:rsidR="000B5DB8" w:rsidRDefault="000B5DB8" w:rsidP="000B5DB8">
                      <w:pPr>
                        <w:pStyle w:val="a9"/>
                        <w:numPr>
                          <w:ilvl w:val="0"/>
                          <w:numId w:val="11"/>
                        </w:numPr>
                        <w:spacing w:after="0" w:line="360" w:lineRule="auto"/>
                        <w:ind w:left="426" w:firstLine="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Лікування положенням – щодня</w:t>
                      </w:r>
                    </w:p>
                    <w:p w14:paraId="7AD453F7" w14:textId="77777777" w:rsidR="000B5DB8" w:rsidRDefault="000B5DB8" w:rsidP="000B5DB8">
                      <w:pPr>
                        <w:pStyle w:val="a9"/>
                        <w:numPr>
                          <w:ilvl w:val="0"/>
                          <w:numId w:val="11"/>
                        </w:numPr>
                        <w:spacing w:after="0" w:line="360" w:lineRule="auto"/>
                        <w:ind w:left="426" w:firstLine="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Лікувальний масаж – 20-25 хв, 2 рази на день</w:t>
                      </w:r>
                    </w:p>
                    <w:p w14:paraId="3EA63499" w14:textId="77777777" w:rsidR="000B5DB8" w:rsidRDefault="000B5DB8" w:rsidP="000B5DB8">
                      <w:pPr>
                        <w:pStyle w:val="a9"/>
                        <w:numPr>
                          <w:ilvl w:val="0"/>
                          <w:numId w:val="11"/>
                        </w:numPr>
                        <w:spacing w:after="0" w:line="360" w:lineRule="auto"/>
                        <w:ind w:left="426" w:firstLine="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Кінезіотерапія – ЛГ 30-40 хв, 2 рази на день</w:t>
                      </w:r>
                    </w:p>
                    <w:p w14:paraId="093CB3D1" w14:textId="77777777" w:rsidR="000B5DB8" w:rsidRDefault="000B5DB8" w:rsidP="000B5DB8">
                      <w:pPr>
                        <w:pStyle w:val="a9"/>
                        <w:numPr>
                          <w:ilvl w:val="0"/>
                          <w:numId w:val="11"/>
                        </w:numPr>
                        <w:spacing w:after="0" w:line="360" w:lineRule="auto"/>
                        <w:ind w:left="426" w:firstLine="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Механотерапія – 25-35 хв, щодня</w:t>
                      </w:r>
                    </w:p>
                    <w:p w14:paraId="78CB116B" w14:textId="77777777" w:rsidR="000B5DB8" w:rsidRDefault="000B5DB8" w:rsidP="000B5DB8">
                      <w:pPr>
                        <w:pStyle w:val="a9"/>
                        <w:numPr>
                          <w:ilvl w:val="0"/>
                          <w:numId w:val="11"/>
                        </w:numPr>
                        <w:spacing w:after="0" w:line="360" w:lineRule="auto"/>
                        <w:ind w:left="426" w:firstLine="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ПІР – 10-15 хвилин, 2 рази на день</w:t>
                      </w:r>
                    </w:p>
                    <w:p w14:paraId="2168346D" w14:textId="77777777" w:rsidR="000B5DB8" w:rsidRDefault="000B5DB8" w:rsidP="000B5DB8">
                      <w:pPr>
                        <w:pStyle w:val="a9"/>
                        <w:numPr>
                          <w:ilvl w:val="0"/>
                          <w:numId w:val="11"/>
                        </w:numPr>
                        <w:spacing w:after="0" w:line="360" w:lineRule="auto"/>
                        <w:ind w:left="426" w:firstLine="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Фізіотерапія (електроміостимуляція) – через день</w:t>
                      </w:r>
                    </w:p>
                    <w:p w14:paraId="35B00B7F" w14:textId="77777777" w:rsidR="000B5DB8" w:rsidRPr="00C5340B" w:rsidRDefault="000B5DB8" w:rsidP="000B5DB8">
                      <w:pPr>
                        <w:pStyle w:val="a9"/>
                        <w:numPr>
                          <w:ilvl w:val="0"/>
                          <w:numId w:val="11"/>
                        </w:numPr>
                        <w:spacing w:after="0" w:line="360" w:lineRule="auto"/>
                        <w:ind w:left="426" w:firstLine="0"/>
                        <w:jc w:val="both"/>
                        <w:rPr>
                          <w:rFonts w:ascii="Times New Roman" w:eastAsia="Times New Roman" w:hAnsi="Times New Roman" w:cs="Times New Roman"/>
                          <w:sz w:val="28"/>
                          <w:szCs w:val="28"/>
                          <w:lang w:eastAsia="uk-UA"/>
                        </w:rPr>
                      </w:pPr>
                      <w:r w:rsidRPr="00C5340B">
                        <w:rPr>
                          <w:rFonts w:ascii="Times New Roman" w:eastAsia="Times New Roman" w:hAnsi="Times New Roman" w:cs="Times New Roman"/>
                          <w:sz w:val="28"/>
                          <w:szCs w:val="28"/>
                          <w:lang w:eastAsia="uk-UA"/>
                        </w:rPr>
                        <w:t>Дзеркальна гімнастика –</w:t>
                      </w:r>
                      <w:r>
                        <w:rPr>
                          <w:rFonts w:ascii="Times New Roman" w:eastAsia="Times New Roman" w:hAnsi="Times New Roman" w:cs="Times New Roman"/>
                          <w:sz w:val="28"/>
                          <w:szCs w:val="28"/>
                          <w:lang w:eastAsia="uk-UA"/>
                        </w:rPr>
                        <w:t xml:space="preserve"> 10-15 хвилин, 2-3 рази на день.</w:t>
                      </w:r>
                      <w:r w:rsidRPr="00C5340B">
                        <w:rPr>
                          <w:rFonts w:ascii="Times New Roman" w:eastAsia="Times New Roman" w:hAnsi="Times New Roman" w:cs="Times New Roman"/>
                          <w:sz w:val="28"/>
                          <w:szCs w:val="28"/>
                          <w:lang w:eastAsia="uk-UA"/>
                        </w:rPr>
                        <w:t xml:space="preserve"> </w:t>
                      </w:r>
                    </w:p>
                    <w:p w14:paraId="3DB5CF11" w14:textId="77777777" w:rsidR="000B5DB8" w:rsidRPr="00AB368D" w:rsidRDefault="000B5DB8" w:rsidP="000B5DB8">
                      <w:pPr>
                        <w:jc w:val="center"/>
                      </w:pPr>
                    </w:p>
                  </w:txbxContent>
                </v:textbox>
              </v:rect>
            </w:pict>
          </mc:Fallback>
        </mc:AlternateContent>
      </w:r>
      <w:r w:rsidRPr="007D4490">
        <w:rPr>
          <w:rFonts w:ascii="Times New Roman" w:hAnsi="Times New Roman" w:cs="Times New Roman"/>
          <w:b/>
          <w:bCs/>
          <w:noProof/>
          <w:sz w:val="28"/>
          <w:szCs w:val="28"/>
        </w:rPr>
        <mc:AlternateContent>
          <mc:Choice Requires="wps">
            <w:drawing>
              <wp:anchor distT="0" distB="0" distL="114300" distR="114300" simplePos="0" relativeHeight="251666432" behindDoc="0" locked="0" layoutInCell="1" allowOverlap="1" wp14:anchorId="24FE6C54" wp14:editId="4F8E8CA9">
                <wp:simplePos x="0" y="0"/>
                <wp:positionH relativeFrom="column">
                  <wp:posOffset>657225</wp:posOffset>
                </wp:positionH>
                <wp:positionV relativeFrom="paragraph">
                  <wp:posOffset>6604635</wp:posOffset>
                </wp:positionV>
                <wp:extent cx="160020" cy="0"/>
                <wp:effectExtent l="0" t="76200" r="11430" b="95250"/>
                <wp:wrapNone/>
                <wp:docPr id="36" name="Пряма зі стрілкою 36"/>
                <wp:cNvGraphicFramePr/>
                <a:graphic xmlns:a="http://schemas.openxmlformats.org/drawingml/2006/main">
                  <a:graphicData uri="http://schemas.microsoft.com/office/word/2010/wordprocessingShape">
                    <wps:wsp>
                      <wps:cNvCnPr/>
                      <wps:spPr>
                        <a:xfrm>
                          <a:off x="0" y="0"/>
                          <a:ext cx="16002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3151C3A9" id="_x0000_t32" coordsize="21600,21600" o:spt="32" o:oned="t" path="m,l21600,21600e" filled="f">
                <v:path arrowok="t" fillok="f" o:connecttype="none"/>
                <o:lock v:ext="edit" shapetype="t"/>
              </v:shapetype>
              <v:shape id="Пряма зі стрілкою 36" o:spid="_x0000_s1026" type="#_x0000_t32" style="position:absolute;margin-left:51.75pt;margin-top:520.05pt;width:12.6pt;height: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" strokecolor="black [3200]" strokeweight=".5pt">
                <v:stroke endarrow="block" joinstyle="miter"/>
              </v:shape>
            </w:pict>
          </mc:Fallback>
        </mc:AlternateContent>
      </w:r>
      <w:r w:rsidRPr="007D4490">
        <w:rPr>
          <w:rFonts w:ascii="Times New Roman" w:hAnsi="Times New Roman" w:cs="Times New Roman"/>
          <w:b/>
          <w:bCs/>
          <w:noProof/>
          <w:sz w:val="28"/>
          <w:szCs w:val="28"/>
        </w:rPr>
        <mc:AlternateContent>
          <mc:Choice Requires="wps">
            <w:drawing>
              <wp:anchor distT="0" distB="0" distL="114300" distR="114300" simplePos="0" relativeHeight="251665408" behindDoc="0" locked="0" layoutInCell="1" allowOverlap="1" wp14:anchorId="2AB70770" wp14:editId="4AA51792">
                <wp:simplePos x="0" y="0"/>
                <wp:positionH relativeFrom="column">
                  <wp:posOffset>664845</wp:posOffset>
                </wp:positionH>
                <wp:positionV relativeFrom="paragraph">
                  <wp:posOffset>3937635</wp:posOffset>
                </wp:positionV>
                <wp:extent cx="160020" cy="0"/>
                <wp:effectExtent l="0" t="76200" r="11430" b="95250"/>
                <wp:wrapNone/>
                <wp:docPr id="35" name="Пряма зі стрілкою 35"/>
                <wp:cNvGraphicFramePr/>
                <a:graphic xmlns:a="http://schemas.openxmlformats.org/drawingml/2006/main">
                  <a:graphicData uri="http://schemas.microsoft.com/office/word/2010/wordprocessingShape">
                    <wps:wsp>
                      <wps:cNvCnPr/>
                      <wps:spPr>
                        <a:xfrm>
                          <a:off x="0" y="0"/>
                          <a:ext cx="16002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37783EE" id="Пряма зі стрілкою 35" o:spid="_x0000_s1026" type="#_x0000_t32" style="position:absolute;margin-left:52.35pt;margin-top:310.05pt;width:12.6pt;height:0;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" strokecolor="black [3200]" strokeweight=".5pt">
                <v:stroke endarrow="block" joinstyle="miter"/>
              </v:shape>
            </w:pict>
          </mc:Fallback>
        </mc:AlternateContent>
      </w:r>
      <w:r w:rsidRPr="007D4490">
        <w:rPr>
          <w:rFonts w:ascii="Times New Roman" w:hAnsi="Times New Roman" w:cs="Times New Roman"/>
          <w:b/>
          <w:bCs/>
          <w:noProof/>
          <w:sz w:val="28"/>
          <w:szCs w:val="28"/>
        </w:rPr>
        <mc:AlternateContent>
          <mc:Choice Requires="wps">
            <w:drawing>
              <wp:anchor distT="0" distB="0" distL="114300" distR="114300" simplePos="0" relativeHeight="251664384" behindDoc="0" locked="0" layoutInCell="1" allowOverlap="1" wp14:anchorId="3A862B9C" wp14:editId="4843C4E8">
                <wp:simplePos x="0" y="0"/>
                <wp:positionH relativeFrom="column">
                  <wp:posOffset>664845</wp:posOffset>
                </wp:positionH>
                <wp:positionV relativeFrom="paragraph">
                  <wp:posOffset>1522095</wp:posOffset>
                </wp:positionV>
                <wp:extent cx="160020" cy="0"/>
                <wp:effectExtent l="0" t="76200" r="11430" b="95250"/>
                <wp:wrapNone/>
                <wp:docPr id="34" name="Пряма зі стрілкою 34"/>
                <wp:cNvGraphicFramePr/>
                <a:graphic xmlns:a="http://schemas.openxmlformats.org/drawingml/2006/main">
                  <a:graphicData uri="http://schemas.microsoft.com/office/word/2010/wordprocessingShape">
                    <wps:wsp>
                      <wps:cNvCnPr/>
                      <wps:spPr>
                        <a:xfrm>
                          <a:off x="0" y="0"/>
                          <a:ext cx="16002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09A5A33" id="Пряма зі стрілкою 34" o:spid="_x0000_s1026" type="#_x0000_t32" style="position:absolute;margin-left:52.35pt;margin-top:119.85pt;width:12.6pt;height:0;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" strokecolor="black [3200]" strokeweight=".5pt">
                <v:stroke endarrow="block" joinstyle="miter"/>
              </v:shape>
            </w:pict>
          </mc:Fallback>
        </mc:AlternateContent>
      </w:r>
      <w:r w:rsidRPr="007D4490">
        <w:rPr>
          <w:rFonts w:ascii="Times New Roman" w:hAnsi="Times New Roman" w:cs="Times New Roman"/>
          <w:b/>
          <w:bCs/>
          <w:noProof/>
          <w:sz w:val="28"/>
          <w:szCs w:val="28"/>
        </w:rPr>
        <mc:AlternateContent>
          <mc:Choice Requires="wps">
            <w:drawing>
              <wp:anchor distT="0" distB="0" distL="114300" distR="114300" simplePos="0" relativeHeight="251661312" behindDoc="0" locked="0" layoutInCell="1" allowOverlap="1" wp14:anchorId="6AE5CBD3" wp14:editId="0CC94BCD">
                <wp:simplePos x="0" y="0"/>
                <wp:positionH relativeFrom="column">
                  <wp:posOffset>-269241</wp:posOffset>
                </wp:positionH>
                <wp:positionV relativeFrom="paragraph">
                  <wp:posOffset>6414135</wp:posOffset>
                </wp:positionV>
                <wp:extent cx="1196340" cy="426720"/>
                <wp:effectExtent l="3810" t="0" r="7620" b="7620"/>
                <wp:wrapNone/>
                <wp:docPr id="23" name="Поле 23"/>
                <wp:cNvGraphicFramePr/>
                <a:graphic xmlns:a="http://schemas.openxmlformats.org/drawingml/2006/main">
                  <a:graphicData uri="http://schemas.microsoft.com/office/word/2010/wordprocessingShape">
                    <wps:wsp>
                      <wps:cNvSpPr txBox="1"/>
                      <wps:spPr>
                        <a:xfrm rot="16200000">
                          <a:off x="0" y="0"/>
                          <a:ext cx="1196340" cy="426720"/>
                        </a:xfrm>
                        <a:prstGeom prst="rect">
                          <a:avLst/>
                        </a:prstGeom>
                        <a:solidFill>
                          <a:schemeClr val="lt1"/>
                        </a:solidFill>
                        <a:ln w="6350">
                          <a:noFill/>
                        </a:ln>
                      </wps:spPr>
                      <wps:txbx>
                        <w:txbxContent>
                          <w:p w14:paraId="5983E74B" w14:textId="77777777" w:rsidR="000B5DB8" w:rsidRPr="00672257" w:rsidRDefault="000B5DB8" w:rsidP="000B5DB8">
                            <w:pPr>
                              <w:rPr>
                                <w:rFonts w:ascii="Times New Roman" w:hAnsi="Times New Roman" w:cs="Times New Roman"/>
                                <w:sz w:val="28"/>
                                <w:szCs w:val="28"/>
                              </w:rPr>
                            </w:pPr>
                            <w:r>
                              <w:rPr>
                                <w:rFonts w:ascii="Times New Roman" w:hAnsi="Times New Roman" w:cs="Times New Roman"/>
                                <w:sz w:val="28"/>
                                <w:szCs w:val="28"/>
                              </w:rPr>
                              <w:t>Палатний</w:t>
                            </w:r>
                            <w:r w:rsidRPr="00672257">
                              <w:rPr>
                                <w:rFonts w:ascii="Times New Roman" w:hAnsi="Times New Roman" w:cs="Times New Roman"/>
                                <w:sz w:val="28"/>
                                <w:szCs w:val="28"/>
                              </w:rPr>
                              <w:t xml:space="preserve"> РР</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AE5CBD3" id="_x0000_t202" coordsize="21600,21600" o:spt="202" path="m,l,21600r21600,l21600,xe">
                <v:stroke joinstyle="miter"/>
                <v:path gradientshapeok="t" o:connecttype="rect"/>
              </v:shapetype>
              <v:shape id="Поле 23" o:spid="_x0000_s1048" type="#_x0000_t202" style="position:absolute;left:0;text-align:left;margin-left:-21.2pt;margin-top:505.05pt;width:94.2pt;height:33.6pt;rotation:-9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" fillcolor="white [3201]" stroked="f" strokeweight=".5pt">
                <v:textbox>
                  <w:txbxContent>
                    <w:p w14:paraId="5983E74B" w14:textId="77777777" w:rsidR="000B5DB8" w:rsidRPr="00672257" w:rsidRDefault="000B5DB8" w:rsidP="000B5DB8">
                      <w:pPr>
                        <w:rPr>
                          <w:rFonts w:ascii="Times New Roman" w:hAnsi="Times New Roman" w:cs="Times New Roman"/>
                          <w:sz w:val="28"/>
                          <w:szCs w:val="28"/>
                        </w:rPr>
                      </w:pPr>
                      <w:r>
                        <w:rPr>
                          <w:rFonts w:ascii="Times New Roman" w:hAnsi="Times New Roman" w:cs="Times New Roman"/>
                          <w:sz w:val="28"/>
                          <w:szCs w:val="28"/>
                        </w:rPr>
                        <w:t>Палатний</w:t>
                      </w:r>
                      <w:r w:rsidRPr="00672257">
                        <w:rPr>
                          <w:rFonts w:ascii="Times New Roman" w:hAnsi="Times New Roman" w:cs="Times New Roman"/>
                          <w:sz w:val="28"/>
                          <w:szCs w:val="28"/>
                        </w:rPr>
                        <w:t xml:space="preserve"> РР</w:t>
                      </w:r>
                    </w:p>
                  </w:txbxContent>
                </v:textbox>
              </v:shape>
            </w:pict>
          </mc:Fallback>
        </mc:AlternateContent>
      </w:r>
      <w:r w:rsidRPr="007D4490">
        <w:rPr>
          <w:rFonts w:ascii="Times New Roman" w:hAnsi="Times New Roman" w:cs="Times New Roman"/>
          <w:b/>
          <w:bCs/>
          <w:noProof/>
          <w:sz w:val="28"/>
          <w:szCs w:val="28"/>
        </w:rPr>
        <mc:AlternateContent>
          <mc:Choice Requires="wps">
            <w:drawing>
              <wp:anchor distT="0" distB="0" distL="114300" distR="114300" simplePos="0" relativeHeight="251662336" behindDoc="0" locked="0" layoutInCell="1" allowOverlap="1" wp14:anchorId="216DAB8D" wp14:editId="075AFCEB">
                <wp:simplePos x="0" y="0"/>
                <wp:positionH relativeFrom="column">
                  <wp:posOffset>-746125</wp:posOffset>
                </wp:positionH>
                <wp:positionV relativeFrom="paragraph">
                  <wp:posOffset>3872865</wp:posOffset>
                </wp:positionV>
                <wp:extent cx="2154237" cy="426720"/>
                <wp:effectExtent l="6350" t="0" r="5080" b="5080"/>
                <wp:wrapNone/>
                <wp:docPr id="24" name="Поле 24"/>
                <wp:cNvGraphicFramePr/>
                <a:graphic xmlns:a="http://schemas.openxmlformats.org/drawingml/2006/main">
                  <a:graphicData uri="http://schemas.microsoft.com/office/word/2010/wordprocessingShape">
                    <wps:wsp>
                      <wps:cNvSpPr txBox="1"/>
                      <wps:spPr>
                        <a:xfrm rot="16200000">
                          <a:off x="0" y="0"/>
                          <a:ext cx="2154237" cy="426720"/>
                        </a:xfrm>
                        <a:prstGeom prst="rect">
                          <a:avLst/>
                        </a:prstGeom>
                        <a:solidFill>
                          <a:schemeClr val="lt1"/>
                        </a:solidFill>
                        <a:ln w="6350">
                          <a:noFill/>
                        </a:ln>
                      </wps:spPr>
                      <wps:txbx>
                        <w:txbxContent>
                          <w:p w14:paraId="0B6C969E" w14:textId="77777777" w:rsidR="000B5DB8" w:rsidRPr="00672257" w:rsidRDefault="000B5DB8" w:rsidP="000B5DB8">
                            <w:pPr>
                              <w:rPr>
                                <w:rFonts w:ascii="Times New Roman" w:hAnsi="Times New Roman" w:cs="Times New Roman"/>
                                <w:sz w:val="28"/>
                                <w:szCs w:val="28"/>
                              </w:rPr>
                            </w:pPr>
                            <w:r>
                              <w:rPr>
                                <w:rFonts w:ascii="Times New Roman" w:hAnsi="Times New Roman" w:cs="Times New Roman"/>
                                <w:sz w:val="28"/>
                                <w:szCs w:val="28"/>
                              </w:rPr>
                              <w:t>Розширений л</w:t>
                            </w:r>
                            <w:r w:rsidRPr="00672257">
                              <w:rPr>
                                <w:rFonts w:ascii="Times New Roman" w:hAnsi="Times New Roman" w:cs="Times New Roman"/>
                                <w:sz w:val="28"/>
                                <w:szCs w:val="28"/>
                              </w:rPr>
                              <w:t>іжковий РР</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6DAB8D" id="Поле 24" o:spid="_x0000_s1049" type="#_x0000_t202" style="position:absolute;left:0;text-align:left;margin-left:-58.75pt;margin-top:304.95pt;width:169.6pt;height:33.6pt;rotation:-9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" fillcolor="white [3201]" stroked="f" strokeweight=".5pt">
                <v:textbox>
                  <w:txbxContent>
                    <w:p w14:paraId="0B6C969E" w14:textId="77777777" w:rsidR="000B5DB8" w:rsidRPr="00672257" w:rsidRDefault="000B5DB8" w:rsidP="000B5DB8">
                      <w:pPr>
                        <w:rPr>
                          <w:rFonts w:ascii="Times New Roman" w:hAnsi="Times New Roman" w:cs="Times New Roman"/>
                          <w:sz w:val="28"/>
                          <w:szCs w:val="28"/>
                        </w:rPr>
                      </w:pPr>
                      <w:r>
                        <w:rPr>
                          <w:rFonts w:ascii="Times New Roman" w:hAnsi="Times New Roman" w:cs="Times New Roman"/>
                          <w:sz w:val="28"/>
                          <w:szCs w:val="28"/>
                        </w:rPr>
                        <w:t>Розширений л</w:t>
                      </w:r>
                      <w:r w:rsidRPr="00672257">
                        <w:rPr>
                          <w:rFonts w:ascii="Times New Roman" w:hAnsi="Times New Roman" w:cs="Times New Roman"/>
                          <w:sz w:val="28"/>
                          <w:szCs w:val="28"/>
                        </w:rPr>
                        <w:t>іжковий РР</w:t>
                      </w:r>
                    </w:p>
                  </w:txbxContent>
                </v:textbox>
              </v:shape>
            </w:pict>
          </mc:Fallback>
        </mc:AlternateContent>
      </w:r>
      <w:r w:rsidRPr="007D4490">
        <w:rPr>
          <w:rFonts w:ascii="Times New Roman" w:hAnsi="Times New Roman" w:cs="Times New Roman"/>
          <w:b/>
          <w:bCs/>
          <w:noProof/>
          <w:sz w:val="28"/>
          <w:szCs w:val="28"/>
        </w:rPr>
        <mc:AlternateContent>
          <mc:Choice Requires="wps">
            <w:drawing>
              <wp:anchor distT="0" distB="0" distL="114300" distR="114300" simplePos="0" relativeHeight="251663360" behindDoc="0" locked="0" layoutInCell="1" allowOverlap="1" wp14:anchorId="48A57BCB" wp14:editId="0F8AEBF9">
                <wp:simplePos x="0" y="0"/>
                <wp:positionH relativeFrom="column">
                  <wp:posOffset>-259080</wp:posOffset>
                </wp:positionH>
                <wp:positionV relativeFrom="paragraph">
                  <wp:posOffset>1177290</wp:posOffset>
                </wp:positionV>
                <wp:extent cx="1196340" cy="426720"/>
                <wp:effectExtent l="3810" t="0" r="7620" b="7620"/>
                <wp:wrapNone/>
                <wp:docPr id="25" name="Поле 25"/>
                <wp:cNvGraphicFramePr/>
                <a:graphic xmlns:a="http://schemas.openxmlformats.org/drawingml/2006/main">
                  <a:graphicData uri="http://schemas.microsoft.com/office/word/2010/wordprocessingShape">
                    <wps:wsp>
                      <wps:cNvSpPr txBox="1"/>
                      <wps:spPr>
                        <a:xfrm rot="16200000">
                          <a:off x="0" y="0"/>
                          <a:ext cx="1196340" cy="426720"/>
                        </a:xfrm>
                        <a:prstGeom prst="rect">
                          <a:avLst/>
                        </a:prstGeom>
                        <a:solidFill>
                          <a:schemeClr val="lt1"/>
                        </a:solidFill>
                        <a:ln w="6350">
                          <a:noFill/>
                        </a:ln>
                      </wps:spPr>
                      <wps:txbx>
                        <w:txbxContent>
                          <w:p w14:paraId="6954B82D" w14:textId="77777777" w:rsidR="000B5DB8" w:rsidRPr="00672257" w:rsidRDefault="000B5DB8" w:rsidP="000B5DB8">
                            <w:pPr>
                              <w:rPr>
                                <w:rFonts w:ascii="Times New Roman" w:hAnsi="Times New Roman" w:cs="Times New Roman"/>
                                <w:sz w:val="28"/>
                                <w:szCs w:val="28"/>
                              </w:rPr>
                            </w:pPr>
                            <w:r w:rsidRPr="00672257">
                              <w:rPr>
                                <w:rFonts w:ascii="Times New Roman" w:hAnsi="Times New Roman" w:cs="Times New Roman"/>
                                <w:sz w:val="28"/>
                                <w:szCs w:val="28"/>
                              </w:rPr>
                              <w:t>Ліжковий РР</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A57BCB" id="Поле 25" o:spid="_x0000_s1050" type="#_x0000_t202" style="position:absolute;left:0;text-align:left;margin-left:-20.4pt;margin-top:92.7pt;width:94.2pt;height:33.6pt;rotation:-90;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" fillcolor="white [3201]" stroked="f" strokeweight=".5pt">
                <v:textbox>
                  <w:txbxContent>
                    <w:p w14:paraId="6954B82D" w14:textId="77777777" w:rsidR="000B5DB8" w:rsidRPr="00672257" w:rsidRDefault="000B5DB8" w:rsidP="000B5DB8">
                      <w:pPr>
                        <w:rPr>
                          <w:rFonts w:ascii="Times New Roman" w:hAnsi="Times New Roman" w:cs="Times New Roman"/>
                          <w:sz w:val="28"/>
                          <w:szCs w:val="28"/>
                        </w:rPr>
                      </w:pPr>
                      <w:r w:rsidRPr="00672257">
                        <w:rPr>
                          <w:rFonts w:ascii="Times New Roman" w:hAnsi="Times New Roman" w:cs="Times New Roman"/>
                          <w:sz w:val="28"/>
                          <w:szCs w:val="28"/>
                        </w:rPr>
                        <w:t>Ліжковий РР</w:t>
                      </w:r>
                    </w:p>
                  </w:txbxContent>
                </v:textbox>
              </v:shape>
            </w:pict>
          </mc:Fallback>
        </mc:AlternateContent>
      </w:r>
      <w:r w:rsidRPr="007D4490">
        <w:rPr>
          <w:rFonts w:ascii="Times New Roman" w:hAnsi="Times New Roman" w:cs="Times New Roman"/>
          <w:b/>
          <w:bCs/>
          <w:sz w:val="28"/>
          <w:szCs w:val="28"/>
        </w:rPr>
        <w:br w:type="page"/>
      </w:r>
      <w:r w:rsidR="00085DC5">
        <w:rPr>
          <w:rFonts w:ascii="Times New Roman" w:hAnsi="Times New Roman" w:cs="Times New Roman"/>
          <w:sz w:val="28"/>
          <w:szCs w:val="28"/>
        </w:rPr>
        <w:lastRenderedPageBreak/>
        <w:t>Схема</w:t>
      </w:r>
      <w:r>
        <w:rPr>
          <w:rFonts w:ascii="Times New Roman" w:hAnsi="Times New Roman" w:cs="Times New Roman"/>
          <w:sz w:val="28"/>
          <w:szCs w:val="28"/>
        </w:rPr>
        <w:t xml:space="preserve"> 3.2.2 Програма ФТ пацієнтів після ішемічного інсульту</w:t>
      </w:r>
    </w:p>
    <w:p w14:paraId="66054315" w14:textId="77777777" w:rsidR="000B5DB8" w:rsidRPr="007D4490" w:rsidRDefault="000B5DB8" w:rsidP="000B5DB8">
      <w:pPr>
        <w:rPr>
          <w:rFonts w:ascii="Times New Roman" w:hAnsi="Times New Roman" w:cs="Times New Roman"/>
          <w:b/>
          <w:bCs/>
          <w:sz w:val="28"/>
          <w:szCs w:val="28"/>
        </w:rPr>
      </w:pPr>
    </w:p>
    <w:p w14:paraId="72EB6BF8" w14:textId="77777777" w:rsidR="000B5DB8" w:rsidRDefault="000B5DB8" w:rsidP="000B5DB8">
      <w:pPr>
        <w:spacing w:after="0" w:line="360" w:lineRule="auto"/>
        <w:ind w:firstLine="709"/>
        <w:jc w:val="both"/>
        <w:rPr>
          <w:rFonts w:ascii="Times New Roman" w:hAnsi="Times New Roman" w:cs="Times New Roman"/>
          <w:b/>
          <w:bCs/>
          <w:sz w:val="28"/>
          <w:szCs w:val="28"/>
        </w:rPr>
      </w:pPr>
      <w:r w:rsidRPr="007D4490">
        <w:rPr>
          <w:rFonts w:ascii="Times New Roman" w:hAnsi="Times New Roman" w:cs="Times New Roman"/>
          <w:b/>
          <w:bCs/>
          <w:sz w:val="28"/>
          <w:szCs w:val="28"/>
        </w:rPr>
        <w:t>3.3 Оцінка ефективності розробленої комплексної програми фізичної терапії при ішемічному інсульті</w:t>
      </w:r>
    </w:p>
    <w:p w14:paraId="4C9A0626" w14:textId="77777777" w:rsidR="000B5DB8" w:rsidRPr="003C070F" w:rsidRDefault="000B5DB8" w:rsidP="000B5DB8">
      <w:pPr>
        <w:pStyle w:val="a6"/>
        <w:spacing w:line="360" w:lineRule="auto"/>
        <w:ind w:firstLine="709"/>
        <w:jc w:val="both"/>
        <w:rPr>
          <w:rFonts w:ascii="Times New Roman" w:hAnsi="Times New Roman" w:cs="Times New Roman"/>
          <w:sz w:val="28"/>
          <w:szCs w:val="28"/>
          <w:lang w:val="uk-UA"/>
        </w:rPr>
      </w:pPr>
      <w:r w:rsidRPr="003C070F">
        <w:rPr>
          <w:rFonts w:ascii="Times New Roman" w:hAnsi="Times New Roman" w:cs="Times New Roman"/>
          <w:sz w:val="28"/>
          <w:szCs w:val="28"/>
          <w:lang w:val="uk-UA"/>
        </w:rPr>
        <w:t xml:space="preserve">Під наглядом знаходилися </w:t>
      </w:r>
      <w:r w:rsidRPr="00220CC3">
        <w:rPr>
          <w:rFonts w:ascii="Times New Roman" w:hAnsi="Times New Roman" w:cs="Times New Roman"/>
          <w:sz w:val="28"/>
          <w:szCs w:val="28"/>
          <w:lang w:val="uk-UA"/>
        </w:rPr>
        <w:t>20</w:t>
      </w:r>
      <w:r w:rsidRPr="003C070F">
        <w:rPr>
          <w:rFonts w:ascii="Times New Roman" w:hAnsi="Times New Roman" w:cs="Times New Roman"/>
          <w:sz w:val="28"/>
          <w:szCs w:val="28"/>
          <w:lang w:val="uk-UA"/>
        </w:rPr>
        <w:t xml:space="preserve"> пацієнтів </w:t>
      </w:r>
      <w:r>
        <w:rPr>
          <w:rFonts w:ascii="Times New Roman" w:hAnsi="Times New Roman" w:cs="Times New Roman"/>
          <w:sz w:val="28"/>
          <w:szCs w:val="28"/>
          <w:lang w:val="uk-UA"/>
        </w:rPr>
        <w:t xml:space="preserve">після ішемічного інсульту. </w:t>
      </w:r>
      <w:r w:rsidRPr="003C070F">
        <w:rPr>
          <w:rFonts w:ascii="Times New Roman" w:hAnsi="Times New Roman" w:cs="Times New Roman"/>
          <w:sz w:val="28"/>
          <w:szCs w:val="28"/>
          <w:lang w:val="uk-UA"/>
        </w:rPr>
        <w:t xml:space="preserve">Вони були довільно розподілені на дві групи: основну (ОГ) і контрольну групу (КГ) – по </w:t>
      </w:r>
      <w:r>
        <w:rPr>
          <w:rFonts w:ascii="Times New Roman" w:hAnsi="Times New Roman" w:cs="Times New Roman"/>
          <w:sz w:val="28"/>
          <w:szCs w:val="28"/>
          <w:lang w:val="uk-UA"/>
        </w:rPr>
        <w:t>10</w:t>
      </w:r>
      <w:r w:rsidRPr="003C070F">
        <w:rPr>
          <w:rFonts w:ascii="Times New Roman" w:hAnsi="Times New Roman" w:cs="Times New Roman"/>
          <w:sz w:val="28"/>
          <w:szCs w:val="28"/>
          <w:lang w:val="uk-UA"/>
        </w:rPr>
        <w:t xml:space="preserve"> пацієнтів. </w:t>
      </w:r>
    </w:p>
    <w:p w14:paraId="4BEABFCA" w14:textId="77777777" w:rsidR="000B5DB8" w:rsidRPr="003C070F" w:rsidRDefault="000B5DB8" w:rsidP="000B5DB8">
      <w:pPr>
        <w:pStyle w:val="a6"/>
        <w:spacing w:line="360" w:lineRule="auto"/>
        <w:ind w:firstLine="709"/>
        <w:jc w:val="both"/>
        <w:rPr>
          <w:rFonts w:ascii="Times New Roman" w:hAnsi="Times New Roman" w:cs="Times New Roman"/>
          <w:sz w:val="28"/>
          <w:szCs w:val="28"/>
          <w:lang w:val="uk-UA"/>
        </w:rPr>
      </w:pPr>
      <w:r w:rsidRPr="003C070F">
        <w:rPr>
          <w:rFonts w:ascii="Times New Roman" w:hAnsi="Times New Roman" w:cs="Times New Roman"/>
          <w:sz w:val="28"/>
          <w:szCs w:val="28"/>
          <w:lang w:val="uk-UA"/>
        </w:rPr>
        <w:t>Пацієнти основної групи займалися за розробленою комплексною програмою фізичної терапії, в той час як пацієнти контрольної групи займалися за традиційною методикою</w:t>
      </w:r>
      <w:r>
        <w:rPr>
          <w:rFonts w:ascii="Times New Roman" w:hAnsi="Times New Roman" w:cs="Times New Roman"/>
          <w:sz w:val="28"/>
          <w:szCs w:val="28"/>
          <w:lang w:val="uk-UA"/>
        </w:rPr>
        <w:t xml:space="preserve"> </w:t>
      </w:r>
      <w:r w:rsidRPr="003C070F">
        <w:rPr>
          <w:rFonts w:ascii="Times New Roman" w:hAnsi="Times New Roman" w:cs="Times New Roman"/>
          <w:sz w:val="28"/>
          <w:szCs w:val="28"/>
          <w:lang w:val="uk-UA"/>
        </w:rPr>
        <w:t>без диференційованого патогенетичного підбору засобів та методів фізичної терапії.</w:t>
      </w:r>
    </w:p>
    <w:p w14:paraId="07CC7603" w14:textId="77777777" w:rsidR="000B5DB8" w:rsidRDefault="000B5DB8" w:rsidP="000B5DB8">
      <w:pPr>
        <w:pStyle w:val="a6"/>
        <w:spacing w:line="360" w:lineRule="auto"/>
        <w:ind w:firstLine="709"/>
        <w:jc w:val="both"/>
        <w:rPr>
          <w:rFonts w:ascii="Times New Roman" w:hAnsi="Times New Roman" w:cs="Times New Roman"/>
          <w:sz w:val="28"/>
          <w:szCs w:val="28"/>
          <w:lang w:val="uk-UA"/>
        </w:rPr>
      </w:pPr>
      <w:r w:rsidRPr="003C070F">
        <w:rPr>
          <w:rFonts w:ascii="Times New Roman" w:hAnsi="Times New Roman" w:cs="Times New Roman"/>
          <w:sz w:val="28"/>
          <w:szCs w:val="28"/>
          <w:lang w:val="uk-UA"/>
        </w:rPr>
        <w:t>За даними попереднього огляду та під час збирання анамнезу бул</w:t>
      </w:r>
      <w:r>
        <w:rPr>
          <w:rFonts w:ascii="Times New Roman" w:hAnsi="Times New Roman" w:cs="Times New Roman"/>
          <w:sz w:val="28"/>
          <w:szCs w:val="28"/>
          <w:lang w:val="uk-UA"/>
        </w:rPr>
        <w:t>и</w:t>
      </w:r>
      <w:r w:rsidRPr="003C070F">
        <w:rPr>
          <w:rFonts w:ascii="Times New Roman" w:hAnsi="Times New Roman" w:cs="Times New Roman"/>
          <w:sz w:val="28"/>
          <w:szCs w:val="28"/>
          <w:lang w:val="uk-UA"/>
        </w:rPr>
        <w:t xml:space="preserve"> виявлен</w:t>
      </w:r>
      <w:r>
        <w:rPr>
          <w:rFonts w:ascii="Times New Roman" w:hAnsi="Times New Roman" w:cs="Times New Roman"/>
          <w:sz w:val="28"/>
          <w:szCs w:val="28"/>
          <w:lang w:val="uk-UA"/>
        </w:rPr>
        <w:t>і середні показники функціональних тестів:</w:t>
      </w:r>
    </w:p>
    <w:p w14:paraId="49D80B75" w14:textId="77777777" w:rsidR="000B5DB8" w:rsidRDefault="000B5DB8" w:rsidP="000B5DB8">
      <w:pPr>
        <w:pStyle w:val="a6"/>
        <w:numPr>
          <w:ilvl w:val="0"/>
          <w:numId w:val="11"/>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Шкала рівноваги Берга – КГ – 14,7; ОГ – 14,9.</w:t>
      </w:r>
    </w:p>
    <w:p w14:paraId="003C7474" w14:textId="77777777" w:rsidR="000B5DB8" w:rsidRDefault="000B5DB8" w:rsidP="000B5DB8">
      <w:pPr>
        <w:pStyle w:val="a6"/>
        <w:numPr>
          <w:ilvl w:val="0"/>
          <w:numId w:val="11"/>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ВАШ – КГ – 5,7; ОГ – 5,9.</w:t>
      </w:r>
    </w:p>
    <w:p w14:paraId="2A4C3DAA" w14:textId="77777777" w:rsidR="000B5DB8" w:rsidRDefault="000B5DB8" w:rsidP="000B5DB8">
      <w:pPr>
        <w:pStyle w:val="a6"/>
        <w:numPr>
          <w:ilvl w:val="0"/>
          <w:numId w:val="11"/>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ММТ </w:t>
      </w:r>
      <w:proofErr w:type="spellStart"/>
      <w:r>
        <w:rPr>
          <w:rFonts w:ascii="Times New Roman" w:hAnsi="Times New Roman" w:cs="Times New Roman"/>
          <w:sz w:val="28"/>
          <w:szCs w:val="28"/>
          <w:lang w:val="uk-UA"/>
        </w:rPr>
        <w:t>Ловетта</w:t>
      </w:r>
      <w:proofErr w:type="spellEnd"/>
      <w:r>
        <w:rPr>
          <w:rFonts w:ascii="Times New Roman" w:hAnsi="Times New Roman" w:cs="Times New Roman"/>
          <w:sz w:val="28"/>
          <w:szCs w:val="28"/>
          <w:lang w:val="uk-UA"/>
        </w:rPr>
        <w:t xml:space="preserve"> – КГ – 1,4; ОГ – 1,8.</w:t>
      </w:r>
    </w:p>
    <w:p w14:paraId="49E66D16" w14:textId="77777777" w:rsidR="000B5DB8" w:rsidRDefault="000B5DB8" w:rsidP="000B5DB8">
      <w:pPr>
        <w:pStyle w:val="a6"/>
        <w:numPr>
          <w:ilvl w:val="0"/>
          <w:numId w:val="11"/>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Тест викреслювання зірок – КГ – 45,7; ОГ – 45,2.</w:t>
      </w:r>
    </w:p>
    <w:p w14:paraId="27F3D46A" w14:textId="77777777" w:rsidR="000B5DB8" w:rsidRDefault="000B5DB8" w:rsidP="000B5DB8">
      <w:pPr>
        <w:pStyle w:val="a6"/>
        <w:numPr>
          <w:ilvl w:val="0"/>
          <w:numId w:val="11"/>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Тест Встати і пройти – КГ – 40,8; ОГ – 41,4.</w:t>
      </w:r>
    </w:p>
    <w:p w14:paraId="50289DCE" w14:textId="77777777" w:rsidR="000B5DB8" w:rsidRDefault="000B5DB8" w:rsidP="000B5DB8">
      <w:pPr>
        <w:pStyle w:val="a6"/>
        <w:numPr>
          <w:ilvl w:val="0"/>
          <w:numId w:val="11"/>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10-метровий тест – КГ – 43; ОГ – 42,1.</w:t>
      </w:r>
    </w:p>
    <w:p w14:paraId="413AC3A0" w14:textId="77777777" w:rsidR="000B5DB8" w:rsidRDefault="000B5DB8" w:rsidP="000B5DB8">
      <w:pPr>
        <w:pStyle w:val="a6"/>
        <w:numPr>
          <w:ilvl w:val="0"/>
          <w:numId w:val="11"/>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Індекс </w:t>
      </w:r>
      <w:proofErr w:type="spellStart"/>
      <w:r>
        <w:rPr>
          <w:rFonts w:ascii="Times New Roman" w:hAnsi="Times New Roman" w:cs="Times New Roman"/>
          <w:sz w:val="28"/>
          <w:szCs w:val="28"/>
          <w:lang w:val="uk-UA"/>
        </w:rPr>
        <w:t>Рівермід</w:t>
      </w:r>
      <w:proofErr w:type="spellEnd"/>
      <w:r>
        <w:rPr>
          <w:rFonts w:ascii="Times New Roman" w:hAnsi="Times New Roman" w:cs="Times New Roman"/>
          <w:sz w:val="28"/>
          <w:szCs w:val="28"/>
          <w:lang w:val="uk-UA"/>
        </w:rPr>
        <w:t xml:space="preserve"> – КГ – 2,3; ОГ – 2,4.</w:t>
      </w:r>
    </w:p>
    <w:p w14:paraId="066F9829" w14:textId="77777777" w:rsidR="000B5DB8" w:rsidRDefault="000B5DB8" w:rsidP="000B5DB8">
      <w:pPr>
        <w:pStyle w:val="a6"/>
        <w:numPr>
          <w:ilvl w:val="0"/>
          <w:numId w:val="11"/>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Модифікована шкала </w:t>
      </w:r>
      <w:proofErr w:type="spellStart"/>
      <w:r>
        <w:rPr>
          <w:rFonts w:ascii="Times New Roman" w:hAnsi="Times New Roman" w:cs="Times New Roman"/>
          <w:sz w:val="28"/>
          <w:szCs w:val="28"/>
          <w:lang w:val="uk-UA"/>
        </w:rPr>
        <w:t>Ренкіна</w:t>
      </w:r>
      <w:proofErr w:type="spellEnd"/>
      <w:r>
        <w:rPr>
          <w:rFonts w:ascii="Times New Roman" w:hAnsi="Times New Roman" w:cs="Times New Roman"/>
          <w:sz w:val="28"/>
          <w:szCs w:val="28"/>
          <w:lang w:val="uk-UA"/>
        </w:rPr>
        <w:t xml:space="preserve"> – КГ – 4,4; ОГ – 4,4.</w:t>
      </w:r>
    </w:p>
    <w:p w14:paraId="022D17DE" w14:textId="77777777" w:rsidR="000B5DB8" w:rsidRDefault="000B5DB8" w:rsidP="000B5DB8">
      <w:pPr>
        <w:pStyle w:val="a6"/>
        <w:numPr>
          <w:ilvl w:val="0"/>
          <w:numId w:val="11"/>
        </w:numPr>
        <w:spacing w:line="360" w:lineRule="auto"/>
        <w:ind w:left="0"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Монреальська</w:t>
      </w:r>
      <w:proofErr w:type="spellEnd"/>
      <w:r>
        <w:rPr>
          <w:rFonts w:ascii="Times New Roman" w:hAnsi="Times New Roman" w:cs="Times New Roman"/>
          <w:sz w:val="28"/>
          <w:szCs w:val="28"/>
          <w:lang w:val="uk-UA"/>
        </w:rPr>
        <w:t xml:space="preserve"> шкала когнітивних функцій – КГ – 15; ОГ – 17.</w:t>
      </w:r>
    </w:p>
    <w:p w14:paraId="16F95141" w14:textId="77777777" w:rsidR="000B5DB8" w:rsidRDefault="000B5DB8" w:rsidP="000B5DB8">
      <w:pPr>
        <w:pStyle w:val="a6"/>
        <w:numPr>
          <w:ilvl w:val="0"/>
          <w:numId w:val="11"/>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Госпітальна шкала депресії та тривоги – КГ – 31; ОГ – 30.</w:t>
      </w:r>
    </w:p>
    <w:p w14:paraId="75AEE788" w14:textId="77777777" w:rsidR="000B5DB8" w:rsidRDefault="000B5DB8" w:rsidP="000B5DB8">
      <w:pPr>
        <w:pStyle w:val="a6"/>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Показники середніх значень обстеження пацієнтів наведено у Таблиці 3.3.</w:t>
      </w:r>
    </w:p>
    <w:p w14:paraId="51F530BC" w14:textId="77777777" w:rsidR="000B5DB8" w:rsidRDefault="000B5DB8" w:rsidP="000B5DB8">
      <w:pPr>
        <w:pStyle w:val="a6"/>
        <w:spacing w:line="360" w:lineRule="auto"/>
        <w:ind w:firstLine="709"/>
        <w:jc w:val="both"/>
        <w:rPr>
          <w:rFonts w:ascii="Times New Roman" w:hAnsi="Times New Roman" w:cs="Times New Roman"/>
          <w:sz w:val="28"/>
          <w:szCs w:val="28"/>
          <w:lang w:val="uk-UA"/>
        </w:rPr>
      </w:pPr>
    </w:p>
    <w:p w14:paraId="465B7E87" w14:textId="77777777" w:rsidR="000B5DB8" w:rsidRDefault="000B5DB8" w:rsidP="000B5DB8">
      <w:pPr>
        <w:pStyle w:val="a6"/>
        <w:spacing w:line="360" w:lineRule="auto"/>
        <w:ind w:firstLine="709"/>
        <w:jc w:val="both"/>
        <w:rPr>
          <w:rFonts w:ascii="Times New Roman" w:hAnsi="Times New Roman" w:cs="Times New Roman"/>
          <w:sz w:val="28"/>
          <w:szCs w:val="28"/>
          <w:lang w:val="uk-UA"/>
        </w:rPr>
      </w:pPr>
    </w:p>
    <w:p w14:paraId="3F11DFE7" w14:textId="77777777" w:rsidR="000B5DB8" w:rsidRDefault="000B5DB8" w:rsidP="000B5DB8">
      <w:pPr>
        <w:pStyle w:val="a6"/>
        <w:spacing w:line="360" w:lineRule="auto"/>
        <w:ind w:firstLine="709"/>
        <w:jc w:val="both"/>
        <w:rPr>
          <w:rFonts w:ascii="Times New Roman" w:hAnsi="Times New Roman" w:cs="Times New Roman"/>
          <w:sz w:val="28"/>
          <w:szCs w:val="28"/>
          <w:lang w:val="uk-UA"/>
        </w:rPr>
      </w:pPr>
    </w:p>
    <w:p w14:paraId="2BC7791C" w14:textId="77777777" w:rsidR="000B5DB8" w:rsidRDefault="000B5DB8" w:rsidP="000B5DB8">
      <w:pPr>
        <w:pStyle w:val="a6"/>
        <w:spacing w:line="360" w:lineRule="auto"/>
        <w:ind w:firstLine="709"/>
        <w:jc w:val="both"/>
        <w:rPr>
          <w:rFonts w:ascii="Times New Roman" w:hAnsi="Times New Roman" w:cs="Times New Roman"/>
          <w:sz w:val="28"/>
          <w:szCs w:val="28"/>
          <w:lang w:val="uk-UA"/>
        </w:rPr>
      </w:pPr>
    </w:p>
    <w:tbl>
      <w:tblPr>
        <w:tblpPr w:leftFromText="180" w:rightFromText="180" w:vertAnchor="page" w:horzAnchor="margin" w:tblpY="1165"/>
        <w:tblW w:w="9071" w:type="dxa"/>
        <w:tblLook w:val="04A0" w:firstRow="1" w:lastRow="0" w:firstColumn="1" w:lastColumn="0" w:noHBand="0" w:noVBand="1"/>
      </w:tblPr>
      <w:tblGrid>
        <w:gridCol w:w="1928"/>
        <w:gridCol w:w="1005"/>
        <w:gridCol w:w="1168"/>
        <w:gridCol w:w="993"/>
        <w:gridCol w:w="1006"/>
        <w:gridCol w:w="1005"/>
        <w:gridCol w:w="1160"/>
        <w:gridCol w:w="806"/>
      </w:tblGrid>
      <w:tr w:rsidR="00C2401B" w:rsidRPr="00E84B15" w14:paraId="14A7C6FA" w14:textId="77777777" w:rsidTr="00C2401B">
        <w:trPr>
          <w:trHeight w:val="406"/>
        </w:trPr>
        <w:tc>
          <w:tcPr>
            <w:tcW w:w="1928" w:type="dxa"/>
            <w:vMerge w:val="restart"/>
            <w:tcBorders>
              <w:top w:val="single" w:sz="8" w:space="0" w:color="auto"/>
              <w:left w:val="single" w:sz="8" w:space="0" w:color="auto"/>
              <w:bottom w:val="single" w:sz="8" w:space="0" w:color="000000"/>
              <w:right w:val="single" w:sz="8" w:space="0" w:color="auto"/>
            </w:tcBorders>
            <w:shd w:val="clear" w:color="auto" w:fill="auto"/>
            <w:noWrap/>
            <w:vAlign w:val="bottom"/>
            <w:hideMark/>
          </w:tcPr>
          <w:p w14:paraId="12C93A41" w14:textId="77777777" w:rsidR="00C2401B" w:rsidRPr="00E84B15" w:rsidRDefault="00C2401B" w:rsidP="00C2401B">
            <w:pPr>
              <w:spacing w:after="0" w:line="240" w:lineRule="auto"/>
              <w:ind w:left="22"/>
              <w:jc w:val="center"/>
              <w:rPr>
                <w:rFonts w:ascii="Calibri" w:eastAsia="Times New Roman" w:hAnsi="Calibri" w:cs="Calibri"/>
                <w:color w:val="000000"/>
                <w:lang w:eastAsia="uk-UA"/>
              </w:rPr>
            </w:pPr>
            <w:r w:rsidRPr="00E84B15">
              <w:rPr>
                <w:rFonts w:ascii="Calibri" w:eastAsia="Times New Roman" w:hAnsi="Calibri" w:cs="Calibri"/>
                <w:color w:val="000000"/>
                <w:lang w:eastAsia="uk-UA"/>
              </w:rPr>
              <w:lastRenderedPageBreak/>
              <w:t>ФУНКЦІОНАЛЬНІ ТЕСТИ</w:t>
            </w:r>
          </w:p>
        </w:tc>
        <w:tc>
          <w:tcPr>
            <w:tcW w:w="2173" w:type="dxa"/>
            <w:gridSpan w:val="2"/>
            <w:tcBorders>
              <w:top w:val="single" w:sz="8" w:space="0" w:color="auto"/>
              <w:left w:val="nil"/>
              <w:bottom w:val="single" w:sz="8" w:space="0" w:color="auto"/>
              <w:right w:val="single" w:sz="4" w:space="0" w:color="auto"/>
            </w:tcBorders>
            <w:shd w:val="clear" w:color="auto" w:fill="auto"/>
            <w:noWrap/>
            <w:vAlign w:val="bottom"/>
            <w:hideMark/>
          </w:tcPr>
          <w:p w14:paraId="4CCC8E54" w14:textId="77777777" w:rsidR="00C2401B" w:rsidRPr="00E84B15" w:rsidRDefault="00C2401B" w:rsidP="00C2401B">
            <w:pPr>
              <w:spacing w:after="0" w:line="240" w:lineRule="auto"/>
              <w:jc w:val="center"/>
              <w:rPr>
                <w:rFonts w:ascii="Calibri" w:eastAsia="Times New Roman" w:hAnsi="Calibri" w:cs="Calibri"/>
                <w:color w:val="000000"/>
                <w:lang w:eastAsia="uk-UA"/>
              </w:rPr>
            </w:pPr>
            <w:r w:rsidRPr="00E84B15">
              <w:rPr>
                <w:rFonts w:ascii="Calibri" w:eastAsia="Times New Roman" w:hAnsi="Calibri" w:cs="Calibri"/>
                <w:color w:val="000000"/>
                <w:lang w:eastAsia="uk-UA"/>
              </w:rPr>
              <w:t>1 ДЕНЬ</w:t>
            </w:r>
          </w:p>
        </w:tc>
        <w:tc>
          <w:tcPr>
            <w:tcW w:w="1999" w:type="dxa"/>
            <w:gridSpan w:val="2"/>
            <w:tcBorders>
              <w:top w:val="single" w:sz="8" w:space="0" w:color="auto"/>
              <w:left w:val="nil"/>
              <w:bottom w:val="single" w:sz="8" w:space="0" w:color="auto"/>
              <w:right w:val="single" w:sz="4" w:space="0" w:color="auto"/>
            </w:tcBorders>
            <w:shd w:val="clear" w:color="auto" w:fill="auto"/>
            <w:noWrap/>
            <w:vAlign w:val="bottom"/>
            <w:hideMark/>
          </w:tcPr>
          <w:p w14:paraId="5E7D07A0" w14:textId="77777777" w:rsidR="00C2401B" w:rsidRPr="00E84B15" w:rsidRDefault="00C2401B" w:rsidP="00C2401B">
            <w:pPr>
              <w:spacing w:after="0" w:line="240" w:lineRule="auto"/>
              <w:jc w:val="center"/>
              <w:rPr>
                <w:rFonts w:ascii="Calibri" w:eastAsia="Times New Roman" w:hAnsi="Calibri" w:cs="Calibri"/>
                <w:color w:val="000000"/>
                <w:lang w:eastAsia="uk-UA"/>
              </w:rPr>
            </w:pPr>
            <w:r w:rsidRPr="00E84B15">
              <w:rPr>
                <w:rFonts w:ascii="Calibri" w:eastAsia="Times New Roman" w:hAnsi="Calibri" w:cs="Calibri"/>
                <w:color w:val="000000"/>
                <w:lang w:eastAsia="uk-UA"/>
              </w:rPr>
              <w:t>14 ДЕНЬ</w:t>
            </w:r>
          </w:p>
        </w:tc>
        <w:tc>
          <w:tcPr>
            <w:tcW w:w="2165" w:type="dxa"/>
            <w:gridSpan w:val="2"/>
            <w:tcBorders>
              <w:top w:val="single" w:sz="8" w:space="0" w:color="auto"/>
              <w:left w:val="nil"/>
              <w:bottom w:val="single" w:sz="8" w:space="0" w:color="auto"/>
              <w:right w:val="single" w:sz="8" w:space="0" w:color="000000"/>
            </w:tcBorders>
            <w:shd w:val="clear" w:color="auto" w:fill="auto"/>
            <w:noWrap/>
            <w:vAlign w:val="bottom"/>
            <w:hideMark/>
          </w:tcPr>
          <w:p w14:paraId="7D9A8087" w14:textId="77777777" w:rsidR="00C2401B" w:rsidRPr="00E84B15" w:rsidRDefault="00C2401B" w:rsidP="00C2401B">
            <w:pPr>
              <w:spacing w:after="0" w:line="240" w:lineRule="auto"/>
              <w:jc w:val="center"/>
              <w:rPr>
                <w:rFonts w:ascii="Calibri" w:eastAsia="Times New Roman" w:hAnsi="Calibri" w:cs="Calibri"/>
                <w:color w:val="000000"/>
                <w:lang w:eastAsia="uk-UA"/>
              </w:rPr>
            </w:pPr>
            <w:r w:rsidRPr="00E84B15">
              <w:rPr>
                <w:rFonts w:ascii="Calibri" w:eastAsia="Times New Roman" w:hAnsi="Calibri" w:cs="Calibri"/>
                <w:color w:val="000000"/>
                <w:lang w:eastAsia="uk-UA"/>
              </w:rPr>
              <w:t>30 ДЕНЬ</w:t>
            </w:r>
          </w:p>
        </w:tc>
        <w:tc>
          <w:tcPr>
            <w:tcW w:w="806" w:type="dxa"/>
            <w:vMerge w:val="restart"/>
            <w:tcBorders>
              <w:top w:val="single" w:sz="8" w:space="0" w:color="auto"/>
              <w:left w:val="single" w:sz="8" w:space="0" w:color="auto"/>
              <w:bottom w:val="nil"/>
              <w:right w:val="single" w:sz="8" w:space="0" w:color="auto"/>
            </w:tcBorders>
            <w:shd w:val="clear" w:color="auto" w:fill="auto"/>
            <w:noWrap/>
            <w:vAlign w:val="bottom"/>
            <w:hideMark/>
          </w:tcPr>
          <w:p w14:paraId="2B41C177" w14:textId="77777777" w:rsidR="00C2401B" w:rsidRPr="00E84B15" w:rsidRDefault="00C2401B" w:rsidP="00C2401B">
            <w:pPr>
              <w:spacing w:after="0" w:line="240" w:lineRule="auto"/>
              <w:jc w:val="center"/>
              <w:rPr>
                <w:rFonts w:ascii="Calibri" w:eastAsia="Times New Roman" w:hAnsi="Calibri" w:cs="Calibri"/>
                <w:color w:val="000000"/>
                <w:lang w:eastAsia="uk-UA"/>
              </w:rPr>
            </w:pPr>
            <w:r w:rsidRPr="00E84B15">
              <w:rPr>
                <w:rFonts w:ascii="Calibri" w:eastAsia="Times New Roman" w:hAnsi="Calibri" w:cs="Calibri"/>
                <w:color w:val="000000"/>
                <w:lang w:eastAsia="uk-UA"/>
              </w:rPr>
              <w:t>t</w:t>
            </w:r>
          </w:p>
        </w:tc>
      </w:tr>
      <w:tr w:rsidR="00C2401B" w:rsidRPr="00E84B15" w14:paraId="3D0880B6" w14:textId="77777777" w:rsidTr="00C2401B">
        <w:trPr>
          <w:trHeight w:val="406"/>
        </w:trPr>
        <w:tc>
          <w:tcPr>
            <w:tcW w:w="1928" w:type="dxa"/>
            <w:vMerge/>
            <w:tcBorders>
              <w:top w:val="single" w:sz="8" w:space="0" w:color="auto"/>
              <w:left w:val="single" w:sz="8" w:space="0" w:color="auto"/>
              <w:bottom w:val="single" w:sz="8" w:space="0" w:color="000000"/>
              <w:right w:val="single" w:sz="8" w:space="0" w:color="auto"/>
            </w:tcBorders>
            <w:vAlign w:val="center"/>
            <w:hideMark/>
          </w:tcPr>
          <w:p w14:paraId="03892902" w14:textId="77777777" w:rsidR="00C2401B" w:rsidRPr="00E84B15" w:rsidRDefault="00C2401B" w:rsidP="00C2401B">
            <w:pPr>
              <w:spacing w:after="0" w:line="240" w:lineRule="auto"/>
              <w:rPr>
                <w:rFonts w:ascii="Calibri" w:eastAsia="Times New Roman" w:hAnsi="Calibri" w:cs="Calibri"/>
                <w:color w:val="000000"/>
                <w:lang w:eastAsia="uk-UA"/>
              </w:rPr>
            </w:pPr>
          </w:p>
        </w:tc>
        <w:tc>
          <w:tcPr>
            <w:tcW w:w="1005" w:type="dxa"/>
            <w:tcBorders>
              <w:top w:val="nil"/>
              <w:left w:val="nil"/>
              <w:bottom w:val="single" w:sz="8" w:space="0" w:color="auto"/>
              <w:right w:val="single" w:sz="4" w:space="0" w:color="auto"/>
            </w:tcBorders>
            <w:shd w:val="clear" w:color="auto" w:fill="auto"/>
            <w:noWrap/>
            <w:vAlign w:val="bottom"/>
            <w:hideMark/>
          </w:tcPr>
          <w:p w14:paraId="3FF6F071" w14:textId="77777777" w:rsidR="00C2401B" w:rsidRPr="00E84B15" w:rsidRDefault="00C2401B" w:rsidP="00C2401B">
            <w:pPr>
              <w:spacing w:after="0" w:line="240" w:lineRule="auto"/>
              <w:rPr>
                <w:rFonts w:ascii="Calibri" w:eastAsia="Times New Roman" w:hAnsi="Calibri" w:cs="Calibri"/>
                <w:color w:val="000000"/>
                <w:lang w:eastAsia="uk-UA"/>
              </w:rPr>
            </w:pPr>
            <w:r w:rsidRPr="00E84B15">
              <w:rPr>
                <w:rFonts w:ascii="Calibri" w:eastAsia="Times New Roman" w:hAnsi="Calibri" w:cs="Calibri"/>
                <w:color w:val="000000"/>
                <w:lang w:eastAsia="uk-UA"/>
              </w:rPr>
              <w:t>КГ</w:t>
            </w:r>
          </w:p>
        </w:tc>
        <w:tc>
          <w:tcPr>
            <w:tcW w:w="1168" w:type="dxa"/>
            <w:tcBorders>
              <w:top w:val="nil"/>
              <w:left w:val="nil"/>
              <w:bottom w:val="single" w:sz="8" w:space="0" w:color="auto"/>
              <w:right w:val="single" w:sz="4" w:space="0" w:color="auto"/>
            </w:tcBorders>
            <w:shd w:val="clear" w:color="auto" w:fill="auto"/>
            <w:noWrap/>
            <w:vAlign w:val="bottom"/>
            <w:hideMark/>
          </w:tcPr>
          <w:p w14:paraId="7F72FA29" w14:textId="77777777" w:rsidR="00C2401B" w:rsidRPr="00E84B15" w:rsidRDefault="00C2401B" w:rsidP="00C2401B">
            <w:pPr>
              <w:spacing w:after="0" w:line="240" w:lineRule="auto"/>
              <w:rPr>
                <w:rFonts w:ascii="Calibri" w:eastAsia="Times New Roman" w:hAnsi="Calibri" w:cs="Calibri"/>
                <w:color w:val="000000"/>
                <w:lang w:eastAsia="uk-UA"/>
              </w:rPr>
            </w:pPr>
            <w:r w:rsidRPr="00E84B15">
              <w:rPr>
                <w:rFonts w:ascii="Calibri" w:eastAsia="Times New Roman" w:hAnsi="Calibri" w:cs="Calibri"/>
                <w:color w:val="000000"/>
                <w:lang w:eastAsia="uk-UA"/>
              </w:rPr>
              <w:t>ОГ</w:t>
            </w:r>
          </w:p>
        </w:tc>
        <w:tc>
          <w:tcPr>
            <w:tcW w:w="993" w:type="dxa"/>
            <w:tcBorders>
              <w:top w:val="nil"/>
              <w:left w:val="nil"/>
              <w:bottom w:val="single" w:sz="8" w:space="0" w:color="auto"/>
              <w:right w:val="single" w:sz="4" w:space="0" w:color="auto"/>
            </w:tcBorders>
            <w:shd w:val="clear" w:color="auto" w:fill="auto"/>
            <w:noWrap/>
            <w:vAlign w:val="bottom"/>
            <w:hideMark/>
          </w:tcPr>
          <w:p w14:paraId="78F3F24C" w14:textId="77777777" w:rsidR="00C2401B" w:rsidRPr="00E84B15" w:rsidRDefault="00C2401B" w:rsidP="00C2401B">
            <w:pPr>
              <w:spacing w:after="0" w:line="240" w:lineRule="auto"/>
              <w:rPr>
                <w:rFonts w:ascii="Calibri" w:eastAsia="Times New Roman" w:hAnsi="Calibri" w:cs="Calibri"/>
                <w:color w:val="000000"/>
                <w:lang w:eastAsia="uk-UA"/>
              </w:rPr>
            </w:pPr>
            <w:r w:rsidRPr="00E84B15">
              <w:rPr>
                <w:rFonts w:ascii="Calibri" w:eastAsia="Times New Roman" w:hAnsi="Calibri" w:cs="Calibri"/>
                <w:color w:val="000000"/>
                <w:lang w:eastAsia="uk-UA"/>
              </w:rPr>
              <w:t>КГ</w:t>
            </w:r>
          </w:p>
        </w:tc>
        <w:tc>
          <w:tcPr>
            <w:tcW w:w="1006" w:type="dxa"/>
            <w:tcBorders>
              <w:top w:val="nil"/>
              <w:left w:val="nil"/>
              <w:bottom w:val="single" w:sz="8" w:space="0" w:color="auto"/>
              <w:right w:val="single" w:sz="4" w:space="0" w:color="auto"/>
            </w:tcBorders>
            <w:shd w:val="clear" w:color="auto" w:fill="auto"/>
            <w:noWrap/>
            <w:vAlign w:val="bottom"/>
            <w:hideMark/>
          </w:tcPr>
          <w:p w14:paraId="41A3541B" w14:textId="77777777" w:rsidR="00C2401B" w:rsidRPr="00E84B15" w:rsidRDefault="00C2401B" w:rsidP="00C2401B">
            <w:pPr>
              <w:spacing w:after="0" w:line="240" w:lineRule="auto"/>
              <w:rPr>
                <w:rFonts w:ascii="Calibri" w:eastAsia="Times New Roman" w:hAnsi="Calibri" w:cs="Calibri"/>
                <w:color w:val="000000"/>
                <w:lang w:eastAsia="uk-UA"/>
              </w:rPr>
            </w:pPr>
            <w:r w:rsidRPr="00E84B15">
              <w:rPr>
                <w:rFonts w:ascii="Calibri" w:eastAsia="Times New Roman" w:hAnsi="Calibri" w:cs="Calibri"/>
                <w:color w:val="000000"/>
                <w:lang w:eastAsia="uk-UA"/>
              </w:rPr>
              <w:t>ОГ</w:t>
            </w:r>
          </w:p>
        </w:tc>
        <w:tc>
          <w:tcPr>
            <w:tcW w:w="1005" w:type="dxa"/>
            <w:tcBorders>
              <w:top w:val="nil"/>
              <w:left w:val="nil"/>
              <w:bottom w:val="single" w:sz="8" w:space="0" w:color="auto"/>
              <w:right w:val="single" w:sz="4" w:space="0" w:color="auto"/>
            </w:tcBorders>
            <w:shd w:val="clear" w:color="auto" w:fill="auto"/>
            <w:noWrap/>
            <w:vAlign w:val="bottom"/>
            <w:hideMark/>
          </w:tcPr>
          <w:p w14:paraId="31DE6B72" w14:textId="77777777" w:rsidR="00C2401B" w:rsidRPr="00E84B15" w:rsidRDefault="00C2401B" w:rsidP="00C2401B">
            <w:pPr>
              <w:spacing w:after="0" w:line="240" w:lineRule="auto"/>
              <w:rPr>
                <w:rFonts w:ascii="Calibri" w:eastAsia="Times New Roman" w:hAnsi="Calibri" w:cs="Calibri"/>
                <w:color w:val="000000"/>
                <w:lang w:eastAsia="uk-UA"/>
              </w:rPr>
            </w:pPr>
            <w:r w:rsidRPr="00E84B15">
              <w:rPr>
                <w:rFonts w:ascii="Calibri" w:eastAsia="Times New Roman" w:hAnsi="Calibri" w:cs="Calibri"/>
                <w:color w:val="000000"/>
                <w:lang w:eastAsia="uk-UA"/>
              </w:rPr>
              <w:t>КГ</w:t>
            </w:r>
          </w:p>
        </w:tc>
        <w:tc>
          <w:tcPr>
            <w:tcW w:w="1160" w:type="dxa"/>
            <w:tcBorders>
              <w:top w:val="nil"/>
              <w:left w:val="nil"/>
              <w:bottom w:val="single" w:sz="8" w:space="0" w:color="auto"/>
              <w:right w:val="single" w:sz="8" w:space="0" w:color="auto"/>
            </w:tcBorders>
            <w:shd w:val="clear" w:color="auto" w:fill="auto"/>
            <w:noWrap/>
            <w:vAlign w:val="bottom"/>
            <w:hideMark/>
          </w:tcPr>
          <w:p w14:paraId="3CCCD3E0" w14:textId="77777777" w:rsidR="00C2401B" w:rsidRPr="00E84B15" w:rsidRDefault="00C2401B" w:rsidP="00C2401B">
            <w:pPr>
              <w:spacing w:after="0" w:line="240" w:lineRule="auto"/>
              <w:rPr>
                <w:rFonts w:ascii="Calibri" w:eastAsia="Times New Roman" w:hAnsi="Calibri" w:cs="Calibri"/>
                <w:color w:val="000000"/>
                <w:lang w:eastAsia="uk-UA"/>
              </w:rPr>
            </w:pPr>
            <w:r w:rsidRPr="00E84B15">
              <w:rPr>
                <w:rFonts w:ascii="Calibri" w:eastAsia="Times New Roman" w:hAnsi="Calibri" w:cs="Calibri"/>
                <w:color w:val="000000"/>
                <w:lang w:eastAsia="uk-UA"/>
              </w:rPr>
              <w:t>ОГ</w:t>
            </w:r>
          </w:p>
        </w:tc>
        <w:tc>
          <w:tcPr>
            <w:tcW w:w="806" w:type="dxa"/>
            <w:vMerge/>
            <w:tcBorders>
              <w:top w:val="single" w:sz="8" w:space="0" w:color="auto"/>
              <w:left w:val="single" w:sz="8" w:space="0" w:color="auto"/>
              <w:bottom w:val="nil"/>
              <w:right w:val="single" w:sz="8" w:space="0" w:color="auto"/>
            </w:tcBorders>
            <w:vAlign w:val="center"/>
            <w:hideMark/>
          </w:tcPr>
          <w:p w14:paraId="18E8FB97" w14:textId="77777777" w:rsidR="00C2401B" w:rsidRPr="00E84B15" w:rsidRDefault="00C2401B" w:rsidP="00C2401B">
            <w:pPr>
              <w:spacing w:after="0" w:line="240" w:lineRule="auto"/>
              <w:rPr>
                <w:rFonts w:ascii="Calibri" w:eastAsia="Times New Roman" w:hAnsi="Calibri" w:cs="Calibri"/>
                <w:color w:val="000000"/>
                <w:lang w:eastAsia="uk-UA"/>
              </w:rPr>
            </w:pPr>
          </w:p>
        </w:tc>
      </w:tr>
      <w:tr w:rsidR="00C2401B" w:rsidRPr="00E84B15" w14:paraId="339AF88B" w14:textId="77777777" w:rsidTr="00C2401B">
        <w:trPr>
          <w:trHeight w:val="390"/>
        </w:trPr>
        <w:tc>
          <w:tcPr>
            <w:tcW w:w="1928" w:type="dxa"/>
            <w:tcBorders>
              <w:top w:val="nil"/>
              <w:left w:val="single" w:sz="8" w:space="0" w:color="auto"/>
              <w:bottom w:val="single" w:sz="4" w:space="0" w:color="auto"/>
              <w:right w:val="single" w:sz="8" w:space="0" w:color="auto"/>
            </w:tcBorders>
            <w:shd w:val="clear" w:color="auto" w:fill="auto"/>
            <w:noWrap/>
            <w:vAlign w:val="bottom"/>
            <w:hideMark/>
          </w:tcPr>
          <w:p w14:paraId="0A3E8A15" w14:textId="77777777" w:rsidR="00C2401B" w:rsidRPr="00E84B15" w:rsidRDefault="00C2401B" w:rsidP="00C2401B">
            <w:pPr>
              <w:spacing w:after="0" w:line="240" w:lineRule="auto"/>
              <w:rPr>
                <w:rFonts w:ascii="Calibri" w:eastAsia="Times New Roman" w:hAnsi="Calibri" w:cs="Calibri"/>
                <w:color w:val="000000"/>
                <w:lang w:eastAsia="uk-UA"/>
              </w:rPr>
            </w:pPr>
            <w:r w:rsidRPr="00E84B15">
              <w:rPr>
                <w:rFonts w:ascii="Calibri" w:eastAsia="Times New Roman" w:hAnsi="Calibri" w:cs="Calibri"/>
                <w:color w:val="000000"/>
                <w:lang w:eastAsia="uk-UA"/>
              </w:rPr>
              <w:t>Шкала рівноваги Берга</w:t>
            </w:r>
          </w:p>
        </w:tc>
        <w:tc>
          <w:tcPr>
            <w:tcW w:w="1005" w:type="dxa"/>
            <w:tcBorders>
              <w:top w:val="nil"/>
              <w:left w:val="nil"/>
              <w:bottom w:val="single" w:sz="4" w:space="0" w:color="auto"/>
              <w:right w:val="single" w:sz="4" w:space="0" w:color="auto"/>
            </w:tcBorders>
            <w:shd w:val="clear" w:color="auto" w:fill="auto"/>
            <w:noWrap/>
            <w:vAlign w:val="bottom"/>
            <w:hideMark/>
          </w:tcPr>
          <w:p w14:paraId="1C43F171"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14,7</w:t>
            </w:r>
            <w:r>
              <w:rPr>
                <w:rFonts w:ascii="Calibri" w:eastAsia="Times New Roman" w:hAnsi="Calibri" w:cs="Calibri"/>
                <w:color w:val="000000"/>
                <w:lang w:eastAsia="uk-UA"/>
              </w:rPr>
              <w:t>+0,7</w:t>
            </w:r>
          </w:p>
        </w:tc>
        <w:tc>
          <w:tcPr>
            <w:tcW w:w="1168" w:type="dxa"/>
            <w:tcBorders>
              <w:top w:val="nil"/>
              <w:left w:val="nil"/>
              <w:bottom w:val="single" w:sz="4" w:space="0" w:color="auto"/>
              <w:right w:val="single" w:sz="4" w:space="0" w:color="auto"/>
            </w:tcBorders>
            <w:shd w:val="clear" w:color="auto" w:fill="auto"/>
            <w:noWrap/>
            <w:vAlign w:val="bottom"/>
            <w:hideMark/>
          </w:tcPr>
          <w:p w14:paraId="75923D29"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14, 9</w:t>
            </w:r>
            <w:r>
              <w:rPr>
                <w:rFonts w:ascii="Calibri" w:eastAsia="Times New Roman" w:hAnsi="Calibri" w:cs="Calibri"/>
                <w:color w:val="000000"/>
                <w:lang w:eastAsia="uk-UA"/>
              </w:rPr>
              <w:t>+0,7</w:t>
            </w:r>
          </w:p>
        </w:tc>
        <w:tc>
          <w:tcPr>
            <w:tcW w:w="993" w:type="dxa"/>
            <w:tcBorders>
              <w:top w:val="nil"/>
              <w:left w:val="nil"/>
              <w:bottom w:val="single" w:sz="4" w:space="0" w:color="auto"/>
              <w:right w:val="single" w:sz="4" w:space="0" w:color="auto"/>
            </w:tcBorders>
            <w:shd w:val="clear" w:color="auto" w:fill="auto"/>
            <w:noWrap/>
            <w:vAlign w:val="bottom"/>
            <w:hideMark/>
          </w:tcPr>
          <w:p w14:paraId="0641482E"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24,8</w:t>
            </w:r>
            <w:r>
              <w:rPr>
                <w:rFonts w:ascii="Calibri" w:eastAsia="Times New Roman" w:hAnsi="Calibri" w:cs="Calibri"/>
                <w:color w:val="000000"/>
                <w:lang w:eastAsia="uk-UA"/>
              </w:rPr>
              <w:t>+1,2</w:t>
            </w:r>
          </w:p>
        </w:tc>
        <w:tc>
          <w:tcPr>
            <w:tcW w:w="1006" w:type="dxa"/>
            <w:tcBorders>
              <w:top w:val="nil"/>
              <w:left w:val="nil"/>
              <w:bottom w:val="single" w:sz="4" w:space="0" w:color="auto"/>
              <w:right w:val="single" w:sz="4" w:space="0" w:color="auto"/>
            </w:tcBorders>
            <w:shd w:val="clear" w:color="auto" w:fill="auto"/>
            <w:noWrap/>
            <w:vAlign w:val="bottom"/>
            <w:hideMark/>
          </w:tcPr>
          <w:p w14:paraId="117AD0F9"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25,7</w:t>
            </w:r>
            <w:r>
              <w:rPr>
                <w:rFonts w:ascii="Calibri" w:eastAsia="Times New Roman" w:hAnsi="Calibri" w:cs="Calibri"/>
                <w:color w:val="000000"/>
                <w:lang w:eastAsia="uk-UA"/>
              </w:rPr>
              <w:t>+1,3</w:t>
            </w:r>
          </w:p>
        </w:tc>
        <w:tc>
          <w:tcPr>
            <w:tcW w:w="1005" w:type="dxa"/>
            <w:tcBorders>
              <w:top w:val="nil"/>
              <w:left w:val="nil"/>
              <w:bottom w:val="single" w:sz="4" w:space="0" w:color="auto"/>
              <w:right w:val="single" w:sz="4" w:space="0" w:color="auto"/>
            </w:tcBorders>
            <w:shd w:val="clear" w:color="auto" w:fill="auto"/>
            <w:noWrap/>
            <w:vAlign w:val="bottom"/>
            <w:hideMark/>
          </w:tcPr>
          <w:p w14:paraId="2FAFA624"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38,9</w:t>
            </w:r>
            <w:r>
              <w:rPr>
                <w:rFonts w:ascii="Calibri" w:eastAsia="Times New Roman" w:hAnsi="Calibri" w:cs="Calibri"/>
                <w:color w:val="000000"/>
                <w:lang w:eastAsia="uk-UA"/>
              </w:rPr>
              <w:t>+1,9</w:t>
            </w:r>
          </w:p>
        </w:tc>
        <w:tc>
          <w:tcPr>
            <w:tcW w:w="1160" w:type="dxa"/>
            <w:tcBorders>
              <w:top w:val="nil"/>
              <w:left w:val="nil"/>
              <w:bottom w:val="single" w:sz="4" w:space="0" w:color="auto"/>
              <w:right w:val="nil"/>
            </w:tcBorders>
            <w:shd w:val="clear" w:color="auto" w:fill="auto"/>
            <w:noWrap/>
            <w:vAlign w:val="bottom"/>
            <w:hideMark/>
          </w:tcPr>
          <w:p w14:paraId="00858A13" w14:textId="77777777" w:rsidR="00C2401B" w:rsidRPr="00E84B15" w:rsidRDefault="00C2401B" w:rsidP="00C2401B">
            <w:pPr>
              <w:spacing w:after="0" w:line="240" w:lineRule="auto"/>
              <w:jc w:val="right"/>
              <w:rPr>
                <w:rFonts w:ascii="Calibri" w:eastAsia="Times New Roman" w:hAnsi="Calibri" w:cs="Calibri"/>
                <w:color w:val="000000"/>
                <w:lang w:eastAsia="uk-UA"/>
              </w:rPr>
            </w:pPr>
            <w:r>
              <w:rPr>
                <w:rFonts w:ascii="Calibri" w:eastAsia="Times New Roman" w:hAnsi="Calibri" w:cs="Calibri"/>
                <w:color w:val="000000"/>
                <w:lang w:eastAsia="uk-UA"/>
              </w:rPr>
              <w:t>40</w:t>
            </w:r>
            <w:r w:rsidRPr="00E84B15">
              <w:rPr>
                <w:rFonts w:ascii="Calibri" w:eastAsia="Times New Roman" w:hAnsi="Calibri" w:cs="Calibri"/>
                <w:color w:val="000000"/>
                <w:lang w:eastAsia="uk-UA"/>
              </w:rPr>
              <w:t>,1</w:t>
            </w:r>
            <w:r>
              <w:rPr>
                <w:rFonts w:ascii="Calibri" w:eastAsia="Times New Roman" w:hAnsi="Calibri" w:cs="Calibri"/>
                <w:color w:val="000000"/>
                <w:lang w:eastAsia="uk-UA"/>
              </w:rPr>
              <w:t>+2,0</w:t>
            </w:r>
          </w:p>
        </w:tc>
        <w:tc>
          <w:tcPr>
            <w:tcW w:w="806"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14:paraId="1E0EA9F6"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0,3</w:t>
            </w:r>
            <w:r>
              <w:rPr>
                <w:rFonts w:ascii="Calibri" w:eastAsia="Times New Roman" w:hAnsi="Calibri" w:cs="Calibri"/>
                <w:color w:val="000000"/>
                <w:lang w:eastAsia="uk-UA"/>
              </w:rPr>
              <w:t>8</w:t>
            </w:r>
          </w:p>
        </w:tc>
      </w:tr>
      <w:tr w:rsidR="00C2401B" w:rsidRPr="00E84B15" w14:paraId="51354A0B" w14:textId="77777777" w:rsidTr="00C2401B">
        <w:trPr>
          <w:trHeight w:val="390"/>
        </w:trPr>
        <w:tc>
          <w:tcPr>
            <w:tcW w:w="1928" w:type="dxa"/>
            <w:tcBorders>
              <w:top w:val="nil"/>
              <w:left w:val="single" w:sz="8" w:space="0" w:color="auto"/>
              <w:bottom w:val="single" w:sz="4" w:space="0" w:color="auto"/>
              <w:right w:val="single" w:sz="8" w:space="0" w:color="auto"/>
            </w:tcBorders>
            <w:shd w:val="clear" w:color="auto" w:fill="auto"/>
            <w:noWrap/>
            <w:vAlign w:val="bottom"/>
            <w:hideMark/>
          </w:tcPr>
          <w:p w14:paraId="5B3DB7FC" w14:textId="77777777" w:rsidR="00C2401B" w:rsidRPr="00E84B15" w:rsidRDefault="00C2401B" w:rsidP="00C2401B">
            <w:pPr>
              <w:spacing w:after="0" w:line="240" w:lineRule="auto"/>
              <w:rPr>
                <w:rFonts w:ascii="Calibri" w:eastAsia="Times New Roman" w:hAnsi="Calibri" w:cs="Calibri"/>
                <w:color w:val="000000"/>
                <w:lang w:eastAsia="uk-UA"/>
              </w:rPr>
            </w:pPr>
            <w:r w:rsidRPr="00E84B15">
              <w:rPr>
                <w:rFonts w:ascii="Calibri" w:eastAsia="Times New Roman" w:hAnsi="Calibri" w:cs="Calibri"/>
                <w:color w:val="000000"/>
                <w:lang w:eastAsia="uk-UA"/>
              </w:rPr>
              <w:t>ВАШ</w:t>
            </w:r>
          </w:p>
        </w:tc>
        <w:tc>
          <w:tcPr>
            <w:tcW w:w="1005" w:type="dxa"/>
            <w:tcBorders>
              <w:top w:val="nil"/>
              <w:left w:val="nil"/>
              <w:bottom w:val="single" w:sz="4" w:space="0" w:color="auto"/>
              <w:right w:val="single" w:sz="4" w:space="0" w:color="auto"/>
            </w:tcBorders>
            <w:shd w:val="clear" w:color="auto" w:fill="auto"/>
            <w:noWrap/>
            <w:vAlign w:val="bottom"/>
            <w:hideMark/>
          </w:tcPr>
          <w:p w14:paraId="69C82BAD"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5,7</w:t>
            </w:r>
            <w:r>
              <w:rPr>
                <w:rFonts w:ascii="Calibri" w:eastAsia="Times New Roman" w:hAnsi="Calibri" w:cs="Calibri"/>
                <w:color w:val="000000"/>
                <w:lang w:eastAsia="uk-UA"/>
              </w:rPr>
              <w:t>+0,3</w:t>
            </w:r>
          </w:p>
        </w:tc>
        <w:tc>
          <w:tcPr>
            <w:tcW w:w="1168" w:type="dxa"/>
            <w:tcBorders>
              <w:top w:val="nil"/>
              <w:left w:val="nil"/>
              <w:bottom w:val="single" w:sz="4" w:space="0" w:color="auto"/>
              <w:right w:val="single" w:sz="4" w:space="0" w:color="auto"/>
            </w:tcBorders>
            <w:shd w:val="clear" w:color="auto" w:fill="auto"/>
            <w:noWrap/>
            <w:vAlign w:val="bottom"/>
            <w:hideMark/>
          </w:tcPr>
          <w:p w14:paraId="3F408E60"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5,8</w:t>
            </w:r>
            <w:r>
              <w:rPr>
                <w:rFonts w:ascii="Calibri" w:eastAsia="Times New Roman" w:hAnsi="Calibri" w:cs="Calibri"/>
                <w:color w:val="000000"/>
                <w:lang w:eastAsia="uk-UA"/>
              </w:rPr>
              <w:t>+0,3</w:t>
            </w:r>
          </w:p>
        </w:tc>
        <w:tc>
          <w:tcPr>
            <w:tcW w:w="993" w:type="dxa"/>
            <w:tcBorders>
              <w:top w:val="nil"/>
              <w:left w:val="nil"/>
              <w:bottom w:val="single" w:sz="4" w:space="0" w:color="auto"/>
              <w:right w:val="single" w:sz="4" w:space="0" w:color="auto"/>
            </w:tcBorders>
            <w:shd w:val="clear" w:color="auto" w:fill="auto"/>
            <w:noWrap/>
            <w:vAlign w:val="bottom"/>
            <w:hideMark/>
          </w:tcPr>
          <w:p w14:paraId="2AA2BC63"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3,4</w:t>
            </w:r>
            <w:r>
              <w:rPr>
                <w:rFonts w:ascii="Calibri" w:eastAsia="Times New Roman" w:hAnsi="Calibri" w:cs="Calibri"/>
                <w:color w:val="000000"/>
                <w:lang w:eastAsia="uk-UA"/>
              </w:rPr>
              <w:t>+0,2</w:t>
            </w:r>
          </w:p>
        </w:tc>
        <w:tc>
          <w:tcPr>
            <w:tcW w:w="1006" w:type="dxa"/>
            <w:tcBorders>
              <w:top w:val="nil"/>
              <w:left w:val="nil"/>
              <w:bottom w:val="single" w:sz="4" w:space="0" w:color="auto"/>
              <w:right w:val="single" w:sz="4" w:space="0" w:color="auto"/>
            </w:tcBorders>
            <w:shd w:val="clear" w:color="auto" w:fill="auto"/>
            <w:noWrap/>
            <w:vAlign w:val="bottom"/>
            <w:hideMark/>
          </w:tcPr>
          <w:p w14:paraId="4021EEB1"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3,5</w:t>
            </w:r>
            <w:r>
              <w:rPr>
                <w:rFonts w:ascii="Calibri" w:eastAsia="Times New Roman" w:hAnsi="Calibri" w:cs="Calibri"/>
                <w:color w:val="000000"/>
                <w:lang w:eastAsia="uk-UA"/>
              </w:rPr>
              <w:t>+0,2</w:t>
            </w:r>
          </w:p>
        </w:tc>
        <w:tc>
          <w:tcPr>
            <w:tcW w:w="1005" w:type="dxa"/>
            <w:tcBorders>
              <w:top w:val="nil"/>
              <w:left w:val="nil"/>
              <w:bottom w:val="single" w:sz="4" w:space="0" w:color="auto"/>
              <w:right w:val="single" w:sz="4" w:space="0" w:color="auto"/>
            </w:tcBorders>
            <w:shd w:val="clear" w:color="auto" w:fill="auto"/>
            <w:noWrap/>
            <w:vAlign w:val="bottom"/>
            <w:hideMark/>
          </w:tcPr>
          <w:p w14:paraId="70CED623"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0,8</w:t>
            </w:r>
            <w:r>
              <w:rPr>
                <w:rFonts w:ascii="Calibri" w:eastAsia="Times New Roman" w:hAnsi="Calibri" w:cs="Calibri"/>
                <w:color w:val="000000"/>
                <w:lang w:eastAsia="uk-UA"/>
              </w:rPr>
              <w:t>+0,0</w:t>
            </w:r>
          </w:p>
        </w:tc>
        <w:tc>
          <w:tcPr>
            <w:tcW w:w="1160" w:type="dxa"/>
            <w:tcBorders>
              <w:top w:val="nil"/>
              <w:left w:val="nil"/>
              <w:bottom w:val="single" w:sz="4" w:space="0" w:color="auto"/>
              <w:right w:val="nil"/>
            </w:tcBorders>
            <w:shd w:val="clear" w:color="auto" w:fill="auto"/>
            <w:noWrap/>
            <w:vAlign w:val="bottom"/>
            <w:hideMark/>
          </w:tcPr>
          <w:p w14:paraId="49F9F4C0"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0,8</w:t>
            </w:r>
            <w:r>
              <w:rPr>
                <w:rFonts w:ascii="Calibri" w:eastAsia="Times New Roman" w:hAnsi="Calibri" w:cs="Calibri"/>
                <w:color w:val="000000"/>
                <w:lang w:eastAsia="uk-UA"/>
              </w:rPr>
              <w:t>+0,0</w:t>
            </w:r>
          </w:p>
        </w:tc>
        <w:tc>
          <w:tcPr>
            <w:tcW w:w="806" w:type="dxa"/>
            <w:tcBorders>
              <w:top w:val="nil"/>
              <w:left w:val="single" w:sz="8" w:space="0" w:color="auto"/>
              <w:bottom w:val="single" w:sz="4" w:space="0" w:color="auto"/>
              <w:right w:val="single" w:sz="8" w:space="0" w:color="auto"/>
            </w:tcBorders>
            <w:shd w:val="clear" w:color="auto" w:fill="auto"/>
            <w:noWrap/>
            <w:vAlign w:val="bottom"/>
            <w:hideMark/>
          </w:tcPr>
          <w:p w14:paraId="152F434B"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0,20</w:t>
            </w:r>
          </w:p>
        </w:tc>
      </w:tr>
      <w:tr w:rsidR="00C2401B" w:rsidRPr="00E84B15" w14:paraId="600BD49D" w14:textId="77777777" w:rsidTr="00C2401B">
        <w:trPr>
          <w:trHeight w:val="390"/>
        </w:trPr>
        <w:tc>
          <w:tcPr>
            <w:tcW w:w="1928" w:type="dxa"/>
            <w:tcBorders>
              <w:top w:val="nil"/>
              <w:left w:val="single" w:sz="8" w:space="0" w:color="auto"/>
              <w:bottom w:val="single" w:sz="4" w:space="0" w:color="auto"/>
              <w:right w:val="single" w:sz="8" w:space="0" w:color="auto"/>
            </w:tcBorders>
            <w:shd w:val="clear" w:color="auto" w:fill="auto"/>
            <w:noWrap/>
            <w:vAlign w:val="bottom"/>
            <w:hideMark/>
          </w:tcPr>
          <w:p w14:paraId="046671E0" w14:textId="77777777" w:rsidR="00C2401B" w:rsidRPr="00E84B15" w:rsidRDefault="00C2401B" w:rsidP="00C2401B">
            <w:pPr>
              <w:spacing w:after="0" w:line="240" w:lineRule="auto"/>
              <w:rPr>
                <w:rFonts w:ascii="Calibri" w:eastAsia="Times New Roman" w:hAnsi="Calibri" w:cs="Calibri"/>
                <w:color w:val="000000"/>
                <w:lang w:eastAsia="uk-UA"/>
              </w:rPr>
            </w:pPr>
            <w:r w:rsidRPr="00E84B15">
              <w:rPr>
                <w:rFonts w:ascii="Calibri" w:eastAsia="Times New Roman" w:hAnsi="Calibri" w:cs="Calibri"/>
                <w:color w:val="000000"/>
                <w:lang w:eastAsia="uk-UA"/>
              </w:rPr>
              <w:t xml:space="preserve">ММТ </w:t>
            </w:r>
            <w:proofErr w:type="spellStart"/>
            <w:r w:rsidRPr="00E84B15">
              <w:rPr>
                <w:rFonts w:ascii="Calibri" w:eastAsia="Times New Roman" w:hAnsi="Calibri" w:cs="Calibri"/>
                <w:color w:val="000000"/>
                <w:lang w:eastAsia="uk-UA"/>
              </w:rPr>
              <w:t>Ловетта</w:t>
            </w:r>
            <w:proofErr w:type="spellEnd"/>
          </w:p>
        </w:tc>
        <w:tc>
          <w:tcPr>
            <w:tcW w:w="1005" w:type="dxa"/>
            <w:tcBorders>
              <w:top w:val="nil"/>
              <w:left w:val="nil"/>
              <w:bottom w:val="single" w:sz="4" w:space="0" w:color="auto"/>
              <w:right w:val="single" w:sz="4" w:space="0" w:color="auto"/>
            </w:tcBorders>
            <w:shd w:val="clear" w:color="auto" w:fill="auto"/>
            <w:noWrap/>
            <w:vAlign w:val="bottom"/>
            <w:hideMark/>
          </w:tcPr>
          <w:p w14:paraId="692B44BC"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1,4</w:t>
            </w:r>
            <w:r>
              <w:rPr>
                <w:rFonts w:ascii="Calibri" w:eastAsia="Times New Roman" w:hAnsi="Calibri" w:cs="Calibri"/>
                <w:color w:val="000000"/>
                <w:lang w:eastAsia="uk-UA"/>
              </w:rPr>
              <w:t>+0,1</w:t>
            </w:r>
          </w:p>
        </w:tc>
        <w:tc>
          <w:tcPr>
            <w:tcW w:w="1168" w:type="dxa"/>
            <w:tcBorders>
              <w:top w:val="nil"/>
              <w:left w:val="nil"/>
              <w:bottom w:val="single" w:sz="4" w:space="0" w:color="auto"/>
              <w:right w:val="single" w:sz="4" w:space="0" w:color="auto"/>
            </w:tcBorders>
            <w:shd w:val="clear" w:color="auto" w:fill="auto"/>
            <w:noWrap/>
            <w:vAlign w:val="bottom"/>
            <w:hideMark/>
          </w:tcPr>
          <w:p w14:paraId="3BF8E080"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1,8</w:t>
            </w:r>
            <w:r>
              <w:rPr>
                <w:rFonts w:ascii="Calibri" w:eastAsia="Times New Roman" w:hAnsi="Calibri" w:cs="Calibri"/>
                <w:color w:val="000000"/>
                <w:lang w:eastAsia="uk-UA"/>
              </w:rPr>
              <w:t>+0,1</w:t>
            </w:r>
          </w:p>
        </w:tc>
        <w:tc>
          <w:tcPr>
            <w:tcW w:w="993" w:type="dxa"/>
            <w:tcBorders>
              <w:top w:val="nil"/>
              <w:left w:val="nil"/>
              <w:bottom w:val="single" w:sz="4" w:space="0" w:color="auto"/>
              <w:right w:val="single" w:sz="4" w:space="0" w:color="auto"/>
            </w:tcBorders>
            <w:shd w:val="clear" w:color="auto" w:fill="auto"/>
            <w:noWrap/>
            <w:vAlign w:val="bottom"/>
            <w:hideMark/>
          </w:tcPr>
          <w:p w14:paraId="55C9602C"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2,6</w:t>
            </w:r>
            <w:r>
              <w:rPr>
                <w:rFonts w:ascii="Calibri" w:eastAsia="Times New Roman" w:hAnsi="Calibri" w:cs="Calibri"/>
                <w:color w:val="000000"/>
                <w:lang w:eastAsia="uk-UA"/>
              </w:rPr>
              <w:t>+0,1</w:t>
            </w:r>
          </w:p>
        </w:tc>
        <w:tc>
          <w:tcPr>
            <w:tcW w:w="1006" w:type="dxa"/>
            <w:tcBorders>
              <w:top w:val="nil"/>
              <w:left w:val="nil"/>
              <w:bottom w:val="single" w:sz="4" w:space="0" w:color="auto"/>
              <w:right w:val="single" w:sz="4" w:space="0" w:color="auto"/>
            </w:tcBorders>
            <w:shd w:val="clear" w:color="auto" w:fill="auto"/>
            <w:noWrap/>
            <w:vAlign w:val="bottom"/>
            <w:hideMark/>
          </w:tcPr>
          <w:p w14:paraId="297B5160"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3,3</w:t>
            </w:r>
            <w:r>
              <w:rPr>
                <w:rFonts w:ascii="Calibri" w:eastAsia="Times New Roman" w:hAnsi="Calibri" w:cs="Calibri"/>
                <w:color w:val="000000"/>
                <w:lang w:eastAsia="uk-UA"/>
              </w:rPr>
              <w:t>+0,2</w:t>
            </w:r>
          </w:p>
        </w:tc>
        <w:tc>
          <w:tcPr>
            <w:tcW w:w="1005" w:type="dxa"/>
            <w:tcBorders>
              <w:top w:val="nil"/>
              <w:left w:val="nil"/>
              <w:bottom w:val="single" w:sz="4" w:space="0" w:color="auto"/>
              <w:right w:val="single" w:sz="4" w:space="0" w:color="auto"/>
            </w:tcBorders>
            <w:shd w:val="clear" w:color="auto" w:fill="auto"/>
            <w:noWrap/>
            <w:vAlign w:val="bottom"/>
            <w:hideMark/>
          </w:tcPr>
          <w:p w14:paraId="7AED9E19"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3,9</w:t>
            </w:r>
            <w:r>
              <w:rPr>
                <w:rFonts w:ascii="Calibri" w:eastAsia="Times New Roman" w:hAnsi="Calibri" w:cs="Calibri"/>
                <w:color w:val="000000"/>
                <w:lang w:eastAsia="uk-UA"/>
              </w:rPr>
              <w:t>+0,2</w:t>
            </w:r>
          </w:p>
        </w:tc>
        <w:tc>
          <w:tcPr>
            <w:tcW w:w="1160" w:type="dxa"/>
            <w:tcBorders>
              <w:top w:val="nil"/>
              <w:left w:val="nil"/>
              <w:bottom w:val="single" w:sz="4" w:space="0" w:color="auto"/>
              <w:right w:val="nil"/>
            </w:tcBorders>
            <w:shd w:val="clear" w:color="auto" w:fill="auto"/>
            <w:noWrap/>
            <w:vAlign w:val="bottom"/>
            <w:hideMark/>
          </w:tcPr>
          <w:p w14:paraId="08D71734"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4,5</w:t>
            </w:r>
            <w:r>
              <w:rPr>
                <w:rFonts w:ascii="Calibri" w:eastAsia="Times New Roman" w:hAnsi="Calibri" w:cs="Calibri"/>
                <w:color w:val="000000"/>
                <w:lang w:eastAsia="uk-UA"/>
              </w:rPr>
              <w:t>+0,2</w:t>
            </w:r>
          </w:p>
        </w:tc>
        <w:tc>
          <w:tcPr>
            <w:tcW w:w="806" w:type="dxa"/>
            <w:tcBorders>
              <w:top w:val="nil"/>
              <w:left w:val="single" w:sz="8" w:space="0" w:color="auto"/>
              <w:bottom w:val="single" w:sz="4" w:space="0" w:color="auto"/>
              <w:right w:val="single" w:sz="8" w:space="0" w:color="auto"/>
            </w:tcBorders>
            <w:shd w:val="clear" w:color="auto" w:fill="auto"/>
            <w:noWrap/>
            <w:vAlign w:val="bottom"/>
            <w:hideMark/>
          </w:tcPr>
          <w:p w14:paraId="3EA1CB94"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0,00</w:t>
            </w:r>
          </w:p>
        </w:tc>
      </w:tr>
      <w:tr w:rsidR="00C2401B" w:rsidRPr="00E84B15" w14:paraId="4341B343" w14:textId="77777777" w:rsidTr="00C2401B">
        <w:trPr>
          <w:trHeight w:val="390"/>
        </w:trPr>
        <w:tc>
          <w:tcPr>
            <w:tcW w:w="1928" w:type="dxa"/>
            <w:tcBorders>
              <w:top w:val="nil"/>
              <w:left w:val="single" w:sz="8" w:space="0" w:color="auto"/>
              <w:bottom w:val="single" w:sz="4" w:space="0" w:color="auto"/>
              <w:right w:val="single" w:sz="8" w:space="0" w:color="auto"/>
            </w:tcBorders>
            <w:shd w:val="clear" w:color="auto" w:fill="auto"/>
            <w:noWrap/>
            <w:vAlign w:val="bottom"/>
            <w:hideMark/>
          </w:tcPr>
          <w:p w14:paraId="40E881CC" w14:textId="77777777" w:rsidR="00C2401B" w:rsidRPr="00E84B15" w:rsidRDefault="00C2401B" w:rsidP="00C2401B">
            <w:pPr>
              <w:spacing w:after="0" w:line="240" w:lineRule="auto"/>
              <w:rPr>
                <w:rFonts w:ascii="Calibri" w:eastAsia="Times New Roman" w:hAnsi="Calibri" w:cs="Calibri"/>
                <w:color w:val="000000"/>
                <w:lang w:eastAsia="uk-UA"/>
              </w:rPr>
            </w:pPr>
            <w:r w:rsidRPr="00E84B15">
              <w:rPr>
                <w:rFonts w:ascii="Calibri" w:eastAsia="Times New Roman" w:hAnsi="Calibri" w:cs="Calibri"/>
                <w:color w:val="000000"/>
                <w:lang w:eastAsia="uk-UA"/>
              </w:rPr>
              <w:t>Тест викреслювання зірок</w:t>
            </w:r>
          </w:p>
        </w:tc>
        <w:tc>
          <w:tcPr>
            <w:tcW w:w="1005" w:type="dxa"/>
            <w:tcBorders>
              <w:top w:val="nil"/>
              <w:left w:val="nil"/>
              <w:bottom w:val="single" w:sz="4" w:space="0" w:color="auto"/>
              <w:right w:val="single" w:sz="4" w:space="0" w:color="auto"/>
            </w:tcBorders>
            <w:shd w:val="clear" w:color="auto" w:fill="auto"/>
            <w:noWrap/>
            <w:vAlign w:val="bottom"/>
            <w:hideMark/>
          </w:tcPr>
          <w:p w14:paraId="32C84521"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45,7</w:t>
            </w:r>
            <w:r>
              <w:rPr>
                <w:rFonts w:ascii="Calibri" w:eastAsia="Times New Roman" w:hAnsi="Calibri" w:cs="Calibri"/>
                <w:color w:val="000000"/>
                <w:lang w:eastAsia="uk-UA"/>
              </w:rPr>
              <w:t>+2,3</w:t>
            </w:r>
          </w:p>
        </w:tc>
        <w:tc>
          <w:tcPr>
            <w:tcW w:w="1168" w:type="dxa"/>
            <w:tcBorders>
              <w:top w:val="nil"/>
              <w:left w:val="nil"/>
              <w:bottom w:val="single" w:sz="4" w:space="0" w:color="auto"/>
              <w:right w:val="single" w:sz="4" w:space="0" w:color="auto"/>
            </w:tcBorders>
            <w:shd w:val="clear" w:color="auto" w:fill="auto"/>
            <w:noWrap/>
            <w:vAlign w:val="bottom"/>
            <w:hideMark/>
          </w:tcPr>
          <w:p w14:paraId="4810CA8B"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45,2</w:t>
            </w:r>
            <w:r>
              <w:rPr>
                <w:rFonts w:ascii="Calibri" w:eastAsia="Times New Roman" w:hAnsi="Calibri" w:cs="Calibri"/>
                <w:color w:val="000000"/>
                <w:lang w:eastAsia="uk-UA"/>
              </w:rPr>
              <w:t>+2,3</w:t>
            </w:r>
          </w:p>
        </w:tc>
        <w:tc>
          <w:tcPr>
            <w:tcW w:w="993" w:type="dxa"/>
            <w:tcBorders>
              <w:top w:val="nil"/>
              <w:left w:val="nil"/>
              <w:bottom w:val="single" w:sz="4" w:space="0" w:color="auto"/>
              <w:right w:val="single" w:sz="4" w:space="0" w:color="auto"/>
            </w:tcBorders>
            <w:shd w:val="clear" w:color="auto" w:fill="auto"/>
            <w:noWrap/>
            <w:vAlign w:val="bottom"/>
            <w:hideMark/>
          </w:tcPr>
          <w:p w14:paraId="4737223E"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47,2</w:t>
            </w:r>
            <w:r>
              <w:rPr>
                <w:rFonts w:ascii="Calibri" w:eastAsia="Times New Roman" w:hAnsi="Calibri" w:cs="Calibri"/>
                <w:color w:val="000000"/>
                <w:lang w:eastAsia="uk-UA"/>
              </w:rPr>
              <w:t>+2,4</w:t>
            </w:r>
          </w:p>
        </w:tc>
        <w:tc>
          <w:tcPr>
            <w:tcW w:w="1006" w:type="dxa"/>
            <w:tcBorders>
              <w:top w:val="nil"/>
              <w:left w:val="nil"/>
              <w:bottom w:val="single" w:sz="4" w:space="0" w:color="auto"/>
              <w:right w:val="single" w:sz="4" w:space="0" w:color="auto"/>
            </w:tcBorders>
            <w:shd w:val="clear" w:color="auto" w:fill="auto"/>
            <w:noWrap/>
            <w:vAlign w:val="bottom"/>
            <w:hideMark/>
          </w:tcPr>
          <w:p w14:paraId="29298602"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49</w:t>
            </w:r>
            <w:r>
              <w:rPr>
                <w:rFonts w:ascii="Calibri" w:eastAsia="Times New Roman" w:hAnsi="Calibri" w:cs="Calibri"/>
                <w:color w:val="000000"/>
                <w:lang w:eastAsia="uk-UA"/>
              </w:rPr>
              <w:t>+2,5</w:t>
            </w:r>
          </w:p>
        </w:tc>
        <w:tc>
          <w:tcPr>
            <w:tcW w:w="1005" w:type="dxa"/>
            <w:tcBorders>
              <w:top w:val="nil"/>
              <w:left w:val="nil"/>
              <w:bottom w:val="single" w:sz="4" w:space="0" w:color="auto"/>
              <w:right w:val="single" w:sz="4" w:space="0" w:color="auto"/>
            </w:tcBorders>
            <w:shd w:val="clear" w:color="auto" w:fill="auto"/>
            <w:noWrap/>
            <w:vAlign w:val="bottom"/>
            <w:hideMark/>
          </w:tcPr>
          <w:p w14:paraId="3906BA44"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48,9</w:t>
            </w:r>
            <w:r>
              <w:rPr>
                <w:rFonts w:ascii="Calibri" w:eastAsia="Times New Roman" w:hAnsi="Calibri" w:cs="Calibri"/>
                <w:color w:val="000000"/>
                <w:lang w:eastAsia="uk-UA"/>
              </w:rPr>
              <w:t>+2,5</w:t>
            </w:r>
          </w:p>
        </w:tc>
        <w:tc>
          <w:tcPr>
            <w:tcW w:w="1160" w:type="dxa"/>
            <w:tcBorders>
              <w:top w:val="nil"/>
              <w:left w:val="nil"/>
              <w:bottom w:val="single" w:sz="4" w:space="0" w:color="auto"/>
              <w:right w:val="nil"/>
            </w:tcBorders>
            <w:shd w:val="clear" w:color="auto" w:fill="auto"/>
            <w:noWrap/>
            <w:vAlign w:val="bottom"/>
            <w:hideMark/>
          </w:tcPr>
          <w:p w14:paraId="52249DBD"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51,5</w:t>
            </w:r>
            <w:r>
              <w:rPr>
                <w:rFonts w:ascii="Calibri" w:eastAsia="Times New Roman" w:hAnsi="Calibri" w:cs="Calibri"/>
                <w:color w:val="000000"/>
                <w:lang w:eastAsia="uk-UA"/>
              </w:rPr>
              <w:t>+2,6</w:t>
            </w:r>
          </w:p>
        </w:tc>
        <w:tc>
          <w:tcPr>
            <w:tcW w:w="806" w:type="dxa"/>
            <w:tcBorders>
              <w:top w:val="nil"/>
              <w:left w:val="single" w:sz="8" w:space="0" w:color="auto"/>
              <w:bottom w:val="single" w:sz="4" w:space="0" w:color="auto"/>
              <w:right w:val="single" w:sz="8" w:space="0" w:color="auto"/>
            </w:tcBorders>
            <w:shd w:val="clear" w:color="auto" w:fill="auto"/>
            <w:noWrap/>
            <w:vAlign w:val="bottom"/>
            <w:hideMark/>
          </w:tcPr>
          <w:p w14:paraId="61C45019"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0,13</w:t>
            </w:r>
          </w:p>
        </w:tc>
      </w:tr>
      <w:tr w:rsidR="00C2401B" w:rsidRPr="00E84B15" w14:paraId="551A2984" w14:textId="77777777" w:rsidTr="00C2401B">
        <w:trPr>
          <w:trHeight w:val="390"/>
        </w:trPr>
        <w:tc>
          <w:tcPr>
            <w:tcW w:w="1928" w:type="dxa"/>
            <w:tcBorders>
              <w:top w:val="nil"/>
              <w:left w:val="single" w:sz="8" w:space="0" w:color="auto"/>
              <w:bottom w:val="single" w:sz="4" w:space="0" w:color="auto"/>
              <w:right w:val="single" w:sz="8" w:space="0" w:color="auto"/>
            </w:tcBorders>
            <w:shd w:val="clear" w:color="auto" w:fill="auto"/>
            <w:noWrap/>
            <w:vAlign w:val="bottom"/>
            <w:hideMark/>
          </w:tcPr>
          <w:p w14:paraId="4A86E58F" w14:textId="77777777" w:rsidR="00C2401B" w:rsidRPr="00E84B15" w:rsidRDefault="00C2401B" w:rsidP="00C2401B">
            <w:pPr>
              <w:spacing w:after="0" w:line="240" w:lineRule="auto"/>
              <w:rPr>
                <w:rFonts w:ascii="Calibri" w:eastAsia="Times New Roman" w:hAnsi="Calibri" w:cs="Calibri"/>
                <w:color w:val="000000"/>
                <w:lang w:eastAsia="uk-UA"/>
              </w:rPr>
            </w:pPr>
            <w:r w:rsidRPr="00E84B15">
              <w:rPr>
                <w:rFonts w:ascii="Calibri" w:eastAsia="Times New Roman" w:hAnsi="Calibri" w:cs="Calibri"/>
                <w:color w:val="000000"/>
                <w:lang w:eastAsia="uk-UA"/>
              </w:rPr>
              <w:t>Тест Встати і пройти</w:t>
            </w:r>
          </w:p>
        </w:tc>
        <w:tc>
          <w:tcPr>
            <w:tcW w:w="1005" w:type="dxa"/>
            <w:tcBorders>
              <w:top w:val="nil"/>
              <w:left w:val="nil"/>
              <w:bottom w:val="single" w:sz="4" w:space="0" w:color="auto"/>
              <w:right w:val="single" w:sz="4" w:space="0" w:color="auto"/>
            </w:tcBorders>
            <w:shd w:val="clear" w:color="auto" w:fill="auto"/>
            <w:noWrap/>
            <w:vAlign w:val="bottom"/>
            <w:hideMark/>
          </w:tcPr>
          <w:p w14:paraId="34217F15"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40,8</w:t>
            </w:r>
            <w:r>
              <w:rPr>
                <w:rFonts w:ascii="Calibri" w:eastAsia="Times New Roman" w:hAnsi="Calibri" w:cs="Calibri"/>
                <w:color w:val="000000"/>
                <w:lang w:eastAsia="uk-UA"/>
              </w:rPr>
              <w:t>+2,0</w:t>
            </w:r>
          </w:p>
        </w:tc>
        <w:tc>
          <w:tcPr>
            <w:tcW w:w="1168" w:type="dxa"/>
            <w:tcBorders>
              <w:top w:val="nil"/>
              <w:left w:val="nil"/>
              <w:bottom w:val="single" w:sz="4" w:space="0" w:color="auto"/>
              <w:right w:val="single" w:sz="4" w:space="0" w:color="auto"/>
            </w:tcBorders>
            <w:shd w:val="clear" w:color="auto" w:fill="auto"/>
            <w:noWrap/>
            <w:vAlign w:val="bottom"/>
            <w:hideMark/>
          </w:tcPr>
          <w:p w14:paraId="04152432"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41,4</w:t>
            </w:r>
            <w:r>
              <w:rPr>
                <w:rFonts w:ascii="Calibri" w:eastAsia="Times New Roman" w:hAnsi="Calibri" w:cs="Calibri"/>
                <w:color w:val="000000"/>
                <w:lang w:eastAsia="uk-UA"/>
              </w:rPr>
              <w:t>+2,1</w:t>
            </w:r>
          </w:p>
        </w:tc>
        <w:tc>
          <w:tcPr>
            <w:tcW w:w="993" w:type="dxa"/>
            <w:tcBorders>
              <w:top w:val="nil"/>
              <w:left w:val="nil"/>
              <w:bottom w:val="single" w:sz="4" w:space="0" w:color="auto"/>
              <w:right w:val="single" w:sz="4" w:space="0" w:color="auto"/>
            </w:tcBorders>
            <w:shd w:val="clear" w:color="auto" w:fill="auto"/>
            <w:noWrap/>
            <w:vAlign w:val="bottom"/>
            <w:hideMark/>
          </w:tcPr>
          <w:p w14:paraId="3A1A444B"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33,3</w:t>
            </w:r>
            <w:r>
              <w:rPr>
                <w:rFonts w:ascii="Calibri" w:eastAsia="Times New Roman" w:hAnsi="Calibri" w:cs="Calibri"/>
                <w:color w:val="000000"/>
                <w:lang w:eastAsia="uk-UA"/>
              </w:rPr>
              <w:t>+1,7</w:t>
            </w:r>
          </w:p>
        </w:tc>
        <w:tc>
          <w:tcPr>
            <w:tcW w:w="1006" w:type="dxa"/>
            <w:tcBorders>
              <w:top w:val="nil"/>
              <w:left w:val="nil"/>
              <w:bottom w:val="single" w:sz="4" w:space="0" w:color="auto"/>
              <w:right w:val="single" w:sz="4" w:space="0" w:color="auto"/>
            </w:tcBorders>
            <w:shd w:val="clear" w:color="auto" w:fill="auto"/>
            <w:noWrap/>
            <w:vAlign w:val="bottom"/>
            <w:hideMark/>
          </w:tcPr>
          <w:p w14:paraId="1CBAB895"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29,2</w:t>
            </w:r>
            <w:r>
              <w:rPr>
                <w:rFonts w:ascii="Calibri" w:eastAsia="Times New Roman" w:hAnsi="Calibri" w:cs="Calibri"/>
                <w:color w:val="000000"/>
                <w:lang w:eastAsia="uk-UA"/>
              </w:rPr>
              <w:t>+1,5</w:t>
            </w:r>
          </w:p>
        </w:tc>
        <w:tc>
          <w:tcPr>
            <w:tcW w:w="1005" w:type="dxa"/>
            <w:tcBorders>
              <w:top w:val="nil"/>
              <w:left w:val="nil"/>
              <w:bottom w:val="single" w:sz="4" w:space="0" w:color="auto"/>
              <w:right w:val="single" w:sz="4" w:space="0" w:color="auto"/>
            </w:tcBorders>
            <w:shd w:val="clear" w:color="auto" w:fill="auto"/>
            <w:noWrap/>
            <w:vAlign w:val="bottom"/>
            <w:hideMark/>
          </w:tcPr>
          <w:p w14:paraId="4247DC9C"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26,3</w:t>
            </w:r>
            <w:r>
              <w:rPr>
                <w:rFonts w:ascii="Calibri" w:eastAsia="Times New Roman" w:hAnsi="Calibri" w:cs="Calibri"/>
                <w:color w:val="000000"/>
                <w:lang w:eastAsia="uk-UA"/>
              </w:rPr>
              <w:t>+1,3</w:t>
            </w:r>
          </w:p>
        </w:tc>
        <w:tc>
          <w:tcPr>
            <w:tcW w:w="1160" w:type="dxa"/>
            <w:tcBorders>
              <w:top w:val="nil"/>
              <w:left w:val="nil"/>
              <w:bottom w:val="single" w:sz="4" w:space="0" w:color="auto"/>
              <w:right w:val="nil"/>
            </w:tcBorders>
            <w:shd w:val="clear" w:color="auto" w:fill="auto"/>
            <w:noWrap/>
            <w:vAlign w:val="bottom"/>
            <w:hideMark/>
          </w:tcPr>
          <w:p w14:paraId="59E71427"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18,9</w:t>
            </w:r>
            <w:r>
              <w:rPr>
                <w:rFonts w:ascii="Calibri" w:eastAsia="Times New Roman" w:hAnsi="Calibri" w:cs="Calibri"/>
                <w:color w:val="000000"/>
                <w:lang w:eastAsia="uk-UA"/>
              </w:rPr>
              <w:t>+0,9</w:t>
            </w:r>
          </w:p>
        </w:tc>
        <w:tc>
          <w:tcPr>
            <w:tcW w:w="806" w:type="dxa"/>
            <w:tcBorders>
              <w:top w:val="nil"/>
              <w:left w:val="single" w:sz="8" w:space="0" w:color="auto"/>
              <w:bottom w:val="single" w:sz="4" w:space="0" w:color="auto"/>
              <w:right w:val="single" w:sz="8" w:space="0" w:color="auto"/>
            </w:tcBorders>
            <w:shd w:val="clear" w:color="auto" w:fill="auto"/>
            <w:noWrap/>
            <w:vAlign w:val="bottom"/>
            <w:hideMark/>
          </w:tcPr>
          <w:p w14:paraId="10FD00F3"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0,05</w:t>
            </w:r>
          </w:p>
        </w:tc>
      </w:tr>
      <w:tr w:rsidR="00C2401B" w:rsidRPr="00E84B15" w14:paraId="28F08E35" w14:textId="77777777" w:rsidTr="00C2401B">
        <w:trPr>
          <w:trHeight w:val="390"/>
        </w:trPr>
        <w:tc>
          <w:tcPr>
            <w:tcW w:w="1928" w:type="dxa"/>
            <w:tcBorders>
              <w:top w:val="nil"/>
              <w:left w:val="single" w:sz="8" w:space="0" w:color="auto"/>
              <w:bottom w:val="single" w:sz="4" w:space="0" w:color="auto"/>
              <w:right w:val="single" w:sz="8" w:space="0" w:color="auto"/>
            </w:tcBorders>
            <w:shd w:val="clear" w:color="auto" w:fill="auto"/>
            <w:noWrap/>
            <w:vAlign w:val="bottom"/>
            <w:hideMark/>
          </w:tcPr>
          <w:p w14:paraId="67B7927B" w14:textId="77777777" w:rsidR="00C2401B" w:rsidRPr="00E84B15" w:rsidRDefault="00C2401B" w:rsidP="00C2401B">
            <w:pPr>
              <w:spacing w:after="0" w:line="240" w:lineRule="auto"/>
              <w:rPr>
                <w:rFonts w:ascii="Calibri" w:eastAsia="Times New Roman" w:hAnsi="Calibri" w:cs="Calibri"/>
                <w:color w:val="000000"/>
                <w:lang w:eastAsia="uk-UA"/>
              </w:rPr>
            </w:pPr>
            <w:r w:rsidRPr="00E84B15">
              <w:rPr>
                <w:rFonts w:ascii="Calibri" w:eastAsia="Times New Roman" w:hAnsi="Calibri" w:cs="Calibri"/>
                <w:color w:val="000000"/>
                <w:lang w:eastAsia="uk-UA"/>
              </w:rPr>
              <w:t>10-метровий тест</w:t>
            </w:r>
          </w:p>
        </w:tc>
        <w:tc>
          <w:tcPr>
            <w:tcW w:w="1005" w:type="dxa"/>
            <w:tcBorders>
              <w:top w:val="nil"/>
              <w:left w:val="nil"/>
              <w:bottom w:val="single" w:sz="4" w:space="0" w:color="auto"/>
              <w:right w:val="single" w:sz="4" w:space="0" w:color="auto"/>
            </w:tcBorders>
            <w:shd w:val="clear" w:color="auto" w:fill="auto"/>
            <w:noWrap/>
            <w:vAlign w:val="bottom"/>
            <w:hideMark/>
          </w:tcPr>
          <w:p w14:paraId="087B573F"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43</w:t>
            </w:r>
            <w:r>
              <w:rPr>
                <w:rFonts w:ascii="Calibri" w:eastAsia="Times New Roman" w:hAnsi="Calibri" w:cs="Calibri"/>
                <w:color w:val="000000"/>
                <w:lang w:eastAsia="uk-UA"/>
              </w:rPr>
              <w:t>+2,2</w:t>
            </w:r>
          </w:p>
        </w:tc>
        <w:tc>
          <w:tcPr>
            <w:tcW w:w="1168" w:type="dxa"/>
            <w:tcBorders>
              <w:top w:val="nil"/>
              <w:left w:val="nil"/>
              <w:bottom w:val="single" w:sz="4" w:space="0" w:color="auto"/>
              <w:right w:val="single" w:sz="4" w:space="0" w:color="auto"/>
            </w:tcBorders>
            <w:shd w:val="clear" w:color="auto" w:fill="auto"/>
            <w:noWrap/>
            <w:vAlign w:val="bottom"/>
            <w:hideMark/>
          </w:tcPr>
          <w:p w14:paraId="7ECEC833"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42,1</w:t>
            </w:r>
            <w:r>
              <w:rPr>
                <w:rFonts w:ascii="Calibri" w:eastAsia="Times New Roman" w:hAnsi="Calibri" w:cs="Calibri"/>
                <w:color w:val="000000"/>
                <w:lang w:eastAsia="uk-UA"/>
              </w:rPr>
              <w:t>+2,1</w:t>
            </w:r>
          </w:p>
        </w:tc>
        <w:tc>
          <w:tcPr>
            <w:tcW w:w="993" w:type="dxa"/>
            <w:tcBorders>
              <w:top w:val="nil"/>
              <w:left w:val="nil"/>
              <w:bottom w:val="single" w:sz="4" w:space="0" w:color="auto"/>
              <w:right w:val="single" w:sz="4" w:space="0" w:color="auto"/>
            </w:tcBorders>
            <w:shd w:val="clear" w:color="auto" w:fill="auto"/>
            <w:noWrap/>
            <w:vAlign w:val="bottom"/>
            <w:hideMark/>
          </w:tcPr>
          <w:p w14:paraId="5DE35532"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41,1</w:t>
            </w:r>
            <w:r>
              <w:rPr>
                <w:rFonts w:ascii="Calibri" w:eastAsia="Times New Roman" w:hAnsi="Calibri" w:cs="Calibri"/>
                <w:color w:val="000000"/>
                <w:lang w:eastAsia="uk-UA"/>
              </w:rPr>
              <w:t>+2,0</w:t>
            </w:r>
          </w:p>
        </w:tc>
        <w:tc>
          <w:tcPr>
            <w:tcW w:w="1006" w:type="dxa"/>
            <w:tcBorders>
              <w:top w:val="nil"/>
              <w:left w:val="nil"/>
              <w:bottom w:val="single" w:sz="4" w:space="0" w:color="auto"/>
              <w:right w:val="single" w:sz="4" w:space="0" w:color="auto"/>
            </w:tcBorders>
            <w:shd w:val="clear" w:color="auto" w:fill="auto"/>
            <w:noWrap/>
            <w:vAlign w:val="bottom"/>
            <w:hideMark/>
          </w:tcPr>
          <w:p w14:paraId="754844FD"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38,4</w:t>
            </w:r>
            <w:r>
              <w:rPr>
                <w:rFonts w:ascii="Calibri" w:eastAsia="Times New Roman" w:hAnsi="Calibri" w:cs="Calibri"/>
                <w:color w:val="000000"/>
                <w:lang w:eastAsia="uk-UA"/>
              </w:rPr>
              <w:t>+1,9</w:t>
            </w:r>
          </w:p>
        </w:tc>
        <w:tc>
          <w:tcPr>
            <w:tcW w:w="1005" w:type="dxa"/>
            <w:tcBorders>
              <w:top w:val="nil"/>
              <w:left w:val="nil"/>
              <w:bottom w:val="single" w:sz="4" w:space="0" w:color="auto"/>
              <w:right w:val="single" w:sz="4" w:space="0" w:color="auto"/>
            </w:tcBorders>
            <w:shd w:val="clear" w:color="auto" w:fill="auto"/>
            <w:noWrap/>
            <w:vAlign w:val="bottom"/>
            <w:hideMark/>
          </w:tcPr>
          <w:p w14:paraId="708B9857"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38,5</w:t>
            </w:r>
            <w:r>
              <w:rPr>
                <w:rFonts w:ascii="Calibri" w:eastAsia="Times New Roman" w:hAnsi="Calibri" w:cs="Calibri"/>
                <w:color w:val="000000"/>
                <w:lang w:eastAsia="uk-UA"/>
              </w:rPr>
              <w:t>+1,9</w:t>
            </w:r>
          </w:p>
        </w:tc>
        <w:tc>
          <w:tcPr>
            <w:tcW w:w="1160" w:type="dxa"/>
            <w:tcBorders>
              <w:top w:val="nil"/>
              <w:left w:val="nil"/>
              <w:bottom w:val="single" w:sz="4" w:space="0" w:color="auto"/>
              <w:right w:val="nil"/>
            </w:tcBorders>
            <w:shd w:val="clear" w:color="auto" w:fill="auto"/>
            <w:noWrap/>
            <w:vAlign w:val="bottom"/>
            <w:hideMark/>
          </w:tcPr>
          <w:p w14:paraId="36603A51"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34,9</w:t>
            </w:r>
            <w:r>
              <w:rPr>
                <w:rFonts w:ascii="Calibri" w:eastAsia="Times New Roman" w:hAnsi="Calibri" w:cs="Calibri"/>
                <w:color w:val="000000"/>
                <w:lang w:eastAsia="uk-UA"/>
              </w:rPr>
              <w:t>+2,0</w:t>
            </w:r>
          </w:p>
        </w:tc>
        <w:tc>
          <w:tcPr>
            <w:tcW w:w="806" w:type="dxa"/>
            <w:tcBorders>
              <w:top w:val="nil"/>
              <w:left w:val="single" w:sz="8" w:space="0" w:color="auto"/>
              <w:bottom w:val="single" w:sz="4" w:space="0" w:color="auto"/>
              <w:right w:val="single" w:sz="8" w:space="0" w:color="auto"/>
            </w:tcBorders>
            <w:shd w:val="clear" w:color="auto" w:fill="auto"/>
            <w:noWrap/>
            <w:vAlign w:val="bottom"/>
            <w:hideMark/>
          </w:tcPr>
          <w:p w14:paraId="24AA00E1"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0,07</w:t>
            </w:r>
          </w:p>
        </w:tc>
      </w:tr>
      <w:tr w:rsidR="00C2401B" w:rsidRPr="00E84B15" w14:paraId="2600074A" w14:textId="77777777" w:rsidTr="00C2401B">
        <w:trPr>
          <w:trHeight w:val="390"/>
        </w:trPr>
        <w:tc>
          <w:tcPr>
            <w:tcW w:w="1928" w:type="dxa"/>
            <w:tcBorders>
              <w:top w:val="nil"/>
              <w:left w:val="single" w:sz="8" w:space="0" w:color="auto"/>
              <w:bottom w:val="single" w:sz="4" w:space="0" w:color="auto"/>
              <w:right w:val="single" w:sz="8" w:space="0" w:color="auto"/>
            </w:tcBorders>
            <w:shd w:val="clear" w:color="auto" w:fill="auto"/>
            <w:noWrap/>
            <w:vAlign w:val="bottom"/>
            <w:hideMark/>
          </w:tcPr>
          <w:p w14:paraId="2F8C5242" w14:textId="77777777" w:rsidR="00C2401B" w:rsidRPr="00E84B15" w:rsidRDefault="00C2401B" w:rsidP="00C2401B">
            <w:pPr>
              <w:spacing w:after="0" w:line="240" w:lineRule="auto"/>
              <w:rPr>
                <w:rFonts w:ascii="Calibri" w:eastAsia="Times New Roman" w:hAnsi="Calibri" w:cs="Calibri"/>
                <w:color w:val="000000"/>
                <w:lang w:eastAsia="uk-UA"/>
              </w:rPr>
            </w:pPr>
            <w:r w:rsidRPr="00E84B15">
              <w:rPr>
                <w:rFonts w:ascii="Calibri" w:eastAsia="Times New Roman" w:hAnsi="Calibri" w:cs="Calibri"/>
                <w:color w:val="000000"/>
                <w:lang w:eastAsia="uk-UA"/>
              </w:rPr>
              <w:t xml:space="preserve">Індекс </w:t>
            </w:r>
            <w:proofErr w:type="spellStart"/>
            <w:r w:rsidRPr="00E84B15">
              <w:rPr>
                <w:rFonts w:ascii="Calibri" w:eastAsia="Times New Roman" w:hAnsi="Calibri" w:cs="Calibri"/>
                <w:color w:val="000000"/>
                <w:lang w:eastAsia="uk-UA"/>
              </w:rPr>
              <w:t>Рівермід</w:t>
            </w:r>
            <w:proofErr w:type="spellEnd"/>
          </w:p>
        </w:tc>
        <w:tc>
          <w:tcPr>
            <w:tcW w:w="1005" w:type="dxa"/>
            <w:tcBorders>
              <w:top w:val="nil"/>
              <w:left w:val="nil"/>
              <w:bottom w:val="single" w:sz="4" w:space="0" w:color="auto"/>
              <w:right w:val="single" w:sz="4" w:space="0" w:color="auto"/>
            </w:tcBorders>
            <w:shd w:val="clear" w:color="auto" w:fill="auto"/>
            <w:noWrap/>
            <w:vAlign w:val="bottom"/>
            <w:hideMark/>
          </w:tcPr>
          <w:p w14:paraId="353C8100"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2,3</w:t>
            </w:r>
            <w:r>
              <w:rPr>
                <w:rFonts w:ascii="Calibri" w:eastAsia="Times New Roman" w:hAnsi="Calibri" w:cs="Calibri"/>
                <w:color w:val="000000"/>
                <w:lang w:eastAsia="uk-UA"/>
              </w:rPr>
              <w:t>+0,1</w:t>
            </w:r>
          </w:p>
        </w:tc>
        <w:tc>
          <w:tcPr>
            <w:tcW w:w="1168" w:type="dxa"/>
            <w:tcBorders>
              <w:top w:val="nil"/>
              <w:left w:val="nil"/>
              <w:bottom w:val="single" w:sz="4" w:space="0" w:color="auto"/>
              <w:right w:val="single" w:sz="4" w:space="0" w:color="auto"/>
            </w:tcBorders>
            <w:shd w:val="clear" w:color="auto" w:fill="auto"/>
            <w:noWrap/>
            <w:vAlign w:val="bottom"/>
            <w:hideMark/>
          </w:tcPr>
          <w:p w14:paraId="6D2D9A5D"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2,4</w:t>
            </w:r>
            <w:r>
              <w:rPr>
                <w:rFonts w:ascii="Calibri" w:eastAsia="Times New Roman" w:hAnsi="Calibri" w:cs="Calibri"/>
                <w:color w:val="000000"/>
                <w:lang w:eastAsia="uk-UA"/>
              </w:rPr>
              <w:t>+0,1</w:t>
            </w:r>
          </w:p>
        </w:tc>
        <w:tc>
          <w:tcPr>
            <w:tcW w:w="993" w:type="dxa"/>
            <w:tcBorders>
              <w:top w:val="nil"/>
              <w:left w:val="nil"/>
              <w:bottom w:val="single" w:sz="4" w:space="0" w:color="auto"/>
              <w:right w:val="single" w:sz="4" w:space="0" w:color="auto"/>
            </w:tcBorders>
            <w:shd w:val="clear" w:color="auto" w:fill="auto"/>
            <w:noWrap/>
            <w:vAlign w:val="bottom"/>
            <w:hideMark/>
          </w:tcPr>
          <w:p w14:paraId="0987D8ED"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4,7</w:t>
            </w:r>
            <w:r>
              <w:rPr>
                <w:rFonts w:ascii="Calibri" w:eastAsia="Times New Roman" w:hAnsi="Calibri" w:cs="Calibri"/>
                <w:color w:val="000000"/>
                <w:lang w:eastAsia="uk-UA"/>
              </w:rPr>
              <w:t>+0,2</w:t>
            </w:r>
          </w:p>
        </w:tc>
        <w:tc>
          <w:tcPr>
            <w:tcW w:w="1006" w:type="dxa"/>
            <w:tcBorders>
              <w:top w:val="nil"/>
              <w:left w:val="nil"/>
              <w:bottom w:val="single" w:sz="4" w:space="0" w:color="auto"/>
              <w:right w:val="single" w:sz="4" w:space="0" w:color="auto"/>
            </w:tcBorders>
            <w:shd w:val="clear" w:color="auto" w:fill="auto"/>
            <w:noWrap/>
            <w:vAlign w:val="bottom"/>
            <w:hideMark/>
          </w:tcPr>
          <w:p w14:paraId="3B99A862"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6,9</w:t>
            </w:r>
            <w:r>
              <w:rPr>
                <w:rFonts w:ascii="Calibri" w:eastAsia="Times New Roman" w:hAnsi="Calibri" w:cs="Calibri"/>
                <w:color w:val="000000"/>
                <w:lang w:eastAsia="uk-UA"/>
              </w:rPr>
              <w:t>+0,3</w:t>
            </w:r>
          </w:p>
        </w:tc>
        <w:tc>
          <w:tcPr>
            <w:tcW w:w="1005" w:type="dxa"/>
            <w:tcBorders>
              <w:top w:val="nil"/>
              <w:left w:val="nil"/>
              <w:bottom w:val="single" w:sz="4" w:space="0" w:color="auto"/>
              <w:right w:val="single" w:sz="4" w:space="0" w:color="auto"/>
            </w:tcBorders>
            <w:shd w:val="clear" w:color="auto" w:fill="auto"/>
            <w:noWrap/>
            <w:vAlign w:val="bottom"/>
            <w:hideMark/>
          </w:tcPr>
          <w:p w14:paraId="10DD787E"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6,5</w:t>
            </w:r>
            <w:r>
              <w:rPr>
                <w:rFonts w:ascii="Calibri" w:eastAsia="Times New Roman" w:hAnsi="Calibri" w:cs="Calibri"/>
                <w:color w:val="000000"/>
                <w:lang w:eastAsia="uk-UA"/>
              </w:rPr>
              <w:t>+0,3</w:t>
            </w:r>
          </w:p>
        </w:tc>
        <w:tc>
          <w:tcPr>
            <w:tcW w:w="1160" w:type="dxa"/>
            <w:tcBorders>
              <w:top w:val="nil"/>
              <w:left w:val="nil"/>
              <w:bottom w:val="single" w:sz="4" w:space="0" w:color="auto"/>
              <w:right w:val="nil"/>
            </w:tcBorders>
            <w:shd w:val="clear" w:color="auto" w:fill="auto"/>
            <w:noWrap/>
            <w:vAlign w:val="bottom"/>
            <w:hideMark/>
          </w:tcPr>
          <w:p w14:paraId="1B6438CA"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10,9</w:t>
            </w:r>
            <w:r>
              <w:rPr>
                <w:rFonts w:ascii="Calibri" w:eastAsia="Times New Roman" w:hAnsi="Calibri" w:cs="Calibri"/>
                <w:color w:val="000000"/>
                <w:lang w:eastAsia="uk-UA"/>
              </w:rPr>
              <w:t>+0,5</w:t>
            </w:r>
          </w:p>
        </w:tc>
        <w:tc>
          <w:tcPr>
            <w:tcW w:w="806" w:type="dxa"/>
            <w:tcBorders>
              <w:top w:val="nil"/>
              <w:left w:val="single" w:sz="8" w:space="0" w:color="auto"/>
              <w:bottom w:val="single" w:sz="4" w:space="0" w:color="auto"/>
              <w:right w:val="single" w:sz="8" w:space="0" w:color="auto"/>
            </w:tcBorders>
            <w:shd w:val="clear" w:color="auto" w:fill="auto"/>
            <w:noWrap/>
            <w:vAlign w:val="bottom"/>
            <w:hideMark/>
          </w:tcPr>
          <w:p w14:paraId="6EE36E01"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0,11</w:t>
            </w:r>
          </w:p>
        </w:tc>
      </w:tr>
      <w:tr w:rsidR="00C2401B" w:rsidRPr="00E84B15" w14:paraId="0DA36E43" w14:textId="77777777" w:rsidTr="00C2401B">
        <w:trPr>
          <w:trHeight w:val="390"/>
        </w:trPr>
        <w:tc>
          <w:tcPr>
            <w:tcW w:w="1928" w:type="dxa"/>
            <w:tcBorders>
              <w:top w:val="nil"/>
              <w:left w:val="single" w:sz="8" w:space="0" w:color="auto"/>
              <w:bottom w:val="single" w:sz="4" w:space="0" w:color="auto"/>
              <w:right w:val="single" w:sz="8" w:space="0" w:color="auto"/>
            </w:tcBorders>
            <w:shd w:val="clear" w:color="auto" w:fill="auto"/>
            <w:noWrap/>
            <w:vAlign w:val="bottom"/>
            <w:hideMark/>
          </w:tcPr>
          <w:p w14:paraId="6A245D26" w14:textId="77777777" w:rsidR="00C2401B" w:rsidRPr="00E84B15" w:rsidRDefault="00C2401B" w:rsidP="00C2401B">
            <w:pPr>
              <w:spacing w:after="0" w:line="240" w:lineRule="auto"/>
              <w:rPr>
                <w:rFonts w:ascii="Calibri" w:eastAsia="Times New Roman" w:hAnsi="Calibri" w:cs="Calibri"/>
                <w:color w:val="000000"/>
                <w:lang w:eastAsia="uk-UA"/>
              </w:rPr>
            </w:pPr>
            <w:r w:rsidRPr="00E84B15">
              <w:rPr>
                <w:rFonts w:ascii="Calibri" w:eastAsia="Times New Roman" w:hAnsi="Calibri" w:cs="Calibri"/>
                <w:color w:val="000000"/>
                <w:lang w:eastAsia="uk-UA"/>
              </w:rPr>
              <w:t xml:space="preserve">Модифікована шкала </w:t>
            </w:r>
            <w:proofErr w:type="spellStart"/>
            <w:r w:rsidRPr="00E84B15">
              <w:rPr>
                <w:rFonts w:ascii="Calibri" w:eastAsia="Times New Roman" w:hAnsi="Calibri" w:cs="Calibri"/>
                <w:color w:val="000000"/>
                <w:lang w:eastAsia="uk-UA"/>
              </w:rPr>
              <w:t>Ренкіна</w:t>
            </w:r>
            <w:proofErr w:type="spellEnd"/>
          </w:p>
        </w:tc>
        <w:tc>
          <w:tcPr>
            <w:tcW w:w="1005" w:type="dxa"/>
            <w:tcBorders>
              <w:top w:val="nil"/>
              <w:left w:val="nil"/>
              <w:bottom w:val="single" w:sz="4" w:space="0" w:color="auto"/>
              <w:right w:val="single" w:sz="4" w:space="0" w:color="auto"/>
            </w:tcBorders>
            <w:shd w:val="clear" w:color="auto" w:fill="auto"/>
            <w:noWrap/>
            <w:vAlign w:val="bottom"/>
            <w:hideMark/>
          </w:tcPr>
          <w:p w14:paraId="10166EA6"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4,4</w:t>
            </w:r>
            <w:r>
              <w:rPr>
                <w:rFonts w:ascii="Calibri" w:eastAsia="Times New Roman" w:hAnsi="Calibri" w:cs="Calibri"/>
                <w:color w:val="000000"/>
                <w:lang w:eastAsia="uk-UA"/>
              </w:rPr>
              <w:t>+0,2</w:t>
            </w:r>
          </w:p>
        </w:tc>
        <w:tc>
          <w:tcPr>
            <w:tcW w:w="1168" w:type="dxa"/>
            <w:tcBorders>
              <w:top w:val="nil"/>
              <w:left w:val="nil"/>
              <w:bottom w:val="single" w:sz="4" w:space="0" w:color="auto"/>
              <w:right w:val="single" w:sz="4" w:space="0" w:color="auto"/>
            </w:tcBorders>
            <w:shd w:val="clear" w:color="auto" w:fill="auto"/>
            <w:noWrap/>
            <w:vAlign w:val="bottom"/>
            <w:hideMark/>
          </w:tcPr>
          <w:p w14:paraId="479F82BD"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4,4</w:t>
            </w:r>
            <w:r>
              <w:rPr>
                <w:rFonts w:ascii="Calibri" w:eastAsia="Times New Roman" w:hAnsi="Calibri" w:cs="Calibri"/>
                <w:color w:val="000000"/>
                <w:lang w:eastAsia="uk-UA"/>
              </w:rPr>
              <w:t>+0,2</w:t>
            </w:r>
          </w:p>
        </w:tc>
        <w:tc>
          <w:tcPr>
            <w:tcW w:w="993" w:type="dxa"/>
            <w:tcBorders>
              <w:top w:val="nil"/>
              <w:left w:val="nil"/>
              <w:bottom w:val="single" w:sz="4" w:space="0" w:color="auto"/>
              <w:right w:val="single" w:sz="4" w:space="0" w:color="auto"/>
            </w:tcBorders>
            <w:shd w:val="clear" w:color="auto" w:fill="auto"/>
            <w:noWrap/>
            <w:vAlign w:val="bottom"/>
            <w:hideMark/>
          </w:tcPr>
          <w:p w14:paraId="4D675B7C"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3,6</w:t>
            </w:r>
            <w:r>
              <w:rPr>
                <w:rFonts w:ascii="Calibri" w:eastAsia="Times New Roman" w:hAnsi="Calibri" w:cs="Calibri"/>
                <w:color w:val="000000"/>
                <w:lang w:eastAsia="uk-UA"/>
              </w:rPr>
              <w:t>+0,2</w:t>
            </w:r>
          </w:p>
        </w:tc>
        <w:tc>
          <w:tcPr>
            <w:tcW w:w="1006" w:type="dxa"/>
            <w:tcBorders>
              <w:top w:val="nil"/>
              <w:left w:val="nil"/>
              <w:bottom w:val="single" w:sz="4" w:space="0" w:color="auto"/>
              <w:right w:val="single" w:sz="4" w:space="0" w:color="auto"/>
            </w:tcBorders>
            <w:shd w:val="clear" w:color="auto" w:fill="auto"/>
            <w:noWrap/>
            <w:vAlign w:val="bottom"/>
            <w:hideMark/>
          </w:tcPr>
          <w:p w14:paraId="112D8130"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2,8</w:t>
            </w:r>
            <w:r>
              <w:rPr>
                <w:rFonts w:ascii="Calibri" w:eastAsia="Times New Roman" w:hAnsi="Calibri" w:cs="Calibri"/>
                <w:color w:val="000000"/>
                <w:lang w:eastAsia="uk-UA"/>
              </w:rPr>
              <w:t>+0,1</w:t>
            </w:r>
          </w:p>
        </w:tc>
        <w:tc>
          <w:tcPr>
            <w:tcW w:w="1005" w:type="dxa"/>
            <w:tcBorders>
              <w:top w:val="nil"/>
              <w:left w:val="nil"/>
              <w:bottom w:val="single" w:sz="4" w:space="0" w:color="auto"/>
              <w:right w:val="single" w:sz="4" w:space="0" w:color="auto"/>
            </w:tcBorders>
            <w:shd w:val="clear" w:color="auto" w:fill="auto"/>
            <w:noWrap/>
            <w:vAlign w:val="bottom"/>
            <w:hideMark/>
          </w:tcPr>
          <w:p w14:paraId="19C1B973"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2,4</w:t>
            </w:r>
            <w:r>
              <w:rPr>
                <w:rFonts w:ascii="Calibri" w:eastAsia="Times New Roman" w:hAnsi="Calibri" w:cs="Calibri"/>
                <w:color w:val="000000"/>
                <w:lang w:eastAsia="uk-UA"/>
              </w:rPr>
              <w:t>+0,1</w:t>
            </w:r>
          </w:p>
        </w:tc>
        <w:tc>
          <w:tcPr>
            <w:tcW w:w="1160" w:type="dxa"/>
            <w:tcBorders>
              <w:top w:val="nil"/>
              <w:left w:val="nil"/>
              <w:bottom w:val="single" w:sz="4" w:space="0" w:color="auto"/>
              <w:right w:val="nil"/>
            </w:tcBorders>
            <w:shd w:val="clear" w:color="auto" w:fill="auto"/>
            <w:noWrap/>
            <w:vAlign w:val="bottom"/>
            <w:hideMark/>
          </w:tcPr>
          <w:p w14:paraId="37F42E4B"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1,7</w:t>
            </w:r>
            <w:r>
              <w:rPr>
                <w:rFonts w:ascii="Calibri" w:eastAsia="Times New Roman" w:hAnsi="Calibri" w:cs="Calibri"/>
                <w:color w:val="000000"/>
                <w:lang w:eastAsia="uk-UA"/>
              </w:rPr>
              <w:t>+0,1</w:t>
            </w:r>
          </w:p>
        </w:tc>
        <w:tc>
          <w:tcPr>
            <w:tcW w:w="806" w:type="dxa"/>
            <w:tcBorders>
              <w:top w:val="nil"/>
              <w:left w:val="single" w:sz="8" w:space="0" w:color="auto"/>
              <w:bottom w:val="single" w:sz="4" w:space="0" w:color="auto"/>
              <w:right w:val="single" w:sz="8" w:space="0" w:color="auto"/>
            </w:tcBorders>
            <w:shd w:val="clear" w:color="auto" w:fill="auto"/>
            <w:noWrap/>
            <w:vAlign w:val="bottom"/>
            <w:hideMark/>
          </w:tcPr>
          <w:p w14:paraId="2DA0D1F5"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0,02</w:t>
            </w:r>
          </w:p>
        </w:tc>
      </w:tr>
      <w:tr w:rsidR="00C2401B" w:rsidRPr="00E84B15" w14:paraId="2FFDBBA1" w14:textId="77777777" w:rsidTr="00C2401B">
        <w:trPr>
          <w:trHeight w:val="390"/>
        </w:trPr>
        <w:tc>
          <w:tcPr>
            <w:tcW w:w="1928" w:type="dxa"/>
            <w:tcBorders>
              <w:top w:val="nil"/>
              <w:left w:val="single" w:sz="8" w:space="0" w:color="auto"/>
              <w:bottom w:val="single" w:sz="4" w:space="0" w:color="auto"/>
              <w:right w:val="single" w:sz="8" w:space="0" w:color="auto"/>
            </w:tcBorders>
            <w:shd w:val="clear" w:color="auto" w:fill="auto"/>
            <w:noWrap/>
            <w:vAlign w:val="bottom"/>
            <w:hideMark/>
          </w:tcPr>
          <w:p w14:paraId="51C9B40A" w14:textId="77777777" w:rsidR="00C2401B" w:rsidRPr="00E84B15" w:rsidRDefault="00C2401B" w:rsidP="00C2401B">
            <w:pPr>
              <w:spacing w:after="0" w:line="240" w:lineRule="auto"/>
              <w:rPr>
                <w:rFonts w:ascii="Calibri" w:eastAsia="Times New Roman" w:hAnsi="Calibri" w:cs="Calibri"/>
                <w:color w:val="000000"/>
                <w:lang w:eastAsia="uk-UA"/>
              </w:rPr>
            </w:pPr>
            <w:proofErr w:type="spellStart"/>
            <w:r w:rsidRPr="00E84B15">
              <w:rPr>
                <w:rFonts w:ascii="Calibri" w:eastAsia="Times New Roman" w:hAnsi="Calibri" w:cs="Calibri"/>
                <w:color w:val="000000"/>
                <w:lang w:eastAsia="uk-UA"/>
              </w:rPr>
              <w:t>Монреальська</w:t>
            </w:r>
            <w:proofErr w:type="spellEnd"/>
            <w:r w:rsidRPr="00E84B15">
              <w:rPr>
                <w:rFonts w:ascii="Calibri" w:eastAsia="Times New Roman" w:hAnsi="Calibri" w:cs="Calibri"/>
                <w:color w:val="000000"/>
                <w:lang w:eastAsia="uk-UA"/>
              </w:rPr>
              <w:t xml:space="preserve"> шкала когнітивних дисфункцій</w:t>
            </w:r>
          </w:p>
        </w:tc>
        <w:tc>
          <w:tcPr>
            <w:tcW w:w="1005" w:type="dxa"/>
            <w:tcBorders>
              <w:top w:val="nil"/>
              <w:left w:val="nil"/>
              <w:bottom w:val="single" w:sz="4" w:space="0" w:color="auto"/>
              <w:right w:val="single" w:sz="4" w:space="0" w:color="auto"/>
            </w:tcBorders>
            <w:shd w:val="clear" w:color="auto" w:fill="auto"/>
            <w:noWrap/>
            <w:vAlign w:val="bottom"/>
            <w:hideMark/>
          </w:tcPr>
          <w:p w14:paraId="420CCA36"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15</w:t>
            </w:r>
            <w:r>
              <w:rPr>
                <w:rFonts w:ascii="Calibri" w:eastAsia="Times New Roman" w:hAnsi="Calibri" w:cs="Calibri"/>
                <w:color w:val="000000"/>
                <w:lang w:eastAsia="uk-UA"/>
              </w:rPr>
              <w:t>+0,8</w:t>
            </w:r>
          </w:p>
        </w:tc>
        <w:tc>
          <w:tcPr>
            <w:tcW w:w="1168" w:type="dxa"/>
            <w:tcBorders>
              <w:top w:val="nil"/>
              <w:left w:val="nil"/>
              <w:bottom w:val="single" w:sz="4" w:space="0" w:color="auto"/>
              <w:right w:val="single" w:sz="4" w:space="0" w:color="auto"/>
            </w:tcBorders>
            <w:shd w:val="clear" w:color="auto" w:fill="auto"/>
            <w:noWrap/>
            <w:vAlign w:val="bottom"/>
            <w:hideMark/>
          </w:tcPr>
          <w:p w14:paraId="7FB646A4"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17</w:t>
            </w:r>
            <w:r>
              <w:rPr>
                <w:rFonts w:ascii="Calibri" w:eastAsia="Times New Roman" w:hAnsi="Calibri" w:cs="Calibri"/>
                <w:color w:val="000000"/>
                <w:lang w:eastAsia="uk-UA"/>
              </w:rPr>
              <w:t>+0,9</w:t>
            </w:r>
          </w:p>
        </w:tc>
        <w:tc>
          <w:tcPr>
            <w:tcW w:w="993" w:type="dxa"/>
            <w:tcBorders>
              <w:top w:val="nil"/>
              <w:left w:val="nil"/>
              <w:bottom w:val="single" w:sz="4" w:space="0" w:color="auto"/>
              <w:right w:val="single" w:sz="4" w:space="0" w:color="auto"/>
            </w:tcBorders>
            <w:shd w:val="clear" w:color="auto" w:fill="auto"/>
            <w:noWrap/>
            <w:vAlign w:val="bottom"/>
            <w:hideMark/>
          </w:tcPr>
          <w:p w14:paraId="0EC0F74B"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18,9</w:t>
            </w:r>
            <w:r>
              <w:rPr>
                <w:rFonts w:ascii="Calibri" w:eastAsia="Times New Roman" w:hAnsi="Calibri" w:cs="Calibri"/>
                <w:color w:val="000000"/>
                <w:lang w:eastAsia="uk-UA"/>
              </w:rPr>
              <w:t>+0,9</w:t>
            </w:r>
          </w:p>
        </w:tc>
        <w:tc>
          <w:tcPr>
            <w:tcW w:w="1006" w:type="dxa"/>
            <w:tcBorders>
              <w:top w:val="nil"/>
              <w:left w:val="nil"/>
              <w:bottom w:val="single" w:sz="4" w:space="0" w:color="auto"/>
              <w:right w:val="single" w:sz="4" w:space="0" w:color="auto"/>
            </w:tcBorders>
            <w:shd w:val="clear" w:color="auto" w:fill="auto"/>
            <w:noWrap/>
            <w:vAlign w:val="bottom"/>
            <w:hideMark/>
          </w:tcPr>
          <w:p w14:paraId="1BDBB983"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23,1</w:t>
            </w:r>
            <w:r>
              <w:rPr>
                <w:rFonts w:ascii="Calibri" w:eastAsia="Times New Roman" w:hAnsi="Calibri" w:cs="Calibri"/>
                <w:color w:val="000000"/>
                <w:lang w:eastAsia="uk-UA"/>
              </w:rPr>
              <w:t>+1,2</w:t>
            </w:r>
          </w:p>
        </w:tc>
        <w:tc>
          <w:tcPr>
            <w:tcW w:w="1005" w:type="dxa"/>
            <w:tcBorders>
              <w:top w:val="nil"/>
              <w:left w:val="nil"/>
              <w:bottom w:val="single" w:sz="4" w:space="0" w:color="auto"/>
              <w:right w:val="single" w:sz="4" w:space="0" w:color="auto"/>
            </w:tcBorders>
            <w:shd w:val="clear" w:color="auto" w:fill="auto"/>
            <w:noWrap/>
            <w:vAlign w:val="bottom"/>
            <w:hideMark/>
          </w:tcPr>
          <w:p w14:paraId="57689215"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23</w:t>
            </w:r>
            <w:r>
              <w:rPr>
                <w:rFonts w:ascii="Calibri" w:eastAsia="Times New Roman" w:hAnsi="Calibri" w:cs="Calibri"/>
                <w:color w:val="000000"/>
                <w:lang w:eastAsia="uk-UA"/>
              </w:rPr>
              <w:t>+1,1</w:t>
            </w:r>
          </w:p>
        </w:tc>
        <w:tc>
          <w:tcPr>
            <w:tcW w:w="1160" w:type="dxa"/>
            <w:tcBorders>
              <w:top w:val="nil"/>
              <w:left w:val="nil"/>
              <w:bottom w:val="single" w:sz="4" w:space="0" w:color="auto"/>
              <w:right w:val="nil"/>
            </w:tcBorders>
            <w:shd w:val="clear" w:color="auto" w:fill="auto"/>
            <w:noWrap/>
            <w:vAlign w:val="bottom"/>
            <w:hideMark/>
          </w:tcPr>
          <w:p w14:paraId="61B91202"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28,5</w:t>
            </w:r>
            <w:r>
              <w:rPr>
                <w:rFonts w:ascii="Calibri" w:eastAsia="Times New Roman" w:hAnsi="Calibri" w:cs="Calibri"/>
                <w:color w:val="000000"/>
                <w:lang w:eastAsia="uk-UA"/>
              </w:rPr>
              <w:t>+1,4</w:t>
            </w:r>
          </w:p>
        </w:tc>
        <w:tc>
          <w:tcPr>
            <w:tcW w:w="806" w:type="dxa"/>
            <w:tcBorders>
              <w:top w:val="nil"/>
              <w:left w:val="single" w:sz="8" w:space="0" w:color="auto"/>
              <w:bottom w:val="single" w:sz="4" w:space="0" w:color="auto"/>
              <w:right w:val="single" w:sz="8" w:space="0" w:color="auto"/>
            </w:tcBorders>
            <w:shd w:val="clear" w:color="auto" w:fill="auto"/>
            <w:noWrap/>
            <w:vAlign w:val="bottom"/>
            <w:hideMark/>
          </w:tcPr>
          <w:p w14:paraId="13F4C387"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0,05</w:t>
            </w:r>
          </w:p>
        </w:tc>
      </w:tr>
      <w:tr w:rsidR="00C2401B" w:rsidRPr="00E84B15" w14:paraId="0A704FF1" w14:textId="77777777" w:rsidTr="00C2401B">
        <w:trPr>
          <w:trHeight w:val="406"/>
        </w:trPr>
        <w:tc>
          <w:tcPr>
            <w:tcW w:w="1928" w:type="dxa"/>
            <w:tcBorders>
              <w:top w:val="nil"/>
              <w:left w:val="single" w:sz="8" w:space="0" w:color="auto"/>
              <w:bottom w:val="single" w:sz="8" w:space="0" w:color="auto"/>
              <w:right w:val="single" w:sz="8" w:space="0" w:color="auto"/>
            </w:tcBorders>
            <w:shd w:val="clear" w:color="auto" w:fill="auto"/>
            <w:noWrap/>
            <w:vAlign w:val="bottom"/>
            <w:hideMark/>
          </w:tcPr>
          <w:p w14:paraId="3413E20F" w14:textId="77777777" w:rsidR="00C2401B" w:rsidRPr="00E84B15" w:rsidRDefault="00C2401B" w:rsidP="00C2401B">
            <w:pPr>
              <w:spacing w:after="0" w:line="240" w:lineRule="auto"/>
              <w:rPr>
                <w:rFonts w:ascii="Calibri" w:eastAsia="Times New Roman" w:hAnsi="Calibri" w:cs="Calibri"/>
                <w:color w:val="000000"/>
                <w:lang w:eastAsia="uk-UA"/>
              </w:rPr>
            </w:pPr>
            <w:proofErr w:type="spellStart"/>
            <w:r w:rsidRPr="00E84B15">
              <w:rPr>
                <w:rFonts w:ascii="Calibri" w:eastAsia="Times New Roman" w:hAnsi="Calibri" w:cs="Calibri"/>
                <w:color w:val="000000"/>
                <w:lang w:eastAsia="uk-UA"/>
              </w:rPr>
              <w:t>Госпітална</w:t>
            </w:r>
            <w:proofErr w:type="spellEnd"/>
            <w:r w:rsidRPr="00E84B15">
              <w:rPr>
                <w:rFonts w:ascii="Calibri" w:eastAsia="Times New Roman" w:hAnsi="Calibri" w:cs="Calibri"/>
                <w:color w:val="000000"/>
                <w:lang w:eastAsia="uk-UA"/>
              </w:rPr>
              <w:t xml:space="preserve"> шкала депресії та тривоги</w:t>
            </w:r>
          </w:p>
        </w:tc>
        <w:tc>
          <w:tcPr>
            <w:tcW w:w="1005" w:type="dxa"/>
            <w:tcBorders>
              <w:top w:val="nil"/>
              <w:left w:val="nil"/>
              <w:bottom w:val="single" w:sz="8" w:space="0" w:color="auto"/>
              <w:right w:val="single" w:sz="4" w:space="0" w:color="auto"/>
            </w:tcBorders>
            <w:shd w:val="clear" w:color="auto" w:fill="auto"/>
            <w:noWrap/>
            <w:vAlign w:val="bottom"/>
            <w:hideMark/>
          </w:tcPr>
          <w:p w14:paraId="79D439BB"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31</w:t>
            </w:r>
            <w:r>
              <w:rPr>
                <w:rFonts w:ascii="Calibri" w:eastAsia="Times New Roman" w:hAnsi="Calibri" w:cs="Calibri"/>
                <w:color w:val="000000"/>
                <w:lang w:eastAsia="uk-UA"/>
              </w:rPr>
              <w:t>+1,6</w:t>
            </w:r>
          </w:p>
        </w:tc>
        <w:tc>
          <w:tcPr>
            <w:tcW w:w="1168" w:type="dxa"/>
            <w:tcBorders>
              <w:top w:val="nil"/>
              <w:left w:val="nil"/>
              <w:bottom w:val="single" w:sz="8" w:space="0" w:color="auto"/>
              <w:right w:val="single" w:sz="4" w:space="0" w:color="auto"/>
            </w:tcBorders>
            <w:shd w:val="clear" w:color="auto" w:fill="auto"/>
            <w:noWrap/>
            <w:vAlign w:val="bottom"/>
            <w:hideMark/>
          </w:tcPr>
          <w:p w14:paraId="5DB7A46E"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30</w:t>
            </w:r>
            <w:r>
              <w:rPr>
                <w:rFonts w:ascii="Calibri" w:eastAsia="Times New Roman" w:hAnsi="Calibri" w:cs="Calibri"/>
                <w:color w:val="000000"/>
                <w:lang w:eastAsia="uk-UA"/>
              </w:rPr>
              <w:t>+1,5</w:t>
            </w:r>
          </w:p>
        </w:tc>
        <w:tc>
          <w:tcPr>
            <w:tcW w:w="993" w:type="dxa"/>
            <w:tcBorders>
              <w:top w:val="nil"/>
              <w:left w:val="nil"/>
              <w:bottom w:val="single" w:sz="8" w:space="0" w:color="auto"/>
              <w:right w:val="single" w:sz="4" w:space="0" w:color="auto"/>
            </w:tcBorders>
            <w:shd w:val="clear" w:color="auto" w:fill="auto"/>
            <w:noWrap/>
            <w:vAlign w:val="bottom"/>
            <w:hideMark/>
          </w:tcPr>
          <w:p w14:paraId="692C0692"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25,9</w:t>
            </w:r>
            <w:r>
              <w:rPr>
                <w:rFonts w:ascii="Calibri" w:eastAsia="Times New Roman" w:hAnsi="Calibri" w:cs="Calibri"/>
                <w:color w:val="000000"/>
                <w:lang w:eastAsia="uk-UA"/>
              </w:rPr>
              <w:t>+1,3</w:t>
            </w:r>
          </w:p>
        </w:tc>
        <w:tc>
          <w:tcPr>
            <w:tcW w:w="1006" w:type="dxa"/>
            <w:tcBorders>
              <w:top w:val="nil"/>
              <w:left w:val="nil"/>
              <w:bottom w:val="single" w:sz="8" w:space="0" w:color="auto"/>
              <w:right w:val="single" w:sz="4" w:space="0" w:color="auto"/>
            </w:tcBorders>
            <w:shd w:val="clear" w:color="auto" w:fill="auto"/>
            <w:noWrap/>
            <w:vAlign w:val="bottom"/>
            <w:hideMark/>
          </w:tcPr>
          <w:p w14:paraId="5904FD7B"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20,7</w:t>
            </w:r>
            <w:r>
              <w:rPr>
                <w:rFonts w:ascii="Calibri" w:eastAsia="Times New Roman" w:hAnsi="Calibri" w:cs="Calibri"/>
                <w:color w:val="000000"/>
                <w:lang w:eastAsia="uk-UA"/>
              </w:rPr>
              <w:t>+1,0</w:t>
            </w:r>
          </w:p>
        </w:tc>
        <w:tc>
          <w:tcPr>
            <w:tcW w:w="1005" w:type="dxa"/>
            <w:tcBorders>
              <w:top w:val="nil"/>
              <w:left w:val="nil"/>
              <w:bottom w:val="single" w:sz="8" w:space="0" w:color="auto"/>
              <w:right w:val="single" w:sz="4" w:space="0" w:color="auto"/>
            </w:tcBorders>
            <w:shd w:val="clear" w:color="auto" w:fill="auto"/>
            <w:noWrap/>
            <w:vAlign w:val="bottom"/>
            <w:hideMark/>
          </w:tcPr>
          <w:p w14:paraId="2F7D4DD9"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19,6</w:t>
            </w:r>
            <w:r>
              <w:rPr>
                <w:rFonts w:ascii="Calibri" w:eastAsia="Times New Roman" w:hAnsi="Calibri" w:cs="Calibri"/>
                <w:color w:val="000000"/>
                <w:lang w:eastAsia="uk-UA"/>
              </w:rPr>
              <w:t>+1,0</w:t>
            </w:r>
          </w:p>
        </w:tc>
        <w:tc>
          <w:tcPr>
            <w:tcW w:w="1160" w:type="dxa"/>
            <w:tcBorders>
              <w:top w:val="nil"/>
              <w:left w:val="nil"/>
              <w:bottom w:val="single" w:sz="8" w:space="0" w:color="auto"/>
              <w:right w:val="nil"/>
            </w:tcBorders>
            <w:shd w:val="clear" w:color="auto" w:fill="auto"/>
            <w:noWrap/>
            <w:vAlign w:val="bottom"/>
            <w:hideMark/>
          </w:tcPr>
          <w:p w14:paraId="75204277"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11,8</w:t>
            </w:r>
            <w:r>
              <w:rPr>
                <w:rFonts w:ascii="Calibri" w:eastAsia="Times New Roman" w:hAnsi="Calibri" w:cs="Calibri"/>
                <w:color w:val="000000"/>
                <w:lang w:eastAsia="uk-UA"/>
              </w:rPr>
              <w:t>+0,6</w:t>
            </w:r>
          </w:p>
        </w:tc>
        <w:tc>
          <w:tcPr>
            <w:tcW w:w="806" w:type="dxa"/>
            <w:tcBorders>
              <w:top w:val="nil"/>
              <w:left w:val="single" w:sz="8" w:space="0" w:color="auto"/>
              <w:bottom w:val="single" w:sz="8" w:space="0" w:color="auto"/>
              <w:right w:val="single" w:sz="8" w:space="0" w:color="auto"/>
            </w:tcBorders>
            <w:shd w:val="clear" w:color="auto" w:fill="auto"/>
            <w:noWrap/>
            <w:vAlign w:val="bottom"/>
            <w:hideMark/>
          </w:tcPr>
          <w:p w14:paraId="71A2B7C1" w14:textId="77777777" w:rsidR="00C2401B" w:rsidRPr="00E84B15" w:rsidRDefault="00C2401B" w:rsidP="00C2401B">
            <w:pPr>
              <w:spacing w:after="0" w:line="240" w:lineRule="auto"/>
              <w:jc w:val="right"/>
              <w:rPr>
                <w:rFonts w:ascii="Calibri" w:eastAsia="Times New Roman" w:hAnsi="Calibri" w:cs="Calibri"/>
                <w:color w:val="000000"/>
                <w:lang w:eastAsia="uk-UA"/>
              </w:rPr>
            </w:pPr>
            <w:r w:rsidRPr="00E84B15">
              <w:rPr>
                <w:rFonts w:ascii="Calibri" w:eastAsia="Times New Roman" w:hAnsi="Calibri" w:cs="Calibri"/>
                <w:color w:val="000000"/>
                <w:lang w:eastAsia="uk-UA"/>
              </w:rPr>
              <w:t>0,04</w:t>
            </w:r>
          </w:p>
        </w:tc>
      </w:tr>
    </w:tbl>
    <w:p w14:paraId="41B49633" w14:textId="77777777" w:rsidR="000B5DB8" w:rsidRDefault="000B5DB8" w:rsidP="000B5DB8">
      <w:pPr>
        <w:pStyle w:val="a6"/>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 3.3. Показники середніх значень обстежень пацієнтів</w:t>
      </w:r>
    </w:p>
    <w:p w14:paraId="48FD4A74" w14:textId="77777777" w:rsidR="00C2401B" w:rsidRDefault="00C2401B" w:rsidP="000B5DB8">
      <w:pPr>
        <w:pStyle w:val="a6"/>
        <w:spacing w:line="360" w:lineRule="auto"/>
        <w:ind w:firstLine="709"/>
        <w:jc w:val="both"/>
        <w:rPr>
          <w:rFonts w:ascii="Times New Roman" w:hAnsi="Times New Roman" w:cs="Times New Roman"/>
          <w:sz w:val="28"/>
          <w:szCs w:val="28"/>
          <w:lang w:val="uk-UA"/>
        </w:rPr>
      </w:pPr>
    </w:p>
    <w:p w14:paraId="06878612" w14:textId="77777777" w:rsidR="00C2401B" w:rsidRDefault="000B5DB8" w:rsidP="000B5DB8">
      <w:pPr>
        <w:spacing w:after="0" w:line="360" w:lineRule="auto"/>
        <w:ind w:firstLine="709"/>
        <w:jc w:val="both"/>
        <w:rPr>
          <w:rFonts w:ascii="Times New Roman" w:hAnsi="Times New Roman" w:cs="Times New Roman"/>
          <w:sz w:val="28"/>
          <w:szCs w:val="28"/>
        </w:rPr>
      </w:pPr>
      <w:bookmarkStart w:id="1" w:name="_Hlk118822360"/>
      <w:r>
        <w:rPr>
          <w:rFonts w:ascii="Times New Roman" w:hAnsi="Times New Roman" w:cs="Times New Roman"/>
          <w:sz w:val="28"/>
          <w:szCs w:val="28"/>
        </w:rPr>
        <w:t>За даними досліджень</w:t>
      </w:r>
      <w:r w:rsidR="00C2401B">
        <w:rPr>
          <w:rFonts w:ascii="Times New Roman" w:hAnsi="Times New Roman" w:cs="Times New Roman"/>
          <w:sz w:val="28"/>
          <w:szCs w:val="28"/>
        </w:rPr>
        <w:t>:</w:t>
      </w:r>
    </w:p>
    <w:p w14:paraId="5A548206" w14:textId="0E85AC29" w:rsidR="00C2401B" w:rsidRDefault="00E55A23" w:rsidP="00C2401B">
      <w:pPr>
        <w:pStyle w:val="a9"/>
        <w:numPr>
          <w:ilvl w:val="0"/>
          <w:numId w:val="16"/>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w:t>
      </w:r>
      <w:r w:rsidR="000B5DB8" w:rsidRPr="00C2401B">
        <w:rPr>
          <w:rFonts w:ascii="Times New Roman" w:hAnsi="Times New Roman" w:cs="Times New Roman"/>
          <w:sz w:val="28"/>
          <w:szCs w:val="28"/>
        </w:rPr>
        <w:t xml:space="preserve">оказник рівноваги за Шкалою рівноваги Берга змінився у КГ на 24,2, а у ОГ на 25,2, тобто результати ОГ на 3,9% кращі, ніж у КГ. </w:t>
      </w:r>
    </w:p>
    <w:p w14:paraId="28C288E0" w14:textId="77777777" w:rsidR="00E55A23" w:rsidRDefault="000B5DB8" w:rsidP="00C2401B">
      <w:pPr>
        <w:pStyle w:val="a9"/>
        <w:numPr>
          <w:ilvl w:val="0"/>
          <w:numId w:val="16"/>
        </w:numPr>
        <w:spacing w:after="0" w:line="360" w:lineRule="auto"/>
        <w:ind w:left="0" w:firstLine="709"/>
        <w:jc w:val="both"/>
        <w:rPr>
          <w:rFonts w:ascii="Times New Roman" w:hAnsi="Times New Roman" w:cs="Times New Roman"/>
          <w:sz w:val="28"/>
          <w:szCs w:val="28"/>
        </w:rPr>
      </w:pPr>
      <w:r w:rsidRPr="00C2401B">
        <w:rPr>
          <w:rFonts w:ascii="Times New Roman" w:hAnsi="Times New Roman" w:cs="Times New Roman"/>
          <w:sz w:val="28"/>
          <w:szCs w:val="28"/>
        </w:rPr>
        <w:t xml:space="preserve">Показник болю за ВАШ змінився у КГ на 4,9, а у ОГ на 5, тобто результати ОГ на 2% кращі, ніж у КГ. </w:t>
      </w:r>
    </w:p>
    <w:p w14:paraId="71AEA80D" w14:textId="77777777" w:rsidR="00E55A23" w:rsidRDefault="000B5DB8" w:rsidP="00C2401B">
      <w:pPr>
        <w:pStyle w:val="a9"/>
        <w:numPr>
          <w:ilvl w:val="0"/>
          <w:numId w:val="16"/>
        </w:numPr>
        <w:spacing w:after="0" w:line="360" w:lineRule="auto"/>
        <w:ind w:left="0" w:firstLine="709"/>
        <w:jc w:val="both"/>
        <w:rPr>
          <w:rFonts w:ascii="Times New Roman" w:hAnsi="Times New Roman" w:cs="Times New Roman"/>
          <w:sz w:val="28"/>
          <w:szCs w:val="28"/>
        </w:rPr>
      </w:pPr>
      <w:r w:rsidRPr="00C2401B">
        <w:rPr>
          <w:rFonts w:ascii="Times New Roman" w:hAnsi="Times New Roman" w:cs="Times New Roman"/>
          <w:sz w:val="28"/>
          <w:szCs w:val="28"/>
        </w:rPr>
        <w:t xml:space="preserve">Показник сили м’язів за ММТ </w:t>
      </w:r>
      <w:proofErr w:type="spellStart"/>
      <w:r w:rsidRPr="00C2401B">
        <w:rPr>
          <w:rFonts w:ascii="Times New Roman" w:hAnsi="Times New Roman" w:cs="Times New Roman"/>
          <w:sz w:val="28"/>
          <w:szCs w:val="28"/>
        </w:rPr>
        <w:t>Ловетта</w:t>
      </w:r>
      <w:proofErr w:type="spellEnd"/>
      <w:r w:rsidRPr="00C2401B">
        <w:rPr>
          <w:rFonts w:ascii="Times New Roman" w:hAnsi="Times New Roman" w:cs="Times New Roman"/>
          <w:sz w:val="28"/>
          <w:szCs w:val="28"/>
        </w:rPr>
        <w:t xml:space="preserve"> змінився у КГ на 2,5, а у ОГ на 2,7, тобто результати ОГ на 7,4% кращі, ніж у КГ. </w:t>
      </w:r>
    </w:p>
    <w:p w14:paraId="33D6A64B" w14:textId="77777777" w:rsidR="00E55A23" w:rsidRDefault="000B5DB8" w:rsidP="00C2401B">
      <w:pPr>
        <w:pStyle w:val="a9"/>
        <w:numPr>
          <w:ilvl w:val="0"/>
          <w:numId w:val="16"/>
        </w:numPr>
        <w:spacing w:after="0" w:line="360" w:lineRule="auto"/>
        <w:ind w:left="0" w:firstLine="709"/>
        <w:jc w:val="both"/>
        <w:rPr>
          <w:rFonts w:ascii="Times New Roman" w:hAnsi="Times New Roman" w:cs="Times New Roman"/>
          <w:sz w:val="28"/>
          <w:szCs w:val="28"/>
        </w:rPr>
      </w:pPr>
      <w:r w:rsidRPr="00C2401B">
        <w:rPr>
          <w:rFonts w:ascii="Times New Roman" w:hAnsi="Times New Roman" w:cs="Times New Roman"/>
          <w:sz w:val="28"/>
          <w:szCs w:val="28"/>
        </w:rPr>
        <w:t xml:space="preserve">Показник тяжкості </w:t>
      </w:r>
      <w:proofErr w:type="spellStart"/>
      <w:r w:rsidRPr="00C2401B">
        <w:rPr>
          <w:rFonts w:ascii="Times New Roman" w:hAnsi="Times New Roman" w:cs="Times New Roman"/>
          <w:sz w:val="28"/>
          <w:szCs w:val="28"/>
        </w:rPr>
        <w:t>неглекту</w:t>
      </w:r>
      <w:proofErr w:type="spellEnd"/>
      <w:r w:rsidRPr="00C2401B">
        <w:rPr>
          <w:rFonts w:ascii="Times New Roman" w:hAnsi="Times New Roman" w:cs="Times New Roman"/>
          <w:sz w:val="28"/>
          <w:szCs w:val="28"/>
        </w:rPr>
        <w:t xml:space="preserve"> за Тестом викреслювання зірок змінився у КГ на 3,2, а у ОГ на 6,3, тобто результати ОГ на 49,2% кращі, ніж у КГ. </w:t>
      </w:r>
    </w:p>
    <w:p w14:paraId="0BA1768E" w14:textId="77777777" w:rsidR="00E55A23" w:rsidRDefault="000B5DB8" w:rsidP="00C2401B">
      <w:pPr>
        <w:pStyle w:val="a9"/>
        <w:numPr>
          <w:ilvl w:val="0"/>
          <w:numId w:val="16"/>
        </w:numPr>
        <w:spacing w:after="0" w:line="360" w:lineRule="auto"/>
        <w:ind w:left="0" w:firstLine="709"/>
        <w:jc w:val="both"/>
        <w:rPr>
          <w:rFonts w:ascii="Times New Roman" w:hAnsi="Times New Roman" w:cs="Times New Roman"/>
          <w:sz w:val="28"/>
          <w:szCs w:val="28"/>
        </w:rPr>
      </w:pPr>
      <w:r w:rsidRPr="00C2401B">
        <w:rPr>
          <w:rFonts w:ascii="Times New Roman" w:hAnsi="Times New Roman" w:cs="Times New Roman"/>
          <w:sz w:val="28"/>
          <w:szCs w:val="28"/>
        </w:rPr>
        <w:t xml:space="preserve">Показник координації та швидкості ходи за тестом Встати і пройти змінився у КГ на 14,5, а у ОГ на 22,5, тобто результати ОГ на 35,5% кращі, ніж у КГ. </w:t>
      </w:r>
    </w:p>
    <w:p w14:paraId="64A948A9" w14:textId="77777777" w:rsidR="00E55A23" w:rsidRDefault="000B5DB8" w:rsidP="00C2401B">
      <w:pPr>
        <w:pStyle w:val="a9"/>
        <w:numPr>
          <w:ilvl w:val="0"/>
          <w:numId w:val="16"/>
        </w:numPr>
        <w:spacing w:after="0" w:line="360" w:lineRule="auto"/>
        <w:ind w:left="0" w:firstLine="709"/>
        <w:jc w:val="both"/>
        <w:rPr>
          <w:rFonts w:ascii="Times New Roman" w:hAnsi="Times New Roman" w:cs="Times New Roman"/>
          <w:sz w:val="28"/>
          <w:szCs w:val="28"/>
        </w:rPr>
      </w:pPr>
      <w:r w:rsidRPr="00C2401B">
        <w:rPr>
          <w:rFonts w:ascii="Times New Roman" w:hAnsi="Times New Roman" w:cs="Times New Roman"/>
          <w:sz w:val="28"/>
          <w:szCs w:val="28"/>
        </w:rPr>
        <w:lastRenderedPageBreak/>
        <w:t xml:space="preserve">Показник швидкості ходи за 10-метровим тестом змінився у КГ на 4,5, а у ОГ на 7,2, тобто результати ОГ на 37,4% кращі, ніж у КГ. </w:t>
      </w:r>
    </w:p>
    <w:p w14:paraId="5F09C114" w14:textId="77777777" w:rsidR="00E55A23" w:rsidRDefault="000B5DB8" w:rsidP="00C2401B">
      <w:pPr>
        <w:pStyle w:val="a9"/>
        <w:numPr>
          <w:ilvl w:val="0"/>
          <w:numId w:val="16"/>
        </w:numPr>
        <w:spacing w:after="0" w:line="360" w:lineRule="auto"/>
        <w:ind w:left="0" w:firstLine="709"/>
        <w:jc w:val="both"/>
        <w:rPr>
          <w:rFonts w:ascii="Times New Roman" w:hAnsi="Times New Roman" w:cs="Times New Roman"/>
          <w:sz w:val="28"/>
          <w:szCs w:val="28"/>
        </w:rPr>
      </w:pPr>
      <w:r w:rsidRPr="00C2401B">
        <w:rPr>
          <w:rFonts w:ascii="Times New Roman" w:hAnsi="Times New Roman" w:cs="Times New Roman"/>
          <w:sz w:val="28"/>
          <w:szCs w:val="28"/>
        </w:rPr>
        <w:t xml:space="preserve">Показник активності у повсякденному житті за Індексом </w:t>
      </w:r>
      <w:proofErr w:type="spellStart"/>
      <w:r w:rsidRPr="00C2401B">
        <w:rPr>
          <w:rFonts w:ascii="Times New Roman" w:hAnsi="Times New Roman" w:cs="Times New Roman"/>
          <w:sz w:val="28"/>
          <w:szCs w:val="28"/>
        </w:rPr>
        <w:t>Рівермід</w:t>
      </w:r>
      <w:proofErr w:type="spellEnd"/>
      <w:r w:rsidRPr="00C2401B">
        <w:rPr>
          <w:rFonts w:ascii="Times New Roman" w:hAnsi="Times New Roman" w:cs="Times New Roman"/>
          <w:sz w:val="28"/>
          <w:szCs w:val="28"/>
        </w:rPr>
        <w:t xml:space="preserve"> змінився у КГ на 4,2, а у ОГ на 8,5, тобто результати ОГ на 50,5% кращі, ніж у КГ. </w:t>
      </w:r>
    </w:p>
    <w:p w14:paraId="1C5C0DE7" w14:textId="77777777" w:rsidR="00E55A23" w:rsidRDefault="000B5DB8" w:rsidP="00C2401B">
      <w:pPr>
        <w:pStyle w:val="a9"/>
        <w:numPr>
          <w:ilvl w:val="0"/>
          <w:numId w:val="16"/>
        </w:numPr>
        <w:spacing w:after="0" w:line="360" w:lineRule="auto"/>
        <w:ind w:left="0" w:firstLine="709"/>
        <w:jc w:val="both"/>
        <w:rPr>
          <w:rFonts w:ascii="Times New Roman" w:hAnsi="Times New Roman" w:cs="Times New Roman"/>
          <w:sz w:val="28"/>
          <w:szCs w:val="28"/>
        </w:rPr>
      </w:pPr>
      <w:r w:rsidRPr="00C2401B">
        <w:rPr>
          <w:rFonts w:ascii="Times New Roman" w:hAnsi="Times New Roman" w:cs="Times New Roman"/>
          <w:sz w:val="28"/>
          <w:szCs w:val="28"/>
        </w:rPr>
        <w:t xml:space="preserve">Показник рівня самообслуговування за Модифікованою шкалою </w:t>
      </w:r>
      <w:proofErr w:type="spellStart"/>
      <w:r w:rsidRPr="00C2401B">
        <w:rPr>
          <w:rFonts w:ascii="Times New Roman" w:hAnsi="Times New Roman" w:cs="Times New Roman"/>
          <w:sz w:val="28"/>
          <w:szCs w:val="28"/>
        </w:rPr>
        <w:t>Ренкіна</w:t>
      </w:r>
      <w:proofErr w:type="spellEnd"/>
      <w:r w:rsidRPr="00C2401B">
        <w:rPr>
          <w:rFonts w:ascii="Times New Roman" w:hAnsi="Times New Roman" w:cs="Times New Roman"/>
          <w:sz w:val="28"/>
          <w:szCs w:val="28"/>
        </w:rPr>
        <w:t xml:space="preserve"> змінився у КГ на 2, а у ОГ на 2,7, тобто результати ОГ на 25,9% кращі, ніж у КГ. </w:t>
      </w:r>
    </w:p>
    <w:p w14:paraId="7245076A" w14:textId="77777777" w:rsidR="00E55A23" w:rsidRDefault="000B5DB8" w:rsidP="00C2401B">
      <w:pPr>
        <w:pStyle w:val="a9"/>
        <w:numPr>
          <w:ilvl w:val="0"/>
          <w:numId w:val="16"/>
        </w:numPr>
        <w:spacing w:after="0" w:line="360" w:lineRule="auto"/>
        <w:ind w:left="0" w:firstLine="709"/>
        <w:jc w:val="both"/>
        <w:rPr>
          <w:rFonts w:ascii="Times New Roman" w:hAnsi="Times New Roman" w:cs="Times New Roman"/>
          <w:sz w:val="28"/>
          <w:szCs w:val="28"/>
        </w:rPr>
      </w:pPr>
      <w:r w:rsidRPr="00C2401B">
        <w:rPr>
          <w:rFonts w:ascii="Times New Roman" w:hAnsi="Times New Roman" w:cs="Times New Roman"/>
          <w:sz w:val="28"/>
          <w:szCs w:val="28"/>
        </w:rPr>
        <w:t xml:space="preserve">Показник когнітивних можливостей за </w:t>
      </w:r>
      <w:proofErr w:type="spellStart"/>
      <w:r w:rsidRPr="00C2401B">
        <w:rPr>
          <w:rFonts w:ascii="Times New Roman" w:hAnsi="Times New Roman" w:cs="Times New Roman"/>
          <w:sz w:val="28"/>
          <w:szCs w:val="28"/>
        </w:rPr>
        <w:t>Монреальською</w:t>
      </w:r>
      <w:proofErr w:type="spellEnd"/>
      <w:r w:rsidRPr="00C2401B">
        <w:rPr>
          <w:rFonts w:ascii="Times New Roman" w:hAnsi="Times New Roman" w:cs="Times New Roman"/>
          <w:sz w:val="28"/>
          <w:szCs w:val="28"/>
        </w:rPr>
        <w:t xml:space="preserve"> шкалою когнітивних дисфункцій змінився у КГ на 8, а у ОГ на 11,5, тобто результати ОГ на 30,4% кращі, ніж у КГ. </w:t>
      </w:r>
    </w:p>
    <w:p w14:paraId="2587112E" w14:textId="77777777" w:rsidR="00E55A23" w:rsidRDefault="000B5DB8" w:rsidP="00C2401B">
      <w:pPr>
        <w:pStyle w:val="a9"/>
        <w:numPr>
          <w:ilvl w:val="0"/>
          <w:numId w:val="16"/>
        </w:numPr>
        <w:spacing w:after="0" w:line="360" w:lineRule="auto"/>
        <w:ind w:left="0" w:firstLine="709"/>
        <w:jc w:val="both"/>
        <w:rPr>
          <w:rFonts w:ascii="Times New Roman" w:hAnsi="Times New Roman" w:cs="Times New Roman"/>
          <w:sz w:val="28"/>
          <w:szCs w:val="28"/>
        </w:rPr>
      </w:pPr>
      <w:r w:rsidRPr="00C2401B">
        <w:rPr>
          <w:rFonts w:ascii="Times New Roman" w:hAnsi="Times New Roman" w:cs="Times New Roman"/>
          <w:sz w:val="28"/>
          <w:szCs w:val="28"/>
        </w:rPr>
        <w:t xml:space="preserve">Показник депресії та рівня тривоги за Госпітальною шкалою депресії та тривоги змінився у КГ на 11,4, а у ОГ на 18,2, тобто результати ОГ на 37,3% кращі, ніж у КГ. </w:t>
      </w:r>
      <w:bookmarkEnd w:id="1"/>
    </w:p>
    <w:p w14:paraId="47F3050F" w14:textId="5D3A6D7C" w:rsidR="000B5DB8" w:rsidRPr="00C2401B" w:rsidRDefault="000B5DB8" w:rsidP="00E55A23">
      <w:pPr>
        <w:pStyle w:val="a9"/>
        <w:spacing w:after="0" w:line="360" w:lineRule="auto"/>
        <w:ind w:left="0" w:firstLine="709"/>
        <w:jc w:val="both"/>
        <w:rPr>
          <w:rFonts w:ascii="Times New Roman" w:hAnsi="Times New Roman" w:cs="Times New Roman"/>
          <w:sz w:val="28"/>
          <w:szCs w:val="28"/>
        </w:rPr>
      </w:pPr>
      <w:r w:rsidRPr="00C2401B">
        <w:rPr>
          <w:rFonts w:ascii="Times New Roman" w:hAnsi="Times New Roman" w:cs="Times New Roman"/>
          <w:sz w:val="28"/>
          <w:szCs w:val="28"/>
        </w:rPr>
        <w:t xml:space="preserve">Можна зробити висновок, що зміна програми </w:t>
      </w:r>
      <w:bookmarkStart w:id="2" w:name="_Hlk118823227"/>
      <w:r w:rsidRPr="00C2401B">
        <w:rPr>
          <w:rFonts w:ascii="Times New Roman" w:hAnsi="Times New Roman" w:cs="Times New Roman"/>
          <w:sz w:val="28"/>
          <w:szCs w:val="28"/>
        </w:rPr>
        <w:t xml:space="preserve">покращила відновлення показників рівноваги, болю та сили м’язів, а також значно покращила показники тяжкості </w:t>
      </w:r>
      <w:proofErr w:type="spellStart"/>
      <w:r w:rsidRPr="00C2401B">
        <w:rPr>
          <w:rFonts w:ascii="Times New Roman" w:hAnsi="Times New Roman" w:cs="Times New Roman"/>
          <w:sz w:val="28"/>
          <w:szCs w:val="28"/>
        </w:rPr>
        <w:t>неглекту</w:t>
      </w:r>
      <w:proofErr w:type="spellEnd"/>
      <w:r w:rsidRPr="00C2401B">
        <w:rPr>
          <w:rFonts w:ascii="Times New Roman" w:hAnsi="Times New Roman" w:cs="Times New Roman"/>
          <w:sz w:val="28"/>
          <w:szCs w:val="28"/>
        </w:rPr>
        <w:t>, координації та швидкості ходи, активності у повсякденному житті, рівня самообслуговування, рівня когнітивних функцій, показники депресії та тривоги.</w:t>
      </w:r>
    </w:p>
    <w:bookmarkEnd w:id="2"/>
    <w:p w14:paraId="5115E4D1" w14:textId="77777777" w:rsidR="000B5DB8" w:rsidRDefault="000B5DB8" w:rsidP="000B5D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Середнє значення вираховувалося складанням результатів окремих пацієнтів кожної групи та діленням отриманого числа на 10. Результати, отримані в пацієнтів, наведені у таблицях 3.3.1-3.3.20.</w:t>
      </w:r>
    </w:p>
    <w:p w14:paraId="5A354E6F" w14:textId="77777777" w:rsidR="00923E04" w:rsidRDefault="00923E04" w:rsidP="000B5DB8">
      <w:pPr>
        <w:spacing w:after="0" w:line="360" w:lineRule="auto"/>
        <w:ind w:firstLine="709"/>
        <w:jc w:val="both"/>
        <w:rPr>
          <w:rFonts w:ascii="Times New Roman" w:hAnsi="Times New Roman" w:cs="Times New Roman"/>
          <w:sz w:val="28"/>
          <w:szCs w:val="28"/>
        </w:rPr>
      </w:pPr>
    </w:p>
    <w:tbl>
      <w:tblPr>
        <w:tblW w:w="7280" w:type="dxa"/>
        <w:jc w:val="center"/>
        <w:tblLook w:val="04A0" w:firstRow="1" w:lastRow="0" w:firstColumn="1" w:lastColumn="0" w:noHBand="0" w:noVBand="1"/>
      </w:tblPr>
      <w:tblGrid>
        <w:gridCol w:w="4400"/>
        <w:gridCol w:w="960"/>
        <w:gridCol w:w="960"/>
        <w:gridCol w:w="960"/>
      </w:tblGrid>
      <w:tr w:rsidR="000B5DB8" w:rsidRPr="00C36F65" w14:paraId="69D9FF36" w14:textId="77777777" w:rsidTr="00A027AE">
        <w:trPr>
          <w:trHeight w:val="300"/>
          <w:jc w:val="center"/>
        </w:trPr>
        <w:tc>
          <w:tcPr>
            <w:tcW w:w="440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4FF813FF" w14:textId="77777777" w:rsidR="000B5DB8" w:rsidRPr="00C36F65" w:rsidRDefault="000B5DB8" w:rsidP="00A027AE">
            <w:pPr>
              <w:spacing w:after="0" w:line="240" w:lineRule="auto"/>
              <w:rPr>
                <w:rFonts w:ascii="Calibri" w:eastAsia="Times New Roman" w:hAnsi="Calibri" w:cs="Calibri"/>
                <w:color w:val="000000"/>
                <w:lang w:eastAsia="uk-UA"/>
              </w:rPr>
            </w:pPr>
            <w:r w:rsidRPr="00C36F65">
              <w:rPr>
                <w:rFonts w:ascii="Calibri" w:eastAsia="Times New Roman" w:hAnsi="Calibri" w:cs="Calibri"/>
                <w:color w:val="000000"/>
                <w:lang w:eastAsia="uk-UA"/>
              </w:rPr>
              <w:t>ПАЦІЄНТ №1 (КГ)</w:t>
            </w:r>
          </w:p>
        </w:tc>
        <w:tc>
          <w:tcPr>
            <w:tcW w:w="960" w:type="dxa"/>
            <w:tcBorders>
              <w:top w:val="single" w:sz="8" w:space="0" w:color="auto"/>
              <w:left w:val="nil"/>
              <w:bottom w:val="single" w:sz="8" w:space="0" w:color="auto"/>
              <w:right w:val="single" w:sz="4" w:space="0" w:color="auto"/>
            </w:tcBorders>
            <w:shd w:val="clear" w:color="auto" w:fill="auto"/>
            <w:noWrap/>
            <w:vAlign w:val="bottom"/>
            <w:hideMark/>
          </w:tcPr>
          <w:p w14:paraId="7B23F0F4" w14:textId="77777777" w:rsidR="000B5DB8" w:rsidRPr="00C36F65" w:rsidRDefault="000B5DB8" w:rsidP="00A027AE">
            <w:pPr>
              <w:spacing w:after="0" w:line="240" w:lineRule="auto"/>
              <w:rPr>
                <w:rFonts w:ascii="Calibri" w:eastAsia="Times New Roman" w:hAnsi="Calibri" w:cs="Calibri"/>
                <w:color w:val="000000"/>
                <w:lang w:eastAsia="uk-UA"/>
              </w:rPr>
            </w:pPr>
            <w:r w:rsidRPr="00C36F65">
              <w:rPr>
                <w:rFonts w:ascii="Calibri" w:eastAsia="Times New Roman" w:hAnsi="Calibri" w:cs="Calibri"/>
                <w:color w:val="000000"/>
                <w:lang w:eastAsia="uk-UA"/>
              </w:rPr>
              <w:t>1 ДЕНЬ</w:t>
            </w:r>
          </w:p>
        </w:tc>
        <w:tc>
          <w:tcPr>
            <w:tcW w:w="960" w:type="dxa"/>
            <w:tcBorders>
              <w:top w:val="single" w:sz="8" w:space="0" w:color="auto"/>
              <w:left w:val="nil"/>
              <w:bottom w:val="single" w:sz="8" w:space="0" w:color="auto"/>
              <w:right w:val="single" w:sz="4" w:space="0" w:color="auto"/>
            </w:tcBorders>
            <w:shd w:val="clear" w:color="auto" w:fill="auto"/>
            <w:noWrap/>
            <w:vAlign w:val="bottom"/>
            <w:hideMark/>
          </w:tcPr>
          <w:p w14:paraId="2CDFC03F" w14:textId="77777777" w:rsidR="000B5DB8" w:rsidRPr="00C36F65" w:rsidRDefault="000B5DB8" w:rsidP="00A027AE">
            <w:pPr>
              <w:spacing w:after="0" w:line="240" w:lineRule="auto"/>
              <w:rPr>
                <w:rFonts w:ascii="Calibri" w:eastAsia="Times New Roman" w:hAnsi="Calibri" w:cs="Calibri"/>
                <w:color w:val="000000"/>
                <w:lang w:eastAsia="uk-UA"/>
              </w:rPr>
            </w:pPr>
            <w:r w:rsidRPr="00C36F65">
              <w:rPr>
                <w:rFonts w:ascii="Calibri" w:eastAsia="Times New Roman" w:hAnsi="Calibri" w:cs="Calibri"/>
                <w:color w:val="000000"/>
                <w:lang w:eastAsia="uk-UA"/>
              </w:rPr>
              <w:t>14 ДЕНЬ</w:t>
            </w:r>
          </w:p>
        </w:tc>
        <w:tc>
          <w:tcPr>
            <w:tcW w:w="960" w:type="dxa"/>
            <w:tcBorders>
              <w:top w:val="single" w:sz="8" w:space="0" w:color="auto"/>
              <w:left w:val="nil"/>
              <w:bottom w:val="single" w:sz="8" w:space="0" w:color="auto"/>
              <w:right w:val="single" w:sz="8" w:space="0" w:color="auto"/>
            </w:tcBorders>
            <w:shd w:val="clear" w:color="auto" w:fill="auto"/>
            <w:noWrap/>
            <w:vAlign w:val="bottom"/>
            <w:hideMark/>
          </w:tcPr>
          <w:p w14:paraId="1EDEF141" w14:textId="77777777" w:rsidR="000B5DB8" w:rsidRPr="00C36F65" w:rsidRDefault="000B5DB8" w:rsidP="00A027AE">
            <w:pPr>
              <w:spacing w:after="0" w:line="240" w:lineRule="auto"/>
              <w:rPr>
                <w:rFonts w:ascii="Calibri" w:eastAsia="Times New Roman" w:hAnsi="Calibri" w:cs="Calibri"/>
                <w:color w:val="000000"/>
                <w:lang w:eastAsia="uk-UA"/>
              </w:rPr>
            </w:pPr>
            <w:r w:rsidRPr="00C36F65">
              <w:rPr>
                <w:rFonts w:ascii="Calibri" w:eastAsia="Times New Roman" w:hAnsi="Calibri" w:cs="Calibri"/>
                <w:color w:val="000000"/>
                <w:lang w:eastAsia="uk-UA"/>
              </w:rPr>
              <w:t>30 ДЕНЬ</w:t>
            </w:r>
          </w:p>
        </w:tc>
      </w:tr>
      <w:tr w:rsidR="000B5DB8" w:rsidRPr="00C36F65" w14:paraId="3B64FFE5" w14:textId="77777777" w:rsidTr="00A027AE">
        <w:trPr>
          <w:trHeight w:val="288"/>
          <w:jc w:val="center"/>
        </w:trPr>
        <w:tc>
          <w:tcPr>
            <w:tcW w:w="4400" w:type="dxa"/>
            <w:tcBorders>
              <w:top w:val="nil"/>
              <w:left w:val="single" w:sz="8" w:space="0" w:color="auto"/>
              <w:bottom w:val="single" w:sz="4" w:space="0" w:color="auto"/>
              <w:right w:val="single" w:sz="8" w:space="0" w:color="auto"/>
            </w:tcBorders>
            <w:shd w:val="clear" w:color="auto" w:fill="auto"/>
            <w:noWrap/>
            <w:vAlign w:val="bottom"/>
            <w:hideMark/>
          </w:tcPr>
          <w:p w14:paraId="6B20A816" w14:textId="77777777" w:rsidR="000B5DB8" w:rsidRPr="00C36F65" w:rsidRDefault="000B5DB8" w:rsidP="00A027AE">
            <w:pPr>
              <w:spacing w:after="0" w:line="240" w:lineRule="auto"/>
              <w:rPr>
                <w:rFonts w:ascii="Calibri" w:eastAsia="Times New Roman" w:hAnsi="Calibri" w:cs="Calibri"/>
                <w:color w:val="000000"/>
                <w:lang w:eastAsia="uk-UA"/>
              </w:rPr>
            </w:pPr>
            <w:r w:rsidRPr="00C36F65">
              <w:rPr>
                <w:rFonts w:ascii="Calibri" w:eastAsia="Times New Roman" w:hAnsi="Calibri" w:cs="Calibri"/>
                <w:color w:val="000000"/>
                <w:lang w:eastAsia="uk-UA"/>
              </w:rPr>
              <w:t>Шкала рівноваги Берга</w:t>
            </w:r>
          </w:p>
        </w:tc>
        <w:tc>
          <w:tcPr>
            <w:tcW w:w="960" w:type="dxa"/>
            <w:tcBorders>
              <w:top w:val="nil"/>
              <w:left w:val="nil"/>
              <w:bottom w:val="single" w:sz="4" w:space="0" w:color="auto"/>
              <w:right w:val="single" w:sz="4" w:space="0" w:color="auto"/>
            </w:tcBorders>
            <w:shd w:val="clear" w:color="auto" w:fill="auto"/>
            <w:noWrap/>
            <w:vAlign w:val="bottom"/>
            <w:hideMark/>
          </w:tcPr>
          <w:p w14:paraId="5EDD3C4A" w14:textId="77777777" w:rsidR="000B5DB8" w:rsidRPr="00C36F65" w:rsidRDefault="000B5DB8" w:rsidP="00A027AE">
            <w:pPr>
              <w:spacing w:after="0" w:line="240" w:lineRule="auto"/>
              <w:jc w:val="right"/>
              <w:rPr>
                <w:rFonts w:ascii="Calibri" w:eastAsia="Times New Roman" w:hAnsi="Calibri" w:cs="Calibri"/>
                <w:color w:val="000000"/>
                <w:lang w:eastAsia="uk-UA"/>
              </w:rPr>
            </w:pPr>
            <w:r w:rsidRPr="00C36F65">
              <w:rPr>
                <w:rFonts w:ascii="Calibri" w:eastAsia="Times New Roman" w:hAnsi="Calibri" w:cs="Calibri"/>
                <w:color w:val="000000"/>
                <w:lang w:eastAsia="uk-UA"/>
              </w:rPr>
              <w:t>10</w:t>
            </w:r>
          </w:p>
        </w:tc>
        <w:tc>
          <w:tcPr>
            <w:tcW w:w="960" w:type="dxa"/>
            <w:tcBorders>
              <w:top w:val="nil"/>
              <w:left w:val="nil"/>
              <w:bottom w:val="single" w:sz="4" w:space="0" w:color="auto"/>
              <w:right w:val="single" w:sz="4" w:space="0" w:color="auto"/>
            </w:tcBorders>
            <w:shd w:val="clear" w:color="auto" w:fill="auto"/>
            <w:noWrap/>
            <w:vAlign w:val="bottom"/>
            <w:hideMark/>
          </w:tcPr>
          <w:p w14:paraId="685EDD17" w14:textId="77777777" w:rsidR="000B5DB8" w:rsidRPr="00C36F65" w:rsidRDefault="000B5DB8" w:rsidP="00A027AE">
            <w:pPr>
              <w:spacing w:after="0" w:line="240" w:lineRule="auto"/>
              <w:jc w:val="right"/>
              <w:rPr>
                <w:rFonts w:ascii="Calibri" w:eastAsia="Times New Roman" w:hAnsi="Calibri" w:cs="Calibri"/>
                <w:color w:val="000000"/>
                <w:lang w:eastAsia="uk-UA"/>
              </w:rPr>
            </w:pPr>
            <w:r w:rsidRPr="00C36F65">
              <w:rPr>
                <w:rFonts w:ascii="Calibri" w:eastAsia="Times New Roman" w:hAnsi="Calibri" w:cs="Calibri"/>
                <w:color w:val="000000"/>
                <w:lang w:eastAsia="uk-UA"/>
              </w:rPr>
              <w:t>20</w:t>
            </w:r>
          </w:p>
        </w:tc>
        <w:tc>
          <w:tcPr>
            <w:tcW w:w="960" w:type="dxa"/>
            <w:tcBorders>
              <w:top w:val="nil"/>
              <w:left w:val="nil"/>
              <w:bottom w:val="single" w:sz="4" w:space="0" w:color="auto"/>
              <w:right w:val="single" w:sz="8" w:space="0" w:color="auto"/>
            </w:tcBorders>
            <w:shd w:val="clear" w:color="auto" w:fill="auto"/>
            <w:noWrap/>
            <w:vAlign w:val="bottom"/>
            <w:hideMark/>
          </w:tcPr>
          <w:p w14:paraId="1A549F03" w14:textId="77777777" w:rsidR="000B5DB8" w:rsidRPr="00C36F65" w:rsidRDefault="000B5DB8" w:rsidP="00A027AE">
            <w:pPr>
              <w:spacing w:after="0" w:line="240" w:lineRule="auto"/>
              <w:jc w:val="right"/>
              <w:rPr>
                <w:rFonts w:ascii="Calibri" w:eastAsia="Times New Roman" w:hAnsi="Calibri" w:cs="Calibri"/>
                <w:color w:val="000000"/>
                <w:lang w:eastAsia="uk-UA"/>
              </w:rPr>
            </w:pPr>
            <w:r w:rsidRPr="00C36F65">
              <w:rPr>
                <w:rFonts w:ascii="Calibri" w:eastAsia="Times New Roman" w:hAnsi="Calibri" w:cs="Calibri"/>
                <w:color w:val="000000"/>
                <w:lang w:eastAsia="uk-UA"/>
              </w:rPr>
              <w:t>38</w:t>
            </w:r>
          </w:p>
        </w:tc>
      </w:tr>
      <w:tr w:rsidR="000B5DB8" w:rsidRPr="00C36F65" w14:paraId="4DEC4E2E" w14:textId="77777777" w:rsidTr="00A027AE">
        <w:trPr>
          <w:trHeight w:val="288"/>
          <w:jc w:val="center"/>
        </w:trPr>
        <w:tc>
          <w:tcPr>
            <w:tcW w:w="4400" w:type="dxa"/>
            <w:tcBorders>
              <w:top w:val="nil"/>
              <w:left w:val="single" w:sz="8" w:space="0" w:color="auto"/>
              <w:bottom w:val="single" w:sz="4" w:space="0" w:color="auto"/>
              <w:right w:val="single" w:sz="8" w:space="0" w:color="auto"/>
            </w:tcBorders>
            <w:shd w:val="clear" w:color="auto" w:fill="auto"/>
            <w:noWrap/>
            <w:vAlign w:val="bottom"/>
            <w:hideMark/>
          </w:tcPr>
          <w:p w14:paraId="2CB9CACF" w14:textId="77777777" w:rsidR="000B5DB8" w:rsidRPr="00C36F65" w:rsidRDefault="000B5DB8" w:rsidP="00A027AE">
            <w:pPr>
              <w:spacing w:after="0" w:line="240" w:lineRule="auto"/>
              <w:rPr>
                <w:rFonts w:ascii="Calibri" w:eastAsia="Times New Roman" w:hAnsi="Calibri" w:cs="Calibri"/>
                <w:color w:val="000000"/>
                <w:lang w:eastAsia="uk-UA"/>
              </w:rPr>
            </w:pPr>
            <w:r w:rsidRPr="00C36F65">
              <w:rPr>
                <w:rFonts w:ascii="Calibri" w:eastAsia="Times New Roman" w:hAnsi="Calibri" w:cs="Calibri"/>
                <w:color w:val="000000"/>
                <w:lang w:eastAsia="uk-UA"/>
              </w:rPr>
              <w:t>ВАШ</w:t>
            </w:r>
          </w:p>
        </w:tc>
        <w:tc>
          <w:tcPr>
            <w:tcW w:w="960" w:type="dxa"/>
            <w:tcBorders>
              <w:top w:val="nil"/>
              <w:left w:val="nil"/>
              <w:bottom w:val="single" w:sz="4" w:space="0" w:color="auto"/>
              <w:right w:val="single" w:sz="4" w:space="0" w:color="auto"/>
            </w:tcBorders>
            <w:shd w:val="clear" w:color="auto" w:fill="auto"/>
            <w:noWrap/>
            <w:vAlign w:val="bottom"/>
            <w:hideMark/>
          </w:tcPr>
          <w:p w14:paraId="6EA64023" w14:textId="77777777" w:rsidR="000B5DB8" w:rsidRPr="00C36F65" w:rsidRDefault="000B5DB8" w:rsidP="00A027AE">
            <w:pPr>
              <w:spacing w:after="0" w:line="240" w:lineRule="auto"/>
              <w:jc w:val="right"/>
              <w:rPr>
                <w:rFonts w:ascii="Calibri" w:eastAsia="Times New Roman" w:hAnsi="Calibri" w:cs="Calibri"/>
                <w:color w:val="000000"/>
                <w:lang w:eastAsia="uk-UA"/>
              </w:rPr>
            </w:pPr>
            <w:r w:rsidRPr="00C36F65">
              <w:rPr>
                <w:rFonts w:ascii="Calibri" w:eastAsia="Times New Roman" w:hAnsi="Calibri" w:cs="Calibri"/>
                <w:color w:val="000000"/>
                <w:lang w:eastAsia="uk-UA"/>
              </w:rPr>
              <w:t>7</w:t>
            </w:r>
          </w:p>
        </w:tc>
        <w:tc>
          <w:tcPr>
            <w:tcW w:w="960" w:type="dxa"/>
            <w:tcBorders>
              <w:top w:val="nil"/>
              <w:left w:val="nil"/>
              <w:bottom w:val="single" w:sz="4" w:space="0" w:color="auto"/>
              <w:right w:val="single" w:sz="4" w:space="0" w:color="auto"/>
            </w:tcBorders>
            <w:shd w:val="clear" w:color="auto" w:fill="auto"/>
            <w:noWrap/>
            <w:vAlign w:val="bottom"/>
            <w:hideMark/>
          </w:tcPr>
          <w:p w14:paraId="7AF76FDA" w14:textId="77777777" w:rsidR="000B5DB8" w:rsidRPr="00C36F65" w:rsidRDefault="000B5DB8" w:rsidP="00A027AE">
            <w:pPr>
              <w:spacing w:after="0" w:line="240" w:lineRule="auto"/>
              <w:jc w:val="right"/>
              <w:rPr>
                <w:rFonts w:ascii="Calibri" w:eastAsia="Times New Roman" w:hAnsi="Calibri" w:cs="Calibri"/>
                <w:color w:val="000000"/>
                <w:lang w:eastAsia="uk-UA"/>
              </w:rPr>
            </w:pPr>
            <w:r w:rsidRPr="00C36F65">
              <w:rPr>
                <w:rFonts w:ascii="Calibri" w:eastAsia="Times New Roman" w:hAnsi="Calibri" w:cs="Calibri"/>
                <w:color w:val="000000"/>
                <w:lang w:eastAsia="uk-UA"/>
              </w:rPr>
              <w:t>5</w:t>
            </w:r>
          </w:p>
        </w:tc>
        <w:tc>
          <w:tcPr>
            <w:tcW w:w="960" w:type="dxa"/>
            <w:tcBorders>
              <w:top w:val="nil"/>
              <w:left w:val="nil"/>
              <w:bottom w:val="single" w:sz="4" w:space="0" w:color="auto"/>
              <w:right w:val="single" w:sz="8" w:space="0" w:color="auto"/>
            </w:tcBorders>
            <w:shd w:val="clear" w:color="auto" w:fill="auto"/>
            <w:noWrap/>
            <w:vAlign w:val="bottom"/>
            <w:hideMark/>
          </w:tcPr>
          <w:p w14:paraId="018B0931" w14:textId="77777777" w:rsidR="000B5DB8" w:rsidRPr="00C36F65" w:rsidRDefault="000B5DB8" w:rsidP="00A027AE">
            <w:pPr>
              <w:spacing w:after="0" w:line="240" w:lineRule="auto"/>
              <w:jc w:val="right"/>
              <w:rPr>
                <w:rFonts w:ascii="Calibri" w:eastAsia="Times New Roman" w:hAnsi="Calibri" w:cs="Calibri"/>
                <w:color w:val="000000"/>
                <w:lang w:eastAsia="uk-UA"/>
              </w:rPr>
            </w:pPr>
            <w:r w:rsidRPr="00C36F65">
              <w:rPr>
                <w:rFonts w:ascii="Calibri" w:eastAsia="Times New Roman" w:hAnsi="Calibri" w:cs="Calibri"/>
                <w:color w:val="000000"/>
                <w:lang w:eastAsia="uk-UA"/>
              </w:rPr>
              <w:t>2</w:t>
            </w:r>
          </w:p>
        </w:tc>
      </w:tr>
      <w:tr w:rsidR="000B5DB8" w:rsidRPr="00C36F65" w14:paraId="0D51DC2A" w14:textId="77777777" w:rsidTr="00A027AE">
        <w:trPr>
          <w:trHeight w:val="288"/>
          <w:jc w:val="center"/>
        </w:trPr>
        <w:tc>
          <w:tcPr>
            <w:tcW w:w="4400" w:type="dxa"/>
            <w:tcBorders>
              <w:top w:val="nil"/>
              <w:left w:val="single" w:sz="8" w:space="0" w:color="auto"/>
              <w:bottom w:val="single" w:sz="4" w:space="0" w:color="auto"/>
              <w:right w:val="single" w:sz="8" w:space="0" w:color="auto"/>
            </w:tcBorders>
            <w:shd w:val="clear" w:color="auto" w:fill="auto"/>
            <w:noWrap/>
            <w:vAlign w:val="bottom"/>
            <w:hideMark/>
          </w:tcPr>
          <w:p w14:paraId="7D800915" w14:textId="77777777" w:rsidR="000B5DB8" w:rsidRPr="00C36F65" w:rsidRDefault="000B5DB8" w:rsidP="00A027AE">
            <w:pPr>
              <w:spacing w:after="0" w:line="240" w:lineRule="auto"/>
              <w:rPr>
                <w:rFonts w:ascii="Calibri" w:eastAsia="Times New Roman" w:hAnsi="Calibri" w:cs="Calibri"/>
                <w:color w:val="000000"/>
                <w:lang w:eastAsia="uk-UA"/>
              </w:rPr>
            </w:pPr>
            <w:r w:rsidRPr="00C36F65">
              <w:rPr>
                <w:rFonts w:ascii="Calibri" w:eastAsia="Times New Roman" w:hAnsi="Calibri" w:cs="Calibri"/>
                <w:color w:val="000000"/>
                <w:lang w:eastAsia="uk-UA"/>
              </w:rPr>
              <w:t xml:space="preserve">ММТ </w:t>
            </w:r>
            <w:proofErr w:type="spellStart"/>
            <w:r w:rsidRPr="00C36F65">
              <w:rPr>
                <w:rFonts w:ascii="Calibri" w:eastAsia="Times New Roman" w:hAnsi="Calibri" w:cs="Calibri"/>
                <w:color w:val="000000"/>
                <w:lang w:eastAsia="uk-UA"/>
              </w:rPr>
              <w:t>Ловетта</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33E97625" w14:textId="77777777" w:rsidR="000B5DB8" w:rsidRPr="00C36F65" w:rsidRDefault="000B5DB8" w:rsidP="00A027AE">
            <w:pPr>
              <w:spacing w:after="0" w:line="240" w:lineRule="auto"/>
              <w:jc w:val="right"/>
              <w:rPr>
                <w:rFonts w:ascii="Calibri" w:eastAsia="Times New Roman" w:hAnsi="Calibri" w:cs="Calibri"/>
                <w:color w:val="000000"/>
                <w:lang w:eastAsia="uk-UA"/>
              </w:rPr>
            </w:pPr>
            <w:r w:rsidRPr="00C36F65">
              <w:rPr>
                <w:rFonts w:ascii="Calibri" w:eastAsia="Times New Roman" w:hAnsi="Calibri" w:cs="Calibri"/>
                <w:color w:val="000000"/>
                <w:lang w:eastAsia="uk-UA"/>
              </w:rPr>
              <w:t>0</w:t>
            </w:r>
          </w:p>
        </w:tc>
        <w:tc>
          <w:tcPr>
            <w:tcW w:w="960" w:type="dxa"/>
            <w:tcBorders>
              <w:top w:val="nil"/>
              <w:left w:val="nil"/>
              <w:bottom w:val="single" w:sz="4" w:space="0" w:color="auto"/>
              <w:right w:val="single" w:sz="4" w:space="0" w:color="auto"/>
            </w:tcBorders>
            <w:shd w:val="clear" w:color="auto" w:fill="auto"/>
            <w:noWrap/>
            <w:vAlign w:val="bottom"/>
            <w:hideMark/>
          </w:tcPr>
          <w:p w14:paraId="1E664BAD" w14:textId="77777777" w:rsidR="000B5DB8" w:rsidRPr="00C36F65" w:rsidRDefault="000B5DB8" w:rsidP="00A027AE">
            <w:pPr>
              <w:spacing w:after="0" w:line="240" w:lineRule="auto"/>
              <w:jc w:val="right"/>
              <w:rPr>
                <w:rFonts w:ascii="Calibri" w:eastAsia="Times New Roman" w:hAnsi="Calibri" w:cs="Calibri"/>
                <w:color w:val="000000"/>
                <w:lang w:eastAsia="uk-UA"/>
              </w:rPr>
            </w:pPr>
            <w:r w:rsidRPr="00C36F65">
              <w:rPr>
                <w:rFonts w:ascii="Calibri" w:eastAsia="Times New Roman" w:hAnsi="Calibri" w:cs="Calibri"/>
                <w:color w:val="000000"/>
                <w:lang w:eastAsia="uk-UA"/>
              </w:rPr>
              <w:t>2</w:t>
            </w:r>
          </w:p>
        </w:tc>
        <w:tc>
          <w:tcPr>
            <w:tcW w:w="960" w:type="dxa"/>
            <w:tcBorders>
              <w:top w:val="nil"/>
              <w:left w:val="nil"/>
              <w:bottom w:val="single" w:sz="4" w:space="0" w:color="auto"/>
              <w:right w:val="single" w:sz="8" w:space="0" w:color="auto"/>
            </w:tcBorders>
            <w:shd w:val="clear" w:color="auto" w:fill="auto"/>
            <w:noWrap/>
            <w:vAlign w:val="bottom"/>
            <w:hideMark/>
          </w:tcPr>
          <w:p w14:paraId="5571E458" w14:textId="77777777" w:rsidR="000B5DB8" w:rsidRPr="00C36F65" w:rsidRDefault="000B5DB8" w:rsidP="00A027AE">
            <w:pPr>
              <w:spacing w:after="0" w:line="240" w:lineRule="auto"/>
              <w:jc w:val="right"/>
              <w:rPr>
                <w:rFonts w:ascii="Calibri" w:eastAsia="Times New Roman" w:hAnsi="Calibri" w:cs="Calibri"/>
                <w:color w:val="000000"/>
                <w:lang w:eastAsia="uk-UA"/>
              </w:rPr>
            </w:pPr>
            <w:r w:rsidRPr="00C36F65">
              <w:rPr>
                <w:rFonts w:ascii="Calibri" w:eastAsia="Times New Roman" w:hAnsi="Calibri" w:cs="Calibri"/>
                <w:color w:val="000000"/>
                <w:lang w:eastAsia="uk-UA"/>
              </w:rPr>
              <w:t>3</w:t>
            </w:r>
          </w:p>
        </w:tc>
      </w:tr>
      <w:tr w:rsidR="000B5DB8" w:rsidRPr="00C36F65" w14:paraId="69F291B3" w14:textId="77777777" w:rsidTr="00A027AE">
        <w:trPr>
          <w:trHeight w:val="288"/>
          <w:jc w:val="center"/>
        </w:trPr>
        <w:tc>
          <w:tcPr>
            <w:tcW w:w="4400" w:type="dxa"/>
            <w:tcBorders>
              <w:top w:val="nil"/>
              <w:left w:val="single" w:sz="8" w:space="0" w:color="auto"/>
              <w:bottom w:val="single" w:sz="4" w:space="0" w:color="auto"/>
              <w:right w:val="single" w:sz="8" w:space="0" w:color="auto"/>
            </w:tcBorders>
            <w:shd w:val="clear" w:color="auto" w:fill="auto"/>
            <w:noWrap/>
            <w:vAlign w:val="bottom"/>
            <w:hideMark/>
          </w:tcPr>
          <w:p w14:paraId="1877E2B8" w14:textId="77777777" w:rsidR="000B5DB8" w:rsidRPr="00C36F65" w:rsidRDefault="000B5DB8" w:rsidP="00A027AE">
            <w:pPr>
              <w:spacing w:after="0" w:line="240" w:lineRule="auto"/>
              <w:rPr>
                <w:rFonts w:ascii="Calibri" w:eastAsia="Times New Roman" w:hAnsi="Calibri" w:cs="Calibri"/>
                <w:color w:val="000000"/>
                <w:lang w:eastAsia="uk-UA"/>
              </w:rPr>
            </w:pPr>
            <w:r w:rsidRPr="00C36F65">
              <w:rPr>
                <w:rFonts w:ascii="Calibri" w:eastAsia="Times New Roman" w:hAnsi="Calibri" w:cs="Calibri"/>
                <w:color w:val="000000"/>
                <w:lang w:eastAsia="uk-UA"/>
              </w:rPr>
              <w:t>Тест викреслювання зірок</w:t>
            </w:r>
          </w:p>
        </w:tc>
        <w:tc>
          <w:tcPr>
            <w:tcW w:w="960" w:type="dxa"/>
            <w:tcBorders>
              <w:top w:val="nil"/>
              <w:left w:val="nil"/>
              <w:bottom w:val="single" w:sz="4" w:space="0" w:color="auto"/>
              <w:right w:val="single" w:sz="4" w:space="0" w:color="auto"/>
            </w:tcBorders>
            <w:shd w:val="clear" w:color="auto" w:fill="auto"/>
            <w:noWrap/>
            <w:vAlign w:val="bottom"/>
            <w:hideMark/>
          </w:tcPr>
          <w:p w14:paraId="4A416DCE" w14:textId="77777777" w:rsidR="000B5DB8" w:rsidRPr="00C36F65" w:rsidRDefault="000B5DB8" w:rsidP="00A027AE">
            <w:pPr>
              <w:spacing w:after="0" w:line="240" w:lineRule="auto"/>
              <w:jc w:val="right"/>
              <w:rPr>
                <w:rFonts w:ascii="Calibri" w:eastAsia="Times New Roman" w:hAnsi="Calibri" w:cs="Calibri"/>
                <w:color w:val="000000"/>
                <w:lang w:eastAsia="uk-UA"/>
              </w:rPr>
            </w:pPr>
            <w:r w:rsidRPr="00C36F65">
              <w:rPr>
                <w:rFonts w:ascii="Calibri" w:eastAsia="Times New Roman" w:hAnsi="Calibri" w:cs="Calibri"/>
                <w:color w:val="000000"/>
                <w:lang w:eastAsia="uk-UA"/>
              </w:rPr>
              <w:t>35</w:t>
            </w:r>
          </w:p>
        </w:tc>
        <w:tc>
          <w:tcPr>
            <w:tcW w:w="960" w:type="dxa"/>
            <w:tcBorders>
              <w:top w:val="nil"/>
              <w:left w:val="nil"/>
              <w:bottom w:val="single" w:sz="4" w:space="0" w:color="auto"/>
              <w:right w:val="single" w:sz="4" w:space="0" w:color="auto"/>
            </w:tcBorders>
            <w:shd w:val="clear" w:color="auto" w:fill="auto"/>
            <w:noWrap/>
            <w:vAlign w:val="bottom"/>
            <w:hideMark/>
          </w:tcPr>
          <w:p w14:paraId="4B1E642F" w14:textId="77777777" w:rsidR="000B5DB8" w:rsidRPr="00C36F65" w:rsidRDefault="000B5DB8" w:rsidP="00A027AE">
            <w:pPr>
              <w:spacing w:after="0" w:line="240" w:lineRule="auto"/>
              <w:jc w:val="right"/>
              <w:rPr>
                <w:rFonts w:ascii="Calibri" w:eastAsia="Times New Roman" w:hAnsi="Calibri" w:cs="Calibri"/>
                <w:color w:val="000000"/>
                <w:lang w:eastAsia="uk-UA"/>
              </w:rPr>
            </w:pPr>
            <w:r w:rsidRPr="00C36F65">
              <w:rPr>
                <w:rFonts w:ascii="Calibri" w:eastAsia="Times New Roman" w:hAnsi="Calibri" w:cs="Calibri"/>
                <w:color w:val="000000"/>
                <w:lang w:eastAsia="uk-UA"/>
              </w:rPr>
              <w:t>39</w:t>
            </w:r>
          </w:p>
        </w:tc>
        <w:tc>
          <w:tcPr>
            <w:tcW w:w="960" w:type="dxa"/>
            <w:tcBorders>
              <w:top w:val="nil"/>
              <w:left w:val="nil"/>
              <w:bottom w:val="single" w:sz="4" w:space="0" w:color="auto"/>
              <w:right w:val="single" w:sz="8" w:space="0" w:color="auto"/>
            </w:tcBorders>
            <w:shd w:val="clear" w:color="auto" w:fill="auto"/>
            <w:noWrap/>
            <w:vAlign w:val="bottom"/>
            <w:hideMark/>
          </w:tcPr>
          <w:p w14:paraId="67F62B93" w14:textId="77777777" w:rsidR="000B5DB8" w:rsidRPr="00C36F65" w:rsidRDefault="000B5DB8" w:rsidP="00A027AE">
            <w:pPr>
              <w:spacing w:after="0" w:line="240" w:lineRule="auto"/>
              <w:jc w:val="right"/>
              <w:rPr>
                <w:rFonts w:ascii="Calibri" w:eastAsia="Times New Roman" w:hAnsi="Calibri" w:cs="Calibri"/>
                <w:color w:val="000000"/>
                <w:lang w:eastAsia="uk-UA"/>
              </w:rPr>
            </w:pPr>
            <w:r w:rsidRPr="00C36F65">
              <w:rPr>
                <w:rFonts w:ascii="Calibri" w:eastAsia="Times New Roman" w:hAnsi="Calibri" w:cs="Calibri"/>
                <w:color w:val="000000"/>
                <w:lang w:eastAsia="uk-UA"/>
              </w:rPr>
              <w:t>46</w:t>
            </w:r>
          </w:p>
        </w:tc>
      </w:tr>
      <w:tr w:rsidR="000B5DB8" w:rsidRPr="00C36F65" w14:paraId="56411B9A" w14:textId="77777777" w:rsidTr="00A027AE">
        <w:trPr>
          <w:trHeight w:val="288"/>
          <w:jc w:val="center"/>
        </w:trPr>
        <w:tc>
          <w:tcPr>
            <w:tcW w:w="4400" w:type="dxa"/>
            <w:tcBorders>
              <w:top w:val="nil"/>
              <w:left w:val="single" w:sz="8" w:space="0" w:color="auto"/>
              <w:bottom w:val="single" w:sz="4" w:space="0" w:color="auto"/>
              <w:right w:val="single" w:sz="8" w:space="0" w:color="auto"/>
            </w:tcBorders>
            <w:shd w:val="clear" w:color="auto" w:fill="auto"/>
            <w:noWrap/>
            <w:vAlign w:val="bottom"/>
            <w:hideMark/>
          </w:tcPr>
          <w:p w14:paraId="19CC5E11" w14:textId="77777777" w:rsidR="000B5DB8" w:rsidRPr="00C36F65" w:rsidRDefault="000B5DB8" w:rsidP="00A027AE">
            <w:pPr>
              <w:spacing w:after="0" w:line="240" w:lineRule="auto"/>
              <w:rPr>
                <w:rFonts w:ascii="Calibri" w:eastAsia="Times New Roman" w:hAnsi="Calibri" w:cs="Calibri"/>
                <w:color w:val="000000"/>
                <w:lang w:eastAsia="uk-UA"/>
              </w:rPr>
            </w:pPr>
            <w:r w:rsidRPr="00C36F65">
              <w:rPr>
                <w:rFonts w:ascii="Calibri" w:eastAsia="Times New Roman" w:hAnsi="Calibri" w:cs="Calibri"/>
                <w:color w:val="000000"/>
                <w:lang w:eastAsia="uk-UA"/>
              </w:rPr>
              <w:t>Тест Встати і пройти</w:t>
            </w:r>
          </w:p>
        </w:tc>
        <w:tc>
          <w:tcPr>
            <w:tcW w:w="960" w:type="dxa"/>
            <w:tcBorders>
              <w:top w:val="nil"/>
              <w:left w:val="nil"/>
              <w:bottom w:val="single" w:sz="4" w:space="0" w:color="auto"/>
              <w:right w:val="single" w:sz="4" w:space="0" w:color="auto"/>
            </w:tcBorders>
            <w:shd w:val="clear" w:color="auto" w:fill="auto"/>
            <w:noWrap/>
            <w:vAlign w:val="bottom"/>
            <w:hideMark/>
          </w:tcPr>
          <w:p w14:paraId="50416414" w14:textId="77777777" w:rsidR="000B5DB8" w:rsidRPr="00C36F65" w:rsidRDefault="000B5DB8" w:rsidP="00A027AE">
            <w:pPr>
              <w:spacing w:after="0" w:line="240" w:lineRule="auto"/>
              <w:jc w:val="right"/>
              <w:rPr>
                <w:rFonts w:ascii="Calibri" w:eastAsia="Times New Roman" w:hAnsi="Calibri" w:cs="Calibri"/>
                <w:color w:val="000000"/>
                <w:lang w:eastAsia="uk-UA"/>
              </w:rPr>
            </w:pPr>
            <w:r w:rsidRPr="00C36F65">
              <w:rPr>
                <w:rFonts w:ascii="Calibri" w:eastAsia="Times New Roman" w:hAnsi="Calibri" w:cs="Calibri"/>
                <w:color w:val="000000"/>
                <w:lang w:eastAsia="uk-UA"/>
              </w:rPr>
              <w:t>56</w:t>
            </w:r>
          </w:p>
        </w:tc>
        <w:tc>
          <w:tcPr>
            <w:tcW w:w="960" w:type="dxa"/>
            <w:tcBorders>
              <w:top w:val="nil"/>
              <w:left w:val="nil"/>
              <w:bottom w:val="single" w:sz="4" w:space="0" w:color="auto"/>
              <w:right w:val="single" w:sz="4" w:space="0" w:color="auto"/>
            </w:tcBorders>
            <w:shd w:val="clear" w:color="auto" w:fill="auto"/>
            <w:noWrap/>
            <w:vAlign w:val="bottom"/>
            <w:hideMark/>
          </w:tcPr>
          <w:p w14:paraId="77A92C0D" w14:textId="77777777" w:rsidR="000B5DB8" w:rsidRPr="00C36F65" w:rsidRDefault="000B5DB8" w:rsidP="00A027AE">
            <w:pPr>
              <w:spacing w:after="0" w:line="240" w:lineRule="auto"/>
              <w:jc w:val="right"/>
              <w:rPr>
                <w:rFonts w:ascii="Calibri" w:eastAsia="Times New Roman" w:hAnsi="Calibri" w:cs="Calibri"/>
                <w:color w:val="000000"/>
                <w:lang w:eastAsia="uk-UA"/>
              </w:rPr>
            </w:pPr>
            <w:r w:rsidRPr="00C36F65">
              <w:rPr>
                <w:rFonts w:ascii="Calibri" w:eastAsia="Times New Roman" w:hAnsi="Calibri" w:cs="Calibri"/>
                <w:color w:val="000000"/>
                <w:lang w:eastAsia="uk-UA"/>
              </w:rPr>
              <w:t>48</w:t>
            </w:r>
          </w:p>
        </w:tc>
        <w:tc>
          <w:tcPr>
            <w:tcW w:w="960" w:type="dxa"/>
            <w:tcBorders>
              <w:top w:val="nil"/>
              <w:left w:val="nil"/>
              <w:bottom w:val="single" w:sz="4" w:space="0" w:color="auto"/>
              <w:right w:val="single" w:sz="8" w:space="0" w:color="auto"/>
            </w:tcBorders>
            <w:shd w:val="clear" w:color="auto" w:fill="auto"/>
            <w:noWrap/>
            <w:vAlign w:val="bottom"/>
            <w:hideMark/>
          </w:tcPr>
          <w:p w14:paraId="300BF84B" w14:textId="77777777" w:rsidR="000B5DB8" w:rsidRPr="00C36F65" w:rsidRDefault="000B5DB8" w:rsidP="00A027AE">
            <w:pPr>
              <w:spacing w:after="0" w:line="240" w:lineRule="auto"/>
              <w:jc w:val="right"/>
              <w:rPr>
                <w:rFonts w:ascii="Calibri" w:eastAsia="Times New Roman" w:hAnsi="Calibri" w:cs="Calibri"/>
                <w:color w:val="000000"/>
                <w:lang w:eastAsia="uk-UA"/>
              </w:rPr>
            </w:pPr>
            <w:r w:rsidRPr="00C36F65">
              <w:rPr>
                <w:rFonts w:ascii="Calibri" w:eastAsia="Times New Roman" w:hAnsi="Calibri" w:cs="Calibri"/>
                <w:color w:val="000000"/>
                <w:lang w:eastAsia="uk-UA"/>
              </w:rPr>
              <w:t>35</w:t>
            </w:r>
          </w:p>
        </w:tc>
      </w:tr>
      <w:tr w:rsidR="000B5DB8" w:rsidRPr="00C36F65" w14:paraId="2560C0C6" w14:textId="77777777" w:rsidTr="00A027AE">
        <w:trPr>
          <w:trHeight w:val="288"/>
          <w:jc w:val="center"/>
        </w:trPr>
        <w:tc>
          <w:tcPr>
            <w:tcW w:w="4400" w:type="dxa"/>
            <w:tcBorders>
              <w:top w:val="nil"/>
              <w:left w:val="single" w:sz="8" w:space="0" w:color="auto"/>
              <w:bottom w:val="single" w:sz="4" w:space="0" w:color="auto"/>
              <w:right w:val="single" w:sz="8" w:space="0" w:color="auto"/>
            </w:tcBorders>
            <w:shd w:val="clear" w:color="auto" w:fill="auto"/>
            <w:noWrap/>
            <w:vAlign w:val="bottom"/>
            <w:hideMark/>
          </w:tcPr>
          <w:p w14:paraId="1ACCD24B" w14:textId="77777777" w:rsidR="000B5DB8" w:rsidRPr="00C36F65" w:rsidRDefault="000B5DB8" w:rsidP="00A027AE">
            <w:pPr>
              <w:spacing w:after="0" w:line="240" w:lineRule="auto"/>
              <w:rPr>
                <w:rFonts w:ascii="Calibri" w:eastAsia="Times New Roman" w:hAnsi="Calibri" w:cs="Calibri"/>
                <w:color w:val="000000"/>
                <w:lang w:eastAsia="uk-UA"/>
              </w:rPr>
            </w:pPr>
            <w:r w:rsidRPr="00C36F65">
              <w:rPr>
                <w:rFonts w:ascii="Calibri" w:eastAsia="Times New Roman" w:hAnsi="Calibri" w:cs="Calibri"/>
                <w:color w:val="000000"/>
                <w:lang w:eastAsia="uk-UA"/>
              </w:rPr>
              <w:t>10-метровий тест</w:t>
            </w:r>
          </w:p>
        </w:tc>
        <w:tc>
          <w:tcPr>
            <w:tcW w:w="960" w:type="dxa"/>
            <w:tcBorders>
              <w:top w:val="nil"/>
              <w:left w:val="nil"/>
              <w:bottom w:val="single" w:sz="4" w:space="0" w:color="auto"/>
              <w:right w:val="single" w:sz="4" w:space="0" w:color="auto"/>
            </w:tcBorders>
            <w:shd w:val="clear" w:color="auto" w:fill="auto"/>
            <w:noWrap/>
            <w:vAlign w:val="bottom"/>
            <w:hideMark/>
          </w:tcPr>
          <w:p w14:paraId="3EAC3793" w14:textId="77777777" w:rsidR="000B5DB8" w:rsidRPr="00C36F65" w:rsidRDefault="000B5DB8" w:rsidP="00A027AE">
            <w:pPr>
              <w:spacing w:after="0" w:line="240" w:lineRule="auto"/>
              <w:jc w:val="right"/>
              <w:rPr>
                <w:rFonts w:ascii="Calibri" w:eastAsia="Times New Roman" w:hAnsi="Calibri" w:cs="Calibri"/>
                <w:color w:val="000000"/>
                <w:lang w:eastAsia="uk-UA"/>
              </w:rPr>
            </w:pPr>
            <w:r w:rsidRPr="00C36F65">
              <w:rPr>
                <w:rFonts w:ascii="Calibri" w:eastAsia="Times New Roman" w:hAnsi="Calibri" w:cs="Calibri"/>
                <w:color w:val="000000"/>
                <w:lang w:eastAsia="uk-UA"/>
              </w:rPr>
              <w:t>48</w:t>
            </w:r>
          </w:p>
        </w:tc>
        <w:tc>
          <w:tcPr>
            <w:tcW w:w="960" w:type="dxa"/>
            <w:tcBorders>
              <w:top w:val="nil"/>
              <w:left w:val="nil"/>
              <w:bottom w:val="single" w:sz="4" w:space="0" w:color="auto"/>
              <w:right w:val="single" w:sz="4" w:space="0" w:color="auto"/>
            </w:tcBorders>
            <w:shd w:val="clear" w:color="auto" w:fill="auto"/>
            <w:noWrap/>
            <w:vAlign w:val="bottom"/>
            <w:hideMark/>
          </w:tcPr>
          <w:p w14:paraId="6FDCE24F" w14:textId="77777777" w:rsidR="000B5DB8" w:rsidRPr="00C36F65" w:rsidRDefault="000B5DB8" w:rsidP="00A027AE">
            <w:pPr>
              <w:spacing w:after="0" w:line="240" w:lineRule="auto"/>
              <w:jc w:val="right"/>
              <w:rPr>
                <w:rFonts w:ascii="Calibri" w:eastAsia="Times New Roman" w:hAnsi="Calibri" w:cs="Calibri"/>
                <w:color w:val="000000"/>
                <w:lang w:eastAsia="uk-UA"/>
              </w:rPr>
            </w:pPr>
            <w:r w:rsidRPr="00C36F65">
              <w:rPr>
                <w:rFonts w:ascii="Calibri" w:eastAsia="Times New Roman" w:hAnsi="Calibri" w:cs="Calibri"/>
                <w:color w:val="000000"/>
                <w:lang w:eastAsia="uk-UA"/>
              </w:rPr>
              <w:t>46</w:t>
            </w:r>
          </w:p>
        </w:tc>
        <w:tc>
          <w:tcPr>
            <w:tcW w:w="960" w:type="dxa"/>
            <w:tcBorders>
              <w:top w:val="nil"/>
              <w:left w:val="nil"/>
              <w:bottom w:val="single" w:sz="4" w:space="0" w:color="auto"/>
              <w:right w:val="single" w:sz="8" w:space="0" w:color="auto"/>
            </w:tcBorders>
            <w:shd w:val="clear" w:color="auto" w:fill="auto"/>
            <w:noWrap/>
            <w:vAlign w:val="bottom"/>
            <w:hideMark/>
          </w:tcPr>
          <w:p w14:paraId="07E2DDB9" w14:textId="77777777" w:rsidR="000B5DB8" w:rsidRPr="00C36F65" w:rsidRDefault="000B5DB8" w:rsidP="00A027AE">
            <w:pPr>
              <w:spacing w:after="0" w:line="240" w:lineRule="auto"/>
              <w:jc w:val="right"/>
              <w:rPr>
                <w:rFonts w:ascii="Calibri" w:eastAsia="Times New Roman" w:hAnsi="Calibri" w:cs="Calibri"/>
                <w:color w:val="000000"/>
                <w:lang w:eastAsia="uk-UA"/>
              </w:rPr>
            </w:pPr>
            <w:r w:rsidRPr="00C36F65">
              <w:rPr>
                <w:rFonts w:ascii="Calibri" w:eastAsia="Times New Roman" w:hAnsi="Calibri" w:cs="Calibri"/>
                <w:color w:val="000000"/>
                <w:lang w:eastAsia="uk-UA"/>
              </w:rPr>
              <w:t>43</w:t>
            </w:r>
          </w:p>
        </w:tc>
      </w:tr>
      <w:tr w:rsidR="000B5DB8" w:rsidRPr="00C36F65" w14:paraId="44615A3F" w14:textId="77777777" w:rsidTr="00A027AE">
        <w:trPr>
          <w:trHeight w:val="288"/>
          <w:jc w:val="center"/>
        </w:trPr>
        <w:tc>
          <w:tcPr>
            <w:tcW w:w="4400" w:type="dxa"/>
            <w:tcBorders>
              <w:top w:val="nil"/>
              <w:left w:val="single" w:sz="8" w:space="0" w:color="auto"/>
              <w:bottom w:val="single" w:sz="4" w:space="0" w:color="auto"/>
              <w:right w:val="single" w:sz="8" w:space="0" w:color="auto"/>
            </w:tcBorders>
            <w:shd w:val="clear" w:color="auto" w:fill="auto"/>
            <w:noWrap/>
            <w:vAlign w:val="bottom"/>
            <w:hideMark/>
          </w:tcPr>
          <w:p w14:paraId="0BD0391C" w14:textId="77777777" w:rsidR="000B5DB8" w:rsidRPr="00C36F65" w:rsidRDefault="000B5DB8" w:rsidP="00A027AE">
            <w:pPr>
              <w:spacing w:after="0" w:line="240" w:lineRule="auto"/>
              <w:rPr>
                <w:rFonts w:ascii="Calibri" w:eastAsia="Times New Roman" w:hAnsi="Calibri" w:cs="Calibri"/>
                <w:color w:val="000000"/>
                <w:lang w:eastAsia="uk-UA"/>
              </w:rPr>
            </w:pPr>
            <w:r w:rsidRPr="00C36F65">
              <w:rPr>
                <w:rFonts w:ascii="Calibri" w:eastAsia="Times New Roman" w:hAnsi="Calibri" w:cs="Calibri"/>
                <w:color w:val="000000"/>
                <w:lang w:eastAsia="uk-UA"/>
              </w:rPr>
              <w:t xml:space="preserve">Індекс </w:t>
            </w:r>
            <w:proofErr w:type="spellStart"/>
            <w:r w:rsidRPr="00C36F65">
              <w:rPr>
                <w:rFonts w:ascii="Calibri" w:eastAsia="Times New Roman" w:hAnsi="Calibri" w:cs="Calibri"/>
                <w:color w:val="000000"/>
                <w:lang w:eastAsia="uk-UA"/>
              </w:rPr>
              <w:t>Рівермід</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4E2B9E18" w14:textId="77777777" w:rsidR="000B5DB8" w:rsidRPr="00C36F65" w:rsidRDefault="000B5DB8" w:rsidP="00A027AE">
            <w:pPr>
              <w:spacing w:after="0" w:line="240" w:lineRule="auto"/>
              <w:jc w:val="right"/>
              <w:rPr>
                <w:rFonts w:ascii="Calibri" w:eastAsia="Times New Roman" w:hAnsi="Calibri" w:cs="Calibri"/>
                <w:color w:val="000000"/>
                <w:lang w:eastAsia="uk-UA"/>
              </w:rPr>
            </w:pPr>
            <w:r w:rsidRPr="00C36F65">
              <w:rPr>
                <w:rFonts w:ascii="Calibri" w:eastAsia="Times New Roman" w:hAnsi="Calibri" w:cs="Calibri"/>
                <w:color w:val="000000"/>
                <w:lang w:eastAsia="uk-UA"/>
              </w:rPr>
              <w:t>1</w:t>
            </w:r>
          </w:p>
        </w:tc>
        <w:tc>
          <w:tcPr>
            <w:tcW w:w="960" w:type="dxa"/>
            <w:tcBorders>
              <w:top w:val="nil"/>
              <w:left w:val="nil"/>
              <w:bottom w:val="single" w:sz="4" w:space="0" w:color="auto"/>
              <w:right w:val="single" w:sz="4" w:space="0" w:color="auto"/>
            </w:tcBorders>
            <w:shd w:val="clear" w:color="auto" w:fill="auto"/>
            <w:noWrap/>
            <w:vAlign w:val="bottom"/>
            <w:hideMark/>
          </w:tcPr>
          <w:p w14:paraId="7A5CDE06" w14:textId="77777777" w:rsidR="000B5DB8" w:rsidRPr="00C36F65" w:rsidRDefault="000B5DB8" w:rsidP="00A027AE">
            <w:pPr>
              <w:spacing w:after="0" w:line="240" w:lineRule="auto"/>
              <w:jc w:val="right"/>
              <w:rPr>
                <w:rFonts w:ascii="Calibri" w:eastAsia="Times New Roman" w:hAnsi="Calibri" w:cs="Calibri"/>
                <w:color w:val="000000"/>
                <w:lang w:eastAsia="uk-UA"/>
              </w:rPr>
            </w:pPr>
            <w:r w:rsidRPr="00C36F65">
              <w:rPr>
                <w:rFonts w:ascii="Calibri" w:eastAsia="Times New Roman" w:hAnsi="Calibri" w:cs="Calibri"/>
                <w:color w:val="000000"/>
                <w:lang w:eastAsia="uk-UA"/>
              </w:rPr>
              <w:t>3</w:t>
            </w:r>
          </w:p>
        </w:tc>
        <w:tc>
          <w:tcPr>
            <w:tcW w:w="960" w:type="dxa"/>
            <w:tcBorders>
              <w:top w:val="nil"/>
              <w:left w:val="nil"/>
              <w:bottom w:val="single" w:sz="4" w:space="0" w:color="auto"/>
              <w:right w:val="single" w:sz="8" w:space="0" w:color="auto"/>
            </w:tcBorders>
            <w:shd w:val="clear" w:color="auto" w:fill="auto"/>
            <w:noWrap/>
            <w:vAlign w:val="bottom"/>
            <w:hideMark/>
          </w:tcPr>
          <w:p w14:paraId="57BE8E2E" w14:textId="77777777" w:rsidR="000B5DB8" w:rsidRPr="00C36F65" w:rsidRDefault="000B5DB8" w:rsidP="00A027AE">
            <w:pPr>
              <w:spacing w:after="0" w:line="240" w:lineRule="auto"/>
              <w:jc w:val="right"/>
              <w:rPr>
                <w:rFonts w:ascii="Calibri" w:eastAsia="Times New Roman" w:hAnsi="Calibri" w:cs="Calibri"/>
                <w:color w:val="000000"/>
                <w:lang w:eastAsia="uk-UA"/>
              </w:rPr>
            </w:pPr>
            <w:r w:rsidRPr="00C36F65">
              <w:rPr>
                <w:rFonts w:ascii="Calibri" w:eastAsia="Times New Roman" w:hAnsi="Calibri" w:cs="Calibri"/>
                <w:color w:val="000000"/>
                <w:lang w:eastAsia="uk-UA"/>
              </w:rPr>
              <w:t>5</w:t>
            </w:r>
          </w:p>
        </w:tc>
      </w:tr>
      <w:tr w:rsidR="000B5DB8" w:rsidRPr="00C36F65" w14:paraId="68C0A481" w14:textId="77777777" w:rsidTr="00A027AE">
        <w:trPr>
          <w:trHeight w:val="288"/>
          <w:jc w:val="center"/>
        </w:trPr>
        <w:tc>
          <w:tcPr>
            <w:tcW w:w="4400" w:type="dxa"/>
            <w:tcBorders>
              <w:top w:val="nil"/>
              <w:left w:val="single" w:sz="8" w:space="0" w:color="auto"/>
              <w:bottom w:val="single" w:sz="4" w:space="0" w:color="auto"/>
              <w:right w:val="single" w:sz="8" w:space="0" w:color="auto"/>
            </w:tcBorders>
            <w:shd w:val="clear" w:color="auto" w:fill="auto"/>
            <w:noWrap/>
            <w:vAlign w:val="bottom"/>
            <w:hideMark/>
          </w:tcPr>
          <w:p w14:paraId="65CFED10" w14:textId="77777777" w:rsidR="000B5DB8" w:rsidRPr="00C36F65" w:rsidRDefault="000B5DB8" w:rsidP="00A027AE">
            <w:pPr>
              <w:spacing w:after="0" w:line="240" w:lineRule="auto"/>
              <w:rPr>
                <w:rFonts w:ascii="Calibri" w:eastAsia="Times New Roman" w:hAnsi="Calibri" w:cs="Calibri"/>
                <w:color w:val="000000"/>
                <w:lang w:eastAsia="uk-UA"/>
              </w:rPr>
            </w:pPr>
            <w:r w:rsidRPr="00C36F65">
              <w:rPr>
                <w:rFonts w:ascii="Calibri" w:eastAsia="Times New Roman" w:hAnsi="Calibri" w:cs="Calibri"/>
                <w:color w:val="000000"/>
                <w:lang w:eastAsia="uk-UA"/>
              </w:rPr>
              <w:t xml:space="preserve">Модифікована шкала </w:t>
            </w:r>
            <w:proofErr w:type="spellStart"/>
            <w:r w:rsidRPr="00C36F65">
              <w:rPr>
                <w:rFonts w:ascii="Calibri" w:eastAsia="Times New Roman" w:hAnsi="Calibri" w:cs="Calibri"/>
                <w:color w:val="000000"/>
                <w:lang w:eastAsia="uk-UA"/>
              </w:rPr>
              <w:t>Ренкіна</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74C67845" w14:textId="77777777" w:rsidR="000B5DB8" w:rsidRPr="00C36F65" w:rsidRDefault="000B5DB8" w:rsidP="00A027AE">
            <w:pPr>
              <w:spacing w:after="0" w:line="240" w:lineRule="auto"/>
              <w:jc w:val="right"/>
              <w:rPr>
                <w:rFonts w:ascii="Calibri" w:eastAsia="Times New Roman" w:hAnsi="Calibri" w:cs="Calibri"/>
                <w:color w:val="000000"/>
                <w:lang w:eastAsia="uk-UA"/>
              </w:rPr>
            </w:pPr>
            <w:r w:rsidRPr="00C36F65">
              <w:rPr>
                <w:rFonts w:ascii="Calibri" w:eastAsia="Times New Roman" w:hAnsi="Calibri" w:cs="Calibri"/>
                <w:color w:val="000000"/>
                <w:lang w:eastAsia="uk-UA"/>
              </w:rPr>
              <w:t>5</w:t>
            </w:r>
          </w:p>
        </w:tc>
        <w:tc>
          <w:tcPr>
            <w:tcW w:w="960" w:type="dxa"/>
            <w:tcBorders>
              <w:top w:val="nil"/>
              <w:left w:val="nil"/>
              <w:bottom w:val="single" w:sz="4" w:space="0" w:color="auto"/>
              <w:right w:val="single" w:sz="4" w:space="0" w:color="auto"/>
            </w:tcBorders>
            <w:shd w:val="clear" w:color="auto" w:fill="auto"/>
            <w:noWrap/>
            <w:vAlign w:val="bottom"/>
            <w:hideMark/>
          </w:tcPr>
          <w:p w14:paraId="7D00D9C3" w14:textId="77777777" w:rsidR="000B5DB8" w:rsidRPr="00C36F65" w:rsidRDefault="000B5DB8" w:rsidP="00A027AE">
            <w:pPr>
              <w:spacing w:after="0" w:line="240" w:lineRule="auto"/>
              <w:jc w:val="right"/>
              <w:rPr>
                <w:rFonts w:ascii="Calibri" w:eastAsia="Times New Roman" w:hAnsi="Calibri" w:cs="Calibri"/>
                <w:color w:val="000000"/>
                <w:lang w:eastAsia="uk-UA"/>
              </w:rPr>
            </w:pPr>
            <w:r w:rsidRPr="00C36F65">
              <w:rPr>
                <w:rFonts w:ascii="Calibri" w:eastAsia="Times New Roman" w:hAnsi="Calibri" w:cs="Calibri"/>
                <w:color w:val="000000"/>
                <w:lang w:eastAsia="uk-UA"/>
              </w:rPr>
              <w:t>4</w:t>
            </w:r>
          </w:p>
        </w:tc>
        <w:tc>
          <w:tcPr>
            <w:tcW w:w="960" w:type="dxa"/>
            <w:tcBorders>
              <w:top w:val="nil"/>
              <w:left w:val="nil"/>
              <w:bottom w:val="single" w:sz="4" w:space="0" w:color="auto"/>
              <w:right w:val="single" w:sz="8" w:space="0" w:color="auto"/>
            </w:tcBorders>
            <w:shd w:val="clear" w:color="auto" w:fill="auto"/>
            <w:noWrap/>
            <w:vAlign w:val="bottom"/>
            <w:hideMark/>
          </w:tcPr>
          <w:p w14:paraId="24AF00DB" w14:textId="77777777" w:rsidR="000B5DB8" w:rsidRPr="00C36F65" w:rsidRDefault="000B5DB8" w:rsidP="00A027AE">
            <w:pPr>
              <w:spacing w:after="0" w:line="240" w:lineRule="auto"/>
              <w:jc w:val="right"/>
              <w:rPr>
                <w:rFonts w:ascii="Calibri" w:eastAsia="Times New Roman" w:hAnsi="Calibri" w:cs="Calibri"/>
                <w:color w:val="000000"/>
                <w:lang w:eastAsia="uk-UA"/>
              </w:rPr>
            </w:pPr>
            <w:r w:rsidRPr="00C36F65">
              <w:rPr>
                <w:rFonts w:ascii="Calibri" w:eastAsia="Times New Roman" w:hAnsi="Calibri" w:cs="Calibri"/>
                <w:color w:val="000000"/>
                <w:lang w:eastAsia="uk-UA"/>
              </w:rPr>
              <w:t>3</w:t>
            </w:r>
          </w:p>
        </w:tc>
      </w:tr>
      <w:tr w:rsidR="000B5DB8" w:rsidRPr="00C36F65" w14:paraId="362D7F0B" w14:textId="77777777" w:rsidTr="00A027AE">
        <w:trPr>
          <w:trHeight w:val="288"/>
          <w:jc w:val="center"/>
        </w:trPr>
        <w:tc>
          <w:tcPr>
            <w:tcW w:w="4400" w:type="dxa"/>
            <w:tcBorders>
              <w:top w:val="nil"/>
              <w:left w:val="single" w:sz="8" w:space="0" w:color="auto"/>
              <w:bottom w:val="single" w:sz="4" w:space="0" w:color="auto"/>
              <w:right w:val="single" w:sz="8" w:space="0" w:color="auto"/>
            </w:tcBorders>
            <w:shd w:val="clear" w:color="auto" w:fill="auto"/>
            <w:noWrap/>
            <w:vAlign w:val="bottom"/>
            <w:hideMark/>
          </w:tcPr>
          <w:p w14:paraId="4173C5A0" w14:textId="77777777" w:rsidR="000B5DB8" w:rsidRPr="00C36F65" w:rsidRDefault="000B5DB8" w:rsidP="00A027AE">
            <w:pPr>
              <w:spacing w:after="0" w:line="240" w:lineRule="auto"/>
              <w:rPr>
                <w:rFonts w:ascii="Calibri" w:eastAsia="Times New Roman" w:hAnsi="Calibri" w:cs="Calibri"/>
                <w:color w:val="000000"/>
                <w:lang w:eastAsia="uk-UA"/>
              </w:rPr>
            </w:pPr>
            <w:proofErr w:type="spellStart"/>
            <w:r w:rsidRPr="00C36F65">
              <w:rPr>
                <w:rFonts w:ascii="Calibri" w:eastAsia="Times New Roman" w:hAnsi="Calibri" w:cs="Calibri"/>
                <w:color w:val="000000"/>
                <w:lang w:eastAsia="uk-UA"/>
              </w:rPr>
              <w:lastRenderedPageBreak/>
              <w:t>Монреальська</w:t>
            </w:r>
            <w:proofErr w:type="spellEnd"/>
            <w:r w:rsidRPr="00C36F65">
              <w:rPr>
                <w:rFonts w:ascii="Calibri" w:eastAsia="Times New Roman" w:hAnsi="Calibri" w:cs="Calibri"/>
                <w:color w:val="000000"/>
                <w:lang w:eastAsia="uk-UA"/>
              </w:rPr>
              <w:t xml:space="preserve"> шкала когнітивних дисфункцій</w:t>
            </w:r>
          </w:p>
        </w:tc>
        <w:tc>
          <w:tcPr>
            <w:tcW w:w="960" w:type="dxa"/>
            <w:tcBorders>
              <w:top w:val="nil"/>
              <w:left w:val="nil"/>
              <w:bottom w:val="single" w:sz="4" w:space="0" w:color="auto"/>
              <w:right w:val="single" w:sz="4" w:space="0" w:color="auto"/>
            </w:tcBorders>
            <w:shd w:val="clear" w:color="auto" w:fill="auto"/>
            <w:noWrap/>
            <w:vAlign w:val="bottom"/>
            <w:hideMark/>
          </w:tcPr>
          <w:p w14:paraId="11716006" w14:textId="77777777" w:rsidR="000B5DB8" w:rsidRPr="00C36F65" w:rsidRDefault="000B5DB8" w:rsidP="00A027AE">
            <w:pPr>
              <w:spacing w:after="0" w:line="240" w:lineRule="auto"/>
              <w:jc w:val="right"/>
              <w:rPr>
                <w:rFonts w:ascii="Calibri" w:eastAsia="Times New Roman" w:hAnsi="Calibri" w:cs="Calibri"/>
                <w:color w:val="000000"/>
                <w:lang w:eastAsia="uk-UA"/>
              </w:rPr>
            </w:pPr>
            <w:r w:rsidRPr="00C36F65">
              <w:rPr>
                <w:rFonts w:ascii="Calibri" w:eastAsia="Times New Roman" w:hAnsi="Calibri" w:cs="Calibri"/>
                <w:color w:val="000000"/>
                <w:lang w:eastAsia="uk-UA"/>
              </w:rPr>
              <w:t>10</w:t>
            </w:r>
          </w:p>
        </w:tc>
        <w:tc>
          <w:tcPr>
            <w:tcW w:w="960" w:type="dxa"/>
            <w:tcBorders>
              <w:top w:val="nil"/>
              <w:left w:val="nil"/>
              <w:bottom w:val="single" w:sz="4" w:space="0" w:color="auto"/>
              <w:right w:val="single" w:sz="4" w:space="0" w:color="auto"/>
            </w:tcBorders>
            <w:shd w:val="clear" w:color="auto" w:fill="auto"/>
            <w:noWrap/>
            <w:vAlign w:val="bottom"/>
            <w:hideMark/>
          </w:tcPr>
          <w:p w14:paraId="457D71F0" w14:textId="77777777" w:rsidR="000B5DB8" w:rsidRPr="00C36F65" w:rsidRDefault="000B5DB8" w:rsidP="00A027AE">
            <w:pPr>
              <w:spacing w:after="0" w:line="240" w:lineRule="auto"/>
              <w:jc w:val="right"/>
              <w:rPr>
                <w:rFonts w:ascii="Calibri" w:eastAsia="Times New Roman" w:hAnsi="Calibri" w:cs="Calibri"/>
                <w:color w:val="000000"/>
                <w:lang w:eastAsia="uk-UA"/>
              </w:rPr>
            </w:pPr>
            <w:r w:rsidRPr="00C36F65">
              <w:rPr>
                <w:rFonts w:ascii="Calibri" w:eastAsia="Times New Roman" w:hAnsi="Calibri" w:cs="Calibri"/>
                <w:color w:val="000000"/>
                <w:lang w:eastAsia="uk-UA"/>
              </w:rPr>
              <w:t>14</w:t>
            </w:r>
          </w:p>
        </w:tc>
        <w:tc>
          <w:tcPr>
            <w:tcW w:w="960" w:type="dxa"/>
            <w:tcBorders>
              <w:top w:val="nil"/>
              <w:left w:val="nil"/>
              <w:bottom w:val="single" w:sz="4" w:space="0" w:color="auto"/>
              <w:right w:val="single" w:sz="8" w:space="0" w:color="auto"/>
            </w:tcBorders>
            <w:shd w:val="clear" w:color="auto" w:fill="auto"/>
            <w:noWrap/>
            <w:vAlign w:val="bottom"/>
            <w:hideMark/>
          </w:tcPr>
          <w:p w14:paraId="7888E105" w14:textId="77777777" w:rsidR="000B5DB8" w:rsidRPr="00C36F65" w:rsidRDefault="000B5DB8" w:rsidP="00A027AE">
            <w:pPr>
              <w:spacing w:after="0" w:line="240" w:lineRule="auto"/>
              <w:jc w:val="right"/>
              <w:rPr>
                <w:rFonts w:ascii="Calibri" w:eastAsia="Times New Roman" w:hAnsi="Calibri" w:cs="Calibri"/>
                <w:color w:val="000000"/>
                <w:lang w:eastAsia="uk-UA"/>
              </w:rPr>
            </w:pPr>
            <w:r w:rsidRPr="00C36F65">
              <w:rPr>
                <w:rFonts w:ascii="Calibri" w:eastAsia="Times New Roman" w:hAnsi="Calibri" w:cs="Calibri"/>
                <w:color w:val="000000"/>
                <w:lang w:eastAsia="uk-UA"/>
              </w:rPr>
              <w:t>17</w:t>
            </w:r>
          </w:p>
        </w:tc>
      </w:tr>
      <w:tr w:rsidR="000B5DB8" w:rsidRPr="00C36F65" w14:paraId="5BBBFBCA" w14:textId="77777777" w:rsidTr="00A027AE">
        <w:trPr>
          <w:trHeight w:val="300"/>
          <w:jc w:val="center"/>
        </w:trPr>
        <w:tc>
          <w:tcPr>
            <w:tcW w:w="4400" w:type="dxa"/>
            <w:tcBorders>
              <w:top w:val="nil"/>
              <w:left w:val="single" w:sz="8" w:space="0" w:color="auto"/>
              <w:bottom w:val="single" w:sz="8" w:space="0" w:color="auto"/>
              <w:right w:val="single" w:sz="8" w:space="0" w:color="auto"/>
            </w:tcBorders>
            <w:shd w:val="clear" w:color="auto" w:fill="auto"/>
            <w:noWrap/>
            <w:vAlign w:val="bottom"/>
            <w:hideMark/>
          </w:tcPr>
          <w:p w14:paraId="0A6F9726" w14:textId="77777777" w:rsidR="000B5DB8" w:rsidRPr="00C36F65" w:rsidRDefault="000B5DB8" w:rsidP="00A027AE">
            <w:pPr>
              <w:spacing w:after="0" w:line="240" w:lineRule="auto"/>
              <w:rPr>
                <w:rFonts w:ascii="Calibri" w:eastAsia="Times New Roman" w:hAnsi="Calibri" w:cs="Calibri"/>
                <w:color w:val="000000"/>
                <w:lang w:eastAsia="uk-UA"/>
              </w:rPr>
            </w:pPr>
            <w:proofErr w:type="spellStart"/>
            <w:r w:rsidRPr="00C36F65">
              <w:rPr>
                <w:rFonts w:ascii="Calibri" w:eastAsia="Times New Roman" w:hAnsi="Calibri" w:cs="Calibri"/>
                <w:color w:val="000000"/>
                <w:lang w:eastAsia="uk-UA"/>
              </w:rPr>
              <w:t>Госпітална</w:t>
            </w:r>
            <w:proofErr w:type="spellEnd"/>
            <w:r w:rsidRPr="00C36F65">
              <w:rPr>
                <w:rFonts w:ascii="Calibri" w:eastAsia="Times New Roman" w:hAnsi="Calibri" w:cs="Calibri"/>
                <w:color w:val="000000"/>
                <w:lang w:eastAsia="uk-UA"/>
              </w:rPr>
              <w:t xml:space="preserve"> шкала депресії та тривоги</w:t>
            </w:r>
          </w:p>
        </w:tc>
        <w:tc>
          <w:tcPr>
            <w:tcW w:w="960" w:type="dxa"/>
            <w:tcBorders>
              <w:top w:val="nil"/>
              <w:left w:val="nil"/>
              <w:bottom w:val="single" w:sz="8" w:space="0" w:color="auto"/>
              <w:right w:val="single" w:sz="4" w:space="0" w:color="auto"/>
            </w:tcBorders>
            <w:shd w:val="clear" w:color="auto" w:fill="auto"/>
            <w:noWrap/>
            <w:vAlign w:val="bottom"/>
            <w:hideMark/>
          </w:tcPr>
          <w:p w14:paraId="76065196" w14:textId="77777777" w:rsidR="000B5DB8" w:rsidRPr="00C36F65" w:rsidRDefault="000B5DB8" w:rsidP="00A027AE">
            <w:pPr>
              <w:spacing w:after="0" w:line="240" w:lineRule="auto"/>
              <w:jc w:val="right"/>
              <w:rPr>
                <w:rFonts w:ascii="Calibri" w:eastAsia="Times New Roman" w:hAnsi="Calibri" w:cs="Calibri"/>
                <w:color w:val="000000"/>
                <w:lang w:eastAsia="uk-UA"/>
              </w:rPr>
            </w:pPr>
            <w:r w:rsidRPr="00C36F65">
              <w:rPr>
                <w:rFonts w:ascii="Calibri" w:eastAsia="Times New Roman" w:hAnsi="Calibri" w:cs="Calibri"/>
                <w:color w:val="000000"/>
                <w:lang w:eastAsia="uk-UA"/>
              </w:rPr>
              <w:t>40</w:t>
            </w:r>
          </w:p>
        </w:tc>
        <w:tc>
          <w:tcPr>
            <w:tcW w:w="960" w:type="dxa"/>
            <w:tcBorders>
              <w:top w:val="nil"/>
              <w:left w:val="nil"/>
              <w:bottom w:val="single" w:sz="8" w:space="0" w:color="auto"/>
              <w:right w:val="single" w:sz="4" w:space="0" w:color="auto"/>
            </w:tcBorders>
            <w:shd w:val="clear" w:color="auto" w:fill="auto"/>
            <w:noWrap/>
            <w:vAlign w:val="bottom"/>
            <w:hideMark/>
          </w:tcPr>
          <w:p w14:paraId="6B74DDF4" w14:textId="77777777" w:rsidR="000B5DB8" w:rsidRPr="00C36F65" w:rsidRDefault="000B5DB8" w:rsidP="00A027AE">
            <w:pPr>
              <w:spacing w:after="0" w:line="240" w:lineRule="auto"/>
              <w:jc w:val="right"/>
              <w:rPr>
                <w:rFonts w:ascii="Calibri" w:eastAsia="Times New Roman" w:hAnsi="Calibri" w:cs="Calibri"/>
                <w:color w:val="000000"/>
                <w:lang w:eastAsia="uk-UA"/>
              </w:rPr>
            </w:pPr>
            <w:r w:rsidRPr="00C36F65">
              <w:rPr>
                <w:rFonts w:ascii="Calibri" w:eastAsia="Times New Roman" w:hAnsi="Calibri" w:cs="Calibri"/>
                <w:color w:val="000000"/>
                <w:lang w:eastAsia="uk-UA"/>
              </w:rPr>
              <w:t>32</w:t>
            </w:r>
          </w:p>
        </w:tc>
        <w:tc>
          <w:tcPr>
            <w:tcW w:w="960" w:type="dxa"/>
            <w:tcBorders>
              <w:top w:val="nil"/>
              <w:left w:val="nil"/>
              <w:bottom w:val="single" w:sz="8" w:space="0" w:color="auto"/>
              <w:right w:val="single" w:sz="8" w:space="0" w:color="auto"/>
            </w:tcBorders>
            <w:shd w:val="clear" w:color="auto" w:fill="auto"/>
            <w:noWrap/>
            <w:vAlign w:val="bottom"/>
            <w:hideMark/>
          </w:tcPr>
          <w:p w14:paraId="7D73BA38" w14:textId="77777777" w:rsidR="000B5DB8" w:rsidRPr="00C36F65" w:rsidRDefault="000B5DB8" w:rsidP="00A027AE">
            <w:pPr>
              <w:spacing w:after="0" w:line="240" w:lineRule="auto"/>
              <w:jc w:val="right"/>
              <w:rPr>
                <w:rFonts w:ascii="Calibri" w:eastAsia="Times New Roman" w:hAnsi="Calibri" w:cs="Calibri"/>
                <w:color w:val="000000"/>
                <w:lang w:eastAsia="uk-UA"/>
              </w:rPr>
            </w:pPr>
            <w:r w:rsidRPr="00C36F65">
              <w:rPr>
                <w:rFonts w:ascii="Calibri" w:eastAsia="Times New Roman" w:hAnsi="Calibri" w:cs="Calibri"/>
                <w:color w:val="000000"/>
                <w:lang w:eastAsia="uk-UA"/>
              </w:rPr>
              <w:t>20</w:t>
            </w:r>
          </w:p>
        </w:tc>
      </w:tr>
    </w:tbl>
    <w:p w14:paraId="55B7618D" w14:textId="77777777" w:rsidR="000B5DB8" w:rsidRDefault="000B5DB8" w:rsidP="000B5D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Табл. 3.3.1 Результати пацієнта №1 (КГ)</w:t>
      </w:r>
    </w:p>
    <w:p w14:paraId="295E171B" w14:textId="77777777" w:rsidR="00923E04" w:rsidRDefault="00923E04" w:rsidP="000B5DB8">
      <w:pPr>
        <w:spacing w:after="0" w:line="360" w:lineRule="auto"/>
        <w:ind w:firstLine="709"/>
        <w:jc w:val="both"/>
        <w:rPr>
          <w:rFonts w:ascii="Times New Roman" w:hAnsi="Times New Roman" w:cs="Times New Roman"/>
          <w:sz w:val="28"/>
          <w:szCs w:val="28"/>
        </w:rPr>
      </w:pPr>
    </w:p>
    <w:tbl>
      <w:tblPr>
        <w:tblW w:w="7220" w:type="dxa"/>
        <w:jc w:val="center"/>
        <w:tblLook w:val="04A0" w:firstRow="1" w:lastRow="0" w:firstColumn="1" w:lastColumn="0" w:noHBand="0" w:noVBand="1"/>
      </w:tblPr>
      <w:tblGrid>
        <w:gridCol w:w="4340"/>
        <w:gridCol w:w="960"/>
        <w:gridCol w:w="960"/>
        <w:gridCol w:w="960"/>
      </w:tblGrid>
      <w:tr w:rsidR="000B5DB8" w:rsidRPr="00451458" w14:paraId="5E951386" w14:textId="77777777" w:rsidTr="00A027AE">
        <w:trPr>
          <w:trHeight w:val="300"/>
          <w:jc w:val="center"/>
        </w:trPr>
        <w:tc>
          <w:tcPr>
            <w:tcW w:w="434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77265102" w14:textId="77777777" w:rsidR="000B5DB8" w:rsidRPr="00451458" w:rsidRDefault="000B5DB8" w:rsidP="00A027AE">
            <w:pPr>
              <w:spacing w:after="0" w:line="240" w:lineRule="auto"/>
              <w:rPr>
                <w:rFonts w:ascii="Calibri" w:eastAsia="Times New Roman" w:hAnsi="Calibri" w:cs="Calibri"/>
                <w:color w:val="000000"/>
                <w:lang w:eastAsia="uk-UA"/>
              </w:rPr>
            </w:pPr>
            <w:r w:rsidRPr="00451458">
              <w:rPr>
                <w:rFonts w:ascii="Calibri" w:eastAsia="Times New Roman" w:hAnsi="Calibri" w:cs="Calibri"/>
                <w:color w:val="000000"/>
                <w:lang w:eastAsia="uk-UA"/>
              </w:rPr>
              <w:t>ПАЦІЄНТ №2 (КГ)</w:t>
            </w:r>
          </w:p>
        </w:tc>
        <w:tc>
          <w:tcPr>
            <w:tcW w:w="960" w:type="dxa"/>
            <w:tcBorders>
              <w:top w:val="single" w:sz="8" w:space="0" w:color="auto"/>
              <w:left w:val="nil"/>
              <w:bottom w:val="single" w:sz="8" w:space="0" w:color="auto"/>
              <w:right w:val="single" w:sz="4" w:space="0" w:color="auto"/>
            </w:tcBorders>
            <w:shd w:val="clear" w:color="auto" w:fill="auto"/>
            <w:noWrap/>
            <w:vAlign w:val="bottom"/>
            <w:hideMark/>
          </w:tcPr>
          <w:p w14:paraId="13FEC46C" w14:textId="77777777" w:rsidR="000B5DB8" w:rsidRPr="00451458" w:rsidRDefault="000B5DB8" w:rsidP="00A027AE">
            <w:pPr>
              <w:spacing w:after="0" w:line="240" w:lineRule="auto"/>
              <w:rPr>
                <w:rFonts w:ascii="Calibri" w:eastAsia="Times New Roman" w:hAnsi="Calibri" w:cs="Calibri"/>
                <w:color w:val="000000"/>
                <w:lang w:eastAsia="uk-UA"/>
              </w:rPr>
            </w:pPr>
            <w:r w:rsidRPr="00451458">
              <w:rPr>
                <w:rFonts w:ascii="Calibri" w:eastAsia="Times New Roman" w:hAnsi="Calibri" w:cs="Calibri"/>
                <w:color w:val="000000"/>
                <w:lang w:eastAsia="uk-UA"/>
              </w:rPr>
              <w:t>1 ДЕНЬ</w:t>
            </w:r>
          </w:p>
        </w:tc>
        <w:tc>
          <w:tcPr>
            <w:tcW w:w="960" w:type="dxa"/>
            <w:tcBorders>
              <w:top w:val="single" w:sz="8" w:space="0" w:color="auto"/>
              <w:left w:val="nil"/>
              <w:bottom w:val="single" w:sz="8" w:space="0" w:color="auto"/>
              <w:right w:val="single" w:sz="4" w:space="0" w:color="auto"/>
            </w:tcBorders>
            <w:shd w:val="clear" w:color="auto" w:fill="auto"/>
            <w:noWrap/>
            <w:vAlign w:val="bottom"/>
            <w:hideMark/>
          </w:tcPr>
          <w:p w14:paraId="2FC21F1A" w14:textId="77777777" w:rsidR="000B5DB8" w:rsidRPr="00451458" w:rsidRDefault="000B5DB8" w:rsidP="00A027AE">
            <w:pPr>
              <w:spacing w:after="0" w:line="240" w:lineRule="auto"/>
              <w:rPr>
                <w:rFonts w:ascii="Calibri" w:eastAsia="Times New Roman" w:hAnsi="Calibri" w:cs="Calibri"/>
                <w:color w:val="000000"/>
                <w:lang w:eastAsia="uk-UA"/>
              </w:rPr>
            </w:pPr>
            <w:r w:rsidRPr="00451458">
              <w:rPr>
                <w:rFonts w:ascii="Calibri" w:eastAsia="Times New Roman" w:hAnsi="Calibri" w:cs="Calibri"/>
                <w:color w:val="000000"/>
                <w:lang w:eastAsia="uk-UA"/>
              </w:rPr>
              <w:t>14 ДЕНЬ</w:t>
            </w:r>
          </w:p>
        </w:tc>
        <w:tc>
          <w:tcPr>
            <w:tcW w:w="960" w:type="dxa"/>
            <w:tcBorders>
              <w:top w:val="single" w:sz="8" w:space="0" w:color="auto"/>
              <w:left w:val="nil"/>
              <w:bottom w:val="single" w:sz="8" w:space="0" w:color="auto"/>
              <w:right w:val="single" w:sz="8" w:space="0" w:color="auto"/>
            </w:tcBorders>
            <w:shd w:val="clear" w:color="auto" w:fill="auto"/>
            <w:noWrap/>
            <w:vAlign w:val="bottom"/>
            <w:hideMark/>
          </w:tcPr>
          <w:p w14:paraId="4530074E" w14:textId="77777777" w:rsidR="000B5DB8" w:rsidRPr="00451458" w:rsidRDefault="000B5DB8" w:rsidP="00A027AE">
            <w:pPr>
              <w:spacing w:after="0" w:line="240" w:lineRule="auto"/>
              <w:rPr>
                <w:rFonts w:ascii="Calibri" w:eastAsia="Times New Roman" w:hAnsi="Calibri" w:cs="Calibri"/>
                <w:color w:val="000000"/>
                <w:lang w:eastAsia="uk-UA"/>
              </w:rPr>
            </w:pPr>
            <w:r w:rsidRPr="00451458">
              <w:rPr>
                <w:rFonts w:ascii="Calibri" w:eastAsia="Times New Roman" w:hAnsi="Calibri" w:cs="Calibri"/>
                <w:color w:val="000000"/>
                <w:lang w:eastAsia="uk-UA"/>
              </w:rPr>
              <w:t>30 ДЕНЬ</w:t>
            </w:r>
          </w:p>
        </w:tc>
      </w:tr>
      <w:tr w:rsidR="000B5DB8" w:rsidRPr="00451458" w14:paraId="01B9DBCD"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181AF3DE" w14:textId="77777777" w:rsidR="000B5DB8" w:rsidRPr="00451458" w:rsidRDefault="000B5DB8" w:rsidP="00A027AE">
            <w:pPr>
              <w:spacing w:after="0" w:line="240" w:lineRule="auto"/>
              <w:rPr>
                <w:rFonts w:ascii="Calibri" w:eastAsia="Times New Roman" w:hAnsi="Calibri" w:cs="Calibri"/>
                <w:color w:val="000000"/>
                <w:lang w:eastAsia="uk-UA"/>
              </w:rPr>
            </w:pPr>
            <w:r w:rsidRPr="00451458">
              <w:rPr>
                <w:rFonts w:ascii="Calibri" w:eastAsia="Times New Roman" w:hAnsi="Calibri" w:cs="Calibri"/>
                <w:color w:val="000000"/>
                <w:lang w:eastAsia="uk-UA"/>
              </w:rPr>
              <w:t>Шкала рівноваги Берга</w:t>
            </w:r>
          </w:p>
        </w:tc>
        <w:tc>
          <w:tcPr>
            <w:tcW w:w="960" w:type="dxa"/>
            <w:tcBorders>
              <w:top w:val="nil"/>
              <w:left w:val="nil"/>
              <w:bottom w:val="single" w:sz="4" w:space="0" w:color="auto"/>
              <w:right w:val="single" w:sz="4" w:space="0" w:color="auto"/>
            </w:tcBorders>
            <w:shd w:val="clear" w:color="auto" w:fill="auto"/>
            <w:noWrap/>
            <w:vAlign w:val="bottom"/>
            <w:hideMark/>
          </w:tcPr>
          <w:p w14:paraId="5D0A4C9C" w14:textId="77777777" w:rsidR="000B5DB8" w:rsidRPr="00451458" w:rsidRDefault="000B5DB8" w:rsidP="00A027AE">
            <w:pPr>
              <w:spacing w:after="0" w:line="240" w:lineRule="auto"/>
              <w:jc w:val="right"/>
              <w:rPr>
                <w:rFonts w:ascii="Calibri" w:eastAsia="Times New Roman" w:hAnsi="Calibri" w:cs="Calibri"/>
                <w:color w:val="000000"/>
                <w:lang w:eastAsia="uk-UA"/>
              </w:rPr>
            </w:pPr>
            <w:r w:rsidRPr="00451458">
              <w:rPr>
                <w:rFonts w:ascii="Calibri" w:eastAsia="Times New Roman" w:hAnsi="Calibri" w:cs="Calibri"/>
                <w:color w:val="000000"/>
                <w:lang w:eastAsia="uk-UA"/>
              </w:rPr>
              <w:t>13</w:t>
            </w:r>
          </w:p>
        </w:tc>
        <w:tc>
          <w:tcPr>
            <w:tcW w:w="960" w:type="dxa"/>
            <w:tcBorders>
              <w:top w:val="nil"/>
              <w:left w:val="nil"/>
              <w:bottom w:val="single" w:sz="4" w:space="0" w:color="auto"/>
              <w:right w:val="single" w:sz="4" w:space="0" w:color="auto"/>
            </w:tcBorders>
            <w:shd w:val="clear" w:color="auto" w:fill="auto"/>
            <w:noWrap/>
            <w:vAlign w:val="bottom"/>
            <w:hideMark/>
          </w:tcPr>
          <w:p w14:paraId="6F29E904" w14:textId="77777777" w:rsidR="000B5DB8" w:rsidRPr="00451458" w:rsidRDefault="000B5DB8" w:rsidP="00A027AE">
            <w:pPr>
              <w:spacing w:after="0" w:line="240" w:lineRule="auto"/>
              <w:jc w:val="right"/>
              <w:rPr>
                <w:rFonts w:ascii="Calibri" w:eastAsia="Times New Roman" w:hAnsi="Calibri" w:cs="Calibri"/>
                <w:color w:val="000000"/>
                <w:lang w:eastAsia="uk-UA"/>
              </w:rPr>
            </w:pPr>
            <w:r w:rsidRPr="00451458">
              <w:rPr>
                <w:rFonts w:ascii="Calibri" w:eastAsia="Times New Roman" w:hAnsi="Calibri" w:cs="Calibri"/>
                <w:color w:val="000000"/>
                <w:lang w:eastAsia="uk-UA"/>
              </w:rPr>
              <w:t>24</w:t>
            </w:r>
          </w:p>
        </w:tc>
        <w:tc>
          <w:tcPr>
            <w:tcW w:w="960" w:type="dxa"/>
            <w:tcBorders>
              <w:top w:val="nil"/>
              <w:left w:val="nil"/>
              <w:bottom w:val="single" w:sz="4" w:space="0" w:color="auto"/>
              <w:right w:val="single" w:sz="8" w:space="0" w:color="auto"/>
            </w:tcBorders>
            <w:shd w:val="clear" w:color="auto" w:fill="auto"/>
            <w:noWrap/>
            <w:vAlign w:val="bottom"/>
            <w:hideMark/>
          </w:tcPr>
          <w:p w14:paraId="35DD3152" w14:textId="77777777" w:rsidR="000B5DB8" w:rsidRPr="00451458" w:rsidRDefault="000B5DB8" w:rsidP="00A027AE">
            <w:pPr>
              <w:spacing w:after="0" w:line="240" w:lineRule="auto"/>
              <w:jc w:val="right"/>
              <w:rPr>
                <w:rFonts w:ascii="Calibri" w:eastAsia="Times New Roman" w:hAnsi="Calibri" w:cs="Calibri"/>
                <w:color w:val="000000"/>
                <w:lang w:eastAsia="uk-UA"/>
              </w:rPr>
            </w:pPr>
            <w:r w:rsidRPr="00451458">
              <w:rPr>
                <w:rFonts w:ascii="Calibri" w:eastAsia="Times New Roman" w:hAnsi="Calibri" w:cs="Calibri"/>
                <w:color w:val="000000"/>
                <w:lang w:eastAsia="uk-UA"/>
              </w:rPr>
              <w:t>39</w:t>
            </w:r>
          </w:p>
        </w:tc>
      </w:tr>
      <w:tr w:rsidR="000B5DB8" w:rsidRPr="00451458" w14:paraId="11084A80"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5232061D" w14:textId="77777777" w:rsidR="000B5DB8" w:rsidRPr="00451458" w:rsidRDefault="000B5DB8" w:rsidP="00A027AE">
            <w:pPr>
              <w:spacing w:after="0" w:line="240" w:lineRule="auto"/>
              <w:rPr>
                <w:rFonts w:ascii="Calibri" w:eastAsia="Times New Roman" w:hAnsi="Calibri" w:cs="Calibri"/>
                <w:color w:val="000000"/>
                <w:lang w:eastAsia="uk-UA"/>
              </w:rPr>
            </w:pPr>
            <w:r w:rsidRPr="00451458">
              <w:rPr>
                <w:rFonts w:ascii="Calibri" w:eastAsia="Times New Roman" w:hAnsi="Calibri" w:cs="Calibri"/>
                <w:color w:val="000000"/>
                <w:lang w:eastAsia="uk-UA"/>
              </w:rPr>
              <w:t>ВАШ</w:t>
            </w:r>
          </w:p>
        </w:tc>
        <w:tc>
          <w:tcPr>
            <w:tcW w:w="960" w:type="dxa"/>
            <w:tcBorders>
              <w:top w:val="nil"/>
              <w:left w:val="nil"/>
              <w:bottom w:val="single" w:sz="4" w:space="0" w:color="auto"/>
              <w:right w:val="single" w:sz="4" w:space="0" w:color="auto"/>
            </w:tcBorders>
            <w:shd w:val="clear" w:color="auto" w:fill="auto"/>
            <w:noWrap/>
            <w:vAlign w:val="bottom"/>
            <w:hideMark/>
          </w:tcPr>
          <w:p w14:paraId="64215AAE" w14:textId="77777777" w:rsidR="000B5DB8" w:rsidRPr="00451458" w:rsidRDefault="000B5DB8" w:rsidP="00A027AE">
            <w:pPr>
              <w:spacing w:after="0" w:line="240" w:lineRule="auto"/>
              <w:jc w:val="right"/>
              <w:rPr>
                <w:rFonts w:ascii="Calibri" w:eastAsia="Times New Roman" w:hAnsi="Calibri" w:cs="Calibri"/>
                <w:color w:val="000000"/>
                <w:lang w:eastAsia="uk-UA"/>
              </w:rPr>
            </w:pPr>
            <w:r w:rsidRPr="00451458">
              <w:rPr>
                <w:rFonts w:ascii="Calibri" w:eastAsia="Times New Roman" w:hAnsi="Calibri" w:cs="Calibri"/>
                <w:color w:val="000000"/>
                <w:lang w:eastAsia="uk-UA"/>
              </w:rPr>
              <w:t>6</w:t>
            </w:r>
          </w:p>
        </w:tc>
        <w:tc>
          <w:tcPr>
            <w:tcW w:w="960" w:type="dxa"/>
            <w:tcBorders>
              <w:top w:val="nil"/>
              <w:left w:val="nil"/>
              <w:bottom w:val="single" w:sz="4" w:space="0" w:color="auto"/>
              <w:right w:val="single" w:sz="4" w:space="0" w:color="auto"/>
            </w:tcBorders>
            <w:shd w:val="clear" w:color="auto" w:fill="auto"/>
            <w:noWrap/>
            <w:vAlign w:val="bottom"/>
            <w:hideMark/>
          </w:tcPr>
          <w:p w14:paraId="6EA0B560" w14:textId="77777777" w:rsidR="000B5DB8" w:rsidRPr="00451458" w:rsidRDefault="000B5DB8" w:rsidP="00A027AE">
            <w:pPr>
              <w:spacing w:after="0" w:line="240" w:lineRule="auto"/>
              <w:jc w:val="right"/>
              <w:rPr>
                <w:rFonts w:ascii="Calibri" w:eastAsia="Times New Roman" w:hAnsi="Calibri" w:cs="Calibri"/>
                <w:color w:val="000000"/>
                <w:lang w:eastAsia="uk-UA"/>
              </w:rPr>
            </w:pPr>
            <w:r w:rsidRPr="00451458">
              <w:rPr>
                <w:rFonts w:ascii="Calibri" w:eastAsia="Times New Roman" w:hAnsi="Calibri" w:cs="Calibri"/>
                <w:color w:val="000000"/>
                <w:lang w:eastAsia="uk-UA"/>
              </w:rPr>
              <w:t>3</w:t>
            </w:r>
          </w:p>
        </w:tc>
        <w:tc>
          <w:tcPr>
            <w:tcW w:w="960" w:type="dxa"/>
            <w:tcBorders>
              <w:top w:val="nil"/>
              <w:left w:val="nil"/>
              <w:bottom w:val="single" w:sz="4" w:space="0" w:color="auto"/>
              <w:right w:val="single" w:sz="8" w:space="0" w:color="auto"/>
            </w:tcBorders>
            <w:shd w:val="clear" w:color="auto" w:fill="auto"/>
            <w:noWrap/>
            <w:vAlign w:val="bottom"/>
            <w:hideMark/>
          </w:tcPr>
          <w:p w14:paraId="265B20DB" w14:textId="77777777" w:rsidR="000B5DB8" w:rsidRPr="00451458" w:rsidRDefault="000B5DB8" w:rsidP="00A027AE">
            <w:pPr>
              <w:spacing w:after="0" w:line="240" w:lineRule="auto"/>
              <w:jc w:val="right"/>
              <w:rPr>
                <w:rFonts w:ascii="Calibri" w:eastAsia="Times New Roman" w:hAnsi="Calibri" w:cs="Calibri"/>
                <w:color w:val="000000"/>
                <w:lang w:eastAsia="uk-UA"/>
              </w:rPr>
            </w:pPr>
            <w:r w:rsidRPr="00451458">
              <w:rPr>
                <w:rFonts w:ascii="Calibri" w:eastAsia="Times New Roman" w:hAnsi="Calibri" w:cs="Calibri"/>
                <w:color w:val="000000"/>
                <w:lang w:eastAsia="uk-UA"/>
              </w:rPr>
              <w:t>1</w:t>
            </w:r>
          </w:p>
        </w:tc>
      </w:tr>
      <w:tr w:rsidR="000B5DB8" w:rsidRPr="00451458" w14:paraId="79F187A1"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061EDB48" w14:textId="77777777" w:rsidR="000B5DB8" w:rsidRPr="00451458" w:rsidRDefault="000B5DB8" w:rsidP="00A027AE">
            <w:pPr>
              <w:spacing w:after="0" w:line="240" w:lineRule="auto"/>
              <w:rPr>
                <w:rFonts w:ascii="Calibri" w:eastAsia="Times New Roman" w:hAnsi="Calibri" w:cs="Calibri"/>
                <w:color w:val="000000"/>
                <w:lang w:eastAsia="uk-UA"/>
              </w:rPr>
            </w:pPr>
            <w:r w:rsidRPr="00451458">
              <w:rPr>
                <w:rFonts w:ascii="Calibri" w:eastAsia="Times New Roman" w:hAnsi="Calibri" w:cs="Calibri"/>
                <w:color w:val="000000"/>
                <w:lang w:eastAsia="uk-UA"/>
              </w:rPr>
              <w:t xml:space="preserve">ММТ </w:t>
            </w:r>
            <w:proofErr w:type="spellStart"/>
            <w:r w:rsidRPr="00451458">
              <w:rPr>
                <w:rFonts w:ascii="Calibri" w:eastAsia="Times New Roman" w:hAnsi="Calibri" w:cs="Calibri"/>
                <w:color w:val="000000"/>
                <w:lang w:eastAsia="uk-UA"/>
              </w:rPr>
              <w:t>Ловетта</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68CF1745" w14:textId="77777777" w:rsidR="000B5DB8" w:rsidRPr="00451458" w:rsidRDefault="000B5DB8" w:rsidP="00A027AE">
            <w:pPr>
              <w:spacing w:after="0" w:line="240" w:lineRule="auto"/>
              <w:jc w:val="right"/>
              <w:rPr>
                <w:rFonts w:ascii="Calibri" w:eastAsia="Times New Roman" w:hAnsi="Calibri" w:cs="Calibri"/>
                <w:color w:val="000000"/>
                <w:lang w:eastAsia="uk-UA"/>
              </w:rPr>
            </w:pPr>
            <w:r w:rsidRPr="00451458">
              <w:rPr>
                <w:rFonts w:ascii="Calibri" w:eastAsia="Times New Roman" w:hAnsi="Calibri" w:cs="Calibri"/>
                <w:color w:val="000000"/>
                <w:lang w:eastAsia="uk-UA"/>
              </w:rPr>
              <w:t>1</w:t>
            </w:r>
          </w:p>
        </w:tc>
        <w:tc>
          <w:tcPr>
            <w:tcW w:w="960" w:type="dxa"/>
            <w:tcBorders>
              <w:top w:val="nil"/>
              <w:left w:val="nil"/>
              <w:bottom w:val="single" w:sz="4" w:space="0" w:color="auto"/>
              <w:right w:val="single" w:sz="4" w:space="0" w:color="auto"/>
            </w:tcBorders>
            <w:shd w:val="clear" w:color="auto" w:fill="auto"/>
            <w:noWrap/>
            <w:vAlign w:val="bottom"/>
            <w:hideMark/>
          </w:tcPr>
          <w:p w14:paraId="6BBCA228" w14:textId="77777777" w:rsidR="000B5DB8" w:rsidRPr="00451458" w:rsidRDefault="000B5DB8" w:rsidP="00A027AE">
            <w:pPr>
              <w:spacing w:after="0" w:line="240" w:lineRule="auto"/>
              <w:jc w:val="right"/>
              <w:rPr>
                <w:rFonts w:ascii="Calibri" w:eastAsia="Times New Roman" w:hAnsi="Calibri" w:cs="Calibri"/>
                <w:color w:val="000000"/>
                <w:lang w:eastAsia="uk-UA"/>
              </w:rPr>
            </w:pPr>
            <w:r w:rsidRPr="00451458">
              <w:rPr>
                <w:rFonts w:ascii="Calibri" w:eastAsia="Times New Roman" w:hAnsi="Calibri" w:cs="Calibri"/>
                <w:color w:val="000000"/>
                <w:lang w:eastAsia="uk-UA"/>
              </w:rPr>
              <w:t>2</w:t>
            </w:r>
          </w:p>
        </w:tc>
        <w:tc>
          <w:tcPr>
            <w:tcW w:w="960" w:type="dxa"/>
            <w:tcBorders>
              <w:top w:val="nil"/>
              <w:left w:val="nil"/>
              <w:bottom w:val="single" w:sz="4" w:space="0" w:color="auto"/>
              <w:right w:val="single" w:sz="8" w:space="0" w:color="auto"/>
            </w:tcBorders>
            <w:shd w:val="clear" w:color="auto" w:fill="auto"/>
            <w:noWrap/>
            <w:vAlign w:val="bottom"/>
            <w:hideMark/>
          </w:tcPr>
          <w:p w14:paraId="3EA5CE8B" w14:textId="77777777" w:rsidR="000B5DB8" w:rsidRPr="00451458" w:rsidRDefault="000B5DB8" w:rsidP="00A027AE">
            <w:pPr>
              <w:spacing w:after="0" w:line="240" w:lineRule="auto"/>
              <w:jc w:val="right"/>
              <w:rPr>
                <w:rFonts w:ascii="Calibri" w:eastAsia="Times New Roman" w:hAnsi="Calibri" w:cs="Calibri"/>
                <w:color w:val="000000"/>
                <w:lang w:eastAsia="uk-UA"/>
              </w:rPr>
            </w:pPr>
            <w:r w:rsidRPr="00451458">
              <w:rPr>
                <w:rFonts w:ascii="Calibri" w:eastAsia="Times New Roman" w:hAnsi="Calibri" w:cs="Calibri"/>
                <w:color w:val="000000"/>
                <w:lang w:eastAsia="uk-UA"/>
              </w:rPr>
              <w:t>4</w:t>
            </w:r>
          </w:p>
        </w:tc>
      </w:tr>
      <w:tr w:rsidR="000B5DB8" w:rsidRPr="00451458" w14:paraId="5FC2C0E9"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41ED2339" w14:textId="77777777" w:rsidR="000B5DB8" w:rsidRPr="00451458" w:rsidRDefault="000B5DB8" w:rsidP="00A027AE">
            <w:pPr>
              <w:spacing w:after="0" w:line="240" w:lineRule="auto"/>
              <w:rPr>
                <w:rFonts w:ascii="Calibri" w:eastAsia="Times New Roman" w:hAnsi="Calibri" w:cs="Calibri"/>
                <w:color w:val="000000"/>
                <w:lang w:eastAsia="uk-UA"/>
              </w:rPr>
            </w:pPr>
            <w:r w:rsidRPr="00451458">
              <w:rPr>
                <w:rFonts w:ascii="Calibri" w:eastAsia="Times New Roman" w:hAnsi="Calibri" w:cs="Calibri"/>
                <w:color w:val="000000"/>
                <w:lang w:eastAsia="uk-UA"/>
              </w:rPr>
              <w:t>Тест викреслювання зірок</w:t>
            </w:r>
          </w:p>
        </w:tc>
        <w:tc>
          <w:tcPr>
            <w:tcW w:w="960" w:type="dxa"/>
            <w:tcBorders>
              <w:top w:val="nil"/>
              <w:left w:val="nil"/>
              <w:bottom w:val="single" w:sz="4" w:space="0" w:color="auto"/>
              <w:right w:val="single" w:sz="4" w:space="0" w:color="auto"/>
            </w:tcBorders>
            <w:shd w:val="clear" w:color="auto" w:fill="auto"/>
            <w:noWrap/>
            <w:vAlign w:val="bottom"/>
            <w:hideMark/>
          </w:tcPr>
          <w:p w14:paraId="416D25BD" w14:textId="77777777" w:rsidR="000B5DB8" w:rsidRPr="00451458" w:rsidRDefault="000B5DB8" w:rsidP="00A027AE">
            <w:pPr>
              <w:spacing w:after="0" w:line="240" w:lineRule="auto"/>
              <w:jc w:val="right"/>
              <w:rPr>
                <w:rFonts w:ascii="Calibri" w:eastAsia="Times New Roman" w:hAnsi="Calibri" w:cs="Calibri"/>
                <w:color w:val="000000"/>
                <w:lang w:eastAsia="uk-UA"/>
              </w:rPr>
            </w:pPr>
            <w:r w:rsidRPr="00451458">
              <w:rPr>
                <w:rFonts w:ascii="Calibri" w:eastAsia="Times New Roman" w:hAnsi="Calibri" w:cs="Calibri"/>
                <w:color w:val="000000"/>
                <w:lang w:eastAsia="uk-UA"/>
              </w:rPr>
              <w:t>50</w:t>
            </w:r>
          </w:p>
        </w:tc>
        <w:tc>
          <w:tcPr>
            <w:tcW w:w="960" w:type="dxa"/>
            <w:tcBorders>
              <w:top w:val="nil"/>
              <w:left w:val="nil"/>
              <w:bottom w:val="single" w:sz="4" w:space="0" w:color="auto"/>
              <w:right w:val="single" w:sz="4" w:space="0" w:color="auto"/>
            </w:tcBorders>
            <w:shd w:val="clear" w:color="auto" w:fill="auto"/>
            <w:noWrap/>
            <w:vAlign w:val="bottom"/>
            <w:hideMark/>
          </w:tcPr>
          <w:p w14:paraId="134D89F2" w14:textId="77777777" w:rsidR="000B5DB8" w:rsidRPr="00451458" w:rsidRDefault="000B5DB8" w:rsidP="00A027AE">
            <w:pPr>
              <w:spacing w:after="0" w:line="240" w:lineRule="auto"/>
              <w:jc w:val="right"/>
              <w:rPr>
                <w:rFonts w:ascii="Calibri" w:eastAsia="Times New Roman" w:hAnsi="Calibri" w:cs="Calibri"/>
                <w:color w:val="000000"/>
                <w:lang w:eastAsia="uk-UA"/>
              </w:rPr>
            </w:pPr>
            <w:r w:rsidRPr="00451458">
              <w:rPr>
                <w:rFonts w:ascii="Calibri" w:eastAsia="Times New Roman" w:hAnsi="Calibri" w:cs="Calibri"/>
                <w:color w:val="000000"/>
                <w:lang w:eastAsia="uk-UA"/>
              </w:rPr>
              <w:t>51</w:t>
            </w:r>
          </w:p>
        </w:tc>
        <w:tc>
          <w:tcPr>
            <w:tcW w:w="960" w:type="dxa"/>
            <w:tcBorders>
              <w:top w:val="nil"/>
              <w:left w:val="nil"/>
              <w:bottom w:val="single" w:sz="4" w:space="0" w:color="auto"/>
              <w:right w:val="single" w:sz="8" w:space="0" w:color="auto"/>
            </w:tcBorders>
            <w:shd w:val="clear" w:color="auto" w:fill="auto"/>
            <w:noWrap/>
            <w:vAlign w:val="bottom"/>
            <w:hideMark/>
          </w:tcPr>
          <w:p w14:paraId="20B1CAEE" w14:textId="77777777" w:rsidR="000B5DB8" w:rsidRPr="00451458" w:rsidRDefault="000B5DB8" w:rsidP="00A027AE">
            <w:pPr>
              <w:spacing w:after="0" w:line="240" w:lineRule="auto"/>
              <w:jc w:val="right"/>
              <w:rPr>
                <w:rFonts w:ascii="Calibri" w:eastAsia="Times New Roman" w:hAnsi="Calibri" w:cs="Calibri"/>
                <w:color w:val="000000"/>
                <w:lang w:eastAsia="uk-UA"/>
              </w:rPr>
            </w:pPr>
            <w:r w:rsidRPr="00451458">
              <w:rPr>
                <w:rFonts w:ascii="Calibri" w:eastAsia="Times New Roman" w:hAnsi="Calibri" w:cs="Calibri"/>
                <w:color w:val="000000"/>
                <w:lang w:eastAsia="uk-UA"/>
              </w:rPr>
              <w:t>50</w:t>
            </w:r>
          </w:p>
        </w:tc>
      </w:tr>
      <w:tr w:rsidR="000B5DB8" w:rsidRPr="00451458" w14:paraId="1BED4BFA"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4D6F8A2D" w14:textId="77777777" w:rsidR="000B5DB8" w:rsidRPr="00451458" w:rsidRDefault="000B5DB8" w:rsidP="00A027AE">
            <w:pPr>
              <w:spacing w:after="0" w:line="240" w:lineRule="auto"/>
              <w:rPr>
                <w:rFonts w:ascii="Calibri" w:eastAsia="Times New Roman" w:hAnsi="Calibri" w:cs="Calibri"/>
                <w:color w:val="000000"/>
                <w:lang w:eastAsia="uk-UA"/>
              </w:rPr>
            </w:pPr>
            <w:r w:rsidRPr="00451458">
              <w:rPr>
                <w:rFonts w:ascii="Calibri" w:eastAsia="Times New Roman" w:hAnsi="Calibri" w:cs="Calibri"/>
                <w:color w:val="000000"/>
                <w:lang w:eastAsia="uk-UA"/>
              </w:rPr>
              <w:t>Тест Встати і пройти</w:t>
            </w:r>
          </w:p>
        </w:tc>
        <w:tc>
          <w:tcPr>
            <w:tcW w:w="960" w:type="dxa"/>
            <w:tcBorders>
              <w:top w:val="nil"/>
              <w:left w:val="nil"/>
              <w:bottom w:val="single" w:sz="4" w:space="0" w:color="auto"/>
              <w:right w:val="single" w:sz="4" w:space="0" w:color="auto"/>
            </w:tcBorders>
            <w:shd w:val="clear" w:color="auto" w:fill="auto"/>
            <w:noWrap/>
            <w:vAlign w:val="bottom"/>
            <w:hideMark/>
          </w:tcPr>
          <w:p w14:paraId="4B14D0E4" w14:textId="77777777" w:rsidR="000B5DB8" w:rsidRPr="00451458" w:rsidRDefault="000B5DB8" w:rsidP="00A027AE">
            <w:pPr>
              <w:spacing w:after="0" w:line="240" w:lineRule="auto"/>
              <w:jc w:val="right"/>
              <w:rPr>
                <w:rFonts w:ascii="Calibri" w:eastAsia="Times New Roman" w:hAnsi="Calibri" w:cs="Calibri"/>
                <w:color w:val="000000"/>
                <w:lang w:eastAsia="uk-UA"/>
              </w:rPr>
            </w:pPr>
            <w:r w:rsidRPr="00451458">
              <w:rPr>
                <w:rFonts w:ascii="Calibri" w:eastAsia="Times New Roman" w:hAnsi="Calibri" w:cs="Calibri"/>
                <w:color w:val="000000"/>
                <w:lang w:eastAsia="uk-UA"/>
              </w:rPr>
              <w:t>41</w:t>
            </w:r>
          </w:p>
        </w:tc>
        <w:tc>
          <w:tcPr>
            <w:tcW w:w="960" w:type="dxa"/>
            <w:tcBorders>
              <w:top w:val="nil"/>
              <w:left w:val="nil"/>
              <w:bottom w:val="single" w:sz="4" w:space="0" w:color="auto"/>
              <w:right w:val="single" w:sz="4" w:space="0" w:color="auto"/>
            </w:tcBorders>
            <w:shd w:val="clear" w:color="auto" w:fill="auto"/>
            <w:noWrap/>
            <w:vAlign w:val="bottom"/>
            <w:hideMark/>
          </w:tcPr>
          <w:p w14:paraId="789E8DEC" w14:textId="77777777" w:rsidR="000B5DB8" w:rsidRPr="00451458" w:rsidRDefault="000B5DB8" w:rsidP="00A027AE">
            <w:pPr>
              <w:spacing w:after="0" w:line="240" w:lineRule="auto"/>
              <w:jc w:val="right"/>
              <w:rPr>
                <w:rFonts w:ascii="Calibri" w:eastAsia="Times New Roman" w:hAnsi="Calibri" w:cs="Calibri"/>
                <w:color w:val="000000"/>
                <w:lang w:eastAsia="uk-UA"/>
              </w:rPr>
            </w:pPr>
            <w:r w:rsidRPr="00451458">
              <w:rPr>
                <w:rFonts w:ascii="Calibri" w:eastAsia="Times New Roman" w:hAnsi="Calibri" w:cs="Calibri"/>
                <w:color w:val="000000"/>
                <w:lang w:eastAsia="uk-UA"/>
              </w:rPr>
              <w:t>34</w:t>
            </w:r>
          </w:p>
        </w:tc>
        <w:tc>
          <w:tcPr>
            <w:tcW w:w="960" w:type="dxa"/>
            <w:tcBorders>
              <w:top w:val="nil"/>
              <w:left w:val="nil"/>
              <w:bottom w:val="single" w:sz="4" w:space="0" w:color="auto"/>
              <w:right w:val="single" w:sz="8" w:space="0" w:color="auto"/>
            </w:tcBorders>
            <w:shd w:val="clear" w:color="auto" w:fill="auto"/>
            <w:noWrap/>
            <w:vAlign w:val="bottom"/>
            <w:hideMark/>
          </w:tcPr>
          <w:p w14:paraId="75B7816E" w14:textId="77777777" w:rsidR="000B5DB8" w:rsidRPr="00451458" w:rsidRDefault="000B5DB8" w:rsidP="00A027AE">
            <w:pPr>
              <w:spacing w:after="0" w:line="240" w:lineRule="auto"/>
              <w:jc w:val="right"/>
              <w:rPr>
                <w:rFonts w:ascii="Calibri" w:eastAsia="Times New Roman" w:hAnsi="Calibri" w:cs="Calibri"/>
                <w:color w:val="000000"/>
                <w:lang w:eastAsia="uk-UA"/>
              </w:rPr>
            </w:pPr>
            <w:r w:rsidRPr="00451458">
              <w:rPr>
                <w:rFonts w:ascii="Calibri" w:eastAsia="Times New Roman" w:hAnsi="Calibri" w:cs="Calibri"/>
                <w:color w:val="000000"/>
                <w:lang w:eastAsia="uk-UA"/>
              </w:rPr>
              <w:t>26</w:t>
            </w:r>
          </w:p>
        </w:tc>
      </w:tr>
      <w:tr w:rsidR="000B5DB8" w:rsidRPr="00451458" w14:paraId="66FE04A7"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798888C3" w14:textId="77777777" w:rsidR="000B5DB8" w:rsidRPr="00451458" w:rsidRDefault="000B5DB8" w:rsidP="00A027AE">
            <w:pPr>
              <w:spacing w:after="0" w:line="240" w:lineRule="auto"/>
              <w:rPr>
                <w:rFonts w:ascii="Calibri" w:eastAsia="Times New Roman" w:hAnsi="Calibri" w:cs="Calibri"/>
                <w:color w:val="000000"/>
                <w:lang w:eastAsia="uk-UA"/>
              </w:rPr>
            </w:pPr>
            <w:r w:rsidRPr="00451458">
              <w:rPr>
                <w:rFonts w:ascii="Calibri" w:eastAsia="Times New Roman" w:hAnsi="Calibri" w:cs="Calibri"/>
                <w:color w:val="000000"/>
                <w:lang w:eastAsia="uk-UA"/>
              </w:rPr>
              <w:t>10-метровий тест</w:t>
            </w:r>
          </w:p>
        </w:tc>
        <w:tc>
          <w:tcPr>
            <w:tcW w:w="960" w:type="dxa"/>
            <w:tcBorders>
              <w:top w:val="nil"/>
              <w:left w:val="nil"/>
              <w:bottom w:val="single" w:sz="4" w:space="0" w:color="auto"/>
              <w:right w:val="single" w:sz="4" w:space="0" w:color="auto"/>
            </w:tcBorders>
            <w:shd w:val="clear" w:color="auto" w:fill="auto"/>
            <w:noWrap/>
            <w:vAlign w:val="bottom"/>
            <w:hideMark/>
          </w:tcPr>
          <w:p w14:paraId="05F3A3F8" w14:textId="77777777" w:rsidR="000B5DB8" w:rsidRPr="00451458" w:rsidRDefault="000B5DB8" w:rsidP="00A027AE">
            <w:pPr>
              <w:spacing w:after="0" w:line="240" w:lineRule="auto"/>
              <w:jc w:val="right"/>
              <w:rPr>
                <w:rFonts w:ascii="Calibri" w:eastAsia="Times New Roman" w:hAnsi="Calibri" w:cs="Calibri"/>
                <w:color w:val="000000"/>
                <w:lang w:eastAsia="uk-UA"/>
              </w:rPr>
            </w:pPr>
            <w:r w:rsidRPr="00451458">
              <w:rPr>
                <w:rFonts w:ascii="Calibri" w:eastAsia="Times New Roman" w:hAnsi="Calibri" w:cs="Calibri"/>
                <w:color w:val="000000"/>
                <w:lang w:eastAsia="uk-UA"/>
              </w:rPr>
              <w:t>44</w:t>
            </w:r>
          </w:p>
        </w:tc>
        <w:tc>
          <w:tcPr>
            <w:tcW w:w="960" w:type="dxa"/>
            <w:tcBorders>
              <w:top w:val="nil"/>
              <w:left w:val="nil"/>
              <w:bottom w:val="single" w:sz="4" w:space="0" w:color="auto"/>
              <w:right w:val="single" w:sz="4" w:space="0" w:color="auto"/>
            </w:tcBorders>
            <w:shd w:val="clear" w:color="auto" w:fill="auto"/>
            <w:noWrap/>
            <w:vAlign w:val="bottom"/>
            <w:hideMark/>
          </w:tcPr>
          <w:p w14:paraId="6EE60FC6" w14:textId="77777777" w:rsidR="000B5DB8" w:rsidRPr="00451458" w:rsidRDefault="000B5DB8" w:rsidP="00A027AE">
            <w:pPr>
              <w:spacing w:after="0" w:line="240" w:lineRule="auto"/>
              <w:jc w:val="right"/>
              <w:rPr>
                <w:rFonts w:ascii="Calibri" w:eastAsia="Times New Roman" w:hAnsi="Calibri" w:cs="Calibri"/>
                <w:color w:val="000000"/>
                <w:lang w:eastAsia="uk-UA"/>
              </w:rPr>
            </w:pPr>
            <w:r w:rsidRPr="00451458">
              <w:rPr>
                <w:rFonts w:ascii="Calibri" w:eastAsia="Times New Roman" w:hAnsi="Calibri" w:cs="Calibri"/>
                <w:color w:val="000000"/>
                <w:lang w:eastAsia="uk-UA"/>
              </w:rPr>
              <w:t>44</w:t>
            </w:r>
          </w:p>
        </w:tc>
        <w:tc>
          <w:tcPr>
            <w:tcW w:w="960" w:type="dxa"/>
            <w:tcBorders>
              <w:top w:val="nil"/>
              <w:left w:val="nil"/>
              <w:bottom w:val="single" w:sz="4" w:space="0" w:color="auto"/>
              <w:right w:val="single" w:sz="8" w:space="0" w:color="auto"/>
            </w:tcBorders>
            <w:shd w:val="clear" w:color="auto" w:fill="auto"/>
            <w:noWrap/>
            <w:vAlign w:val="bottom"/>
            <w:hideMark/>
          </w:tcPr>
          <w:p w14:paraId="0AF7FEFE" w14:textId="77777777" w:rsidR="000B5DB8" w:rsidRPr="00451458" w:rsidRDefault="000B5DB8" w:rsidP="00A027AE">
            <w:pPr>
              <w:spacing w:after="0" w:line="240" w:lineRule="auto"/>
              <w:jc w:val="right"/>
              <w:rPr>
                <w:rFonts w:ascii="Calibri" w:eastAsia="Times New Roman" w:hAnsi="Calibri" w:cs="Calibri"/>
                <w:color w:val="000000"/>
                <w:lang w:eastAsia="uk-UA"/>
              </w:rPr>
            </w:pPr>
            <w:r w:rsidRPr="00451458">
              <w:rPr>
                <w:rFonts w:ascii="Calibri" w:eastAsia="Times New Roman" w:hAnsi="Calibri" w:cs="Calibri"/>
                <w:color w:val="000000"/>
                <w:lang w:eastAsia="uk-UA"/>
              </w:rPr>
              <w:t>41</w:t>
            </w:r>
          </w:p>
        </w:tc>
      </w:tr>
      <w:tr w:rsidR="000B5DB8" w:rsidRPr="00451458" w14:paraId="6B0A3630"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3A056537" w14:textId="77777777" w:rsidR="000B5DB8" w:rsidRPr="00451458" w:rsidRDefault="000B5DB8" w:rsidP="00A027AE">
            <w:pPr>
              <w:spacing w:after="0" w:line="240" w:lineRule="auto"/>
              <w:rPr>
                <w:rFonts w:ascii="Calibri" w:eastAsia="Times New Roman" w:hAnsi="Calibri" w:cs="Calibri"/>
                <w:color w:val="000000"/>
                <w:lang w:eastAsia="uk-UA"/>
              </w:rPr>
            </w:pPr>
            <w:r w:rsidRPr="00451458">
              <w:rPr>
                <w:rFonts w:ascii="Calibri" w:eastAsia="Times New Roman" w:hAnsi="Calibri" w:cs="Calibri"/>
                <w:color w:val="000000"/>
                <w:lang w:eastAsia="uk-UA"/>
              </w:rPr>
              <w:t xml:space="preserve">Індекс </w:t>
            </w:r>
            <w:proofErr w:type="spellStart"/>
            <w:r w:rsidRPr="00451458">
              <w:rPr>
                <w:rFonts w:ascii="Calibri" w:eastAsia="Times New Roman" w:hAnsi="Calibri" w:cs="Calibri"/>
                <w:color w:val="000000"/>
                <w:lang w:eastAsia="uk-UA"/>
              </w:rPr>
              <w:t>Рівермід</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7C08D40E" w14:textId="77777777" w:rsidR="000B5DB8" w:rsidRPr="00451458" w:rsidRDefault="000B5DB8" w:rsidP="00A027AE">
            <w:pPr>
              <w:spacing w:after="0" w:line="240" w:lineRule="auto"/>
              <w:jc w:val="right"/>
              <w:rPr>
                <w:rFonts w:ascii="Calibri" w:eastAsia="Times New Roman" w:hAnsi="Calibri" w:cs="Calibri"/>
                <w:color w:val="000000"/>
                <w:lang w:eastAsia="uk-UA"/>
              </w:rPr>
            </w:pPr>
            <w:r w:rsidRPr="00451458">
              <w:rPr>
                <w:rFonts w:ascii="Calibri" w:eastAsia="Times New Roman" w:hAnsi="Calibri" w:cs="Calibri"/>
                <w:color w:val="000000"/>
                <w:lang w:eastAsia="uk-UA"/>
              </w:rPr>
              <w:t>2</w:t>
            </w:r>
          </w:p>
        </w:tc>
        <w:tc>
          <w:tcPr>
            <w:tcW w:w="960" w:type="dxa"/>
            <w:tcBorders>
              <w:top w:val="nil"/>
              <w:left w:val="nil"/>
              <w:bottom w:val="single" w:sz="4" w:space="0" w:color="auto"/>
              <w:right w:val="single" w:sz="4" w:space="0" w:color="auto"/>
            </w:tcBorders>
            <w:shd w:val="clear" w:color="auto" w:fill="auto"/>
            <w:noWrap/>
            <w:vAlign w:val="bottom"/>
            <w:hideMark/>
          </w:tcPr>
          <w:p w14:paraId="79BC1E8F" w14:textId="77777777" w:rsidR="000B5DB8" w:rsidRPr="00451458" w:rsidRDefault="000B5DB8" w:rsidP="00A027AE">
            <w:pPr>
              <w:spacing w:after="0" w:line="240" w:lineRule="auto"/>
              <w:jc w:val="right"/>
              <w:rPr>
                <w:rFonts w:ascii="Calibri" w:eastAsia="Times New Roman" w:hAnsi="Calibri" w:cs="Calibri"/>
                <w:color w:val="000000"/>
                <w:lang w:eastAsia="uk-UA"/>
              </w:rPr>
            </w:pPr>
            <w:r w:rsidRPr="00451458">
              <w:rPr>
                <w:rFonts w:ascii="Calibri" w:eastAsia="Times New Roman" w:hAnsi="Calibri" w:cs="Calibri"/>
                <w:color w:val="000000"/>
                <w:lang w:eastAsia="uk-UA"/>
              </w:rPr>
              <w:t>4</w:t>
            </w:r>
          </w:p>
        </w:tc>
        <w:tc>
          <w:tcPr>
            <w:tcW w:w="960" w:type="dxa"/>
            <w:tcBorders>
              <w:top w:val="nil"/>
              <w:left w:val="nil"/>
              <w:bottom w:val="single" w:sz="4" w:space="0" w:color="auto"/>
              <w:right w:val="single" w:sz="8" w:space="0" w:color="auto"/>
            </w:tcBorders>
            <w:shd w:val="clear" w:color="auto" w:fill="auto"/>
            <w:noWrap/>
            <w:vAlign w:val="bottom"/>
            <w:hideMark/>
          </w:tcPr>
          <w:p w14:paraId="40ED4F5B" w14:textId="77777777" w:rsidR="000B5DB8" w:rsidRPr="00451458" w:rsidRDefault="000B5DB8" w:rsidP="00A027AE">
            <w:pPr>
              <w:spacing w:after="0" w:line="240" w:lineRule="auto"/>
              <w:jc w:val="right"/>
              <w:rPr>
                <w:rFonts w:ascii="Calibri" w:eastAsia="Times New Roman" w:hAnsi="Calibri" w:cs="Calibri"/>
                <w:color w:val="000000"/>
                <w:lang w:eastAsia="uk-UA"/>
              </w:rPr>
            </w:pPr>
            <w:r w:rsidRPr="00451458">
              <w:rPr>
                <w:rFonts w:ascii="Calibri" w:eastAsia="Times New Roman" w:hAnsi="Calibri" w:cs="Calibri"/>
                <w:color w:val="000000"/>
                <w:lang w:eastAsia="uk-UA"/>
              </w:rPr>
              <w:t>5</w:t>
            </w:r>
          </w:p>
        </w:tc>
      </w:tr>
      <w:tr w:rsidR="000B5DB8" w:rsidRPr="00451458" w14:paraId="30E441C7"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01CDD15E" w14:textId="77777777" w:rsidR="000B5DB8" w:rsidRPr="00451458" w:rsidRDefault="000B5DB8" w:rsidP="00A027AE">
            <w:pPr>
              <w:spacing w:after="0" w:line="240" w:lineRule="auto"/>
              <w:rPr>
                <w:rFonts w:ascii="Calibri" w:eastAsia="Times New Roman" w:hAnsi="Calibri" w:cs="Calibri"/>
                <w:color w:val="000000"/>
                <w:lang w:eastAsia="uk-UA"/>
              </w:rPr>
            </w:pPr>
            <w:r w:rsidRPr="00451458">
              <w:rPr>
                <w:rFonts w:ascii="Calibri" w:eastAsia="Times New Roman" w:hAnsi="Calibri" w:cs="Calibri"/>
                <w:color w:val="000000"/>
                <w:lang w:eastAsia="uk-UA"/>
              </w:rPr>
              <w:t xml:space="preserve">Модифікована шкала </w:t>
            </w:r>
            <w:proofErr w:type="spellStart"/>
            <w:r w:rsidRPr="00451458">
              <w:rPr>
                <w:rFonts w:ascii="Calibri" w:eastAsia="Times New Roman" w:hAnsi="Calibri" w:cs="Calibri"/>
                <w:color w:val="000000"/>
                <w:lang w:eastAsia="uk-UA"/>
              </w:rPr>
              <w:t>Ренкіна</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4FE5B56D" w14:textId="77777777" w:rsidR="000B5DB8" w:rsidRPr="00451458" w:rsidRDefault="000B5DB8" w:rsidP="00A027AE">
            <w:pPr>
              <w:spacing w:after="0" w:line="240" w:lineRule="auto"/>
              <w:jc w:val="right"/>
              <w:rPr>
                <w:rFonts w:ascii="Calibri" w:eastAsia="Times New Roman" w:hAnsi="Calibri" w:cs="Calibri"/>
                <w:color w:val="000000"/>
                <w:lang w:eastAsia="uk-UA"/>
              </w:rPr>
            </w:pPr>
            <w:r w:rsidRPr="00451458">
              <w:rPr>
                <w:rFonts w:ascii="Calibri" w:eastAsia="Times New Roman" w:hAnsi="Calibri" w:cs="Calibri"/>
                <w:color w:val="000000"/>
                <w:lang w:eastAsia="uk-UA"/>
              </w:rPr>
              <w:t>5</w:t>
            </w:r>
          </w:p>
        </w:tc>
        <w:tc>
          <w:tcPr>
            <w:tcW w:w="960" w:type="dxa"/>
            <w:tcBorders>
              <w:top w:val="nil"/>
              <w:left w:val="nil"/>
              <w:bottom w:val="single" w:sz="4" w:space="0" w:color="auto"/>
              <w:right w:val="single" w:sz="4" w:space="0" w:color="auto"/>
            </w:tcBorders>
            <w:shd w:val="clear" w:color="auto" w:fill="auto"/>
            <w:noWrap/>
            <w:vAlign w:val="bottom"/>
            <w:hideMark/>
          </w:tcPr>
          <w:p w14:paraId="3A6DEBDE" w14:textId="77777777" w:rsidR="000B5DB8" w:rsidRPr="00451458" w:rsidRDefault="000B5DB8" w:rsidP="00A027AE">
            <w:pPr>
              <w:spacing w:after="0" w:line="240" w:lineRule="auto"/>
              <w:jc w:val="right"/>
              <w:rPr>
                <w:rFonts w:ascii="Calibri" w:eastAsia="Times New Roman" w:hAnsi="Calibri" w:cs="Calibri"/>
                <w:color w:val="000000"/>
                <w:lang w:eastAsia="uk-UA"/>
              </w:rPr>
            </w:pPr>
            <w:r w:rsidRPr="00451458">
              <w:rPr>
                <w:rFonts w:ascii="Calibri" w:eastAsia="Times New Roman" w:hAnsi="Calibri" w:cs="Calibri"/>
                <w:color w:val="000000"/>
                <w:lang w:eastAsia="uk-UA"/>
              </w:rPr>
              <w:t>4</w:t>
            </w:r>
          </w:p>
        </w:tc>
        <w:tc>
          <w:tcPr>
            <w:tcW w:w="960" w:type="dxa"/>
            <w:tcBorders>
              <w:top w:val="nil"/>
              <w:left w:val="nil"/>
              <w:bottom w:val="single" w:sz="4" w:space="0" w:color="auto"/>
              <w:right w:val="single" w:sz="8" w:space="0" w:color="auto"/>
            </w:tcBorders>
            <w:shd w:val="clear" w:color="auto" w:fill="auto"/>
            <w:noWrap/>
            <w:vAlign w:val="bottom"/>
            <w:hideMark/>
          </w:tcPr>
          <w:p w14:paraId="25FE8941" w14:textId="77777777" w:rsidR="000B5DB8" w:rsidRPr="00451458" w:rsidRDefault="000B5DB8" w:rsidP="00A027AE">
            <w:pPr>
              <w:spacing w:after="0" w:line="240" w:lineRule="auto"/>
              <w:jc w:val="right"/>
              <w:rPr>
                <w:rFonts w:ascii="Calibri" w:eastAsia="Times New Roman" w:hAnsi="Calibri" w:cs="Calibri"/>
                <w:color w:val="000000"/>
                <w:lang w:eastAsia="uk-UA"/>
              </w:rPr>
            </w:pPr>
            <w:r w:rsidRPr="00451458">
              <w:rPr>
                <w:rFonts w:ascii="Calibri" w:eastAsia="Times New Roman" w:hAnsi="Calibri" w:cs="Calibri"/>
                <w:color w:val="000000"/>
                <w:lang w:eastAsia="uk-UA"/>
              </w:rPr>
              <w:t>2</w:t>
            </w:r>
          </w:p>
        </w:tc>
      </w:tr>
      <w:tr w:rsidR="000B5DB8" w:rsidRPr="00451458" w14:paraId="714DB1B3"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3FBC4DDA" w14:textId="77777777" w:rsidR="000B5DB8" w:rsidRPr="00451458" w:rsidRDefault="000B5DB8" w:rsidP="00A027AE">
            <w:pPr>
              <w:spacing w:after="0" w:line="240" w:lineRule="auto"/>
              <w:rPr>
                <w:rFonts w:ascii="Calibri" w:eastAsia="Times New Roman" w:hAnsi="Calibri" w:cs="Calibri"/>
                <w:color w:val="000000"/>
                <w:lang w:eastAsia="uk-UA"/>
              </w:rPr>
            </w:pPr>
            <w:proofErr w:type="spellStart"/>
            <w:r w:rsidRPr="00451458">
              <w:rPr>
                <w:rFonts w:ascii="Calibri" w:eastAsia="Times New Roman" w:hAnsi="Calibri" w:cs="Calibri"/>
                <w:color w:val="000000"/>
                <w:lang w:eastAsia="uk-UA"/>
              </w:rPr>
              <w:t>Монреальська</w:t>
            </w:r>
            <w:proofErr w:type="spellEnd"/>
            <w:r w:rsidRPr="00451458">
              <w:rPr>
                <w:rFonts w:ascii="Calibri" w:eastAsia="Times New Roman" w:hAnsi="Calibri" w:cs="Calibri"/>
                <w:color w:val="000000"/>
                <w:lang w:eastAsia="uk-UA"/>
              </w:rPr>
              <w:t xml:space="preserve"> шкала когнітивних дисфункцій</w:t>
            </w:r>
          </w:p>
        </w:tc>
        <w:tc>
          <w:tcPr>
            <w:tcW w:w="960" w:type="dxa"/>
            <w:tcBorders>
              <w:top w:val="nil"/>
              <w:left w:val="nil"/>
              <w:bottom w:val="single" w:sz="4" w:space="0" w:color="auto"/>
              <w:right w:val="single" w:sz="4" w:space="0" w:color="auto"/>
            </w:tcBorders>
            <w:shd w:val="clear" w:color="auto" w:fill="auto"/>
            <w:noWrap/>
            <w:vAlign w:val="bottom"/>
            <w:hideMark/>
          </w:tcPr>
          <w:p w14:paraId="360386E0" w14:textId="77777777" w:rsidR="000B5DB8" w:rsidRPr="00451458" w:rsidRDefault="000B5DB8" w:rsidP="00A027AE">
            <w:pPr>
              <w:spacing w:after="0" w:line="240" w:lineRule="auto"/>
              <w:jc w:val="right"/>
              <w:rPr>
                <w:rFonts w:ascii="Calibri" w:eastAsia="Times New Roman" w:hAnsi="Calibri" w:cs="Calibri"/>
                <w:color w:val="000000"/>
                <w:lang w:eastAsia="uk-UA"/>
              </w:rPr>
            </w:pPr>
            <w:r w:rsidRPr="00451458">
              <w:rPr>
                <w:rFonts w:ascii="Calibri" w:eastAsia="Times New Roman" w:hAnsi="Calibri" w:cs="Calibri"/>
                <w:color w:val="000000"/>
                <w:lang w:eastAsia="uk-UA"/>
              </w:rPr>
              <w:t>12</w:t>
            </w:r>
          </w:p>
        </w:tc>
        <w:tc>
          <w:tcPr>
            <w:tcW w:w="960" w:type="dxa"/>
            <w:tcBorders>
              <w:top w:val="nil"/>
              <w:left w:val="nil"/>
              <w:bottom w:val="single" w:sz="4" w:space="0" w:color="auto"/>
              <w:right w:val="single" w:sz="4" w:space="0" w:color="auto"/>
            </w:tcBorders>
            <w:shd w:val="clear" w:color="auto" w:fill="auto"/>
            <w:noWrap/>
            <w:vAlign w:val="bottom"/>
            <w:hideMark/>
          </w:tcPr>
          <w:p w14:paraId="405A21AE" w14:textId="77777777" w:rsidR="000B5DB8" w:rsidRPr="00451458" w:rsidRDefault="000B5DB8" w:rsidP="00A027AE">
            <w:pPr>
              <w:spacing w:after="0" w:line="240" w:lineRule="auto"/>
              <w:jc w:val="right"/>
              <w:rPr>
                <w:rFonts w:ascii="Calibri" w:eastAsia="Times New Roman" w:hAnsi="Calibri" w:cs="Calibri"/>
                <w:color w:val="000000"/>
                <w:lang w:eastAsia="uk-UA"/>
              </w:rPr>
            </w:pPr>
            <w:r w:rsidRPr="00451458">
              <w:rPr>
                <w:rFonts w:ascii="Calibri" w:eastAsia="Times New Roman" w:hAnsi="Calibri" w:cs="Calibri"/>
                <w:color w:val="000000"/>
                <w:lang w:eastAsia="uk-UA"/>
              </w:rPr>
              <w:t>15</w:t>
            </w:r>
          </w:p>
        </w:tc>
        <w:tc>
          <w:tcPr>
            <w:tcW w:w="960" w:type="dxa"/>
            <w:tcBorders>
              <w:top w:val="nil"/>
              <w:left w:val="nil"/>
              <w:bottom w:val="single" w:sz="4" w:space="0" w:color="auto"/>
              <w:right w:val="single" w:sz="8" w:space="0" w:color="auto"/>
            </w:tcBorders>
            <w:shd w:val="clear" w:color="auto" w:fill="auto"/>
            <w:noWrap/>
            <w:vAlign w:val="bottom"/>
            <w:hideMark/>
          </w:tcPr>
          <w:p w14:paraId="5CCAF609" w14:textId="77777777" w:rsidR="000B5DB8" w:rsidRPr="00451458" w:rsidRDefault="000B5DB8" w:rsidP="00A027AE">
            <w:pPr>
              <w:spacing w:after="0" w:line="240" w:lineRule="auto"/>
              <w:jc w:val="right"/>
              <w:rPr>
                <w:rFonts w:ascii="Calibri" w:eastAsia="Times New Roman" w:hAnsi="Calibri" w:cs="Calibri"/>
                <w:color w:val="000000"/>
                <w:lang w:eastAsia="uk-UA"/>
              </w:rPr>
            </w:pPr>
            <w:r w:rsidRPr="00451458">
              <w:rPr>
                <w:rFonts w:ascii="Calibri" w:eastAsia="Times New Roman" w:hAnsi="Calibri" w:cs="Calibri"/>
                <w:color w:val="000000"/>
                <w:lang w:eastAsia="uk-UA"/>
              </w:rPr>
              <w:t>20</w:t>
            </w:r>
          </w:p>
        </w:tc>
      </w:tr>
      <w:tr w:rsidR="000B5DB8" w:rsidRPr="00451458" w14:paraId="7ED3DC6D" w14:textId="77777777" w:rsidTr="00A027AE">
        <w:trPr>
          <w:trHeight w:val="300"/>
          <w:jc w:val="center"/>
        </w:trPr>
        <w:tc>
          <w:tcPr>
            <w:tcW w:w="4340" w:type="dxa"/>
            <w:tcBorders>
              <w:top w:val="nil"/>
              <w:left w:val="single" w:sz="8" w:space="0" w:color="auto"/>
              <w:bottom w:val="single" w:sz="8" w:space="0" w:color="auto"/>
              <w:right w:val="single" w:sz="8" w:space="0" w:color="auto"/>
            </w:tcBorders>
            <w:shd w:val="clear" w:color="auto" w:fill="auto"/>
            <w:noWrap/>
            <w:vAlign w:val="bottom"/>
            <w:hideMark/>
          </w:tcPr>
          <w:p w14:paraId="4CA71896" w14:textId="77777777" w:rsidR="000B5DB8" w:rsidRPr="00451458" w:rsidRDefault="000B5DB8" w:rsidP="00A027AE">
            <w:pPr>
              <w:spacing w:after="0" w:line="240" w:lineRule="auto"/>
              <w:rPr>
                <w:rFonts w:ascii="Calibri" w:eastAsia="Times New Roman" w:hAnsi="Calibri" w:cs="Calibri"/>
                <w:color w:val="000000"/>
                <w:lang w:eastAsia="uk-UA"/>
              </w:rPr>
            </w:pPr>
            <w:proofErr w:type="spellStart"/>
            <w:r w:rsidRPr="00451458">
              <w:rPr>
                <w:rFonts w:ascii="Calibri" w:eastAsia="Times New Roman" w:hAnsi="Calibri" w:cs="Calibri"/>
                <w:color w:val="000000"/>
                <w:lang w:eastAsia="uk-UA"/>
              </w:rPr>
              <w:t>Госпітална</w:t>
            </w:r>
            <w:proofErr w:type="spellEnd"/>
            <w:r w:rsidRPr="00451458">
              <w:rPr>
                <w:rFonts w:ascii="Calibri" w:eastAsia="Times New Roman" w:hAnsi="Calibri" w:cs="Calibri"/>
                <w:color w:val="000000"/>
                <w:lang w:eastAsia="uk-UA"/>
              </w:rPr>
              <w:t xml:space="preserve"> шкала депресії та тривоги</w:t>
            </w:r>
          </w:p>
        </w:tc>
        <w:tc>
          <w:tcPr>
            <w:tcW w:w="960" w:type="dxa"/>
            <w:tcBorders>
              <w:top w:val="nil"/>
              <w:left w:val="nil"/>
              <w:bottom w:val="single" w:sz="8" w:space="0" w:color="auto"/>
              <w:right w:val="single" w:sz="4" w:space="0" w:color="auto"/>
            </w:tcBorders>
            <w:shd w:val="clear" w:color="auto" w:fill="auto"/>
            <w:noWrap/>
            <w:vAlign w:val="bottom"/>
            <w:hideMark/>
          </w:tcPr>
          <w:p w14:paraId="4167165F" w14:textId="77777777" w:rsidR="000B5DB8" w:rsidRPr="00451458" w:rsidRDefault="000B5DB8" w:rsidP="00A027AE">
            <w:pPr>
              <w:spacing w:after="0" w:line="240" w:lineRule="auto"/>
              <w:jc w:val="right"/>
              <w:rPr>
                <w:rFonts w:ascii="Calibri" w:eastAsia="Times New Roman" w:hAnsi="Calibri" w:cs="Calibri"/>
                <w:color w:val="000000"/>
                <w:lang w:eastAsia="uk-UA"/>
              </w:rPr>
            </w:pPr>
            <w:r w:rsidRPr="00451458">
              <w:rPr>
                <w:rFonts w:ascii="Calibri" w:eastAsia="Times New Roman" w:hAnsi="Calibri" w:cs="Calibri"/>
                <w:color w:val="000000"/>
                <w:lang w:eastAsia="uk-UA"/>
              </w:rPr>
              <w:t>33</w:t>
            </w:r>
          </w:p>
        </w:tc>
        <w:tc>
          <w:tcPr>
            <w:tcW w:w="960" w:type="dxa"/>
            <w:tcBorders>
              <w:top w:val="nil"/>
              <w:left w:val="nil"/>
              <w:bottom w:val="single" w:sz="8" w:space="0" w:color="auto"/>
              <w:right w:val="single" w:sz="4" w:space="0" w:color="auto"/>
            </w:tcBorders>
            <w:shd w:val="clear" w:color="auto" w:fill="auto"/>
            <w:noWrap/>
            <w:vAlign w:val="bottom"/>
            <w:hideMark/>
          </w:tcPr>
          <w:p w14:paraId="2AD21939" w14:textId="77777777" w:rsidR="000B5DB8" w:rsidRPr="00451458" w:rsidRDefault="000B5DB8" w:rsidP="00A027AE">
            <w:pPr>
              <w:spacing w:after="0" w:line="240" w:lineRule="auto"/>
              <w:jc w:val="right"/>
              <w:rPr>
                <w:rFonts w:ascii="Calibri" w:eastAsia="Times New Roman" w:hAnsi="Calibri" w:cs="Calibri"/>
                <w:color w:val="000000"/>
                <w:lang w:eastAsia="uk-UA"/>
              </w:rPr>
            </w:pPr>
            <w:r w:rsidRPr="00451458">
              <w:rPr>
                <w:rFonts w:ascii="Calibri" w:eastAsia="Times New Roman" w:hAnsi="Calibri" w:cs="Calibri"/>
                <w:color w:val="000000"/>
                <w:lang w:eastAsia="uk-UA"/>
              </w:rPr>
              <w:t>26</w:t>
            </w:r>
          </w:p>
        </w:tc>
        <w:tc>
          <w:tcPr>
            <w:tcW w:w="960" w:type="dxa"/>
            <w:tcBorders>
              <w:top w:val="nil"/>
              <w:left w:val="nil"/>
              <w:bottom w:val="single" w:sz="8" w:space="0" w:color="auto"/>
              <w:right w:val="single" w:sz="8" w:space="0" w:color="auto"/>
            </w:tcBorders>
            <w:shd w:val="clear" w:color="auto" w:fill="auto"/>
            <w:noWrap/>
            <w:vAlign w:val="bottom"/>
            <w:hideMark/>
          </w:tcPr>
          <w:p w14:paraId="591E69F6" w14:textId="77777777" w:rsidR="000B5DB8" w:rsidRPr="00451458" w:rsidRDefault="000B5DB8" w:rsidP="00A027AE">
            <w:pPr>
              <w:spacing w:after="0" w:line="240" w:lineRule="auto"/>
              <w:jc w:val="right"/>
              <w:rPr>
                <w:rFonts w:ascii="Calibri" w:eastAsia="Times New Roman" w:hAnsi="Calibri" w:cs="Calibri"/>
                <w:color w:val="000000"/>
                <w:lang w:eastAsia="uk-UA"/>
              </w:rPr>
            </w:pPr>
            <w:r w:rsidRPr="00451458">
              <w:rPr>
                <w:rFonts w:ascii="Calibri" w:eastAsia="Times New Roman" w:hAnsi="Calibri" w:cs="Calibri"/>
                <w:color w:val="000000"/>
                <w:lang w:eastAsia="uk-UA"/>
              </w:rPr>
              <w:t>20</w:t>
            </w:r>
          </w:p>
        </w:tc>
      </w:tr>
    </w:tbl>
    <w:p w14:paraId="20BC4E8A" w14:textId="77777777" w:rsidR="000B5DB8" w:rsidRDefault="000B5DB8" w:rsidP="000B5D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Табл. 3.3.2 Результати пацієнта №2 (КГ)</w:t>
      </w:r>
    </w:p>
    <w:p w14:paraId="09679CEB" w14:textId="77777777" w:rsidR="00923E04" w:rsidRDefault="00923E04" w:rsidP="000B5DB8">
      <w:pPr>
        <w:spacing w:after="0" w:line="360" w:lineRule="auto"/>
        <w:ind w:firstLine="709"/>
        <w:jc w:val="both"/>
        <w:rPr>
          <w:rFonts w:ascii="Times New Roman" w:hAnsi="Times New Roman" w:cs="Times New Roman"/>
          <w:sz w:val="28"/>
          <w:szCs w:val="28"/>
        </w:rPr>
      </w:pPr>
    </w:p>
    <w:tbl>
      <w:tblPr>
        <w:tblW w:w="7280" w:type="dxa"/>
        <w:jc w:val="center"/>
        <w:tblLook w:val="04A0" w:firstRow="1" w:lastRow="0" w:firstColumn="1" w:lastColumn="0" w:noHBand="0" w:noVBand="1"/>
      </w:tblPr>
      <w:tblGrid>
        <w:gridCol w:w="4400"/>
        <w:gridCol w:w="960"/>
        <w:gridCol w:w="960"/>
        <w:gridCol w:w="960"/>
      </w:tblGrid>
      <w:tr w:rsidR="000B5DB8" w:rsidRPr="00126710" w14:paraId="4CD6B141" w14:textId="77777777" w:rsidTr="00A027AE">
        <w:trPr>
          <w:trHeight w:val="300"/>
          <w:jc w:val="center"/>
        </w:trPr>
        <w:tc>
          <w:tcPr>
            <w:tcW w:w="440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731DD13B" w14:textId="77777777" w:rsidR="000B5DB8" w:rsidRPr="00126710" w:rsidRDefault="000B5DB8" w:rsidP="00A027AE">
            <w:pPr>
              <w:spacing w:after="0" w:line="240" w:lineRule="auto"/>
              <w:rPr>
                <w:rFonts w:ascii="Calibri" w:eastAsia="Times New Roman" w:hAnsi="Calibri" w:cs="Calibri"/>
                <w:color w:val="000000"/>
                <w:lang w:eastAsia="uk-UA"/>
              </w:rPr>
            </w:pPr>
            <w:r w:rsidRPr="00126710">
              <w:rPr>
                <w:rFonts w:ascii="Calibri" w:eastAsia="Times New Roman" w:hAnsi="Calibri" w:cs="Calibri"/>
                <w:color w:val="000000"/>
                <w:lang w:eastAsia="uk-UA"/>
              </w:rPr>
              <w:t>ПАЦІЄНТ №3 (КГ)</w:t>
            </w:r>
          </w:p>
        </w:tc>
        <w:tc>
          <w:tcPr>
            <w:tcW w:w="960" w:type="dxa"/>
            <w:tcBorders>
              <w:top w:val="single" w:sz="8" w:space="0" w:color="auto"/>
              <w:left w:val="nil"/>
              <w:bottom w:val="single" w:sz="8" w:space="0" w:color="auto"/>
              <w:right w:val="single" w:sz="4" w:space="0" w:color="auto"/>
            </w:tcBorders>
            <w:shd w:val="clear" w:color="auto" w:fill="auto"/>
            <w:noWrap/>
            <w:vAlign w:val="bottom"/>
            <w:hideMark/>
          </w:tcPr>
          <w:p w14:paraId="59F0C11D" w14:textId="77777777" w:rsidR="000B5DB8" w:rsidRPr="00126710" w:rsidRDefault="000B5DB8" w:rsidP="00A027AE">
            <w:pPr>
              <w:spacing w:after="0" w:line="240" w:lineRule="auto"/>
              <w:rPr>
                <w:rFonts w:ascii="Calibri" w:eastAsia="Times New Roman" w:hAnsi="Calibri" w:cs="Calibri"/>
                <w:color w:val="000000"/>
                <w:lang w:eastAsia="uk-UA"/>
              </w:rPr>
            </w:pPr>
            <w:r w:rsidRPr="00126710">
              <w:rPr>
                <w:rFonts w:ascii="Calibri" w:eastAsia="Times New Roman" w:hAnsi="Calibri" w:cs="Calibri"/>
                <w:color w:val="000000"/>
                <w:lang w:eastAsia="uk-UA"/>
              </w:rPr>
              <w:t>1 ДЕНЬ</w:t>
            </w:r>
          </w:p>
        </w:tc>
        <w:tc>
          <w:tcPr>
            <w:tcW w:w="960" w:type="dxa"/>
            <w:tcBorders>
              <w:top w:val="single" w:sz="8" w:space="0" w:color="auto"/>
              <w:left w:val="nil"/>
              <w:bottom w:val="single" w:sz="8" w:space="0" w:color="auto"/>
              <w:right w:val="single" w:sz="4" w:space="0" w:color="auto"/>
            </w:tcBorders>
            <w:shd w:val="clear" w:color="auto" w:fill="auto"/>
            <w:noWrap/>
            <w:vAlign w:val="bottom"/>
            <w:hideMark/>
          </w:tcPr>
          <w:p w14:paraId="042D58F8" w14:textId="77777777" w:rsidR="000B5DB8" w:rsidRPr="00126710" w:rsidRDefault="000B5DB8" w:rsidP="00A027AE">
            <w:pPr>
              <w:spacing w:after="0" w:line="240" w:lineRule="auto"/>
              <w:rPr>
                <w:rFonts w:ascii="Calibri" w:eastAsia="Times New Roman" w:hAnsi="Calibri" w:cs="Calibri"/>
                <w:color w:val="000000"/>
                <w:lang w:eastAsia="uk-UA"/>
              </w:rPr>
            </w:pPr>
            <w:r w:rsidRPr="00126710">
              <w:rPr>
                <w:rFonts w:ascii="Calibri" w:eastAsia="Times New Roman" w:hAnsi="Calibri" w:cs="Calibri"/>
                <w:color w:val="000000"/>
                <w:lang w:eastAsia="uk-UA"/>
              </w:rPr>
              <w:t>14 ДЕНЬ</w:t>
            </w:r>
          </w:p>
        </w:tc>
        <w:tc>
          <w:tcPr>
            <w:tcW w:w="960" w:type="dxa"/>
            <w:tcBorders>
              <w:top w:val="single" w:sz="8" w:space="0" w:color="auto"/>
              <w:left w:val="nil"/>
              <w:bottom w:val="single" w:sz="8" w:space="0" w:color="auto"/>
              <w:right w:val="single" w:sz="8" w:space="0" w:color="auto"/>
            </w:tcBorders>
            <w:shd w:val="clear" w:color="auto" w:fill="auto"/>
            <w:noWrap/>
            <w:vAlign w:val="bottom"/>
            <w:hideMark/>
          </w:tcPr>
          <w:p w14:paraId="5ABAD6FE" w14:textId="77777777" w:rsidR="000B5DB8" w:rsidRPr="00126710" w:rsidRDefault="000B5DB8" w:rsidP="00A027AE">
            <w:pPr>
              <w:spacing w:after="0" w:line="240" w:lineRule="auto"/>
              <w:rPr>
                <w:rFonts w:ascii="Calibri" w:eastAsia="Times New Roman" w:hAnsi="Calibri" w:cs="Calibri"/>
                <w:color w:val="000000"/>
                <w:lang w:eastAsia="uk-UA"/>
              </w:rPr>
            </w:pPr>
            <w:r w:rsidRPr="00126710">
              <w:rPr>
                <w:rFonts w:ascii="Calibri" w:eastAsia="Times New Roman" w:hAnsi="Calibri" w:cs="Calibri"/>
                <w:color w:val="000000"/>
                <w:lang w:eastAsia="uk-UA"/>
              </w:rPr>
              <w:t>30 ДЕНЬ</w:t>
            </w:r>
          </w:p>
        </w:tc>
      </w:tr>
      <w:tr w:rsidR="000B5DB8" w:rsidRPr="00126710" w14:paraId="44FCC670" w14:textId="77777777" w:rsidTr="00A027AE">
        <w:trPr>
          <w:trHeight w:val="288"/>
          <w:jc w:val="center"/>
        </w:trPr>
        <w:tc>
          <w:tcPr>
            <w:tcW w:w="4400" w:type="dxa"/>
            <w:tcBorders>
              <w:top w:val="nil"/>
              <w:left w:val="single" w:sz="8" w:space="0" w:color="auto"/>
              <w:bottom w:val="single" w:sz="4" w:space="0" w:color="auto"/>
              <w:right w:val="single" w:sz="8" w:space="0" w:color="auto"/>
            </w:tcBorders>
            <w:shd w:val="clear" w:color="auto" w:fill="auto"/>
            <w:noWrap/>
            <w:vAlign w:val="bottom"/>
            <w:hideMark/>
          </w:tcPr>
          <w:p w14:paraId="635AE26D" w14:textId="77777777" w:rsidR="000B5DB8" w:rsidRPr="00126710" w:rsidRDefault="000B5DB8" w:rsidP="00A027AE">
            <w:pPr>
              <w:spacing w:after="0" w:line="240" w:lineRule="auto"/>
              <w:rPr>
                <w:rFonts w:ascii="Calibri" w:eastAsia="Times New Roman" w:hAnsi="Calibri" w:cs="Calibri"/>
                <w:color w:val="000000"/>
                <w:lang w:eastAsia="uk-UA"/>
              </w:rPr>
            </w:pPr>
            <w:r w:rsidRPr="00126710">
              <w:rPr>
                <w:rFonts w:ascii="Calibri" w:eastAsia="Times New Roman" w:hAnsi="Calibri" w:cs="Calibri"/>
                <w:color w:val="000000"/>
                <w:lang w:eastAsia="uk-UA"/>
              </w:rPr>
              <w:t>Шкала рівноваги Берга</w:t>
            </w:r>
          </w:p>
        </w:tc>
        <w:tc>
          <w:tcPr>
            <w:tcW w:w="960" w:type="dxa"/>
            <w:tcBorders>
              <w:top w:val="nil"/>
              <w:left w:val="nil"/>
              <w:bottom w:val="single" w:sz="4" w:space="0" w:color="auto"/>
              <w:right w:val="single" w:sz="4" w:space="0" w:color="auto"/>
            </w:tcBorders>
            <w:shd w:val="clear" w:color="auto" w:fill="auto"/>
            <w:noWrap/>
            <w:vAlign w:val="bottom"/>
            <w:hideMark/>
          </w:tcPr>
          <w:p w14:paraId="30AD6B4E" w14:textId="77777777" w:rsidR="000B5DB8" w:rsidRPr="00126710" w:rsidRDefault="000B5DB8" w:rsidP="00A027AE">
            <w:pPr>
              <w:spacing w:after="0" w:line="240" w:lineRule="auto"/>
              <w:jc w:val="right"/>
              <w:rPr>
                <w:rFonts w:ascii="Calibri" w:eastAsia="Times New Roman" w:hAnsi="Calibri" w:cs="Calibri"/>
                <w:color w:val="000000"/>
                <w:lang w:eastAsia="uk-UA"/>
              </w:rPr>
            </w:pPr>
            <w:r w:rsidRPr="00126710">
              <w:rPr>
                <w:rFonts w:ascii="Calibri" w:eastAsia="Times New Roman" w:hAnsi="Calibri" w:cs="Calibri"/>
                <w:color w:val="000000"/>
                <w:lang w:eastAsia="uk-UA"/>
              </w:rPr>
              <w:t>14</w:t>
            </w:r>
          </w:p>
        </w:tc>
        <w:tc>
          <w:tcPr>
            <w:tcW w:w="960" w:type="dxa"/>
            <w:tcBorders>
              <w:top w:val="nil"/>
              <w:left w:val="nil"/>
              <w:bottom w:val="single" w:sz="4" w:space="0" w:color="auto"/>
              <w:right w:val="single" w:sz="4" w:space="0" w:color="auto"/>
            </w:tcBorders>
            <w:shd w:val="clear" w:color="auto" w:fill="auto"/>
            <w:noWrap/>
            <w:vAlign w:val="bottom"/>
            <w:hideMark/>
          </w:tcPr>
          <w:p w14:paraId="07FA64E8" w14:textId="77777777" w:rsidR="000B5DB8" w:rsidRPr="00126710" w:rsidRDefault="000B5DB8" w:rsidP="00A027AE">
            <w:pPr>
              <w:spacing w:after="0" w:line="240" w:lineRule="auto"/>
              <w:jc w:val="right"/>
              <w:rPr>
                <w:rFonts w:ascii="Calibri" w:eastAsia="Times New Roman" w:hAnsi="Calibri" w:cs="Calibri"/>
                <w:color w:val="000000"/>
                <w:lang w:eastAsia="uk-UA"/>
              </w:rPr>
            </w:pPr>
            <w:r w:rsidRPr="00126710">
              <w:rPr>
                <w:rFonts w:ascii="Calibri" w:eastAsia="Times New Roman" w:hAnsi="Calibri" w:cs="Calibri"/>
                <w:color w:val="000000"/>
                <w:lang w:eastAsia="uk-UA"/>
              </w:rPr>
              <w:t>26</w:t>
            </w:r>
          </w:p>
        </w:tc>
        <w:tc>
          <w:tcPr>
            <w:tcW w:w="960" w:type="dxa"/>
            <w:tcBorders>
              <w:top w:val="nil"/>
              <w:left w:val="nil"/>
              <w:bottom w:val="single" w:sz="4" w:space="0" w:color="auto"/>
              <w:right w:val="single" w:sz="8" w:space="0" w:color="auto"/>
            </w:tcBorders>
            <w:shd w:val="clear" w:color="auto" w:fill="auto"/>
            <w:noWrap/>
            <w:vAlign w:val="bottom"/>
            <w:hideMark/>
          </w:tcPr>
          <w:p w14:paraId="2BFDDC65" w14:textId="77777777" w:rsidR="000B5DB8" w:rsidRPr="00126710" w:rsidRDefault="000B5DB8" w:rsidP="00A027AE">
            <w:pPr>
              <w:spacing w:after="0" w:line="240" w:lineRule="auto"/>
              <w:jc w:val="right"/>
              <w:rPr>
                <w:rFonts w:ascii="Calibri" w:eastAsia="Times New Roman" w:hAnsi="Calibri" w:cs="Calibri"/>
                <w:color w:val="000000"/>
                <w:lang w:eastAsia="uk-UA"/>
              </w:rPr>
            </w:pPr>
            <w:r w:rsidRPr="00126710">
              <w:rPr>
                <w:rFonts w:ascii="Calibri" w:eastAsia="Times New Roman" w:hAnsi="Calibri" w:cs="Calibri"/>
                <w:color w:val="000000"/>
                <w:lang w:eastAsia="uk-UA"/>
              </w:rPr>
              <w:t>41</w:t>
            </w:r>
          </w:p>
        </w:tc>
      </w:tr>
      <w:tr w:rsidR="000B5DB8" w:rsidRPr="00126710" w14:paraId="5CF2307B" w14:textId="77777777" w:rsidTr="00A027AE">
        <w:trPr>
          <w:trHeight w:val="288"/>
          <w:jc w:val="center"/>
        </w:trPr>
        <w:tc>
          <w:tcPr>
            <w:tcW w:w="4400" w:type="dxa"/>
            <w:tcBorders>
              <w:top w:val="nil"/>
              <w:left w:val="single" w:sz="8" w:space="0" w:color="auto"/>
              <w:bottom w:val="single" w:sz="4" w:space="0" w:color="auto"/>
              <w:right w:val="single" w:sz="8" w:space="0" w:color="auto"/>
            </w:tcBorders>
            <w:shd w:val="clear" w:color="auto" w:fill="auto"/>
            <w:noWrap/>
            <w:vAlign w:val="bottom"/>
            <w:hideMark/>
          </w:tcPr>
          <w:p w14:paraId="305595EC" w14:textId="77777777" w:rsidR="000B5DB8" w:rsidRPr="00126710" w:rsidRDefault="000B5DB8" w:rsidP="00A027AE">
            <w:pPr>
              <w:spacing w:after="0" w:line="240" w:lineRule="auto"/>
              <w:rPr>
                <w:rFonts w:ascii="Calibri" w:eastAsia="Times New Roman" w:hAnsi="Calibri" w:cs="Calibri"/>
                <w:color w:val="000000"/>
                <w:lang w:eastAsia="uk-UA"/>
              </w:rPr>
            </w:pPr>
            <w:r w:rsidRPr="00126710">
              <w:rPr>
                <w:rFonts w:ascii="Calibri" w:eastAsia="Times New Roman" w:hAnsi="Calibri" w:cs="Calibri"/>
                <w:color w:val="000000"/>
                <w:lang w:eastAsia="uk-UA"/>
              </w:rPr>
              <w:t>ВАШ</w:t>
            </w:r>
          </w:p>
        </w:tc>
        <w:tc>
          <w:tcPr>
            <w:tcW w:w="960" w:type="dxa"/>
            <w:tcBorders>
              <w:top w:val="nil"/>
              <w:left w:val="nil"/>
              <w:bottom w:val="single" w:sz="4" w:space="0" w:color="auto"/>
              <w:right w:val="single" w:sz="4" w:space="0" w:color="auto"/>
            </w:tcBorders>
            <w:shd w:val="clear" w:color="auto" w:fill="auto"/>
            <w:noWrap/>
            <w:vAlign w:val="bottom"/>
            <w:hideMark/>
          </w:tcPr>
          <w:p w14:paraId="5E655367" w14:textId="77777777" w:rsidR="000B5DB8" w:rsidRPr="00126710" w:rsidRDefault="000B5DB8" w:rsidP="00A027AE">
            <w:pPr>
              <w:spacing w:after="0" w:line="240" w:lineRule="auto"/>
              <w:jc w:val="right"/>
              <w:rPr>
                <w:rFonts w:ascii="Calibri" w:eastAsia="Times New Roman" w:hAnsi="Calibri" w:cs="Calibri"/>
                <w:color w:val="000000"/>
                <w:lang w:eastAsia="uk-UA"/>
              </w:rPr>
            </w:pPr>
            <w:r w:rsidRPr="00126710">
              <w:rPr>
                <w:rFonts w:ascii="Calibri" w:eastAsia="Times New Roman" w:hAnsi="Calibri" w:cs="Calibri"/>
                <w:color w:val="000000"/>
                <w:lang w:eastAsia="uk-UA"/>
              </w:rPr>
              <w:t>6</w:t>
            </w:r>
          </w:p>
        </w:tc>
        <w:tc>
          <w:tcPr>
            <w:tcW w:w="960" w:type="dxa"/>
            <w:tcBorders>
              <w:top w:val="nil"/>
              <w:left w:val="nil"/>
              <w:bottom w:val="single" w:sz="4" w:space="0" w:color="auto"/>
              <w:right w:val="single" w:sz="4" w:space="0" w:color="auto"/>
            </w:tcBorders>
            <w:shd w:val="clear" w:color="auto" w:fill="auto"/>
            <w:noWrap/>
            <w:vAlign w:val="bottom"/>
            <w:hideMark/>
          </w:tcPr>
          <w:p w14:paraId="703D79FF" w14:textId="77777777" w:rsidR="000B5DB8" w:rsidRPr="00126710" w:rsidRDefault="000B5DB8" w:rsidP="00A027AE">
            <w:pPr>
              <w:spacing w:after="0" w:line="240" w:lineRule="auto"/>
              <w:jc w:val="right"/>
              <w:rPr>
                <w:rFonts w:ascii="Calibri" w:eastAsia="Times New Roman" w:hAnsi="Calibri" w:cs="Calibri"/>
                <w:color w:val="000000"/>
                <w:lang w:eastAsia="uk-UA"/>
              </w:rPr>
            </w:pPr>
            <w:r w:rsidRPr="00126710">
              <w:rPr>
                <w:rFonts w:ascii="Calibri" w:eastAsia="Times New Roman" w:hAnsi="Calibri" w:cs="Calibri"/>
                <w:color w:val="000000"/>
                <w:lang w:eastAsia="uk-UA"/>
              </w:rPr>
              <w:t>4</w:t>
            </w:r>
          </w:p>
        </w:tc>
        <w:tc>
          <w:tcPr>
            <w:tcW w:w="960" w:type="dxa"/>
            <w:tcBorders>
              <w:top w:val="nil"/>
              <w:left w:val="nil"/>
              <w:bottom w:val="single" w:sz="4" w:space="0" w:color="auto"/>
              <w:right w:val="single" w:sz="8" w:space="0" w:color="auto"/>
            </w:tcBorders>
            <w:shd w:val="clear" w:color="auto" w:fill="auto"/>
            <w:noWrap/>
            <w:vAlign w:val="bottom"/>
            <w:hideMark/>
          </w:tcPr>
          <w:p w14:paraId="017E14D7" w14:textId="77777777" w:rsidR="000B5DB8" w:rsidRPr="00126710" w:rsidRDefault="000B5DB8" w:rsidP="00A027AE">
            <w:pPr>
              <w:spacing w:after="0" w:line="240" w:lineRule="auto"/>
              <w:jc w:val="right"/>
              <w:rPr>
                <w:rFonts w:ascii="Calibri" w:eastAsia="Times New Roman" w:hAnsi="Calibri" w:cs="Calibri"/>
                <w:color w:val="000000"/>
                <w:lang w:eastAsia="uk-UA"/>
              </w:rPr>
            </w:pPr>
            <w:r w:rsidRPr="00126710">
              <w:rPr>
                <w:rFonts w:ascii="Calibri" w:eastAsia="Times New Roman" w:hAnsi="Calibri" w:cs="Calibri"/>
                <w:color w:val="000000"/>
                <w:lang w:eastAsia="uk-UA"/>
              </w:rPr>
              <w:t>0</w:t>
            </w:r>
          </w:p>
        </w:tc>
      </w:tr>
      <w:tr w:rsidR="000B5DB8" w:rsidRPr="00126710" w14:paraId="4E307FD9" w14:textId="77777777" w:rsidTr="00A027AE">
        <w:trPr>
          <w:trHeight w:val="288"/>
          <w:jc w:val="center"/>
        </w:trPr>
        <w:tc>
          <w:tcPr>
            <w:tcW w:w="4400" w:type="dxa"/>
            <w:tcBorders>
              <w:top w:val="nil"/>
              <w:left w:val="single" w:sz="8" w:space="0" w:color="auto"/>
              <w:bottom w:val="single" w:sz="4" w:space="0" w:color="auto"/>
              <w:right w:val="single" w:sz="8" w:space="0" w:color="auto"/>
            </w:tcBorders>
            <w:shd w:val="clear" w:color="auto" w:fill="auto"/>
            <w:noWrap/>
            <w:vAlign w:val="bottom"/>
            <w:hideMark/>
          </w:tcPr>
          <w:p w14:paraId="523AB740" w14:textId="77777777" w:rsidR="000B5DB8" w:rsidRPr="00126710" w:rsidRDefault="000B5DB8" w:rsidP="00A027AE">
            <w:pPr>
              <w:spacing w:after="0" w:line="240" w:lineRule="auto"/>
              <w:rPr>
                <w:rFonts w:ascii="Calibri" w:eastAsia="Times New Roman" w:hAnsi="Calibri" w:cs="Calibri"/>
                <w:color w:val="000000"/>
                <w:lang w:eastAsia="uk-UA"/>
              </w:rPr>
            </w:pPr>
            <w:r w:rsidRPr="00126710">
              <w:rPr>
                <w:rFonts w:ascii="Calibri" w:eastAsia="Times New Roman" w:hAnsi="Calibri" w:cs="Calibri"/>
                <w:color w:val="000000"/>
                <w:lang w:eastAsia="uk-UA"/>
              </w:rPr>
              <w:t xml:space="preserve">ММТ </w:t>
            </w:r>
            <w:proofErr w:type="spellStart"/>
            <w:r w:rsidRPr="00126710">
              <w:rPr>
                <w:rFonts w:ascii="Calibri" w:eastAsia="Times New Roman" w:hAnsi="Calibri" w:cs="Calibri"/>
                <w:color w:val="000000"/>
                <w:lang w:eastAsia="uk-UA"/>
              </w:rPr>
              <w:t>Ловетта</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3194EC04" w14:textId="77777777" w:rsidR="000B5DB8" w:rsidRPr="00126710" w:rsidRDefault="000B5DB8" w:rsidP="00A027AE">
            <w:pPr>
              <w:spacing w:after="0" w:line="240" w:lineRule="auto"/>
              <w:jc w:val="right"/>
              <w:rPr>
                <w:rFonts w:ascii="Calibri" w:eastAsia="Times New Roman" w:hAnsi="Calibri" w:cs="Calibri"/>
                <w:color w:val="000000"/>
                <w:lang w:eastAsia="uk-UA"/>
              </w:rPr>
            </w:pPr>
            <w:r w:rsidRPr="00126710">
              <w:rPr>
                <w:rFonts w:ascii="Calibri" w:eastAsia="Times New Roman" w:hAnsi="Calibri" w:cs="Calibri"/>
                <w:color w:val="000000"/>
                <w:lang w:eastAsia="uk-UA"/>
              </w:rPr>
              <w:t>2</w:t>
            </w:r>
          </w:p>
        </w:tc>
        <w:tc>
          <w:tcPr>
            <w:tcW w:w="960" w:type="dxa"/>
            <w:tcBorders>
              <w:top w:val="nil"/>
              <w:left w:val="nil"/>
              <w:bottom w:val="single" w:sz="4" w:space="0" w:color="auto"/>
              <w:right w:val="single" w:sz="4" w:space="0" w:color="auto"/>
            </w:tcBorders>
            <w:shd w:val="clear" w:color="auto" w:fill="auto"/>
            <w:noWrap/>
            <w:vAlign w:val="bottom"/>
            <w:hideMark/>
          </w:tcPr>
          <w:p w14:paraId="392F2028" w14:textId="77777777" w:rsidR="000B5DB8" w:rsidRPr="00126710" w:rsidRDefault="000B5DB8" w:rsidP="00A027AE">
            <w:pPr>
              <w:spacing w:after="0" w:line="240" w:lineRule="auto"/>
              <w:jc w:val="right"/>
              <w:rPr>
                <w:rFonts w:ascii="Calibri" w:eastAsia="Times New Roman" w:hAnsi="Calibri" w:cs="Calibri"/>
                <w:color w:val="000000"/>
                <w:lang w:eastAsia="uk-UA"/>
              </w:rPr>
            </w:pPr>
            <w:r w:rsidRPr="00126710">
              <w:rPr>
                <w:rFonts w:ascii="Calibri" w:eastAsia="Times New Roman" w:hAnsi="Calibri" w:cs="Calibri"/>
                <w:color w:val="000000"/>
                <w:lang w:eastAsia="uk-UA"/>
              </w:rPr>
              <w:t>4</w:t>
            </w:r>
          </w:p>
        </w:tc>
        <w:tc>
          <w:tcPr>
            <w:tcW w:w="960" w:type="dxa"/>
            <w:tcBorders>
              <w:top w:val="nil"/>
              <w:left w:val="nil"/>
              <w:bottom w:val="single" w:sz="4" w:space="0" w:color="auto"/>
              <w:right w:val="single" w:sz="8" w:space="0" w:color="auto"/>
            </w:tcBorders>
            <w:shd w:val="clear" w:color="auto" w:fill="auto"/>
            <w:noWrap/>
            <w:vAlign w:val="bottom"/>
            <w:hideMark/>
          </w:tcPr>
          <w:p w14:paraId="5FF17C0A" w14:textId="77777777" w:rsidR="000B5DB8" w:rsidRPr="00126710" w:rsidRDefault="000B5DB8" w:rsidP="00A027AE">
            <w:pPr>
              <w:spacing w:after="0" w:line="240" w:lineRule="auto"/>
              <w:jc w:val="right"/>
              <w:rPr>
                <w:rFonts w:ascii="Calibri" w:eastAsia="Times New Roman" w:hAnsi="Calibri" w:cs="Calibri"/>
                <w:color w:val="000000"/>
                <w:lang w:eastAsia="uk-UA"/>
              </w:rPr>
            </w:pPr>
            <w:r w:rsidRPr="00126710">
              <w:rPr>
                <w:rFonts w:ascii="Calibri" w:eastAsia="Times New Roman" w:hAnsi="Calibri" w:cs="Calibri"/>
                <w:color w:val="000000"/>
                <w:lang w:eastAsia="uk-UA"/>
              </w:rPr>
              <w:t>5</w:t>
            </w:r>
          </w:p>
        </w:tc>
      </w:tr>
      <w:tr w:rsidR="000B5DB8" w:rsidRPr="00126710" w14:paraId="0888C118" w14:textId="77777777" w:rsidTr="00A027AE">
        <w:trPr>
          <w:trHeight w:val="288"/>
          <w:jc w:val="center"/>
        </w:trPr>
        <w:tc>
          <w:tcPr>
            <w:tcW w:w="4400" w:type="dxa"/>
            <w:tcBorders>
              <w:top w:val="nil"/>
              <w:left w:val="single" w:sz="8" w:space="0" w:color="auto"/>
              <w:bottom w:val="single" w:sz="4" w:space="0" w:color="auto"/>
              <w:right w:val="single" w:sz="8" w:space="0" w:color="auto"/>
            </w:tcBorders>
            <w:shd w:val="clear" w:color="auto" w:fill="auto"/>
            <w:noWrap/>
            <w:vAlign w:val="bottom"/>
            <w:hideMark/>
          </w:tcPr>
          <w:p w14:paraId="35A5771B" w14:textId="77777777" w:rsidR="000B5DB8" w:rsidRPr="00126710" w:rsidRDefault="000B5DB8" w:rsidP="00A027AE">
            <w:pPr>
              <w:spacing w:after="0" w:line="240" w:lineRule="auto"/>
              <w:rPr>
                <w:rFonts w:ascii="Calibri" w:eastAsia="Times New Roman" w:hAnsi="Calibri" w:cs="Calibri"/>
                <w:color w:val="000000"/>
                <w:lang w:eastAsia="uk-UA"/>
              </w:rPr>
            </w:pPr>
            <w:r w:rsidRPr="00126710">
              <w:rPr>
                <w:rFonts w:ascii="Calibri" w:eastAsia="Times New Roman" w:hAnsi="Calibri" w:cs="Calibri"/>
                <w:color w:val="000000"/>
                <w:lang w:eastAsia="uk-UA"/>
              </w:rPr>
              <w:t>Тест викреслювання зірок</w:t>
            </w:r>
          </w:p>
        </w:tc>
        <w:tc>
          <w:tcPr>
            <w:tcW w:w="960" w:type="dxa"/>
            <w:tcBorders>
              <w:top w:val="nil"/>
              <w:left w:val="nil"/>
              <w:bottom w:val="single" w:sz="4" w:space="0" w:color="auto"/>
              <w:right w:val="single" w:sz="4" w:space="0" w:color="auto"/>
            </w:tcBorders>
            <w:shd w:val="clear" w:color="auto" w:fill="auto"/>
            <w:noWrap/>
            <w:vAlign w:val="bottom"/>
            <w:hideMark/>
          </w:tcPr>
          <w:p w14:paraId="27D72765" w14:textId="77777777" w:rsidR="000B5DB8" w:rsidRPr="00126710" w:rsidRDefault="000B5DB8" w:rsidP="00A027AE">
            <w:pPr>
              <w:spacing w:after="0" w:line="240" w:lineRule="auto"/>
              <w:jc w:val="right"/>
              <w:rPr>
                <w:rFonts w:ascii="Calibri" w:eastAsia="Times New Roman" w:hAnsi="Calibri" w:cs="Calibri"/>
                <w:color w:val="000000"/>
                <w:lang w:eastAsia="uk-UA"/>
              </w:rPr>
            </w:pPr>
            <w:r w:rsidRPr="00126710">
              <w:rPr>
                <w:rFonts w:ascii="Calibri" w:eastAsia="Times New Roman" w:hAnsi="Calibri" w:cs="Calibri"/>
                <w:color w:val="000000"/>
                <w:lang w:eastAsia="uk-UA"/>
              </w:rPr>
              <w:t>44</w:t>
            </w:r>
          </w:p>
        </w:tc>
        <w:tc>
          <w:tcPr>
            <w:tcW w:w="960" w:type="dxa"/>
            <w:tcBorders>
              <w:top w:val="nil"/>
              <w:left w:val="nil"/>
              <w:bottom w:val="single" w:sz="4" w:space="0" w:color="auto"/>
              <w:right w:val="single" w:sz="4" w:space="0" w:color="auto"/>
            </w:tcBorders>
            <w:shd w:val="clear" w:color="auto" w:fill="auto"/>
            <w:noWrap/>
            <w:vAlign w:val="bottom"/>
            <w:hideMark/>
          </w:tcPr>
          <w:p w14:paraId="040F0657" w14:textId="77777777" w:rsidR="000B5DB8" w:rsidRPr="00126710" w:rsidRDefault="000B5DB8" w:rsidP="00A027AE">
            <w:pPr>
              <w:spacing w:after="0" w:line="240" w:lineRule="auto"/>
              <w:jc w:val="right"/>
              <w:rPr>
                <w:rFonts w:ascii="Calibri" w:eastAsia="Times New Roman" w:hAnsi="Calibri" w:cs="Calibri"/>
                <w:color w:val="000000"/>
                <w:lang w:eastAsia="uk-UA"/>
              </w:rPr>
            </w:pPr>
            <w:r w:rsidRPr="00126710">
              <w:rPr>
                <w:rFonts w:ascii="Calibri" w:eastAsia="Times New Roman" w:hAnsi="Calibri" w:cs="Calibri"/>
                <w:color w:val="000000"/>
                <w:lang w:eastAsia="uk-UA"/>
              </w:rPr>
              <w:t>46</w:t>
            </w:r>
          </w:p>
        </w:tc>
        <w:tc>
          <w:tcPr>
            <w:tcW w:w="960" w:type="dxa"/>
            <w:tcBorders>
              <w:top w:val="nil"/>
              <w:left w:val="nil"/>
              <w:bottom w:val="single" w:sz="4" w:space="0" w:color="auto"/>
              <w:right w:val="single" w:sz="8" w:space="0" w:color="auto"/>
            </w:tcBorders>
            <w:shd w:val="clear" w:color="auto" w:fill="auto"/>
            <w:noWrap/>
            <w:vAlign w:val="bottom"/>
            <w:hideMark/>
          </w:tcPr>
          <w:p w14:paraId="4F72F75E" w14:textId="77777777" w:rsidR="000B5DB8" w:rsidRPr="00126710" w:rsidRDefault="000B5DB8" w:rsidP="00A027AE">
            <w:pPr>
              <w:spacing w:after="0" w:line="240" w:lineRule="auto"/>
              <w:jc w:val="right"/>
              <w:rPr>
                <w:rFonts w:ascii="Calibri" w:eastAsia="Times New Roman" w:hAnsi="Calibri" w:cs="Calibri"/>
                <w:color w:val="000000"/>
                <w:lang w:eastAsia="uk-UA"/>
              </w:rPr>
            </w:pPr>
            <w:r w:rsidRPr="00126710">
              <w:rPr>
                <w:rFonts w:ascii="Calibri" w:eastAsia="Times New Roman" w:hAnsi="Calibri" w:cs="Calibri"/>
                <w:color w:val="000000"/>
                <w:lang w:eastAsia="uk-UA"/>
              </w:rPr>
              <w:t>46</w:t>
            </w:r>
          </w:p>
        </w:tc>
      </w:tr>
      <w:tr w:rsidR="000B5DB8" w:rsidRPr="00126710" w14:paraId="05FA34D0" w14:textId="77777777" w:rsidTr="00A027AE">
        <w:trPr>
          <w:trHeight w:val="288"/>
          <w:jc w:val="center"/>
        </w:trPr>
        <w:tc>
          <w:tcPr>
            <w:tcW w:w="4400" w:type="dxa"/>
            <w:tcBorders>
              <w:top w:val="nil"/>
              <w:left w:val="single" w:sz="8" w:space="0" w:color="auto"/>
              <w:bottom w:val="single" w:sz="4" w:space="0" w:color="auto"/>
              <w:right w:val="single" w:sz="8" w:space="0" w:color="auto"/>
            </w:tcBorders>
            <w:shd w:val="clear" w:color="auto" w:fill="auto"/>
            <w:noWrap/>
            <w:vAlign w:val="bottom"/>
            <w:hideMark/>
          </w:tcPr>
          <w:p w14:paraId="0164776F" w14:textId="77777777" w:rsidR="000B5DB8" w:rsidRPr="00126710" w:rsidRDefault="000B5DB8" w:rsidP="00A027AE">
            <w:pPr>
              <w:spacing w:after="0" w:line="240" w:lineRule="auto"/>
              <w:rPr>
                <w:rFonts w:ascii="Calibri" w:eastAsia="Times New Roman" w:hAnsi="Calibri" w:cs="Calibri"/>
                <w:color w:val="000000"/>
                <w:lang w:eastAsia="uk-UA"/>
              </w:rPr>
            </w:pPr>
            <w:r w:rsidRPr="00126710">
              <w:rPr>
                <w:rFonts w:ascii="Calibri" w:eastAsia="Times New Roman" w:hAnsi="Calibri" w:cs="Calibri"/>
                <w:color w:val="000000"/>
                <w:lang w:eastAsia="uk-UA"/>
              </w:rPr>
              <w:t>Тест Встати і пройти</w:t>
            </w:r>
          </w:p>
        </w:tc>
        <w:tc>
          <w:tcPr>
            <w:tcW w:w="960" w:type="dxa"/>
            <w:tcBorders>
              <w:top w:val="nil"/>
              <w:left w:val="nil"/>
              <w:bottom w:val="single" w:sz="4" w:space="0" w:color="auto"/>
              <w:right w:val="single" w:sz="4" w:space="0" w:color="auto"/>
            </w:tcBorders>
            <w:shd w:val="clear" w:color="auto" w:fill="auto"/>
            <w:noWrap/>
            <w:vAlign w:val="bottom"/>
            <w:hideMark/>
          </w:tcPr>
          <w:p w14:paraId="06469C45" w14:textId="77777777" w:rsidR="000B5DB8" w:rsidRPr="00126710" w:rsidRDefault="000B5DB8" w:rsidP="00A027AE">
            <w:pPr>
              <w:spacing w:after="0" w:line="240" w:lineRule="auto"/>
              <w:jc w:val="right"/>
              <w:rPr>
                <w:rFonts w:ascii="Calibri" w:eastAsia="Times New Roman" w:hAnsi="Calibri" w:cs="Calibri"/>
                <w:color w:val="000000"/>
                <w:lang w:eastAsia="uk-UA"/>
              </w:rPr>
            </w:pPr>
            <w:r w:rsidRPr="00126710">
              <w:rPr>
                <w:rFonts w:ascii="Calibri" w:eastAsia="Times New Roman" w:hAnsi="Calibri" w:cs="Calibri"/>
                <w:color w:val="000000"/>
                <w:lang w:eastAsia="uk-UA"/>
              </w:rPr>
              <w:t>38</w:t>
            </w:r>
          </w:p>
        </w:tc>
        <w:tc>
          <w:tcPr>
            <w:tcW w:w="960" w:type="dxa"/>
            <w:tcBorders>
              <w:top w:val="nil"/>
              <w:left w:val="nil"/>
              <w:bottom w:val="single" w:sz="4" w:space="0" w:color="auto"/>
              <w:right w:val="single" w:sz="4" w:space="0" w:color="auto"/>
            </w:tcBorders>
            <w:shd w:val="clear" w:color="auto" w:fill="auto"/>
            <w:noWrap/>
            <w:vAlign w:val="bottom"/>
            <w:hideMark/>
          </w:tcPr>
          <w:p w14:paraId="5DE5A65B" w14:textId="77777777" w:rsidR="000B5DB8" w:rsidRPr="00126710" w:rsidRDefault="000B5DB8" w:rsidP="00A027AE">
            <w:pPr>
              <w:spacing w:after="0" w:line="240" w:lineRule="auto"/>
              <w:jc w:val="right"/>
              <w:rPr>
                <w:rFonts w:ascii="Calibri" w:eastAsia="Times New Roman" w:hAnsi="Calibri" w:cs="Calibri"/>
                <w:color w:val="000000"/>
                <w:lang w:eastAsia="uk-UA"/>
              </w:rPr>
            </w:pPr>
            <w:r w:rsidRPr="00126710">
              <w:rPr>
                <w:rFonts w:ascii="Calibri" w:eastAsia="Times New Roman" w:hAnsi="Calibri" w:cs="Calibri"/>
                <w:color w:val="000000"/>
                <w:lang w:eastAsia="uk-UA"/>
              </w:rPr>
              <w:t>27</w:t>
            </w:r>
          </w:p>
        </w:tc>
        <w:tc>
          <w:tcPr>
            <w:tcW w:w="960" w:type="dxa"/>
            <w:tcBorders>
              <w:top w:val="nil"/>
              <w:left w:val="nil"/>
              <w:bottom w:val="single" w:sz="4" w:space="0" w:color="auto"/>
              <w:right w:val="single" w:sz="8" w:space="0" w:color="auto"/>
            </w:tcBorders>
            <w:shd w:val="clear" w:color="auto" w:fill="auto"/>
            <w:noWrap/>
            <w:vAlign w:val="bottom"/>
            <w:hideMark/>
          </w:tcPr>
          <w:p w14:paraId="4E2BEB99" w14:textId="77777777" w:rsidR="000B5DB8" w:rsidRPr="00126710" w:rsidRDefault="000B5DB8" w:rsidP="00A027AE">
            <w:pPr>
              <w:spacing w:after="0" w:line="240" w:lineRule="auto"/>
              <w:jc w:val="right"/>
              <w:rPr>
                <w:rFonts w:ascii="Calibri" w:eastAsia="Times New Roman" w:hAnsi="Calibri" w:cs="Calibri"/>
                <w:color w:val="000000"/>
                <w:lang w:eastAsia="uk-UA"/>
              </w:rPr>
            </w:pPr>
            <w:r w:rsidRPr="00126710">
              <w:rPr>
                <w:rFonts w:ascii="Calibri" w:eastAsia="Times New Roman" w:hAnsi="Calibri" w:cs="Calibri"/>
                <w:color w:val="000000"/>
                <w:lang w:eastAsia="uk-UA"/>
              </w:rPr>
              <w:t>19</w:t>
            </w:r>
          </w:p>
        </w:tc>
      </w:tr>
      <w:tr w:rsidR="000B5DB8" w:rsidRPr="00126710" w14:paraId="5E896EEA" w14:textId="77777777" w:rsidTr="00A027AE">
        <w:trPr>
          <w:trHeight w:val="288"/>
          <w:jc w:val="center"/>
        </w:trPr>
        <w:tc>
          <w:tcPr>
            <w:tcW w:w="4400" w:type="dxa"/>
            <w:tcBorders>
              <w:top w:val="nil"/>
              <w:left w:val="single" w:sz="8" w:space="0" w:color="auto"/>
              <w:bottom w:val="single" w:sz="4" w:space="0" w:color="auto"/>
              <w:right w:val="single" w:sz="8" w:space="0" w:color="auto"/>
            </w:tcBorders>
            <w:shd w:val="clear" w:color="auto" w:fill="auto"/>
            <w:noWrap/>
            <w:vAlign w:val="bottom"/>
            <w:hideMark/>
          </w:tcPr>
          <w:p w14:paraId="6AC8B613" w14:textId="77777777" w:rsidR="000B5DB8" w:rsidRPr="00126710" w:rsidRDefault="000B5DB8" w:rsidP="00A027AE">
            <w:pPr>
              <w:spacing w:after="0" w:line="240" w:lineRule="auto"/>
              <w:rPr>
                <w:rFonts w:ascii="Calibri" w:eastAsia="Times New Roman" w:hAnsi="Calibri" w:cs="Calibri"/>
                <w:color w:val="000000"/>
                <w:lang w:eastAsia="uk-UA"/>
              </w:rPr>
            </w:pPr>
            <w:r w:rsidRPr="00126710">
              <w:rPr>
                <w:rFonts w:ascii="Calibri" w:eastAsia="Times New Roman" w:hAnsi="Calibri" w:cs="Calibri"/>
                <w:color w:val="000000"/>
                <w:lang w:eastAsia="uk-UA"/>
              </w:rPr>
              <w:t>10-метровий тест</w:t>
            </w:r>
          </w:p>
        </w:tc>
        <w:tc>
          <w:tcPr>
            <w:tcW w:w="960" w:type="dxa"/>
            <w:tcBorders>
              <w:top w:val="nil"/>
              <w:left w:val="nil"/>
              <w:bottom w:val="single" w:sz="4" w:space="0" w:color="auto"/>
              <w:right w:val="single" w:sz="4" w:space="0" w:color="auto"/>
            </w:tcBorders>
            <w:shd w:val="clear" w:color="auto" w:fill="auto"/>
            <w:noWrap/>
            <w:vAlign w:val="bottom"/>
            <w:hideMark/>
          </w:tcPr>
          <w:p w14:paraId="30FDDEAE" w14:textId="77777777" w:rsidR="000B5DB8" w:rsidRPr="00126710" w:rsidRDefault="000B5DB8" w:rsidP="00A027AE">
            <w:pPr>
              <w:spacing w:after="0" w:line="240" w:lineRule="auto"/>
              <w:jc w:val="right"/>
              <w:rPr>
                <w:rFonts w:ascii="Calibri" w:eastAsia="Times New Roman" w:hAnsi="Calibri" w:cs="Calibri"/>
                <w:color w:val="000000"/>
                <w:lang w:eastAsia="uk-UA"/>
              </w:rPr>
            </w:pPr>
            <w:r w:rsidRPr="00126710">
              <w:rPr>
                <w:rFonts w:ascii="Calibri" w:eastAsia="Times New Roman" w:hAnsi="Calibri" w:cs="Calibri"/>
                <w:color w:val="000000"/>
                <w:lang w:eastAsia="uk-UA"/>
              </w:rPr>
              <w:t>43</w:t>
            </w:r>
          </w:p>
        </w:tc>
        <w:tc>
          <w:tcPr>
            <w:tcW w:w="960" w:type="dxa"/>
            <w:tcBorders>
              <w:top w:val="nil"/>
              <w:left w:val="nil"/>
              <w:bottom w:val="single" w:sz="4" w:space="0" w:color="auto"/>
              <w:right w:val="single" w:sz="4" w:space="0" w:color="auto"/>
            </w:tcBorders>
            <w:shd w:val="clear" w:color="auto" w:fill="auto"/>
            <w:noWrap/>
            <w:vAlign w:val="bottom"/>
            <w:hideMark/>
          </w:tcPr>
          <w:p w14:paraId="165482B8" w14:textId="77777777" w:rsidR="000B5DB8" w:rsidRPr="00126710" w:rsidRDefault="000B5DB8" w:rsidP="00A027AE">
            <w:pPr>
              <w:spacing w:after="0" w:line="240" w:lineRule="auto"/>
              <w:jc w:val="right"/>
              <w:rPr>
                <w:rFonts w:ascii="Calibri" w:eastAsia="Times New Roman" w:hAnsi="Calibri" w:cs="Calibri"/>
                <w:color w:val="000000"/>
                <w:lang w:eastAsia="uk-UA"/>
              </w:rPr>
            </w:pPr>
            <w:r w:rsidRPr="00126710">
              <w:rPr>
                <w:rFonts w:ascii="Calibri" w:eastAsia="Times New Roman" w:hAnsi="Calibri" w:cs="Calibri"/>
                <w:color w:val="000000"/>
                <w:lang w:eastAsia="uk-UA"/>
              </w:rPr>
              <w:t>41</w:t>
            </w:r>
          </w:p>
        </w:tc>
        <w:tc>
          <w:tcPr>
            <w:tcW w:w="960" w:type="dxa"/>
            <w:tcBorders>
              <w:top w:val="nil"/>
              <w:left w:val="nil"/>
              <w:bottom w:val="single" w:sz="4" w:space="0" w:color="auto"/>
              <w:right w:val="single" w:sz="8" w:space="0" w:color="auto"/>
            </w:tcBorders>
            <w:shd w:val="clear" w:color="auto" w:fill="auto"/>
            <w:noWrap/>
            <w:vAlign w:val="bottom"/>
            <w:hideMark/>
          </w:tcPr>
          <w:p w14:paraId="43278796" w14:textId="77777777" w:rsidR="000B5DB8" w:rsidRPr="00126710" w:rsidRDefault="000B5DB8" w:rsidP="00A027AE">
            <w:pPr>
              <w:spacing w:after="0" w:line="240" w:lineRule="auto"/>
              <w:jc w:val="right"/>
              <w:rPr>
                <w:rFonts w:ascii="Calibri" w:eastAsia="Times New Roman" w:hAnsi="Calibri" w:cs="Calibri"/>
                <w:color w:val="000000"/>
                <w:lang w:eastAsia="uk-UA"/>
              </w:rPr>
            </w:pPr>
            <w:r w:rsidRPr="00126710">
              <w:rPr>
                <w:rFonts w:ascii="Calibri" w:eastAsia="Times New Roman" w:hAnsi="Calibri" w:cs="Calibri"/>
                <w:color w:val="000000"/>
                <w:lang w:eastAsia="uk-UA"/>
              </w:rPr>
              <w:t>38</w:t>
            </w:r>
          </w:p>
        </w:tc>
      </w:tr>
      <w:tr w:rsidR="000B5DB8" w:rsidRPr="00126710" w14:paraId="7867FF3C" w14:textId="77777777" w:rsidTr="00A027AE">
        <w:trPr>
          <w:trHeight w:val="288"/>
          <w:jc w:val="center"/>
        </w:trPr>
        <w:tc>
          <w:tcPr>
            <w:tcW w:w="4400" w:type="dxa"/>
            <w:tcBorders>
              <w:top w:val="nil"/>
              <w:left w:val="single" w:sz="8" w:space="0" w:color="auto"/>
              <w:bottom w:val="single" w:sz="4" w:space="0" w:color="auto"/>
              <w:right w:val="single" w:sz="8" w:space="0" w:color="auto"/>
            </w:tcBorders>
            <w:shd w:val="clear" w:color="auto" w:fill="auto"/>
            <w:noWrap/>
            <w:vAlign w:val="bottom"/>
            <w:hideMark/>
          </w:tcPr>
          <w:p w14:paraId="5970F6A6" w14:textId="77777777" w:rsidR="000B5DB8" w:rsidRPr="00126710" w:rsidRDefault="000B5DB8" w:rsidP="00A027AE">
            <w:pPr>
              <w:spacing w:after="0" w:line="240" w:lineRule="auto"/>
              <w:rPr>
                <w:rFonts w:ascii="Calibri" w:eastAsia="Times New Roman" w:hAnsi="Calibri" w:cs="Calibri"/>
                <w:color w:val="000000"/>
                <w:lang w:eastAsia="uk-UA"/>
              </w:rPr>
            </w:pPr>
            <w:r w:rsidRPr="00126710">
              <w:rPr>
                <w:rFonts w:ascii="Calibri" w:eastAsia="Times New Roman" w:hAnsi="Calibri" w:cs="Calibri"/>
                <w:color w:val="000000"/>
                <w:lang w:eastAsia="uk-UA"/>
              </w:rPr>
              <w:t xml:space="preserve">Індекс </w:t>
            </w:r>
            <w:proofErr w:type="spellStart"/>
            <w:r w:rsidRPr="00126710">
              <w:rPr>
                <w:rFonts w:ascii="Calibri" w:eastAsia="Times New Roman" w:hAnsi="Calibri" w:cs="Calibri"/>
                <w:color w:val="000000"/>
                <w:lang w:eastAsia="uk-UA"/>
              </w:rPr>
              <w:t>Рівермід</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5DB330DE" w14:textId="77777777" w:rsidR="000B5DB8" w:rsidRPr="00126710" w:rsidRDefault="000B5DB8" w:rsidP="00A027AE">
            <w:pPr>
              <w:spacing w:after="0" w:line="240" w:lineRule="auto"/>
              <w:jc w:val="right"/>
              <w:rPr>
                <w:rFonts w:ascii="Calibri" w:eastAsia="Times New Roman" w:hAnsi="Calibri" w:cs="Calibri"/>
                <w:color w:val="000000"/>
                <w:lang w:eastAsia="uk-UA"/>
              </w:rPr>
            </w:pPr>
            <w:r w:rsidRPr="00126710">
              <w:rPr>
                <w:rFonts w:ascii="Calibri" w:eastAsia="Times New Roman" w:hAnsi="Calibri" w:cs="Calibri"/>
                <w:color w:val="000000"/>
                <w:lang w:eastAsia="uk-UA"/>
              </w:rPr>
              <w:t>3</w:t>
            </w:r>
          </w:p>
        </w:tc>
        <w:tc>
          <w:tcPr>
            <w:tcW w:w="960" w:type="dxa"/>
            <w:tcBorders>
              <w:top w:val="nil"/>
              <w:left w:val="nil"/>
              <w:bottom w:val="single" w:sz="4" w:space="0" w:color="auto"/>
              <w:right w:val="single" w:sz="4" w:space="0" w:color="auto"/>
            </w:tcBorders>
            <w:shd w:val="clear" w:color="auto" w:fill="auto"/>
            <w:noWrap/>
            <w:vAlign w:val="bottom"/>
            <w:hideMark/>
          </w:tcPr>
          <w:p w14:paraId="3E66AA70" w14:textId="77777777" w:rsidR="000B5DB8" w:rsidRPr="00126710" w:rsidRDefault="000B5DB8" w:rsidP="00A027AE">
            <w:pPr>
              <w:spacing w:after="0" w:line="240" w:lineRule="auto"/>
              <w:jc w:val="right"/>
              <w:rPr>
                <w:rFonts w:ascii="Calibri" w:eastAsia="Times New Roman" w:hAnsi="Calibri" w:cs="Calibri"/>
                <w:color w:val="000000"/>
                <w:lang w:eastAsia="uk-UA"/>
              </w:rPr>
            </w:pPr>
            <w:r w:rsidRPr="00126710">
              <w:rPr>
                <w:rFonts w:ascii="Calibri" w:eastAsia="Times New Roman" w:hAnsi="Calibri" w:cs="Calibri"/>
                <w:color w:val="000000"/>
                <w:lang w:eastAsia="uk-UA"/>
              </w:rPr>
              <w:t>6</w:t>
            </w:r>
          </w:p>
        </w:tc>
        <w:tc>
          <w:tcPr>
            <w:tcW w:w="960" w:type="dxa"/>
            <w:tcBorders>
              <w:top w:val="nil"/>
              <w:left w:val="nil"/>
              <w:bottom w:val="single" w:sz="4" w:space="0" w:color="auto"/>
              <w:right w:val="single" w:sz="8" w:space="0" w:color="auto"/>
            </w:tcBorders>
            <w:shd w:val="clear" w:color="auto" w:fill="auto"/>
            <w:noWrap/>
            <w:vAlign w:val="bottom"/>
            <w:hideMark/>
          </w:tcPr>
          <w:p w14:paraId="03A552D9" w14:textId="77777777" w:rsidR="000B5DB8" w:rsidRPr="00126710" w:rsidRDefault="000B5DB8" w:rsidP="00A027AE">
            <w:pPr>
              <w:spacing w:after="0" w:line="240" w:lineRule="auto"/>
              <w:jc w:val="right"/>
              <w:rPr>
                <w:rFonts w:ascii="Calibri" w:eastAsia="Times New Roman" w:hAnsi="Calibri" w:cs="Calibri"/>
                <w:color w:val="000000"/>
                <w:lang w:eastAsia="uk-UA"/>
              </w:rPr>
            </w:pPr>
            <w:r w:rsidRPr="00126710">
              <w:rPr>
                <w:rFonts w:ascii="Calibri" w:eastAsia="Times New Roman" w:hAnsi="Calibri" w:cs="Calibri"/>
                <w:color w:val="000000"/>
                <w:lang w:eastAsia="uk-UA"/>
              </w:rPr>
              <w:t>7</w:t>
            </w:r>
          </w:p>
        </w:tc>
      </w:tr>
      <w:tr w:rsidR="000B5DB8" w:rsidRPr="00126710" w14:paraId="42F5B52E" w14:textId="77777777" w:rsidTr="00A027AE">
        <w:trPr>
          <w:trHeight w:val="288"/>
          <w:jc w:val="center"/>
        </w:trPr>
        <w:tc>
          <w:tcPr>
            <w:tcW w:w="4400" w:type="dxa"/>
            <w:tcBorders>
              <w:top w:val="nil"/>
              <w:left w:val="single" w:sz="8" w:space="0" w:color="auto"/>
              <w:bottom w:val="single" w:sz="4" w:space="0" w:color="auto"/>
              <w:right w:val="single" w:sz="8" w:space="0" w:color="auto"/>
            </w:tcBorders>
            <w:shd w:val="clear" w:color="auto" w:fill="auto"/>
            <w:noWrap/>
            <w:vAlign w:val="bottom"/>
            <w:hideMark/>
          </w:tcPr>
          <w:p w14:paraId="48B787AC" w14:textId="77777777" w:rsidR="000B5DB8" w:rsidRPr="00126710" w:rsidRDefault="000B5DB8" w:rsidP="00A027AE">
            <w:pPr>
              <w:spacing w:after="0" w:line="240" w:lineRule="auto"/>
              <w:rPr>
                <w:rFonts w:ascii="Calibri" w:eastAsia="Times New Roman" w:hAnsi="Calibri" w:cs="Calibri"/>
                <w:color w:val="000000"/>
                <w:lang w:eastAsia="uk-UA"/>
              </w:rPr>
            </w:pPr>
            <w:r w:rsidRPr="00126710">
              <w:rPr>
                <w:rFonts w:ascii="Calibri" w:eastAsia="Times New Roman" w:hAnsi="Calibri" w:cs="Calibri"/>
                <w:color w:val="000000"/>
                <w:lang w:eastAsia="uk-UA"/>
              </w:rPr>
              <w:t xml:space="preserve">Модифікована шкала </w:t>
            </w:r>
            <w:proofErr w:type="spellStart"/>
            <w:r w:rsidRPr="00126710">
              <w:rPr>
                <w:rFonts w:ascii="Calibri" w:eastAsia="Times New Roman" w:hAnsi="Calibri" w:cs="Calibri"/>
                <w:color w:val="000000"/>
                <w:lang w:eastAsia="uk-UA"/>
              </w:rPr>
              <w:t>Ренкіна</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43DCBA76" w14:textId="77777777" w:rsidR="000B5DB8" w:rsidRPr="00126710" w:rsidRDefault="000B5DB8" w:rsidP="00A027AE">
            <w:pPr>
              <w:spacing w:after="0" w:line="240" w:lineRule="auto"/>
              <w:jc w:val="right"/>
              <w:rPr>
                <w:rFonts w:ascii="Calibri" w:eastAsia="Times New Roman" w:hAnsi="Calibri" w:cs="Calibri"/>
                <w:color w:val="000000"/>
                <w:lang w:eastAsia="uk-UA"/>
              </w:rPr>
            </w:pPr>
            <w:r w:rsidRPr="00126710">
              <w:rPr>
                <w:rFonts w:ascii="Calibri" w:eastAsia="Times New Roman" w:hAnsi="Calibri" w:cs="Calibri"/>
                <w:color w:val="000000"/>
                <w:lang w:eastAsia="uk-UA"/>
              </w:rPr>
              <w:t>4</w:t>
            </w:r>
          </w:p>
        </w:tc>
        <w:tc>
          <w:tcPr>
            <w:tcW w:w="960" w:type="dxa"/>
            <w:tcBorders>
              <w:top w:val="nil"/>
              <w:left w:val="nil"/>
              <w:bottom w:val="single" w:sz="4" w:space="0" w:color="auto"/>
              <w:right w:val="single" w:sz="4" w:space="0" w:color="auto"/>
            </w:tcBorders>
            <w:shd w:val="clear" w:color="auto" w:fill="auto"/>
            <w:noWrap/>
            <w:vAlign w:val="bottom"/>
            <w:hideMark/>
          </w:tcPr>
          <w:p w14:paraId="05EA06B4" w14:textId="77777777" w:rsidR="000B5DB8" w:rsidRPr="00126710" w:rsidRDefault="000B5DB8" w:rsidP="00A027AE">
            <w:pPr>
              <w:spacing w:after="0" w:line="240" w:lineRule="auto"/>
              <w:jc w:val="right"/>
              <w:rPr>
                <w:rFonts w:ascii="Calibri" w:eastAsia="Times New Roman" w:hAnsi="Calibri" w:cs="Calibri"/>
                <w:color w:val="000000"/>
                <w:lang w:eastAsia="uk-UA"/>
              </w:rPr>
            </w:pPr>
            <w:r w:rsidRPr="00126710">
              <w:rPr>
                <w:rFonts w:ascii="Calibri" w:eastAsia="Times New Roman" w:hAnsi="Calibri" w:cs="Calibri"/>
                <w:color w:val="000000"/>
                <w:lang w:eastAsia="uk-UA"/>
              </w:rPr>
              <w:t>3</w:t>
            </w:r>
          </w:p>
        </w:tc>
        <w:tc>
          <w:tcPr>
            <w:tcW w:w="960" w:type="dxa"/>
            <w:tcBorders>
              <w:top w:val="nil"/>
              <w:left w:val="nil"/>
              <w:bottom w:val="single" w:sz="4" w:space="0" w:color="auto"/>
              <w:right w:val="single" w:sz="8" w:space="0" w:color="auto"/>
            </w:tcBorders>
            <w:shd w:val="clear" w:color="auto" w:fill="auto"/>
            <w:noWrap/>
            <w:vAlign w:val="bottom"/>
            <w:hideMark/>
          </w:tcPr>
          <w:p w14:paraId="7E0FE5F4" w14:textId="77777777" w:rsidR="000B5DB8" w:rsidRPr="00126710" w:rsidRDefault="000B5DB8" w:rsidP="00A027AE">
            <w:pPr>
              <w:spacing w:after="0" w:line="240" w:lineRule="auto"/>
              <w:jc w:val="right"/>
              <w:rPr>
                <w:rFonts w:ascii="Calibri" w:eastAsia="Times New Roman" w:hAnsi="Calibri" w:cs="Calibri"/>
                <w:color w:val="000000"/>
                <w:lang w:eastAsia="uk-UA"/>
              </w:rPr>
            </w:pPr>
            <w:r w:rsidRPr="00126710">
              <w:rPr>
                <w:rFonts w:ascii="Calibri" w:eastAsia="Times New Roman" w:hAnsi="Calibri" w:cs="Calibri"/>
                <w:color w:val="000000"/>
                <w:lang w:eastAsia="uk-UA"/>
              </w:rPr>
              <w:t>2</w:t>
            </w:r>
          </w:p>
        </w:tc>
      </w:tr>
      <w:tr w:rsidR="000B5DB8" w:rsidRPr="00126710" w14:paraId="2FCA8D86" w14:textId="77777777" w:rsidTr="00A027AE">
        <w:trPr>
          <w:trHeight w:val="288"/>
          <w:jc w:val="center"/>
        </w:trPr>
        <w:tc>
          <w:tcPr>
            <w:tcW w:w="4400" w:type="dxa"/>
            <w:tcBorders>
              <w:top w:val="nil"/>
              <w:left w:val="single" w:sz="8" w:space="0" w:color="auto"/>
              <w:bottom w:val="single" w:sz="4" w:space="0" w:color="auto"/>
              <w:right w:val="single" w:sz="8" w:space="0" w:color="auto"/>
            </w:tcBorders>
            <w:shd w:val="clear" w:color="auto" w:fill="auto"/>
            <w:noWrap/>
            <w:vAlign w:val="bottom"/>
            <w:hideMark/>
          </w:tcPr>
          <w:p w14:paraId="67348325" w14:textId="77777777" w:rsidR="000B5DB8" w:rsidRPr="00126710" w:rsidRDefault="000B5DB8" w:rsidP="00A027AE">
            <w:pPr>
              <w:spacing w:after="0" w:line="240" w:lineRule="auto"/>
              <w:rPr>
                <w:rFonts w:ascii="Calibri" w:eastAsia="Times New Roman" w:hAnsi="Calibri" w:cs="Calibri"/>
                <w:color w:val="000000"/>
                <w:lang w:eastAsia="uk-UA"/>
              </w:rPr>
            </w:pPr>
            <w:proofErr w:type="spellStart"/>
            <w:r w:rsidRPr="00126710">
              <w:rPr>
                <w:rFonts w:ascii="Calibri" w:eastAsia="Times New Roman" w:hAnsi="Calibri" w:cs="Calibri"/>
                <w:color w:val="000000"/>
                <w:lang w:eastAsia="uk-UA"/>
              </w:rPr>
              <w:t>Монреальська</w:t>
            </w:r>
            <w:proofErr w:type="spellEnd"/>
            <w:r w:rsidRPr="00126710">
              <w:rPr>
                <w:rFonts w:ascii="Calibri" w:eastAsia="Times New Roman" w:hAnsi="Calibri" w:cs="Calibri"/>
                <w:color w:val="000000"/>
                <w:lang w:eastAsia="uk-UA"/>
              </w:rPr>
              <w:t xml:space="preserve"> шкала когнітивних дисфункцій</w:t>
            </w:r>
          </w:p>
        </w:tc>
        <w:tc>
          <w:tcPr>
            <w:tcW w:w="960" w:type="dxa"/>
            <w:tcBorders>
              <w:top w:val="nil"/>
              <w:left w:val="nil"/>
              <w:bottom w:val="single" w:sz="4" w:space="0" w:color="auto"/>
              <w:right w:val="single" w:sz="4" w:space="0" w:color="auto"/>
            </w:tcBorders>
            <w:shd w:val="clear" w:color="auto" w:fill="auto"/>
            <w:noWrap/>
            <w:vAlign w:val="bottom"/>
            <w:hideMark/>
          </w:tcPr>
          <w:p w14:paraId="64980FAF" w14:textId="77777777" w:rsidR="000B5DB8" w:rsidRPr="00126710" w:rsidRDefault="000B5DB8" w:rsidP="00A027AE">
            <w:pPr>
              <w:spacing w:after="0" w:line="240" w:lineRule="auto"/>
              <w:jc w:val="right"/>
              <w:rPr>
                <w:rFonts w:ascii="Calibri" w:eastAsia="Times New Roman" w:hAnsi="Calibri" w:cs="Calibri"/>
                <w:color w:val="000000"/>
                <w:lang w:eastAsia="uk-UA"/>
              </w:rPr>
            </w:pPr>
            <w:r w:rsidRPr="00126710">
              <w:rPr>
                <w:rFonts w:ascii="Calibri" w:eastAsia="Times New Roman" w:hAnsi="Calibri" w:cs="Calibri"/>
                <w:color w:val="000000"/>
                <w:lang w:eastAsia="uk-UA"/>
              </w:rPr>
              <w:t>13</w:t>
            </w:r>
          </w:p>
        </w:tc>
        <w:tc>
          <w:tcPr>
            <w:tcW w:w="960" w:type="dxa"/>
            <w:tcBorders>
              <w:top w:val="nil"/>
              <w:left w:val="nil"/>
              <w:bottom w:val="single" w:sz="4" w:space="0" w:color="auto"/>
              <w:right w:val="single" w:sz="4" w:space="0" w:color="auto"/>
            </w:tcBorders>
            <w:shd w:val="clear" w:color="auto" w:fill="auto"/>
            <w:noWrap/>
            <w:vAlign w:val="bottom"/>
            <w:hideMark/>
          </w:tcPr>
          <w:p w14:paraId="389EA655" w14:textId="77777777" w:rsidR="000B5DB8" w:rsidRPr="00126710" w:rsidRDefault="000B5DB8" w:rsidP="00A027AE">
            <w:pPr>
              <w:spacing w:after="0" w:line="240" w:lineRule="auto"/>
              <w:jc w:val="right"/>
              <w:rPr>
                <w:rFonts w:ascii="Calibri" w:eastAsia="Times New Roman" w:hAnsi="Calibri" w:cs="Calibri"/>
                <w:color w:val="000000"/>
                <w:lang w:eastAsia="uk-UA"/>
              </w:rPr>
            </w:pPr>
            <w:r w:rsidRPr="00126710">
              <w:rPr>
                <w:rFonts w:ascii="Calibri" w:eastAsia="Times New Roman" w:hAnsi="Calibri" w:cs="Calibri"/>
                <w:color w:val="000000"/>
                <w:lang w:eastAsia="uk-UA"/>
              </w:rPr>
              <w:t>16</w:t>
            </w:r>
          </w:p>
        </w:tc>
        <w:tc>
          <w:tcPr>
            <w:tcW w:w="960" w:type="dxa"/>
            <w:tcBorders>
              <w:top w:val="nil"/>
              <w:left w:val="nil"/>
              <w:bottom w:val="single" w:sz="4" w:space="0" w:color="auto"/>
              <w:right w:val="single" w:sz="8" w:space="0" w:color="auto"/>
            </w:tcBorders>
            <w:shd w:val="clear" w:color="auto" w:fill="auto"/>
            <w:noWrap/>
            <w:vAlign w:val="bottom"/>
            <w:hideMark/>
          </w:tcPr>
          <w:p w14:paraId="395FEB16" w14:textId="77777777" w:rsidR="000B5DB8" w:rsidRPr="00126710" w:rsidRDefault="000B5DB8" w:rsidP="00A027AE">
            <w:pPr>
              <w:spacing w:after="0" w:line="240" w:lineRule="auto"/>
              <w:jc w:val="right"/>
              <w:rPr>
                <w:rFonts w:ascii="Calibri" w:eastAsia="Times New Roman" w:hAnsi="Calibri" w:cs="Calibri"/>
                <w:color w:val="000000"/>
                <w:lang w:eastAsia="uk-UA"/>
              </w:rPr>
            </w:pPr>
            <w:r w:rsidRPr="00126710">
              <w:rPr>
                <w:rFonts w:ascii="Calibri" w:eastAsia="Times New Roman" w:hAnsi="Calibri" w:cs="Calibri"/>
                <w:color w:val="000000"/>
                <w:lang w:eastAsia="uk-UA"/>
              </w:rPr>
              <w:t>20</w:t>
            </w:r>
          </w:p>
        </w:tc>
      </w:tr>
      <w:tr w:rsidR="000B5DB8" w:rsidRPr="00126710" w14:paraId="0181AB6C" w14:textId="77777777" w:rsidTr="00A027AE">
        <w:trPr>
          <w:trHeight w:val="300"/>
          <w:jc w:val="center"/>
        </w:trPr>
        <w:tc>
          <w:tcPr>
            <w:tcW w:w="4400" w:type="dxa"/>
            <w:tcBorders>
              <w:top w:val="nil"/>
              <w:left w:val="single" w:sz="8" w:space="0" w:color="auto"/>
              <w:bottom w:val="single" w:sz="8" w:space="0" w:color="auto"/>
              <w:right w:val="single" w:sz="8" w:space="0" w:color="auto"/>
            </w:tcBorders>
            <w:shd w:val="clear" w:color="auto" w:fill="auto"/>
            <w:noWrap/>
            <w:vAlign w:val="bottom"/>
            <w:hideMark/>
          </w:tcPr>
          <w:p w14:paraId="08A4220D" w14:textId="77777777" w:rsidR="000B5DB8" w:rsidRPr="00126710" w:rsidRDefault="000B5DB8" w:rsidP="00A027AE">
            <w:pPr>
              <w:spacing w:after="0" w:line="240" w:lineRule="auto"/>
              <w:rPr>
                <w:rFonts w:ascii="Calibri" w:eastAsia="Times New Roman" w:hAnsi="Calibri" w:cs="Calibri"/>
                <w:color w:val="000000"/>
                <w:lang w:eastAsia="uk-UA"/>
              </w:rPr>
            </w:pPr>
            <w:proofErr w:type="spellStart"/>
            <w:r w:rsidRPr="00126710">
              <w:rPr>
                <w:rFonts w:ascii="Calibri" w:eastAsia="Times New Roman" w:hAnsi="Calibri" w:cs="Calibri"/>
                <w:color w:val="000000"/>
                <w:lang w:eastAsia="uk-UA"/>
              </w:rPr>
              <w:t>Госпітална</w:t>
            </w:r>
            <w:proofErr w:type="spellEnd"/>
            <w:r w:rsidRPr="00126710">
              <w:rPr>
                <w:rFonts w:ascii="Calibri" w:eastAsia="Times New Roman" w:hAnsi="Calibri" w:cs="Calibri"/>
                <w:color w:val="000000"/>
                <w:lang w:eastAsia="uk-UA"/>
              </w:rPr>
              <w:t xml:space="preserve"> шкала депресії та тривоги</w:t>
            </w:r>
          </w:p>
        </w:tc>
        <w:tc>
          <w:tcPr>
            <w:tcW w:w="960" w:type="dxa"/>
            <w:tcBorders>
              <w:top w:val="nil"/>
              <w:left w:val="nil"/>
              <w:bottom w:val="single" w:sz="8" w:space="0" w:color="auto"/>
              <w:right w:val="single" w:sz="4" w:space="0" w:color="auto"/>
            </w:tcBorders>
            <w:shd w:val="clear" w:color="auto" w:fill="auto"/>
            <w:noWrap/>
            <w:vAlign w:val="bottom"/>
            <w:hideMark/>
          </w:tcPr>
          <w:p w14:paraId="1BBB146E" w14:textId="77777777" w:rsidR="000B5DB8" w:rsidRPr="00126710" w:rsidRDefault="000B5DB8" w:rsidP="00A027AE">
            <w:pPr>
              <w:spacing w:after="0" w:line="240" w:lineRule="auto"/>
              <w:jc w:val="right"/>
              <w:rPr>
                <w:rFonts w:ascii="Calibri" w:eastAsia="Times New Roman" w:hAnsi="Calibri" w:cs="Calibri"/>
                <w:color w:val="000000"/>
                <w:lang w:eastAsia="uk-UA"/>
              </w:rPr>
            </w:pPr>
            <w:r w:rsidRPr="00126710">
              <w:rPr>
                <w:rFonts w:ascii="Calibri" w:eastAsia="Times New Roman" w:hAnsi="Calibri" w:cs="Calibri"/>
                <w:color w:val="000000"/>
                <w:lang w:eastAsia="uk-UA"/>
              </w:rPr>
              <w:t>28</w:t>
            </w:r>
          </w:p>
        </w:tc>
        <w:tc>
          <w:tcPr>
            <w:tcW w:w="960" w:type="dxa"/>
            <w:tcBorders>
              <w:top w:val="nil"/>
              <w:left w:val="nil"/>
              <w:bottom w:val="single" w:sz="8" w:space="0" w:color="auto"/>
              <w:right w:val="single" w:sz="4" w:space="0" w:color="auto"/>
            </w:tcBorders>
            <w:shd w:val="clear" w:color="auto" w:fill="auto"/>
            <w:noWrap/>
            <w:vAlign w:val="bottom"/>
            <w:hideMark/>
          </w:tcPr>
          <w:p w14:paraId="730B9347" w14:textId="77777777" w:rsidR="000B5DB8" w:rsidRPr="00126710" w:rsidRDefault="000B5DB8" w:rsidP="00A027AE">
            <w:pPr>
              <w:spacing w:after="0" w:line="240" w:lineRule="auto"/>
              <w:jc w:val="right"/>
              <w:rPr>
                <w:rFonts w:ascii="Calibri" w:eastAsia="Times New Roman" w:hAnsi="Calibri" w:cs="Calibri"/>
                <w:color w:val="000000"/>
                <w:lang w:eastAsia="uk-UA"/>
              </w:rPr>
            </w:pPr>
            <w:r w:rsidRPr="00126710">
              <w:rPr>
                <w:rFonts w:ascii="Calibri" w:eastAsia="Times New Roman" w:hAnsi="Calibri" w:cs="Calibri"/>
                <w:color w:val="000000"/>
                <w:lang w:eastAsia="uk-UA"/>
              </w:rPr>
              <w:t>23</w:t>
            </w:r>
          </w:p>
        </w:tc>
        <w:tc>
          <w:tcPr>
            <w:tcW w:w="960" w:type="dxa"/>
            <w:tcBorders>
              <w:top w:val="nil"/>
              <w:left w:val="nil"/>
              <w:bottom w:val="single" w:sz="8" w:space="0" w:color="auto"/>
              <w:right w:val="single" w:sz="8" w:space="0" w:color="auto"/>
            </w:tcBorders>
            <w:shd w:val="clear" w:color="auto" w:fill="auto"/>
            <w:noWrap/>
            <w:vAlign w:val="bottom"/>
            <w:hideMark/>
          </w:tcPr>
          <w:p w14:paraId="1E1E0A66" w14:textId="77777777" w:rsidR="000B5DB8" w:rsidRPr="00126710" w:rsidRDefault="000B5DB8" w:rsidP="00A027AE">
            <w:pPr>
              <w:spacing w:after="0" w:line="240" w:lineRule="auto"/>
              <w:jc w:val="right"/>
              <w:rPr>
                <w:rFonts w:ascii="Calibri" w:eastAsia="Times New Roman" w:hAnsi="Calibri" w:cs="Calibri"/>
                <w:color w:val="000000"/>
                <w:lang w:eastAsia="uk-UA"/>
              </w:rPr>
            </w:pPr>
            <w:r w:rsidRPr="00126710">
              <w:rPr>
                <w:rFonts w:ascii="Calibri" w:eastAsia="Times New Roman" w:hAnsi="Calibri" w:cs="Calibri"/>
                <w:color w:val="000000"/>
                <w:lang w:eastAsia="uk-UA"/>
              </w:rPr>
              <w:t>18</w:t>
            </w:r>
          </w:p>
        </w:tc>
      </w:tr>
    </w:tbl>
    <w:p w14:paraId="669A02D5" w14:textId="77777777" w:rsidR="000B5DB8" w:rsidRDefault="000B5DB8" w:rsidP="000B5D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Табл. 3.3.3 Результати пацієнта №3 (КГ)</w:t>
      </w:r>
    </w:p>
    <w:p w14:paraId="5AD72B86" w14:textId="77777777" w:rsidR="00923E04" w:rsidRDefault="00923E04" w:rsidP="000B5DB8">
      <w:pPr>
        <w:spacing w:after="0" w:line="360" w:lineRule="auto"/>
        <w:ind w:firstLine="709"/>
        <w:jc w:val="both"/>
        <w:rPr>
          <w:rFonts w:ascii="Times New Roman" w:hAnsi="Times New Roman" w:cs="Times New Roman"/>
          <w:sz w:val="28"/>
          <w:szCs w:val="28"/>
        </w:rPr>
      </w:pPr>
    </w:p>
    <w:tbl>
      <w:tblPr>
        <w:tblW w:w="7220" w:type="dxa"/>
        <w:jc w:val="center"/>
        <w:tblLook w:val="04A0" w:firstRow="1" w:lastRow="0" w:firstColumn="1" w:lastColumn="0" w:noHBand="0" w:noVBand="1"/>
      </w:tblPr>
      <w:tblGrid>
        <w:gridCol w:w="4340"/>
        <w:gridCol w:w="960"/>
        <w:gridCol w:w="960"/>
        <w:gridCol w:w="960"/>
      </w:tblGrid>
      <w:tr w:rsidR="000B5DB8" w:rsidRPr="001A37E3" w14:paraId="097F0D1F" w14:textId="77777777" w:rsidTr="00A027AE">
        <w:trPr>
          <w:trHeight w:val="300"/>
          <w:jc w:val="center"/>
        </w:trPr>
        <w:tc>
          <w:tcPr>
            <w:tcW w:w="434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3D6B92DA" w14:textId="77777777" w:rsidR="000B5DB8" w:rsidRPr="001A37E3" w:rsidRDefault="000B5DB8" w:rsidP="00A027AE">
            <w:pPr>
              <w:spacing w:after="0" w:line="240" w:lineRule="auto"/>
              <w:rPr>
                <w:rFonts w:ascii="Calibri" w:eastAsia="Times New Roman" w:hAnsi="Calibri" w:cs="Calibri"/>
                <w:color w:val="000000"/>
                <w:lang w:eastAsia="uk-UA"/>
              </w:rPr>
            </w:pPr>
            <w:r w:rsidRPr="001A37E3">
              <w:rPr>
                <w:rFonts w:ascii="Calibri" w:eastAsia="Times New Roman" w:hAnsi="Calibri" w:cs="Calibri"/>
                <w:color w:val="000000"/>
                <w:lang w:eastAsia="uk-UA"/>
              </w:rPr>
              <w:t>ПАЦІЄНТ №4 (КГ)</w:t>
            </w:r>
          </w:p>
        </w:tc>
        <w:tc>
          <w:tcPr>
            <w:tcW w:w="960" w:type="dxa"/>
            <w:tcBorders>
              <w:top w:val="single" w:sz="8" w:space="0" w:color="auto"/>
              <w:left w:val="nil"/>
              <w:bottom w:val="single" w:sz="8" w:space="0" w:color="auto"/>
              <w:right w:val="single" w:sz="4" w:space="0" w:color="auto"/>
            </w:tcBorders>
            <w:shd w:val="clear" w:color="auto" w:fill="auto"/>
            <w:noWrap/>
            <w:vAlign w:val="bottom"/>
            <w:hideMark/>
          </w:tcPr>
          <w:p w14:paraId="62ED8298" w14:textId="77777777" w:rsidR="000B5DB8" w:rsidRPr="001A37E3" w:rsidRDefault="000B5DB8" w:rsidP="00A027AE">
            <w:pPr>
              <w:spacing w:after="0" w:line="240" w:lineRule="auto"/>
              <w:rPr>
                <w:rFonts w:ascii="Calibri" w:eastAsia="Times New Roman" w:hAnsi="Calibri" w:cs="Calibri"/>
                <w:color w:val="000000"/>
                <w:lang w:eastAsia="uk-UA"/>
              </w:rPr>
            </w:pPr>
            <w:r w:rsidRPr="001A37E3">
              <w:rPr>
                <w:rFonts w:ascii="Calibri" w:eastAsia="Times New Roman" w:hAnsi="Calibri" w:cs="Calibri"/>
                <w:color w:val="000000"/>
                <w:lang w:eastAsia="uk-UA"/>
              </w:rPr>
              <w:t>1 ДЕНЬ</w:t>
            </w:r>
          </w:p>
        </w:tc>
        <w:tc>
          <w:tcPr>
            <w:tcW w:w="960" w:type="dxa"/>
            <w:tcBorders>
              <w:top w:val="single" w:sz="8" w:space="0" w:color="auto"/>
              <w:left w:val="nil"/>
              <w:bottom w:val="single" w:sz="8" w:space="0" w:color="auto"/>
              <w:right w:val="single" w:sz="4" w:space="0" w:color="auto"/>
            </w:tcBorders>
            <w:shd w:val="clear" w:color="auto" w:fill="auto"/>
            <w:noWrap/>
            <w:vAlign w:val="bottom"/>
            <w:hideMark/>
          </w:tcPr>
          <w:p w14:paraId="4CB7F369" w14:textId="77777777" w:rsidR="000B5DB8" w:rsidRPr="001A37E3" w:rsidRDefault="000B5DB8" w:rsidP="00A027AE">
            <w:pPr>
              <w:spacing w:after="0" w:line="240" w:lineRule="auto"/>
              <w:rPr>
                <w:rFonts w:ascii="Calibri" w:eastAsia="Times New Roman" w:hAnsi="Calibri" w:cs="Calibri"/>
                <w:color w:val="000000"/>
                <w:lang w:eastAsia="uk-UA"/>
              </w:rPr>
            </w:pPr>
            <w:r w:rsidRPr="001A37E3">
              <w:rPr>
                <w:rFonts w:ascii="Calibri" w:eastAsia="Times New Roman" w:hAnsi="Calibri" w:cs="Calibri"/>
                <w:color w:val="000000"/>
                <w:lang w:eastAsia="uk-UA"/>
              </w:rPr>
              <w:t>14 ДЕНЬ</w:t>
            </w:r>
          </w:p>
        </w:tc>
        <w:tc>
          <w:tcPr>
            <w:tcW w:w="960" w:type="dxa"/>
            <w:tcBorders>
              <w:top w:val="single" w:sz="8" w:space="0" w:color="auto"/>
              <w:left w:val="nil"/>
              <w:bottom w:val="single" w:sz="8" w:space="0" w:color="auto"/>
              <w:right w:val="single" w:sz="8" w:space="0" w:color="auto"/>
            </w:tcBorders>
            <w:shd w:val="clear" w:color="auto" w:fill="auto"/>
            <w:noWrap/>
            <w:vAlign w:val="bottom"/>
            <w:hideMark/>
          </w:tcPr>
          <w:p w14:paraId="4801D617" w14:textId="77777777" w:rsidR="000B5DB8" w:rsidRPr="001A37E3" w:rsidRDefault="000B5DB8" w:rsidP="00A027AE">
            <w:pPr>
              <w:spacing w:after="0" w:line="240" w:lineRule="auto"/>
              <w:rPr>
                <w:rFonts w:ascii="Calibri" w:eastAsia="Times New Roman" w:hAnsi="Calibri" w:cs="Calibri"/>
                <w:color w:val="000000"/>
                <w:lang w:eastAsia="uk-UA"/>
              </w:rPr>
            </w:pPr>
            <w:r w:rsidRPr="001A37E3">
              <w:rPr>
                <w:rFonts w:ascii="Calibri" w:eastAsia="Times New Roman" w:hAnsi="Calibri" w:cs="Calibri"/>
                <w:color w:val="000000"/>
                <w:lang w:eastAsia="uk-UA"/>
              </w:rPr>
              <w:t>30 ДЕНЬ</w:t>
            </w:r>
          </w:p>
        </w:tc>
      </w:tr>
      <w:tr w:rsidR="000B5DB8" w:rsidRPr="001A37E3" w14:paraId="1B082E85"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6A270CCA" w14:textId="77777777" w:rsidR="000B5DB8" w:rsidRPr="001A37E3" w:rsidRDefault="000B5DB8" w:rsidP="00A027AE">
            <w:pPr>
              <w:spacing w:after="0" w:line="240" w:lineRule="auto"/>
              <w:rPr>
                <w:rFonts w:ascii="Calibri" w:eastAsia="Times New Roman" w:hAnsi="Calibri" w:cs="Calibri"/>
                <w:color w:val="000000"/>
                <w:lang w:eastAsia="uk-UA"/>
              </w:rPr>
            </w:pPr>
            <w:r w:rsidRPr="001A37E3">
              <w:rPr>
                <w:rFonts w:ascii="Calibri" w:eastAsia="Times New Roman" w:hAnsi="Calibri" w:cs="Calibri"/>
                <w:color w:val="000000"/>
                <w:lang w:eastAsia="uk-UA"/>
              </w:rPr>
              <w:t>Шкала рівноваги Берга</w:t>
            </w:r>
          </w:p>
        </w:tc>
        <w:tc>
          <w:tcPr>
            <w:tcW w:w="960" w:type="dxa"/>
            <w:tcBorders>
              <w:top w:val="nil"/>
              <w:left w:val="nil"/>
              <w:bottom w:val="single" w:sz="4" w:space="0" w:color="auto"/>
              <w:right w:val="single" w:sz="4" w:space="0" w:color="auto"/>
            </w:tcBorders>
            <w:shd w:val="clear" w:color="auto" w:fill="auto"/>
            <w:noWrap/>
            <w:vAlign w:val="bottom"/>
            <w:hideMark/>
          </w:tcPr>
          <w:p w14:paraId="772299DD" w14:textId="77777777" w:rsidR="000B5DB8" w:rsidRPr="001A37E3" w:rsidRDefault="000B5DB8" w:rsidP="00A027AE">
            <w:pPr>
              <w:spacing w:after="0" w:line="240" w:lineRule="auto"/>
              <w:jc w:val="right"/>
              <w:rPr>
                <w:rFonts w:ascii="Calibri" w:eastAsia="Times New Roman" w:hAnsi="Calibri" w:cs="Calibri"/>
                <w:color w:val="000000"/>
                <w:lang w:eastAsia="uk-UA"/>
              </w:rPr>
            </w:pPr>
            <w:r w:rsidRPr="001A37E3">
              <w:rPr>
                <w:rFonts w:ascii="Calibri" w:eastAsia="Times New Roman" w:hAnsi="Calibri" w:cs="Calibri"/>
                <w:color w:val="000000"/>
                <w:lang w:eastAsia="uk-UA"/>
              </w:rPr>
              <w:t>16</w:t>
            </w:r>
          </w:p>
        </w:tc>
        <w:tc>
          <w:tcPr>
            <w:tcW w:w="960" w:type="dxa"/>
            <w:tcBorders>
              <w:top w:val="nil"/>
              <w:left w:val="nil"/>
              <w:bottom w:val="single" w:sz="4" w:space="0" w:color="auto"/>
              <w:right w:val="single" w:sz="4" w:space="0" w:color="auto"/>
            </w:tcBorders>
            <w:shd w:val="clear" w:color="auto" w:fill="auto"/>
            <w:noWrap/>
            <w:vAlign w:val="bottom"/>
            <w:hideMark/>
          </w:tcPr>
          <w:p w14:paraId="0575B67D" w14:textId="77777777" w:rsidR="000B5DB8" w:rsidRPr="001A37E3" w:rsidRDefault="000B5DB8" w:rsidP="00A027AE">
            <w:pPr>
              <w:spacing w:after="0" w:line="240" w:lineRule="auto"/>
              <w:jc w:val="right"/>
              <w:rPr>
                <w:rFonts w:ascii="Calibri" w:eastAsia="Times New Roman" w:hAnsi="Calibri" w:cs="Calibri"/>
                <w:color w:val="000000"/>
                <w:lang w:eastAsia="uk-UA"/>
              </w:rPr>
            </w:pPr>
            <w:r w:rsidRPr="001A37E3">
              <w:rPr>
                <w:rFonts w:ascii="Calibri" w:eastAsia="Times New Roman" w:hAnsi="Calibri" w:cs="Calibri"/>
                <w:color w:val="000000"/>
                <w:lang w:eastAsia="uk-UA"/>
              </w:rPr>
              <w:t>28</w:t>
            </w:r>
          </w:p>
        </w:tc>
        <w:tc>
          <w:tcPr>
            <w:tcW w:w="960" w:type="dxa"/>
            <w:tcBorders>
              <w:top w:val="nil"/>
              <w:left w:val="nil"/>
              <w:bottom w:val="single" w:sz="4" w:space="0" w:color="auto"/>
              <w:right w:val="single" w:sz="8" w:space="0" w:color="auto"/>
            </w:tcBorders>
            <w:shd w:val="clear" w:color="auto" w:fill="auto"/>
            <w:noWrap/>
            <w:vAlign w:val="bottom"/>
            <w:hideMark/>
          </w:tcPr>
          <w:p w14:paraId="0FE68EFD" w14:textId="77777777" w:rsidR="000B5DB8" w:rsidRPr="001A37E3" w:rsidRDefault="000B5DB8" w:rsidP="00A027AE">
            <w:pPr>
              <w:spacing w:after="0" w:line="240" w:lineRule="auto"/>
              <w:jc w:val="right"/>
              <w:rPr>
                <w:rFonts w:ascii="Calibri" w:eastAsia="Times New Roman" w:hAnsi="Calibri" w:cs="Calibri"/>
                <w:color w:val="000000"/>
                <w:lang w:eastAsia="uk-UA"/>
              </w:rPr>
            </w:pPr>
            <w:r w:rsidRPr="001A37E3">
              <w:rPr>
                <w:rFonts w:ascii="Calibri" w:eastAsia="Times New Roman" w:hAnsi="Calibri" w:cs="Calibri"/>
                <w:color w:val="000000"/>
                <w:lang w:eastAsia="uk-UA"/>
              </w:rPr>
              <w:t>39</w:t>
            </w:r>
          </w:p>
        </w:tc>
      </w:tr>
      <w:tr w:rsidR="000B5DB8" w:rsidRPr="001A37E3" w14:paraId="18033EE4"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23ED570B" w14:textId="77777777" w:rsidR="000B5DB8" w:rsidRPr="001A37E3" w:rsidRDefault="000B5DB8" w:rsidP="00A027AE">
            <w:pPr>
              <w:spacing w:after="0" w:line="240" w:lineRule="auto"/>
              <w:rPr>
                <w:rFonts w:ascii="Calibri" w:eastAsia="Times New Roman" w:hAnsi="Calibri" w:cs="Calibri"/>
                <w:color w:val="000000"/>
                <w:lang w:eastAsia="uk-UA"/>
              </w:rPr>
            </w:pPr>
            <w:r w:rsidRPr="001A37E3">
              <w:rPr>
                <w:rFonts w:ascii="Calibri" w:eastAsia="Times New Roman" w:hAnsi="Calibri" w:cs="Calibri"/>
                <w:color w:val="000000"/>
                <w:lang w:eastAsia="uk-UA"/>
              </w:rPr>
              <w:t>ВАШ</w:t>
            </w:r>
          </w:p>
        </w:tc>
        <w:tc>
          <w:tcPr>
            <w:tcW w:w="960" w:type="dxa"/>
            <w:tcBorders>
              <w:top w:val="nil"/>
              <w:left w:val="nil"/>
              <w:bottom w:val="single" w:sz="4" w:space="0" w:color="auto"/>
              <w:right w:val="single" w:sz="4" w:space="0" w:color="auto"/>
            </w:tcBorders>
            <w:shd w:val="clear" w:color="auto" w:fill="auto"/>
            <w:noWrap/>
            <w:vAlign w:val="bottom"/>
            <w:hideMark/>
          </w:tcPr>
          <w:p w14:paraId="633119B6" w14:textId="77777777" w:rsidR="000B5DB8" w:rsidRPr="001A37E3" w:rsidRDefault="000B5DB8" w:rsidP="00A027AE">
            <w:pPr>
              <w:spacing w:after="0" w:line="240" w:lineRule="auto"/>
              <w:jc w:val="right"/>
              <w:rPr>
                <w:rFonts w:ascii="Calibri" w:eastAsia="Times New Roman" w:hAnsi="Calibri" w:cs="Calibri"/>
                <w:color w:val="000000"/>
                <w:lang w:eastAsia="uk-UA"/>
              </w:rPr>
            </w:pPr>
            <w:r w:rsidRPr="001A37E3">
              <w:rPr>
                <w:rFonts w:ascii="Calibri" w:eastAsia="Times New Roman" w:hAnsi="Calibri" w:cs="Calibri"/>
                <w:color w:val="000000"/>
                <w:lang w:eastAsia="uk-UA"/>
              </w:rPr>
              <w:t>5</w:t>
            </w:r>
          </w:p>
        </w:tc>
        <w:tc>
          <w:tcPr>
            <w:tcW w:w="960" w:type="dxa"/>
            <w:tcBorders>
              <w:top w:val="nil"/>
              <w:left w:val="nil"/>
              <w:bottom w:val="single" w:sz="4" w:space="0" w:color="auto"/>
              <w:right w:val="single" w:sz="4" w:space="0" w:color="auto"/>
            </w:tcBorders>
            <w:shd w:val="clear" w:color="auto" w:fill="auto"/>
            <w:noWrap/>
            <w:vAlign w:val="bottom"/>
            <w:hideMark/>
          </w:tcPr>
          <w:p w14:paraId="6DB4375A" w14:textId="77777777" w:rsidR="000B5DB8" w:rsidRPr="001A37E3" w:rsidRDefault="000B5DB8" w:rsidP="00A027AE">
            <w:pPr>
              <w:spacing w:after="0" w:line="240" w:lineRule="auto"/>
              <w:jc w:val="right"/>
              <w:rPr>
                <w:rFonts w:ascii="Calibri" w:eastAsia="Times New Roman" w:hAnsi="Calibri" w:cs="Calibri"/>
                <w:color w:val="000000"/>
                <w:lang w:eastAsia="uk-UA"/>
              </w:rPr>
            </w:pPr>
            <w:r w:rsidRPr="001A37E3">
              <w:rPr>
                <w:rFonts w:ascii="Calibri" w:eastAsia="Times New Roman" w:hAnsi="Calibri" w:cs="Calibri"/>
                <w:color w:val="000000"/>
                <w:lang w:eastAsia="uk-UA"/>
              </w:rPr>
              <w:t>3</w:t>
            </w:r>
          </w:p>
        </w:tc>
        <w:tc>
          <w:tcPr>
            <w:tcW w:w="960" w:type="dxa"/>
            <w:tcBorders>
              <w:top w:val="nil"/>
              <w:left w:val="nil"/>
              <w:bottom w:val="single" w:sz="4" w:space="0" w:color="auto"/>
              <w:right w:val="single" w:sz="8" w:space="0" w:color="auto"/>
            </w:tcBorders>
            <w:shd w:val="clear" w:color="auto" w:fill="auto"/>
            <w:noWrap/>
            <w:vAlign w:val="bottom"/>
            <w:hideMark/>
          </w:tcPr>
          <w:p w14:paraId="35BC688A" w14:textId="77777777" w:rsidR="000B5DB8" w:rsidRPr="001A37E3" w:rsidRDefault="000B5DB8" w:rsidP="00A027AE">
            <w:pPr>
              <w:spacing w:after="0" w:line="240" w:lineRule="auto"/>
              <w:jc w:val="right"/>
              <w:rPr>
                <w:rFonts w:ascii="Calibri" w:eastAsia="Times New Roman" w:hAnsi="Calibri" w:cs="Calibri"/>
                <w:color w:val="000000"/>
                <w:lang w:eastAsia="uk-UA"/>
              </w:rPr>
            </w:pPr>
            <w:r w:rsidRPr="001A37E3">
              <w:rPr>
                <w:rFonts w:ascii="Calibri" w:eastAsia="Times New Roman" w:hAnsi="Calibri" w:cs="Calibri"/>
                <w:color w:val="000000"/>
                <w:lang w:eastAsia="uk-UA"/>
              </w:rPr>
              <w:t>0</w:t>
            </w:r>
          </w:p>
        </w:tc>
      </w:tr>
      <w:tr w:rsidR="000B5DB8" w:rsidRPr="001A37E3" w14:paraId="205243DC"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4F90729D" w14:textId="77777777" w:rsidR="000B5DB8" w:rsidRPr="001A37E3" w:rsidRDefault="000B5DB8" w:rsidP="00A027AE">
            <w:pPr>
              <w:spacing w:after="0" w:line="240" w:lineRule="auto"/>
              <w:rPr>
                <w:rFonts w:ascii="Calibri" w:eastAsia="Times New Roman" w:hAnsi="Calibri" w:cs="Calibri"/>
                <w:color w:val="000000"/>
                <w:lang w:eastAsia="uk-UA"/>
              </w:rPr>
            </w:pPr>
            <w:r w:rsidRPr="001A37E3">
              <w:rPr>
                <w:rFonts w:ascii="Calibri" w:eastAsia="Times New Roman" w:hAnsi="Calibri" w:cs="Calibri"/>
                <w:color w:val="000000"/>
                <w:lang w:eastAsia="uk-UA"/>
              </w:rPr>
              <w:t xml:space="preserve">ММТ </w:t>
            </w:r>
            <w:proofErr w:type="spellStart"/>
            <w:r w:rsidRPr="001A37E3">
              <w:rPr>
                <w:rFonts w:ascii="Calibri" w:eastAsia="Times New Roman" w:hAnsi="Calibri" w:cs="Calibri"/>
                <w:color w:val="000000"/>
                <w:lang w:eastAsia="uk-UA"/>
              </w:rPr>
              <w:t>Ловетта</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7389DD4E" w14:textId="77777777" w:rsidR="000B5DB8" w:rsidRPr="001A37E3" w:rsidRDefault="000B5DB8" w:rsidP="00A027AE">
            <w:pPr>
              <w:spacing w:after="0" w:line="240" w:lineRule="auto"/>
              <w:jc w:val="right"/>
              <w:rPr>
                <w:rFonts w:ascii="Calibri" w:eastAsia="Times New Roman" w:hAnsi="Calibri" w:cs="Calibri"/>
                <w:color w:val="000000"/>
                <w:lang w:eastAsia="uk-UA"/>
              </w:rPr>
            </w:pPr>
            <w:r w:rsidRPr="001A37E3">
              <w:rPr>
                <w:rFonts w:ascii="Calibri" w:eastAsia="Times New Roman" w:hAnsi="Calibri" w:cs="Calibri"/>
                <w:color w:val="000000"/>
                <w:lang w:eastAsia="uk-UA"/>
              </w:rPr>
              <w:t>1</w:t>
            </w:r>
          </w:p>
        </w:tc>
        <w:tc>
          <w:tcPr>
            <w:tcW w:w="960" w:type="dxa"/>
            <w:tcBorders>
              <w:top w:val="nil"/>
              <w:left w:val="nil"/>
              <w:bottom w:val="single" w:sz="4" w:space="0" w:color="auto"/>
              <w:right w:val="single" w:sz="4" w:space="0" w:color="auto"/>
            </w:tcBorders>
            <w:shd w:val="clear" w:color="auto" w:fill="auto"/>
            <w:noWrap/>
            <w:vAlign w:val="bottom"/>
            <w:hideMark/>
          </w:tcPr>
          <w:p w14:paraId="0AFBE53C" w14:textId="77777777" w:rsidR="000B5DB8" w:rsidRPr="001A37E3" w:rsidRDefault="000B5DB8" w:rsidP="00A027AE">
            <w:pPr>
              <w:spacing w:after="0" w:line="240" w:lineRule="auto"/>
              <w:jc w:val="right"/>
              <w:rPr>
                <w:rFonts w:ascii="Calibri" w:eastAsia="Times New Roman" w:hAnsi="Calibri" w:cs="Calibri"/>
                <w:color w:val="000000"/>
                <w:lang w:eastAsia="uk-UA"/>
              </w:rPr>
            </w:pPr>
            <w:r w:rsidRPr="001A37E3">
              <w:rPr>
                <w:rFonts w:ascii="Calibri" w:eastAsia="Times New Roman" w:hAnsi="Calibri" w:cs="Calibri"/>
                <w:color w:val="000000"/>
                <w:lang w:eastAsia="uk-UA"/>
              </w:rPr>
              <w:t>2</w:t>
            </w:r>
          </w:p>
        </w:tc>
        <w:tc>
          <w:tcPr>
            <w:tcW w:w="960" w:type="dxa"/>
            <w:tcBorders>
              <w:top w:val="nil"/>
              <w:left w:val="nil"/>
              <w:bottom w:val="single" w:sz="4" w:space="0" w:color="auto"/>
              <w:right w:val="single" w:sz="8" w:space="0" w:color="auto"/>
            </w:tcBorders>
            <w:shd w:val="clear" w:color="auto" w:fill="auto"/>
            <w:noWrap/>
            <w:vAlign w:val="bottom"/>
            <w:hideMark/>
          </w:tcPr>
          <w:p w14:paraId="7C95F7D9" w14:textId="77777777" w:rsidR="000B5DB8" w:rsidRPr="001A37E3" w:rsidRDefault="000B5DB8" w:rsidP="00A027AE">
            <w:pPr>
              <w:spacing w:after="0" w:line="240" w:lineRule="auto"/>
              <w:jc w:val="right"/>
              <w:rPr>
                <w:rFonts w:ascii="Calibri" w:eastAsia="Times New Roman" w:hAnsi="Calibri" w:cs="Calibri"/>
                <w:color w:val="000000"/>
                <w:lang w:eastAsia="uk-UA"/>
              </w:rPr>
            </w:pPr>
            <w:r w:rsidRPr="001A37E3">
              <w:rPr>
                <w:rFonts w:ascii="Calibri" w:eastAsia="Times New Roman" w:hAnsi="Calibri" w:cs="Calibri"/>
                <w:color w:val="000000"/>
                <w:lang w:eastAsia="uk-UA"/>
              </w:rPr>
              <w:t>4</w:t>
            </w:r>
          </w:p>
        </w:tc>
      </w:tr>
      <w:tr w:rsidR="000B5DB8" w:rsidRPr="001A37E3" w14:paraId="7946DC4D"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0F020480" w14:textId="77777777" w:rsidR="000B5DB8" w:rsidRPr="001A37E3" w:rsidRDefault="000B5DB8" w:rsidP="00A027AE">
            <w:pPr>
              <w:spacing w:after="0" w:line="240" w:lineRule="auto"/>
              <w:rPr>
                <w:rFonts w:ascii="Calibri" w:eastAsia="Times New Roman" w:hAnsi="Calibri" w:cs="Calibri"/>
                <w:color w:val="000000"/>
                <w:lang w:eastAsia="uk-UA"/>
              </w:rPr>
            </w:pPr>
            <w:r w:rsidRPr="001A37E3">
              <w:rPr>
                <w:rFonts w:ascii="Calibri" w:eastAsia="Times New Roman" w:hAnsi="Calibri" w:cs="Calibri"/>
                <w:color w:val="000000"/>
                <w:lang w:eastAsia="uk-UA"/>
              </w:rPr>
              <w:t>Тест викреслювання зірок</w:t>
            </w:r>
          </w:p>
        </w:tc>
        <w:tc>
          <w:tcPr>
            <w:tcW w:w="960" w:type="dxa"/>
            <w:tcBorders>
              <w:top w:val="nil"/>
              <w:left w:val="nil"/>
              <w:bottom w:val="single" w:sz="4" w:space="0" w:color="auto"/>
              <w:right w:val="single" w:sz="4" w:space="0" w:color="auto"/>
            </w:tcBorders>
            <w:shd w:val="clear" w:color="auto" w:fill="auto"/>
            <w:noWrap/>
            <w:vAlign w:val="bottom"/>
            <w:hideMark/>
          </w:tcPr>
          <w:p w14:paraId="5B73511B" w14:textId="77777777" w:rsidR="000B5DB8" w:rsidRPr="001A37E3" w:rsidRDefault="000B5DB8" w:rsidP="00A027AE">
            <w:pPr>
              <w:spacing w:after="0" w:line="240" w:lineRule="auto"/>
              <w:jc w:val="right"/>
              <w:rPr>
                <w:rFonts w:ascii="Calibri" w:eastAsia="Times New Roman" w:hAnsi="Calibri" w:cs="Calibri"/>
                <w:color w:val="000000"/>
                <w:lang w:eastAsia="uk-UA"/>
              </w:rPr>
            </w:pPr>
            <w:r w:rsidRPr="001A37E3">
              <w:rPr>
                <w:rFonts w:ascii="Calibri" w:eastAsia="Times New Roman" w:hAnsi="Calibri" w:cs="Calibri"/>
                <w:color w:val="000000"/>
                <w:lang w:eastAsia="uk-UA"/>
              </w:rPr>
              <w:t>48</w:t>
            </w:r>
          </w:p>
        </w:tc>
        <w:tc>
          <w:tcPr>
            <w:tcW w:w="960" w:type="dxa"/>
            <w:tcBorders>
              <w:top w:val="nil"/>
              <w:left w:val="nil"/>
              <w:bottom w:val="single" w:sz="4" w:space="0" w:color="auto"/>
              <w:right w:val="single" w:sz="4" w:space="0" w:color="auto"/>
            </w:tcBorders>
            <w:shd w:val="clear" w:color="auto" w:fill="auto"/>
            <w:noWrap/>
            <w:vAlign w:val="bottom"/>
            <w:hideMark/>
          </w:tcPr>
          <w:p w14:paraId="71FB51E5" w14:textId="77777777" w:rsidR="000B5DB8" w:rsidRPr="001A37E3" w:rsidRDefault="000B5DB8" w:rsidP="00A027AE">
            <w:pPr>
              <w:spacing w:after="0" w:line="240" w:lineRule="auto"/>
              <w:jc w:val="right"/>
              <w:rPr>
                <w:rFonts w:ascii="Calibri" w:eastAsia="Times New Roman" w:hAnsi="Calibri" w:cs="Calibri"/>
                <w:color w:val="000000"/>
                <w:lang w:eastAsia="uk-UA"/>
              </w:rPr>
            </w:pPr>
            <w:r w:rsidRPr="001A37E3">
              <w:rPr>
                <w:rFonts w:ascii="Calibri" w:eastAsia="Times New Roman" w:hAnsi="Calibri" w:cs="Calibri"/>
                <w:color w:val="000000"/>
                <w:lang w:eastAsia="uk-UA"/>
              </w:rPr>
              <w:t>48</w:t>
            </w:r>
          </w:p>
        </w:tc>
        <w:tc>
          <w:tcPr>
            <w:tcW w:w="960" w:type="dxa"/>
            <w:tcBorders>
              <w:top w:val="nil"/>
              <w:left w:val="nil"/>
              <w:bottom w:val="single" w:sz="4" w:space="0" w:color="auto"/>
              <w:right w:val="single" w:sz="8" w:space="0" w:color="auto"/>
            </w:tcBorders>
            <w:shd w:val="clear" w:color="auto" w:fill="auto"/>
            <w:noWrap/>
            <w:vAlign w:val="bottom"/>
            <w:hideMark/>
          </w:tcPr>
          <w:p w14:paraId="5181BD45" w14:textId="77777777" w:rsidR="000B5DB8" w:rsidRPr="001A37E3" w:rsidRDefault="000B5DB8" w:rsidP="00A027AE">
            <w:pPr>
              <w:spacing w:after="0" w:line="240" w:lineRule="auto"/>
              <w:jc w:val="right"/>
              <w:rPr>
                <w:rFonts w:ascii="Calibri" w:eastAsia="Times New Roman" w:hAnsi="Calibri" w:cs="Calibri"/>
                <w:color w:val="000000"/>
                <w:lang w:eastAsia="uk-UA"/>
              </w:rPr>
            </w:pPr>
            <w:r w:rsidRPr="001A37E3">
              <w:rPr>
                <w:rFonts w:ascii="Calibri" w:eastAsia="Times New Roman" w:hAnsi="Calibri" w:cs="Calibri"/>
                <w:color w:val="000000"/>
                <w:lang w:eastAsia="uk-UA"/>
              </w:rPr>
              <w:t>48</w:t>
            </w:r>
          </w:p>
        </w:tc>
      </w:tr>
      <w:tr w:rsidR="000B5DB8" w:rsidRPr="001A37E3" w14:paraId="430B0E46"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2E7E66D1" w14:textId="77777777" w:rsidR="000B5DB8" w:rsidRPr="001A37E3" w:rsidRDefault="000B5DB8" w:rsidP="00A027AE">
            <w:pPr>
              <w:spacing w:after="0" w:line="240" w:lineRule="auto"/>
              <w:rPr>
                <w:rFonts w:ascii="Calibri" w:eastAsia="Times New Roman" w:hAnsi="Calibri" w:cs="Calibri"/>
                <w:color w:val="000000"/>
                <w:lang w:eastAsia="uk-UA"/>
              </w:rPr>
            </w:pPr>
            <w:r w:rsidRPr="001A37E3">
              <w:rPr>
                <w:rFonts w:ascii="Calibri" w:eastAsia="Times New Roman" w:hAnsi="Calibri" w:cs="Calibri"/>
                <w:color w:val="000000"/>
                <w:lang w:eastAsia="uk-UA"/>
              </w:rPr>
              <w:t>Тест Встати і пройти</w:t>
            </w:r>
          </w:p>
        </w:tc>
        <w:tc>
          <w:tcPr>
            <w:tcW w:w="960" w:type="dxa"/>
            <w:tcBorders>
              <w:top w:val="nil"/>
              <w:left w:val="nil"/>
              <w:bottom w:val="single" w:sz="4" w:space="0" w:color="auto"/>
              <w:right w:val="single" w:sz="4" w:space="0" w:color="auto"/>
            </w:tcBorders>
            <w:shd w:val="clear" w:color="auto" w:fill="auto"/>
            <w:noWrap/>
            <w:vAlign w:val="bottom"/>
            <w:hideMark/>
          </w:tcPr>
          <w:p w14:paraId="423B28AE" w14:textId="77777777" w:rsidR="000B5DB8" w:rsidRPr="001A37E3" w:rsidRDefault="000B5DB8" w:rsidP="00A027AE">
            <w:pPr>
              <w:spacing w:after="0" w:line="240" w:lineRule="auto"/>
              <w:jc w:val="right"/>
              <w:rPr>
                <w:rFonts w:ascii="Calibri" w:eastAsia="Times New Roman" w:hAnsi="Calibri" w:cs="Calibri"/>
                <w:color w:val="000000"/>
                <w:lang w:eastAsia="uk-UA"/>
              </w:rPr>
            </w:pPr>
            <w:r w:rsidRPr="001A37E3">
              <w:rPr>
                <w:rFonts w:ascii="Calibri" w:eastAsia="Times New Roman" w:hAnsi="Calibri" w:cs="Calibri"/>
                <w:color w:val="000000"/>
                <w:lang w:eastAsia="uk-UA"/>
              </w:rPr>
              <w:t>28</w:t>
            </w:r>
          </w:p>
        </w:tc>
        <w:tc>
          <w:tcPr>
            <w:tcW w:w="960" w:type="dxa"/>
            <w:tcBorders>
              <w:top w:val="nil"/>
              <w:left w:val="nil"/>
              <w:bottom w:val="single" w:sz="4" w:space="0" w:color="auto"/>
              <w:right w:val="single" w:sz="4" w:space="0" w:color="auto"/>
            </w:tcBorders>
            <w:shd w:val="clear" w:color="auto" w:fill="auto"/>
            <w:noWrap/>
            <w:vAlign w:val="bottom"/>
            <w:hideMark/>
          </w:tcPr>
          <w:p w14:paraId="7294835C" w14:textId="77777777" w:rsidR="000B5DB8" w:rsidRPr="001A37E3" w:rsidRDefault="000B5DB8" w:rsidP="00A027AE">
            <w:pPr>
              <w:spacing w:after="0" w:line="240" w:lineRule="auto"/>
              <w:jc w:val="right"/>
              <w:rPr>
                <w:rFonts w:ascii="Calibri" w:eastAsia="Times New Roman" w:hAnsi="Calibri" w:cs="Calibri"/>
                <w:color w:val="000000"/>
                <w:lang w:eastAsia="uk-UA"/>
              </w:rPr>
            </w:pPr>
            <w:r w:rsidRPr="001A37E3">
              <w:rPr>
                <w:rFonts w:ascii="Calibri" w:eastAsia="Times New Roman" w:hAnsi="Calibri" w:cs="Calibri"/>
                <w:color w:val="000000"/>
                <w:lang w:eastAsia="uk-UA"/>
              </w:rPr>
              <w:t>21</w:t>
            </w:r>
          </w:p>
        </w:tc>
        <w:tc>
          <w:tcPr>
            <w:tcW w:w="960" w:type="dxa"/>
            <w:tcBorders>
              <w:top w:val="nil"/>
              <w:left w:val="nil"/>
              <w:bottom w:val="single" w:sz="4" w:space="0" w:color="auto"/>
              <w:right w:val="single" w:sz="8" w:space="0" w:color="auto"/>
            </w:tcBorders>
            <w:shd w:val="clear" w:color="auto" w:fill="auto"/>
            <w:noWrap/>
            <w:vAlign w:val="bottom"/>
            <w:hideMark/>
          </w:tcPr>
          <w:p w14:paraId="46804CB1" w14:textId="77777777" w:rsidR="000B5DB8" w:rsidRPr="001A37E3" w:rsidRDefault="000B5DB8" w:rsidP="00A027AE">
            <w:pPr>
              <w:spacing w:after="0" w:line="240" w:lineRule="auto"/>
              <w:jc w:val="right"/>
              <w:rPr>
                <w:rFonts w:ascii="Calibri" w:eastAsia="Times New Roman" w:hAnsi="Calibri" w:cs="Calibri"/>
                <w:color w:val="000000"/>
                <w:lang w:eastAsia="uk-UA"/>
              </w:rPr>
            </w:pPr>
            <w:r w:rsidRPr="001A37E3">
              <w:rPr>
                <w:rFonts w:ascii="Calibri" w:eastAsia="Times New Roman" w:hAnsi="Calibri" w:cs="Calibri"/>
                <w:color w:val="000000"/>
                <w:lang w:eastAsia="uk-UA"/>
              </w:rPr>
              <w:t>17</w:t>
            </w:r>
          </w:p>
        </w:tc>
      </w:tr>
      <w:tr w:rsidR="000B5DB8" w:rsidRPr="001A37E3" w14:paraId="74D511B0"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1A2F6375" w14:textId="77777777" w:rsidR="000B5DB8" w:rsidRPr="001A37E3" w:rsidRDefault="000B5DB8" w:rsidP="00A027AE">
            <w:pPr>
              <w:spacing w:after="0" w:line="240" w:lineRule="auto"/>
              <w:rPr>
                <w:rFonts w:ascii="Calibri" w:eastAsia="Times New Roman" w:hAnsi="Calibri" w:cs="Calibri"/>
                <w:color w:val="000000"/>
                <w:lang w:eastAsia="uk-UA"/>
              </w:rPr>
            </w:pPr>
            <w:r w:rsidRPr="001A37E3">
              <w:rPr>
                <w:rFonts w:ascii="Calibri" w:eastAsia="Times New Roman" w:hAnsi="Calibri" w:cs="Calibri"/>
                <w:color w:val="000000"/>
                <w:lang w:eastAsia="uk-UA"/>
              </w:rPr>
              <w:t>10-метровий тест</w:t>
            </w:r>
          </w:p>
        </w:tc>
        <w:tc>
          <w:tcPr>
            <w:tcW w:w="960" w:type="dxa"/>
            <w:tcBorders>
              <w:top w:val="nil"/>
              <w:left w:val="nil"/>
              <w:bottom w:val="single" w:sz="4" w:space="0" w:color="auto"/>
              <w:right w:val="single" w:sz="4" w:space="0" w:color="auto"/>
            </w:tcBorders>
            <w:shd w:val="clear" w:color="auto" w:fill="auto"/>
            <w:noWrap/>
            <w:vAlign w:val="bottom"/>
            <w:hideMark/>
          </w:tcPr>
          <w:p w14:paraId="270732AF" w14:textId="77777777" w:rsidR="000B5DB8" w:rsidRPr="001A37E3" w:rsidRDefault="000B5DB8" w:rsidP="00A027AE">
            <w:pPr>
              <w:spacing w:after="0" w:line="240" w:lineRule="auto"/>
              <w:jc w:val="right"/>
              <w:rPr>
                <w:rFonts w:ascii="Calibri" w:eastAsia="Times New Roman" w:hAnsi="Calibri" w:cs="Calibri"/>
                <w:color w:val="000000"/>
                <w:lang w:eastAsia="uk-UA"/>
              </w:rPr>
            </w:pPr>
            <w:r w:rsidRPr="001A37E3">
              <w:rPr>
                <w:rFonts w:ascii="Calibri" w:eastAsia="Times New Roman" w:hAnsi="Calibri" w:cs="Calibri"/>
                <w:color w:val="000000"/>
                <w:lang w:eastAsia="uk-UA"/>
              </w:rPr>
              <w:t>43</w:t>
            </w:r>
          </w:p>
        </w:tc>
        <w:tc>
          <w:tcPr>
            <w:tcW w:w="960" w:type="dxa"/>
            <w:tcBorders>
              <w:top w:val="nil"/>
              <w:left w:val="nil"/>
              <w:bottom w:val="single" w:sz="4" w:space="0" w:color="auto"/>
              <w:right w:val="single" w:sz="4" w:space="0" w:color="auto"/>
            </w:tcBorders>
            <w:shd w:val="clear" w:color="auto" w:fill="auto"/>
            <w:noWrap/>
            <w:vAlign w:val="bottom"/>
            <w:hideMark/>
          </w:tcPr>
          <w:p w14:paraId="5A30195F" w14:textId="77777777" w:rsidR="000B5DB8" w:rsidRPr="001A37E3" w:rsidRDefault="000B5DB8" w:rsidP="00A027AE">
            <w:pPr>
              <w:spacing w:after="0" w:line="240" w:lineRule="auto"/>
              <w:jc w:val="right"/>
              <w:rPr>
                <w:rFonts w:ascii="Calibri" w:eastAsia="Times New Roman" w:hAnsi="Calibri" w:cs="Calibri"/>
                <w:color w:val="000000"/>
                <w:lang w:eastAsia="uk-UA"/>
              </w:rPr>
            </w:pPr>
            <w:r w:rsidRPr="001A37E3">
              <w:rPr>
                <w:rFonts w:ascii="Calibri" w:eastAsia="Times New Roman" w:hAnsi="Calibri" w:cs="Calibri"/>
                <w:color w:val="000000"/>
                <w:lang w:eastAsia="uk-UA"/>
              </w:rPr>
              <w:t>40</w:t>
            </w:r>
          </w:p>
        </w:tc>
        <w:tc>
          <w:tcPr>
            <w:tcW w:w="960" w:type="dxa"/>
            <w:tcBorders>
              <w:top w:val="nil"/>
              <w:left w:val="nil"/>
              <w:bottom w:val="single" w:sz="4" w:space="0" w:color="auto"/>
              <w:right w:val="single" w:sz="8" w:space="0" w:color="auto"/>
            </w:tcBorders>
            <w:shd w:val="clear" w:color="auto" w:fill="auto"/>
            <w:noWrap/>
            <w:vAlign w:val="bottom"/>
            <w:hideMark/>
          </w:tcPr>
          <w:p w14:paraId="024A3B64" w14:textId="77777777" w:rsidR="000B5DB8" w:rsidRPr="001A37E3" w:rsidRDefault="000B5DB8" w:rsidP="00A027AE">
            <w:pPr>
              <w:spacing w:after="0" w:line="240" w:lineRule="auto"/>
              <w:jc w:val="right"/>
              <w:rPr>
                <w:rFonts w:ascii="Calibri" w:eastAsia="Times New Roman" w:hAnsi="Calibri" w:cs="Calibri"/>
                <w:color w:val="000000"/>
                <w:lang w:eastAsia="uk-UA"/>
              </w:rPr>
            </w:pPr>
            <w:r w:rsidRPr="001A37E3">
              <w:rPr>
                <w:rFonts w:ascii="Calibri" w:eastAsia="Times New Roman" w:hAnsi="Calibri" w:cs="Calibri"/>
                <w:color w:val="000000"/>
                <w:lang w:eastAsia="uk-UA"/>
              </w:rPr>
              <w:t>38</w:t>
            </w:r>
          </w:p>
        </w:tc>
      </w:tr>
      <w:tr w:rsidR="000B5DB8" w:rsidRPr="001A37E3" w14:paraId="3DE9336A"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2D148D25" w14:textId="77777777" w:rsidR="000B5DB8" w:rsidRPr="001A37E3" w:rsidRDefault="000B5DB8" w:rsidP="00A027AE">
            <w:pPr>
              <w:spacing w:after="0" w:line="240" w:lineRule="auto"/>
              <w:rPr>
                <w:rFonts w:ascii="Calibri" w:eastAsia="Times New Roman" w:hAnsi="Calibri" w:cs="Calibri"/>
                <w:color w:val="000000"/>
                <w:lang w:eastAsia="uk-UA"/>
              </w:rPr>
            </w:pPr>
            <w:r w:rsidRPr="001A37E3">
              <w:rPr>
                <w:rFonts w:ascii="Calibri" w:eastAsia="Times New Roman" w:hAnsi="Calibri" w:cs="Calibri"/>
                <w:color w:val="000000"/>
                <w:lang w:eastAsia="uk-UA"/>
              </w:rPr>
              <w:t xml:space="preserve">Індекс </w:t>
            </w:r>
            <w:proofErr w:type="spellStart"/>
            <w:r w:rsidRPr="001A37E3">
              <w:rPr>
                <w:rFonts w:ascii="Calibri" w:eastAsia="Times New Roman" w:hAnsi="Calibri" w:cs="Calibri"/>
                <w:color w:val="000000"/>
                <w:lang w:eastAsia="uk-UA"/>
              </w:rPr>
              <w:t>Рівермід</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087786C2" w14:textId="77777777" w:rsidR="000B5DB8" w:rsidRPr="001A37E3" w:rsidRDefault="000B5DB8" w:rsidP="00A027AE">
            <w:pPr>
              <w:spacing w:after="0" w:line="240" w:lineRule="auto"/>
              <w:jc w:val="right"/>
              <w:rPr>
                <w:rFonts w:ascii="Calibri" w:eastAsia="Times New Roman" w:hAnsi="Calibri" w:cs="Calibri"/>
                <w:color w:val="000000"/>
                <w:lang w:eastAsia="uk-UA"/>
              </w:rPr>
            </w:pPr>
            <w:r w:rsidRPr="001A37E3">
              <w:rPr>
                <w:rFonts w:ascii="Calibri" w:eastAsia="Times New Roman" w:hAnsi="Calibri" w:cs="Calibri"/>
                <w:color w:val="000000"/>
                <w:lang w:eastAsia="uk-UA"/>
              </w:rPr>
              <w:t>3</w:t>
            </w:r>
          </w:p>
        </w:tc>
        <w:tc>
          <w:tcPr>
            <w:tcW w:w="960" w:type="dxa"/>
            <w:tcBorders>
              <w:top w:val="nil"/>
              <w:left w:val="nil"/>
              <w:bottom w:val="single" w:sz="4" w:space="0" w:color="auto"/>
              <w:right w:val="single" w:sz="4" w:space="0" w:color="auto"/>
            </w:tcBorders>
            <w:shd w:val="clear" w:color="auto" w:fill="auto"/>
            <w:noWrap/>
            <w:vAlign w:val="bottom"/>
            <w:hideMark/>
          </w:tcPr>
          <w:p w14:paraId="6C796A6F" w14:textId="77777777" w:rsidR="000B5DB8" w:rsidRPr="001A37E3" w:rsidRDefault="000B5DB8" w:rsidP="00A027AE">
            <w:pPr>
              <w:spacing w:after="0" w:line="240" w:lineRule="auto"/>
              <w:jc w:val="right"/>
              <w:rPr>
                <w:rFonts w:ascii="Calibri" w:eastAsia="Times New Roman" w:hAnsi="Calibri" w:cs="Calibri"/>
                <w:color w:val="000000"/>
                <w:lang w:eastAsia="uk-UA"/>
              </w:rPr>
            </w:pPr>
            <w:r w:rsidRPr="001A37E3">
              <w:rPr>
                <w:rFonts w:ascii="Calibri" w:eastAsia="Times New Roman" w:hAnsi="Calibri" w:cs="Calibri"/>
                <w:color w:val="000000"/>
                <w:lang w:eastAsia="uk-UA"/>
              </w:rPr>
              <w:t>6</w:t>
            </w:r>
          </w:p>
        </w:tc>
        <w:tc>
          <w:tcPr>
            <w:tcW w:w="960" w:type="dxa"/>
            <w:tcBorders>
              <w:top w:val="nil"/>
              <w:left w:val="nil"/>
              <w:bottom w:val="single" w:sz="4" w:space="0" w:color="auto"/>
              <w:right w:val="single" w:sz="8" w:space="0" w:color="auto"/>
            </w:tcBorders>
            <w:shd w:val="clear" w:color="auto" w:fill="auto"/>
            <w:noWrap/>
            <w:vAlign w:val="bottom"/>
            <w:hideMark/>
          </w:tcPr>
          <w:p w14:paraId="08F519BE" w14:textId="77777777" w:rsidR="000B5DB8" w:rsidRPr="001A37E3" w:rsidRDefault="000B5DB8" w:rsidP="00A027AE">
            <w:pPr>
              <w:spacing w:after="0" w:line="240" w:lineRule="auto"/>
              <w:jc w:val="right"/>
              <w:rPr>
                <w:rFonts w:ascii="Calibri" w:eastAsia="Times New Roman" w:hAnsi="Calibri" w:cs="Calibri"/>
                <w:color w:val="000000"/>
                <w:lang w:eastAsia="uk-UA"/>
              </w:rPr>
            </w:pPr>
            <w:r w:rsidRPr="001A37E3">
              <w:rPr>
                <w:rFonts w:ascii="Calibri" w:eastAsia="Times New Roman" w:hAnsi="Calibri" w:cs="Calibri"/>
                <w:color w:val="000000"/>
                <w:lang w:eastAsia="uk-UA"/>
              </w:rPr>
              <w:t>8</w:t>
            </w:r>
          </w:p>
        </w:tc>
      </w:tr>
      <w:tr w:rsidR="000B5DB8" w:rsidRPr="001A37E3" w14:paraId="544E7618"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3666357C" w14:textId="77777777" w:rsidR="000B5DB8" w:rsidRPr="001A37E3" w:rsidRDefault="000B5DB8" w:rsidP="00A027AE">
            <w:pPr>
              <w:spacing w:after="0" w:line="240" w:lineRule="auto"/>
              <w:rPr>
                <w:rFonts w:ascii="Calibri" w:eastAsia="Times New Roman" w:hAnsi="Calibri" w:cs="Calibri"/>
                <w:color w:val="000000"/>
                <w:lang w:eastAsia="uk-UA"/>
              </w:rPr>
            </w:pPr>
            <w:r w:rsidRPr="001A37E3">
              <w:rPr>
                <w:rFonts w:ascii="Calibri" w:eastAsia="Times New Roman" w:hAnsi="Calibri" w:cs="Calibri"/>
                <w:color w:val="000000"/>
                <w:lang w:eastAsia="uk-UA"/>
              </w:rPr>
              <w:t xml:space="preserve">Модифікована шкала </w:t>
            </w:r>
            <w:proofErr w:type="spellStart"/>
            <w:r w:rsidRPr="001A37E3">
              <w:rPr>
                <w:rFonts w:ascii="Calibri" w:eastAsia="Times New Roman" w:hAnsi="Calibri" w:cs="Calibri"/>
                <w:color w:val="000000"/>
                <w:lang w:eastAsia="uk-UA"/>
              </w:rPr>
              <w:t>Ренкіна</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0A1EB6EF" w14:textId="77777777" w:rsidR="000B5DB8" w:rsidRPr="001A37E3" w:rsidRDefault="000B5DB8" w:rsidP="00A027AE">
            <w:pPr>
              <w:spacing w:after="0" w:line="240" w:lineRule="auto"/>
              <w:jc w:val="right"/>
              <w:rPr>
                <w:rFonts w:ascii="Calibri" w:eastAsia="Times New Roman" w:hAnsi="Calibri" w:cs="Calibri"/>
                <w:color w:val="000000"/>
                <w:lang w:eastAsia="uk-UA"/>
              </w:rPr>
            </w:pPr>
            <w:r w:rsidRPr="001A37E3">
              <w:rPr>
                <w:rFonts w:ascii="Calibri" w:eastAsia="Times New Roman" w:hAnsi="Calibri" w:cs="Calibri"/>
                <w:color w:val="000000"/>
                <w:lang w:eastAsia="uk-UA"/>
              </w:rPr>
              <w:t>4</w:t>
            </w:r>
          </w:p>
        </w:tc>
        <w:tc>
          <w:tcPr>
            <w:tcW w:w="960" w:type="dxa"/>
            <w:tcBorders>
              <w:top w:val="nil"/>
              <w:left w:val="nil"/>
              <w:bottom w:val="single" w:sz="4" w:space="0" w:color="auto"/>
              <w:right w:val="single" w:sz="4" w:space="0" w:color="auto"/>
            </w:tcBorders>
            <w:shd w:val="clear" w:color="auto" w:fill="auto"/>
            <w:noWrap/>
            <w:vAlign w:val="bottom"/>
            <w:hideMark/>
          </w:tcPr>
          <w:p w14:paraId="575C9CFB" w14:textId="77777777" w:rsidR="000B5DB8" w:rsidRPr="001A37E3" w:rsidRDefault="000B5DB8" w:rsidP="00A027AE">
            <w:pPr>
              <w:spacing w:after="0" w:line="240" w:lineRule="auto"/>
              <w:jc w:val="right"/>
              <w:rPr>
                <w:rFonts w:ascii="Calibri" w:eastAsia="Times New Roman" w:hAnsi="Calibri" w:cs="Calibri"/>
                <w:color w:val="000000"/>
                <w:lang w:eastAsia="uk-UA"/>
              </w:rPr>
            </w:pPr>
            <w:r w:rsidRPr="001A37E3">
              <w:rPr>
                <w:rFonts w:ascii="Calibri" w:eastAsia="Times New Roman" w:hAnsi="Calibri" w:cs="Calibri"/>
                <w:color w:val="000000"/>
                <w:lang w:eastAsia="uk-UA"/>
              </w:rPr>
              <w:t>3</w:t>
            </w:r>
          </w:p>
        </w:tc>
        <w:tc>
          <w:tcPr>
            <w:tcW w:w="960" w:type="dxa"/>
            <w:tcBorders>
              <w:top w:val="nil"/>
              <w:left w:val="nil"/>
              <w:bottom w:val="single" w:sz="4" w:space="0" w:color="auto"/>
              <w:right w:val="single" w:sz="8" w:space="0" w:color="auto"/>
            </w:tcBorders>
            <w:shd w:val="clear" w:color="auto" w:fill="auto"/>
            <w:noWrap/>
            <w:vAlign w:val="bottom"/>
            <w:hideMark/>
          </w:tcPr>
          <w:p w14:paraId="16FF1ED4" w14:textId="77777777" w:rsidR="000B5DB8" w:rsidRPr="001A37E3" w:rsidRDefault="000B5DB8" w:rsidP="00A027AE">
            <w:pPr>
              <w:spacing w:after="0" w:line="240" w:lineRule="auto"/>
              <w:jc w:val="right"/>
              <w:rPr>
                <w:rFonts w:ascii="Calibri" w:eastAsia="Times New Roman" w:hAnsi="Calibri" w:cs="Calibri"/>
                <w:color w:val="000000"/>
                <w:lang w:eastAsia="uk-UA"/>
              </w:rPr>
            </w:pPr>
            <w:r w:rsidRPr="001A37E3">
              <w:rPr>
                <w:rFonts w:ascii="Calibri" w:eastAsia="Times New Roman" w:hAnsi="Calibri" w:cs="Calibri"/>
                <w:color w:val="000000"/>
                <w:lang w:eastAsia="uk-UA"/>
              </w:rPr>
              <w:t>2</w:t>
            </w:r>
          </w:p>
        </w:tc>
      </w:tr>
      <w:tr w:rsidR="000B5DB8" w:rsidRPr="001A37E3" w14:paraId="44C64B2F"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611550B5" w14:textId="77777777" w:rsidR="000B5DB8" w:rsidRPr="001A37E3" w:rsidRDefault="000B5DB8" w:rsidP="00A027AE">
            <w:pPr>
              <w:spacing w:after="0" w:line="240" w:lineRule="auto"/>
              <w:rPr>
                <w:rFonts w:ascii="Calibri" w:eastAsia="Times New Roman" w:hAnsi="Calibri" w:cs="Calibri"/>
                <w:color w:val="000000"/>
                <w:lang w:eastAsia="uk-UA"/>
              </w:rPr>
            </w:pPr>
            <w:proofErr w:type="spellStart"/>
            <w:r w:rsidRPr="001A37E3">
              <w:rPr>
                <w:rFonts w:ascii="Calibri" w:eastAsia="Times New Roman" w:hAnsi="Calibri" w:cs="Calibri"/>
                <w:color w:val="000000"/>
                <w:lang w:eastAsia="uk-UA"/>
              </w:rPr>
              <w:lastRenderedPageBreak/>
              <w:t>Монреальська</w:t>
            </w:r>
            <w:proofErr w:type="spellEnd"/>
            <w:r w:rsidRPr="001A37E3">
              <w:rPr>
                <w:rFonts w:ascii="Calibri" w:eastAsia="Times New Roman" w:hAnsi="Calibri" w:cs="Calibri"/>
                <w:color w:val="000000"/>
                <w:lang w:eastAsia="uk-UA"/>
              </w:rPr>
              <w:t xml:space="preserve"> шкала когнітивних дисфункцій</w:t>
            </w:r>
          </w:p>
        </w:tc>
        <w:tc>
          <w:tcPr>
            <w:tcW w:w="960" w:type="dxa"/>
            <w:tcBorders>
              <w:top w:val="nil"/>
              <w:left w:val="nil"/>
              <w:bottom w:val="single" w:sz="4" w:space="0" w:color="auto"/>
              <w:right w:val="single" w:sz="4" w:space="0" w:color="auto"/>
            </w:tcBorders>
            <w:shd w:val="clear" w:color="auto" w:fill="auto"/>
            <w:noWrap/>
            <w:vAlign w:val="bottom"/>
            <w:hideMark/>
          </w:tcPr>
          <w:p w14:paraId="09C60F5E" w14:textId="77777777" w:rsidR="000B5DB8" w:rsidRPr="001A37E3" w:rsidRDefault="000B5DB8" w:rsidP="00A027AE">
            <w:pPr>
              <w:spacing w:after="0" w:line="240" w:lineRule="auto"/>
              <w:jc w:val="right"/>
              <w:rPr>
                <w:rFonts w:ascii="Calibri" w:eastAsia="Times New Roman" w:hAnsi="Calibri" w:cs="Calibri"/>
                <w:color w:val="000000"/>
                <w:lang w:eastAsia="uk-UA"/>
              </w:rPr>
            </w:pPr>
            <w:r w:rsidRPr="001A37E3">
              <w:rPr>
                <w:rFonts w:ascii="Calibri" w:eastAsia="Times New Roman" w:hAnsi="Calibri" w:cs="Calibri"/>
                <w:color w:val="000000"/>
                <w:lang w:eastAsia="uk-UA"/>
              </w:rPr>
              <w:t>16</w:t>
            </w:r>
          </w:p>
        </w:tc>
        <w:tc>
          <w:tcPr>
            <w:tcW w:w="960" w:type="dxa"/>
            <w:tcBorders>
              <w:top w:val="nil"/>
              <w:left w:val="nil"/>
              <w:bottom w:val="single" w:sz="4" w:space="0" w:color="auto"/>
              <w:right w:val="single" w:sz="4" w:space="0" w:color="auto"/>
            </w:tcBorders>
            <w:shd w:val="clear" w:color="auto" w:fill="auto"/>
            <w:noWrap/>
            <w:vAlign w:val="bottom"/>
            <w:hideMark/>
          </w:tcPr>
          <w:p w14:paraId="0E4833F0" w14:textId="77777777" w:rsidR="000B5DB8" w:rsidRPr="001A37E3" w:rsidRDefault="000B5DB8" w:rsidP="00A027AE">
            <w:pPr>
              <w:spacing w:after="0" w:line="240" w:lineRule="auto"/>
              <w:jc w:val="right"/>
              <w:rPr>
                <w:rFonts w:ascii="Calibri" w:eastAsia="Times New Roman" w:hAnsi="Calibri" w:cs="Calibri"/>
                <w:color w:val="000000"/>
                <w:lang w:eastAsia="uk-UA"/>
              </w:rPr>
            </w:pPr>
            <w:r w:rsidRPr="001A37E3">
              <w:rPr>
                <w:rFonts w:ascii="Calibri" w:eastAsia="Times New Roman" w:hAnsi="Calibri" w:cs="Calibri"/>
                <w:color w:val="000000"/>
                <w:lang w:eastAsia="uk-UA"/>
              </w:rPr>
              <w:t>19</w:t>
            </w:r>
          </w:p>
        </w:tc>
        <w:tc>
          <w:tcPr>
            <w:tcW w:w="960" w:type="dxa"/>
            <w:tcBorders>
              <w:top w:val="nil"/>
              <w:left w:val="nil"/>
              <w:bottom w:val="single" w:sz="4" w:space="0" w:color="auto"/>
              <w:right w:val="single" w:sz="8" w:space="0" w:color="auto"/>
            </w:tcBorders>
            <w:shd w:val="clear" w:color="auto" w:fill="auto"/>
            <w:noWrap/>
            <w:vAlign w:val="bottom"/>
            <w:hideMark/>
          </w:tcPr>
          <w:p w14:paraId="02FD26CD" w14:textId="77777777" w:rsidR="000B5DB8" w:rsidRPr="001A37E3" w:rsidRDefault="000B5DB8" w:rsidP="00A027AE">
            <w:pPr>
              <w:spacing w:after="0" w:line="240" w:lineRule="auto"/>
              <w:jc w:val="right"/>
              <w:rPr>
                <w:rFonts w:ascii="Calibri" w:eastAsia="Times New Roman" w:hAnsi="Calibri" w:cs="Calibri"/>
                <w:color w:val="000000"/>
                <w:lang w:eastAsia="uk-UA"/>
              </w:rPr>
            </w:pPr>
            <w:r w:rsidRPr="001A37E3">
              <w:rPr>
                <w:rFonts w:ascii="Calibri" w:eastAsia="Times New Roman" w:hAnsi="Calibri" w:cs="Calibri"/>
                <w:color w:val="000000"/>
                <w:lang w:eastAsia="uk-UA"/>
              </w:rPr>
              <w:t>23</w:t>
            </w:r>
          </w:p>
        </w:tc>
      </w:tr>
      <w:tr w:rsidR="000B5DB8" w:rsidRPr="001A37E3" w14:paraId="31FC59B4" w14:textId="77777777" w:rsidTr="00A027AE">
        <w:trPr>
          <w:trHeight w:val="300"/>
          <w:jc w:val="center"/>
        </w:trPr>
        <w:tc>
          <w:tcPr>
            <w:tcW w:w="4340" w:type="dxa"/>
            <w:tcBorders>
              <w:top w:val="nil"/>
              <w:left w:val="single" w:sz="8" w:space="0" w:color="auto"/>
              <w:bottom w:val="single" w:sz="8" w:space="0" w:color="auto"/>
              <w:right w:val="single" w:sz="8" w:space="0" w:color="auto"/>
            </w:tcBorders>
            <w:shd w:val="clear" w:color="auto" w:fill="auto"/>
            <w:noWrap/>
            <w:vAlign w:val="bottom"/>
            <w:hideMark/>
          </w:tcPr>
          <w:p w14:paraId="063F1336" w14:textId="77777777" w:rsidR="000B5DB8" w:rsidRPr="001A37E3" w:rsidRDefault="000B5DB8" w:rsidP="00A027AE">
            <w:pPr>
              <w:spacing w:after="0" w:line="240" w:lineRule="auto"/>
              <w:rPr>
                <w:rFonts w:ascii="Calibri" w:eastAsia="Times New Roman" w:hAnsi="Calibri" w:cs="Calibri"/>
                <w:color w:val="000000"/>
                <w:lang w:eastAsia="uk-UA"/>
              </w:rPr>
            </w:pPr>
            <w:proofErr w:type="spellStart"/>
            <w:r w:rsidRPr="001A37E3">
              <w:rPr>
                <w:rFonts w:ascii="Calibri" w:eastAsia="Times New Roman" w:hAnsi="Calibri" w:cs="Calibri"/>
                <w:color w:val="000000"/>
                <w:lang w:eastAsia="uk-UA"/>
              </w:rPr>
              <w:t>Госпітална</w:t>
            </w:r>
            <w:proofErr w:type="spellEnd"/>
            <w:r w:rsidRPr="001A37E3">
              <w:rPr>
                <w:rFonts w:ascii="Calibri" w:eastAsia="Times New Roman" w:hAnsi="Calibri" w:cs="Calibri"/>
                <w:color w:val="000000"/>
                <w:lang w:eastAsia="uk-UA"/>
              </w:rPr>
              <w:t xml:space="preserve"> шкала депресії та тривоги</w:t>
            </w:r>
          </w:p>
        </w:tc>
        <w:tc>
          <w:tcPr>
            <w:tcW w:w="960" w:type="dxa"/>
            <w:tcBorders>
              <w:top w:val="nil"/>
              <w:left w:val="nil"/>
              <w:bottom w:val="single" w:sz="8" w:space="0" w:color="auto"/>
              <w:right w:val="single" w:sz="4" w:space="0" w:color="auto"/>
            </w:tcBorders>
            <w:shd w:val="clear" w:color="auto" w:fill="auto"/>
            <w:noWrap/>
            <w:vAlign w:val="bottom"/>
            <w:hideMark/>
          </w:tcPr>
          <w:p w14:paraId="3CD0AD86" w14:textId="77777777" w:rsidR="000B5DB8" w:rsidRPr="001A37E3" w:rsidRDefault="000B5DB8" w:rsidP="00A027AE">
            <w:pPr>
              <w:spacing w:after="0" w:line="240" w:lineRule="auto"/>
              <w:jc w:val="right"/>
              <w:rPr>
                <w:rFonts w:ascii="Calibri" w:eastAsia="Times New Roman" w:hAnsi="Calibri" w:cs="Calibri"/>
                <w:color w:val="000000"/>
                <w:lang w:eastAsia="uk-UA"/>
              </w:rPr>
            </w:pPr>
            <w:r w:rsidRPr="001A37E3">
              <w:rPr>
                <w:rFonts w:ascii="Calibri" w:eastAsia="Times New Roman" w:hAnsi="Calibri" w:cs="Calibri"/>
                <w:color w:val="000000"/>
                <w:lang w:eastAsia="uk-UA"/>
              </w:rPr>
              <w:t>32</w:t>
            </w:r>
          </w:p>
        </w:tc>
        <w:tc>
          <w:tcPr>
            <w:tcW w:w="960" w:type="dxa"/>
            <w:tcBorders>
              <w:top w:val="nil"/>
              <w:left w:val="nil"/>
              <w:bottom w:val="single" w:sz="8" w:space="0" w:color="auto"/>
              <w:right w:val="single" w:sz="4" w:space="0" w:color="auto"/>
            </w:tcBorders>
            <w:shd w:val="clear" w:color="auto" w:fill="auto"/>
            <w:noWrap/>
            <w:vAlign w:val="bottom"/>
            <w:hideMark/>
          </w:tcPr>
          <w:p w14:paraId="2C9DBC48" w14:textId="77777777" w:rsidR="000B5DB8" w:rsidRPr="001A37E3" w:rsidRDefault="000B5DB8" w:rsidP="00A027AE">
            <w:pPr>
              <w:spacing w:after="0" w:line="240" w:lineRule="auto"/>
              <w:jc w:val="right"/>
              <w:rPr>
                <w:rFonts w:ascii="Calibri" w:eastAsia="Times New Roman" w:hAnsi="Calibri" w:cs="Calibri"/>
                <w:color w:val="000000"/>
                <w:lang w:eastAsia="uk-UA"/>
              </w:rPr>
            </w:pPr>
            <w:r w:rsidRPr="001A37E3">
              <w:rPr>
                <w:rFonts w:ascii="Calibri" w:eastAsia="Times New Roman" w:hAnsi="Calibri" w:cs="Calibri"/>
                <w:color w:val="000000"/>
                <w:lang w:eastAsia="uk-UA"/>
              </w:rPr>
              <w:t>24</w:t>
            </w:r>
          </w:p>
        </w:tc>
        <w:tc>
          <w:tcPr>
            <w:tcW w:w="960" w:type="dxa"/>
            <w:tcBorders>
              <w:top w:val="nil"/>
              <w:left w:val="nil"/>
              <w:bottom w:val="single" w:sz="8" w:space="0" w:color="auto"/>
              <w:right w:val="single" w:sz="8" w:space="0" w:color="auto"/>
            </w:tcBorders>
            <w:shd w:val="clear" w:color="auto" w:fill="auto"/>
            <w:noWrap/>
            <w:vAlign w:val="bottom"/>
            <w:hideMark/>
          </w:tcPr>
          <w:p w14:paraId="3A4CDE63" w14:textId="77777777" w:rsidR="000B5DB8" w:rsidRPr="001A37E3" w:rsidRDefault="000B5DB8" w:rsidP="00A027AE">
            <w:pPr>
              <w:spacing w:after="0" w:line="240" w:lineRule="auto"/>
              <w:jc w:val="right"/>
              <w:rPr>
                <w:rFonts w:ascii="Calibri" w:eastAsia="Times New Roman" w:hAnsi="Calibri" w:cs="Calibri"/>
                <w:color w:val="000000"/>
                <w:lang w:eastAsia="uk-UA"/>
              </w:rPr>
            </w:pPr>
            <w:r w:rsidRPr="001A37E3">
              <w:rPr>
                <w:rFonts w:ascii="Calibri" w:eastAsia="Times New Roman" w:hAnsi="Calibri" w:cs="Calibri"/>
                <w:color w:val="000000"/>
                <w:lang w:eastAsia="uk-UA"/>
              </w:rPr>
              <w:t>16</w:t>
            </w:r>
          </w:p>
        </w:tc>
      </w:tr>
    </w:tbl>
    <w:p w14:paraId="390A0AC9" w14:textId="77777777" w:rsidR="000B5DB8" w:rsidRDefault="000B5DB8" w:rsidP="000B5D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Табл. 3.3.4 Результати пацієнта №4 (КГ)</w:t>
      </w:r>
    </w:p>
    <w:p w14:paraId="4EE608AE" w14:textId="77777777" w:rsidR="009C4D08" w:rsidRDefault="009C4D08" w:rsidP="000B5DB8">
      <w:pPr>
        <w:spacing w:after="0" w:line="360" w:lineRule="auto"/>
        <w:ind w:firstLine="709"/>
        <w:jc w:val="both"/>
        <w:rPr>
          <w:rFonts w:ascii="Times New Roman" w:hAnsi="Times New Roman" w:cs="Times New Roman"/>
          <w:sz w:val="28"/>
          <w:szCs w:val="28"/>
        </w:rPr>
      </w:pPr>
    </w:p>
    <w:tbl>
      <w:tblPr>
        <w:tblW w:w="7240" w:type="dxa"/>
        <w:jc w:val="center"/>
        <w:tblLook w:val="04A0" w:firstRow="1" w:lastRow="0" w:firstColumn="1" w:lastColumn="0" w:noHBand="0" w:noVBand="1"/>
      </w:tblPr>
      <w:tblGrid>
        <w:gridCol w:w="4360"/>
        <w:gridCol w:w="960"/>
        <w:gridCol w:w="960"/>
        <w:gridCol w:w="960"/>
      </w:tblGrid>
      <w:tr w:rsidR="000B5DB8" w:rsidRPr="00986200" w14:paraId="4F6EB144" w14:textId="77777777" w:rsidTr="00A027AE">
        <w:trPr>
          <w:trHeight w:val="300"/>
          <w:jc w:val="center"/>
        </w:trPr>
        <w:tc>
          <w:tcPr>
            <w:tcW w:w="43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514C83EE" w14:textId="77777777" w:rsidR="000B5DB8" w:rsidRPr="00986200" w:rsidRDefault="000B5DB8" w:rsidP="00A027AE">
            <w:pPr>
              <w:spacing w:after="0" w:line="240" w:lineRule="auto"/>
              <w:rPr>
                <w:rFonts w:ascii="Calibri" w:eastAsia="Times New Roman" w:hAnsi="Calibri" w:cs="Calibri"/>
                <w:color w:val="000000"/>
                <w:lang w:eastAsia="uk-UA"/>
              </w:rPr>
            </w:pPr>
            <w:r w:rsidRPr="00986200">
              <w:rPr>
                <w:rFonts w:ascii="Calibri" w:eastAsia="Times New Roman" w:hAnsi="Calibri" w:cs="Calibri"/>
                <w:color w:val="000000"/>
                <w:lang w:eastAsia="uk-UA"/>
              </w:rPr>
              <w:t>ПАЦІЄНТ №5 (КГ)</w:t>
            </w:r>
          </w:p>
        </w:tc>
        <w:tc>
          <w:tcPr>
            <w:tcW w:w="960" w:type="dxa"/>
            <w:tcBorders>
              <w:top w:val="single" w:sz="8" w:space="0" w:color="auto"/>
              <w:left w:val="nil"/>
              <w:bottom w:val="single" w:sz="8" w:space="0" w:color="auto"/>
              <w:right w:val="single" w:sz="4" w:space="0" w:color="auto"/>
            </w:tcBorders>
            <w:shd w:val="clear" w:color="auto" w:fill="auto"/>
            <w:noWrap/>
            <w:vAlign w:val="bottom"/>
            <w:hideMark/>
          </w:tcPr>
          <w:p w14:paraId="7F6E232A" w14:textId="77777777" w:rsidR="000B5DB8" w:rsidRPr="00986200" w:rsidRDefault="000B5DB8" w:rsidP="00A027AE">
            <w:pPr>
              <w:spacing w:after="0" w:line="240" w:lineRule="auto"/>
              <w:rPr>
                <w:rFonts w:ascii="Calibri" w:eastAsia="Times New Roman" w:hAnsi="Calibri" w:cs="Calibri"/>
                <w:color w:val="000000"/>
                <w:lang w:eastAsia="uk-UA"/>
              </w:rPr>
            </w:pPr>
            <w:r w:rsidRPr="00986200">
              <w:rPr>
                <w:rFonts w:ascii="Calibri" w:eastAsia="Times New Roman" w:hAnsi="Calibri" w:cs="Calibri"/>
                <w:color w:val="000000"/>
                <w:lang w:eastAsia="uk-UA"/>
              </w:rPr>
              <w:t>1 ДЕНЬ</w:t>
            </w:r>
          </w:p>
        </w:tc>
        <w:tc>
          <w:tcPr>
            <w:tcW w:w="960" w:type="dxa"/>
            <w:tcBorders>
              <w:top w:val="single" w:sz="8" w:space="0" w:color="auto"/>
              <w:left w:val="nil"/>
              <w:bottom w:val="single" w:sz="8" w:space="0" w:color="auto"/>
              <w:right w:val="single" w:sz="4" w:space="0" w:color="auto"/>
            </w:tcBorders>
            <w:shd w:val="clear" w:color="auto" w:fill="auto"/>
            <w:noWrap/>
            <w:vAlign w:val="bottom"/>
            <w:hideMark/>
          </w:tcPr>
          <w:p w14:paraId="3F47FD11" w14:textId="77777777" w:rsidR="000B5DB8" w:rsidRPr="00986200" w:rsidRDefault="000B5DB8" w:rsidP="00A027AE">
            <w:pPr>
              <w:spacing w:after="0" w:line="240" w:lineRule="auto"/>
              <w:rPr>
                <w:rFonts w:ascii="Calibri" w:eastAsia="Times New Roman" w:hAnsi="Calibri" w:cs="Calibri"/>
                <w:color w:val="000000"/>
                <w:lang w:eastAsia="uk-UA"/>
              </w:rPr>
            </w:pPr>
            <w:r w:rsidRPr="00986200">
              <w:rPr>
                <w:rFonts w:ascii="Calibri" w:eastAsia="Times New Roman" w:hAnsi="Calibri" w:cs="Calibri"/>
                <w:color w:val="000000"/>
                <w:lang w:eastAsia="uk-UA"/>
              </w:rPr>
              <w:t>14 ДЕНЬ</w:t>
            </w:r>
          </w:p>
        </w:tc>
        <w:tc>
          <w:tcPr>
            <w:tcW w:w="960" w:type="dxa"/>
            <w:tcBorders>
              <w:top w:val="single" w:sz="8" w:space="0" w:color="auto"/>
              <w:left w:val="nil"/>
              <w:bottom w:val="single" w:sz="8" w:space="0" w:color="auto"/>
              <w:right w:val="single" w:sz="8" w:space="0" w:color="auto"/>
            </w:tcBorders>
            <w:shd w:val="clear" w:color="auto" w:fill="auto"/>
            <w:noWrap/>
            <w:vAlign w:val="bottom"/>
            <w:hideMark/>
          </w:tcPr>
          <w:p w14:paraId="47C443ED" w14:textId="77777777" w:rsidR="000B5DB8" w:rsidRPr="00986200" w:rsidRDefault="000B5DB8" w:rsidP="00A027AE">
            <w:pPr>
              <w:spacing w:after="0" w:line="240" w:lineRule="auto"/>
              <w:rPr>
                <w:rFonts w:ascii="Calibri" w:eastAsia="Times New Roman" w:hAnsi="Calibri" w:cs="Calibri"/>
                <w:color w:val="000000"/>
                <w:lang w:eastAsia="uk-UA"/>
              </w:rPr>
            </w:pPr>
            <w:r w:rsidRPr="00986200">
              <w:rPr>
                <w:rFonts w:ascii="Calibri" w:eastAsia="Times New Roman" w:hAnsi="Calibri" w:cs="Calibri"/>
                <w:color w:val="000000"/>
                <w:lang w:eastAsia="uk-UA"/>
              </w:rPr>
              <w:t>30 ДЕНЬ</w:t>
            </w:r>
          </w:p>
        </w:tc>
      </w:tr>
      <w:tr w:rsidR="000B5DB8" w:rsidRPr="00986200" w14:paraId="4346FFC8" w14:textId="77777777" w:rsidTr="00A027AE">
        <w:trPr>
          <w:trHeight w:val="288"/>
          <w:jc w:val="center"/>
        </w:trPr>
        <w:tc>
          <w:tcPr>
            <w:tcW w:w="4360" w:type="dxa"/>
            <w:tcBorders>
              <w:top w:val="nil"/>
              <w:left w:val="single" w:sz="8" w:space="0" w:color="auto"/>
              <w:bottom w:val="single" w:sz="4" w:space="0" w:color="auto"/>
              <w:right w:val="single" w:sz="8" w:space="0" w:color="auto"/>
            </w:tcBorders>
            <w:shd w:val="clear" w:color="auto" w:fill="auto"/>
            <w:noWrap/>
            <w:vAlign w:val="bottom"/>
            <w:hideMark/>
          </w:tcPr>
          <w:p w14:paraId="64935332" w14:textId="77777777" w:rsidR="000B5DB8" w:rsidRPr="00986200" w:rsidRDefault="000B5DB8" w:rsidP="00A027AE">
            <w:pPr>
              <w:spacing w:after="0" w:line="240" w:lineRule="auto"/>
              <w:rPr>
                <w:rFonts w:ascii="Calibri" w:eastAsia="Times New Roman" w:hAnsi="Calibri" w:cs="Calibri"/>
                <w:color w:val="000000"/>
                <w:lang w:eastAsia="uk-UA"/>
              </w:rPr>
            </w:pPr>
            <w:r w:rsidRPr="00986200">
              <w:rPr>
                <w:rFonts w:ascii="Calibri" w:eastAsia="Times New Roman" w:hAnsi="Calibri" w:cs="Calibri"/>
                <w:color w:val="000000"/>
                <w:lang w:eastAsia="uk-UA"/>
              </w:rPr>
              <w:t>Шкала рівноваги Берга</w:t>
            </w:r>
          </w:p>
        </w:tc>
        <w:tc>
          <w:tcPr>
            <w:tcW w:w="960" w:type="dxa"/>
            <w:tcBorders>
              <w:top w:val="nil"/>
              <w:left w:val="nil"/>
              <w:bottom w:val="single" w:sz="4" w:space="0" w:color="auto"/>
              <w:right w:val="single" w:sz="4" w:space="0" w:color="auto"/>
            </w:tcBorders>
            <w:shd w:val="clear" w:color="auto" w:fill="auto"/>
            <w:noWrap/>
            <w:vAlign w:val="bottom"/>
            <w:hideMark/>
          </w:tcPr>
          <w:p w14:paraId="02EB88AC" w14:textId="77777777" w:rsidR="000B5DB8" w:rsidRPr="00986200" w:rsidRDefault="000B5DB8" w:rsidP="00A027AE">
            <w:pPr>
              <w:spacing w:after="0" w:line="240" w:lineRule="auto"/>
              <w:jc w:val="right"/>
              <w:rPr>
                <w:rFonts w:ascii="Calibri" w:eastAsia="Times New Roman" w:hAnsi="Calibri" w:cs="Calibri"/>
                <w:color w:val="000000"/>
                <w:lang w:eastAsia="uk-UA"/>
              </w:rPr>
            </w:pPr>
            <w:r w:rsidRPr="00986200">
              <w:rPr>
                <w:rFonts w:ascii="Calibri" w:eastAsia="Times New Roman" w:hAnsi="Calibri" w:cs="Calibri"/>
                <w:color w:val="000000"/>
                <w:lang w:eastAsia="uk-UA"/>
              </w:rPr>
              <w:t>13</w:t>
            </w:r>
          </w:p>
        </w:tc>
        <w:tc>
          <w:tcPr>
            <w:tcW w:w="960" w:type="dxa"/>
            <w:tcBorders>
              <w:top w:val="nil"/>
              <w:left w:val="nil"/>
              <w:bottom w:val="single" w:sz="4" w:space="0" w:color="auto"/>
              <w:right w:val="single" w:sz="4" w:space="0" w:color="auto"/>
            </w:tcBorders>
            <w:shd w:val="clear" w:color="auto" w:fill="auto"/>
            <w:noWrap/>
            <w:vAlign w:val="bottom"/>
            <w:hideMark/>
          </w:tcPr>
          <w:p w14:paraId="20E6EA5B" w14:textId="77777777" w:rsidR="000B5DB8" w:rsidRPr="00986200" w:rsidRDefault="000B5DB8" w:rsidP="00A027AE">
            <w:pPr>
              <w:spacing w:after="0" w:line="240" w:lineRule="auto"/>
              <w:jc w:val="right"/>
              <w:rPr>
                <w:rFonts w:ascii="Calibri" w:eastAsia="Times New Roman" w:hAnsi="Calibri" w:cs="Calibri"/>
                <w:color w:val="000000"/>
                <w:lang w:eastAsia="uk-UA"/>
              </w:rPr>
            </w:pPr>
            <w:r w:rsidRPr="00986200">
              <w:rPr>
                <w:rFonts w:ascii="Calibri" w:eastAsia="Times New Roman" w:hAnsi="Calibri" w:cs="Calibri"/>
                <w:color w:val="000000"/>
                <w:lang w:eastAsia="uk-UA"/>
              </w:rPr>
              <w:t>22</w:t>
            </w:r>
          </w:p>
        </w:tc>
        <w:tc>
          <w:tcPr>
            <w:tcW w:w="960" w:type="dxa"/>
            <w:tcBorders>
              <w:top w:val="nil"/>
              <w:left w:val="nil"/>
              <w:bottom w:val="single" w:sz="4" w:space="0" w:color="auto"/>
              <w:right w:val="single" w:sz="8" w:space="0" w:color="auto"/>
            </w:tcBorders>
            <w:shd w:val="clear" w:color="auto" w:fill="auto"/>
            <w:noWrap/>
            <w:vAlign w:val="bottom"/>
            <w:hideMark/>
          </w:tcPr>
          <w:p w14:paraId="55B95D8E" w14:textId="77777777" w:rsidR="000B5DB8" w:rsidRPr="00986200" w:rsidRDefault="000B5DB8" w:rsidP="00A027AE">
            <w:pPr>
              <w:spacing w:after="0" w:line="240" w:lineRule="auto"/>
              <w:jc w:val="right"/>
              <w:rPr>
                <w:rFonts w:ascii="Calibri" w:eastAsia="Times New Roman" w:hAnsi="Calibri" w:cs="Calibri"/>
                <w:color w:val="000000"/>
                <w:lang w:eastAsia="uk-UA"/>
              </w:rPr>
            </w:pPr>
            <w:r w:rsidRPr="00986200">
              <w:rPr>
                <w:rFonts w:ascii="Calibri" w:eastAsia="Times New Roman" w:hAnsi="Calibri" w:cs="Calibri"/>
                <w:color w:val="000000"/>
                <w:lang w:eastAsia="uk-UA"/>
              </w:rPr>
              <w:t>34</w:t>
            </w:r>
          </w:p>
        </w:tc>
      </w:tr>
      <w:tr w:rsidR="000B5DB8" w:rsidRPr="00986200" w14:paraId="57198440" w14:textId="77777777" w:rsidTr="00A027AE">
        <w:trPr>
          <w:trHeight w:val="288"/>
          <w:jc w:val="center"/>
        </w:trPr>
        <w:tc>
          <w:tcPr>
            <w:tcW w:w="4360" w:type="dxa"/>
            <w:tcBorders>
              <w:top w:val="nil"/>
              <w:left w:val="single" w:sz="8" w:space="0" w:color="auto"/>
              <w:bottom w:val="single" w:sz="4" w:space="0" w:color="auto"/>
              <w:right w:val="single" w:sz="8" w:space="0" w:color="auto"/>
            </w:tcBorders>
            <w:shd w:val="clear" w:color="auto" w:fill="auto"/>
            <w:noWrap/>
            <w:vAlign w:val="bottom"/>
            <w:hideMark/>
          </w:tcPr>
          <w:p w14:paraId="15CF646A" w14:textId="77777777" w:rsidR="000B5DB8" w:rsidRPr="00986200" w:rsidRDefault="000B5DB8" w:rsidP="00A027AE">
            <w:pPr>
              <w:spacing w:after="0" w:line="240" w:lineRule="auto"/>
              <w:rPr>
                <w:rFonts w:ascii="Calibri" w:eastAsia="Times New Roman" w:hAnsi="Calibri" w:cs="Calibri"/>
                <w:color w:val="000000"/>
                <w:lang w:eastAsia="uk-UA"/>
              </w:rPr>
            </w:pPr>
            <w:r w:rsidRPr="00986200">
              <w:rPr>
                <w:rFonts w:ascii="Calibri" w:eastAsia="Times New Roman" w:hAnsi="Calibri" w:cs="Calibri"/>
                <w:color w:val="000000"/>
                <w:lang w:eastAsia="uk-UA"/>
              </w:rPr>
              <w:t>ВАШ</w:t>
            </w:r>
          </w:p>
        </w:tc>
        <w:tc>
          <w:tcPr>
            <w:tcW w:w="960" w:type="dxa"/>
            <w:tcBorders>
              <w:top w:val="nil"/>
              <w:left w:val="nil"/>
              <w:bottom w:val="single" w:sz="4" w:space="0" w:color="auto"/>
              <w:right w:val="single" w:sz="4" w:space="0" w:color="auto"/>
            </w:tcBorders>
            <w:shd w:val="clear" w:color="auto" w:fill="auto"/>
            <w:noWrap/>
            <w:vAlign w:val="bottom"/>
            <w:hideMark/>
          </w:tcPr>
          <w:p w14:paraId="504BF84B" w14:textId="77777777" w:rsidR="000B5DB8" w:rsidRPr="00986200" w:rsidRDefault="000B5DB8" w:rsidP="00A027AE">
            <w:pPr>
              <w:spacing w:after="0" w:line="240" w:lineRule="auto"/>
              <w:jc w:val="right"/>
              <w:rPr>
                <w:rFonts w:ascii="Calibri" w:eastAsia="Times New Roman" w:hAnsi="Calibri" w:cs="Calibri"/>
                <w:color w:val="000000"/>
                <w:lang w:eastAsia="uk-UA"/>
              </w:rPr>
            </w:pPr>
            <w:r w:rsidRPr="00986200">
              <w:rPr>
                <w:rFonts w:ascii="Calibri" w:eastAsia="Times New Roman" w:hAnsi="Calibri" w:cs="Calibri"/>
                <w:color w:val="000000"/>
                <w:lang w:eastAsia="uk-UA"/>
              </w:rPr>
              <w:t>6</w:t>
            </w:r>
          </w:p>
        </w:tc>
        <w:tc>
          <w:tcPr>
            <w:tcW w:w="960" w:type="dxa"/>
            <w:tcBorders>
              <w:top w:val="nil"/>
              <w:left w:val="nil"/>
              <w:bottom w:val="single" w:sz="4" w:space="0" w:color="auto"/>
              <w:right w:val="single" w:sz="4" w:space="0" w:color="auto"/>
            </w:tcBorders>
            <w:shd w:val="clear" w:color="auto" w:fill="auto"/>
            <w:noWrap/>
            <w:vAlign w:val="bottom"/>
            <w:hideMark/>
          </w:tcPr>
          <w:p w14:paraId="0D814185" w14:textId="77777777" w:rsidR="000B5DB8" w:rsidRPr="00986200" w:rsidRDefault="000B5DB8" w:rsidP="00A027AE">
            <w:pPr>
              <w:spacing w:after="0" w:line="240" w:lineRule="auto"/>
              <w:jc w:val="right"/>
              <w:rPr>
                <w:rFonts w:ascii="Calibri" w:eastAsia="Times New Roman" w:hAnsi="Calibri" w:cs="Calibri"/>
                <w:color w:val="000000"/>
                <w:lang w:eastAsia="uk-UA"/>
              </w:rPr>
            </w:pPr>
            <w:r w:rsidRPr="00986200">
              <w:rPr>
                <w:rFonts w:ascii="Calibri" w:eastAsia="Times New Roman" w:hAnsi="Calibri" w:cs="Calibri"/>
                <w:color w:val="000000"/>
                <w:lang w:eastAsia="uk-UA"/>
              </w:rPr>
              <w:t>4</w:t>
            </w:r>
          </w:p>
        </w:tc>
        <w:tc>
          <w:tcPr>
            <w:tcW w:w="960" w:type="dxa"/>
            <w:tcBorders>
              <w:top w:val="nil"/>
              <w:left w:val="nil"/>
              <w:bottom w:val="single" w:sz="4" w:space="0" w:color="auto"/>
              <w:right w:val="single" w:sz="8" w:space="0" w:color="auto"/>
            </w:tcBorders>
            <w:shd w:val="clear" w:color="auto" w:fill="auto"/>
            <w:noWrap/>
            <w:vAlign w:val="bottom"/>
            <w:hideMark/>
          </w:tcPr>
          <w:p w14:paraId="32BB50DA" w14:textId="77777777" w:rsidR="000B5DB8" w:rsidRPr="00986200" w:rsidRDefault="000B5DB8" w:rsidP="00A027AE">
            <w:pPr>
              <w:spacing w:after="0" w:line="240" w:lineRule="auto"/>
              <w:jc w:val="right"/>
              <w:rPr>
                <w:rFonts w:ascii="Calibri" w:eastAsia="Times New Roman" w:hAnsi="Calibri" w:cs="Calibri"/>
                <w:color w:val="000000"/>
                <w:lang w:eastAsia="uk-UA"/>
              </w:rPr>
            </w:pPr>
            <w:r w:rsidRPr="00986200">
              <w:rPr>
                <w:rFonts w:ascii="Calibri" w:eastAsia="Times New Roman" w:hAnsi="Calibri" w:cs="Calibri"/>
                <w:color w:val="000000"/>
                <w:lang w:eastAsia="uk-UA"/>
              </w:rPr>
              <w:t>1</w:t>
            </w:r>
          </w:p>
        </w:tc>
      </w:tr>
      <w:tr w:rsidR="000B5DB8" w:rsidRPr="00986200" w14:paraId="0520FF4C" w14:textId="77777777" w:rsidTr="00A027AE">
        <w:trPr>
          <w:trHeight w:val="288"/>
          <w:jc w:val="center"/>
        </w:trPr>
        <w:tc>
          <w:tcPr>
            <w:tcW w:w="4360" w:type="dxa"/>
            <w:tcBorders>
              <w:top w:val="nil"/>
              <w:left w:val="single" w:sz="8" w:space="0" w:color="auto"/>
              <w:bottom w:val="single" w:sz="4" w:space="0" w:color="auto"/>
              <w:right w:val="single" w:sz="8" w:space="0" w:color="auto"/>
            </w:tcBorders>
            <w:shd w:val="clear" w:color="auto" w:fill="auto"/>
            <w:noWrap/>
            <w:vAlign w:val="bottom"/>
            <w:hideMark/>
          </w:tcPr>
          <w:p w14:paraId="08F368EA" w14:textId="77777777" w:rsidR="000B5DB8" w:rsidRPr="00986200" w:rsidRDefault="000B5DB8" w:rsidP="00A027AE">
            <w:pPr>
              <w:spacing w:after="0" w:line="240" w:lineRule="auto"/>
              <w:rPr>
                <w:rFonts w:ascii="Calibri" w:eastAsia="Times New Roman" w:hAnsi="Calibri" w:cs="Calibri"/>
                <w:color w:val="000000"/>
                <w:lang w:eastAsia="uk-UA"/>
              </w:rPr>
            </w:pPr>
            <w:r w:rsidRPr="00986200">
              <w:rPr>
                <w:rFonts w:ascii="Calibri" w:eastAsia="Times New Roman" w:hAnsi="Calibri" w:cs="Calibri"/>
                <w:color w:val="000000"/>
                <w:lang w:eastAsia="uk-UA"/>
              </w:rPr>
              <w:t xml:space="preserve">ММТ </w:t>
            </w:r>
            <w:proofErr w:type="spellStart"/>
            <w:r w:rsidRPr="00986200">
              <w:rPr>
                <w:rFonts w:ascii="Calibri" w:eastAsia="Times New Roman" w:hAnsi="Calibri" w:cs="Calibri"/>
                <w:color w:val="000000"/>
                <w:lang w:eastAsia="uk-UA"/>
              </w:rPr>
              <w:t>Ловетта</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7D0C8E6E" w14:textId="77777777" w:rsidR="000B5DB8" w:rsidRPr="00986200" w:rsidRDefault="000B5DB8" w:rsidP="00A027AE">
            <w:pPr>
              <w:spacing w:after="0" w:line="240" w:lineRule="auto"/>
              <w:jc w:val="right"/>
              <w:rPr>
                <w:rFonts w:ascii="Calibri" w:eastAsia="Times New Roman" w:hAnsi="Calibri" w:cs="Calibri"/>
                <w:color w:val="000000"/>
                <w:lang w:eastAsia="uk-UA"/>
              </w:rPr>
            </w:pPr>
            <w:r w:rsidRPr="00986200">
              <w:rPr>
                <w:rFonts w:ascii="Calibri" w:eastAsia="Times New Roman" w:hAnsi="Calibri" w:cs="Calibri"/>
                <w:color w:val="000000"/>
                <w:lang w:eastAsia="uk-UA"/>
              </w:rPr>
              <w:t>2</w:t>
            </w:r>
          </w:p>
        </w:tc>
        <w:tc>
          <w:tcPr>
            <w:tcW w:w="960" w:type="dxa"/>
            <w:tcBorders>
              <w:top w:val="nil"/>
              <w:left w:val="nil"/>
              <w:bottom w:val="single" w:sz="4" w:space="0" w:color="auto"/>
              <w:right w:val="single" w:sz="4" w:space="0" w:color="auto"/>
            </w:tcBorders>
            <w:shd w:val="clear" w:color="auto" w:fill="auto"/>
            <w:noWrap/>
            <w:vAlign w:val="bottom"/>
            <w:hideMark/>
          </w:tcPr>
          <w:p w14:paraId="65C0FF5B" w14:textId="77777777" w:rsidR="000B5DB8" w:rsidRPr="00986200" w:rsidRDefault="000B5DB8" w:rsidP="00A027AE">
            <w:pPr>
              <w:spacing w:after="0" w:line="240" w:lineRule="auto"/>
              <w:jc w:val="right"/>
              <w:rPr>
                <w:rFonts w:ascii="Calibri" w:eastAsia="Times New Roman" w:hAnsi="Calibri" w:cs="Calibri"/>
                <w:color w:val="000000"/>
                <w:lang w:eastAsia="uk-UA"/>
              </w:rPr>
            </w:pPr>
            <w:r w:rsidRPr="00986200">
              <w:rPr>
                <w:rFonts w:ascii="Calibri" w:eastAsia="Times New Roman" w:hAnsi="Calibri" w:cs="Calibri"/>
                <w:color w:val="000000"/>
                <w:lang w:eastAsia="uk-UA"/>
              </w:rPr>
              <w:t>3</w:t>
            </w:r>
          </w:p>
        </w:tc>
        <w:tc>
          <w:tcPr>
            <w:tcW w:w="960" w:type="dxa"/>
            <w:tcBorders>
              <w:top w:val="nil"/>
              <w:left w:val="nil"/>
              <w:bottom w:val="single" w:sz="4" w:space="0" w:color="auto"/>
              <w:right w:val="single" w:sz="8" w:space="0" w:color="auto"/>
            </w:tcBorders>
            <w:shd w:val="clear" w:color="auto" w:fill="auto"/>
            <w:noWrap/>
            <w:vAlign w:val="bottom"/>
            <w:hideMark/>
          </w:tcPr>
          <w:p w14:paraId="38112764" w14:textId="77777777" w:rsidR="000B5DB8" w:rsidRPr="00986200" w:rsidRDefault="000B5DB8" w:rsidP="00A027AE">
            <w:pPr>
              <w:spacing w:after="0" w:line="240" w:lineRule="auto"/>
              <w:jc w:val="right"/>
              <w:rPr>
                <w:rFonts w:ascii="Calibri" w:eastAsia="Times New Roman" w:hAnsi="Calibri" w:cs="Calibri"/>
                <w:color w:val="000000"/>
                <w:lang w:eastAsia="uk-UA"/>
              </w:rPr>
            </w:pPr>
            <w:r w:rsidRPr="00986200">
              <w:rPr>
                <w:rFonts w:ascii="Calibri" w:eastAsia="Times New Roman" w:hAnsi="Calibri" w:cs="Calibri"/>
                <w:color w:val="000000"/>
                <w:lang w:eastAsia="uk-UA"/>
              </w:rPr>
              <w:t>3</w:t>
            </w:r>
          </w:p>
        </w:tc>
      </w:tr>
      <w:tr w:rsidR="000B5DB8" w:rsidRPr="00986200" w14:paraId="7E031526" w14:textId="77777777" w:rsidTr="00A027AE">
        <w:trPr>
          <w:trHeight w:val="288"/>
          <w:jc w:val="center"/>
        </w:trPr>
        <w:tc>
          <w:tcPr>
            <w:tcW w:w="4360" w:type="dxa"/>
            <w:tcBorders>
              <w:top w:val="nil"/>
              <w:left w:val="single" w:sz="8" w:space="0" w:color="auto"/>
              <w:bottom w:val="single" w:sz="4" w:space="0" w:color="auto"/>
              <w:right w:val="single" w:sz="8" w:space="0" w:color="auto"/>
            </w:tcBorders>
            <w:shd w:val="clear" w:color="auto" w:fill="auto"/>
            <w:noWrap/>
            <w:vAlign w:val="bottom"/>
            <w:hideMark/>
          </w:tcPr>
          <w:p w14:paraId="5DEEC386" w14:textId="77777777" w:rsidR="000B5DB8" w:rsidRPr="00986200" w:rsidRDefault="000B5DB8" w:rsidP="00A027AE">
            <w:pPr>
              <w:spacing w:after="0" w:line="240" w:lineRule="auto"/>
              <w:rPr>
                <w:rFonts w:ascii="Calibri" w:eastAsia="Times New Roman" w:hAnsi="Calibri" w:cs="Calibri"/>
                <w:color w:val="000000"/>
                <w:lang w:eastAsia="uk-UA"/>
              </w:rPr>
            </w:pPr>
            <w:r w:rsidRPr="00986200">
              <w:rPr>
                <w:rFonts w:ascii="Calibri" w:eastAsia="Times New Roman" w:hAnsi="Calibri" w:cs="Calibri"/>
                <w:color w:val="000000"/>
                <w:lang w:eastAsia="uk-UA"/>
              </w:rPr>
              <w:t>Тест викреслювання зірок</w:t>
            </w:r>
          </w:p>
        </w:tc>
        <w:tc>
          <w:tcPr>
            <w:tcW w:w="960" w:type="dxa"/>
            <w:tcBorders>
              <w:top w:val="nil"/>
              <w:left w:val="nil"/>
              <w:bottom w:val="single" w:sz="4" w:space="0" w:color="auto"/>
              <w:right w:val="single" w:sz="4" w:space="0" w:color="auto"/>
            </w:tcBorders>
            <w:shd w:val="clear" w:color="auto" w:fill="auto"/>
            <w:noWrap/>
            <w:vAlign w:val="bottom"/>
            <w:hideMark/>
          </w:tcPr>
          <w:p w14:paraId="2BCFDF5F" w14:textId="77777777" w:rsidR="000B5DB8" w:rsidRPr="00986200" w:rsidRDefault="000B5DB8" w:rsidP="00A027AE">
            <w:pPr>
              <w:spacing w:after="0" w:line="240" w:lineRule="auto"/>
              <w:jc w:val="right"/>
              <w:rPr>
                <w:rFonts w:ascii="Calibri" w:eastAsia="Times New Roman" w:hAnsi="Calibri" w:cs="Calibri"/>
                <w:color w:val="000000"/>
                <w:lang w:eastAsia="uk-UA"/>
              </w:rPr>
            </w:pPr>
            <w:r w:rsidRPr="00986200">
              <w:rPr>
                <w:rFonts w:ascii="Calibri" w:eastAsia="Times New Roman" w:hAnsi="Calibri" w:cs="Calibri"/>
                <w:color w:val="000000"/>
                <w:lang w:eastAsia="uk-UA"/>
              </w:rPr>
              <w:t>40</w:t>
            </w:r>
          </w:p>
        </w:tc>
        <w:tc>
          <w:tcPr>
            <w:tcW w:w="960" w:type="dxa"/>
            <w:tcBorders>
              <w:top w:val="nil"/>
              <w:left w:val="nil"/>
              <w:bottom w:val="single" w:sz="4" w:space="0" w:color="auto"/>
              <w:right w:val="single" w:sz="4" w:space="0" w:color="auto"/>
            </w:tcBorders>
            <w:shd w:val="clear" w:color="auto" w:fill="auto"/>
            <w:noWrap/>
            <w:vAlign w:val="bottom"/>
            <w:hideMark/>
          </w:tcPr>
          <w:p w14:paraId="60B9045F" w14:textId="77777777" w:rsidR="000B5DB8" w:rsidRPr="00986200" w:rsidRDefault="000B5DB8" w:rsidP="00A027AE">
            <w:pPr>
              <w:spacing w:after="0" w:line="240" w:lineRule="auto"/>
              <w:jc w:val="right"/>
              <w:rPr>
                <w:rFonts w:ascii="Calibri" w:eastAsia="Times New Roman" w:hAnsi="Calibri" w:cs="Calibri"/>
                <w:color w:val="000000"/>
                <w:lang w:eastAsia="uk-UA"/>
              </w:rPr>
            </w:pPr>
            <w:r w:rsidRPr="00986200">
              <w:rPr>
                <w:rFonts w:ascii="Calibri" w:eastAsia="Times New Roman" w:hAnsi="Calibri" w:cs="Calibri"/>
                <w:color w:val="000000"/>
                <w:lang w:eastAsia="uk-UA"/>
              </w:rPr>
              <w:t>41</w:t>
            </w:r>
          </w:p>
        </w:tc>
        <w:tc>
          <w:tcPr>
            <w:tcW w:w="960" w:type="dxa"/>
            <w:tcBorders>
              <w:top w:val="nil"/>
              <w:left w:val="nil"/>
              <w:bottom w:val="single" w:sz="4" w:space="0" w:color="auto"/>
              <w:right w:val="single" w:sz="8" w:space="0" w:color="auto"/>
            </w:tcBorders>
            <w:shd w:val="clear" w:color="auto" w:fill="auto"/>
            <w:noWrap/>
            <w:vAlign w:val="bottom"/>
            <w:hideMark/>
          </w:tcPr>
          <w:p w14:paraId="34E98794" w14:textId="77777777" w:rsidR="000B5DB8" w:rsidRPr="00986200" w:rsidRDefault="000B5DB8" w:rsidP="00A027AE">
            <w:pPr>
              <w:spacing w:after="0" w:line="240" w:lineRule="auto"/>
              <w:jc w:val="right"/>
              <w:rPr>
                <w:rFonts w:ascii="Calibri" w:eastAsia="Times New Roman" w:hAnsi="Calibri" w:cs="Calibri"/>
                <w:color w:val="000000"/>
                <w:lang w:eastAsia="uk-UA"/>
              </w:rPr>
            </w:pPr>
            <w:r w:rsidRPr="00986200">
              <w:rPr>
                <w:rFonts w:ascii="Calibri" w:eastAsia="Times New Roman" w:hAnsi="Calibri" w:cs="Calibri"/>
                <w:color w:val="000000"/>
                <w:lang w:eastAsia="uk-UA"/>
              </w:rPr>
              <w:t>45</w:t>
            </w:r>
          </w:p>
        </w:tc>
      </w:tr>
      <w:tr w:rsidR="000B5DB8" w:rsidRPr="00986200" w14:paraId="65CCE551" w14:textId="77777777" w:rsidTr="00A027AE">
        <w:trPr>
          <w:trHeight w:val="288"/>
          <w:jc w:val="center"/>
        </w:trPr>
        <w:tc>
          <w:tcPr>
            <w:tcW w:w="4360" w:type="dxa"/>
            <w:tcBorders>
              <w:top w:val="nil"/>
              <w:left w:val="single" w:sz="8" w:space="0" w:color="auto"/>
              <w:bottom w:val="single" w:sz="4" w:space="0" w:color="auto"/>
              <w:right w:val="single" w:sz="8" w:space="0" w:color="auto"/>
            </w:tcBorders>
            <w:shd w:val="clear" w:color="auto" w:fill="auto"/>
            <w:noWrap/>
            <w:vAlign w:val="bottom"/>
            <w:hideMark/>
          </w:tcPr>
          <w:p w14:paraId="574F5195" w14:textId="77777777" w:rsidR="000B5DB8" w:rsidRPr="00986200" w:rsidRDefault="000B5DB8" w:rsidP="00A027AE">
            <w:pPr>
              <w:spacing w:after="0" w:line="240" w:lineRule="auto"/>
              <w:rPr>
                <w:rFonts w:ascii="Calibri" w:eastAsia="Times New Roman" w:hAnsi="Calibri" w:cs="Calibri"/>
                <w:color w:val="000000"/>
                <w:lang w:eastAsia="uk-UA"/>
              </w:rPr>
            </w:pPr>
            <w:r w:rsidRPr="00986200">
              <w:rPr>
                <w:rFonts w:ascii="Calibri" w:eastAsia="Times New Roman" w:hAnsi="Calibri" w:cs="Calibri"/>
                <w:color w:val="000000"/>
                <w:lang w:eastAsia="uk-UA"/>
              </w:rPr>
              <w:t>Тест Встати і пройти</w:t>
            </w:r>
          </w:p>
        </w:tc>
        <w:tc>
          <w:tcPr>
            <w:tcW w:w="960" w:type="dxa"/>
            <w:tcBorders>
              <w:top w:val="nil"/>
              <w:left w:val="nil"/>
              <w:bottom w:val="single" w:sz="4" w:space="0" w:color="auto"/>
              <w:right w:val="single" w:sz="4" w:space="0" w:color="auto"/>
            </w:tcBorders>
            <w:shd w:val="clear" w:color="auto" w:fill="auto"/>
            <w:noWrap/>
            <w:vAlign w:val="bottom"/>
            <w:hideMark/>
          </w:tcPr>
          <w:p w14:paraId="18F9A7DC" w14:textId="77777777" w:rsidR="000B5DB8" w:rsidRPr="00986200" w:rsidRDefault="000B5DB8" w:rsidP="00A027AE">
            <w:pPr>
              <w:spacing w:after="0" w:line="240" w:lineRule="auto"/>
              <w:jc w:val="right"/>
              <w:rPr>
                <w:rFonts w:ascii="Calibri" w:eastAsia="Times New Roman" w:hAnsi="Calibri" w:cs="Calibri"/>
                <w:color w:val="000000"/>
                <w:lang w:eastAsia="uk-UA"/>
              </w:rPr>
            </w:pPr>
            <w:r w:rsidRPr="00986200">
              <w:rPr>
                <w:rFonts w:ascii="Calibri" w:eastAsia="Times New Roman" w:hAnsi="Calibri" w:cs="Calibri"/>
                <w:color w:val="000000"/>
                <w:lang w:eastAsia="uk-UA"/>
              </w:rPr>
              <w:t>41</w:t>
            </w:r>
          </w:p>
        </w:tc>
        <w:tc>
          <w:tcPr>
            <w:tcW w:w="960" w:type="dxa"/>
            <w:tcBorders>
              <w:top w:val="nil"/>
              <w:left w:val="nil"/>
              <w:bottom w:val="single" w:sz="4" w:space="0" w:color="auto"/>
              <w:right w:val="single" w:sz="4" w:space="0" w:color="auto"/>
            </w:tcBorders>
            <w:shd w:val="clear" w:color="auto" w:fill="auto"/>
            <w:noWrap/>
            <w:vAlign w:val="bottom"/>
            <w:hideMark/>
          </w:tcPr>
          <w:p w14:paraId="3CA95786" w14:textId="77777777" w:rsidR="000B5DB8" w:rsidRPr="00986200" w:rsidRDefault="000B5DB8" w:rsidP="00A027AE">
            <w:pPr>
              <w:spacing w:after="0" w:line="240" w:lineRule="auto"/>
              <w:jc w:val="right"/>
              <w:rPr>
                <w:rFonts w:ascii="Calibri" w:eastAsia="Times New Roman" w:hAnsi="Calibri" w:cs="Calibri"/>
                <w:color w:val="000000"/>
                <w:lang w:eastAsia="uk-UA"/>
              </w:rPr>
            </w:pPr>
            <w:r w:rsidRPr="00986200">
              <w:rPr>
                <w:rFonts w:ascii="Calibri" w:eastAsia="Times New Roman" w:hAnsi="Calibri" w:cs="Calibri"/>
                <w:color w:val="000000"/>
                <w:lang w:eastAsia="uk-UA"/>
              </w:rPr>
              <w:t>33</w:t>
            </w:r>
          </w:p>
        </w:tc>
        <w:tc>
          <w:tcPr>
            <w:tcW w:w="960" w:type="dxa"/>
            <w:tcBorders>
              <w:top w:val="nil"/>
              <w:left w:val="nil"/>
              <w:bottom w:val="single" w:sz="4" w:space="0" w:color="auto"/>
              <w:right w:val="single" w:sz="8" w:space="0" w:color="auto"/>
            </w:tcBorders>
            <w:shd w:val="clear" w:color="auto" w:fill="auto"/>
            <w:noWrap/>
            <w:vAlign w:val="bottom"/>
            <w:hideMark/>
          </w:tcPr>
          <w:p w14:paraId="478F76C9" w14:textId="77777777" w:rsidR="000B5DB8" w:rsidRPr="00986200" w:rsidRDefault="000B5DB8" w:rsidP="00A027AE">
            <w:pPr>
              <w:spacing w:after="0" w:line="240" w:lineRule="auto"/>
              <w:jc w:val="right"/>
              <w:rPr>
                <w:rFonts w:ascii="Calibri" w:eastAsia="Times New Roman" w:hAnsi="Calibri" w:cs="Calibri"/>
                <w:color w:val="000000"/>
                <w:lang w:eastAsia="uk-UA"/>
              </w:rPr>
            </w:pPr>
            <w:r w:rsidRPr="00986200">
              <w:rPr>
                <w:rFonts w:ascii="Calibri" w:eastAsia="Times New Roman" w:hAnsi="Calibri" w:cs="Calibri"/>
                <w:color w:val="000000"/>
                <w:lang w:eastAsia="uk-UA"/>
              </w:rPr>
              <w:t>27</w:t>
            </w:r>
          </w:p>
        </w:tc>
      </w:tr>
      <w:tr w:rsidR="000B5DB8" w:rsidRPr="00986200" w14:paraId="0620ABD6" w14:textId="77777777" w:rsidTr="00A027AE">
        <w:trPr>
          <w:trHeight w:val="288"/>
          <w:jc w:val="center"/>
        </w:trPr>
        <w:tc>
          <w:tcPr>
            <w:tcW w:w="4360" w:type="dxa"/>
            <w:tcBorders>
              <w:top w:val="nil"/>
              <w:left w:val="single" w:sz="8" w:space="0" w:color="auto"/>
              <w:bottom w:val="single" w:sz="4" w:space="0" w:color="auto"/>
              <w:right w:val="single" w:sz="8" w:space="0" w:color="auto"/>
            </w:tcBorders>
            <w:shd w:val="clear" w:color="auto" w:fill="auto"/>
            <w:noWrap/>
            <w:vAlign w:val="bottom"/>
            <w:hideMark/>
          </w:tcPr>
          <w:p w14:paraId="00864EA3" w14:textId="77777777" w:rsidR="000B5DB8" w:rsidRPr="00986200" w:rsidRDefault="000B5DB8" w:rsidP="00A027AE">
            <w:pPr>
              <w:spacing w:after="0" w:line="240" w:lineRule="auto"/>
              <w:rPr>
                <w:rFonts w:ascii="Calibri" w:eastAsia="Times New Roman" w:hAnsi="Calibri" w:cs="Calibri"/>
                <w:color w:val="000000"/>
                <w:lang w:eastAsia="uk-UA"/>
              </w:rPr>
            </w:pPr>
            <w:r w:rsidRPr="00986200">
              <w:rPr>
                <w:rFonts w:ascii="Calibri" w:eastAsia="Times New Roman" w:hAnsi="Calibri" w:cs="Calibri"/>
                <w:color w:val="000000"/>
                <w:lang w:eastAsia="uk-UA"/>
              </w:rPr>
              <w:t>10-метровий тест</w:t>
            </w:r>
          </w:p>
        </w:tc>
        <w:tc>
          <w:tcPr>
            <w:tcW w:w="960" w:type="dxa"/>
            <w:tcBorders>
              <w:top w:val="nil"/>
              <w:left w:val="nil"/>
              <w:bottom w:val="single" w:sz="4" w:space="0" w:color="auto"/>
              <w:right w:val="single" w:sz="4" w:space="0" w:color="auto"/>
            </w:tcBorders>
            <w:shd w:val="clear" w:color="auto" w:fill="auto"/>
            <w:noWrap/>
            <w:vAlign w:val="bottom"/>
            <w:hideMark/>
          </w:tcPr>
          <w:p w14:paraId="3B838082" w14:textId="77777777" w:rsidR="000B5DB8" w:rsidRPr="00986200" w:rsidRDefault="000B5DB8" w:rsidP="00A027AE">
            <w:pPr>
              <w:spacing w:after="0" w:line="240" w:lineRule="auto"/>
              <w:jc w:val="right"/>
              <w:rPr>
                <w:rFonts w:ascii="Calibri" w:eastAsia="Times New Roman" w:hAnsi="Calibri" w:cs="Calibri"/>
                <w:color w:val="000000"/>
                <w:lang w:eastAsia="uk-UA"/>
              </w:rPr>
            </w:pPr>
            <w:r w:rsidRPr="00986200">
              <w:rPr>
                <w:rFonts w:ascii="Calibri" w:eastAsia="Times New Roman" w:hAnsi="Calibri" w:cs="Calibri"/>
                <w:color w:val="000000"/>
                <w:lang w:eastAsia="uk-UA"/>
              </w:rPr>
              <w:t>45</w:t>
            </w:r>
          </w:p>
        </w:tc>
        <w:tc>
          <w:tcPr>
            <w:tcW w:w="960" w:type="dxa"/>
            <w:tcBorders>
              <w:top w:val="nil"/>
              <w:left w:val="nil"/>
              <w:bottom w:val="single" w:sz="4" w:space="0" w:color="auto"/>
              <w:right w:val="single" w:sz="4" w:space="0" w:color="auto"/>
            </w:tcBorders>
            <w:shd w:val="clear" w:color="auto" w:fill="auto"/>
            <w:noWrap/>
            <w:vAlign w:val="bottom"/>
            <w:hideMark/>
          </w:tcPr>
          <w:p w14:paraId="3EE5C508" w14:textId="77777777" w:rsidR="000B5DB8" w:rsidRPr="00986200" w:rsidRDefault="000B5DB8" w:rsidP="00A027AE">
            <w:pPr>
              <w:spacing w:after="0" w:line="240" w:lineRule="auto"/>
              <w:jc w:val="right"/>
              <w:rPr>
                <w:rFonts w:ascii="Calibri" w:eastAsia="Times New Roman" w:hAnsi="Calibri" w:cs="Calibri"/>
                <w:color w:val="000000"/>
                <w:lang w:eastAsia="uk-UA"/>
              </w:rPr>
            </w:pPr>
            <w:r w:rsidRPr="00986200">
              <w:rPr>
                <w:rFonts w:ascii="Calibri" w:eastAsia="Times New Roman" w:hAnsi="Calibri" w:cs="Calibri"/>
                <w:color w:val="000000"/>
                <w:lang w:eastAsia="uk-UA"/>
              </w:rPr>
              <w:t>43</w:t>
            </w:r>
          </w:p>
        </w:tc>
        <w:tc>
          <w:tcPr>
            <w:tcW w:w="960" w:type="dxa"/>
            <w:tcBorders>
              <w:top w:val="nil"/>
              <w:left w:val="nil"/>
              <w:bottom w:val="single" w:sz="4" w:space="0" w:color="auto"/>
              <w:right w:val="single" w:sz="8" w:space="0" w:color="auto"/>
            </w:tcBorders>
            <w:shd w:val="clear" w:color="auto" w:fill="auto"/>
            <w:noWrap/>
            <w:vAlign w:val="bottom"/>
            <w:hideMark/>
          </w:tcPr>
          <w:p w14:paraId="0FC4A5FE" w14:textId="77777777" w:rsidR="000B5DB8" w:rsidRPr="00986200" w:rsidRDefault="000B5DB8" w:rsidP="00A027AE">
            <w:pPr>
              <w:spacing w:after="0" w:line="240" w:lineRule="auto"/>
              <w:jc w:val="right"/>
              <w:rPr>
                <w:rFonts w:ascii="Calibri" w:eastAsia="Times New Roman" w:hAnsi="Calibri" w:cs="Calibri"/>
                <w:color w:val="000000"/>
                <w:lang w:eastAsia="uk-UA"/>
              </w:rPr>
            </w:pPr>
            <w:r w:rsidRPr="00986200">
              <w:rPr>
                <w:rFonts w:ascii="Calibri" w:eastAsia="Times New Roman" w:hAnsi="Calibri" w:cs="Calibri"/>
                <w:color w:val="000000"/>
                <w:lang w:eastAsia="uk-UA"/>
              </w:rPr>
              <w:t>40</w:t>
            </w:r>
          </w:p>
        </w:tc>
      </w:tr>
      <w:tr w:rsidR="000B5DB8" w:rsidRPr="00986200" w14:paraId="015730E4" w14:textId="77777777" w:rsidTr="00A027AE">
        <w:trPr>
          <w:trHeight w:val="288"/>
          <w:jc w:val="center"/>
        </w:trPr>
        <w:tc>
          <w:tcPr>
            <w:tcW w:w="4360" w:type="dxa"/>
            <w:tcBorders>
              <w:top w:val="nil"/>
              <w:left w:val="single" w:sz="8" w:space="0" w:color="auto"/>
              <w:bottom w:val="single" w:sz="4" w:space="0" w:color="auto"/>
              <w:right w:val="single" w:sz="8" w:space="0" w:color="auto"/>
            </w:tcBorders>
            <w:shd w:val="clear" w:color="auto" w:fill="auto"/>
            <w:noWrap/>
            <w:vAlign w:val="bottom"/>
            <w:hideMark/>
          </w:tcPr>
          <w:p w14:paraId="2E6CEAD0" w14:textId="77777777" w:rsidR="000B5DB8" w:rsidRPr="00986200" w:rsidRDefault="000B5DB8" w:rsidP="00A027AE">
            <w:pPr>
              <w:spacing w:after="0" w:line="240" w:lineRule="auto"/>
              <w:rPr>
                <w:rFonts w:ascii="Calibri" w:eastAsia="Times New Roman" w:hAnsi="Calibri" w:cs="Calibri"/>
                <w:color w:val="000000"/>
                <w:lang w:eastAsia="uk-UA"/>
              </w:rPr>
            </w:pPr>
            <w:r w:rsidRPr="00986200">
              <w:rPr>
                <w:rFonts w:ascii="Calibri" w:eastAsia="Times New Roman" w:hAnsi="Calibri" w:cs="Calibri"/>
                <w:color w:val="000000"/>
                <w:lang w:eastAsia="uk-UA"/>
              </w:rPr>
              <w:t xml:space="preserve">Індекс </w:t>
            </w:r>
            <w:proofErr w:type="spellStart"/>
            <w:r w:rsidRPr="00986200">
              <w:rPr>
                <w:rFonts w:ascii="Calibri" w:eastAsia="Times New Roman" w:hAnsi="Calibri" w:cs="Calibri"/>
                <w:color w:val="000000"/>
                <w:lang w:eastAsia="uk-UA"/>
              </w:rPr>
              <w:t>Рівермід</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2378FEA3" w14:textId="77777777" w:rsidR="000B5DB8" w:rsidRPr="00986200" w:rsidRDefault="000B5DB8" w:rsidP="00A027AE">
            <w:pPr>
              <w:spacing w:after="0" w:line="240" w:lineRule="auto"/>
              <w:jc w:val="right"/>
              <w:rPr>
                <w:rFonts w:ascii="Calibri" w:eastAsia="Times New Roman" w:hAnsi="Calibri" w:cs="Calibri"/>
                <w:color w:val="000000"/>
                <w:lang w:eastAsia="uk-UA"/>
              </w:rPr>
            </w:pPr>
            <w:r w:rsidRPr="00986200">
              <w:rPr>
                <w:rFonts w:ascii="Calibri" w:eastAsia="Times New Roman" w:hAnsi="Calibri" w:cs="Calibri"/>
                <w:color w:val="000000"/>
                <w:lang w:eastAsia="uk-UA"/>
              </w:rPr>
              <w:t>3</w:t>
            </w:r>
          </w:p>
        </w:tc>
        <w:tc>
          <w:tcPr>
            <w:tcW w:w="960" w:type="dxa"/>
            <w:tcBorders>
              <w:top w:val="nil"/>
              <w:left w:val="nil"/>
              <w:bottom w:val="single" w:sz="4" w:space="0" w:color="auto"/>
              <w:right w:val="single" w:sz="4" w:space="0" w:color="auto"/>
            </w:tcBorders>
            <w:shd w:val="clear" w:color="auto" w:fill="auto"/>
            <w:noWrap/>
            <w:vAlign w:val="bottom"/>
            <w:hideMark/>
          </w:tcPr>
          <w:p w14:paraId="73CD7B38" w14:textId="77777777" w:rsidR="000B5DB8" w:rsidRPr="00986200" w:rsidRDefault="000B5DB8" w:rsidP="00A027AE">
            <w:pPr>
              <w:spacing w:after="0" w:line="240" w:lineRule="auto"/>
              <w:jc w:val="right"/>
              <w:rPr>
                <w:rFonts w:ascii="Calibri" w:eastAsia="Times New Roman" w:hAnsi="Calibri" w:cs="Calibri"/>
                <w:color w:val="000000"/>
                <w:lang w:eastAsia="uk-UA"/>
              </w:rPr>
            </w:pPr>
            <w:r w:rsidRPr="00986200">
              <w:rPr>
                <w:rFonts w:ascii="Calibri" w:eastAsia="Times New Roman" w:hAnsi="Calibri" w:cs="Calibri"/>
                <w:color w:val="000000"/>
                <w:lang w:eastAsia="uk-UA"/>
              </w:rPr>
              <w:t>5</w:t>
            </w:r>
          </w:p>
        </w:tc>
        <w:tc>
          <w:tcPr>
            <w:tcW w:w="960" w:type="dxa"/>
            <w:tcBorders>
              <w:top w:val="nil"/>
              <w:left w:val="nil"/>
              <w:bottom w:val="single" w:sz="4" w:space="0" w:color="auto"/>
              <w:right w:val="single" w:sz="8" w:space="0" w:color="auto"/>
            </w:tcBorders>
            <w:shd w:val="clear" w:color="auto" w:fill="auto"/>
            <w:noWrap/>
            <w:vAlign w:val="bottom"/>
            <w:hideMark/>
          </w:tcPr>
          <w:p w14:paraId="2CFD028A" w14:textId="77777777" w:rsidR="000B5DB8" w:rsidRPr="00986200" w:rsidRDefault="000B5DB8" w:rsidP="00A027AE">
            <w:pPr>
              <w:spacing w:after="0" w:line="240" w:lineRule="auto"/>
              <w:jc w:val="right"/>
              <w:rPr>
                <w:rFonts w:ascii="Calibri" w:eastAsia="Times New Roman" w:hAnsi="Calibri" w:cs="Calibri"/>
                <w:color w:val="000000"/>
                <w:lang w:eastAsia="uk-UA"/>
              </w:rPr>
            </w:pPr>
            <w:r w:rsidRPr="00986200">
              <w:rPr>
                <w:rFonts w:ascii="Calibri" w:eastAsia="Times New Roman" w:hAnsi="Calibri" w:cs="Calibri"/>
                <w:color w:val="000000"/>
                <w:lang w:eastAsia="uk-UA"/>
              </w:rPr>
              <w:t>8</w:t>
            </w:r>
          </w:p>
        </w:tc>
      </w:tr>
      <w:tr w:rsidR="000B5DB8" w:rsidRPr="00986200" w14:paraId="63F9CC12" w14:textId="77777777" w:rsidTr="00A027AE">
        <w:trPr>
          <w:trHeight w:val="288"/>
          <w:jc w:val="center"/>
        </w:trPr>
        <w:tc>
          <w:tcPr>
            <w:tcW w:w="4360" w:type="dxa"/>
            <w:tcBorders>
              <w:top w:val="nil"/>
              <w:left w:val="single" w:sz="8" w:space="0" w:color="auto"/>
              <w:bottom w:val="single" w:sz="4" w:space="0" w:color="auto"/>
              <w:right w:val="single" w:sz="8" w:space="0" w:color="auto"/>
            </w:tcBorders>
            <w:shd w:val="clear" w:color="auto" w:fill="auto"/>
            <w:noWrap/>
            <w:vAlign w:val="bottom"/>
            <w:hideMark/>
          </w:tcPr>
          <w:p w14:paraId="08FB5C9E" w14:textId="77777777" w:rsidR="000B5DB8" w:rsidRPr="00986200" w:rsidRDefault="000B5DB8" w:rsidP="00A027AE">
            <w:pPr>
              <w:spacing w:after="0" w:line="240" w:lineRule="auto"/>
              <w:rPr>
                <w:rFonts w:ascii="Calibri" w:eastAsia="Times New Roman" w:hAnsi="Calibri" w:cs="Calibri"/>
                <w:color w:val="000000"/>
                <w:lang w:eastAsia="uk-UA"/>
              </w:rPr>
            </w:pPr>
            <w:r w:rsidRPr="00986200">
              <w:rPr>
                <w:rFonts w:ascii="Calibri" w:eastAsia="Times New Roman" w:hAnsi="Calibri" w:cs="Calibri"/>
                <w:color w:val="000000"/>
                <w:lang w:eastAsia="uk-UA"/>
              </w:rPr>
              <w:t xml:space="preserve">Модифікована шкала </w:t>
            </w:r>
            <w:proofErr w:type="spellStart"/>
            <w:r w:rsidRPr="00986200">
              <w:rPr>
                <w:rFonts w:ascii="Calibri" w:eastAsia="Times New Roman" w:hAnsi="Calibri" w:cs="Calibri"/>
                <w:color w:val="000000"/>
                <w:lang w:eastAsia="uk-UA"/>
              </w:rPr>
              <w:t>Ренкіна</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2E1CDF4F" w14:textId="77777777" w:rsidR="000B5DB8" w:rsidRPr="00986200" w:rsidRDefault="000B5DB8" w:rsidP="00A027AE">
            <w:pPr>
              <w:spacing w:after="0" w:line="240" w:lineRule="auto"/>
              <w:jc w:val="right"/>
              <w:rPr>
                <w:rFonts w:ascii="Calibri" w:eastAsia="Times New Roman" w:hAnsi="Calibri" w:cs="Calibri"/>
                <w:color w:val="000000"/>
                <w:lang w:eastAsia="uk-UA"/>
              </w:rPr>
            </w:pPr>
            <w:r w:rsidRPr="00986200">
              <w:rPr>
                <w:rFonts w:ascii="Calibri" w:eastAsia="Times New Roman" w:hAnsi="Calibri" w:cs="Calibri"/>
                <w:color w:val="000000"/>
                <w:lang w:eastAsia="uk-UA"/>
              </w:rPr>
              <w:t>5</w:t>
            </w:r>
          </w:p>
        </w:tc>
        <w:tc>
          <w:tcPr>
            <w:tcW w:w="960" w:type="dxa"/>
            <w:tcBorders>
              <w:top w:val="nil"/>
              <w:left w:val="nil"/>
              <w:bottom w:val="single" w:sz="4" w:space="0" w:color="auto"/>
              <w:right w:val="single" w:sz="4" w:space="0" w:color="auto"/>
            </w:tcBorders>
            <w:shd w:val="clear" w:color="auto" w:fill="auto"/>
            <w:noWrap/>
            <w:vAlign w:val="bottom"/>
            <w:hideMark/>
          </w:tcPr>
          <w:p w14:paraId="24AFAABC" w14:textId="77777777" w:rsidR="000B5DB8" w:rsidRPr="00986200" w:rsidRDefault="000B5DB8" w:rsidP="00A027AE">
            <w:pPr>
              <w:spacing w:after="0" w:line="240" w:lineRule="auto"/>
              <w:jc w:val="right"/>
              <w:rPr>
                <w:rFonts w:ascii="Calibri" w:eastAsia="Times New Roman" w:hAnsi="Calibri" w:cs="Calibri"/>
                <w:color w:val="000000"/>
                <w:lang w:eastAsia="uk-UA"/>
              </w:rPr>
            </w:pPr>
            <w:r w:rsidRPr="00986200">
              <w:rPr>
                <w:rFonts w:ascii="Calibri" w:eastAsia="Times New Roman" w:hAnsi="Calibri" w:cs="Calibri"/>
                <w:color w:val="000000"/>
                <w:lang w:eastAsia="uk-UA"/>
              </w:rPr>
              <w:t>4</w:t>
            </w:r>
          </w:p>
        </w:tc>
        <w:tc>
          <w:tcPr>
            <w:tcW w:w="960" w:type="dxa"/>
            <w:tcBorders>
              <w:top w:val="nil"/>
              <w:left w:val="nil"/>
              <w:bottom w:val="single" w:sz="4" w:space="0" w:color="auto"/>
              <w:right w:val="single" w:sz="8" w:space="0" w:color="auto"/>
            </w:tcBorders>
            <w:shd w:val="clear" w:color="auto" w:fill="auto"/>
            <w:noWrap/>
            <w:vAlign w:val="bottom"/>
            <w:hideMark/>
          </w:tcPr>
          <w:p w14:paraId="0235C601" w14:textId="77777777" w:rsidR="000B5DB8" w:rsidRPr="00986200" w:rsidRDefault="000B5DB8" w:rsidP="00A027AE">
            <w:pPr>
              <w:spacing w:after="0" w:line="240" w:lineRule="auto"/>
              <w:jc w:val="right"/>
              <w:rPr>
                <w:rFonts w:ascii="Calibri" w:eastAsia="Times New Roman" w:hAnsi="Calibri" w:cs="Calibri"/>
                <w:color w:val="000000"/>
                <w:lang w:eastAsia="uk-UA"/>
              </w:rPr>
            </w:pPr>
            <w:r w:rsidRPr="00986200">
              <w:rPr>
                <w:rFonts w:ascii="Calibri" w:eastAsia="Times New Roman" w:hAnsi="Calibri" w:cs="Calibri"/>
                <w:color w:val="000000"/>
                <w:lang w:eastAsia="uk-UA"/>
              </w:rPr>
              <w:t>3</w:t>
            </w:r>
          </w:p>
        </w:tc>
      </w:tr>
      <w:tr w:rsidR="000B5DB8" w:rsidRPr="00986200" w14:paraId="74A5719F" w14:textId="77777777" w:rsidTr="00A027AE">
        <w:trPr>
          <w:trHeight w:val="288"/>
          <w:jc w:val="center"/>
        </w:trPr>
        <w:tc>
          <w:tcPr>
            <w:tcW w:w="4360" w:type="dxa"/>
            <w:tcBorders>
              <w:top w:val="nil"/>
              <w:left w:val="single" w:sz="8" w:space="0" w:color="auto"/>
              <w:bottom w:val="single" w:sz="4" w:space="0" w:color="auto"/>
              <w:right w:val="single" w:sz="8" w:space="0" w:color="auto"/>
            </w:tcBorders>
            <w:shd w:val="clear" w:color="auto" w:fill="auto"/>
            <w:noWrap/>
            <w:vAlign w:val="bottom"/>
            <w:hideMark/>
          </w:tcPr>
          <w:p w14:paraId="0116BD7A" w14:textId="77777777" w:rsidR="000B5DB8" w:rsidRPr="00986200" w:rsidRDefault="000B5DB8" w:rsidP="00A027AE">
            <w:pPr>
              <w:spacing w:after="0" w:line="240" w:lineRule="auto"/>
              <w:rPr>
                <w:rFonts w:ascii="Calibri" w:eastAsia="Times New Roman" w:hAnsi="Calibri" w:cs="Calibri"/>
                <w:color w:val="000000"/>
                <w:lang w:eastAsia="uk-UA"/>
              </w:rPr>
            </w:pPr>
            <w:proofErr w:type="spellStart"/>
            <w:r w:rsidRPr="00986200">
              <w:rPr>
                <w:rFonts w:ascii="Calibri" w:eastAsia="Times New Roman" w:hAnsi="Calibri" w:cs="Calibri"/>
                <w:color w:val="000000"/>
                <w:lang w:eastAsia="uk-UA"/>
              </w:rPr>
              <w:t>Монреальська</w:t>
            </w:r>
            <w:proofErr w:type="spellEnd"/>
            <w:r w:rsidRPr="00986200">
              <w:rPr>
                <w:rFonts w:ascii="Calibri" w:eastAsia="Times New Roman" w:hAnsi="Calibri" w:cs="Calibri"/>
                <w:color w:val="000000"/>
                <w:lang w:eastAsia="uk-UA"/>
              </w:rPr>
              <w:t xml:space="preserve"> шкала когнітивних дисфункцій</w:t>
            </w:r>
          </w:p>
        </w:tc>
        <w:tc>
          <w:tcPr>
            <w:tcW w:w="960" w:type="dxa"/>
            <w:tcBorders>
              <w:top w:val="nil"/>
              <w:left w:val="nil"/>
              <w:bottom w:val="single" w:sz="4" w:space="0" w:color="auto"/>
              <w:right w:val="single" w:sz="4" w:space="0" w:color="auto"/>
            </w:tcBorders>
            <w:shd w:val="clear" w:color="auto" w:fill="auto"/>
            <w:noWrap/>
            <w:vAlign w:val="bottom"/>
            <w:hideMark/>
          </w:tcPr>
          <w:p w14:paraId="606FA578" w14:textId="77777777" w:rsidR="000B5DB8" w:rsidRPr="00986200" w:rsidRDefault="000B5DB8" w:rsidP="00A027AE">
            <w:pPr>
              <w:spacing w:after="0" w:line="240" w:lineRule="auto"/>
              <w:jc w:val="right"/>
              <w:rPr>
                <w:rFonts w:ascii="Calibri" w:eastAsia="Times New Roman" w:hAnsi="Calibri" w:cs="Calibri"/>
                <w:color w:val="000000"/>
                <w:lang w:eastAsia="uk-UA"/>
              </w:rPr>
            </w:pPr>
            <w:r w:rsidRPr="00986200">
              <w:rPr>
                <w:rFonts w:ascii="Calibri" w:eastAsia="Times New Roman" w:hAnsi="Calibri" w:cs="Calibri"/>
                <w:color w:val="000000"/>
                <w:lang w:eastAsia="uk-UA"/>
              </w:rPr>
              <w:t>14</w:t>
            </w:r>
          </w:p>
        </w:tc>
        <w:tc>
          <w:tcPr>
            <w:tcW w:w="960" w:type="dxa"/>
            <w:tcBorders>
              <w:top w:val="nil"/>
              <w:left w:val="nil"/>
              <w:bottom w:val="single" w:sz="4" w:space="0" w:color="auto"/>
              <w:right w:val="single" w:sz="4" w:space="0" w:color="auto"/>
            </w:tcBorders>
            <w:shd w:val="clear" w:color="auto" w:fill="auto"/>
            <w:noWrap/>
            <w:vAlign w:val="bottom"/>
            <w:hideMark/>
          </w:tcPr>
          <w:p w14:paraId="362BD69F" w14:textId="77777777" w:rsidR="000B5DB8" w:rsidRPr="00986200" w:rsidRDefault="000B5DB8" w:rsidP="00A027AE">
            <w:pPr>
              <w:spacing w:after="0" w:line="240" w:lineRule="auto"/>
              <w:jc w:val="right"/>
              <w:rPr>
                <w:rFonts w:ascii="Calibri" w:eastAsia="Times New Roman" w:hAnsi="Calibri" w:cs="Calibri"/>
                <w:color w:val="000000"/>
                <w:lang w:eastAsia="uk-UA"/>
              </w:rPr>
            </w:pPr>
            <w:r w:rsidRPr="00986200">
              <w:rPr>
                <w:rFonts w:ascii="Calibri" w:eastAsia="Times New Roman" w:hAnsi="Calibri" w:cs="Calibri"/>
                <w:color w:val="000000"/>
                <w:lang w:eastAsia="uk-UA"/>
              </w:rPr>
              <w:t>17</w:t>
            </w:r>
          </w:p>
        </w:tc>
        <w:tc>
          <w:tcPr>
            <w:tcW w:w="960" w:type="dxa"/>
            <w:tcBorders>
              <w:top w:val="nil"/>
              <w:left w:val="nil"/>
              <w:bottom w:val="single" w:sz="4" w:space="0" w:color="auto"/>
              <w:right w:val="single" w:sz="8" w:space="0" w:color="auto"/>
            </w:tcBorders>
            <w:shd w:val="clear" w:color="auto" w:fill="auto"/>
            <w:noWrap/>
            <w:vAlign w:val="bottom"/>
            <w:hideMark/>
          </w:tcPr>
          <w:p w14:paraId="4AD55186" w14:textId="77777777" w:rsidR="000B5DB8" w:rsidRPr="00986200" w:rsidRDefault="000B5DB8" w:rsidP="00A027AE">
            <w:pPr>
              <w:spacing w:after="0" w:line="240" w:lineRule="auto"/>
              <w:jc w:val="right"/>
              <w:rPr>
                <w:rFonts w:ascii="Calibri" w:eastAsia="Times New Roman" w:hAnsi="Calibri" w:cs="Calibri"/>
                <w:color w:val="000000"/>
                <w:lang w:eastAsia="uk-UA"/>
              </w:rPr>
            </w:pPr>
            <w:r w:rsidRPr="00986200">
              <w:rPr>
                <w:rFonts w:ascii="Calibri" w:eastAsia="Times New Roman" w:hAnsi="Calibri" w:cs="Calibri"/>
                <w:color w:val="000000"/>
                <w:lang w:eastAsia="uk-UA"/>
              </w:rPr>
              <w:t>22</w:t>
            </w:r>
          </w:p>
        </w:tc>
      </w:tr>
      <w:tr w:rsidR="000B5DB8" w:rsidRPr="00986200" w14:paraId="3430C4BD" w14:textId="77777777" w:rsidTr="00A027AE">
        <w:trPr>
          <w:trHeight w:val="300"/>
          <w:jc w:val="center"/>
        </w:trPr>
        <w:tc>
          <w:tcPr>
            <w:tcW w:w="4360" w:type="dxa"/>
            <w:tcBorders>
              <w:top w:val="nil"/>
              <w:left w:val="single" w:sz="8" w:space="0" w:color="auto"/>
              <w:bottom w:val="single" w:sz="8" w:space="0" w:color="auto"/>
              <w:right w:val="single" w:sz="8" w:space="0" w:color="auto"/>
            </w:tcBorders>
            <w:shd w:val="clear" w:color="auto" w:fill="auto"/>
            <w:noWrap/>
            <w:vAlign w:val="bottom"/>
            <w:hideMark/>
          </w:tcPr>
          <w:p w14:paraId="0A04C8D7" w14:textId="77777777" w:rsidR="000B5DB8" w:rsidRPr="00986200" w:rsidRDefault="000B5DB8" w:rsidP="00A027AE">
            <w:pPr>
              <w:spacing w:after="0" w:line="240" w:lineRule="auto"/>
              <w:rPr>
                <w:rFonts w:ascii="Calibri" w:eastAsia="Times New Roman" w:hAnsi="Calibri" w:cs="Calibri"/>
                <w:color w:val="000000"/>
                <w:lang w:eastAsia="uk-UA"/>
              </w:rPr>
            </w:pPr>
            <w:proofErr w:type="spellStart"/>
            <w:r w:rsidRPr="00986200">
              <w:rPr>
                <w:rFonts w:ascii="Calibri" w:eastAsia="Times New Roman" w:hAnsi="Calibri" w:cs="Calibri"/>
                <w:color w:val="000000"/>
                <w:lang w:eastAsia="uk-UA"/>
              </w:rPr>
              <w:t>Госпітална</w:t>
            </w:r>
            <w:proofErr w:type="spellEnd"/>
            <w:r w:rsidRPr="00986200">
              <w:rPr>
                <w:rFonts w:ascii="Calibri" w:eastAsia="Times New Roman" w:hAnsi="Calibri" w:cs="Calibri"/>
                <w:color w:val="000000"/>
                <w:lang w:eastAsia="uk-UA"/>
              </w:rPr>
              <w:t xml:space="preserve"> шкала депресії та тривоги</w:t>
            </w:r>
          </w:p>
        </w:tc>
        <w:tc>
          <w:tcPr>
            <w:tcW w:w="960" w:type="dxa"/>
            <w:tcBorders>
              <w:top w:val="nil"/>
              <w:left w:val="nil"/>
              <w:bottom w:val="single" w:sz="8" w:space="0" w:color="auto"/>
              <w:right w:val="single" w:sz="4" w:space="0" w:color="auto"/>
            </w:tcBorders>
            <w:shd w:val="clear" w:color="auto" w:fill="auto"/>
            <w:noWrap/>
            <w:vAlign w:val="bottom"/>
            <w:hideMark/>
          </w:tcPr>
          <w:p w14:paraId="74999F1E" w14:textId="77777777" w:rsidR="000B5DB8" w:rsidRPr="00986200" w:rsidRDefault="000B5DB8" w:rsidP="00A027AE">
            <w:pPr>
              <w:spacing w:after="0" w:line="240" w:lineRule="auto"/>
              <w:jc w:val="right"/>
              <w:rPr>
                <w:rFonts w:ascii="Calibri" w:eastAsia="Times New Roman" w:hAnsi="Calibri" w:cs="Calibri"/>
                <w:color w:val="000000"/>
                <w:lang w:eastAsia="uk-UA"/>
              </w:rPr>
            </w:pPr>
            <w:r w:rsidRPr="00986200">
              <w:rPr>
                <w:rFonts w:ascii="Calibri" w:eastAsia="Times New Roman" w:hAnsi="Calibri" w:cs="Calibri"/>
                <w:color w:val="000000"/>
                <w:lang w:eastAsia="uk-UA"/>
              </w:rPr>
              <w:t>32</w:t>
            </w:r>
          </w:p>
        </w:tc>
        <w:tc>
          <w:tcPr>
            <w:tcW w:w="960" w:type="dxa"/>
            <w:tcBorders>
              <w:top w:val="nil"/>
              <w:left w:val="nil"/>
              <w:bottom w:val="single" w:sz="8" w:space="0" w:color="auto"/>
              <w:right w:val="single" w:sz="4" w:space="0" w:color="auto"/>
            </w:tcBorders>
            <w:shd w:val="clear" w:color="auto" w:fill="auto"/>
            <w:noWrap/>
            <w:vAlign w:val="bottom"/>
            <w:hideMark/>
          </w:tcPr>
          <w:p w14:paraId="447A38E2" w14:textId="77777777" w:rsidR="000B5DB8" w:rsidRPr="00986200" w:rsidRDefault="000B5DB8" w:rsidP="00A027AE">
            <w:pPr>
              <w:spacing w:after="0" w:line="240" w:lineRule="auto"/>
              <w:jc w:val="right"/>
              <w:rPr>
                <w:rFonts w:ascii="Calibri" w:eastAsia="Times New Roman" w:hAnsi="Calibri" w:cs="Calibri"/>
                <w:color w:val="000000"/>
                <w:lang w:eastAsia="uk-UA"/>
              </w:rPr>
            </w:pPr>
            <w:r w:rsidRPr="00986200">
              <w:rPr>
                <w:rFonts w:ascii="Calibri" w:eastAsia="Times New Roman" w:hAnsi="Calibri" w:cs="Calibri"/>
                <w:color w:val="000000"/>
                <w:lang w:eastAsia="uk-UA"/>
              </w:rPr>
              <w:t>28</w:t>
            </w:r>
          </w:p>
        </w:tc>
        <w:tc>
          <w:tcPr>
            <w:tcW w:w="960" w:type="dxa"/>
            <w:tcBorders>
              <w:top w:val="nil"/>
              <w:left w:val="nil"/>
              <w:bottom w:val="single" w:sz="8" w:space="0" w:color="auto"/>
              <w:right w:val="single" w:sz="8" w:space="0" w:color="auto"/>
            </w:tcBorders>
            <w:shd w:val="clear" w:color="auto" w:fill="auto"/>
            <w:noWrap/>
            <w:vAlign w:val="bottom"/>
            <w:hideMark/>
          </w:tcPr>
          <w:p w14:paraId="1FE52107" w14:textId="77777777" w:rsidR="000B5DB8" w:rsidRPr="00986200" w:rsidRDefault="000B5DB8" w:rsidP="00A027AE">
            <w:pPr>
              <w:spacing w:after="0" w:line="240" w:lineRule="auto"/>
              <w:jc w:val="right"/>
              <w:rPr>
                <w:rFonts w:ascii="Calibri" w:eastAsia="Times New Roman" w:hAnsi="Calibri" w:cs="Calibri"/>
                <w:color w:val="000000"/>
                <w:lang w:eastAsia="uk-UA"/>
              </w:rPr>
            </w:pPr>
            <w:r w:rsidRPr="00986200">
              <w:rPr>
                <w:rFonts w:ascii="Calibri" w:eastAsia="Times New Roman" w:hAnsi="Calibri" w:cs="Calibri"/>
                <w:color w:val="000000"/>
                <w:lang w:eastAsia="uk-UA"/>
              </w:rPr>
              <w:t>23</w:t>
            </w:r>
          </w:p>
        </w:tc>
      </w:tr>
    </w:tbl>
    <w:p w14:paraId="4DF84D2B" w14:textId="77777777" w:rsidR="000B5DB8" w:rsidRDefault="000B5DB8" w:rsidP="000B5D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Табл. 3.3.5 Результати пацієнта №5 (КГ)</w:t>
      </w:r>
    </w:p>
    <w:p w14:paraId="017CFC04" w14:textId="77777777" w:rsidR="009C4D08" w:rsidRDefault="009C4D08" w:rsidP="000B5DB8">
      <w:pPr>
        <w:spacing w:after="0" w:line="360" w:lineRule="auto"/>
        <w:ind w:firstLine="709"/>
        <w:jc w:val="both"/>
        <w:rPr>
          <w:rFonts w:ascii="Times New Roman" w:hAnsi="Times New Roman" w:cs="Times New Roman"/>
          <w:sz w:val="28"/>
          <w:szCs w:val="28"/>
        </w:rPr>
      </w:pPr>
    </w:p>
    <w:tbl>
      <w:tblPr>
        <w:tblW w:w="7200" w:type="dxa"/>
        <w:jc w:val="center"/>
        <w:tblLook w:val="04A0" w:firstRow="1" w:lastRow="0" w:firstColumn="1" w:lastColumn="0" w:noHBand="0" w:noVBand="1"/>
      </w:tblPr>
      <w:tblGrid>
        <w:gridCol w:w="4320"/>
        <w:gridCol w:w="960"/>
        <w:gridCol w:w="960"/>
        <w:gridCol w:w="960"/>
      </w:tblGrid>
      <w:tr w:rsidR="000B5DB8" w:rsidRPr="008107D2" w14:paraId="131BDDA5" w14:textId="77777777" w:rsidTr="00A027AE">
        <w:trPr>
          <w:trHeight w:val="300"/>
          <w:jc w:val="center"/>
        </w:trPr>
        <w:tc>
          <w:tcPr>
            <w:tcW w:w="432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49B5418A" w14:textId="77777777" w:rsidR="000B5DB8" w:rsidRPr="008107D2" w:rsidRDefault="000B5DB8" w:rsidP="00A027AE">
            <w:pPr>
              <w:spacing w:after="0" w:line="240" w:lineRule="auto"/>
              <w:rPr>
                <w:rFonts w:ascii="Calibri" w:eastAsia="Times New Roman" w:hAnsi="Calibri" w:cs="Calibri"/>
                <w:color w:val="000000"/>
                <w:lang w:eastAsia="uk-UA"/>
              </w:rPr>
            </w:pPr>
            <w:r w:rsidRPr="008107D2">
              <w:rPr>
                <w:rFonts w:ascii="Calibri" w:eastAsia="Times New Roman" w:hAnsi="Calibri" w:cs="Calibri"/>
                <w:color w:val="000000"/>
                <w:lang w:eastAsia="uk-UA"/>
              </w:rPr>
              <w:t>ПАЦІЄНТ №6 (КГ)</w:t>
            </w:r>
          </w:p>
        </w:tc>
        <w:tc>
          <w:tcPr>
            <w:tcW w:w="960" w:type="dxa"/>
            <w:tcBorders>
              <w:top w:val="single" w:sz="8" w:space="0" w:color="auto"/>
              <w:left w:val="nil"/>
              <w:bottom w:val="single" w:sz="8" w:space="0" w:color="auto"/>
              <w:right w:val="single" w:sz="4" w:space="0" w:color="auto"/>
            </w:tcBorders>
            <w:shd w:val="clear" w:color="auto" w:fill="auto"/>
            <w:noWrap/>
            <w:vAlign w:val="bottom"/>
            <w:hideMark/>
          </w:tcPr>
          <w:p w14:paraId="49A01995" w14:textId="77777777" w:rsidR="000B5DB8" w:rsidRPr="008107D2" w:rsidRDefault="000B5DB8" w:rsidP="00A027AE">
            <w:pPr>
              <w:spacing w:after="0" w:line="240" w:lineRule="auto"/>
              <w:rPr>
                <w:rFonts w:ascii="Calibri" w:eastAsia="Times New Roman" w:hAnsi="Calibri" w:cs="Calibri"/>
                <w:color w:val="000000"/>
                <w:lang w:eastAsia="uk-UA"/>
              </w:rPr>
            </w:pPr>
            <w:r w:rsidRPr="008107D2">
              <w:rPr>
                <w:rFonts w:ascii="Calibri" w:eastAsia="Times New Roman" w:hAnsi="Calibri" w:cs="Calibri"/>
                <w:color w:val="000000"/>
                <w:lang w:eastAsia="uk-UA"/>
              </w:rPr>
              <w:t>1 ДЕНЬ</w:t>
            </w:r>
          </w:p>
        </w:tc>
        <w:tc>
          <w:tcPr>
            <w:tcW w:w="960" w:type="dxa"/>
            <w:tcBorders>
              <w:top w:val="single" w:sz="8" w:space="0" w:color="auto"/>
              <w:left w:val="nil"/>
              <w:bottom w:val="single" w:sz="8" w:space="0" w:color="auto"/>
              <w:right w:val="single" w:sz="4" w:space="0" w:color="auto"/>
            </w:tcBorders>
            <w:shd w:val="clear" w:color="auto" w:fill="auto"/>
            <w:noWrap/>
            <w:vAlign w:val="bottom"/>
            <w:hideMark/>
          </w:tcPr>
          <w:p w14:paraId="1E0249CA" w14:textId="77777777" w:rsidR="000B5DB8" w:rsidRPr="008107D2" w:rsidRDefault="000B5DB8" w:rsidP="00A027AE">
            <w:pPr>
              <w:spacing w:after="0" w:line="240" w:lineRule="auto"/>
              <w:rPr>
                <w:rFonts w:ascii="Calibri" w:eastAsia="Times New Roman" w:hAnsi="Calibri" w:cs="Calibri"/>
                <w:color w:val="000000"/>
                <w:lang w:eastAsia="uk-UA"/>
              </w:rPr>
            </w:pPr>
            <w:r w:rsidRPr="008107D2">
              <w:rPr>
                <w:rFonts w:ascii="Calibri" w:eastAsia="Times New Roman" w:hAnsi="Calibri" w:cs="Calibri"/>
                <w:color w:val="000000"/>
                <w:lang w:eastAsia="uk-UA"/>
              </w:rPr>
              <w:t>14 ДЕНЬ</w:t>
            </w:r>
          </w:p>
        </w:tc>
        <w:tc>
          <w:tcPr>
            <w:tcW w:w="960" w:type="dxa"/>
            <w:tcBorders>
              <w:top w:val="single" w:sz="8" w:space="0" w:color="auto"/>
              <w:left w:val="nil"/>
              <w:bottom w:val="single" w:sz="8" w:space="0" w:color="auto"/>
              <w:right w:val="single" w:sz="8" w:space="0" w:color="auto"/>
            </w:tcBorders>
            <w:shd w:val="clear" w:color="auto" w:fill="auto"/>
            <w:noWrap/>
            <w:vAlign w:val="bottom"/>
            <w:hideMark/>
          </w:tcPr>
          <w:p w14:paraId="58D589FF" w14:textId="77777777" w:rsidR="000B5DB8" w:rsidRPr="008107D2" w:rsidRDefault="000B5DB8" w:rsidP="00A027AE">
            <w:pPr>
              <w:spacing w:after="0" w:line="240" w:lineRule="auto"/>
              <w:rPr>
                <w:rFonts w:ascii="Calibri" w:eastAsia="Times New Roman" w:hAnsi="Calibri" w:cs="Calibri"/>
                <w:color w:val="000000"/>
                <w:lang w:eastAsia="uk-UA"/>
              </w:rPr>
            </w:pPr>
            <w:r w:rsidRPr="008107D2">
              <w:rPr>
                <w:rFonts w:ascii="Calibri" w:eastAsia="Times New Roman" w:hAnsi="Calibri" w:cs="Calibri"/>
                <w:color w:val="000000"/>
                <w:lang w:eastAsia="uk-UA"/>
              </w:rPr>
              <w:t>30 ДЕНЬ</w:t>
            </w:r>
          </w:p>
        </w:tc>
      </w:tr>
      <w:tr w:rsidR="000B5DB8" w:rsidRPr="008107D2" w14:paraId="655F8B9F" w14:textId="77777777" w:rsidTr="00A027AE">
        <w:trPr>
          <w:trHeight w:val="288"/>
          <w:jc w:val="center"/>
        </w:trPr>
        <w:tc>
          <w:tcPr>
            <w:tcW w:w="4320" w:type="dxa"/>
            <w:tcBorders>
              <w:top w:val="nil"/>
              <w:left w:val="single" w:sz="8" w:space="0" w:color="auto"/>
              <w:bottom w:val="single" w:sz="4" w:space="0" w:color="auto"/>
              <w:right w:val="single" w:sz="8" w:space="0" w:color="auto"/>
            </w:tcBorders>
            <w:shd w:val="clear" w:color="auto" w:fill="auto"/>
            <w:noWrap/>
            <w:vAlign w:val="bottom"/>
            <w:hideMark/>
          </w:tcPr>
          <w:p w14:paraId="2F12CCE6" w14:textId="77777777" w:rsidR="000B5DB8" w:rsidRPr="008107D2" w:rsidRDefault="000B5DB8" w:rsidP="00A027AE">
            <w:pPr>
              <w:spacing w:after="0" w:line="240" w:lineRule="auto"/>
              <w:rPr>
                <w:rFonts w:ascii="Calibri" w:eastAsia="Times New Roman" w:hAnsi="Calibri" w:cs="Calibri"/>
                <w:color w:val="000000"/>
                <w:lang w:eastAsia="uk-UA"/>
              </w:rPr>
            </w:pPr>
            <w:r w:rsidRPr="008107D2">
              <w:rPr>
                <w:rFonts w:ascii="Calibri" w:eastAsia="Times New Roman" w:hAnsi="Calibri" w:cs="Calibri"/>
                <w:color w:val="000000"/>
                <w:lang w:eastAsia="uk-UA"/>
              </w:rPr>
              <w:t>Шкала рівноваги Берга</w:t>
            </w:r>
          </w:p>
        </w:tc>
        <w:tc>
          <w:tcPr>
            <w:tcW w:w="960" w:type="dxa"/>
            <w:tcBorders>
              <w:top w:val="nil"/>
              <w:left w:val="nil"/>
              <w:bottom w:val="single" w:sz="4" w:space="0" w:color="auto"/>
              <w:right w:val="single" w:sz="4" w:space="0" w:color="auto"/>
            </w:tcBorders>
            <w:shd w:val="clear" w:color="auto" w:fill="auto"/>
            <w:noWrap/>
            <w:vAlign w:val="bottom"/>
            <w:hideMark/>
          </w:tcPr>
          <w:p w14:paraId="7F4B51BE" w14:textId="77777777" w:rsidR="000B5DB8" w:rsidRPr="008107D2" w:rsidRDefault="000B5DB8" w:rsidP="00A027AE">
            <w:pPr>
              <w:spacing w:after="0" w:line="240" w:lineRule="auto"/>
              <w:jc w:val="right"/>
              <w:rPr>
                <w:rFonts w:ascii="Calibri" w:eastAsia="Times New Roman" w:hAnsi="Calibri" w:cs="Calibri"/>
                <w:color w:val="000000"/>
                <w:lang w:eastAsia="uk-UA"/>
              </w:rPr>
            </w:pPr>
            <w:r w:rsidRPr="008107D2">
              <w:rPr>
                <w:rFonts w:ascii="Calibri" w:eastAsia="Times New Roman" w:hAnsi="Calibri" w:cs="Calibri"/>
                <w:color w:val="000000"/>
                <w:lang w:eastAsia="uk-UA"/>
              </w:rPr>
              <w:t>17</w:t>
            </w:r>
          </w:p>
        </w:tc>
        <w:tc>
          <w:tcPr>
            <w:tcW w:w="960" w:type="dxa"/>
            <w:tcBorders>
              <w:top w:val="nil"/>
              <w:left w:val="nil"/>
              <w:bottom w:val="single" w:sz="4" w:space="0" w:color="auto"/>
              <w:right w:val="single" w:sz="4" w:space="0" w:color="auto"/>
            </w:tcBorders>
            <w:shd w:val="clear" w:color="auto" w:fill="auto"/>
            <w:noWrap/>
            <w:vAlign w:val="bottom"/>
            <w:hideMark/>
          </w:tcPr>
          <w:p w14:paraId="078BDD17" w14:textId="77777777" w:rsidR="000B5DB8" w:rsidRPr="008107D2" w:rsidRDefault="000B5DB8" w:rsidP="00A027AE">
            <w:pPr>
              <w:spacing w:after="0" w:line="240" w:lineRule="auto"/>
              <w:jc w:val="right"/>
              <w:rPr>
                <w:rFonts w:ascii="Calibri" w:eastAsia="Times New Roman" w:hAnsi="Calibri" w:cs="Calibri"/>
                <w:color w:val="000000"/>
                <w:lang w:eastAsia="uk-UA"/>
              </w:rPr>
            </w:pPr>
            <w:r w:rsidRPr="008107D2">
              <w:rPr>
                <w:rFonts w:ascii="Calibri" w:eastAsia="Times New Roman" w:hAnsi="Calibri" w:cs="Calibri"/>
                <w:color w:val="000000"/>
                <w:lang w:eastAsia="uk-UA"/>
              </w:rPr>
              <w:t>29</w:t>
            </w:r>
          </w:p>
        </w:tc>
        <w:tc>
          <w:tcPr>
            <w:tcW w:w="960" w:type="dxa"/>
            <w:tcBorders>
              <w:top w:val="nil"/>
              <w:left w:val="nil"/>
              <w:bottom w:val="single" w:sz="4" w:space="0" w:color="auto"/>
              <w:right w:val="single" w:sz="8" w:space="0" w:color="auto"/>
            </w:tcBorders>
            <w:shd w:val="clear" w:color="auto" w:fill="auto"/>
            <w:noWrap/>
            <w:vAlign w:val="bottom"/>
            <w:hideMark/>
          </w:tcPr>
          <w:p w14:paraId="1BAD6099" w14:textId="77777777" w:rsidR="000B5DB8" w:rsidRPr="008107D2" w:rsidRDefault="000B5DB8" w:rsidP="00A027AE">
            <w:pPr>
              <w:spacing w:after="0" w:line="240" w:lineRule="auto"/>
              <w:jc w:val="right"/>
              <w:rPr>
                <w:rFonts w:ascii="Calibri" w:eastAsia="Times New Roman" w:hAnsi="Calibri" w:cs="Calibri"/>
                <w:color w:val="000000"/>
                <w:lang w:eastAsia="uk-UA"/>
              </w:rPr>
            </w:pPr>
            <w:r w:rsidRPr="008107D2">
              <w:rPr>
                <w:rFonts w:ascii="Calibri" w:eastAsia="Times New Roman" w:hAnsi="Calibri" w:cs="Calibri"/>
                <w:color w:val="000000"/>
                <w:lang w:eastAsia="uk-UA"/>
              </w:rPr>
              <w:t>41</w:t>
            </w:r>
          </w:p>
        </w:tc>
      </w:tr>
      <w:tr w:rsidR="000B5DB8" w:rsidRPr="008107D2" w14:paraId="41124DB3" w14:textId="77777777" w:rsidTr="00A027AE">
        <w:trPr>
          <w:trHeight w:val="288"/>
          <w:jc w:val="center"/>
        </w:trPr>
        <w:tc>
          <w:tcPr>
            <w:tcW w:w="4320" w:type="dxa"/>
            <w:tcBorders>
              <w:top w:val="nil"/>
              <w:left w:val="single" w:sz="8" w:space="0" w:color="auto"/>
              <w:bottom w:val="single" w:sz="4" w:space="0" w:color="auto"/>
              <w:right w:val="single" w:sz="8" w:space="0" w:color="auto"/>
            </w:tcBorders>
            <w:shd w:val="clear" w:color="auto" w:fill="auto"/>
            <w:noWrap/>
            <w:vAlign w:val="bottom"/>
            <w:hideMark/>
          </w:tcPr>
          <w:p w14:paraId="1D7C3BE3" w14:textId="77777777" w:rsidR="000B5DB8" w:rsidRPr="008107D2" w:rsidRDefault="000B5DB8" w:rsidP="00A027AE">
            <w:pPr>
              <w:spacing w:after="0" w:line="240" w:lineRule="auto"/>
              <w:rPr>
                <w:rFonts w:ascii="Calibri" w:eastAsia="Times New Roman" w:hAnsi="Calibri" w:cs="Calibri"/>
                <w:color w:val="000000"/>
                <w:lang w:eastAsia="uk-UA"/>
              </w:rPr>
            </w:pPr>
            <w:r w:rsidRPr="008107D2">
              <w:rPr>
                <w:rFonts w:ascii="Calibri" w:eastAsia="Times New Roman" w:hAnsi="Calibri" w:cs="Calibri"/>
                <w:color w:val="000000"/>
                <w:lang w:eastAsia="uk-UA"/>
              </w:rPr>
              <w:t>ВАШ</w:t>
            </w:r>
          </w:p>
        </w:tc>
        <w:tc>
          <w:tcPr>
            <w:tcW w:w="960" w:type="dxa"/>
            <w:tcBorders>
              <w:top w:val="nil"/>
              <w:left w:val="nil"/>
              <w:bottom w:val="single" w:sz="4" w:space="0" w:color="auto"/>
              <w:right w:val="single" w:sz="4" w:space="0" w:color="auto"/>
            </w:tcBorders>
            <w:shd w:val="clear" w:color="auto" w:fill="auto"/>
            <w:noWrap/>
            <w:vAlign w:val="bottom"/>
            <w:hideMark/>
          </w:tcPr>
          <w:p w14:paraId="4212473C" w14:textId="77777777" w:rsidR="000B5DB8" w:rsidRPr="008107D2" w:rsidRDefault="000B5DB8" w:rsidP="00A027AE">
            <w:pPr>
              <w:spacing w:after="0" w:line="240" w:lineRule="auto"/>
              <w:jc w:val="right"/>
              <w:rPr>
                <w:rFonts w:ascii="Calibri" w:eastAsia="Times New Roman" w:hAnsi="Calibri" w:cs="Calibri"/>
                <w:color w:val="000000"/>
                <w:lang w:eastAsia="uk-UA"/>
              </w:rPr>
            </w:pPr>
            <w:r w:rsidRPr="008107D2">
              <w:rPr>
                <w:rFonts w:ascii="Calibri" w:eastAsia="Times New Roman" w:hAnsi="Calibri" w:cs="Calibri"/>
                <w:color w:val="000000"/>
                <w:lang w:eastAsia="uk-UA"/>
              </w:rPr>
              <w:t>5</w:t>
            </w:r>
          </w:p>
        </w:tc>
        <w:tc>
          <w:tcPr>
            <w:tcW w:w="960" w:type="dxa"/>
            <w:tcBorders>
              <w:top w:val="nil"/>
              <w:left w:val="nil"/>
              <w:bottom w:val="single" w:sz="4" w:space="0" w:color="auto"/>
              <w:right w:val="single" w:sz="4" w:space="0" w:color="auto"/>
            </w:tcBorders>
            <w:shd w:val="clear" w:color="auto" w:fill="auto"/>
            <w:noWrap/>
            <w:vAlign w:val="bottom"/>
            <w:hideMark/>
          </w:tcPr>
          <w:p w14:paraId="5243A57B" w14:textId="77777777" w:rsidR="000B5DB8" w:rsidRPr="008107D2" w:rsidRDefault="000B5DB8" w:rsidP="00A027AE">
            <w:pPr>
              <w:spacing w:after="0" w:line="240" w:lineRule="auto"/>
              <w:jc w:val="right"/>
              <w:rPr>
                <w:rFonts w:ascii="Calibri" w:eastAsia="Times New Roman" w:hAnsi="Calibri" w:cs="Calibri"/>
                <w:color w:val="000000"/>
                <w:lang w:eastAsia="uk-UA"/>
              </w:rPr>
            </w:pPr>
            <w:r w:rsidRPr="008107D2">
              <w:rPr>
                <w:rFonts w:ascii="Calibri" w:eastAsia="Times New Roman" w:hAnsi="Calibri" w:cs="Calibri"/>
                <w:color w:val="000000"/>
                <w:lang w:eastAsia="uk-UA"/>
              </w:rPr>
              <w:t>3</w:t>
            </w:r>
          </w:p>
        </w:tc>
        <w:tc>
          <w:tcPr>
            <w:tcW w:w="960" w:type="dxa"/>
            <w:tcBorders>
              <w:top w:val="nil"/>
              <w:left w:val="nil"/>
              <w:bottom w:val="single" w:sz="4" w:space="0" w:color="auto"/>
              <w:right w:val="single" w:sz="8" w:space="0" w:color="auto"/>
            </w:tcBorders>
            <w:shd w:val="clear" w:color="auto" w:fill="auto"/>
            <w:noWrap/>
            <w:vAlign w:val="bottom"/>
            <w:hideMark/>
          </w:tcPr>
          <w:p w14:paraId="083053FA" w14:textId="77777777" w:rsidR="000B5DB8" w:rsidRPr="008107D2" w:rsidRDefault="000B5DB8" w:rsidP="00A027AE">
            <w:pPr>
              <w:spacing w:after="0" w:line="240" w:lineRule="auto"/>
              <w:jc w:val="right"/>
              <w:rPr>
                <w:rFonts w:ascii="Calibri" w:eastAsia="Times New Roman" w:hAnsi="Calibri" w:cs="Calibri"/>
                <w:color w:val="000000"/>
                <w:lang w:eastAsia="uk-UA"/>
              </w:rPr>
            </w:pPr>
            <w:r w:rsidRPr="008107D2">
              <w:rPr>
                <w:rFonts w:ascii="Calibri" w:eastAsia="Times New Roman" w:hAnsi="Calibri" w:cs="Calibri"/>
                <w:color w:val="000000"/>
                <w:lang w:eastAsia="uk-UA"/>
              </w:rPr>
              <w:t>1</w:t>
            </w:r>
          </w:p>
        </w:tc>
      </w:tr>
      <w:tr w:rsidR="000B5DB8" w:rsidRPr="008107D2" w14:paraId="77C6E6BE" w14:textId="77777777" w:rsidTr="00A027AE">
        <w:trPr>
          <w:trHeight w:val="288"/>
          <w:jc w:val="center"/>
        </w:trPr>
        <w:tc>
          <w:tcPr>
            <w:tcW w:w="4320" w:type="dxa"/>
            <w:tcBorders>
              <w:top w:val="nil"/>
              <w:left w:val="single" w:sz="8" w:space="0" w:color="auto"/>
              <w:bottom w:val="single" w:sz="4" w:space="0" w:color="auto"/>
              <w:right w:val="single" w:sz="8" w:space="0" w:color="auto"/>
            </w:tcBorders>
            <w:shd w:val="clear" w:color="auto" w:fill="auto"/>
            <w:noWrap/>
            <w:vAlign w:val="bottom"/>
            <w:hideMark/>
          </w:tcPr>
          <w:p w14:paraId="763BA87C" w14:textId="77777777" w:rsidR="000B5DB8" w:rsidRPr="008107D2" w:rsidRDefault="000B5DB8" w:rsidP="00A027AE">
            <w:pPr>
              <w:spacing w:after="0" w:line="240" w:lineRule="auto"/>
              <w:rPr>
                <w:rFonts w:ascii="Calibri" w:eastAsia="Times New Roman" w:hAnsi="Calibri" w:cs="Calibri"/>
                <w:color w:val="000000"/>
                <w:lang w:eastAsia="uk-UA"/>
              </w:rPr>
            </w:pPr>
            <w:r w:rsidRPr="008107D2">
              <w:rPr>
                <w:rFonts w:ascii="Calibri" w:eastAsia="Times New Roman" w:hAnsi="Calibri" w:cs="Calibri"/>
                <w:color w:val="000000"/>
                <w:lang w:eastAsia="uk-UA"/>
              </w:rPr>
              <w:t xml:space="preserve">ММТ </w:t>
            </w:r>
            <w:proofErr w:type="spellStart"/>
            <w:r w:rsidRPr="008107D2">
              <w:rPr>
                <w:rFonts w:ascii="Calibri" w:eastAsia="Times New Roman" w:hAnsi="Calibri" w:cs="Calibri"/>
                <w:color w:val="000000"/>
                <w:lang w:eastAsia="uk-UA"/>
              </w:rPr>
              <w:t>Ловетта</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69BBA2CB" w14:textId="77777777" w:rsidR="000B5DB8" w:rsidRPr="008107D2" w:rsidRDefault="000B5DB8" w:rsidP="00A027AE">
            <w:pPr>
              <w:spacing w:after="0" w:line="240" w:lineRule="auto"/>
              <w:jc w:val="right"/>
              <w:rPr>
                <w:rFonts w:ascii="Calibri" w:eastAsia="Times New Roman" w:hAnsi="Calibri" w:cs="Calibri"/>
                <w:color w:val="000000"/>
                <w:lang w:eastAsia="uk-UA"/>
              </w:rPr>
            </w:pPr>
            <w:r w:rsidRPr="008107D2">
              <w:rPr>
                <w:rFonts w:ascii="Calibri" w:eastAsia="Times New Roman" w:hAnsi="Calibri" w:cs="Calibri"/>
                <w:color w:val="000000"/>
                <w:lang w:eastAsia="uk-UA"/>
              </w:rPr>
              <w:t>2</w:t>
            </w:r>
          </w:p>
        </w:tc>
        <w:tc>
          <w:tcPr>
            <w:tcW w:w="960" w:type="dxa"/>
            <w:tcBorders>
              <w:top w:val="nil"/>
              <w:left w:val="nil"/>
              <w:bottom w:val="single" w:sz="4" w:space="0" w:color="auto"/>
              <w:right w:val="single" w:sz="4" w:space="0" w:color="auto"/>
            </w:tcBorders>
            <w:shd w:val="clear" w:color="auto" w:fill="auto"/>
            <w:noWrap/>
            <w:vAlign w:val="bottom"/>
            <w:hideMark/>
          </w:tcPr>
          <w:p w14:paraId="5E61286D" w14:textId="77777777" w:rsidR="000B5DB8" w:rsidRPr="008107D2" w:rsidRDefault="000B5DB8" w:rsidP="00A027AE">
            <w:pPr>
              <w:spacing w:after="0" w:line="240" w:lineRule="auto"/>
              <w:jc w:val="right"/>
              <w:rPr>
                <w:rFonts w:ascii="Calibri" w:eastAsia="Times New Roman" w:hAnsi="Calibri" w:cs="Calibri"/>
                <w:color w:val="000000"/>
                <w:lang w:eastAsia="uk-UA"/>
              </w:rPr>
            </w:pPr>
            <w:r w:rsidRPr="008107D2">
              <w:rPr>
                <w:rFonts w:ascii="Calibri" w:eastAsia="Times New Roman" w:hAnsi="Calibri" w:cs="Calibri"/>
                <w:color w:val="000000"/>
                <w:lang w:eastAsia="uk-UA"/>
              </w:rPr>
              <w:t>3</w:t>
            </w:r>
          </w:p>
        </w:tc>
        <w:tc>
          <w:tcPr>
            <w:tcW w:w="960" w:type="dxa"/>
            <w:tcBorders>
              <w:top w:val="nil"/>
              <w:left w:val="nil"/>
              <w:bottom w:val="single" w:sz="4" w:space="0" w:color="auto"/>
              <w:right w:val="single" w:sz="8" w:space="0" w:color="auto"/>
            </w:tcBorders>
            <w:shd w:val="clear" w:color="auto" w:fill="auto"/>
            <w:noWrap/>
            <w:vAlign w:val="bottom"/>
            <w:hideMark/>
          </w:tcPr>
          <w:p w14:paraId="5058BFE7" w14:textId="77777777" w:rsidR="000B5DB8" w:rsidRPr="008107D2" w:rsidRDefault="000B5DB8" w:rsidP="00A027AE">
            <w:pPr>
              <w:spacing w:after="0" w:line="240" w:lineRule="auto"/>
              <w:jc w:val="right"/>
              <w:rPr>
                <w:rFonts w:ascii="Calibri" w:eastAsia="Times New Roman" w:hAnsi="Calibri" w:cs="Calibri"/>
                <w:color w:val="000000"/>
                <w:lang w:eastAsia="uk-UA"/>
              </w:rPr>
            </w:pPr>
            <w:r w:rsidRPr="008107D2">
              <w:rPr>
                <w:rFonts w:ascii="Calibri" w:eastAsia="Times New Roman" w:hAnsi="Calibri" w:cs="Calibri"/>
                <w:color w:val="000000"/>
                <w:lang w:eastAsia="uk-UA"/>
              </w:rPr>
              <w:t>4</w:t>
            </w:r>
          </w:p>
        </w:tc>
      </w:tr>
      <w:tr w:rsidR="000B5DB8" w:rsidRPr="008107D2" w14:paraId="0179641F" w14:textId="77777777" w:rsidTr="00A027AE">
        <w:trPr>
          <w:trHeight w:val="288"/>
          <w:jc w:val="center"/>
        </w:trPr>
        <w:tc>
          <w:tcPr>
            <w:tcW w:w="4320" w:type="dxa"/>
            <w:tcBorders>
              <w:top w:val="nil"/>
              <w:left w:val="single" w:sz="8" w:space="0" w:color="auto"/>
              <w:bottom w:val="single" w:sz="4" w:space="0" w:color="auto"/>
              <w:right w:val="single" w:sz="8" w:space="0" w:color="auto"/>
            </w:tcBorders>
            <w:shd w:val="clear" w:color="auto" w:fill="auto"/>
            <w:noWrap/>
            <w:vAlign w:val="bottom"/>
            <w:hideMark/>
          </w:tcPr>
          <w:p w14:paraId="248F0175" w14:textId="77777777" w:rsidR="000B5DB8" w:rsidRPr="008107D2" w:rsidRDefault="000B5DB8" w:rsidP="00A027AE">
            <w:pPr>
              <w:spacing w:after="0" w:line="240" w:lineRule="auto"/>
              <w:rPr>
                <w:rFonts w:ascii="Calibri" w:eastAsia="Times New Roman" w:hAnsi="Calibri" w:cs="Calibri"/>
                <w:color w:val="000000"/>
                <w:lang w:eastAsia="uk-UA"/>
              </w:rPr>
            </w:pPr>
            <w:r w:rsidRPr="008107D2">
              <w:rPr>
                <w:rFonts w:ascii="Calibri" w:eastAsia="Times New Roman" w:hAnsi="Calibri" w:cs="Calibri"/>
                <w:color w:val="000000"/>
                <w:lang w:eastAsia="uk-UA"/>
              </w:rPr>
              <w:t>Тест викреслювання зірок</w:t>
            </w:r>
          </w:p>
        </w:tc>
        <w:tc>
          <w:tcPr>
            <w:tcW w:w="960" w:type="dxa"/>
            <w:tcBorders>
              <w:top w:val="nil"/>
              <w:left w:val="nil"/>
              <w:bottom w:val="single" w:sz="4" w:space="0" w:color="auto"/>
              <w:right w:val="single" w:sz="4" w:space="0" w:color="auto"/>
            </w:tcBorders>
            <w:shd w:val="clear" w:color="auto" w:fill="auto"/>
            <w:noWrap/>
            <w:vAlign w:val="bottom"/>
            <w:hideMark/>
          </w:tcPr>
          <w:p w14:paraId="1D37B7DA" w14:textId="77777777" w:rsidR="000B5DB8" w:rsidRPr="008107D2" w:rsidRDefault="000B5DB8" w:rsidP="00A027AE">
            <w:pPr>
              <w:spacing w:after="0" w:line="240" w:lineRule="auto"/>
              <w:jc w:val="right"/>
              <w:rPr>
                <w:rFonts w:ascii="Calibri" w:eastAsia="Times New Roman" w:hAnsi="Calibri" w:cs="Calibri"/>
                <w:color w:val="000000"/>
                <w:lang w:eastAsia="uk-UA"/>
              </w:rPr>
            </w:pPr>
            <w:r w:rsidRPr="008107D2">
              <w:rPr>
                <w:rFonts w:ascii="Calibri" w:eastAsia="Times New Roman" w:hAnsi="Calibri" w:cs="Calibri"/>
                <w:color w:val="000000"/>
                <w:lang w:eastAsia="uk-UA"/>
              </w:rPr>
              <w:t>52</w:t>
            </w:r>
          </w:p>
        </w:tc>
        <w:tc>
          <w:tcPr>
            <w:tcW w:w="960" w:type="dxa"/>
            <w:tcBorders>
              <w:top w:val="nil"/>
              <w:left w:val="nil"/>
              <w:bottom w:val="single" w:sz="4" w:space="0" w:color="auto"/>
              <w:right w:val="single" w:sz="4" w:space="0" w:color="auto"/>
            </w:tcBorders>
            <w:shd w:val="clear" w:color="auto" w:fill="auto"/>
            <w:noWrap/>
            <w:vAlign w:val="bottom"/>
            <w:hideMark/>
          </w:tcPr>
          <w:p w14:paraId="7D94F192" w14:textId="77777777" w:rsidR="000B5DB8" w:rsidRPr="008107D2" w:rsidRDefault="000B5DB8" w:rsidP="00A027AE">
            <w:pPr>
              <w:spacing w:after="0" w:line="240" w:lineRule="auto"/>
              <w:jc w:val="right"/>
              <w:rPr>
                <w:rFonts w:ascii="Calibri" w:eastAsia="Times New Roman" w:hAnsi="Calibri" w:cs="Calibri"/>
                <w:color w:val="000000"/>
                <w:lang w:eastAsia="uk-UA"/>
              </w:rPr>
            </w:pPr>
            <w:r w:rsidRPr="008107D2">
              <w:rPr>
                <w:rFonts w:ascii="Calibri" w:eastAsia="Times New Roman" w:hAnsi="Calibri" w:cs="Calibri"/>
                <w:color w:val="000000"/>
                <w:lang w:eastAsia="uk-UA"/>
              </w:rPr>
              <w:t>52</w:t>
            </w:r>
          </w:p>
        </w:tc>
        <w:tc>
          <w:tcPr>
            <w:tcW w:w="960" w:type="dxa"/>
            <w:tcBorders>
              <w:top w:val="nil"/>
              <w:left w:val="nil"/>
              <w:bottom w:val="single" w:sz="4" w:space="0" w:color="auto"/>
              <w:right w:val="single" w:sz="8" w:space="0" w:color="auto"/>
            </w:tcBorders>
            <w:shd w:val="clear" w:color="auto" w:fill="auto"/>
            <w:noWrap/>
            <w:vAlign w:val="bottom"/>
            <w:hideMark/>
          </w:tcPr>
          <w:p w14:paraId="560463E6" w14:textId="77777777" w:rsidR="000B5DB8" w:rsidRPr="008107D2" w:rsidRDefault="000B5DB8" w:rsidP="00A027AE">
            <w:pPr>
              <w:spacing w:after="0" w:line="240" w:lineRule="auto"/>
              <w:jc w:val="right"/>
              <w:rPr>
                <w:rFonts w:ascii="Calibri" w:eastAsia="Times New Roman" w:hAnsi="Calibri" w:cs="Calibri"/>
                <w:color w:val="000000"/>
                <w:lang w:eastAsia="uk-UA"/>
              </w:rPr>
            </w:pPr>
            <w:r w:rsidRPr="008107D2">
              <w:rPr>
                <w:rFonts w:ascii="Calibri" w:eastAsia="Times New Roman" w:hAnsi="Calibri" w:cs="Calibri"/>
                <w:color w:val="000000"/>
                <w:lang w:eastAsia="uk-UA"/>
              </w:rPr>
              <w:t>54</w:t>
            </w:r>
          </w:p>
        </w:tc>
      </w:tr>
      <w:tr w:rsidR="000B5DB8" w:rsidRPr="008107D2" w14:paraId="6877E82C" w14:textId="77777777" w:rsidTr="00A027AE">
        <w:trPr>
          <w:trHeight w:val="288"/>
          <w:jc w:val="center"/>
        </w:trPr>
        <w:tc>
          <w:tcPr>
            <w:tcW w:w="4320" w:type="dxa"/>
            <w:tcBorders>
              <w:top w:val="nil"/>
              <w:left w:val="single" w:sz="8" w:space="0" w:color="auto"/>
              <w:bottom w:val="single" w:sz="4" w:space="0" w:color="auto"/>
              <w:right w:val="single" w:sz="8" w:space="0" w:color="auto"/>
            </w:tcBorders>
            <w:shd w:val="clear" w:color="auto" w:fill="auto"/>
            <w:noWrap/>
            <w:vAlign w:val="bottom"/>
            <w:hideMark/>
          </w:tcPr>
          <w:p w14:paraId="2902AC84" w14:textId="77777777" w:rsidR="000B5DB8" w:rsidRPr="008107D2" w:rsidRDefault="000B5DB8" w:rsidP="00A027AE">
            <w:pPr>
              <w:spacing w:after="0" w:line="240" w:lineRule="auto"/>
              <w:rPr>
                <w:rFonts w:ascii="Calibri" w:eastAsia="Times New Roman" w:hAnsi="Calibri" w:cs="Calibri"/>
                <w:color w:val="000000"/>
                <w:lang w:eastAsia="uk-UA"/>
              </w:rPr>
            </w:pPr>
            <w:r w:rsidRPr="008107D2">
              <w:rPr>
                <w:rFonts w:ascii="Calibri" w:eastAsia="Times New Roman" w:hAnsi="Calibri" w:cs="Calibri"/>
                <w:color w:val="000000"/>
                <w:lang w:eastAsia="uk-UA"/>
              </w:rPr>
              <w:t>Тест Встати і пройти</w:t>
            </w:r>
          </w:p>
        </w:tc>
        <w:tc>
          <w:tcPr>
            <w:tcW w:w="960" w:type="dxa"/>
            <w:tcBorders>
              <w:top w:val="nil"/>
              <w:left w:val="nil"/>
              <w:bottom w:val="single" w:sz="4" w:space="0" w:color="auto"/>
              <w:right w:val="single" w:sz="4" w:space="0" w:color="auto"/>
            </w:tcBorders>
            <w:shd w:val="clear" w:color="auto" w:fill="auto"/>
            <w:noWrap/>
            <w:vAlign w:val="bottom"/>
            <w:hideMark/>
          </w:tcPr>
          <w:p w14:paraId="66A100B8" w14:textId="77777777" w:rsidR="000B5DB8" w:rsidRPr="008107D2" w:rsidRDefault="000B5DB8" w:rsidP="00A027AE">
            <w:pPr>
              <w:spacing w:after="0" w:line="240" w:lineRule="auto"/>
              <w:jc w:val="right"/>
              <w:rPr>
                <w:rFonts w:ascii="Calibri" w:eastAsia="Times New Roman" w:hAnsi="Calibri" w:cs="Calibri"/>
                <w:color w:val="000000"/>
                <w:lang w:eastAsia="uk-UA"/>
              </w:rPr>
            </w:pPr>
            <w:r w:rsidRPr="008107D2">
              <w:rPr>
                <w:rFonts w:ascii="Calibri" w:eastAsia="Times New Roman" w:hAnsi="Calibri" w:cs="Calibri"/>
                <w:color w:val="000000"/>
                <w:lang w:eastAsia="uk-UA"/>
              </w:rPr>
              <w:t>38</w:t>
            </w:r>
          </w:p>
        </w:tc>
        <w:tc>
          <w:tcPr>
            <w:tcW w:w="960" w:type="dxa"/>
            <w:tcBorders>
              <w:top w:val="nil"/>
              <w:left w:val="nil"/>
              <w:bottom w:val="single" w:sz="4" w:space="0" w:color="auto"/>
              <w:right w:val="single" w:sz="4" w:space="0" w:color="auto"/>
            </w:tcBorders>
            <w:shd w:val="clear" w:color="auto" w:fill="auto"/>
            <w:noWrap/>
            <w:vAlign w:val="bottom"/>
            <w:hideMark/>
          </w:tcPr>
          <w:p w14:paraId="49A58419" w14:textId="77777777" w:rsidR="000B5DB8" w:rsidRPr="008107D2" w:rsidRDefault="000B5DB8" w:rsidP="00A027AE">
            <w:pPr>
              <w:spacing w:after="0" w:line="240" w:lineRule="auto"/>
              <w:jc w:val="right"/>
              <w:rPr>
                <w:rFonts w:ascii="Calibri" w:eastAsia="Times New Roman" w:hAnsi="Calibri" w:cs="Calibri"/>
                <w:color w:val="000000"/>
                <w:lang w:eastAsia="uk-UA"/>
              </w:rPr>
            </w:pPr>
            <w:r w:rsidRPr="008107D2">
              <w:rPr>
                <w:rFonts w:ascii="Calibri" w:eastAsia="Times New Roman" w:hAnsi="Calibri" w:cs="Calibri"/>
                <w:color w:val="000000"/>
                <w:lang w:eastAsia="uk-UA"/>
              </w:rPr>
              <w:t>30</w:t>
            </w:r>
          </w:p>
        </w:tc>
        <w:tc>
          <w:tcPr>
            <w:tcW w:w="960" w:type="dxa"/>
            <w:tcBorders>
              <w:top w:val="nil"/>
              <w:left w:val="nil"/>
              <w:bottom w:val="single" w:sz="4" w:space="0" w:color="auto"/>
              <w:right w:val="single" w:sz="8" w:space="0" w:color="auto"/>
            </w:tcBorders>
            <w:shd w:val="clear" w:color="auto" w:fill="auto"/>
            <w:noWrap/>
            <w:vAlign w:val="bottom"/>
            <w:hideMark/>
          </w:tcPr>
          <w:p w14:paraId="6DC98ECB" w14:textId="77777777" w:rsidR="000B5DB8" w:rsidRPr="008107D2" w:rsidRDefault="000B5DB8" w:rsidP="00A027AE">
            <w:pPr>
              <w:spacing w:after="0" w:line="240" w:lineRule="auto"/>
              <w:jc w:val="right"/>
              <w:rPr>
                <w:rFonts w:ascii="Calibri" w:eastAsia="Times New Roman" w:hAnsi="Calibri" w:cs="Calibri"/>
                <w:color w:val="000000"/>
                <w:lang w:eastAsia="uk-UA"/>
              </w:rPr>
            </w:pPr>
            <w:r w:rsidRPr="008107D2">
              <w:rPr>
                <w:rFonts w:ascii="Calibri" w:eastAsia="Times New Roman" w:hAnsi="Calibri" w:cs="Calibri"/>
                <w:color w:val="000000"/>
                <w:lang w:eastAsia="uk-UA"/>
              </w:rPr>
              <w:t>26</w:t>
            </w:r>
          </w:p>
        </w:tc>
      </w:tr>
      <w:tr w:rsidR="000B5DB8" w:rsidRPr="008107D2" w14:paraId="79480664" w14:textId="77777777" w:rsidTr="00A027AE">
        <w:trPr>
          <w:trHeight w:val="288"/>
          <w:jc w:val="center"/>
        </w:trPr>
        <w:tc>
          <w:tcPr>
            <w:tcW w:w="4320" w:type="dxa"/>
            <w:tcBorders>
              <w:top w:val="nil"/>
              <w:left w:val="single" w:sz="8" w:space="0" w:color="auto"/>
              <w:bottom w:val="single" w:sz="4" w:space="0" w:color="auto"/>
              <w:right w:val="single" w:sz="8" w:space="0" w:color="auto"/>
            </w:tcBorders>
            <w:shd w:val="clear" w:color="auto" w:fill="auto"/>
            <w:noWrap/>
            <w:vAlign w:val="bottom"/>
            <w:hideMark/>
          </w:tcPr>
          <w:p w14:paraId="5B12C583" w14:textId="77777777" w:rsidR="000B5DB8" w:rsidRPr="008107D2" w:rsidRDefault="000B5DB8" w:rsidP="00A027AE">
            <w:pPr>
              <w:spacing w:after="0" w:line="240" w:lineRule="auto"/>
              <w:rPr>
                <w:rFonts w:ascii="Calibri" w:eastAsia="Times New Roman" w:hAnsi="Calibri" w:cs="Calibri"/>
                <w:color w:val="000000"/>
                <w:lang w:eastAsia="uk-UA"/>
              </w:rPr>
            </w:pPr>
            <w:r w:rsidRPr="008107D2">
              <w:rPr>
                <w:rFonts w:ascii="Calibri" w:eastAsia="Times New Roman" w:hAnsi="Calibri" w:cs="Calibri"/>
                <w:color w:val="000000"/>
                <w:lang w:eastAsia="uk-UA"/>
              </w:rPr>
              <w:t>10-метровий тест</w:t>
            </w:r>
          </w:p>
        </w:tc>
        <w:tc>
          <w:tcPr>
            <w:tcW w:w="960" w:type="dxa"/>
            <w:tcBorders>
              <w:top w:val="nil"/>
              <w:left w:val="nil"/>
              <w:bottom w:val="single" w:sz="4" w:space="0" w:color="auto"/>
              <w:right w:val="single" w:sz="4" w:space="0" w:color="auto"/>
            </w:tcBorders>
            <w:shd w:val="clear" w:color="auto" w:fill="auto"/>
            <w:noWrap/>
            <w:vAlign w:val="bottom"/>
            <w:hideMark/>
          </w:tcPr>
          <w:p w14:paraId="7A301125" w14:textId="77777777" w:rsidR="000B5DB8" w:rsidRPr="008107D2" w:rsidRDefault="000B5DB8" w:rsidP="00A027AE">
            <w:pPr>
              <w:spacing w:after="0" w:line="240" w:lineRule="auto"/>
              <w:jc w:val="right"/>
              <w:rPr>
                <w:rFonts w:ascii="Calibri" w:eastAsia="Times New Roman" w:hAnsi="Calibri" w:cs="Calibri"/>
                <w:color w:val="000000"/>
                <w:lang w:eastAsia="uk-UA"/>
              </w:rPr>
            </w:pPr>
            <w:r w:rsidRPr="008107D2">
              <w:rPr>
                <w:rFonts w:ascii="Calibri" w:eastAsia="Times New Roman" w:hAnsi="Calibri" w:cs="Calibri"/>
                <w:color w:val="000000"/>
                <w:lang w:eastAsia="uk-UA"/>
              </w:rPr>
              <w:t>41</w:t>
            </w:r>
          </w:p>
        </w:tc>
        <w:tc>
          <w:tcPr>
            <w:tcW w:w="960" w:type="dxa"/>
            <w:tcBorders>
              <w:top w:val="nil"/>
              <w:left w:val="nil"/>
              <w:bottom w:val="single" w:sz="4" w:space="0" w:color="auto"/>
              <w:right w:val="single" w:sz="4" w:space="0" w:color="auto"/>
            </w:tcBorders>
            <w:shd w:val="clear" w:color="auto" w:fill="auto"/>
            <w:noWrap/>
            <w:vAlign w:val="bottom"/>
            <w:hideMark/>
          </w:tcPr>
          <w:p w14:paraId="210EC17D" w14:textId="77777777" w:rsidR="000B5DB8" w:rsidRPr="008107D2" w:rsidRDefault="000B5DB8" w:rsidP="00A027AE">
            <w:pPr>
              <w:spacing w:after="0" w:line="240" w:lineRule="auto"/>
              <w:jc w:val="right"/>
              <w:rPr>
                <w:rFonts w:ascii="Calibri" w:eastAsia="Times New Roman" w:hAnsi="Calibri" w:cs="Calibri"/>
                <w:color w:val="000000"/>
                <w:lang w:eastAsia="uk-UA"/>
              </w:rPr>
            </w:pPr>
            <w:r w:rsidRPr="008107D2">
              <w:rPr>
                <w:rFonts w:ascii="Calibri" w:eastAsia="Times New Roman" w:hAnsi="Calibri" w:cs="Calibri"/>
                <w:color w:val="000000"/>
                <w:lang w:eastAsia="uk-UA"/>
              </w:rPr>
              <w:t>39</w:t>
            </w:r>
          </w:p>
        </w:tc>
        <w:tc>
          <w:tcPr>
            <w:tcW w:w="960" w:type="dxa"/>
            <w:tcBorders>
              <w:top w:val="nil"/>
              <w:left w:val="nil"/>
              <w:bottom w:val="single" w:sz="4" w:space="0" w:color="auto"/>
              <w:right w:val="single" w:sz="8" w:space="0" w:color="auto"/>
            </w:tcBorders>
            <w:shd w:val="clear" w:color="auto" w:fill="auto"/>
            <w:noWrap/>
            <w:vAlign w:val="bottom"/>
            <w:hideMark/>
          </w:tcPr>
          <w:p w14:paraId="4E21946D" w14:textId="77777777" w:rsidR="000B5DB8" w:rsidRPr="008107D2" w:rsidRDefault="000B5DB8" w:rsidP="00A027AE">
            <w:pPr>
              <w:spacing w:after="0" w:line="240" w:lineRule="auto"/>
              <w:jc w:val="right"/>
              <w:rPr>
                <w:rFonts w:ascii="Calibri" w:eastAsia="Times New Roman" w:hAnsi="Calibri" w:cs="Calibri"/>
                <w:color w:val="000000"/>
                <w:lang w:eastAsia="uk-UA"/>
              </w:rPr>
            </w:pPr>
            <w:r w:rsidRPr="008107D2">
              <w:rPr>
                <w:rFonts w:ascii="Calibri" w:eastAsia="Times New Roman" w:hAnsi="Calibri" w:cs="Calibri"/>
                <w:color w:val="000000"/>
                <w:lang w:eastAsia="uk-UA"/>
              </w:rPr>
              <w:t>36</w:t>
            </w:r>
          </w:p>
        </w:tc>
      </w:tr>
      <w:tr w:rsidR="000B5DB8" w:rsidRPr="008107D2" w14:paraId="7240C2F7" w14:textId="77777777" w:rsidTr="00A027AE">
        <w:trPr>
          <w:trHeight w:val="288"/>
          <w:jc w:val="center"/>
        </w:trPr>
        <w:tc>
          <w:tcPr>
            <w:tcW w:w="4320" w:type="dxa"/>
            <w:tcBorders>
              <w:top w:val="nil"/>
              <w:left w:val="single" w:sz="8" w:space="0" w:color="auto"/>
              <w:bottom w:val="single" w:sz="4" w:space="0" w:color="auto"/>
              <w:right w:val="single" w:sz="8" w:space="0" w:color="auto"/>
            </w:tcBorders>
            <w:shd w:val="clear" w:color="auto" w:fill="auto"/>
            <w:noWrap/>
            <w:vAlign w:val="bottom"/>
            <w:hideMark/>
          </w:tcPr>
          <w:p w14:paraId="5B2A20A3" w14:textId="77777777" w:rsidR="000B5DB8" w:rsidRPr="008107D2" w:rsidRDefault="000B5DB8" w:rsidP="00A027AE">
            <w:pPr>
              <w:spacing w:after="0" w:line="240" w:lineRule="auto"/>
              <w:rPr>
                <w:rFonts w:ascii="Calibri" w:eastAsia="Times New Roman" w:hAnsi="Calibri" w:cs="Calibri"/>
                <w:color w:val="000000"/>
                <w:lang w:eastAsia="uk-UA"/>
              </w:rPr>
            </w:pPr>
            <w:r w:rsidRPr="008107D2">
              <w:rPr>
                <w:rFonts w:ascii="Calibri" w:eastAsia="Times New Roman" w:hAnsi="Calibri" w:cs="Calibri"/>
                <w:color w:val="000000"/>
                <w:lang w:eastAsia="uk-UA"/>
              </w:rPr>
              <w:t xml:space="preserve">Індекс </w:t>
            </w:r>
            <w:proofErr w:type="spellStart"/>
            <w:r w:rsidRPr="008107D2">
              <w:rPr>
                <w:rFonts w:ascii="Calibri" w:eastAsia="Times New Roman" w:hAnsi="Calibri" w:cs="Calibri"/>
                <w:color w:val="000000"/>
                <w:lang w:eastAsia="uk-UA"/>
              </w:rPr>
              <w:t>Рівермід</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7A330639" w14:textId="77777777" w:rsidR="000B5DB8" w:rsidRPr="008107D2" w:rsidRDefault="000B5DB8" w:rsidP="00A027AE">
            <w:pPr>
              <w:spacing w:after="0" w:line="240" w:lineRule="auto"/>
              <w:jc w:val="right"/>
              <w:rPr>
                <w:rFonts w:ascii="Calibri" w:eastAsia="Times New Roman" w:hAnsi="Calibri" w:cs="Calibri"/>
                <w:color w:val="000000"/>
                <w:lang w:eastAsia="uk-UA"/>
              </w:rPr>
            </w:pPr>
            <w:r w:rsidRPr="008107D2">
              <w:rPr>
                <w:rFonts w:ascii="Calibri" w:eastAsia="Times New Roman" w:hAnsi="Calibri" w:cs="Calibri"/>
                <w:color w:val="000000"/>
                <w:lang w:eastAsia="uk-UA"/>
              </w:rPr>
              <w:t>3</w:t>
            </w:r>
          </w:p>
        </w:tc>
        <w:tc>
          <w:tcPr>
            <w:tcW w:w="960" w:type="dxa"/>
            <w:tcBorders>
              <w:top w:val="nil"/>
              <w:left w:val="nil"/>
              <w:bottom w:val="single" w:sz="4" w:space="0" w:color="auto"/>
              <w:right w:val="single" w:sz="4" w:space="0" w:color="auto"/>
            </w:tcBorders>
            <w:shd w:val="clear" w:color="auto" w:fill="auto"/>
            <w:noWrap/>
            <w:vAlign w:val="bottom"/>
            <w:hideMark/>
          </w:tcPr>
          <w:p w14:paraId="12829FF6" w14:textId="77777777" w:rsidR="000B5DB8" w:rsidRPr="008107D2" w:rsidRDefault="000B5DB8" w:rsidP="00A027AE">
            <w:pPr>
              <w:spacing w:after="0" w:line="240" w:lineRule="auto"/>
              <w:jc w:val="right"/>
              <w:rPr>
                <w:rFonts w:ascii="Calibri" w:eastAsia="Times New Roman" w:hAnsi="Calibri" w:cs="Calibri"/>
                <w:color w:val="000000"/>
                <w:lang w:eastAsia="uk-UA"/>
              </w:rPr>
            </w:pPr>
            <w:r w:rsidRPr="008107D2">
              <w:rPr>
                <w:rFonts w:ascii="Calibri" w:eastAsia="Times New Roman" w:hAnsi="Calibri" w:cs="Calibri"/>
                <w:color w:val="000000"/>
                <w:lang w:eastAsia="uk-UA"/>
              </w:rPr>
              <w:t>6</w:t>
            </w:r>
          </w:p>
        </w:tc>
        <w:tc>
          <w:tcPr>
            <w:tcW w:w="960" w:type="dxa"/>
            <w:tcBorders>
              <w:top w:val="nil"/>
              <w:left w:val="nil"/>
              <w:bottom w:val="single" w:sz="4" w:space="0" w:color="auto"/>
              <w:right w:val="single" w:sz="8" w:space="0" w:color="auto"/>
            </w:tcBorders>
            <w:shd w:val="clear" w:color="auto" w:fill="auto"/>
            <w:noWrap/>
            <w:vAlign w:val="bottom"/>
            <w:hideMark/>
          </w:tcPr>
          <w:p w14:paraId="383F5F88" w14:textId="77777777" w:rsidR="000B5DB8" w:rsidRPr="008107D2" w:rsidRDefault="000B5DB8" w:rsidP="00A027AE">
            <w:pPr>
              <w:spacing w:after="0" w:line="240" w:lineRule="auto"/>
              <w:jc w:val="right"/>
              <w:rPr>
                <w:rFonts w:ascii="Calibri" w:eastAsia="Times New Roman" w:hAnsi="Calibri" w:cs="Calibri"/>
                <w:color w:val="000000"/>
                <w:lang w:eastAsia="uk-UA"/>
              </w:rPr>
            </w:pPr>
            <w:r w:rsidRPr="008107D2">
              <w:rPr>
                <w:rFonts w:ascii="Calibri" w:eastAsia="Times New Roman" w:hAnsi="Calibri" w:cs="Calibri"/>
                <w:color w:val="000000"/>
                <w:lang w:eastAsia="uk-UA"/>
              </w:rPr>
              <w:t>8</w:t>
            </w:r>
          </w:p>
        </w:tc>
      </w:tr>
      <w:tr w:rsidR="000B5DB8" w:rsidRPr="008107D2" w14:paraId="514B20A3" w14:textId="77777777" w:rsidTr="00A027AE">
        <w:trPr>
          <w:trHeight w:val="288"/>
          <w:jc w:val="center"/>
        </w:trPr>
        <w:tc>
          <w:tcPr>
            <w:tcW w:w="4320" w:type="dxa"/>
            <w:tcBorders>
              <w:top w:val="nil"/>
              <w:left w:val="single" w:sz="8" w:space="0" w:color="auto"/>
              <w:bottom w:val="single" w:sz="4" w:space="0" w:color="auto"/>
              <w:right w:val="single" w:sz="8" w:space="0" w:color="auto"/>
            </w:tcBorders>
            <w:shd w:val="clear" w:color="auto" w:fill="auto"/>
            <w:noWrap/>
            <w:vAlign w:val="bottom"/>
            <w:hideMark/>
          </w:tcPr>
          <w:p w14:paraId="39846069" w14:textId="77777777" w:rsidR="000B5DB8" w:rsidRPr="008107D2" w:rsidRDefault="000B5DB8" w:rsidP="00A027AE">
            <w:pPr>
              <w:spacing w:after="0" w:line="240" w:lineRule="auto"/>
              <w:rPr>
                <w:rFonts w:ascii="Calibri" w:eastAsia="Times New Roman" w:hAnsi="Calibri" w:cs="Calibri"/>
                <w:color w:val="000000"/>
                <w:lang w:eastAsia="uk-UA"/>
              </w:rPr>
            </w:pPr>
            <w:r w:rsidRPr="008107D2">
              <w:rPr>
                <w:rFonts w:ascii="Calibri" w:eastAsia="Times New Roman" w:hAnsi="Calibri" w:cs="Calibri"/>
                <w:color w:val="000000"/>
                <w:lang w:eastAsia="uk-UA"/>
              </w:rPr>
              <w:t xml:space="preserve">Модифікована шкала </w:t>
            </w:r>
            <w:proofErr w:type="spellStart"/>
            <w:r w:rsidRPr="008107D2">
              <w:rPr>
                <w:rFonts w:ascii="Calibri" w:eastAsia="Times New Roman" w:hAnsi="Calibri" w:cs="Calibri"/>
                <w:color w:val="000000"/>
                <w:lang w:eastAsia="uk-UA"/>
              </w:rPr>
              <w:t>Ренкіна</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26737E87" w14:textId="77777777" w:rsidR="000B5DB8" w:rsidRPr="008107D2" w:rsidRDefault="000B5DB8" w:rsidP="00A027AE">
            <w:pPr>
              <w:spacing w:after="0" w:line="240" w:lineRule="auto"/>
              <w:jc w:val="right"/>
              <w:rPr>
                <w:rFonts w:ascii="Calibri" w:eastAsia="Times New Roman" w:hAnsi="Calibri" w:cs="Calibri"/>
                <w:color w:val="000000"/>
                <w:lang w:eastAsia="uk-UA"/>
              </w:rPr>
            </w:pPr>
            <w:r w:rsidRPr="008107D2">
              <w:rPr>
                <w:rFonts w:ascii="Calibri" w:eastAsia="Times New Roman" w:hAnsi="Calibri" w:cs="Calibri"/>
                <w:color w:val="000000"/>
                <w:lang w:eastAsia="uk-UA"/>
              </w:rPr>
              <w:t>4</w:t>
            </w:r>
          </w:p>
        </w:tc>
        <w:tc>
          <w:tcPr>
            <w:tcW w:w="960" w:type="dxa"/>
            <w:tcBorders>
              <w:top w:val="nil"/>
              <w:left w:val="nil"/>
              <w:bottom w:val="single" w:sz="4" w:space="0" w:color="auto"/>
              <w:right w:val="single" w:sz="4" w:space="0" w:color="auto"/>
            </w:tcBorders>
            <w:shd w:val="clear" w:color="auto" w:fill="auto"/>
            <w:noWrap/>
            <w:vAlign w:val="bottom"/>
            <w:hideMark/>
          </w:tcPr>
          <w:p w14:paraId="37C9C77A" w14:textId="77777777" w:rsidR="000B5DB8" w:rsidRPr="008107D2" w:rsidRDefault="000B5DB8" w:rsidP="00A027AE">
            <w:pPr>
              <w:spacing w:after="0" w:line="240" w:lineRule="auto"/>
              <w:jc w:val="right"/>
              <w:rPr>
                <w:rFonts w:ascii="Calibri" w:eastAsia="Times New Roman" w:hAnsi="Calibri" w:cs="Calibri"/>
                <w:color w:val="000000"/>
                <w:lang w:eastAsia="uk-UA"/>
              </w:rPr>
            </w:pPr>
            <w:r w:rsidRPr="008107D2">
              <w:rPr>
                <w:rFonts w:ascii="Calibri" w:eastAsia="Times New Roman" w:hAnsi="Calibri" w:cs="Calibri"/>
                <w:color w:val="000000"/>
                <w:lang w:eastAsia="uk-UA"/>
              </w:rPr>
              <w:t>4</w:t>
            </w:r>
          </w:p>
        </w:tc>
        <w:tc>
          <w:tcPr>
            <w:tcW w:w="960" w:type="dxa"/>
            <w:tcBorders>
              <w:top w:val="nil"/>
              <w:left w:val="nil"/>
              <w:bottom w:val="single" w:sz="4" w:space="0" w:color="auto"/>
              <w:right w:val="single" w:sz="8" w:space="0" w:color="auto"/>
            </w:tcBorders>
            <w:shd w:val="clear" w:color="auto" w:fill="auto"/>
            <w:noWrap/>
            <w:vAlign w:val="bottom"/>
            <w:hideMark/>
          </w:tcPr>
          <w:p w14:paraId="52F66345" w14:textId="77777777" w:rsidR="000B5DB8" w:rsidRPr="008107D2" w:rsidRDefault="000B5DB8" w:rsidP="00A027AE">
            <w:pPr>
              <w:spacing w:after="0" w:line="240" w:lineRule="auto"/>
              <w:jc w:val="right"/>
              <w:rPr>
                <w:rFonts w:ascii="Calibri" w:eastAsia="Times New Roman" w:hAnsi="Calibri" w:cs="Calibri"/>
                <w:color w:val="000000"/>
                <w:lang w:eastAsia="uk-UA"/>
              </w:rPr>
            </w:pPr>
            <w:r w:rsidRPr="008107D2">
              <w:rPr>
                <w:rFonts w:ascii="Calibri" w:eastAsia="Times New Roman" w:hAnsi="Calibri" w:cs="Calibri"/>
                <w:color w:val="000000"/>
                <w:lang w:eastAsia="uk-UA"/>
              </w:rPr>
              <w:t>2</w:t>
            </w:r>
          </w:p>
        </w:tc>
      </w:tr>
      <w:tr w:rsidR="000B5DB8" w:rsidRPr="008107D2" w14:paraId="6A2EECDC" w14:textId="77777777" w:rsidTr="00A027AE">
        <w:trPr>
          <w:trHeight w:val="288"/>
          <w:jc w:val="center"/>
        </w:trPr>
        <w:tc>
          <w:tcPr>
            <w:tcW w:w="4320" w:type="dxa"/>
            <w:tcBorders>
              <w:top w:val="nil"/>
              <w:left w:val="single" w:sz="8" w:space="0" w:color="auto"/>
              <w:bottom w:val="single" w:sz="4" w:space="0" w:color="auto"/>
              <w:right w:val="single" w:sz="8" w:space="0" w:color="auto"/>
            </w:tcBorders>
            <w:shd w:val="clear" w:color="auto" w:fill="auto"/>
            <w:noWrap/>
            <w:vAlign w:val="bottom"/>
            <w:hideMark/>
          </w:tcPr>
          <w:p w14:paraId="4A2FED7F" w14:textId="77777777" w:rsidR="000B5DB8" w:rsidRPr="008107D2" w:rsidRDefault="000B5DB8" w:rsidP="00A027AE">
            <w:pPr>
              <w:spacing w:after="0" w:line="240" w:lineRule="auto"/>
              <w:rPr>
                <w:rFonts w:ascii="Calibri" w:eastAsia="Times New Roman" w:hAnsi="Calibri" w:cs="Calibri"/>
                <w:color w:val="000000"/>
                <w:lang w:eastAsia="uk-UA"/>
              </w:rPr>
            </w:pPr>
            <w:proofErr w:type="spellStart"/>
            <w:r w:rsidRPr="008107D2">
              <w:rPr>
                <w:rFonts w:ascii="Calibri" w:eastAsia="Times New Roman" w:hAnsi="Calibri" w:cs="Calibri"/>
                <w:color w:val="000000"/>
                <w:lang w:eastAsia="uk-UA"/>
              </w:rPr>
              <w:t>Монреальська</w:t>
            </w:r>
            <w:proofErr w:type="spellEnd"/>
            <w:r w:rsidRPr="008107D2">
              <w:rPr>
                <w:rFonts w:ascii="Calibri" w:eastAsia="Times New Roman" w:hAnsi="Calibri" w:cs="Calibri"/>
                <w:color w:val="000000"/>
                <w:lang w:eastAsia="uk-UA"/>
              </w:rPr>
              <w:t xml:space="preserve"> шкала когнітивних дисфункцій</w:t>
            </w:r>
          </w:p>
        </w:tc>
        <w:tc>
          <w:tcPr>
            <w:tcW w:w="960" w:type="dxa"/>
            <w:tcBorders>
              <w:top w:val="nil"/>
              <w:left w:val="nil"/>
              <w:bottom w:val="single" w:sz="4" w:space="0" w:color="auto"/>
              <w:right w:val="single" w:sz="4" w:space="0" w:color="auto"/>
            </w:tcBorders>
            <w:shd w:val="clear" w:color="auto" w:fill="auto"/>
            <w:noWrap/>
            <w:vAlign w:val="bottom"/>
            <w:hideMark/>
          </w:tcPr>
          <w:p w14:paraId="2BB70AA3" w14:textId="77777777" w:rsidR="000B5DB8" w:rsidRPr="008107D2" w:rsidRDefault="000B5DB8" w:rsidP="00A027AE">
            <w:pPr>
              <w:spacing w:after="0" w:line="240" w:lineRule="auto"/>
              <w:jc w:val="right"/>
              <w:rPr>
                <w:rFonts w:ascii="Calibri" w:eastAsia="Times New Roman" w:hAnsi="Calibri" w:cs="Calibri"/>
                <w:color w:val="000000"/>
                <w:lang w:eastAsia="uk-UA"/>
              </w:rPr>
            </w:pPr>
            <w:r w:rsidRPr="008107D2">
              <w:rPr>
                <w:rFonts w:ascii="Calibri" w:eastAsia="Times New Roman" w:hAnsi="Calibri" w:cs="Calibri"/>
                <w:color w:val="000000"/>
                <w:lang w:eastAsia="uk-UA"/>
              </w:rPr>
              <w:t>14</w:t>
            </w:r>
          </w:p>
        </w:tc>
        <w:tc>
          <w:tcPr>
            <w:tcW w:w="960" w:type="dxa"/>
            <w:tcBorders>
              <w:top w:val="nil"/>
              <w:left w:val="nil"/>
              <w:bottom w:val="single" w:sz="4" w:space="0" w:color="auto"/>
              <w:right w:val="single" w:sz="4" w:space="0" w:color="auto"/>
            </w:tcBorders>
            <w:shd w:val="clear" w:color="auto" w:fill="auto"/>
            <w:noWrap/>
            <w:vAlign w:val="bottom"/>
            <w:hideMark/>
          </w:tcPr>
          <w:p w14:paraId="281FDF77" w14:textId="77777777" w:rsidR="000B5DB8" w:rsidRPr="008107D2" w:rsidRDefault="000B5DB8" w:rsidP="00A027AE">
            <w:pPr>
              <w:spacing w:after="0" w:line="240" w:lineRule="auto"/>
              <w:jc w:val="right"/>
              <w:rPr>
                <w:rFonts w:ascii="Calibri" w:eastAsia="Times New Roman" w:hAnsi="Calibri" w:cs="Calibri"/>
                <w:color w:val="000000"/>
                <w:lang w:eastAsia="uk-UA"/>
              </w:rPr>
            </w:pPr>
            <w:r w:rsidRPr="008107D2">
              <w:rPr>
                <w:rFonts w:ascii="Calibri" w:eastAsia="Times New Roman" w:hAnsi="Calibri" w:cs="Calibri"/>
                <w:color w:val="000000"/>
                <w:lang w:eastAsia="uk-UA"/>
              </w:rPr>
              <w:t>19</w:t>
            </w:r>
          </w:p>
        </w:tc>
        <w:tc>
          <w:tcPr>
            <w:tcW w:w="960" w:type="dxa"/>
            <w:tcBorders>
              <w:top w:val="nil"/>
              <w:left w:val="nil"/>
              <w:bottom w:val="single" w:sz="4" w:space="0" w:color="auto"/>
              <w:right w:val="single" w:sz="8" w:space="0" w:color="auto"/>
            </w:tcBorders>
            <w:shd w:val="clear" w:color="auto" w:fill="auto"/>
            <w:noWrap/>
            <w:vAlign w:val="bottom"/>
            <w:hideMark/>
          </w:tcPr>
          <w:p w14:paraId="69CCA04F" w14:textId="77777777" w:rsidR="000B5DB8" w:rsidRPr="008107D2" w:rsidRDefault="000B5DB8" w:rsidP="00A027AE">
            <w:pPr>
              <w:spacing w:after="0" w:line="240" w:lineRule="auto"/>
              <w:jc w:val="right"/>
              <w:rPr>
                <w:rFonts w:ascii="Calibri" w:eastAsia="Times New Roman" w:hAnsi="Calibri" w:cs="Calibri"/>
                <w:color w:val="000000"/>
                <w:lang w:eastAsia="uk-UA"/>
              </w:rPr>
            </w:pPr>
            <w:r w:rsidRPr="008107D2">
              <w:rPr>
                <w:rFonts w:ascii="Calibri" w:eastAsia="Times New Roman" w:hAnsi="Calibri" w:cs="Calibri"/>
                <w:color w:val="000000"/>
                <w:lang w:eastAsia="uk-UA"/>
              </w:rPr>
              <w:t>24</w:t>
            </w:r>
          </w:p>
        </w:tc>
      </w:tr>
      <w:tr w:rsidR="000B5DB8" w:rsidRPr="008107D2" w14:paraId="3AA32766" w14:textId="77777777" w:rsidTr="00A027AE">
        <w:trPr>
          <w:trHeight w:val="300"/>
          <w:jc w:val="center"/>
        </w:trPr>
        <w:tc>
          <w:tcPr>
            <w:tcW w:w="4320" w:type="dxa"/>
            <w:tcBorders>
              <w:top w:val="nil"/>
              <w:left w:val="single" w:sz="8" w:space="0" w:color="auto"/>
              <w:bottom w:val="single" w:sz="8" w:space="0" w:color="auto"/>
              <w:right w:val="single" w:sz="8" w:space="0" w:color="auto"/>
            </w:tcBorders>
            <w:shd w:val="clear" w:color="auto" w:fill="auto"/>
            <w:noWrap/>
            <w:vAlign w:val="bottom"/>
            <w:hideMark/>
          </w:tcPr>
          <w:p w14:paraId="25419EEC" w14:textId="77777777" w:rsidR="000B5DB8" w:rsidRPr="008107D2" w:rsidRDefault="000B5DB8" w:rsidP="00A027AE">
            <w:pPr>
              <w:spacing w:after="0" w:line="240" w:lineRule="auto"/>
              <w:rPr>
                <w:rFonts w:ascii="Calibri" w:eastAsia="Times New Roman" w:hAnsi="Calibri" w:cs="Calibri"/>
                <w:color w:val="000000"/>
                <w:lang w:eastAsia="uk-UA"/>
              </w:rPr>
            </w:pPr>
            <w:proofErr w:type="spellStart"/>
            <w:r w:rsidRPr="008107D2">
              <w:rPr>
                <w:rFonts w:ascii="Calibri" w:eastAsia="Times New Roman" w:hAnsi="Calibri" w:cs="Calibri"/>
                <w:color w:val="000000"/>
                <w:lang w:eastAsia="uk-UA"/>
              </w:rPr>
              <w:t>Госпітална</w:t>
            </w:r>
            <w:proofErr w:type="spellEnd"/>
            <w:r w:rsidRPr="008107D2">
              <w:rPr>
                <w:rFonts w:ascii="Calibri" w:eastAsia="Times New Roman" w:hAnsi="Calibri" w:cs="Calibri"/>
                <w:color w:val="000000"/>
                <w:lang w:eastAsia="uk-UA"/>
              </w:rPr>
              <w:t xml:space="preserve"> шкала депресії та тривоги</w:t>
            </w:r>
          </w:p>
        </w:tc>
        <w:tc>
          <w:tcPr>
            <w:tcW w:w="960" w:type="dxa"/>
            <w:tcBorders>
              <w:top w:val="nil"/>
              <w:left w:val="nil"/>
              <w:bottom w:val="single" w:sz="8" w:space="0" w:color="auto"/>
              <w:right w:val="single" w:sz="4" w:space="0" w:color="auto"/>
            </w:tcBorders>
            <w:shd w:val="clear" w:color="auto" w:fill="auto"/>
            <w:noWrap/>
            <w:vAlign w:val="bottom"/>
            <w:hideMark/>
          </w:tcPr>
          <w:p w14:paraId="617A85E5" w14:textId="77777777" w:rsidR="000B5DB8" w:rsidRPr="008107D2" w:rsidRDefault="000B5DB8" w:rsidP="00A027AE">
            <w:pPr>
              <w:spacing w:after="0" w:line="240" w:lineRule="auto"/>
              <w:jc w:val="right"/>
              <w:rPr>
                <w:rFonts w:ascii="Calibri" w:eastAsia="Times New Roman" w:hAnsi="Calibri" w:cs="Calibri"/>
                <w:color w:val="000000"/>
                <w:lang w:eastAsia="uk-UA"/>
              </w:rPr>
            </w:pPr>
            <w:r w:rsidRPr="008107D2">
              <w:rPr>
                <w:rFonts w:ascii="Calibri" w:eastAsia="Times New Roman" w:hAnsi="Calibri" w:cs="Calibri"/>
                <w:color w:val="000000"/>
                <w:lang w:eastAsia="uk-UA"/>
              </w:rPr>
              <w:t>28</w:t>
            </w:r>
          </w:p>
        </w:tc>
        <w:tc>
          <w:tcPr>
            <w:tcW w:w="960" w:type="dxa"/>
            <w:tcBorders>
              <w:top w:val="nil"/>
              <w:left w:val="nil"/>
              <w:bottom w:val="single" w:sz="8" w:space="0" w:color="auto"/>
              <w:right w:val="single" w:sz="4" w:space="0" w:color="auto"/>
            </w:tcBorders>
            <w:shd w:val="clear" w:color="auto" w:fill="auto"/>
            <w:noWrap/>
            <w:vAlign w:val="bottom"/>
            <w:hideMark/>
          </w:tcPr>
          <w:p w14:paraId="346F8AF1" w14:textId="77777777" w:rsidR="000B5DB8" w:rsidRPr="008107D2" w:rsidRDefault="000B5DB8" w:rsidP="00A027AE">
            <w:pPr>
              <w:spacing w:after="0" w:line="240" w:lineRule="auto"/>
              <w:jc w:val="right"/>
              <w:rPr>
                <w:rFonts w:ascii="Calibri" w:eastAsia="Times New Roman" w:hAnsi="Calibri" w:cs="Calibri"/>
                <w:color w:val="000000"/>
                <w:lang w:eastAsia="uk-UA"/>
              </w:rPr>
            </w:pPr>
            <w:r w:rsidRPr="008107D2">
              <w:rPr>
                <w:rFonts w:ascii="Calibri" w:eastAsia="Times New Roman" w:hAnsi="Calibri" w:cs="Calibri"/>
                <w:color w:val="000000"/>
                <w:lang w:eastAsia="uk-UA"/>
              </w:rPr>
              <w:t>24</w:t>
            </w:r>
          </w:p>
        </w:tc>
        <w:tc>
          <w:tcPr>
            <w:tcW w:w="960" w:type="dxa"/>
            <w:tcBorders>
              <w:top w:val="nil"/>
              <w:left w:val="nil"/>
              <w:bottom w:val="single" w:sz="8" w:space="0" w:color="auto"/>
              <w:right w:val="single" w:sz="8" w:space="0" w:color="auto"/>
            </w:tcBorders>
            <w:shd w:val="clear" w:color="auto" w:fill="auto"/>
            <w:noWrap/>
            <w:vAlign w:val="bottom"/>
            <w:hideMark/>
          </w:tcPr>
          <w:p w14:paraId="363216D8" w14:textId="77777777" w:rsidR="000B5DB8" w:rsidRPr="008107D2" w:rsidRDefault="000B5DB8" w:rsidP="00A027AE">
            <w:pPr>
              <w:spacing w:after="0" w:line="240" w:lineRule="auto"/>
              <w:jc w:val="right"/>
              <w:rPr>
                <w:rFonts w:ascii="Calibri" w:eastAsia="Times New Roman" w:hAnsi="Calibri" w:cs="Calibri"/>
                <w:color w:val="000000"/>
                <w:lang w:eastAsia="uk-UA"/>
              </w:rPr>
            </w:pPr>
            <w:r w:rsidRPr="008107D2">
              <w:rPr>
                <w:rFonts w:ascii="Calibri" w:eastAsia="Times New Roman" w:hAnsi="Calibri" w:cs="Calibri"/>
                <w:color w:val="000000"/>
                <w:lang w:eastAsia="uk-UA"/>
              </w:rPr>
              <w:t>21</w:t>
            </w:r>
          </w:p>
        </w:tc>
      </w:tr>
    </w:tbl>
    <w:p w14:paraId="202B401C" w14:textId="77777777" w:rsidR="000B5DB8" w:rsidRDefault="000B5DB8" w:rsidP="000B5D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Табл. 3.3.6 Результати пацієнта №6 (КГ)</w:t>
      </w:r>
    </w:p>
    <w:p w14:paraId="5B41CDBD" w14:textId="77777777" w:rsidR="009C4D08" w:rsidRDefault="009C4D08" w:rsidP="000B5DB8">
      <w:pPr>
        <w:spacing w:after="0" w:line="360" w:lineRule="auto"/>
        <w:ind w:firstLine="709"/>
        <w:jc w:val="both"/>
        <w:rPr>
          <w:rFonts w:ascii="Times New Roman" w:hAnsi="Times New Roman" w:cs="Times New Roman"/>
          <w:sz w:val="28"/>
          <w:szCs w:val="28"/>
        </w:rPr>
      </w:pPr>
    </w:p>
    <w:tbl>
      <w:tblPr>
        <w:tblW w:w="7240" w:type="dxa"/>
        <w:jc w:val="center"/>
        <w:tblLook w:val="04A0" w:firstRow="1" w:lastRow="0" w:firstColumn="1" w:lastColumn="0" w:noHBand="0" w:noVBand="1"/>
      </w:tblPr>
      <w:tblGrid>
        <w:gridCol w:w="4360"/>
        <w:gridCol w:w="960"/>
        <w:gridCol w:w="960"/>
        <w:gridCol w:w="960"/>
      </w:tblGrid>
      <w:tr w:rsidR="000B5DB8" w:rsidRPr="00F36934" w14:paraId="7FCD2738" w14:textId="77777777" w:rsidTr="00A027AE">
        <w:trPr>
          <w:trHeight w:val="300"/>
          <w:jc w:val="center"/>
        </w:trPr>
        <w:tc>
          <w:tcPr>
            <w:tcW w:w="43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364733A9" w14:textId="77777777" w:rsidR="000B5DB8" w:rsidRPr="00F36934" w:rsidRDefault="000B5DB8" w:rsidP="00A027AE">
            <w:pPr>
              <w:spacing w:after="0" w:line="240" w:lineRule="auto"/>
              <w:rPr>
                <w:rFonts w:ascii="Calibri" w:eastAsia="Times New Roman" w:hAnsi="Calibri" w:cs="Calibri"/>
                <w:color w:val="000000"/>
                <w:lang w:eastAsia="uk-UA"/>
              </w:rPr>
            </w:pPr>
            <w:r w:rsidRPr="00F36934">
              <w:rPr>
                <w:rFonts w:ascii="Calibri" w:eastAsia="Times New Roman" w:hAnsi="Calibri" w:cs="Calibri"/>
                <w:color w:val="000000"/>
                <w:lang w:eastAsia="uk-UA"/>
              </w:rPr>
              <w:t>ПАЦІЄНТ №7 (КГ)</w:t>
            </w:r>
          </w:p>
        </w:tc>
        <w:tc>
          <w:tcPr>
            <w:tcW w:w="960" w:type="dxa"/>
            <w:tcBorders>
              <w:top w:val="single" w:sz="8" w:space="0" w:color="auto"/>
              <w:left w:val="nil"/>
              <w:bottom w:val="single" w:sz="8" w:space="0" w:color="auto"/>
              <w:right w:val="single" w:sz="4" w:space="0" w:color="auto"/>
            </w:tcBorders>
            <w:shd w:val="clear" w:color="auto" w:fill="auto"/>
            <w:noWrap/>
            <w:vAlign w:val="bottom"/>
            <w:hideMark/>
          </w:tcPr>
          <w:p w14:paraId="6495AACA" w14:textId="77777777" w:rsidR="000B5DB8" w:rsidRPr="00F36934" w:rsidRDefault="000B5DB8" w:rsidP="00A027AE">
            <w:pPr>
              <w:spacing w:after="0" w:line="240" w:lineRule="auto"/>
              <w:rPr>
                <w:rFonts w:ascii="Calibri" w:eastAsia="Times New Roman" w:hAnsi="Calibri" w:cs="Calibri"/>
                <w:color w:val="000000"/>
                <w:lang w:eastAsia="uk-UA"/>
              </w:rPr>
            </w:pPr>
            <w:r w:rsidRPr="00F36934">
              <w:rPr>
                <w:rFonts w:ascii="Calibri" w:eastAsia="Times New Roman" w:hAnsi="Calibri" w:cs="Calibri"/>
                <w:color w:val="000000"/>
                <w:lang w:eastAsia="uk-UA"/>
              </w:rPr>
              <w:t>1 ДЕНЬ</w:t>
            </w:r>
          </w:p>
        </w:tc>
        <w:tc>
          <w:tcPr>
            <w:tcW w:w="960" w:type="dxa"/>
            <w:tcBorders>
              <w:top w:val="single" w:sz="8" w:space="0" w:color="auto"/>
              <w:left w:val="nil"/>
              <w:bottom w:val="single" w:sz="8" w:space="0" w:color="auto"/>
              <w:right w:val="single" w:sz="4" w:space="0" w:color="auto"/>
            </w:tcBorders>
            <w:shd w:val="clear" w:color="auto" w:fill="auto"/>
            <w:noWrap/>
            <w:vAlign w:val="bottom"/>
            <w:hideMark/>
          </w:tcPr>
          <w:p w14:paraId="5CC603C3" w14:textId="77777777" w:rsidR="000B5DB8" w:rsidRPr="00F36934" w:rsidRDefault="000B5DB8" w:rsidP="00A027AE">
            <w:pPr>
              <w:spacing w:after="0" w:line="240" w:lineRule="auto"/>
              <w:rPr>
                <w:rFonts w:ascii="Calibri" w:eastAsia="Times New Roman" w:hAnsi="Calibri" w:cs="Calibri"/>
                <w:color w:val="000000"/>
                <w:lang w:eastAsia="uk-UA"/>
              </w:rPr>
            </w:pPr>
            <w:r w:rsidRPr="00F36934">
              <w:rPr>
                <w:rFonts w:ascii="Calibri" w:eastAsia="Times New Roman" w:hAnsi="Calibri" w:cs="Calibri"/>
                <w:color w:val="000000"/>
                <w:lang w:eastAsia="uk-UA"/>
              </w:rPr>
              <w:t>14 ДЕНЬ</w:t>
            </w:r>
          </w:p>
        </w:tc>
        <w:tc>
          <w:tcPr>
            <w:tcW w:w="960" w:type="dxa"/>
            <w:tcBorders>
              <w:top w:val="single" w:sz="8" w:space="0" w:color="auto"/>
              <w:left w:val="nil"/>
              <w:bottom w:val="single" w:sz="8" w:space="0" w:color="auto"/>
              <w:right w:val="single" w:sz="8" w:space="0" w:color="auto"/>
            </w:tcBorders>
            <w:shd w:val="clear" w:color="auto" w:fill="auto"/>
            <w:noWrap/>
            <w:vAlign w:val="bottom"/>
            <w:hideMark/>
          </w:tcPr>
          <w:p w14:paraId="338B3DC3" w14:textId="77777777" w:rsidR="000B5DB8" w:rsidRPr="00F36934" w:rsidRDefault="000B5DB8" w:rsidP="00A027AE">
            <w:pPr>
              <w:spacing w:after="0" w:line="240" w:lineRule="auto"/>
              <w:rPr>
                <w:rFonts w:ascii="Calibri" w:eastAsia="Times New Roman" w:hAnsi="Calibri" w:cs="Calibri"/>
                <w:color w:val="000000"/>
                <w:lang w:eastAsia="uk-UA"/>
              </w:rPr>
            </w:pPr>
            <w:r w:rsidRPr="00F36934">
              <w:rPr>
                <w:rFonts w:ascii="Calibri" w:eastAsia="Times New Roman" w:hAnsi="Calibri" w:cs="Calibri"/>
                <w:color w:val="000000"/>
                <w:lang w:eastAsia="uk-UA"/>
              </w:rPr>
              <w:t>30 ДЕНЬ</w:t>
            </w:r>
          </w:p>
        </w:tc>
      </w:tr>
      <w:tr w:rsidR="000B5DB8" w:rsidRPr="00F36934" w14:paraId="60F95DB9" w14:textId="77777777" w:rsidTr="00A027AE">
        <w:trPr>
          <w:trHeight w:val="288"/>
          <w:jc w:val="center"/>
        </w:trPr>
        <w:tc>
          <w:tcPr>
            <w:tcW w:w="4360" w:type="dxa"/>
            <w:tcBorders>
              <w:top w:val="nil"/>
              <w:left w:val="single" w:sz="8" w:space="0" w:color="auto"/>
              <w:bottom w:val="single" w:sz="4" w:space="0" w:color="auto"/>
              <w:right w:val="single" w:sz="8" w:space="0" w:color="auto"/>
            </w:tcBorders>
            <w:shd w:val="clear" w:color="auto" w:fill="auto"/>
            <w:noWrap/>
            <w:vAlign w:val="bottom"/>
            <w:hideMark/>
          </w:tcPr>
          <w:p w14:paraId="7C66972F" w14:textId="77777777" w:rsidR="000B5DB8" w:rsidRPr="00F36934" w:rsidRDefault="000B5DB8" w:rsidP="00A027AE">
            <w:pPr>
              <w:spacing w:after="0" w:line="240" w:lineRule="auto"/>
              <w:rPr>
                <w:rFonts w:ascii="Calibri" w:eastAsia="Times New Roman" w:hAnsi="Calibri" w:cs="Calibri"/>
                <w:color w:val="000000"/>
                <w:lang w:eastAsia="uk-UA"/>
              </w:rPr>
            </w:pPr>
            <w:r w:rsidRPr="00F36934">
              <w:rPr>
                <w:rFonts w:ascii="Calibri" w:eastAsia="Times New Roman" w:hAnsi="Calibri" w:cs="Calibri"/>
                <w:color w:val="000000"/>
                <w:lang w:eastAsia="uk-UA"/>
              </w:rPr>
              <w:t>Шкала рівноваги Берга</w:t>
            </w:r>
          </w:p>
        </w:tc>
        <w:tc>
          <w:tcPr>
            <w:tcW w:w="960" w:type="dxa"/>
            <w:tcBorders>
              <w:top w:val="nil"/>
              <w:left w:val="nil"/>
              <w:bottom w:val="single" w:sz="4" w:space="0" w:color="auto"/>
              <w:right w:val="single" w:sz="4" w:space="0" w:color="auto"/>
            </w:tcBorders>
            <w:shd w:val="clear" w:color="auto" w:fill="auto"/>
            <w:noWrap/>
            <w:vAlign w:val="bottom"/>
            <w:hideMark/>
          </w:tcPr>
          <w:p w14:paraId="06C2F26B" w14:textId="77777777" w:rsidR="000B5DB8" w:rsidRPr="00F36934" w:rsidRDefault="000B5DB8" w:rsidP="00A027AE">
            <w:pPr>
              <w:spacing w:after="0" w:line="240" w:lineRule="auto"/>
              <w:jc w:val="right"/>
              <w:rPr>
                <w:rFonts w:ascii="Calibri" w:eastAsia="Times New Roman" w:hAnsi="Calibri" w:cs="Calibri"/>
                <w:color w:val="000000"/>
                <w:lang w:eastAsia="uk-UA"/>
              </w:rPr>
            </w:pPr>
            <w:r w:rsidRPr="00F36934">
              <w:rPr>
                <w:rFonts w:ascii="Calibri" w:eastAsia="Times New Roman" w:hAnsi="Calibri" w:cs="Calibri"/>
                <w:color w:val="000000"/>
                <w:lang w:eastAsia="uk-UA"/>
              </w:rPr>
              <w:t>15</w:t>
            </w:r>
          </w:p>
        </w:tc>
        <w:tc>
          <w:tcPr>
            <w:tcW w:w="960" w:type="dxa"/>
            <w:tcBorders>
              <w:top w:val="nil"/>
              <w:left w:val="nil"/>
              <w:bottom w:val="single" w:sz="4" w:space="0" w:color="auto"/>
              <w:right w:val="single" w:sz="4" w:space="0" w:color="auto"/>
            </w:tcBorders>
            <w:shd w:val="clear" w:color="auto" w:fill="auto"/>
            <w:noWrap/>
            <w:vAlign w:val="bottom"/>
            <w:hideMark/>
          </w:tcPr>
          <w:p w14:paraId="7FDAAE96" w14:textId="77777777" w:rsidR="000B5DB8" w:rsidRPr="00F36934" w:rsidRDefault="000B5DB8" w:rsidP="00A027AE">
            <w:pPr>
              <w:spacing w:after="0" w:line="240" w:lineRule="auto"/>
              <w:jc w:val="right"/>
              <w:rPr>
                <w:rFonts w:ascii="Calibri" w:eastAsia="Times New Roman" w:hAnsi="Calibri" w:cs="Calibri"/>
                <w:color w:val="000000"/>
                <w:lang w:eastAsia="uk-UA"/>
              </w:rPr>
            </w:pPr>
            <w:r w:rsidRPr="00F36934">
              <w:rPr>
                <w:rFonts w:ascii="Calibri" w:eastAsia="Times New Roman" w:hAnsi="Calibri" w:cs="Calibri"/>
                <w:color w:val="000000"/>
                <w:lang w:eastAsia="uk-UA"/>
              </w:rPr>
              <w:t>24</w:t>
            </w:r>
          </w:p>
        </w:tc>
        <w:tc>
          <w:tcPr>
            <w:tcW w:w="960" w:type="dxa"/>
            <w:tcBorders>
              <w:top w:val="nil"/>
              <w:left w:val="nil"/>
              <w:bottom w:val="single" w:sz="4" w:space="0" w:color="auto"/>
              <w:right w:val="single" w:sz="8" w:space="0" w:color="auto"/>
            </w:tcBorders>
            <w:shd w:val="clear" w:color="auto" w:fill="auto"/>
            <w:noWrap/>
            <w:vAlign w:val="bottom"/>
            <w:hideMark/>
          </w:tcPr>
          <w:p w14:paraId="0368A7C8" w14:textId="77777777" w:rsidR="000B5DB8" w:rsidRPr="00F36934" w:rsidRDefault="000B5DB8" w:rsidP="00A027AE">
            <w:pPr>
              <w:spacing w:after="0" w:line="240" w:lineRule="auto"/>
              <w:jc w:val="right"/>
              <w:rPr>
                <w:rFonts w:ascii="Calibri" w:eastAsia="Times New Roman" w:hAnsi="Calibri" w:cs="Calibri"/>
                <w:color w:val="000000"/>
                <w:lang w:eastAsia="uk-UA"/>
              </w:rPr>
            </w:pPr>
            <w:r w:rsidRPr="00F36934">
              <w:rPr>
                <w:rFonts w:ascii="Calibri" w:eastAsia="Times New Roman" w:hAnsi="Calibri" w:cs="Calibri"/>
                <w:color w:val="000000"/>
                <w:lang w:eastAsia="uk-UA"/>
              </w:rPr>
              <w:t>35</w:t>
            </w:r>
          </w:p>
        </w:tc>
      </w:tr>
      <w:tr w:rsidR="000B5DB8" w:rsidRPr="00F36934" w14:paraId="7E71973F" w14:textId="77777777" w:rsidTr="00A027AE">
        <w:trPr>
          <w:trHeight w:val="288"/>
          <w:jc w:val="center"/>
        </w:trPr>
        <w:tc>
          <w:tcPr>
            <w:tcW w:w="4360" w:type="dxa"/>
            <w:tcBorders>
              <w:top w:val="nil"/>
              <w:left w:val="single" w:sz="8" w:space="0" w:color="auto"/>
              <w:bottom w:val="single" w:sz="4" w:space="0" w:color="auto"/>
              <w:right w:val="single" w:sz="8" w:space="0" w:color="auto"/>
            </w:tcBorders>
            <w:shd w:val="clear" w:color="auto" w:fill="auto"/>
            <w:noWrap/>
            <w:vAlign w:val="bottom"/>
            <w:hideMark/>
          </w:tcPr>
          <w:p w14:paraId="598D79A4" w14:textId="77777777" w:rsidR="000B5DB8" w:rsidRPr="00F36934" w:rsidRDefault="000B5DB8" w:rsidP="00A027AE">
            <w:pPr>
              <w:spacing w:after="0" w:line="240" w:lineRule="auto"/>
              <w:rPr>
                <w:rFonts w:ascii="Calibri" w:eastAsia="Times New Roman" w:hAnsi="Calibri" w:cs="Calibri"/>
                <w:color w:val="000000"/>
                <w:lang w:eastAsia="uk-UA"/>
              </w:rPr>
            </w:pPr>
            <w:r w:rsidRPr="00F36934">
              <w:rPr>
                <w:rFonts w:ascii="Calibri" w:eastAsia="Times New Roman" w:hAnsi="Calibri" w:cs="Calibri"/>
                <w:color w:val="000000"/>
                <w:lang w:eastAsia="uk-UA"/>
              </w:rPr>
              <w:t>ВАШ</w:t>
            </w:r>
          </w:p>
        </w:tc>
        <w:tc>
          <w:tcPr>
            <w:tcW w:w="960" w:type="dxa"/>
            <w:tcBorders>
              <w:top w:val="nil"/>
              <w:left w:val="nil"/>
              <w:bottom w:val="single" w:sz="4" w:space="0" w:color="auto"/>
              <w:right w:val="single" w:sz="4" w:space="0" w:color="auto"/>
            </w:tcBorders>
            <w:shd w:val="clear" w:color="auto" w:fill="auto"/>
            <w:noWrap/>
            <w:vAlign w:val="bottom"/>
            <w:hideMark/>
          </w:tcPr>
          <w:p w14:paraId="238076F3" w14:textId="77777777" w:rsidR="000B5DB8" w:rsidRPr="00F36934" w:rsidRDefault="000B5DB8" w:rsidP="00A027AE">
            <w:pPr>
              <w:spacing w:after="0" w:line="240" w:lineRule="auto"/>
              <w:jc w:val="right"/>
              <w:rPr>
                <w:rFonts w:ascii="Calibri" w:eastAsia="Times New Roman" w:hAnsi="Calibri" w:cs="Calibri"/>
                <w:color w:val="000000"/>
                <w:lang w:eastAsia="uk-UA"/>
              </w:rPr>
            </w:pPr>
            <w:r w:rsidRPr="00F36934">
              <w:rPr>
                <w:rFonts w:ascii="Calibri" w:eastAsia="Times New Roman" w:hAnsi="Calibri" w:cs="Calibri"/>
                <w:color w:val="000000"/>
                <w:lang w:eastAsia="uk-UA"/>
              </w:rPr>
              <w:t>5</w:t>
            </w:r>
          </w:p>
        </w:tc>
        <w:tc>
          <w:tcPr>
            <w:tcW w:w="960" w:type="dxa"/>
            <w:tcBorders>
              <w:top w:val="nil"/>
              <w:left w:val="nil"/>
              <w:bottom w:val="single" w:sz="4" w:space="0" w:color="auto"/>
              <w:right w:val="single" w:sz="4" w:space="0" w:color="auto"/>
            </w:tcBorders>
            <w:shd w:val="clear" w:color="auto" w:fill="auto"/>
            <w:noWrap/>
            <w:vAlign w:val="bottom"/>
            <w:hideMark/>
          </w:tcPr>
          <w:p w14:paraId="1260111C" w14:textId="77777777" w:rsidR="000B5DB8" w:rsidRPr="00F36934" w:rsidRDefault="000B5DB8" w:rsidP="00A027AE">
            <w:pPr>
              <w:spacing w:after="0" w:line="240" w:lineRule="auto"/>
              <w:jc w:val="right"/>
              <w:rPr>
                <w:rFonts w:ascii="Calibri" w:eastAsia="Times New Roman" w:hAnsi="Calibri" w:cs="Calibri"/>
                <w:color w:val="000000"/>
                <w:lang w:eastAsia="uk-UA"/>
              </w:rPr>
            </w:pPr>
            <w:r w:rsidRPr="00F36934">
              <w:rPr>
                <w:rFonts w:ascii="Calibri" w:eastAsia="Times New Roman" w:hAnsi="Calibri" w:cs="Calibri"/>
                <w:color w:val="000000"/>
                <w:lang w:eastAsia="uk-UA"/>
              </w:rPr>
              <w:t>2</w:t>
            </w:r>
          </w:p>
        </w:tc>
        <w:tc>
          <w:tcPr>
            <w:tcW w:w="960" w:type="dxa"/>
            <w:tcBorders>
              <w:top w:val="nil"/>
              <w:left w:val="nil"/>
              <w:bottom w:val="single" w:sz="4" w:space="0" w:color="auto"/>
              <w:right w:val="single" w:sz="8" w:space="0" w:color="auto"/>
            </w:tcBorders>
            <w:shd w:val="clear" w:color="auto" w:fill="auto"/>
            <w:noWrap/>
            <w:vAlign w:val="bottom"/>
            <w:hideMark/>
          </w:tcPr>
          <w:p w14:paraId="0A7D27EE" w14:textId="77777777" w:rsidR="000B5DB8" w:rsidRPr="00F36934" w:rsidRDefault="000B5DB8" w:rsidP="00A027AE">
            <w:pPr>
              <w:spacing w:after="0" w:line="240" w:lineRule="auto"/>
              <w:jc w:val="right"/>
              <w:rPr>
                <w:rFonts w:ascii="Calibri" w:eastAsia="Times New Roman" w:hAnsi="Calibri" w:cs="Calibri"/>
                <w:color w:val="000000"/>
                <w:lang w:eastAsia="uk-UA"/>
              </w:rPr>
            </w:pPr>
            <w:r w:rsidRPr="00F36934">
              <w:rPr>
                <w:rFonts w:ascii="Calibri" w:eastAsia="Times New Roman" w:hAnsi="Calibri" w:cs="Calibri"/>
                <w:color w:val="000000"/>
                <w:lang w:eastAsia="uk-UA"/>
              </w:rPr>
              <w:t>0</w:t>
            </w:r>
          </w:p>
        </w:tc>
      </w:tr>
      <w:tr w:rsidR="000B5DB8" w:rsidRPr="00F36934" w14:paraId="57C03686" w14:textId="77777777" w:rsidTr="00A027AE">
        <w:trPr>
          <w:trHeight w:val="288"/>
          <w:jc w:val="center"/>
        </w:trPr>
        <w:tc>
          <w:tcPr>
            <w:tcW w:w="4360" w:type="dxa"/>
            <w:tcBorders>
              <w:top w:val="nil"/>
              <w:left w:val="single" w:sz="8" w:space="0" w:color="auto"/>
              <w:bottom w:val="single" w:sz="4" w:space="0" w:color="auto"/>
              <w:right w:val="single" w:sz="8" w:space="0" w:color="auto"/>
            </w:tcBorders>
            <w:shd w:val="clear" w:color="auto" w:fill="auto"/>
            <w:noWrap/>
            <w:vAlign w:val="bottom"/>
            <w:hideMark/>
          </w:tcPr>
          <w:p w14:paraId="66C43828" w14:textId="77777777" w:rsidR="000B5DB8" w:rsidRPr="00F36934" w:rsidRDefault="000B5DB8" w:rsidP="00A027AE">
            <w:pPr>
              <w:spacing w:after="0" w:line="240" w:lineRule="auto"/>
              <w:rPr>
                <w:rFonts w:ascii="Calibri" w:eastAsia="Times New Roman" w:hAnsi="Calibri" w:cs="Calibri"/>
                <w:color w:val="000000"/>
                <w:lang w:eastAsia="uk-UA"/>
              </w:rPr>
            </w:pPr>
            <w:r w:rsidRPr="00F36934">
              <w:rPr>
                <w:rFonts w:ascii="Calibri" w:eastAsia="Times New Roman" w:hAnsi="Calibri" w:cs="Calibri"/>
                <w:color w:val="000000"/>
                <w:lang w:eastAsia="uk-UA"/>
              </w:rPr>
              <w:t xml:space="preserve">ММТ </w:t>
            </w:r>
            <w:proofErr w:type="spellStart"/>
            <w:r w:rsidRPr="00F36934">
              <w:rPr>
                <w:rFonts w:ascii="Calibri" w:eastAsia="Times New Roman" w:hAnsi="Calibri" w:cs="Calibri"/>
                <w:color w:val="000000"/>
                <w:lang w:eastAsia="uk-UA"/>
              </w:rPr>
              <w:t>Ловетта</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10AB4282" w14:textId="77777777" w:rsidR="000B5DB8" w:rsidRPr="00F36934" w:rsidRDefault="000B5DB8" w:rsidP="00A027AE">
            <w:pPr>
              <w:spacing w:after="0" w:line="240" w:lineRule="auto"/>
              <w:jc w:val="right"/>
              <w:rPr>
                <w:rFonts w:ascii="Calibri" w:eastAsia="Times New Roman" w:hAnsi="Calibri" w:cs="Calibri"/>
                <w:color w:val="000000"/>
                <w:lang w:eastAsia="uk-UA"/>
              </w:rPr>
            </w:pPr>
            <w:r w:rsidRPr="00F36934">
              <w:rPr>
                <w:rFonts w:ascii="Calibri" w:eastAsia="Times New Roman" w:hAnsi="Calibri" w:cs="Calibri"/>
                <w:color w:val="000000"/>
                <w:lang w:eastAsia="uk-UA"/>
              </w:rPr>
              <w:t>1</w:t>
            </w:r>
          </w:p>
        </w:tc>
        <w:tc>
          <w:tcPr>
            <w:tcW w:w="960" w:type="dxa"/>
            <w:tcBorders>
              <w:top w:val="nil"/>
              <w:left w:val="nil"/>
              <w:bottom w:val="single" w:sz="4" w:space="0" w:color="auto"/>
              <w:right w:val="single" w:sz="4" w:space="0" w:color="auto"/>
            </w:tcBorders>
            <w:shd w:val="clear" w:color="auto" w:fill="auto"/>
            <w:noWrap/>
            <w:vAlign w:val="bottom"/>
            <w:hideMark/>
          </w:tcPr>
          <w:p w14:paraId="15231EE4" w14:textId="77777777" w:rsidR="000B5DB8" w:rsidRPr="00F36934" w:rsidRDefault="000B5DB8" w:rsidP="00A027AE">
            <w:pPr>
              <w:spacing w:after="0" w:line="240" w:lineRule="auto"/>
              <w:jc w:val="right"/>
              <w:rPr>
                <w:rFonts w:ascii="Calibri" w:eastAsia="Times New Roman" w:hAnsi="Calibri" w:cs="Calibri"/>
                <w:color w:val="000000"/>
                <w:lang w:eastAsia="uk-UA"/>
              </w:rPr>
            </w:pPr>
            <w:r w:rsidRPr="00F36934">
              <w:rPr>
                <w:rFonts w:ascii="Calibri" w:eastAsia="Times New Roman" w:hAnsi="Calibri" w:cs="Calibri"/>
                <w:color w:val="000000"/>
                <w:lang w:eastAsia="uk-UA"/>
              </w:rPr>
              <w:t>2</w:t>
            </w:r>
          </w:p>
        </w:tc>
        <w:tc>
          <w:tcPr>
            <w:tcW w:w="960" w:type="dxa"/>
            <w:tcBorders>
              <w:top w:val="nil"/>
              <w:left w:val="nil"/>
              <w:bottom w:val="single" w:sz="4" w:space="0" w:color="auto"/>
              <w:right w:val="single" w:sz="8" w:space="0" w:color="auto"/>
            </w:tcBorders>
            <w:shd w:val="clear" w:color="auto" w:fill="auto"/>
            <w:noWrap/>
            <w:vAlign w:val="bottom"/>
            <w:hideMark/>
          </w:tcPr>
          <w:p w14:paraId="7F64C400" w14:textId="77777777" w:rsidR="000B5DB8" w:rsidRPr="00F36934" w:rsidRDefault="000B5DB8" w:rsidP="00A027AE">
            <w:pPr>
              <w:spacing w:after="0" w:line="240" w:lineRule="auto"/>
              <w:jc w:val="right"/>
              <w:rPr>
                <w:rFonts w:ascii="Calibri" w:eastAsia="Times New Roman" w:hAnsi="Calibri" w:cs="Calibri"/>
                <w:color w:val="000000"/>
                <w:lang w:eastAsia="uk-UA"/>
              </w:rPr>
            </w:pPr>
            <w:r w:rsidRPr="00F36934">
              <w:rPr>
                <w:rFonts w:ascii="Calibri" w:eastAsia="Times New Roman" w:hAnsi="Calibri" w:cs="Calibri"/>
                <w:color w:val="000000"/>
                <w:lang w:eastAsia="uk-UA"/>
              </w:rPr>
              <w:t>4</w:t>
            </w:r>
          </w:p>
        </w:tc>
      </w:tr>
      <w:tr w:rsidR="000B5DB8" w:rsidRPr="00F36934" w14:paraId="41A121EE" w14:textId="77777777" w:rsidTr="00A027AE">
        <w:trPr>
          <w:trHeight w:val="288"/>
          <w:jc w:val="center"/>
        </w:trPr>
        <w:tc>
          <w:tcPr>
            <w:tcW w:w="4360" w:type="dxa"/>
            <w:tcBorders>
              <w:top w:val="nil"/>
              <w:left w:val="single" w:sz="8" w:space="0" w:color="auto"/>
              <w:bottom w:val="single" w:sz="4" w:space="0" w:color="auto"/>
              <w:right w:val="single" w:sz="8" w:space="0" w:color="auto"/>
            </w:tcBorders>
            <w:shd w:val="clear" w:color="auto" w:fill="auto"/>
            <w:noWrap/>
            <w:vAlign w:val="bottom"/>
            <w:hideMark/>
          </w:tcPr>
          <w:p w14:paraId="03F89CB5" w14:textId="77777777" w:rsidR="000B5DB8" w:rsidRPr="00F36934" w:rsidRDefault="000B5DB8" w:rsidP="00A027AE">
            <w:pPr>
              <w:spacing w:after="0" w:line="240" w:lineRule="auto"/>
              <w:rPr>
                <w:rFonts w:ascii="Calibri" w:eastAsia="Times New Roman" w:hAnsi="Calibri" w:cs="Calibri"/>
                <w:color w:val="000000"/>
                <w:lang w:eastAsia="uk-UA"/>
              </w:rPr>
            </w:pPr>
            <w:r w:rsidRPr="00F36934">
              <w:rPr>
                <w:rFonts w:ascii="Calibri" w:eastAsia="Times New Roman" w:hAnsi="Calibri" w:cs="Calibri"/>
                <w:color w:val="000000"/>
                <w:lang w:eastAsia="uk-UA"/>
              </w:rPr>
              <w:t>Тест викреслювання зірок</w:t>
            </w:r>
          </w:p>
        </w:tc>
        <w:tc>
          <w:tcPr>
            <w:tcW w:w="960" w:type="dxa"/>
            <w:tcBorders>
              <w:top w:val="nil"/>
              <w:left w:val="nil"/>
              <w:bottom w:val="single" w:sz="4" w:space="0" w:color="auto"/>
              <w:right w:val="single" w:sz="4" w:space="0" w:color="auto"/>
            </w:tcBorders>
            <w:shd w:val="clear" w:color="auto" w:fill="auto"/>
            <w:noWrap/>
            <w:vAlign w:val="bottom"/>
            <w:hideMark/>
          </w:tcPr>
          <w:p w14:paraId="73A0800D" w14:textId="77777777" w:rsidR="000B5DB8" w:rsidRPr="00F36934" w:rsidRDefault="000B5DB8" w:rsidP="00A027AE">
            <w:pPr>
              <w:spacing w:after="0" w:line="240" w:lineRule="auto"/>
              <w:jc w:val="right"/>
              <w:rPr>
                <w:rFonts w:ascii="Calibri" w:eastAsia="Times New Roman" w:hAnsi="Calibri" w:cs="Calibri"/>
                <w:color w:val="000000"/>
                <w:lang w:eastAsia="uk-UA"/>
              </w:rPr>
            </w:pPr>
            <w:r w:rsidRPr="00F36934">
              <w:rPr>
                <w:rFonts w:ascii="Calibri" w:eastAsia="Times New Roman" w:hAnsi="Calibri" w:cs="Calibri"/>
                <w:color w:val="000000"/>
                <w:lang w:eastAsia="uk-UA"/>
              </w:rPr>
              <w:t>46</w:t>
            </w:r>
          </w:p>
        </w:tc>
        <w:tc>
          <w:tcPr>
            <w:tcW w:w="960" w:type="dxa"/>
            <w:tcBorders>
              <w:top w:val="nil"/>
              <w:left w:val="nil"/>
              <w:bottom w:val="single" w:sz="4" w:space="0" w:color="auto"/>
              <w:right w:val="single" w:sz="4" w:space="0" w:color="auto"/>
            </w:tcBorders>
            <w:shd w:val="clear" w:color="auto" w:fill="auto"/>
            <w:noWrap/>
            <w:vAlign w:val="bottom"/>
            <w:hideMark/>
          </w:tcPr>
          <w:p w14:paraId="6F5D6AAE" w14:textId="77777777" w:rsidR="000B5DB8" w:rsidRPr="00F36934" w:rsidRDefault="000B5DB8" w:rsidP="00A027AE">
            <w:pPr>
              <w:spacing w:after="0" w:line="240" w:lineRule="auto"/>
              <w:jc w:val="right"/>
              <w:rPr>
                <w:rFonts w:ascii="Calibri" w:eastAsia="Times New Roman" w:hAnsi="Calibri" w:cs="Calibri"/>
                <w:color w:val="000000"/>
                <w:lang w:eastAsia="uk-UA"/>
              </w:rPr>
            </w:pPr>
            <w:r w:rsidRPr="00F36934">
              <w:rPr>
                <w:rFonts w:ascii="Calibri" w:eastAsia="Times New Roman" w:hAnsi="Calibri" w:cs="Calibri"/>
                <w:color w:val="000000"/>
                <w:lang w:eastAsia="uk-UA"/>
              </w:rPr>
              <w:t>49</w:t>
            </w:r>
          </w:p>
        </w:tc>
        <w:tc>
          <w:tcPr>
            <w:tcW w:w="960" w:type="dxa"/>
            <w:tcBorders>
              <w:top w:val="nil"/>
              <w:left w:val="nil"/>
              <w:bottom w:val="single" w:sz="4" w:space="0" w:color="auto"/>
              <w:right w:val="single" w:sz="8" w:space="0" w:color="auto"/>
            </w:tcBorders>
            <w:shd w:val="clear" w:color="auto" w:fill="auto"/>
            <w:noWrap/>
            <w:vAlign w:val="bottom"/>
            <w:hideMark/>
          </w:tcPr>
          <w:p w14:paraId="6DD28E11" w14:textId="77777777" w:rsidR="000B5DB8" w:rsidRPr="00F36934" w:rsidRDefault="000B5DB8" w:rsidP="00A027AE">
            <w:pPr>
              <w:spacing w:after="0" w:line="240" w:lineRule="auto"/>
              <w:jc w:val="right"/>
              <w:rPr>
                <w:rFonts w:ascii="Calibri" w:eastAsia="Times New Roman" w:hAnsi="Calibri" w:cs="Calibri"/>
                <w:color w:val="000000"/>
                <w:lang w:eastAsia="uk-UA"/>
              </w:rPr>
            </w:pPr>
            <w:r w:rsidRPr="00F36934">
              <w:rPr>
                <w:rFonts w:ascii="Calibri" w:eastAsia="Times New Roman" w:hAnsi="Calibri" w:cs="Calibri"/>
                <w:color w:val="000000"/>
                <w:lang w:eastAsia="uk-UA"/>
              </w:rPr>
              <w:t>53</w:t>
            </w:r>
          </w:p>
        </w:tc>
      </w:tr>
      <w:tr w:rsidR="000B5DB8" w:rsidRPr="00F36934" w14:paraId="47F14ABC" w14:textId="77777777" w:rsidTr="00A027AE">
        <w:trPr>
          <w:trHeight w:val="288"/>
          <w:jc w:val="center"/>
        </w:trPr>
        <w:tc>
          <w:tcPr>
            <w:tcW w:w="4360" w:type="dxa"/>
            <w:tcBorders>
              <w:top w:val="nil"/>
              <w:left w:val="single" w:sz="8" w:space="0" w:color="auto"/>
              <w:bottom w:val="single" w:sz="4" w:space="0" w:color="auto"/>
              <w:right w:val="single" w:sz="8" w:space="0" w:color="auto"/>
            </w:tcBorders>
            <w:shd w:val="clear" w:color="auto" w:fill="auto"/>
            <w:noWrap/>
            <w:vAlign w:val="bottom"/>
            <w:hideMark/>
          </w:tcPr>
          <w:p w14:paraId="5D9F75C2" w14:textId="77777777" w:rsidR="000B5DB8" w:rsidRPr="00F36934" w:rsidRDefault="000B5DB8" w:rsidP="00A027AE">
            <w:pPr>
              <w:spacing w:after="0" w:line="240" w:lineRule="auto"/>
              <w:rPr>
                <w:rFonts w:ascii="Calibri" w:eastAsia="Times New Roman" w:hAnsi="Calibri" w:cs="Calibri"/>
                <w:color w:val="000000"/>
                <w:lang w:eastAsia="uk-UA"/>
              </w:rPr>
            </w:pPr>
            <w:r w:rsidRPr="00F36934">
              <w:rPr>
                <w:rFonts w:ascii="Calibri" w:eastAsia="Times New Roman" w:hAnsi="Calibri" w:cs="Calibri"/>
                <w:color w:val="000000"/>
                <w:lang w:eastAsia="uk-UA"/>
              </w:rPr>
              <w:t>Тест Встати і пройти</w:t>
            </w:r>
          </w:p>
        </w:tc>
        <w:tc>
          <w:tcPr>
            <w:tcW w:w="960" w:type="dxa"/>
            <w:tcBorders>
              <w:top w:val="nil"/>
              <w:left w:val="nil"/>
              <w:bottom w:val="single" w:sz="4" w:space="0" w:color="auto"/>
              <w:right w:val="single" w:sz="4" w:space="0" w:color="auto"/>
            </w:tcBorders>
            <w:shd w:val="clear" w:color="auto" w:fill="auto"/>
            <w:noWrap/>
            <w:vAlign w:val="bottom"/>
            <w:hideMark/>
          </w:tcPr>
          <w:p w14:paraId="49758C8F" w14:textId="77777777" w:rsidR="000B5DB8" w:rsidRPr="00F36934" w:rsidRDefault="000B5DB8" w:rsidP="00A027AE">
            <w:pPr>
              <w:spacing w:after="0" w:line="240" w:lineRule="auto"/>
              <w:jc w:val="right"/>
              <w:rPr>
                <w:rFonts w:ascii="Calibri" w:eastAsia="Times New Roman" w:hAnsi="Calibri" w:cs="Calibri"/>
                <w:color w:val="000000"/>
                <w:lang w:eastAsia="uk-UA"/>
              </w:rPr>
            </w:pPr>
            <w:r w:rsidRPr="00F36934">
              <w:rPr>
                <w:rFonts w:ascii="Calibri" w:eastAsia="Times New Roman" w:hAnsi="Calibri" w:cs="Calibri"/>
                <w:color w:val="000000"/>
                <w:lang w:eastAsia="uk-UA"/>
              </w:rPr>
              <w:t>45</w:t>
            </w:r>
          </w:p>
        </w:tc>
        <w:tc>
          <w:tcPr>
            <w:tcW w:w="960" w:type="dxa"/>
            <w:tcBorders>
              <w:top w:val="nil"/>
              <w:left w:val="nil"/>
              <w:bottom w:val="single" w:sz="4" w:space="0" w:color="auto"/>
              <w:right w:val="single" w:sz="4" w:space="0" w:color="auto"/>
            </w:tcBorders>
            <w:shd w:val="clear" w:color="auto" w:fill="auto"/>
            <w:noWrap/>
            <w:vAlign w:val="bottom"/>
            <w:hideMark/>
          </w:tcPr>
          <w:p w14:paraId="3D9E382B" w14:textId="77777777" w:rsidR="000B5DB8" w:rsidRPr="00F36934" w:rsidRDefault="000B5DB8" w:rsidP="00A027AE">
            <w:pPr>
              <w:spacing w:after="0" w:line="240" w:lineRule="auto"/>
              <w:jc w:val="right"/>
              <w:rPr>
                <w:rFonts w:ascii="Calibri" w:eastAsia="Times New Roman" w:hAnsi="Calibri" w:cs="Calibri"/>
                <w:color w:val="000000"/>
                <w:lang w:eastAsia="uk-UA"/>
              </w:rPr>
            </w:pPr>
            <w:r w:rsidRPr="00F36934">
              <w:rPr>
                <w:rFonts w:ascii="Calibri" w:eastAsia="Times New Roman" w:hAnsi="Calibri" w:cs="Calibri"/>
                <w:color w:val="000000"/>
                <w:lang w:eastAsia="uk-UA"/>
              </w:rPr>
              <w:t>36</w:t>
            </w:r>
          </w:p>
        </w:tc>
        <w:tc>
          <w:tcPr>
            <w:tcW w:w="960" w:type="dxa"/>
            <w:tcBorders>
              <w:top w:val="nil"/>
              <w:left w:val="nil"/>
              <w:bottom w:val="single" w:sz="4" w:space="0" w:color="auto"/>
              <w:right w:val="single" w:sz="8" w:space="0" w:color="auto"/>
            </w:tcBorders>
            <w:shd w:val="clear" w:color="auto" w:fill="auto"/>
            <w:noWrap/>
            <w:vAlign w:val="bottom"/>
            <w:hideMark/>
          </w:tcPr>
          <w:p w14:paraId="79DDAAE0" w14:textId="77777777" w:rsidR="000B5DB8" w:rsidRPr="00F36934" w:rsidRDefault="000B5DB8" w:rsidP="00A027AE">
            <w:pPr>
              <w:spacing w:after="0" w:line="240" w:lineRule="auto"/>
              <w:jc w:val="right"/>
              <w:rPr>
                <w:rFonts w:ascii="Calibri" w:eastAsia="Times New Roman" w:hAnsi="Calibri" w:cs="Calibri"/>
                <w:color w:val="000000"/>
                <w:lang w:eastAsia="uk-UA"/>
              </w:rPr>
            </w:pPr>
            <w:r w:rsidRPr="00F36934">
              <w:rPr>
                <w:rFonts w:ascii="Calibri" w:eastAsia="Times New Roman" w:hAnsi="Calibri" w:cs="Calibri"/>
                <w:color w:val="000000"/>
                <w:lang w:eastAsia="uk-UA"/>
              </w:rPr>
              <w:t>28</w:t>
            </w:r>
          </w:p>
        </w:tc>
      </w:tr>
      <w:tr w:rsidR="000B5DB8" w:rsidRPr="00F36934" w14:paraId="3B3D056F" w14:textId="77777777" w:rsidTr="00A027AE">
        <w:trPr>
          <w:trHeight w:val="288"/>
          <w:jc w:val="center"/>
        </w:trPr>
        <w:tc>
          <w:tcPr>
            <w:tcW w:w="4360" w:type="dxa"/>
            <w:tcBorders>
              <w:top w:val="nil"/>
              <w:left w:val="single" w:sz="8" w:space="0" w:color="auto"/>
              <w:bottom w:val="single" w:sz="4" w:space="0" w:color="auto"/>
              <w:right w:val="single" w:sz="8" w:space="0" w:color="auto"/>
            </w:tcBorders>
            <w:shd w:val="clear" w:color="auto" w:fill="auto"/>
            <w:noWrap/>
            <w:vAlign w:val="bottom"/>
            <w:hideMark/>
          </w:tcPr>
          <w:p w14:paraId="0ECCF5C7" w14:textId="77777777" w:rsidR="000B5DB8" w:rsidRPr="00F36934" w:rsidRDefault="000B5DB8" w:rsidP="00A027AE">
            <w:pPr>
              <w:spacing w:after="0" w:line="240" w:lineRule="auto"/>
              <w:rPr>
                <w:rFonts w:ascii="Calibri" w:eastAsia="Times New Roman" w:hAnsi="Calibri" w:cs="Calibri"/>
                <w:color w:val="000000"/>
                <w:lang w:eastAsia="uk-UA"/>
              </w:rPr>
            </w:pPr>
            <w:r w:rsidRPr="00F36934">
              <w:rPr>
                <w:rFonts w:ascii="Calibri" w:eastAsia="Times New Roman" w:hAnsi="Calibri" w:cs="Calibri"/>
                <w:color w:val="000000"/>
                <w:lang w:eastAsia="uk-UA"/>
              </w:rPr>
              <w:t>10-метровий тест</w:t>
            </w:r>
          </w:p>
        </w:tc>
        <w:tc>
          <w:tcPr>
            <w:tcW w:w="960" w:type="dxa"/>
            <w:tcBorders>
              <w:top w:val="nil"/>
              <w:left w:val="nil"/>
              <w:bottom w:val="single" w:sz="4" w:space="0" w:color="auto"/>
              <w:right w:val="single" w:sz="4" w:space="0" w:color="auto"/>
            </w:tcBorders>
            <w:shd w:val="clear" w:color="auto" w:fill="auto"/>
            <w:noWrap/>
            <w:vAlign w:val="bottom"/>
            <w:hideMark/>
          </w:tcPr>
          <w:p w14:paraId="67FD80D9" w14:textId="77777777" w:rsidR="000B5DB8" w:rsidRPr="00F36934" w:rsidRDefault="000B5DB8" w:rsidP="00A027AE">
            <w:pPr>
              <w:spacing w:after="0" w:line="240" w:lineRule="auto"/>
              <w:jc w:val="right"/>
              <w:rPr>
                <w:rFonts w:ascii="Calibri" w:eastAsia="Times New Roman" w:hAnsi="Calibri" w:cs="Calibri"/>
                <w:color w:val="000000"/>
                <w:lang w:eastAsia="uk-UA"/>
              </w:rPr>
            </w:pPr>
            <w:r w:rsidRPr="00F36934">
              <w:rPr>
                <w:rFonts w:ascii="Calibri" w:eastAsia="Times New Roman" w:hAnsi="Calibri" w:cs="Calibri"/>
                <w:color w:val="000000"/>
                <w:lang w:eastAsia="uk-UA"/>
              </w:rPr>
              <w:t>42</w:t>
            </w:r>
          </w:p>
        </w:tc>
        <w:tc>
          <w:tcPr>
            <w:tcW w:w="960" w:type="dxa"/>
            <w:tcBorders>
              <w:top w:val="nil"/>
              <w:left w:val="nil"/>
              <w:bottom w:val="single" w:sz="4" w:space="0" w:color="auto"/>
              <w:right w:val="single" w:sz="4" w:space="0" w:color="auto"/>
            </w:tcBorders>
            <w:shd w:val="clear" w:color="auto" w:fill="auto"/>
            <w:noWrap/>
            <w:vAlign w:val="bottom"/>
            <w:hideMark/>
          </w:tcPr>
          <w:p w14:paraId="0344EF76" w14:textId="77777777" w:rsidR="000B5DB8" w:rsidRPr="00F36934" w:rsidRDefault="000B5DB8" w:rsidP="00A027AE">
            <w:pPr>
              <w:spacing w:after="0" w:line="240" w:lineRule="auto"/>
              <w:jc w:val="right"/>
              <w:rPr>
                <w:rFonts w:ascii="Calibri" w:eastAsia="Times New Roman" w:hAnsi="Calibri" w:cs="Calibri"/>
                <w:color w:val="000000"/>
                <w:lang w:eastAsia="uk-UA"/>
              </w:rPr>
            </w:pPr>
            <w:r w:rsidRPr="00F36934">
              <w:rPr>
                <w:rFonts w:ascii="Calibri" w:eastAsia="Times New Roman" w:hAnsi="Calibri" w:cs="Calibri"/>
                <w:color w:val="000000"/>
                <w:lang w:eastAsia="uk-UA"/>
              </w:rPr>
              <w:t>39</w:t>
            </w:r>
          </w:p>
        </w:tc>
        <w:tc>
          <w:tcPr>
            <w:tcW w:w="960" w:type="dxa"/>
            <w:tcBorders>
              <w:top w:val="nil"/>
              <w:left w:val="nil"/>
              <w:bottom w:val="single" w:sz="4" w:space="0" w:color="auto"/>
              <w:right w:val="single" w:sz="8" w:space="0" w:color="auto"/>
            </w:tcBorders>
            <w:shd w:val="clear" w:color="auto" w:fill="auto"/>
            <w:noWrap/>
            <w:vAlign w:val="bottom"/>
            <w:hideMark/>
          </w:tcPr>
          <w:p w14:paraId="06A32131" w14:textId="77777777" w:rsidR="000B5DB8" w:rsidRPr="00F36934" w:rsidRDefault="000B5DB8" w:rsidP="00A027AE">
            <w:pPr>
              <w:spacing w:after="0" w:line="240" w:lineRule="auto"/>
              <w:jc w:val="right"/>
              <w:rPr>
                <w:rFonts w:ascii="Calibri" w:eastAsia="Times New Roman" w:hAnsi="Calibri" w:cs="Calibri"/>
                <w:color w:val="000000"/>
                <w:lang w:eastAsia="uk-UA"/>
              </w:rPr>
            </w:pPr>
            <w:r w:rsidRPr="00F36934">
              <w:rPr>
                <w:rFonts w:ascii="Calibri" w:eastAsia="Times New Roman" w:hAnsi="Calibri" w:cs="Calibri"/>
                <w:color w:val="000000"/>
                <w:lang w:eastAsia="uk-UA"/>
              </w:rPr>
              <w:t>36</w:t>
            </w:r>
          </w:p>
        </w:tc>
      </w:tr>
      <w:tr w:rsidR="000B5DB8" w:rsidRPr="00F36934" w14:paraId="0FD66194" w14:textId="77777777" w:rsidTr="00A027AE">
        <w:trPr>
          <w:trHeight w:val="288"/>
          <w:jc w:val="center"/>
        </w:trPr>
        <w:tc>
          <w:tcPr>
            <w:tcW w:w="4360" w:type="dxa"/>
            <w:tcBorders>
              <w:top w:val="nil"/>
              <w:left w:val="single" w:sz="8" w:space="0" w:color="auto"/>
              <w:bottom w:val="single" w:sz="4" w:space="0" w:color="auto"/>
              <w:right w:val="single" w:sz="8" w:space="0" w:color="auto"/>
            </w:tcBorders>
            <w:shd w:val="clear" w:color="auto" w:fill="auto"/>
            <w:noWrap/>
            <w:vAlign w:val="bottom"/>
            <w:hideMark/>
          </w:tcPr>
          <w:p w14:paraId="2F063960" w14:textId="77777777" w:rsidR="000B5DB8" w:rsidRPr="00F36934" w:rsidRDefault="000B5DB8" w:rsidP="00A027AE">
            <w:pPr>
              <w:spacing w:after="0" w:line="240" w:lineRule="auto"/>
              <w:rPr>
                <w:rFonts w:ascii="Calibri" w:eastAsia="Times New Roman" w:hAnsi="Calibri" w:cs="Calibri"/>
                <w:color w:val="000000"/>
                <w:lang w:eastAsia="uk-UA"/>
              </w:rPr>
            </w:pPr>
            <w:r w:rsidRPr="00F36934">
              <w:rPr>
                <w:rFonts w:ascii="Calibri" w:eastAsia="Times New Roman" w:hAnsi="Calibri" w:cs="Calibri"/>
                <w:color w:val="000000"/>
                <w:lang w:eastAsia="uk-UA"/>
              </w:rPr>
              <w:t xml:space="preserve">Індекс </w:t>
            </w:r>
            <w:proofErr w:type="spellStart"/>
            <w:r w:rsidRPr="00F36934">
              <w:rPr>
                <w:rFonts w:ascii="Calibri" w:eastAsia="Times New Roman" w:hAnsi="Calibri" w:cs="Calibri"/>
                <w:color w:val="000000"/>
                <w:lang w:eastAsia="uk-UA"/>
              </w:rPr>
              <w:t>Рівермід</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1CD3DC10" w14:textId="77777777" w:rsidR="000B5DB8" w:rsidRPr="00F36934" w:rsidRDefault="000B5DB8" w:rsidP="00A027AE">
            <w:pPr>
              <w:spacing w:after="0" w:line="240" w:lineRule="auto"/>
              <w:jc w:val="right"/>
              <w:rPr>
                <w:rFonts w:ascii="Calibri" w:eastAsia="Times New Roman" w:hAnsi="Calibri" w:cs="Calibri"/>
                <w:color w:val="000000"/>
                <w:lang w:eastAsia="uk-UA"/>
              </w:rPr>
            </w:pPr>
            <w:r w:rsidRPr="00F36934">
              <w:rPr>
                <w:rFonts w:ascii="Calibri" w:eastAsia="Times New Roman" w:hAnsi="Calibri" w:cs="Calibri"/>
                <w:color w:val="000000"/>
                <w:lang w:eastAsia="uk-UA"/>
              </w:rPr>
              <w:t>2</w:t>
            </w:r>
          </w:p>
        </w:tc>
        <w:tc>
          <w:tcPr>
            <w:tcW w:w="960" w:type="dxa"/>
            <w:tcBorders>
              <w:top w:val="nil"/>
              <w:left w:val="nil"/>
              <w:bottom w:val="single" w:sz="4" w:space="0" w:color="auto"/>
              <w:right w:val="single" w:sz="4" w:space="0" w:color="auto"/>
            </w:tcBorders>
            <w:shd w:val="clear" w:color="auto" w:fill="auto"/>
            <w:noWrap/>
            <w:vAlign w:val="bottom"/>
            <w:hideMark/>
          </w:tcPr>
          <w:p w14:paraId="06AE1088" w14:textId="77777777" w:rsidR="000B5DB8" w:rsidRPr="00F36934" w:rsidRDefault="000B5DB8" w:rsidP="00A027AE">
            <w:pPr>
              <w:spacing w:after="0" w:line="240" w:lineRule="auto"/>
              <w:jc w:val="right"/>
              <w:rPr>
                <w:rFonts w:ascii="Calibri" w:eastAsia="Times New Roman" w:hAnsi="Calibri" w:cs="Calibri"/>
                <w:color w:val="000000"/>
                <w:lang w:eastAsia="uk-UA"/>
              </w:rPr>
            </w:pPr>
            <w:r w:rsidRPr="00F36934">
              <w:rPr>
                <w:rFonts w:ascii="Calibri" w:eastAsia="Times New Roman" w:hAnsi="Calibri" w:cs="Calibri"/>
                <w:color w:val="000000"/>
                <w:lang w:eastAsia="uk-UA"/>
              </w:rPr>
              <w:t>5</w:t>
            </w:r>
          </w:p>
        </w:tc>
        <w:tc>
          <w:tcPr>
            <w:tcW w:w="960" w:type="dxa"/>
            <w:tcBorders>
              <w:top w:val="nil"/>
              <w:left w:val="nil"/>
              <w:bottom w:val="single" w:sz="4" w:space="0" w:color="auto"/>
              <w:right w:val="single" w:sz="8" w:space="0" w:color="auto"/>
            </w:tcBorders>
            <w:shd w:val="clear" w:color="auto" w:fill="auto"/>
            <w:noWrap/>
            <w:vAlign w:val="bottom"/>
            <w:hideMark/>
          </w:tcPr>
          <w:p w14:paraId="5EBCE627" w14:textId="77777777" w:rsidR="000B5DB8" w:rsidRPr="00F36934" w:rsidRDefault="000B5DB8" w:rsidP="00A027AE">
            <w:pPr>
              <w:spacing w:after="0" w:line="240" w:lineRule="auto"/>
              <w:jc w:val="right"/>
              <w:rPr>
                <w:rFonts w:ascii="Calibri" w:eastAsia="Times New Roman" w:hAnsi="Calibri" w:cs="Calibri"/>
                <w:color w:val="000000"/>
                <w:lang w:eastAsia="uk-UA"/>
              </w:rPr>
            </w:pPr>
            <w:r w:rsidRPr="00F36934">
              <w:rPr>
                <w:rFonts w:ascii="Calibri" w:eastAsia="Times New Roman" w:hAnsi="Calibri" w:cs="Calibri"/>
                <w:color w:val="000000"/>
                <w:lang w:eastAsia="uk-UA"/>
              </w:rPr>
              <w:t>5</w:t>
            </w:r>
          </w:p>
        </w:tc>
      </w:tr>
      <w:tr w:rsidR="000B5DB8" w:rsidRPr="00F36934" w14:paraId="1407C4F2" w14:textId="77777777" w:rsidTr="00A027AE">
        <w:trPr>
          <w:trHeight w:val="288"/>
          <w:jc w:val="center"/>
        </w:trPr>
        <w:tc>
          <w:tcPr>
            <w:tcW w:w="4360" w:type="dxa"/>
            <w:tcBorders>
              <w:top w:val="nil"/>
              <w:left w:val="single" w:sz="8" w:space="0" w:color="auto"/>
              <w:bottom w:val="single" w:sz="4" w:space="0" w:color="auto"/>
              <w:right w:val="single" w:sz="8" w:space="0" w:color="auto"/>
            </w:tcBorders>
            <w:shd w:val="clear" w:color="auto" w:fill="auto"/>
            <w:noWrap/>
            <w:vAlign w:val="bottom"/>
            <w:hideMark/>
          </w:tcPr>
          <w:p w14:paraId="2E6A2476" w14:textId="77777777" w:rsidR="000B5DB8" w:rsidRPr="00F36934" w:rsidRDefault="000B5DB8" w:rsidP="00A027AE">
            <w:pPr>
              <w:spacing w:after="0" w:line="240" w:lineRule="auto"/>
              <w:rPr>
                <w:rFonts w:ascii="Calibri" w:eastAsia="Times New Roman" w:hAnsi="Calibri" w:cs="Calibri"/>
                <w:color w:val="000000"/>
                <w:lang w:eastAsia="uk-UA"/>
              </w:rPr>
            </w:pPr>
            <w:r w:rsidRPr="00F36934">
              <w:rPr>
                <w:rFonts w:ascii="Calibri" w:eastAsia="Times New Roman" w:hAnsi="Calibri" w:cs="Calibri"/>
                <w:color w:val="000000"/>
                <w:lang w:eastAsia="uk-UA"/>
              </w:rPr>
              <w:t xml:space="preserve">Модифікована шкала </w:t>
            </w:r>
            <w:proofErr w:type="spellStart"/>
            <w:r w:rsidRPr="00F36934">
              <w:rPr>
                <w:rFonts w:ascii="Calibri" w:eastAsia="Times New Roman" w:hAnsi="Calibri" w:cs="Calibri"/>
                <w:color w:val="000000"/>
                <w:lang w:eastAsia="uk-UA"/>
              </w:rPr>
              <w:t>Ренкіна</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39059776" w14:textId="77777777" w:rsidR="000B5DB8" w:rsidRPr="00F36934" w:rsidRDefault="000B5DB8" w:rsidP="00A027AE">
            <w:pPr>
              <w:spacing w:after="0" w:line="240" w:lineRule="auto"/>
              <w:jc w:val="right"/>
              <w:rPr>
                <w:rFonts w:ascii="Calibri" w:eastAsia="Times New Roman" w:hAnsi="Calibri" w:cs="Calibri"/>
                <w:color w:val="000000"/>
                <w:lang w:eastAsia="uk-UA"/>
              </w:rPr>
            </w:pPr>
            <w:r w:rsidRPr="00F36934">
              <w:rPr>
                <w:rFonts w:ascii="Calibri" w:eastAsia="Times New Roman" w:hAnsi="Calibri" w:cs="Calibri"/>
                <w:color w:val="000000"/>
                <w:lang w:eastAsia="uk-UA"/>
              </w:rPr>
              <w:t>4</w:t>
            </w:r>
          </w:p>
        </w:tc>
        <w:tc>
          <w:tcPr>
            <w:tcW w:w="960" w:type="dxa"/>
            <w:tcBorders>
              <w:top w:val="nil"/>
              <w:left w:val="nil"/>
              <w:bottom w:val="single" w:sz="4" w:space="0" w:color="auto"/>
              <w:right w:val="single" w:sz="4" w:space="0" w:color="auto"/>
            </w:tcBorders>
            <w:shd w:val="clear" w:color="auto" w:fill="auto"/>
            <w:noWrap/>
            <w:vAlign w:val="bottom"/>
            <w:hideMark/>
          </w:tcPr>
          <w:p w14:paraId="2690667B" w14:textId="77777777" w:rsidR="000B5DB8" w:rsidRPr="00F36934" w:rsidRDefault="000B5DB8" w:rsidP="00A027AE">
            <w:pPr>
              <w:spacing w:after="0" w:line="240" w:lineRule="auto"/>
              <w:jc w:val="right"/>
              <w:rPr>
                <w:rFonts w:ascii="Calibri" w:eastAsia="Times New Roman" w:hAnsi="Calibri" w:cs="Calibri"/>
                <w:color w:val="000000"/>
                <w:lang w:eastAsia="uk-UA"/>
              </w:rPr>
            </w:pPr>
            <w:r w:rsidRPr="00F36934">
              <w:rPr>
                <w:rFonts w:ascii="Calibri" w:eastAsia="Times New Roman" w:hAnsi="Calibri" w:cs="Calibri"/>
                <w:color w:val="000000"/>
                <w:lang w:eastAsia="uk-UA"/>
              </w:rPr>
              <w:t>3</w:t>
            </w:r>
          </w:p>
        </w:tc>
        <w:tc>
          <w:tcPr>
            <w:tcW w:w="960" w:type="dxa"/>
            <w:tcBorders>
              <w:top w:val="nil"/>
              <w:left w:val="nil"/>
              <w:bottom w:val="single" w:sz="4" w:space="0" w:color="auto"/>
              <w:right w:val="single" w:sz="8" w:space="0" w:color="auto"/>
            </w:tcBorders>
            <w:shd w:val="clear" w:color="auto" w:fill="auto"/>
            <w:noWrap/>
            <w:vAlign w:val="bottom"/>
            <w:hideMark/>
          </w:tcPr>
          <w:p w14:paraId="0CB843A5" w14:textId="77777777" w:rsidR="000B5DB8" w:rsidRPr="00F36934" w:rsidRDefault="000B5DB8" w:rsidP="00A027AE">
            <w:pPr>
              <w:spacing w:after="0" w:line="240" w:lineRule="auto"/>
              <w:jc w:val="right"/>
              <w:rPr>
                <w:rFonts w:ascii="Calibri" w:eastAsia="Times New Roman" w:hAnsi="Calibri" w:cs="Calibri"/>
                <w:color w:val="000000"/>
                <w:lang w:eastAsia="uk-UA"/>
              </w:rPr>
            </w:pPr>
            <w:r w:rsidRPr="00F36934">
              <w:rPr>
                <w:rFonts w:ascii="Calibri" w:eastAsia="Times New Roman" w:hAnsi="Calibri" w:cs="Calibri"/>
                <w:color w:val="000000"/>
                <w:lang w:eastAsia="uk-UA"/>
              </w:rPr>
              <w:t>2</w:t>
            </w:r>
          </w:p>
        </w:tc>
      </w:tr>
      <w:tr w:rsidR="000B5DB8" w:rsidRPr="00F36934" w14:paraId="43541447" w14:textId="77777777" w:rsidTr="00A027AE">
        <w:trPr>
          <w:trHeight w:val="288"/>
          <w:jc w:val="center"/>
        </w:trPr>
        <w:tc>
          <w:tcPr>
            <w:tcW w:w="4360" w:type="dxa"/>
            <w:tcBorders>
              <w:top w:val="nil"/>
              <w:left w:val="single" w:sz="8" w:space="0" w:color="auto"/>
              <w:bottom w:val="single" w:sz="4" w:space="0" w:color="auto"/>
              <w:right w:val="single" w:sz="8" w:space="0" w:color="auto"/>
            </w:tcBorders>
            <w:shd w:val="clear" w:color="auto" w:fill="auto"/>
            <w:noWrap/>
            <w:vAlign w:val="bottom"/>
            <w:hideMark/>
          </w:tcPr>
          <w:p w14:paraId="091B2DA4" w14:textId="77777777" w:rsidR="000B5DB8" w:rsidRPr="00F36934" w:rsidRDefault="000B5DB8" w:rsidP="00A027AE">
            <w:pPr>
              <w:spacing w:after="0" w:line="240" w:lineRule="auto"/>
              <w:rPr>
                <w:rFonts w:ascii="Calibri" w:eastAsia="Times New Roman" w:hAnsi="Calibri" w:cs="Calibri"/>
                <w:color w:val="000000"/>
                <w:lang w:eastAsia="uk-UA"/>
              </w:rPr>
            </w:pPr>
            <w:proofErr w:type="spellStart"/>
            <w:r w:rsidRPr="00F36934">
              <w:rPr>
                <w:rFonts w:ascii="Calibri" w:eastAsia="Times New Roman" w:hAnsi="Calibri" w:cs="Calibri"/>
                <w:color w:val="000000"/>
                <w:lang w:eastAsia="uk-UA"/>
              </w:rPr>
              <w:lastRenderedPageBreak/>
              <w:t>Монреальська</w:t>
            </w:r>
            <w:proofErr w:type="spellEnd"/>
            <w:r w:rsidRPr="00F36934">
              <w:rPr>
                <w:rFonts w:ascii="Calibri" w:eastAsia="Times New Roman" w:hAnsi="Calibri" w:cs="Calibri"/>
                <w:color w:val="000000"/>
                <w:lang w:eastAsia="uk-UA"/>
              </w:rPr>
              <w:t xml:space="preserve"> шкала когнітивних дисфункцій</w:t>
            </w:r>
          </w:p>
        </w:tc>
        <w:tc>
          <w:tcPr>
            <w:tcW w:w="960" w:type="dxa"/>
            <w:tcBorders>
              <w:top w:val="nil"/>
              <w:left w:val="nil"/>
              <w:bottom w:val="single" w:sz="4" w:space="0" w:color="auto"/>
              <w:right w:val="single" w:sz="4" w:space="0" w:color="auto"/>
            </w:tcBorders>
            <w:shd w:val="clear" w:color="auto" w:fill="auto"/>
            <w:noWrap/>
            <w:vAlign w:val="bottom"/>
            <w:hideMark/>
          </w:tcPr>
          <w:p w14:paraId="72B2A91E" w14:textId="77777777" w:rsidR="000B5DB8" w:rsidRPr="00F36934" w:rsidRDefault="000B5DB8" w:rsidP="00A027AE">
            <w:pPr>
              <w:spacing w:after="0" w:line="240" w:lineRule="auto"/>
              <w:jc w:val="right"/>
              <w:rPr>
                <w:rFonts w:ascii="Calibri" w:eastAsia="Times New Roman" w:hAnsi="Calibri" w:cs="Calibri"/>
                <w:color w:val="000000"/>
                <w:lang w:eastAsia="uk-UA"/>
              </w:rPr>
            </w:pPr>
            <w:r w:rsidRPr="00F36934">
              <w:rPr>
                <w:rFonts w:ascii="Calibri" w:eastAsia="Times New Roman" w:hAnsi="Calibri" w:cs="Calibri"/>
                <w:color w:val="000000"/>
                <w:lang w:eastAsia="uk-UA"/>
              </w:rPr>
              <w:t>18</w:t>
            </w:r>
          </w:p>
        </w:tc>
        <w:tc>
          <w:tcPr>
            <w:tcW w:w="960" w:type="dxa"/>
            <w:tcBorders>
              <w:top w:val="nil"/>
              <w:left w:val="nil"/>
              <w:bottom w:val="single" w:sz="4" w:space="0" w:color="auto"/>
              <w:right w:val="single" w:sz="4" w:space="0" w:color="auto"/>
            </w:tcBorders>
            <w:shd w:val="clear" w:color="auto" w:fill="auto"/>
            <w:noWrap/>
            <w:vAlign w:val="bottom"/>
            <w:hideMark/>
          </w:tcPr>
          <w:p w14:paraId="4B0EDB1C" w14:textId="77777777" w:rsidR="000B5DB8" w:rsidRPr="00F36934" w:rsidRDefault="000B5DB8" w:rsidP="00A027AE">
            <w:pPr>
              <w:spacing w:after="0" w:line="240" w:lineRule="auto"/>
              <w:jc w:val="right"/>
              <w:rPr>
                <w:rFonts w:ascii="Calibri" w:eastAsia="Times New Roman" w:hAnsi="Calibri" w:cs="Calibri"/>
                <w:color w:val="000000"/>
                <w:lang w:eastAsia="uk-UA"/>
              </w:rPr>
            </w:pPr>
            <w:r w:rsidRPr="00F36934">
              <w:rPr>
                <w:rFonts w:ascii="Calibri" w:eastAsia="Times New Roman" w:hAnsi="Calibri" w:cs="Calibri"/>
                <w:color w:val="000000"/>
                <w:lang w:eastAsia="uk-UA"/>
              </w:rPr>
              <w:t>22</w:t>
            </w:r>
          </w:p>
        </w:tc>
        <w:tc>
          <w:tcPr>
            <w:tcW w:w="960" w:type="dxa"/>
            <w:tcBorders>
              <w:top w:val="nil"/>
              <w:left w:val="nil"/>
              <w:bottom w:val="single" w:sz="4" w:space="0" w:color="auto"/>
              <w:right w:val="single" w:sz="8" w:space="0" w:color="auto"/>
            </w:tcBorders>
            <w:shd w:val="clear" w:color="auto" w:fill="auto"/>
            <w:noWrap/>
            <w:vAlign w:val="bottom"/>
            <w:hideMark/>
          </w:tcPr>
          <w:p w14:paraId="13F89AB7" w14:textId="77777777" w:rsidR="000B5DB8" w:rsidRPr="00F36934" w:rsidRDefault="000B5DB8" w:rsidP="00A027AE">
            <w:pPr>
              <w:spacing w:after="0" w:line="240" w:lineRule="auto"/>
              <w:jc w:val="right"/>
              <w:rPr>
                <w:rFonts w:ascii="Calibri" w:eastAsia="Times New Roman" w:hAnsi="Calibri" w:cs="Calibri"/>
                <w:color w:val="000000"/>
                <w:lang w:eastAsia="uk-UA"/>
              </w:rPr>
            </w:pPr>
            <w:r w:rsidRPr="00F36934">
              <w:rPr>
                <w:rFonts w:ascii="Calibri" w:eastAsia="Times New Roman" w:hAnsi="Calibri" w:cs="Calibri"/>
                <w:color w:val="000000"/>
                <w:lang w:eastAsia="uk-UA"/>
              </w:rPr>
              <w:t>27</w:t>
            </w:r>
          </w:p>
        </w:tc>
      </w:tr>
      <w:tr w:rsidR="000B5DB8" w:rsidRPr="00F36934" w14:paraId="1D489AEC" w14:textId="77777777" w:rsidTr="00A027AE">
        <w:trPr>
          <w:trHeight w:val="300"/>
          <w:jc w:val="center"/>
        </w:trPr>
        <w:tc>
          <w:tcPr>
            <w:tcW w:w="4360" w:type="dxa"/>
            <w:tcBorders>
              <w:top w:val="nil"/>
              <w:left w:val="single" w:sz="8" w:space="0" w:color="auto"/>
              <w:bottom w:val="single" w:sz="8" w:space="0" w:color="auto"/>
              <w:right w:val="single" w:sz="8" w:space="0" w:color="auto"/>
            </w:tcBorders>
            <w:shd w:val="clear" w:color="auto" w:fill="auto"/>
            <w:noWrap/>
            <w:vAlign w:val="bottom"/>
            <w:hideMark/>
          </w:tcPr>
          <w:p w14:paraId="0B9AD1AC" w14:textId="77777777" w:rsidR="000B5DB8" w:rsidRPr="00F36934" w:rsidRDefault="000B5DB8" w:rsidP="00A027AE">
            <w:pPr>
              <w:spacing w:after="0" w:line="240" w:lineRule="auto"/>
              <w:rPr>
                <w:rFonts w:ascii="Calibri" w:eastAsia="Times New Roman" w:hAnsi="Calibri" w:cs="Calibri"/>
                <w:color w:val="000000"/>
                <w:lang w:eastAsia="uk-UA"/>
              </w:rPr>
            </w:pPr>
            <w:proofErr w:type="spellStart"/>
            <w:r w:rsidRPr="00F36934">
              <w:rPr>
                <w:rFonts w:ascii="Calibri" w:eastAsia="Times New Roman" w:hAnsi="Calibri" w:cs="Calibri"/>
                <w:color w:val="000000"/>
                <w:lang w:eastAsia="uk-UA"/>
              </w:rPr>
              <w:t>Госпітална</w:t>
            </w:r>
            <w:proofErr w:type="spellEnd"/>
            <w:r w:rsidRPr="00F36934">
              <w:rPr>
                <w:rFonts w:ascii="Calibri" w:eastAsia="Times New Roman" w:hAnsi="Calibri" w:cs="Calibri"/>
                <w:color w:val="000000"/>
                <w:lang w:eastAsia="uk-UA"/>
              </w:rPr>
              <w:t xml:space="preserve"> шкала депресії та тривоги</w:t>
            </w:r>
          </w:p>
        </w:tc>
        <w:tc>
          <w:tcPr>
            <w:tcW w:w="960" w:type="dxa"/>
            <w:tcBorders>
              <w:top w:val="nil"/>
              <w:left w:val="nil"/>
              <w:bottom w:val="single" w:sz="8" w:space="0" w:color="auto"/>
              <w:right w:val="single" w:sz="4" w:space="0" w:color="auto"/>
            </w:tcBorders>
            <w:shd w:val="clear" w:color="auto" w:fill="auto"/>
            <w:noWrap/>
            <w:vAlign w:val="bottom"/>
            <w:hideMark/>
          </w:tcPr>
          <w:p w14:paraId="4D6A59D9" w14:textId="77777777" w:rsidR="000B5DB8" w:rsidRPr="00F36934" w:rsidRDefault="000B5DB8" w:rsidP="00A027AE">
            <w:pPr>
              <w:spacing w:after="0" w:line="240" w:lineRule="auto"/>
              <w:jc w:val="right"/>
              <w:rPr>
                <w:rFonts w:ascii="Calibri" w:eastAsia="Times New Roman" w:hAnsi="Calibri" w:cs="Calibri"/>
                <w:color w:val="000000"/>
                <w:lang w:eastAsia="uk-UA"/>
              </w:rPr>
            </w:pPr>
            <w:r w:rsidRPr="00F36934">
              <w:rPr>
                <w:rFonts w:ascii="Calibri" w:eastAsia="Times New Roman" w:hAnsi="Calibri" w:cs="Calibri"/>
                <w:color w:val="000000"/>
                <w:lang w:eastAsia="uk-UA"/>
              </w:rPr>
              <w:t>34</w:t>
            </w:r>
          </w:p>
        </w:tc>
        <w:tc>
          <w:tcPr>
            <w:tcW w:w="960" w:type="dxa"/>
            <w:tcBorders>
              <w:top w:val="nil"/>
              <w:left w:val="nil"/>
              <w:bottom w:val="single" w:sz="8" w:space="0" w:color="auto"/>
              <w:right w:val="single" w:sz="4" w:space="0" w:color="auto"/>
            </w:tcBorders>
            <w:shd w:val="clear" w:color="auto" w:fill="auto"/>
            <w:noWrap/>
            <w:vAlign w:val="bottom"/>
            <w:hideMark/>
          </w:tcPr>
          <w:p w14:paraId="0405B3AD" w14:textId="77777777" w:rsidR="000B5DB8" w:rsidRPr="00F36934" w:rsidRDefault="000B5DB8" w:rsidP="00A027AE">
            <w:pPr>
              <w:spacing w:after="0" w:line="240" w:lineRule="auto"/>
              <w:jc w:val="right"/>
              <w:rPr>
                <w:rFonts w:ascii="Calibri" w:eastAsia="Times New Roman" w:hAnsi="Calibri" w:cs="Calibri"/>
                <w:color w:val="000000"/>
                <w:lang w:eastAsia="uk-UA"/>
              </w:rPr>
            </w:pPr>
            <w:r w:rsidRPr="00F36934">
              <w:rPr>
                <w:rFonts w:ascii="Calibri" w:eastAsia="Times New Roman" w:hAnsi="Calibri" w:cs="Calibri"/>
                <w:color w:val="000000"/>
                <w:lang w:eastAsia="uk-UA"/>
              </w:rPr>
              <w:t>30</w:t>
            </w:r>
          </w:p>
        </w:tc>
        <w:tc>
          <w:tcPr>
            <w:tcW w:w="960" w:type="dxa"/>
            <w:tcBorders>
              <w:top w:val="nil"/>
              <w:left w:val="nil"/>
              <w:bottom w:val="single" w:sz="8" w:space="0" w:color="auto"/>
              <w:right w:val="single" w:sz="8" w:space="0" w:color="auto"/>
            </w:tcBorders>
            <w:shd w:val="clear" w:color="auto" w:fill="auto"/>
            <w:noWrap/>
            <w:vAlign w:val="bottom"/>
            <w:hideMark/>
          </w:tcPr>
          <w:p w14:paraId="69CA9F27" w14:textId="77777777" w:rsidR="000B5DB8" w:rsidRPr="00F36934" w:rsidRDefault="000B5DB8" w:rsidP="00A027AE">
            <w:pPr>
              <w:spacing w:after="0" w:line="240" w:lineRule="auto"/>
              <w:jc w:val="right"/>
              <w:rPr>
                <w:rFonts w:ascii="Calibri" w:eastAsia="Times New Roman" w:hAnsi="Calibri" w:cs="Calibri"/>
                <w:color w:val="000000"/>
                <w:lang w:eastAsia="uk-UA"/>
              </w:rPr>
            </w:pPr>
            <w:r w:rsidRPr="00F36934">
              <w:rPr>
                <w:rFonts w:ascii="Calibri" w:eastAsia="Times New Roman" w:hAnsi="Calibri" w:cs="Calibri"/>
                <w:color w:val="000000"/>
                <w:lang w:eastAsia="uk-UA"/>
              </w:rPr>
              <w:t>25</w:t>
            </w:r>
          </w:p>
        </w:tc>
      </w:tr>
    </w:tbl>
    <w:p w14:paraId="056C1DF7" w14:textId="77777777" w:rsidR="000B5DB8" w:rsidRDefault="000B5DB8" w:rsidP="000B5D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Табл. 3.3.7 Результати пацієнта №7 (КГ)</w:t>
      </w:r>
    </w:p>
    <w:p w14:paraId="46D49C49" w14:textId="77777777" w:rsidR="009C4D08" w:rsidRDefault="009C4D08" w:rsidP="000B5DB8">
      <w:pPr>
        <w:spacing w:after="0" w:line="360" w:lineRule="auto"/>
        <w:ind w:firstLine="709"/>
        <w:jc w:val="both"/>
        <w:rPr>
          <w:rFonts w:ascii="Times New Roman" w:hAnsi="Times New Roman" w:cs="Times New Roman"/>
          <w:sz w:val="28"/>
          <w:szCs w:val="28"/>
        </w:rPr>
      </w:pPr>
    </w:p>
    <w:tbl>
      <w:tblPr>
        <w:tblW w:w="7220" w:type="dxa"/>
        <w:jc w:val="center"/>
        <w:tblLook w:val="04A0" w:firstRow="1" w:lastRow="0" w:firstColumn="1" w:lastColumn="0" w:noHBand="0" w:noVBand="1"/>
      </w:tblPr>
      <w:tblGrid>
        <w:gridCol w:w="4340"/>
        <w:gridCol w:w="960"/>
        <w:gridCol w:w="960"/>
        <w:gridCol w:w="960"/>
      </w:tblGrid>
      <w:tr w:rsidR="000B5DB8" w:rsidRPr="00ED7CD6" w14:paraId="1005E399" w14:textId="77777777" w:rsidTr="00A027AE">
        <w:trPr>
          <w:trHeight w:val="300"/>
          <w:jc w:val="center"/>
        </w:trPr>
        <w:tc>
          <w:tcPr>
            <w:tcW w:w="434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1FC6321F" w14:textId="77777777" w:rsidR="000B5DB8" w:rsidRPr="00ED7CD6" w:rsidRDefault="000B5DB8" w:rsidP="00A027AE">
            <w:pPr>
              <w:spacing w:after="0" w:line="240" w:lineRule="auto"/>
              <w:rPr>
                <w:rFonts w:ascii="Calibri" w:eastAsia="Times New Roman" w:hAnsi="Calibri" w:cs="Calibri"/>
                <w:color w:val="000000"/>
                <w:lang w:eastAsia="uk-UA"/>
              </w:rPr>
            </w:pPr>
            <w:r w:rsidRPr="00ED7CD6">
              <w:rPr>
                <w:rFonts w:ascii="Calibri" w:eastAsia="Times New Roman" w:hAnsi="Calibri" w:cs="Calibri"/>
                <w:color w:val="000000"/>
                <w:lang w:eastAsia="uk-UA"/>
              </w:rPr>
              <w:t>ПАЦІЄНТ №8 (КГ)</w:t>
            </w:r>
          </w:p>
        </w:tc>
        <w:tc>
          <w:tcPr>
            <w:tcW w:w="960" w:type="dxa"/>
            <w:tcBorders>
              <w:top w:val="single" w:sz="8" w:space="0" w:color="auto"/>
              <w:left w:val="nil"/>
              <w:bottom w:val="single" w:sz="8" w:space="0" w:color="auto"/>
              <w:right w:val="single" w:sz="4" w:space="0" w:color="auto"/>
            </w:tcBorders>
            <w:shd w:val="clear" w:color="auto" w:fill="auto"/>
            <w:noWrap/>
            <w:vAlign w:val="bottom"/>
            <w:hideMark/>
          </w:tcPr>
          <w:p w14:paraId="117D9B3E" w14:textId="77777777" w:rsidR="000B5DB8" w:rsidRPr="00ED7CD6" w:rsidRDefault="000B5DB8" w:rsidP="00A027AE">
            <w:pPr>
              <w:spacing w:after="0" w:line="240" w:lineRule="auto"/>
              <w:rPr>
                <w:rFonts w:ascii="Calibri" w:eastAsia="Times New Roman" w:hAnsi="Calibri" w:cs="Calibri"/>
                <w:color w:val="000000"/>
                <w:lang w:eastAsia="uk-UA"/>
              </w:rPr>
            </w:pPr>
            <w:r w:rsidRPr="00ED7CD6">
              <w:rPr>
                <w:rFonts w:ascii="Calibri" w:eastAsia="Times New Roman" w:hAnsi="Calibri" w:cs="Calibri"/>
                <w:color w:val="000000"/>
                <w:lang w:eastAsia="uk-UA"/>
              </w:rPr>
              <w:t>1 ДЕНЬ</w:t>
            </w:r>
          </w:p>
        </w:tc>
        <w:tc>
          <w:tcPr>
            <w:tcW w:w="960" w:type="dxa"/>
            <w:tcBorders>
              <w:top w:val="single" w:sz="8" w:space="0" w:color="auto"/>
              <w:left w:val="nil"/>
              <w:bottom w:val="single" w:sz="8" w:space="0" w:color="auto"/>
              <w:right w:val="single" w:sz="4" w:space="0" w:color="auto"/>
            </w:tcBorders>
            <w:shd w:val="clear" w:color="auto" w:fill="auto"/>
            <w:noWrap/>
            <w:vAlign w:val="bottom"/>
            <w:hideMark/>
          </w:tcPr>
          <w:p w14:paraId="1AB9540C" w14:textId="77777777" w:rsidR="000B5DB8" w:rsidRPr="00ED7CD6" w:rsidRDefault="000B5DB8" w:rsidP="00A027AE">
            <w:pPr>
              <w:spacing w:after="0" w:line="240" w:lineRule="auto"/>
              <w:rPr>
                <w:rFonts w:ascii="Calibri" w:eastAsia="Times New Roman" w:hAnsi="Calibri" w:cs="Calibri"/>
                <w:color w:val="000000"/>
                <w:lang w:eastAsia="uk-UA"/>
              </w:rPr>
            </w:pPr>
            <w:r w:rsidRPr="00ED7CD6">
              <w:rPr>
                <w:rFonts w:ascii="Calibri" w:eastAsia="Times New Roman" w:hAnsi="Calibri" w:cs="Calibri"/>
                <w:color w:val="000000"/>
                <w:lang w:eastAsia="uk-UA"/>
              </w:rPr>
              <w:t>14 ДЕНЬ</w:t>
            </w:r>
          </w:p>
        </w:tc>
        <w:tc>
          <w:tcPr>
            <w:tcW w:w="960" w:type="dxa"/>
            <w:tcBorders>
              <w:top w:val="single" w:sz="8" w:space="0" w:color="auto"/>
              <w:left w:val="nil"/>
              <w:bottom w:val="single" w:sz="8" w:space="0" w:color="auto"/>
              <w:right w:val="single" w:sz="8" w:space="0" w:color="auto"/>
            </w:tcBorders>
            <w:shd w:val="clear" w:color="auto" w:fill="auto"/>
            <w:noWrap/>
            <w:vAlign w:val="bottom"/>
            <w:hideMark/>
          </w:tcPr>
          <w:p w14:paraId="52D9FE84" w14:textId="77777777" w:rsidR="000B5DB8" w:rsidRPr="00ED7CD6" w:rsidRDefault="000B5DB8" w:rsidP="00A027AE">
            <w:pPr>
              <w:spacing w:after="0" w:line="240" w:lineRule="auto"/>
              <w:rPr>
                <w:rFonts w:ascii="Calibri" w:eastAsia="Times New Roman" w:hAnsi="Calibri" w:cs="Calibri"/>
                <w:color w:val="000000"/>
                <w:lang w:eastAsia="uk-UA"/>
              </w:rPr>
            </w:pPr>
            <w:r w:rsidRPr="00ED7CD6">
              <w:rPr>
                <w:rFonts w:ascii="Calibri" w:eastAsia="Times New Roman" w:hAnsi="Calibri" w:cs="Calibri"/>
                <w:color w:val="000000"/>
                <w:lang w:eastAsia="uk-UA"/>
              </w:rPr>
              <w:t>30 ДЕНЬ</w:t>
            </w:r>
          </w:p>
        </w:tc>
      </w:tr>
      <w:tr w:rsidR="000B5DB8" w:rsidRPr="00ED7CD6" w14:paraId="49A7FD2D"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4CF92FA9" w14:textId="77777777" w:rsidR="000B5DB8" w:rsidRPr="00ED7CD6" w:rsidRDefault="000B5DB8" w:rsidP="00A027AE">
            <w:pPr>
              <w:spacing w:after="0" w:line="240" w:lineRule="auto"/>
              <w:rPr>
                <w:rFonts w:ascii="Calibri" w:eastAsia="Times New Roman" w:hAnsi="Calibri" w:cs="Calibri"/>
                <w:color w:val="000000"/>
                <w:lang w:eastAsia="uk-UA"/>
              </w:rPr>
            </w:pPr>
            <w:r w:rsidRPr="00ED7CD6">
              <w:rPr>
                <w:rFonts w:ascii="Calibri" w:eastAsia="Times New Roman" w:hAnsi="Calibri" w:cs="Calibri"/>
                <w:color w:val="000000"/>
                <w:lang w:eastAsia="uk-UA"/>
              </w:rPr>
              <w:t>Шкала рівноваги Берга</w:t>
            </w:r>
          </w:p>
        </w:tc>
        <w:tc>
          <w:tcPr>
            <w:tcW w:w="960" w:type="dxa"/>
            <w:tcBorders>
              <w:top w:val="nil"/>
              <w:left w:val="nil"/>
              <w:bottom w:val="single" w:sz="4" w:space="0" w:color="auto"/>
              <w:right w:val="single" w:sz="4" w:space="0" w:color="auto"/>
            </w:tcBorders>
            <w:shd w:val="clear" w:color="auto" w:fill="auto"/>
            <w:noWrap/>
            <w:vAlign w:val="bottom"/>
            <w:hideMark/>
          </w:tcPr>
          <w:p w14:paraId="0EA64063" w14:textId="77777777" w:rsidR="000B5DB8" w:rsidRPr="00ED7CD6" w:rsidRDefault="000B5DB8" w:rsidP="00A027AE">
            <w:pPr>
              <w:spacing w:after="0" w:line="240" w:lineRule="auto"/>
              <w:jc w:val="right"/>
              <w:rPr>
                <w:rFonts w:ascii="Calibri" w:eastAsia="Times New Roman" w:hAnsi="Calibri" w:cs="Calibri"/>
                <w:color w:val="000000"/>
                <w:lang w:eastAsia="uk-UA"/>
              </w:rPr>
            </w:pPr>
            <w:r w:rsidRPr="00ED7CD6">
              <w:rPr>
                <w:rFonts w:ascii="Calibri" w:eastAsia="Times New Roman" w:hAnsi="Calibri" w:cs="Calibri"/>
                <w:color w:val="000000"/>
                <w:lang w:eastAsia="uk-UA"/>
              </w:rPr>
              <w:t>20</w:t>
            </w:r>
          </w:p>
        </w:tc>
        <w:tc>
          <w:tcPr>
            <w:tcW w:w="960" w:type="dxa"/>
            <w:tcBorders>
              <w:top w:val="nil"/>
              <w:left w:val="nil"/>
              <w:bottom w:val="single" w:sz="4" w:space="0" w:color="auto"/>
              <w:right w:val="single" w:sz="4" w:space="0" w:color="auto"/>
            </w:tcBorders>
            <w:shd w:val="clear" w:color="auto" w:fill="auto"/>
            <w:noWrap/>
            <w:vAlign w:val="bottom"/>
            <w:hideMark/>
          </w:tcPr>
          <w:p w14:paraId="1B00CF36" w14:textId="77777777" w:rsidR="000B5DB8" w:rsidRPr="00ED7CD6" w:rsidRDefault="000B5DB8" w:rsidP="00A027AE">
            <w:pPr>
              <w:spacing w:after="0" w:line="240" w:lineRule="auto"/>
              <w:jc w:val="right"/>
              <w:rPr>
                <w:rFonts w:ascii="Calibri" w:eastAsia="Times New Roman" w:hAnsi="Calibri" w:cs="Calibri"/>
                <w:color w:val="000000"/>
                <w:lang w:eastAsia="uk-UA"/>
              </w:rPr>
            </w:pPr>
            <w:r w:rsidRPr="00ED7CD6">
              <w:rPr>
                <w:rFonts w:ascii="Calibri" w:eastAsia="Times New Roman" w:hAnsi="Calibri" w:cs="Calibri"/>
                <w:color w:val="000000"/>
                <w:lang w:eastAsia="uk-UA"/>
              </w:rPr>
              <w:t>29</w:t>
            </w:r>
          </w:p>
        </w:tc>
        <w:tc>
          <w:tcPr>
            <w:tcW w:w="960" w:type="dxa"/>
            <w:tcBorders>
              <w:top w:val="nil"/>
              <w:left w:val="nil"/>
              <w:bottom w:val="single" w:sz="4" w:space="0" w:color="auto"/>
              <w:right w:val="single" w:sz="8" w:space="0" w:color="auto"/>
            </w:tcBorders>
            <w:shd w:val="clear" w:color="auto" w:fill="auto"/>
            <w:noWrap/>
            <w:vAlign w:val="bottom"/>
            <w:hideMark/>
          </w:tcPr>
          <w:p w14:paraId="091A1BC5" w14:textId="77777777" w:rsidR="000B5DB8" w:rsidRPr="00ED7CD6" w:rsidRDefault="000B5DB8" w:rsidP="00A027AE">
            <w:pPr>
              <w:spacing w:after="0" w:line="240" w:lineRule="auto"/>
              <w:jc w:val="right"/>
              <w:rPr>
                <w:rFonts w:ascii="Calibri" w:eastAsia="Times New Roman" w:hAnsi="Calibri" w:cs="Calibri"/>
                <w:color w:val="000000"/>
                <w:lang w:eastAsia="uk-UA"/>
              </w:rPr>
            </w:pPr>
            <w:r w:rsidRPr="00ED7CD6">
              <w:rPr>
                <w:rFonts w:ascii="Calibri" w:eastAsia="Times New Roman" w:hAnsi="Calibri" w:cs="Calibri"/>
                <w:color w:val="000000"/>
                <w:lang w:eastAsia="uk-UA"/>
              </w:rPr>
              <w:t>42</w:t>
            </w:r>
          </w:p>
        </w:tc>
      </w:tr>
      <w:tr w:rsidR="000B5DB8" w:rsidRPr="00ED7CD6" w14:paraId="346475A0"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4CA8926B" w14:textId="77777777" w:rsidR="000B5DB8" w:rsidRPr="00ED7CD6" w:rsidRDefault="000B5DB8" w:rsidP="00A027AE">
            <w:pPr>
              <w:spacing w:after="0" w:line="240" w:lineRule="auto"/>
              <w:rPr>
                <w:rFonts w:ascii="Calibri" w:eastAsia="Times New Roman" w:hAnsi="Calibri" w:cs="Calibri"/>
                <w:color w:val="000000"/>
                <w:lang w:eastAsia="uk-UA"/>
              </w:rPr>
            </w:pPr>
            <w:r w:rsidRPr="00ED7CD6">
              <w:rPr>
                <w:rFonts w:ascii="Calibri" w:eastAsia="Times New Roman" w:hAnsi="Calibri" w:cs="Calibri"/>
                <w:color w:val="000000"/>
                <w:lang w:eastAsia="uk-UA"/>
              </w:rPr>
              <w:t>ВАШ</w:t>
            </w:r>
          </w:p>
        </w:tc>
        <w:tc>
          <w:tcPr>
            <w:tcW w:w="960" w:type="dxa"/>
            <w:tcBorders>
              <w:top w:val="nil"/>
              <w:left w:val="nil"/>
              <w:bottom w:val="single" w:sz="4" w:space="0" w:color="auto"/>
              <w:right w:val="single" w:sz="4" w:space="0" w:color="auto"/>
            </w:tcBorders>
            <w:shd w:val="clear" w:color="auto" w:fill="auto"/>
            <w:noWrap/>
            <w:vAlign w:val="bottom"/>
            <w:hideMark/>
          </w:tcPr>
          <w:p w14:paraId="7A06025C" w14:textId="77777777" w:rsidR="000B5DB8" w:rsidRPr="00ED7CD6" w:rsidRDefault="000B5DB8" w:rsidP="00A027AE">
            <w:pPr>
              <w:spacing w:after="0" w:line="240" w:lineRule="auto"/>
              <w:jc w:val="right"/>
              <w:rPr>
                <w:rFonts w:ascii="Calibri" w:eastAsia="Times New Roman" w:hAnsi="Calibri" w:cs="Calibri"/>
                <w:color w:val="000000"/>
                <w:lang w:eastAsia="uk-UA"/>
              </w:rPr>
            </w:pPr>
            <w:r w:rsidRPr="00ED7CD6">
              <w:rPr>
                <w:rFonts w:ascii="Calibri" w:eastAsia="Times New Roman" w:hAnsi="Calibri" w:cs="Calibri"/>
                <w:color w:val="000000"/>
                <w:lang w:eastAsia="uk-UA"/>
              </w:rPr>
              <w:t>5</w:t>
            </w:r>
          </w:p>
        </w:tc>
        <w:tc>
          <w:tcPr>
            <w:tcW w:w="960" w:type="dxa"/>
            <w:tcBorders>
              <w:top w:val="nil"/>
              <w:left w:val="nil"/>
              <w:bottom w:val="single" w:sz="4" w:space="0" w:color="auto"/>
              <w:right w:val="single" w:sz="4" w:space="0" w:color="auto"/>
            </w:tcBorders>
            <w:shd w:val="clear" w:color="auto" w:fill="auto"/>
            <w:noWrap/>
            <w:vAlign w:val="bottom"/>
            <w:hideMark/>
          </w:tcPr>
          <w:p w14:paraId="53958E6A" w14:textId="77777777" w:rsidR="000B5DB8" w:rsidRPr="00ED7CD6" w:rsidRDefault="000B5DB8" w:rsidP="00A027AE">
            <w:pPr>
              <w:spacing w:after="0" w:line="240" w:lineRule="auto"/>
              <w:jc w:val="right"/>
              <w:rPr>
                <w:rFonts w:ascii="Calibri" w:eastAsia="Times New Roman" w:hAnsi="Calibri" w:cs="Calibri"/>
                <w:color w:val="000000"/>
                <w:lang w:eastAsia="uk-UA"/>
              </w:rPr>
            </w:pPr>
            <w:r w:rsidRPr="00ED7CD6">
              <w:rPr>
                <w:rFonts w:ascii="Calibri" w:eastAsia="Times New Roman" w:hAnsi="Calibri" w:cs="Calibri"/>
                <w:color w:val="000000"/>
                <w:lang w:eastAsia="uk-UA"/>
              </w:rPr>
              <w:t>3</w:t>
            </w:r>
          </w:p>
        </w:tc>
        <w:tc>
          <w:tcPr>
            <w:tcW w:w="960" w:type="dxa"/>
            <w:tcBorders>
              <w:top w:val="nil"/>
              <w:left w:val="nil"/>
              <w:bottom w:val="single" w:sz="4" w:space="0" w:color="auto"/>
              <w:right w:val="single" w:sz="8" w:space="0" w:color="auto"/>
            </w:tcBorders>
            <w:shd w:val="clear" w:color="auto" w:fill="auto"/>
            <w:noWrap/>
            <w:vAlign w:val="bottom"/>
            <w:hideMark/>
          </w:tcPr>
          <w:p w14:paraId="2B855040" w14:textId="77777777" w:rsidR="000B5DB8" w:rsidRPr="00ED7CD6" w:rsidRDefault="000B5DB8" w:rsidP="00A027AE">
            <w:pPr>
              <w:spacing w:after="0" w:line="240" w:lineRule="auto"/>
              <w:jc w:val="right"/>
              <w:rPr>
                <w:rFonts w:ascii="Calibri" w:eastAsia="Times New Roman" w:hAnsi="Calibri" w:cs="Calibri"/>
                <w:color w:val="000000"/>
                <w:lang w:eastAsia="uk-UA"/>
              </w:rPr>
            </w:pPr>
            <w:r w:rsidRPr="00ED7CD6">
              <w:rPr>
                <w:rFonts w:ascii="Calibri" w:eastAsia="Times New Roman" w:hAnsi="Calibri" w:cs="Calibri"/>
                <w:color w:val="000000"/>
                <w:lang w:eastAsia="uk-UA"/>
              </w:rPr>
              <w:t>1</w:t>
            </w:r>
          </w:p>
        </w:tc>
      </w:tr>
      <w:tr w:rsidR="000B5DB8" w:rsidRPr="00ED7CD6" w14:paraId="7CB85E9C"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0D0154D1" w14:textId="77777777" w:rsidR="000B5DB8" w:rsidRPr="00ED7CD6" w:rsidRDefault="000B5DB8" w:rsidP="00A027AE">
            <w:pPr>
              <w:spacing w:after="0" w:line="240" w:lineRule="auto"/>
              <w:rPr>
                <w:rFonts w:ascii="Calibri" w:eastAsia="Times New Roman" w:hAnsi="Calibri" w:cs="Calibri"/>
                <w:color w:val="000000"/>
                <w:lang w:eastAsia="uk-UA"/>
              </w:rPr>
            </w:pPr>
            <w:r w:rsidRPr="00ED7CD6">
              <w:rPr>
                <w:rFonts w:ascii="Calibri" w:eastAsia="Times New Roman" w:hAnsi="Calibri" w:cs="Calibri"/>
                <w:color w:val="000000"/>
                <w:lang w:eastAsia="uk-UA"/>
              </w:rPr>
              <w:t xml:space="preserve">ММТ </w:t>
            </w:r>
            <w:proofErr w:type="spellStart"/>
            <w:r w:rsidRPr="00ED7CD6">
              <w:rPr>
                <w:rFonts w:ascii="Calibri" w:eastAsia="Times New Roman" w:hAnsi="Calibri" w:cs="Calibri"/>
                <w:color w:val="000000"/>
                <w:lang w:eastAsia="uk-UA"/>
              </w:rPr>
              <w:t>Ловетта</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071F99AA" w14:textId="77777777" w:rsidR="000B5DB8" w:rsidRPr="00ED7CD6" w:rsidRDefault="000B5DB8" w:rsidP="00A027AE">
            <w:pPr>
              <w:spacing w:after="0" w:line="240" w:lineRule="auto"/>
              <w:jc w:val="right"/>
              <w:rPr>
                <w:rFonts w:ascii="Calibri" w:eastAsia="Times New Roman" w:hAnsi="Calibri" w:cs="Calibri"/>
                <w:color w:val="000000"/>
                <w:lang w:eastAsia="uk-UA"/>
              </w:rPr>
            </w:pPr>
            <w:r w:rsidRPr="00ED7CD6">
              <w:rPr>
                <w:rFonts w:ascii="Calibri" w:eastAsia="Times New Roman" w:hAnsi="Calibri" w:cs="Calibri"/>
                <w:color w:val="000000"/>
                <w:lang w:eastAsia="uk-UA"/>
              </w:rPr>
              <w:t>2</w:t>
            </w:r>
          </w:p>
        </w:tc>
        <w:tc>
          <w:tcPr>
            <w:tcW w:w="960" w:type="dxa"/>
            <w:tcBorders>
              <w:top w:val="nil"/>
              <w:left w:val="nil"/>
              <w:bottom w:val="single" w:sz="4" w:space="0" w:color="auto"/>
              <w:right w:val="single" w:sz="4" w:space="0" w:color="auto"/>
            </w:tcBorders>
            <w:shd w:val="clear" w:color="auto" w:fill="auto"/>
            <w:noWrap/>
            <w:vAlign w:val="bottom"/>
            <w:hideMark/>
          </w:tcPr>
          <w:p w14:paraId="6256CA06" w14:textId="77777777" w:rsidR="000B5DB8" w:rsidRPr="00ED7CD6" w:rsidRDefault="000B5DB8" w:rsidP="00A027AE">
            <w:pPr>
              <w:spacing w:after="0" w:line="240" w:lineRule="auto"/>
              <w:jc w:val="right"/>
              <w:rPr>
                <w:rFonts w:ascii="Calibri" w:eastAsia="Times New Roman" w:hAnsi="Calibri" w:cs="Calibri"/>
                <w:color w:val="000000"/>
                <w:lang w:eastAsia="uk-UA"/>
              </w:rPr>
            </w:pPr>
            <w:r w:rsidRPr="00ED7CD6">
              <w:rPr>
                <w:rFonts w:ascii="Calibri" w:eastAsia="Times New Roman" w:hAnsi="Calibri" w:cs="Calibri"/>
                <w:color w:val="000000"/>
                <w:lang w:eastAsia="uk-UA"/>
              </w:rPr>
              <w:t>3</w:t>
            </w:r>
          </w:p>
        </w:tc>
        <w:tc>
          <w:tcPr>
            <w:tcW w:w="960" w:type="dxa"/>
            <w:tcBorders>
              <w:top w:val="nil"/>
              <w:left w:val="nil"/>
              <w:bottom w:val="single" w:sz="4" w:space="0" w:color="auto"/>
              <w:right w:val="single" w:sz="8" w:space="0" w:color="auto"/>
            </w:tcBorders>
            <w:shd w:val="clear" w:color="auto" w:fill="auto"/>
            <w:noWrap/>
            <w:vAlign w:val="bottom"/>
            <w:hideMark/>
          </w:tcPr>
          <w:p w14:paraId="36913C05" w14:textId="77777777" w:rsidR="000B5DB8" w:rsidRPr="00ED7CD6" w:rsidRDefault="000B5DB8" w:rsidP="00A027AE">
            <w:pPr>
              <w:spacing w:after="0" w:line="240" w:lineRule="auto"/>
              <w:jc w:val="right"/>
              <w:rPr>
                <w:rFonts w:ascii="Calibri" w:eastAsia="Times New Roman" w:hAnsi="Calibri" w:cs="Calibri"/>
                <w:color w:val="000000"/>
                <w:lang w:eastAsia="uk-UA"/>
              </w:rPr>
            </w:pPr>
            <w:r w:rsidRPr="00ED7CD6">
              <w:rPr>
                <w:rFonts w:ascii="Calibri" w:eastAsia="Times New Roman" w:hAnsi="Calibri" w:cs="Calibri"/>
                <w:color w:val="000000"/>
                <w:lang w:eastAsia="uk-UA"/>
              </w:rPr>
              <w:t>4</w:t>
            </w:r>
          </w:p>
        </w:tc>
      </w:tr>
      <w:tr w:rsidR="000B5DB8" w:rsidRPr="00ED7CD6" w14:paraId="695CE054"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48127BDC" w14:textId="77777777" w:rsidR="000B5DB8" w:rsidRPr="00ED7CD6" w:rsidRDefault="000B5DB8" w:rsidP="00A027AE">
            <w:pPr>
              <w:spacing w:after="0" w:line="240" w:lineRule="auto"/>
              <w:rPr>
                <w:rFonts w:ascii="Calibri" w:eastAsia="Times New Roman" w:hAnsi="Calibri" w:cs="Calibri"/>
                <w:color w:val="000000"/>
                <w:lang w:eastAsia="uk-UA"/>
              </w:rPr>
            </w:pPr>
            <w:r w:rsidRPr="00ED7CD6">
              <w:rPr>
                <w:rFonts w:ascii="Calibri" w:eastAsia="Times New Roman" w:hAnsi="Calibri" w:cs="Calibri"/>
                <w:color w:val="000000"/>
                <w:lang w:eastAsia="uk-UA"/>
              </w:rPr>
              <w:t>Тест викреслювання зірок</w:t>
            </w:r>
          </w:p>
        </w:tc>
        <w:tc>
          <w:tcPr>
            <w:tcW w:w="960" w:type="dxa"/>
            <w:tcBorders>
              <w:top w:val="nil"/>
              <w:left w:val="nil"/>
              <w:bottom w:val="single" w:sz="4" w:space="0" w:color="auto"/>
              <w:right w:val="single" w:sz="4" w:space="0" w:color="auto"/>
            </w:tcBorders>
            <w:shd w:val="clear" w:color="auto" w:fill="auto"/>
            <w:noWrap/>
            <w:vAlign w:val="bottom"/>
            <w:hideMark/>
          </w:tcPr>
          <w:p w14:paraId="08268410" w14:textId="77777777" w:rsidR="000B5DB8" w:rsidRPr="00ED7CD6" w:rsidRDefault="000B5DB8" w:rsidP="00A027AE">
            <w:pPr>
              <w:spacing w:after="0" w:line="240" w:lineRule="auto"/>
              <w:jc w:val="right"/>
              <w:rPr>
                <w:rFonts w:ascii="Calibri" w:eastAsia="Times New Roman" w:hAnsi="Calibri" w:cs="Calibri"/>
                <w:color w:val="000000"/>
                <w:lang w:eastAsia="uk-UA"/>
              </w:rPr>
            </w:pPr>
            <w:r w:rsidRPr="00ED7CD6">
              <w:rPr>
                <w:rFonts w:ascii="Calibri" w:eastAsia="Times New Roman" w:hAnsi="Calibri" w:cs="Calibri"/>
                <w:color w:val="000000"/>
                <w:lang w:eastAsia="uk-UA"/>
              </w:rPr>
              <w:t>54</w:t>
            </w:r>
          </w:p>
        </w:tc>
        <w:tc>
          <w:tcPr>
            <w:tcW w:w="960" w:type="dxa"/>
            <w:tcBorders>
              <w:top w:val="nil"/>
              <w:left w:val="nil"/>
              <w:bottom w:val="single" w:sz="4" w:space="0" w:color="auto"/>
              <w:right w:val="single" w:sz="4" w:space="0" w:color="auto"/>
            </w:tcBorders>
            <w:shd w:val="clear" w:color="auto" w:fill="auto"/>
            <w:noWrap/>
            <w:vAlign w:val="bottom"/>
            <w:hideMark/>
          </w:tcPr>
          <w:p w14:paraId="48A504D2" w14:textId="77777777" w:rsidR="000B5DB8" w:rsidRPr="00ED7CD6" w:rsidRDefault="000B5DB8" w:rsidP="00A027AE">
            <w:pPr>
              <w:spacing w:after="0" w:line="240" w:lineRule="auto"/>
              <w:jc w:val="right"/>
              <w:rPr>
                <w:rFonts w:ascii="Calibri" w:eastAsia="Times New Roman" w:hAnsi="Calibri" w:cs="Calibri"/>
                <w:color w:val="000000"/>
                <w:lang w:eastAsia="uk-UA"/>
              </w:rPr>
            </w:pPr>
            <w:r w:rsidRPr="00ED7CD6">
              <w:rPr>
                <w:rFonts w:ascii="Calibri" w:eastAsia="Times New Roman" w:hAnsi="Calibri" w:cs="Calibri"/>
                <w:color w:val="000000"/>
                <w:lang w:eastAsia="uk-UA"/>
              </w:rPr>
              <w:t>54</w:t>
            </w:r>
          </w:p>
        </w:tc>
        <w:tc>
          <w:tcPr>
            <w:tcW w:w="960" w:type="dxa"/>
            <w:tcBorders>
              <w:top w:val="nil"/>
              <w:left w:val="nil"/>
              <w:bottom w:val="single" w:sz="4" w:space="0" w:color="auto"/>
              <w:right w:val="single" w:sz="8" w:space="0" w:color="auto"/>
            </w:tcBorders>
            <w:shd w:val="clear" w:color="auto" w:fill="auto"/>
            <w:noWrap/>
            <w:vAlign w:val="bottom"/>
            <w:hideMark/>
          </w:tcPr>
          <w:p w14:paraId="7DB6D02A" w14:textId="77777777" w:rsidR="000B5DB8" w:rsidRPr="00ED7CD6" w:rsidRDefault="000B5DB8" w:rsidP="00A027AE">
            <w:pPr>
              <w:spacing w:after="0" w:line="240" w:lineRule="auto"/>
              <w:jc w:val="right"/>
              <w:rPr>
                <w:rFonts w:ascii="Calibri" w:eastAsia="Times New Roman" w:hAnsi="Calibri" w:cs="Calibri"/>
                <w:color w:val="000000"/>
                <w:lang w:eastAsia="uk-UA"/>
              </w:rPr>
            </w:pPr>
            <w:r w:rsidRPr="00ED7CD6">
              <w:rPr>
                <w:rFonts w:ascii="Calibri" w:eastAsia="Times New Roman" w:hAnsi="Calibri" w:cs="Calibri"/>
                <w:color w:val="000000"/>
                <w:lang w:eastAsia="uk-UA"/>
              </w:rPr>
              <w:t>54</w:t>
            </w:r>
          </w:p>
        </w:tc>
      </w:tr>
      <w:tr w:rsidR="000B5DB8" w:rsidRPr="00ED7CD6" w14:paraId="1BA8C62B"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2B16E722" w14:textId="77777777" w:rsidR="000B5DB8" w:rsidRPr="00ED7CD6" w:rsidRDefault="000B5DB8" w:rsidP="00A027AE">
            <w:pPr>
              <w:spacing w:after="0" w:line="240" w:lineRule="auto"/>
              <w:rPr>
                <w:rFonts w:ascii="Calibri" w:eastAsia="Times New Roman" w:hAnsi="Calibri" w:cs="Calibri"/>
                <w:color w:val="000000"/>
                <w:lang w:eastAsia="uk-UA"/>
              </w:rPr>
            </w:pPr>
            <w:r w:rsidRPr="00ED7CD6">
              <w:rPr>
                <w:rFonts w:ascii="Calibri" w:eastAsia="Times New Roman" w:hAnsi="Calibri" w:cs="Calibri"/>
                <w:color w:val="000000"/>
                <w:lang w:eastAsia="uk-UA"/>
              </w:rPr>
              <w:t>Тест Встати і пройти</w:t>
            </w:r>
          </w:p>
        </w:tc>
        <w:tc>
          <w:tcPr>
            <w:tcW w:w="960" w:type="dxa"/>
            <w:tcBorders>
              <w:top w:val="nil"/>
              <w:left w:val="nil"/>
              <w:bottom w:val="single" w:sz="4" w:space="0" w:color="auto"/>
              <w:right w:val="single" w:sz="4" w:space="0" w:color="auto"/>
            </w:tcBorders>
            <w:shd w:val="clear" w:color="auto" w:fill="auto"/>
            <w:noWrap/>
            <w:vAlign w:val="bottom"/>
            <w:hideMark/>
          </w:tcPr>
          <w:p w14:paraId="28ADDD6B" w14:textId="77777777" w:rsidR="000B5DB8" w:rsidRPr="00ED7CD6" w:rsidRDefault="000B5DB8" w:rsidP="00A027AE">
            <w:pPr>
              <w:spacing w:after="0" w:line="240" w:lineRule="auto"/>
              <w:jc w:val="right"/>
              <w:rPr>
                <w:rFonts w:ascii="Calibri" w:eastAsia="Times New Roman" w:hAnsi="Calibri" w:cs="Calibri"/>
                <w:color w:val="000000"/>
                <w:lang w:eastAsia="uk-UA"/>
              </w:rPr>
            </w:pPr>
            <w:r w:rsidRPr="00ED7CD6">
              <w:rPr>
                <w:rFonts w:ascii="Calibri" w:eastAsia="Times New Roman" w:hAnsi="Calibri" w:cs="Calibri"/>
                <w:color w:val="000000"/>
                <w:lang w:eastAsia="uk-UA"/>
              </w:rPr>
              <w:t>29</w:t>
            </w:r>
          </w:p>
        </w:tc>
        <w:tc>
          <w:tcPr>
            <w:tcW w:w="960" w:type="dxa"/>
            <w:tcBorders>
              <w:top w:val="nil"/>
              <w:left w:val="nil"/>
              <w:bottom w:val="single" w:sz="4" w:space="0" w:color="auto"/>
              <w:right w:val="single" w:sz="4" w:space="0" w:color="auto"/>
            </w:tcBorders>
            <w:shd w:val="clear" w:color="auto" w:fill="auto"/>
            <w:noWrap/>
            <w:vAlign w:val="bottom"/>
            <w:hideMark/>
          </w:tcPr>
          <w:p w14:paraId="31141216" w14:textId="77777777" w:rsidR="000B5DB8" w:rsidRPr="00ED7CD6" w:rsidRDefault="000B5DB8" w:rsidP="00A027AE">
            <w:pPr>
              <w:spacing w:after="0" w:line="240" w:lineRule="auto"/>
              <w:jc w:val="right"/>
              <w:rPr>
                <w:rFonts w:ascii="Calibri" w:eastAsia="Times New Roman" w:hAnsi="Calibri" w:cs="Calibri"/>
                <w:color w:val="000000"/>
                <w:lang w:eastAsia="uk-UA"/>
              </w:rPr>
            </w:pPr>
            <w:r w:rsidRPr="00ED7CD6">
              <w:rPr>
                <w:rFonts w:ascii="Calibri" w:eastAsia="Times New Roman" w:hAnsi="Calibri" w:cs="Calibri"/>
                <w:color w:val="000000"/>
                <w:lang w:eastAsia="uk-UA"/>
              </w:rPr>
              <w:t>25</w:t>
            </w:r>
          </w:p>
        </w:tc>
        <w:tc>
          <w:tcPr>
            <w:tcW w:w="960" w:type="dxa"/>
            <w:tcBorders>
              <w:top w:val="nil"/>
              <w:left w:val="nil"/>
              <w:bottom w:val="single" w:sz="4" w:space="0" w:color="auto"/>
              <w:right w:val="single" w:sz="8" w:space="0" w:color="auto"/>
            </w:tcBorders>
            <w:shd w:val="clear" w:color="auto" w:fill="auto"/>
            <w:noWrap/>
            <w:vAlign w:val="bottom"/>
            <w:hideMark/>
          </w:tcPr>
          <w:p w14:paraId="6A06A304" w14:textId="77777777" w:rsidR="000B5DB8" w:rsidRPr="00ED7CD6" w:rsidRDefault="000B5DB8" w:rsidP="00A027AE">
            <w:pPr>
              <w:spacing w:after="0" w:line="240" w:lineRule="auto"/>
              <w:jc w:val="right"/>
              <w:rPr>
                <w:rFonts w:ascii="Calibri" w:eastAsia="Times New Roman" w:hAnsi="Calibri" w:cs="Calibri"/>
                <w:color w:val="000000"/>
                <w:lang w:eastAsia="uk-UA"/>
              </w:rPr>
            </w:pPr>
            <w:r w:rsidRPr="00ED7CD6">
              <w:rPr>
                <w:rFonts w:ascii="Calibri" w:eastAsia="Times New Roman" w:hAnsi="Calibri" w:cs="Calibri"/>
                <w:color w:val="000000"/>
                <w:lang w:eastAsia="uk-UA"/>
              </w:rPr>
              <w:t>18</w:t>
            </w:r>
          </w:p>
        </w:tc>
      </w:tr>
      <w:tr w:rsidR="000B5DB8" w:rsidRPr="00ED7CD6" w14:paraId="5423E9A2"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34C720CF" w14:textId="77777777" w:rsidR="000B5DB8" w:rsidRPr="00ED7CD6" w:rsidRDefault="000B5DB8" w:rsidP="00A027AE">
            <w:pPr>
              <w:spacing w:after="0" w:line="240" w:lineRule="auto"/>
              <w:rPr>
                <w:rFonts w:ascii="Calibri" w:eastAsia="Times New Roman" w:hAnsi="Calibri" w:cs="Calibri"/>
                <w:color w:val="000000"/>
                <w:lang w:eastAsia="uk-UA"/>
              </w:rPr>
            </w:pPr>
            <w:r w:rsidRPr="00ED7CD6">
              <w:rPr>
                <w:rFonts w:ascii="Calibri" w:eastAsia="Times New Roman" w:hAnsi="Calibri" w:cs="Calibri"/>
                <w:color w:val="000000"/>
                <w:lang w:eastAsia="uk-UA"/>
              </w:rPr>
              <w:t>10-метровий тест</w:t>
            </w:r>
          </w:p>
        </w:tc>
        <w:tc>
          <w:tcPr>
            <w:tcW w:w="960" w:type="dxa"/>
            <w:tcBorders>
              <w:top w:val="nil"/>
              <w:left w:val="nil"/>
              <w:bottom w:val="single" w:sz="4" w:space="0" w:color="auto"/>
              <w:right w:val="single" w:sz="4" w:space="0" w:color="auto"/>
            </w:tcBorders>
            <w:shd w:val="clear" w:color="auto" w:fill="auto"/>
            <w:noWrap/>
            <w:vAlign w:val="bottom"/>
            <w:hideMark/>
          </w:tcPr>
          <w:p w14:paraId="56428016" w14:textId="77777777" w:rsidR="000B5DB8" w:rsidRPr="00ED7CD6" w:rsidRDefault="000B5DB8" w:rsidP="00A027AE">
            <w:pPr>
              <w:spacing w:after="0" w:line="240" w:lineRule="auto"/>
              <w:jc w:val="right"/>
              <w:rPr>
                <w:rFonts w:ascii="Calibri" w:eastAsia="Times New Roman" w:hAnsi="Calibri" w:cs="Calibri"/>
                <w:color w:val="000000"/>
                <w:lang w:eastAsia="uk-UA"/>
              </w:rPr>
            </w:pPr>
            <w:r w:rsidRPr="00ED7CD6">
              <w:rPr>
                <w:rFonts w:ascii="Calibri" w:eastAsia="Times New Roman" w:hAnsi="Calibri" w:cs="Calibri"/>
                <w:color w:val="000000"/>
                <w:lang w:eastAsia="uk-UA"/>
              </w:rPr>
              <w:t>39</w:t>
            </w:r>
          </w:p>
        </w:tc>
        <w:tc>
          <w:tcPr>
            <w:tcW w:w="960" w:type="dxa"/>
            <w:tcBorders>
              <w:top w:val="nil"/>
              <w:left w:val="nil"/>
              <w:bottom w:val="single" w:sz="4" w:space="0" w:color="auto"/>
              <w:right w:val="single" w:sz="4" w:space="0" w:color="auto"/>
            </w:tcBorders>
            <w:shd w:val="clear" w:color="auto" w:fill="auto"/>
            <w:noWrap/>
            <w:vAlign w:val="bottom"/>
            <w:hideMark/>
          </w:tcPr>
          <w:p w14:paraId="5038B27E" w14:textId="77777777" w:rsidR="000B5DB8" w:rsidRPr="00ED7CD6" w:rsidRDefault="000B5DB8" w:rsidP="00A027AE">
            <w:pPr>
              <w:spacing w:after="0" w:line="240" w:lineRule="auto"/>
              <w:jc w:val="right"/>
              <w:rPr>
                <w:rFonts w:ascii="Calibri" w:eastAsia="Times New Roman" w:hAnsi="Calibri" w:cs="Calibri"/>
                <w:color w:val="000000"/>
                <w:lang w:eastAsia="uk-UA"/>
              </w:rPr>
            </w:pPr>
            <w:r w:rsidRPr="00ED7CD6">
              <w:rPr>
                <w:rFonts w:ascii="Calibri" w:eastAsia="Times New Roman" w:hAnsi="Calibri" w:cs="Calibri"/>
                <w:color w:val="000000"/>
                <w:lang w:eastAsia="uk-UA"/>
              </w:rPr>
              <w:t>38</w:t>
            </w:r>
          </w:p>
        </w:tc>
        <w:tc>
          <w:tcPr>
            <w:tcW w:w="960" w:type="dxa"/>
            <w:tcBorders>
              <w:top w:val="nil"/>
              <w:left w:val="nil"/>
              <w:bottom w:val="single" w:sz="4" w:space="0" w:color="auto"/>
              <w:right w:val="single" w:sz="8" w:space="0" w:color="auto"/>
            </w:tcBorders>
            <w:shd w:val="clear" w:color="auto" w:fill="auto"/>
            <w:noWrap/>
            <w:vAlign w:val="bottom"/>
            <w:hideMark/>
          </w:tcPr>
          <w:p w14:paraId="2A247832" w14:textId="77777777" w:rsidR="000B5DB8" w:rsidRPr="00ED7CD6" w:rsidRDefault="000B5DB8" w:rsidP="00A027AE">
            <w:pPr>
              <w:spacing w:after="0" w:line="240" w:lineRule="auto"/>
              <w:jc w:val="right"/>
              <w:rPr>
                <w:rFonts w:ascii="Calibri" w:eastAsia="Times New Roman" w:hAnsi="Calibri" w:cs="Calibri"/>
                <w:color w:val="000000"/>
                <w:lang w:eastAsia="uk-UA"/>
              </w:rPr>
            </w:pPr>
            <w:r w:rsidRPr="00ED7CD6">
              <w:rPr>
                <w:rFonts w:ascii="Calibri" w:eastAsia="Times New Roman" w:hAnsi="Calibri" w:cs="Calibri"/>
                <w:color w:val="000000"/>
                <w:lang w:eastAsia="uk-UA"/>
              </w:rPr>
              <w:t>36</w:t>
            </w:r>
          </w:p>
        </w:tc>
      </w:tr>
      <w:tr w:rsidR="000B5DB8" w:rsidRPr="00ED7CD6" w14:paraId="0053771A"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00C6D308" w14:textId="77777777" w:rsidR="000B5DB8" w:rsidRPr="00ED7CD6" w:rsidRDefault="000B5DB8" w:rsidP="00A027AE">
            <w:pPr>
              <w:spacing w:after="0" w:line="240" w:lineRule="auto"/>
              <w:rPr>
                <w:rFonts w:ascii="Calibri" w:eastAsia="Times New Roman" w:hAnsi="Calibri" w:cs="Calibri"/>
                <w:color w:val="000000"/>
                <w:lang w:eastAsia="uk-UA"/>
              </w:rPr>
            </w:pPr>
            <w:r w:rsidRPr="00ED7CD6">
              <w:rPr>
                <w:rFonts w:ascii="Calibri" w:eastAsia="Times New Roman" w:hAnsi="Calibri" w:cs="Calibri"/>
                <w:color w:val="000000"/>
                <w:lang w:eastAsia="uk-UA"/>
              </w:rPr>
              <w:t xml:space="preserve">Індекс </w:t>
            </w:r>
            <w:proofErr w:type="spellStart"/>
            <w:r w:rsidRPr="00ED7CD6">
              <w:rPr>
                <w:rFonts w:ascii="Calibri" w:eastAsia="Times New Roman" w:hAnsi="Calibri" w:cs="Calibri"/>
                <w:color w:val="000000"/>
                <w:lang w:eastAsia="uk-UA"/>
              </w:rPr>
              <w:t>Рівермід</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669A91F3" w14:textId="77777777" w:rsidR="000B5DB8" w:rsidRPr="00ED7CD6" w:rsidRDefault="000B5DB8" w:rsidP="00A027AE">
            <w:pPr>
              <w:spacing w:after="0" w:line="240" w:lineRule="auto"/>
              <w:jc w:val="right"/>
              <w:rPr>
                <w:rFonts w:ascii="Calibri" w:eastAsia="Times New Roman" w:hAnsi="Calibri" w:cs="Calibri"/>
                <w:color w:val="000000"/>
                <w:lang w:eastAsia="uk-UA"/>
              </w:rPr>
            </w:pPr>
            <w:r w:rsidRPr="00ED7CD6">
              <w:rPr>
                <w:rFonts w:ascii="Calibri" w:eastAsia="Times New Roman" w:hAnsi="Calibri" w:cs="Calibri"/>
                <w:color w:val="000000"/>
                <w:lang w:eastAsia="uk-UA"/>
              </w:rPr>
              <w:t>3</w:t>
            </w:r>
          </w:p>
        </w:tc>
        <w:tc>
          <w:tcPr>
            <w:tcW w:w="960" w:type="dxa"/>
            <w:tcBorders>
              <w:top w:val="nil"/>
              <w:left w:val="nil"/>
              <w:bottom w:val="single" w:sz="4" w:space="0" w:color="auto"/>
              <w:right w:val="single" w:sz="4" w:space="0" w:color="auto"/>
            </w:tcBorders>
            <w:shd w:val="clear" w:color="auto" w:fill="auto"/>
            <w:noWrap/>
            <w:vAlign w:val="bottom"/>
            <w:hideMark/>
          </w:tcPr>
          <w:p w14:paraId="52DE1263" w14:textId="77777777" w:rsidR="000B5DB8" w:rsidRPr="00ED7CD6" w:rsidRDefault="000B5DB8" w:rsidP="00A027AE">
            <w:pPr>
              <w:spacing w:after="0" w:line="240" w:lineRule="auto"/>
              <w:jc w:val="right"/>
              <w:rPr>
                <w:rFonts w:ascii="Calibri" w:eastAsia="Times New Roman" w:hAnsi="Calibri" w:cs="Calibri"/>
                <w:color w:val="000000"/>
                <w:lang w:eastAsia="uk-UA"/>
              </w:rPr>
            </w:pPr>
            <w:r w:rsidRPr="00ED7CD6">
              <w:rPr>
                <w:rFonts w:ascii="Calibri" w:eastAsia="Times New Roman" w:hAnsi="Calibri" w:cs="Calibri"/>
                <w:color w:val="000000"/>
                <w:lang w:eastAsia="uk-UA"/>
              </w:rPr>
              <w:t>5</w:t>
            </w:r>
          </w:p>
        </w:tc>
        <w:tc>
          <w:tcPr>
            <w:tcW w:w="960" w:type="dxa"/>
            <w:tcBorders>
              <w:top w:val="nil"/>
              <w:left w:val="nil"/>
              <w:bottom w:val="single" w:sz="4" w:space="0" w:color="auto"/>
              <w:right w:val="single" w:sz="8" w:space="0" w:color="auto"/>
            </w:tcBorders>
            <w:shd w:val="clear" w:color="auto" w:fill="auto"/>
            <w:noWrap/>
            <w:vAlign w:val="bottom"/>
            <w:hideMark/>
          </w:tcPr>
          <w:p w14:paraId="2C742F9D" w14:textId="77777777" w:rsidR="000B5DB8" w:rsidRPr="00ED7CD6" w:rsidRDefault="000B5DB8" w:rsidP="00A027AE">
            <w:pPr>
              <w:spacing w:after="0" w:line="240" w:lineRule="auto"/>
              <w:jc w:val="right"/>
              <w:rPr>
                <w:rFonts w:ascii="Calibri" w:eastAsia="Times New Roman" w:hAnsi="Calibri" w:cs="Calibri"/>
                <w:color w:val="000000"/>
                <w:lang w:eastAsia="uk-UA"/>
              </w:rPr>
            </w:pPr>
            <w:r w:rsidRPr="00ED7CD6">
              <w:rPr>
                <w:rFonts w:ascii="Calibri" w:eastAsia="Times New Roman" w:hAnsi="Calibri" w:cs="Calibri"/>
                <w:color w:val="000000"/>
                <w:lang w:eastAsia="uk-UA"/>
              </w:rPr>
              <w:t>9</w:t>
            </w:r>
          </w:p>
        </w:tc>
      </w:tr>
      <w:tr w:rsidR="000B5DB8" w:rsidRPr="00ED7CD6" w14:paraId="73F3635C"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1D0CC47D" w14:textId="77777777" w:rsidR="000B5DB8" w:rsidRPr="00ED7CD6" w:rsidRDefault="000B5DB8" w:rsidP="00A027AE">
            <w:pPr>
              <w:spacing w:after="0" w:line="240" w:lineRule="auto"/>
              <w:rPr>
                <w:rFonts w:ascii="Calibri" w:eastAsia="Times New Roman" w:hAnsi="Calibri" w:cs="Calibri"/>
                <w:color w:val="000000"/>
                <w:lang w:eastAsia="uk-UA"/>
              </w:rPr>
            </w:pPr>
            <w:r w:rsidRPr="00ED7CD6">
              <w:rPr>
                <w:rFonts w:ascii="Calibri" w:eastAsia="Times New Roman" w:hAnsi="Calibri" w:cs="Calibri"/>
                <w:color w:val="000000"/>
                <w:lang w:eastAsia="uk-UA"/>
              </w:rPr>
              <w:t xml:space="preserve">Модифікована шкала </w:t>
            </w:r>
            <w:proofErr w:type="spellStart"/>
            <w:r w:rsidRPr="00ED7CD6">
              <w:rPr>
                <w:rFonts w:ascii="Calibri" w:eastAsia="Times New Roman" w:hAnsi="Calibri" w:cs="Calibri"/>
                <w:color w:val="000000"/>
                <w:lang w:eastAsia="uk-UA"/>
              </w:rPr>
              <w:t>Ренкіна</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0DDAB10D" w14:textId="77777777" w:rsidR="000B5DB8" w:rsidRPr="00ED7CD6" w:rsidRDefault="000B5DB8" w:rsidP="00A027AE">
            <w:pPr>
              <w:spacing w:after="0" w:line="240" w:lineRule="auto"/>
              <w:jc w:val="right"/>
              <w:rPr>
                <w:rFonts w:ascii="Calibri" w:eastAsia="Times New Roman" w:hAnsi="Calibri" w:cs="Calibri"/>
                <w:color w:val="000000"/>
                <w:lang w:eastAsia="uk-UA"/>
              </w:rPr>
            </w:pPr>
            <w:r w:rsidRPr="00ED7CD6">
              <w:rPr>
                <w:rFonts w:ascii="Calibri" w:eastAsia="Times New Roman" w:hAnsi="Calibri" w:cs="Calibri"/>
                <w:color w:val="000000"/>
                <w:lang w:eastAsia="uk-UA"/>
              </w:rPr>
              <w:t>4</w:t>
            </w:r>
          </w:p>
        </w:tc>
        <w:tc>
          <w:tcPr>
            <w:tcW w:w="960" w:type="dxa"/>
            <w:tcBorders>
              <w:top w:val="nil"/>
              <w:left w:val="nil"/>
              <w:bottom w:val="single" w:sz="4" w:space="0" w:color="auto"/>
              <w:right w:val="single" w:sz="4" w:space="0" w:color="auto"/>
            </w:tcBorders>
            <w:shd w:val="clear" w:color="auto" w:fill="auto"/>
            <w:noWrap/>
            <w:vAlign w:val="bottom"/>
            <w:hideMark/>
          </w:tcPr>
          <w:p w14:paraId="19C70615" w14:textId="77777777" w:rsidR="000B5DB8" w:rsidRPr="00ED7CD6" w:rsidRDefault="000B5DB8" w:rsidP="00A027AE">
            <w:pPr>
              <w:spacing w:after="0" w:line="240" w:lineRule="auto"/>
              <w:jc w:val="right"/>
              <w:rPr>
                <w:rFonts w:ascii="Calibri" w:eastAsia="Times New Roman" w:hAnsi="Calibri" w:cs="Calibri"/>
                <w:color w:val="000000"/>
                <w:lang w:eastAsia="uk-UA"/>
              </w:rPr>
            </w:pPr>
            <w:r w:rsidRPr="00ED7CD6">
              <w:rPr>
                <w:rFonts w:ascii="Calibri" w:eastAsia="Times New Roman" w:hAnsi="Calibri" w:cs="Calibri"/>
                <w:color w:val="000000"/>
                <w:lang w:eastAsia="uk-UA"/>
              </w:rPr>
              <w:t>3</w:t>
            </w:r>
          </w:p>
        </w:tc>
        <w:tc>
          <w:tcPr>
            <w:tcW w:w="960" w:type="dxa"/>
            <w:tcBorders>
              <w:top w:val="nil"/>
              <w:left w:val="nil"/>
              <w:bottom w:val="single" w:sz="4" w:space="0" w:color="auto"/>
              <w:right w:val="single" w:sz="8" w:space="0" w:color="auto"/>
            </w:tcBorders>
            <w:shd w:val="clear" w:color="auto" w:fill="auto"/>
            <w:noWrap/>
            <w:vAlign w:val="bottom"/>
            <w:hideMark/>
          </w:tcPr>
          <w:p w14:paraId="03411C9D" w14:textId="77777777" w:rsidR="000B5DB8" w:rsidRPr="00ED7CD6" w:rsidRDefault="000B5DB8" w:rsidP="00A027AE">
            <w:pPr>
              <w:spacing w:after="0" w:line="240" w:lineRule="auto"/>
              <w:jc w:val="right"/>
              <w:rPr>
                <w:rFonts w:ascii="Calibri" w:eastAsia="Times New Roman" w:hAnsi="Calibri" w:cs="Calibri"/>
                <w:color w:val="000000"/>
                <w:lang w:eastAsia="uk-UA"/>
              </w:rPr>
            </w:pPr>
            <w:r w:rsidRPr="00ED7CD6">
              <w:rPr>
                <w:rFonts w:ascii="Calibri" w:eastAsia="Times New Roman" w:hAnsi="Calibri" w:cs="Calibri"/>
                <w:color w:val="000000"/>
                <w:lang w:eastAsia="uk-UA"/>
              </w:rPr>
              <w:t>2</w:t>
            </w:r>
          </w:p>
        </w:tc>
      </w:tr>
      <w:tr w:rsidR="000B5DB8" w:rsidRPr="00ED7CD6" w14:paraId="7C0D94A9"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5B37C6B2" w14:textId="77777777" w:rsidR="000B5DB8" w:rsidRPr="00ED7CD6" w:rsidRDefault="000B5DB8" w:rsidP="00A027AE">
            <w:pPr>
              <w:spacing w:after="0" w:line="240" w:lineRule="auto"/>
              <w:rPr>
                <w:rFonts w:ascii="Calibri" w:eastAsia="Times New Roman" w:hAnsi="Calibri" w:cs="Calibri"/>
                <w:color w:val="000000"/>
                <w:lang w:eastAsia="uk-UA"/>
              </w:rPr>
            </w:pPr>
            <w:proofErr w:type="spellStart"/>
            <w:r w:rsidRPr="00ED7CD6">
              <w:rPr>
                <w:rFonts w:ascii="Calibri" w:eastAsia="Times New Roman" w:hAnsi="Calibri" w:cs="Calibri"/>
                <w:color w:val="000000"/>
                <w:lang w:eastAsia="uk-UA"/>
              </w:rPr>
              <w:t>Монреальська</w:t>
            </w:r>
            <w:proofErr w:type="spellEnd"/>
            <w:r w:rsidRPr="00ED7CD6">
              <w:rPr>
                <w:rFonts w:ascii="Calibri" w:eastAsia="Times New Roman" w:hAnsi="Calibri" w:cs="Calibri"/>
                <w:color w:val="000000"/>
                <w:lang w:eastAsia="uk-UA"/>
              </w:rPr>
              <w:t xml:space="preserve"> шкала когнітивних дисфункцій</w:t>
            </w:r>
          </w:p>
        </w:tc>
        <w:tc>
          <w:tcPr>
            <w:tcW w:w="960" w:type="dxa"/>
            <w:tcBorders>
              <w:top w:val="nil"/>
              <w:left w:val="nil"/>
              <w:bottom w:val="single" w:sz="4" w:space="0" w:color="auto"/>
              <w:right w:val="single" w:sz="4" w:space="0" w:color="auto"/>
            </w:tcBorders>
            <w:shd w:val="clear" w:color="auto" w:fill="auto"/>
            <w:noWrap/>
            <w:vAlign w:val="bottom"/>
            <w:hideMark/>
          </w:tcPr>
          <w:p w14:paraId="05CE7867" w14:textId="77777777" w:rsidR="000B5DB8" w:rsidRPr="00ED7CD6" w:rsidRDefault="000B5DB8" w:rsidP="00A027AE">
            <w:pPr>
              <w:spacing w:after="0" w:line="240" w:lineRule="auto"/>
              <w:jc w:val="right"/>
              <w:rPr>
                <w:rFonts w:ascii="Calibri" w:eastAsia="Times New Roman" w:hAnsi="Calibri" w:cs="Calibri"/>
                <w:color w:val="000000"/>
                <w:lang w:eastAsia="uk-UA"/>
              </w:rPr>
            </w:pPr>
            <w:r w:rsidRPr="00ED7CD6">
              <w:rPr>
                <w:rFonts w:ascii="Calibri" w:eastAsia="Times New Roman" w:hAnsi="Calibri" w:cs="Calibri"/>
                <w:color w:val="000000"/>
                <w:lang w:eastAsia="uk-UA"/>
              </w:rPr>
              <w:t>23</w:t>
            </w:r>
          </w:p>
        </w:tc>
        <w:tc>
          <w:tcPr>
            <w:tcW w:w="960" w:type="dxa"/>
            <w:tcBorders>
              <w:top w:val="nil"/>
              <w:left w:val="nil"/>
              <w:bottom w:val="single" w:sz="4" w:space="0" w:color="auto"/>
              <w:right w:val="single" w:sz="4" w:space="0" w:color="auto"/>
            </w:tcBorders>
            <w:shd w:val="clear" w:color="auto" w:fill="auto"/>
            <w:noWrap/>
            <w:vAlign w:val="bottom"/>
            <w:hideMark/>
          </w:tcPr>
          <w:p w14:paraId="5CEDC3CF" w14:textId="77777777" w:rsidR="000B5DB8" w:rsidRPr="00ED7CD6" w:rsidRDefault="000B5DB8" w:rsidP="00A027AE">
            <w:pPr>
              <w:spacing w:after="0" w:line="240" w:lineRule="auto"/>
              <w:jc w:val="right"/>
              <w:rPr>
                <w:rFonts w:ascii="Calibri" w:eastAsia="Times New Roman" w:hAnsi="Calibri" w:cs="Calibri"/>
                <w:color w:val="000000"/>
                <w:lang w:eastAsia="uk-UA"/>
              </w:rPr>
            </w:pPr>
            <w:r w:rsidRPr="00ED7CD6">
              <w:rPr>
                <w:rFonts w:ascii="Calibri" w:eastAsia="Times New Roman" w:hAnsi="Calibri" w:cs="Calibri"/>
                <w:color w:val="000000"/>
                <w:lang w:eastAsia="uk-UA"/>
              </w:rPr>
              <w:t>27</w:t>
            </w:r>
          </w:p>
        </w:tc>
        <w:tc>
          <w:tcPr>
            <w:tcW w:w="960" w:type="dxa"/>
            <w:tcBorders>
              <w:top w:val="nil"/>
              <w:left w:val="nil"/>
              <w:bottom w:val="single" w:sz="4" w:space="0" w:color="auto"/>
              <w:right w:val="single" w:sz="8" w:space="0" w:color="auto"/>
            </w:tcBorders>
            <w:shd w:val="clear" w:color="auto" w:fill="auto"/>
            <w:noWrap/>
            <w:vAlign w:val="bottom"/>
            <w:hideMark/>
          </w:tcPr>
          <w:p w14:paraId="287DC57A" w14:textId="77777777" w:rsidR="000B5DB8" w:rsidRPr="00ED7CD6" w:rsidRDefault="000B5DB8" w:rsidP="00A027AE">
            <w:pPr>
              <w:spacing w:after="0" w:line="240" w:lineRule="auto"/>
              <w:jc w:val="right"/>
              <w:rPr>
                <w:rFonts w:ascii="Calibri" w:eastAsia="Times New Roman" w:hAnsi="Calibri" w:cs="Calibri"/>
                <w:color w:val="000000"/>
                <w:lang w:eastAsia="uk-UA"/>
              </w:rPr>
            </w:pPr>
            <w:r w:rsidRPr="00ED7CD6">
              <w:rPr>
                <w:rFonts w:ascii="Calibri" w:eastAsia="Times New Roman" w:hAnsi="Calibri" w:cs="Calibri"/>
                <w:color w:val="000000"/>
                <w:lang w:eastAsia="uk-UA"/>
              </w:rPr>
              <w:t>29</w:t>
            </w:r>
          </w:p>
        </w:tc>
      </w:tr>
      <w:tr w:rsidR="000B5DB8" w:rsidRPr="00ED7CD6" w14:paraId="5D32EAB5" w14:textId="77777777" w:rsidTr="00A027AE">
        <w:trPr>
          <w:trHeight w:val="300"/>
          <w:jc w:val="center"/>
        </w:trPr>
        <w:tc>
          <w:tcPr>
            <w:tcW w:w="4340" w:type="dxa"/>
            <w:tcBorders>
              <w:top w:val="nil"/>
              <w:left w:val="single" w:sz="8" w:space="0" w:color="auto"/>
              <w:bottom w:val="single" w:sz="8" w:space="0" w:color="auto"/>
              <w:right w:val="single" w:sz="8" w:space="0" w:color="auto"/>
            </w:tcBorders>
            <w:shd w:val="clear" w:color="auto" w:fill="auto"/>
            <w:noWrap/>
            <w:vAlign w:val="bottom"/>
            <w:hideMark/>
          </w:tcPr>
          <w:p w14:paraId="300D1234" w14:textId="77777777" w:rsidR="000B5DB8" w:rsidRPr="00ED7CD6" w:rsidRDefault="000B5DB8" w:rsidP="00A027AE">
            <w:pPr>
              <w:spacing w:after="0" w:line="240" w:lineRule="auto"/>
              <w:rPr>
                <w:rFonts w:ascii="Calibri" w:eastAsia="Times New Roman" w:hAnsi="Calibri" w:cs="Calibri"/>
                <w:color w:val="000000"/>
                <w:lang w:eastAsia="uk-UA"/>
              </w:rPr>
            </w:pPr>
            <w:proofErr w:type="spellStart"/>
            <w:r w:rsidRPr="00ED7CD6">
              <w:rPr>
                <w:rFonts w:ascii="Calibri" w:eastAsia="Times New Roman" w:hAnsi="Calibri" w:cs="Calibri"/>
                <w:color w:val="000000"/>
                <w:lang w:eastAsia="uk-UA"/>
              </w:rPr>
              <w:t>Госпітална</w:t>
            </w:r>
            <w:proofErr w:type="spellEnd"/>
            <w:r w:rsidRPr="00ED7CD6">
              <w:rPr>
                <w:rFonts w:ascii="Calibri" w:eastAsia="Times New Roman" w:hAnsi="Calibri" w:cs="Calibri"/>
                <w:color w:val="000000"/>
                <w:lang w:eastAsia="uk-UA"/>
              </w:rPr>
              <w:t xml:space="preserve"> шкала депресії та тривоги</w:t>
            </w:r>
          </w:p>
        </w:tc>
        <w:tc>
          <w:tcPr>
            <w:tcW w:w="960" w:type="dxa"/>
            <w:tcBorders>
              <w:top w:val="nil"/>
              <w:left w:val="nil"/>
              <w:bottom w:val="single" w:sz="8" w:space="0" w:color="auto"/>
              <w:right w:val="single" w:sz="4" w:space="0" w:color="auto"/>
            </w:tcBorders>
            <w:shd w:val="clear" w:color="auto" w:fill="auto"/>
            <w:noWrap/>
            <w:vAlign w:val="bottom"/>
            <w:hideMark/>
          </w:tcPr>
          <w:p w14:paraId="008023A5" w14:textId="77777777" w:rsidR="000B5DB8" w:rsidRPr="00ED7CD6" w:rsidRDefault="000B5DB8" w:rsidP="00A027AE">
            <w:pPr>
              <w:spacing w:after="0" w:line="240" w:lineRule="auto"/>
              <w:jc w:val="right"/>
              <w:rPr>
                <w:rFonts w:ascii="Calibri" w:eastAsia="Times New Roman" w:hAnsi="Calibri" w:cs="Calibri"/>
                <w:color w:val="000000"/>
                <w:lang w:eastAsia="uk-UA"/>
              </w:rPr>
            </w:pPr>
            <w:r w:rsidRPr="00ED7CD6">
              <w:rPr>
                <w:rFonts w:ascii="Calibri" w:eastAsia="Times New Roman" w:hAnsi="Calibri" w:cs="Calibri"/>
                <w:color w:val="000000"/>
                <w:lang w:eastAsia="uk-UA"/>
              </w:rPr>
              <w:t>24</w:t>
            </w:r>
          </w:p>
        </w:tc>
        <w:tc>
          <w:tcPr>
            <w:tcW w:w="960" w:type="dxa"/>
            <w:tcBorders>
              <w:top w:val="nil"/>
              <w:left w:val="nil"/>
              <w:bottom w:val="single" w:sz="8" w:space="0" w:color="auto"/>
              <w:right w:val="single" w:sz="4" w:space="0" w:color="auto"/>
            </w:tcBorders>
            <w:shd w:val="clear" w:color="auto" w:fill="auto"/>
            <w:noWrap/>
            <w:vAlign w:val="bottom"/>
            <w:hideMark/>
          </w:tcPr>
          <w:p w14:paraId="4EE420BF" w14:textId="77777777" w:rsidR="000B5DB8" w:rsidRPr="00ED7CD6" w:rsidRDefault="000B5DB8" w:rsidP="00A027AE">
            <w:pPr>
              <w:spacing w:after="0" w:line="240" w:lineRule="auto"/>
              <w:jc w:val="right"/>
              <w:rPr>
                <w:rFonts w:ascii="Calibri" w:eastAsia="Times New Roman" w:hAnsi="Calibri" w:cs="Calibri"/>
                <w:color w:val="000000"/>
                <w:lang w:eastAsia="uk-UA"/>
              </w:rPr>
            </w:pPr>
            <w:r w:rsidRPr="00ED7CD6">
              <w:rPr>
                <w:rFonts w:ascii="Calibri" w:eastAsia="Times New Roman" w:hAnsi="Calibri" w:cs="Calibri"/>
                <w:color w:val="000000"/>
                <w:lang w:eastAsia="uk-UA"/>
              </w:rPr>
              <w:t>20</w:t>
            </w:r>
          </w:p>
        </w:tc>
        <w:tc>
          <w:tcPr>
            <w:tcW w:w="960" w:type="dxa"/>
            <w:tcBorders>
              <w:top w:val="nil"/>
              <w:left w:val="nil"/>
              <w:bottom w:val="single" w:sz="8" w:space="0" w:color="auto"/>
              <w:right w:val="single" w:sz="8" w:space="0" w:color="auto"/>
            </w:tcBorders>
            <w:shd w:val="clear" w:color="auto" w:fill="auto"/>
            <w:noWrap/>
            <w:vAlign w:val="bottom"/>
            <w:hideMark/>
          </w:tcPr>
          <w:p w14:paraId="20C914E2" w14:textId="77777777" w:rsidR="000B5DB8" w:rsidRPr="00ED7CD6" w:rsidRDefault="000B5DB8" w:rsidP="00A027AE">
            <w:pPr>
              <w:spacing w:after="0" w:line="240" w:lineRule="auto"/>
              <w:jc w:val="right"/>
              <w:rPr>
                <w:rFonts w:ascii="Calibri" w:eastAsia="Times New Roman" w:hAnsi="Calibri" w:cs="Calibri"/>
                <w:color w:val="000000"/>
                <w:lang w:eastAsia="uk-UA"/>
              </w:rPr>
            </w:pPr>
            <w:r w:rsidRPr="00ED7CD6">
              <w:rPr>
                <w:rFonts w:ascii="Calibri" w:eastAsia="Times New Roman" w:hAnsi="Calibri" w:cs="Calibri"/>
                <w:color w:val="000000"/>
                <w:lang w:eastAsia="uk-UA"/>
              </w:rPr>
              <w:t>15</w:t>
            </w:r>
          </w:p>
        </w:tc>
      </w:tr>
    </w:tbl>
    <w:p w14:paraId="0562FBF9" w14:textId="77777777" w:rsidR="000B5DB8" w:rsidRDefault="000B5DB8" w:rsidP="000B5D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Табл. 3.3.8 Результати пацієнта №8 (КГ)</w:t>
      </w:r>
    </w:p>
    <w:p w14:paraId="75311DEF" w14:textId="77777777" w:rsidR="009C4D08" w:rsidRDefault="009C4D08" w:rsidP="000B5DB8">
      <w:pPr>
        <w:spacing w:after="0" w:line="360" w:lineRule="auto"/>
        <w:ind w:firstLine="709"/>
        <w:jc w:val="both"/>
        <w:rPr>
          <w:rFonts w:ascii="Times New Roman" w:hAnsi="Times New Roman" w:cs="Times New Roman"/>
          <w:sz w:val="28"/>
          <w:szCs w:val="28"/>
        </w:rPr>
      </w:pPr>
    </w:p>
    <w:tbl>
      <w:tblPr>
        <w:tblW w:w="7220" w:type="dxa"/>
        <w:jc w:val="center"/>
        <w:tblLook w:val="04A0" w:firstRow="1" w:lastRow="0" w:firstColumn="1" w:lastColumn="0" w:noHBand="0" w:noVBand="1"/>
      </w:tblPr>
      <w:tblGrid>
        <w:gridCol w:w="4340"/>
        <w:gridCol w:w="960"/>
        <w:gridCol w:w="960"/>
        <w:gridCol w:w="960"/>
      </w:tblGrid>
      <w:tr w:rsidR="000B5DB8" w:rsidRPr="00086BDF" w14:paraId="0E14AF21" w14:textId="77777777" w:rsidTr="00A027AE">
        <w:trPr>
          <w:trHeight w:val="300"/>
          <w:jc w:val="center"/>
        </w:trPr>
        <w:tc>
          <w:tcPr>
            <w:tcW w:w="434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4169273F" w14:textId="77777777" w:rsidR="000B5DB8" w:rsidRPr="00086BDF" w:rsidRDefault="000B5DB8" w:rsidP="00A027AE">
            <w:pPr>
              <w:spacing w:after="0" w:line="240" w:lineRule="auto"/>
              <w:rPr>
                <w:rFonts w:ascii="Calibri" w:eastAsia="Times New Roman" w:hAnsi="Calibri" w:cs="Calibri"/>
                <w:color w:val="000000"/>
                <w:lang w:eastAsia="uk-UA"/>
              </w:rPr>
            </w:pPr>
            <w:r w:rsidRPr="00086BDF">
              <w:rPr>
                <w:rFonts w:ascii="Calibri" w:eastAsia="Times New Roman" w:hAnsi="Calibri" w:cs="Calibri"/>
                <w:color w:val="000000"/>
                <w:lang w:eastAsia="uk-UA"/>
              </w:rPr>
              <w:t>ПАЦІЄНТ №9 (КГ)</w:t>
            </w:r>
          </w:p>
        </w:tc>
        <w:tc>
          <w:tcPr>
            <w:tcW w:w="960" w:type="dxa"/>
            <w:tcBorders>
              <w:top w:val="single" w:sz="8" w:space="0" w:color="auto"/>
              <w:left w:val="nil"/>
              <w:bottom w:val="single" w:sz="8" w:space="0" w:color="auto"/>
              <w:right w:val="single" w:sz="4" w:space="0" w:color="auto"/>
            </w:tcBorders>
            <w:shd w:val="clear" w:color="auto" w:fill="auto"/>
            <w:noWrap/>
            <w:vAlign w:val="bottom"/>
            <w:hideMark/>
          </w:tcPr>
          <w:p w14:paraId="7A1360AB" w14:textId="77777777" w:rsidR="000B5DB8" w:rsidRPr="00086BDF" w:rsidRDefault="000B5DB8" w:rsidP="00A027AE">
            <w:pPr>
              <w:spacing w:after="0" w:line="240" w:lineRule="auto"/>
              <w:rPr>
                <w:rFonts w:ascii="Calibri" w:eastAsia="Times New Roman" w:hAnsi="Calibri" w:cs="Calibri"/>
                <w:color w:val="000000"/>
                <w:lang w:eastAsia="uk-UA"/>
              </w:rPr>
            </w:pPr>
            <w:r w:rsidRPr="00086BDF">
              <w:rPr>
                <w:rFonts w:ascii="Calibri" w:eastAsia="Times New Roman" w:hAnsi="Calibri" w:cs="Calibri"/>
                <w:color w:val="000000"/>
                <w:lang w:eastAsia="uk-UA"/>
              </w:rPr>
              <w:t>1 ДЕНЬ</w:t>
            </w:r>
          </w:p>
        </w:tc>
        <w:tc>
          <w:tcPr>
            <w:tcW w:w="960" w:type="dxa"/>
            <w:tcBorders>
              <w:top w:val="single" w:sz="8" w:space="0" w:color="auto"/>
              <w:left w:val="nil"/>
              <w:bottom w:val="single" w:sz="8" w:space="0" w:color="auto"/>
              <w:right w:val="single" w:sz="4" w:space="0" w:color="auto"/>
            </w:tcBorders>
            <w:shd w:val="clear" w:color="auto" w:fill="auto"/>
            <w:noWrap/>
            <w:vAlign w:val="bottom"/>
            <w:hideMark/>
          </w:tcPr>
          <w:p w14:paraId="54707695" w14:textId="77777777" w:rsidR="000B5DB8" w:rsidRPr="00086BDF" w:rsidRDefault="000B5DB8" w:rsidP="00A027AE">
            <w:pPr>
              <w:spacing w:after="0" w:line="240" w:lineRule="auto"/>
              <w:rPr>
                <w:rFonts w:ascii="Calibri" w:eastAsia="Times New Roman" w:hAnsi="Calibri" w:cs="Calibri"/>
                <w:color w:val="000000"/>
                <w:lang w:eastAsia="uk-UA"/>
              </w:rPr>
            </w:pPr>
            <w:r w:rsidRPr="00086BDF">
              <w:rPr>
                <w:rFonts w:ascii="Calibri" w:eastAsia="Times New Roman" w:hAnsi="Calibri" w:cs="Calibri"/>
                <w:color w:val="000000"/>
                <w:lang w:eastAsia="uk-UA"/>
              </w:rPr>
              <w:t>14 ДЕНЬ</w:t>
            </w:r>
          </w:p>
        </w:tc>
        <w:tc>
          <w:tcPr>
            <w:tcW w:w="960" w:type="dxa"/>
            <w:tcBorders>
              <w:top w:val="single" w:sz="8" w:space="0" w:color="auto"/>
              <w:left w:val="nil"/>
              <w:bottom w:val="single" w:sz="8" w:space="0" w:color="auto"/>
              <w:right w:val="single" w:sz="8" w:space="0" w:color="auto"/>
            </w:tcBorders>
            <w:shd w:val="clear" w:color="auto" w:fill="auto"/>
            <w:noWrap/>
            <w:vAlign w:val="bottom"/>
            <w:hideMark/>
          </w:tcPr>
          <w:p w14:paraId="798212B5" w14:textId="77777777" w:rsidR="000B5DB8" w:rsidRPr="00086BDF" w:rsidRDefault="000B5DB8" w:rsidP="00A027AE">
            <w:pPr>
              <w:spacing w:after="0" w:line="240" w:lineRule="auto"/>
              <w:rPr>
                <w:rFonts w:ascii="Calibri" w:eastAsia="Times New Roman" w:hAnsi="Calibri" w:cs="Calibri"/>
                <w:color w:val="000000"/>
                <w:lang w:eastAsia="uk-UA"/>
              </w:rPr>
            </w:pPr>
            <w:r w:rsidRPr="00086BDF">
              <w:rPr>
                <w:rFonts w:ascii="Calibri" w:eastAsia="Times New Roman" w:hAnsi="Calibri" w:cs="Calibri"/>
                <w:color w:val="000000"/>
                <w:lang w:eastAsia="uk-UA"/>
              </w:rPr>
              <w:t>30 ДЕНЬ</w:t>
            </w:r>
          </w:p>
        </w:tc>
      </w:tr>
      <w:tr w:rsidR="000B5DB8" w:rsidRPr="00086BDF" w14:paraId="5066213C"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4A8F44C0" w14:textId="77777777" w:rsidR="000B5DB8" w:rsidRPr="00086BDF" w:rsidRDefault="000B5DB8" w:rsidP="00A027AE">
            <w:pPr>
              <w:spacing w:after="0" w:line="240" w:lineRule="auto"/>
              <w:rPr>
                <w:rFonts w:ascii="Calibri" w:eastAsia="Times New Roman" w:hAnsi="Calibri" w:cs="Calibri"/>
                <w:color w:val="000000"/>
                <w:lang w:eastAsia="uk-UA"/>
              </w:rPr>
            </w:pPr>
            <w:r w:rsidRPr="00086BDF">
              <w:rPr>
                <w:rFonts w:ascii="Calibri" w:eastAsia="Times New Roman" w:hAnsi="Calibri" w:cs="Calibri"/>
                <w:color w:val="000000"/>
                <w:lang w:eastAsia="uk-UA"/>
              </w:rPr>
              <w:t>Шкала рівноваги Берга</w:t>
            </w:r>
          </w:p>
        </w:tc>
        <w:tc>
          <w:tcPr>
            <w:tcW w:w="960" w:type="dxa"/>
            <w:tcBorders>
              <w:top w:val="nil"/>
              <w:left w:val="nil"/>
              <w:bottom w:val="single" w:sz="4" w:space="0" w:color="auto"/>
              <w:right w:val="single" w:sz="4" w:space="0" w:color="auto"/>
            </w:tcBorders>
            <w:shd w:val="clear" w:color="auto" w:fill="auto"/>
            <w:noWrap/>
            <w:vAlign w:val="bottom"/>
            <w:hideMark/>
          </w:tcPr>
          <w:p w14:paraId="754D69B1" w14:textId="77777777" w:rsidR="000B5DB8" w:rsidRPr="00086BDF" w:rsidRDefault="000B5DB8" w:rsidP="00A027AE">
            <w:pPr>
              <w:spacing w:after="0" w:line="240" w:lineRule="auto"/>
              <w:jc w:val="right"/>
              <w:rPr>
                <w:rFonts w:ascii="Calibri" w:eastAsia="Times New Roman" w:hAnsi="Calibri" w:cs="Calibri"/>
                <w:color w:val="000000"/>
                <w:lang w:eastAsia="uk-UA"/>
              </w:rPr>
            </w:pPr>
            <w:r w:rsidRPr="00086BDF">
              <w:rPr>
                <w:rFonts w:ascii="Calibri" w:eastAsia="Times New Roman" w:hAnsi="Calibri" w:cs="Calibri"/>
                <w:color w:val="000000"/>
                <w:lang w:eastAsia="uk-UA"/>
              </w:rPr>
              <w:t>18</w:t>
            </w:r>
          </w:p>
        </w:tc>
        <w:tc>
          <w:tcPr>
            <w:tcW w:w="960" w:type="dxa"/>
            <w:tcBorders>
              <w:top w:val="nil"/>
              <w:left w:val="nil"/>
              <w:bottom w:val="single" w:sz="4" w:space="0" w:color="auto"/>
              <w:right w:val="single" w:sz="4" w:space="0" w:color="auto"/>
            </w:tcBorders>
            <w:shd w:val="clear" w:color="auto" w:fill="auto"/>
            <w:noWrap/>
            <w:vAlign w:val="bottom"/>
            <w:hideMark/>
          </w:tcPr>
          <w:p w14:paraId="35DC9361" w14:textId="77777777" w:rsidR="000B5DB8" w:rsidRPr="00086BDF" w:rsidRDefault="000B5DB8" w:rsidP="00A027AE">
            <w:pPr>
              <w:spacing w:after="0" w:line="240" w:lineRule="auto"/>
              <w:jc w:val="right"/>
              <w:rPr>
                <w:rFonts w:ascii="Calibri" w:eastAsia="Times New Roman" w:hAnsi="Calibri" w:cs="Calibri"/>
                <w:color w:val="000000"/>
                <w:lang w:eastAsia="uk-UA"/>
              </w:rPr>
            </w:pPr>
            <w:r w:rsidRPr="00086BDF">
              <w:rPr>
                <w:rFonts w:ascii="Calibri" w:eastAsia="Times New Roman" w:hAnsi="Calibri" w:cs="Calibri"/>
                <w:color w:val="000000"/>
                <w:lang w:eastAsia="uk-UA"/>
              </w:rPr>
              <w:t>25</w:t>
            </w:r>
          </w:p>
        </w:tc>
        <w:tc>
          <w:tcPr>
            <w:tcW w:w="960" w:type="dxa"/>
            <w:tcBorders>
              <w:top w:val="nil"/>
              <w:left w:val="nil"/>
              <w:bottom w:val="single" w:sz="4" w:space="0" w:color="auto"/>
              <w:right w:val="single" w:sz="8" w:space="0" w:color="auto"/>
            </w:tcBorders>
            <w:shd w:val="clear" w:color="auto" w:fill="auto"/>
            <w:noWrap/>
            <w:vAlign w:val="bottom"/>
            <w:hideMark/>
          </w:tcPr>
          <w:p w14:paraId="6A0EAF40" w14:textId="77777777" w:rsidR="000B5DB8" w:rsidRPr="00086BDF" w:rsidRDefault="000B5DB8" w:rsidP="00A027AE">
            <w:pPr>
              <w:spacing w:after="0" w:line="240" w:lineRule="auto"/>
              <w:jc w:val="right"/>
              <w:rPr>
                <w:rFonts w:ascii="Calibri" w:eastAsia="Times New Roman" w:hAnsi="Calibri" w:cs="Calibri"/>
                <w:color w:val="000000"/>
                <w:lang w:eastAsia="uk-UA"/>
              </w:rPr>
            </w:pPr>
            <w:r w:rsidRPr="00086BDF">
              <w:rPr>
                <w:rFonts w:ascii="Calibri" w:eastAsia="Times New Roman" w:hAnsi="Calibri" w:cs="Calibri"/>
                <w:color w:val="000000"/>
                <w:lang w:eastAsia="uk-UA"/>
              </w:rPr>
              <w:t>45</w:t>
            </w:r>
          </w:p>
        </w:tc>
      </w:tr>
      <w:tr w:rsidR="000B5DB8" w:rsidRPr="00086BDF" w14:paraId="356120AF"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7915E5B7" w14:textId="77777777" w:rsidR="000B5DB8" w:rsidRPr="00086BDF" w:rsidRDefault="000B5DB8" w:rsidP="00A027AE">
            <w:pPr>
              <w:spacing w:after="0" w:line="240" w:lineRule="auto"/>
              <w:rPr>
                <w:rFonts w:ascii="Calibri" w:eastAsia="Times New Roman" w:hAnsi="Calibri" w:cs="Calibri"/>
                <w:color w:val="000000"/>
                <w:lang w:eastAsia="uk-UA"/>
              </w:rPr>
            </w:pPr>
            <w:r w:rsidRPr="00086BDF">
              <w:rPr>
                <w:rFonts w:ascii="Calibri" w:eastAsia="Times New Roman" w:hAnsi="Calibri" w:cs="Calibri"/>
                <w:color w:val="000000"/>
                <w:lang w:eastAsia="uk-UA"/>
              </w:rPr>
              <w:t>ВАШ</w:t>
            </w:r>
          </w:p>
        </w:tc>
        <w:tc>
          <w:tcPr>
            <w:tcW w:w="960" w:type="dxa"/>
            <w:tcBorders>
              <w:top w:val="nil"/>
              <w:left w:val="nil"/>
              <w:bottom w:val="single" w:sz="4" w:space="0" w:color="auto"/>
              <w:right w:val="single" w:sz="4" w:space="0" w:color="auto"/>
            </w:tcBorders>
            <w:shd w:val="clear" w:color="auto" w:fill="auto"/>
            <w:noWrap/>
            <w:vAlign w:val="bottom"/>
            <w:hideMark/>
          </w:tcPr>
          <w:p w14:paraId="581AA566" w14:textId="77777777" w:rsidR="000B5DB8" w:rsidRPr="00086BDF" w:rsidRDefault="000B5DB8" w:rsidP="00A027AE">
            <w:pPr>
              <w:spacing w:after="0" w:line="240" w:lineRule="auto"/>
              <w:jc w:val="right"/>
              <w:rPr>
                <w:rFonts w:ascii="Calibri" w:eastAsia="Times New Roman" w:hAnsi="Calibri" w:cs="Calibri"/>
                <w:color w:val="000000"/>
                <w:lang w:eastAsia="uk-UA"/>
              </w:rPr>
            </w:pPr>
            <w:r w:rsidRPr="00086BDF">
              <w:rPr>
                <w:rFonts w:ascii="Calibri" w:eastAsia="Times New Roman" w:hAnsi="Calibri" w:cs="Calibri"/>
                <w:color w:val="000000"/>
                <w:lang w:eastAsia="uk-UA"/>
              </w:rPr>
              <w:t>5</w:t>
            </w:r>
          </w:p>
        </w:tc>
        <w:tc>
          <w:tcPr>
            <w:tcW w:w="960" w:type="dxa"/>
            <w:tcBorders>
              <w:top w:val="nil"/>
              <w:left w:val="nil"/>
              <w:bottom w:val="single" w:sz="4" w:space="0" w:color="auto"/>
              <w:right w:val="single" w:sz="4" w:space="0" w:color="auto"/>
            </w:tcBorders>
            <w:shd w:val="clear" w:color="auto" w:fill="auto"/>
            <w:noWrap/>
            <w:vAlign w:val="bottom"/>
            <w:hideMark/>
          </w:tcPr>
          <w:p w14:paraId="11482714" w14:textId="77777777" w:rsidR="000B5DB8" w:rsidRPr="00086BDF" w:rsidRDefault="000B5DB8" w:rsidP="00A027AE">
            <w:pPr>
              <w:spacing w:after="0" w:line="240" w:lineRule="auto"/>
              <w:jc w:val="right"/>
              <w:rPr>
                <w:rFonts w:ascii="Calibri" w:eastAsia="Times New Roman" w:hAnsi="Calibri" w:cs="Calibri"/>
                <w:color w:val="000000"/>
                <w:lang w:eastAsia="uk-UA"/>
              </w:rPr>
            </w:pPr>
            <w:r w:rsidRPr="00086BDF">
              <w:rPr>
                <w:rFonts w:ascii="Calibri" w:eastAsia="Times New Roman" w:hAnsi="Calibri" w:cs="Calibri"/>
                <w:color w:val="000000"/>
                <w:lang w:eastAsia="uk-UA"/>
              </w:rPr>
              <w:t>2</w:t>
            </w:r>
          </w:p>
        </w:tc>
        <w:tc>
          <w:tcPr>
            <w:tcW w:w="960" w:type="dxa"/>
            <w:tcBorders>
              <w:top w:val="nil"/>
              <w:left w:val="nil"/>
              <w:bottom w:val="single" w:sz="4" w:space="0" w:color="auto"/>
              <w:right w:val="single" w:sz="8" w:space="0" w:color="auto"/>
            </w:tcBorders>
            <w:shd w:val="clear" w:color="auto" w:fill="auto"/>
            <w:noWrap/>
            <w:vAlign w:val="bottom"/>
            <w:hideMark/>
          </w:tcPr>
          <w:p w14:paraId="180FE8C2" w14:textId="77777777" w:rsidR="000B5DB8" w:rsidRPr="00086BDF" w:rsidRDefault="000B5DB8" w:rsidP="00A027AE">
            <w:pPr>
              <w:spacing w:after="0" w:line="240" w:lineRule="auto"/>
              <w:jc w:val="right"/>
              <w:rPr>
                <w:rFonts w:ascii="Calibri" w:eastAsia="Times New Roman" w:hAnsi="Calibri" w:cs="Calibri"/>
                <w:color w:val="000000"/>
                <w:lang w:eastAsia="uk-UA"/>
              </w:rPr>
            </w:pPr>
            <w:r w:rsidRPr="00086BDF">
              <w:rPr>
                <w:rFonts w:ascii="Calibri" w:eastAsia="Times New Roman" w:hAnsi="Calibri" w:cs="Calibri"/>
                <w:color w:val="000000"/>
                <w:lang w:eastAsia="uk-UA"/>
              </w:rPr>
              <w:t>0</w:t>
            </w:r>
          </w:p>
        </w:tc>
      </w:tr>
      <w:tr w:rsidR="000B5DB8" w:rsidRPr="00086BDF" w14:paraId="322A6682"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6A2FBAFB" w14:textId="77777777" w:rsidR="000B5DB8" w:rsidRPr="00086BDF" w:rsidRDefault="000B5DB8" w:rsidP="00A027AE">
            <w:pPr>
              <w:spacing w:after="0" w:line="240" w:lineRule="auto"/>
              <w:rPr>
                <w:rFonts w:ascii="Calibri" w:eastAsia="Times New Roman" w:hAnsi="Calibri" w:cs="Calibri"/>
                <w:color w:val="000000"/>
                <w:lang w:eastAsia="uk-UA"/>
              </w:rPr>
            </w:pPr>
            <w:r w:rsidRPr="00086BDF">
              <w:rPr>
                <w:rFonts w:ascii="Calibri" w:eastAsia="Times New Roman" w:hAnsi="Calibri" w:cs="Calibri"/>
                <w:color w:val="000000"/>
                <w:lang w:eastAsia="uk-UA"/>
              </w:rPr>
              <w:t xml:space="preserve">ММТ </w:t>
            </w:r>
            <w:proofErr w:type="spellStart"/>
            <w:r w:rsidRPr="00086BDF">
              <w:rPr>
                <w:rFonts w:ascii="Calibri" w:eastAsia="Times New Roman" w:hAnsi="Calibri" w:cs="Calibri"/>
                <w:color w:val="000000"/>
                <w:lang w:eastAsia="uk-UA"/>
              </w:rPr>
              <w:t>Ловетта</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44250E1E" w14:textId="77777777" w:rsidR="000B5DB8" w:rsidRPr="00086BDF" w:rsidRDefault="000B5DB8" w:rsidP="00A027AE">
            <w:pPr>
              <w:spacing w:after="0" w:line="240" w:lineRule="auto"/>
              <w:jc w:val="right"/>
              <w:rPr>
                <w:rFonts w:ascii="Calibri" w:eastAsia="Times New Roman" w:hAnsi="Calibri" w:cs="Calibri"/>
                <w:color w:val="000000"/>
                <w:lang w:eastAsia="uk-UA"/>
              </w:rPr>
            </w:pPr>
            <w:r w:rsidRPr="00086BDF">
              <w:rPr>
                <w:rFonts w:ascii="Calibri" w:eastAsia="Times New Roman" w:hAnsi="Calibri" w:cs="Calibri"/>
                <w:color w:val="000000"/>
                <w:lang w:eastAsia="uk-UA"/>
              </w:rPr>
              <w:t>2</w:t>
            </w:r>
          </w:p>
        </w:tc>
        <w:tc>
          <w:tcPr>
            <w:tcW w:w="960" w:type="dxa"/>
            <w:tcBorders>
              <w:top w:val="nil"/>
              <w:left w:val="nil"/>
              <w:bottom w:val="single" w:sz="4" w:space="0" w:color="auto"/>
              <w:right w:val="single" w:sz="4" w:space="0" w:color="auto"/>
            </w:tcBorders>
            <w:shd w:val="clear" w:color="auto" w:fill="auto"/>
            <w:noWrap/>
            <w:vAlign w:val="bottom"/>
            <w:hideMark/>
          </w:tcPr>
          <w:p w14:paraId="5C9B740E" w14:textId="77777777" w:rsidR="000B5DB8" w:rsidRPr="00086BDF" w:rsidRDefault="000B5DB8" w:rsidP="00A027AE">
            <w:pPr>
              <w:spacing w:after="0" w:line="240" w:lineRule="auto"/>
              <w:jc w:val="right"/>
              <w:rPr>
                <w:rFonts w:ascii="Calibri" w:eastAsia="Times New Roman" w:hAnsi="Calibri" w:cs="Calibri"/>
                <w:color w:val="000000"/>
                <w:lang w:eastAsia="uk-UA"/>
              </w:rPr>
            </w:pPr>
            <w:r w:rsidRPr="00086BDF">
              <w:rPr>
                <w:rFonts w:ascii="Calibri" w:eastAsia="Times New Roman" w:hAnsi="Calibri" w:cs="Calibri"/>
                <w:color w:val="000000"/>
                <w:lang w:eastAsia="uk-UA"/>
              </w:rPr>
              <w:t>3</w:t>
            </w:r>
          </w:p>
        </w:tc>
        <w:tc>
          <w:tcPr>
            <w:tcW w:w="960" w:type="dxa"/>
            <w:tcBorders>
              <w:top w:val="nil"/>
              <w:left w:val="nil"/>
              <w:bottom w:val="single" w:sz="4" w:space="0" w:color="auto"/>
              <w:right w:val="single" w:sz="8" w:space="0" w:color="auto"/>
            </w:tcBorders>
            <w:shd w:val="clear" w:color="auto" w:fill="auto"/>
            <w:noWrap/>
            <w:vAlign w:val="bottom"/>
            <w:hideMark/>
          </w:tcPr>
          <w:p w14:paraId="52C03126" w14:textId="77777777" w:rsidR="000B5DB8" w:rsidRPr="00086BDF" w:rsidRDefault="000B5DB8" w:rsidP="00A027AE">
            <w:pPr>
              <w:spacing w:after="0" w:line="240" w:lineRule="auto"/>
              <w:jc w:val="right"/>
              <w:rPr>
                <w:rFonts w:ascii="Calibri" w:eastAsia="Times New Roman" w:hAnsi="Calibri" w:cs="Calibri"/>
                <w:color w:val="000000"/>
                <w:lang w:eastAsia="uk-UA"/>
              </w:rPr>
            </w:pPr>
            <w:r w:rsidRPr="00086BDF">
              <w:rPr>
                <w:rFonts w:ascii="Calibri" w:eastAsia="Times New Roman" w:hAnsi="Calibri" w:cs="Calibri"/>
                <w:color w:val="000000"/>
                <w:lang w:eastAsia="uk-UA"/>
              </w:rPr>
              <w:t>4</w:t>
            </w:r>
          </w:p>
        </w:tc>
      </w:tr>
      <w:tr w:rsidR="000B5DB8" w:rsidRPr="00086BDF" w14:paraId="5EB58B73"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1FAB4BB1" w14:textId="77777777" w:rsidR="000B5DB8" w:rsidRPr="00086BDF" w:rsidRDefault="000B5DB8" w:rsidP="00A027AE">
            <w:pPr>
              <w:spacing w:after="0" w:line="240" w:lineRule="auto"/>
              <w:rPr>
                <w:rFonts w:ascii="Calibri" w:eastAsia="Times New Roman" w:hAnsi="Calibri" w:cs="Calibri"/>
                <w:color w:val="000000"/>
                <w:lang w:eastAsia="uk-UA"/>
              </w:rPr>
            </w:pPr>
            <w:r w:rsidRPr="00086BDF">
              <w:rPr>
                <w:rFonts w:ascii="Calibri" w:eastAsia="Times New Roman" w:hAnsi="Calibri" w:cs="Calibri"/>
                <w:color w:val="000000"/>
                <w:lang w:eastAsia="uk-UA"/>
              </w:rPr>
              <w:t>Тест викреслювання зірок</w:t>
            </w:r>
          </w:p>
        </w:tc>
        <w:tc>
          <w:tcPr>
            <w:tcW w:w="960" w:type="dxa"/>
            <w:tcBorders>
              <w:top w:val="nil"/>
              <w:left w:val="nil"/>
              <w:bottom w:val="single" w:sz="4" w:space="0" w:color="auto"/>
              <w:right w:val="single" w:sz="4" w:space="0" w:color="auto"/>
            </w:tcBorders>
            <w:shd w:val="clear" w:color="auto" w:fill="auto"/>
            <w:noWrap/>
            <w:vAlign w:val="bottom"/>
            <w:hideMark/>
          </w:tcPr>
          <w:p w14:paraId="09837D33" w14:textId="77777777" w:rsidR="000B5DB8" w:rsidRPr="00086BDF" w:rsidRDefault="000B5DB8" w:rsidP="00A027AE">
            <w:pPr>
              <w:spacing w:after="0" w:line="240" w:lineRule="auto"/>
              <w:jc w:val="right"/>
              <w:rPr>
                <w:rFonts w:ascii="Calibri" w:eastAsia="Times New Roman" w:hAnsi="Calibri" w:cs="Calibri"/>
                <w:color w:val="000000"/>
                <w:lang w:eastAsia="uk-UA"/>
              </w:rPr>
            </w:pPr>
            <w:r w:rsidRPr="00086BDF">
              <w:rPr>
                <w:rFonts w:ascii="Calibri" w:eastAsia="Times New Roman" w:hAnsi="Calibri" w:cs="Calibri"/>
                <w:color w:val="000000"/>
                <w:lang w:eastAsia="uk-UA"/>
              </w:rPr>
              <w:t>52</w:t>
            </w:r>
          </w:p>
        </w:tc>
        <w:tc>
          <w:tcPr>
            <w:tcW w:w="960" w:type="dxa"/>
            <w:tcBorders>
              <w:top w:val="nil"/>
              <w:left w:val="nil"/>
              <w:bottom w:val="single" w:sz="4" w:space="0" w:color="auto"/>
              <w:right w:val="single" w:sz="4" w:space="0" w:color="auto"/>
            </w:tcBorders>
            <w:shd w:val="clear" w:color="auto" w:fill="auto"/>
            <w:noWrap/>
            <w:vAlign w:val="bottom"/>
            <w:hideMark/>
          </w:tcPr>
          <w:p w14:paraId="1466D456" w14:textId="77777777" w:rsidR="000B5DB8" w:rsidRPr="00086BDF" w:rsidRDefault="000B5DB8" w:rsidP="00A027AE">
            <w:pPr>
              <w:spacing w:after="0" w:line="240" w:lineRule="auto"/>
              <w:jc w:val="right"/>
              <w:rPr>
                <w:rFonts w:ascii="Calibri" w:eastAsia="Times New Roman" w:hAnsi="Calibri" w:cs="Calibri"/>
                <w:color w:val="000000"/>
                <w:lang w:eastAsia="uk-UA"/>
              </w:rPr>
            </w:pPr>
            <w:r w:rsidRPr="00086BDF">
              <w:rPr>
                <w:rFonts w:ascii="Calibri" w:eastAsia="Times New Roman" w:hAnsi="Calibri" w:cs="Calibri"/>
                <w:color w:val="000000"/>
                <w:lang w:eastAsia="uk-UA"/>
              </w:rPr>
              <w:t>54</w:t>
            </w:r>
          </w:p>
        </w:tc>
        <w:tc>
          <w:tcPr>
            <w:tcW w:w="960" w:type="dxa"/>
            <w:tcBorders>
              <w:top w:val="nil"/>
              <w:left w:val="nil"/>
              <w:bottom w:val="single" w:sz="4" w:space="0" w:color="auto"/>
              <w:right w:val="single" w:sz="8" w:space="0" w:color="auto"/>
            </w:tcBorders>
            <w:shd w:val="clear" w:color="auto" w:fill="auto"/>
            <w:noWrap/>
            <w:vAlign w:val="bottom"/>
            <w:hideMark/>
          </w:tcPr>
          <w:p w14:paraId="47ECB3AB" w14:textId="77777777" w:rsidR="000B5DB8" w:rsidRPr="00086BDF" w:rsidRDefault="000B5DB8" w:rsidP="00A027AE">
            <w:pPr>
              <w:spacing w:after="0" w:line="240" w:lineRule="auto"/>
              <w:jc w:val="right"/>
              <w:rPr>
                <w:rFonts w:ascii="Calibri" w:eastAsia="Times New Roman" w:hAnsi="Calibri" w:cs="Calibri"/>
                <w:color w:val="000000"/>
                <w:lang w:eastAsia="uk-UA"/>
              </w:rPr>
            </w:pPr>
            <w:r w:rsidRPr="00086BDF">
              <w:rPr>
                <w:rFonts w:ascii="Calibri" w:eastAsia="Times New Roman" w:hAnsi="Calibri" w:cs="Calibri"/>
                <w:color w:val="000000"/>
                <w:lang w:eastAsia="uk-UA"/>
              </w:rPr>
              <w:t>54</w:t>
            </w:r>
          </w:p>
        </w:tc>
      </w:tr>
      <w:tr w:rsidR="000B5DB8" w:rsidRPr="00086BDF" w14:paraId="79800189"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75B39CEE" w14:textId="77777777" w:rsidR="000B5DB8" w:rsidRPr="00086BDF" w:rsidRDefault="000B5DB8" w:rsidP="00A027AE">
            <w:pPr>
              <w:spacing w:after="0" w:line="240" w:lineRule="auto"/>
              <w:rPr>
                <w:rFonts w:ascii="Calibri" w:eastAsia="Times New Roman" w:hAnsi="Calibri" w:cs="Calibri"/>
                <w:color w:val="000000"/>
                <w:lang w:eastAsia="uk-UA"/>
              </w:rPr>
            </w:pPr>
            <w:r w:rsidRPr="00086BDF">
              <w:rPr>
                <w:rFonts w:ascii="Calibri" w:eastAsia="Times New Roman" w:hAnsi="Calibri" w:cs="Calibri"/>
                <w:color w:val="000000"/>
                <w:lang w:eastAsia="uk-UA"/>
              </w:rPr>
              <w:t>Тест Встати і пройти</w:t>
            </w:r>
          </w:p>
        </w:tc>
        <w:tc>
          <w:tcPr>
            <w:tcW w:w="960" w:type="dxa"/>
            <w:tcBorders>
              <w:top w:val="nil"/>
              <w:left w:val="nil"/>
              <w:bottom w:val="single" w:sz="4" w:space="0" w:color="auto"/>
              <w:right w:val="single" w:sz="4" w:space="0" w:color="auto"/>
            </w:tcBorders>
            <w:shd w:val="clear" w:color="auto" w:fill="auto"/>
            <w:noWrap/>
            <w:vAlign w:val="bottom"/>
            <w:hideMark/>
          </w:tcPr>
          <w:p w14:paraId="069854B8" w14:textId="77777777" w:rsidR="000B5DB8" w:rsidRPr="00086BDF" w:rsidRDefault="000B5DB8" w:rsidP="00A027AE">
            <w:pPr>
              <w:spacing w:after="0" w:line="240" w:lineRule="auto"/>
              <w:jc w:val="right"/>
              <w:rPr>
                <w:rFonts w:ascii="Calibri" w:eastAsia="Times New Roman" w:hAnsi="Calibri" w:cs="Calibri"/>
                <w:color w:val="000000"/>
                <w:lang w:eastAsia="uk-UA"/>
              </w:rPr>
            </w:pPr>
            <w:r w:rsidRPr="00086BDF">
              <w:rPr>
                <w:rFonts w:ascii="Calibri" w:eastAsia="Times New Roman" w:hAnsi="Calibri" w:cs="Calibri"/>
                <w:color w:val="000000"/>
                <w:lang w:eastAsia="uk-UA"/>
              </w:rPr>
              <w:t>41</w:t>
            </w:r>
          </w:p>
        </w:tc>
        <w:tc>
          <w:tcPr>
            <w:tcW w:w="960" w:type="dxa"/>
            <w:tcBorders>
              <w:top w:val="nil"/>
              <w:left w:val="nil"/>
              <w:bottom w:val="single" w:sz="4" w:space="0" w:color="auto"/>
              <w:right w:val="single" w:sz="4" w:space="0" w:color="auto"/>
            </w:tcBorders>
            <w:shd w:val="clear" w:color="auto" w:fill="auto"/>
            <w:noWrap/>
            <w:vAlign w:val="bottom"/>
            <w:hideMark/>
          </w:tcPr>
          <w:p w14:paraId="1CF6CCDF" w14:textId="77777777" w:rsidR="000B5DB8" w:rsidRPr="00086BDF" w:rsidRDefault="000B5DB8" w:rsidP="00A027AE">
            <w:pPr>
              <w:spacing w:after="0" w:line="240" w:lineRule="auto"/>
              <w:jc w:val="right"/>
              <w:rPr>
                <w:rFonts w:ascii="Calibri" w:eastAsia="Times New Roman" w:hAnsi="Calibri" w:cs="Calibri"/>
                <w:color w:val="000000"/>
                <w:lang w:eastAsia="uk-UA"/>
              </w:rPr>
            </w:pPr>
            <w:r w:rsidRPr="00086BDF">
              <w:rPr>
                <w:rFonts w:ascii="Calibri" w:eastAsia="Times New Roman" w:hAnsi="Calibri" w:cs="Calibri"/>
                <w:color w:val="000000"/>
                <w:lang w:eastAsia="uk-UA"/>
              </w:rPr>
              <w:t>34</w:t>
            </w:r>
          </w:p>
        </w:tc>
        <w:tc>
          <w:tcPr>
            <w:tcW w:w="960" w:type="dxa"/>
            <w:tcBorders>
              <w:top w:val="nil"/>
              <w:left w:val="nil"/>
              <w:bottom w:val="single" w:sz="4" w:space="0" w:color="auto"/>
              <w:right w:val="single" w:sz="8" w:space="0" w:color="auto"/>
            </w:tcBorders>
            <w:shd w:val="clear" w:color="auto" w:fill="auto"/>
            <w:noWrap/>
            <w:vAlign w:val="bottom"/>
            <w:hideMark/>
          </w:tcPr>
          <w:p w14:paraId="431E3910" w14:textId="77777777" w:rsidR="000B5DB8" w:rsidRPr="00086BDF" w:rsidRDefault="000B5DB8" w:rsidP="00A027AE">
            <w:pPr>
              <w:spacing w:after="0" w:line="240" w:lineRule="auto"/>
              <w:jc w:val="right"/>
              <w:rPr>
                <w:rFonts w:ascii="Calibri" w:eastAsia="Times New Roman" w:hAnsi="Calibri" w:cs="Calibri"/>
                <w:color w:val="000000"/>
                <w:lang w:eastAsia="uk-UA"/>
              </w:rPr>
            </w:pPr>
            <w:r w:rsidRPr="00086BDF">
              <w:rPr>
                <w:rFonts w:ascii="Calibri" w:eastAsia="Times New Roman" w:hAnsi="Calibri" w:cs="Calibri"/>
                <w:color w:val="000000"/>
                <w:lang w:eastAsia="uk-UA"/>
              </w:rPr>
              <w:t>27</w:t>
            </w:r>
          </w:p>
        </w:tc>
      </w:tr>
      <w:tr w:rsidR="000B5DB8" w:rsidRPr="00086BDF" w14:paraId="2C4BABED"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3EC7E619" w14:textId="77777777" w:rsidR="000B5DB8" w:rsidRPr="00086BDF" w:rsidRDefault="000B5DB8" w:rsidP="00A027AE">
            <w:pPr>
              <w:spacing w:after="0" w:line="240" w:lineRule="auto"/>
              <w:rPr>
                <w:rFonts w:ascii="Calibri" w:eastAsia="Times New Roman" w:hAnsi="Calibri" w:cs="Calibri"/>
                <w:color w:val="000000"/>
                <w:lang w:eastAsia="uk-UA"/>
              </w:rPr>
            </w:pPr>
            <w:r w:rsidRPr="00086BDF">
              <w:rPr>
                <w:rFonts w:ascii="Calibri" w:eastAsia="Times New Roman" w:hAnsi="Calibri" w:cs="Calibri"/>
                <w:color w:val="000000"/>
                <w:lang w:eastAsia="uk-UA"/>
              </w:rPr>
              <w:t>10-метровий тест</w:t>
            </w:r>
          </w:p>
        </w:tc>
        <w:tc>
          <w:tcPr>
            <w:tcW w:w="960" w:type="dxa"/>
            <w:tcBorders>
              <w:top w:val="nil"/>
              <w:left w:val="nil"/>
              <w:bottom w:val="single" w:sz="4" w:space="0" w:color="auto"/>
              <w:right w:val="single" w:sz="4" w:space="0" w:color="auto"/>
            </w:tcBorders>
            <w:shd w:val="clear" w:color="auto" w:fill="auto"/>
            <w:noWrap/>
            <w:vAlign w:val="bottom"/>
            <w:hideMark/>
          </w:tcPr>
          <w:p w14:paraId="15D31457" w14:textId="77777777" w:rsidR="000B5DB8" w:rsidRPr="00086BDF" w:rsidRDefault="000B5DB8" w:rsidP="00A027AE">
            <w:pPr>
              <w:spacing w:after="0" w:line="240" w:lineRule="auto"/>
              <w:jc w:val="right"/>
              <w:rPr>
                <w:rFonts w:ascii="Calibri" w:eastAsia="Times New Roman" w:hAnsi="Calibri" w:cs="Calibri"/>
                <w:color w:val="000000"/>
                <w:lang w:eastAsia="uk-UA"/>
              </w:rPr>
            </w:pPr>
            <w:r w:rsidRPr="00086BDF">
              <w:rPr>
                <w:rFonts w:ascii="Calibri" w:eastAsia="Times New Roman" w:hAnsi="Calibri" w:cs="Calibri"/>
                <w:color w:val="000000"/>
                <w:lang w:eastAsia="uk-UA"/>
              </w:rPr>
              <w:t>39</w:t>
            </w:r>
          </w:p>
        </w:tc>
        <w:tc>
          <w:tcPr>
            <w:tcW w:w="960" w:type="dxa"/>
            <w:tcBorders>
              <w:top w:val="nil"/>
              <w:left w:val="nil"/>
              <w:bottom w:val="single" w:sz="4" w:space="0" w:color="auto"/>
              <w:right w:val="single" w:sz="4" w:space="0" w:color="auto"/>
            </w:tcBorders>
            <w:shd w:val="clear" w:color="auto" w:fill="auto"/>
            <w:noWrap/>
            <w:vAlign w:val="bottom"/>
            <w:hideMark/>
          </w:tcPr>
          <w:p w14:paraId="5DC01D7A" w14:textId="77777777" w:rsidR="000B5DB8" w:rsidRPr="00086BDF" w:rsidRDefault="000B5DB8" w:rsidP="00A027AE">
            <w:pPr>
              <w:spacing w:after="0" w:line="240" w:lineRule="auto"/>
              <w:jc w:val="right"/>
              <w:rPr>
                <w:rFonts w:ascii="Calibri" w:eastAsia="Times New Roman" w:hAnsi="Calibri" w:cs="Calibri"/>
                <w:color w:val="000000"/>
                <w:lang w:eastAsia="uk-UA"/>
              </w:rPr>
            </w:pPr>
            <w:r w:rsidRPr="00086BDF">
              <w:rPr>
                <w:rFonts w:ascii="Calibri" w:eastAsia="Times New Roman" w:hAnsi="Calibri" w:cs="Calibri"/>
                <w:color w:val="000000"/>
                <w:lang w:eastAsia="uk-UA"/>
              </w:rPr>
              <w:t>37</w:t>
            </w:r>
          </w:p>
        </w:tc>
        <w:tc>
          <w:tcPr>
            <w:tcW w:w="960" w:type="dxa"/>
            <w:tcBorders>
              <w:top w:val="nil"/>
              <w:left w:val="nil"/>
              <w:bottom w:val="single" w:sz="4" w:space="0" w:color="auto"/>
              <w:right w:val="single" w:sz="8" w:space="0" w:color="auto"/>
            </w:tcBorders>
            <w:shd w:val="clear" w:color="auto" w:fill="auto"/>
            <w:noWrap/>
            <w:vAlign w:val="bottom"/>
            <w:hideMark/>
          </w:tcPr>
          <w:p w14:paraId="2E37C34A" w14:textId="77777777" w:rsidR="000B5DB8" w:rsidRPr="00086BDF" w:rsidRDefault="000B5DB8" w:rsidP="00A027AE">
            <w:pPr>
              <w:spacing w:after="0" w:line="240" w:lineRule="auto"/>
              <w:jc w:val="right"/>
              <w:rPr>
                <w:rFonts w:ascii="Calibri" w:eastAsia="Times New Roman" w:hAnsi="Calibri" w:cs="Calibri"/>
                <w:color w:val="000000"/>
                <w:lang w:eastAsia="uk-UA"/>
              </w:rPr>
            </w:pPr>
            <w:r w:rsidRPr="00086BDF">
              <w:rPr>
                <w:rFonts w:ascii="Calibri" w:eastAsia="Times New Roman" w:hAnsi="Calibri" w:cs="Calibri"/>
                <w:color w:val="000000"/>
                <w:lang w:eastAsia="uk-UA"/>
              </w:rPr>
              <w:t>37</w:t>
            </w:r>
          </w:p>
        </w:tc>
      </w:tr>
      <w:tr w:rsidR="000B5DB8" w:rsidRPr="00086BDF" w14:paraId="2F4794C4"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6E0F65DB" w14:textId="77777777" w:rsidR="000B5DB8" w:rsidRPr="00086BDF" w:rsidRDefault="000B5DB8" w:rsidP="00A027AE">
            <w:pPr>
              <w:spacing w:after="0" w:line="240" w:lineRule="auto"/>
              <w:rPr>
                <w:rFonts w:ascii="Calibri" w:eastAsia="Times New Roman" w:hAnsi="Calibri" w:cs="Calibri"/>
                <w:color w:val="000000"/>
                <w:lang w:eastAsia="uk-UA"/>
              </w:rPr>
            </w:pPr>
            <w:r w:rsidRPr="00086BDF">
              <w:rPr>
                <w:rFonts w:ascii="Calibri" w:eastAsia="Times New Roman" w:hAnsi="Calibri" w:cs="Calibri"/>
                <w:color w:val="000000"/>
                <w:lang w:eastAsia="uk-UA"/>
              </w:rPr>
              <w:t xml:space="preserve">Індекс </w:t>
            </w:r>
            <w:proofErr w:type="spellStart"/>
            <w:r w:rsidRPr="00086BDF">
              <w:rPr>
                <w:rFonts w:ascii="Calibri" w:eastAsia="Times New Roman" w:hAnsi="Calibri" w:cs="Calibri"/>
                <w:color w:val="000000"/>
                <w:lang w:eastAsia="uk-UA"/>
              </w:rPr>
              <w:t>Рівермід</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5FC37CB1" w14:textId="77777777" w:rsidR="000B5DB8" w:rsidRPr="00086BDF" w:rsidRDefault="000B5DB8" w:rsidP="00A027AE">
            <w:pPr>
              <w:spacing w:after="0" w:line="240" w:lineRule="auto"/>
              <w:jc w:val="right"/>
              <w:rPr>
                <w:rFonts w:ascii="Calibri" w:eastAsia="Times New Roman" w:hAnsi="Calibri" w:cs="Calibri"/>
                <w:color w:val="000000"/>
                <w:lang w:eastAsia="uk-UA"/>
              </w:rPr>
            </w:pPr>
            <w:r w:rsidRPr="00086BDF">
              <w:rPr>
                <w:rFonts w:ascii="Calibri" w:eastAsia="Times New Roman" w:hAnsi="Calibri" w:cs="Calibri"/>
                <w:color w:val="000000"/>
                <w:lang w:eastAsia="uk-UA"/>
              </w:rPr>
              <w:t>2</w:t>
            </w:r>
          </w:p>
        </w:tc>
        <w:tc>
          <w:tcPr>
            <w:tcW w:w="960" w:type="dxa"/>
            <w:tcBorders>
              <w:top w:val="nil"/>
              <w:left w:val="nil"/>
              <w:bottom w:val="single" w:sz="4" w:space="0" w:color="auto"/>
              <w:right w:val="single" w:sz="4" w:space="0" w:color="auto"/>
            </w:tcBorders>
            <w:shd w:val="clear" w:color="auto" w:fill="auto"/>
            <w:noWrap/>
            <w:vAlign w:val="bottom"/>
            <w:hideMark/>
          </w:tcPr>
          <w:p w14:paraId="69936F22" w14:textId="77777777" w:rsidR="000B5DB8" w:rsidRPr="00086BDF" w:rsidRDefault="000B5DB8" w:rsidP="00A027AE">
            <w:pPr>
              <w:spacing w:after="0" w:line="240" w:lineRule="auto"/>
              <w:jc w:val="right"/>
              <w:rPr>
                <w:rFonts w:ascii="Calibri" w:eastAsia="Times New Roman" w:hAnsi="Calibri" w:cs="Calibri"/>
                <w:color w:val="000000"/>
                <w:lang w:eastAsia="uk-UA"/>
              </w:rPr>
            </w:pPr>
            <w:r w:rsidRPr="00086BDF">
              <w:rPr>
                <w:rFonts w:ascii="Calibri" w:eastAsia="Times New Roman" w:hAnsi="Calibri" w:cs="Calibri"/>
                <w:color w:val="000000"/>
                <w:lang w:eastAsia="uk-UA"/>
              </w:rPr>
              <w:t>4</w:t>
            </w:r>
          </w:p>
        </w:tc>
        <w:tc>
          <w:tcPr>
            <w:tcW w:w="960" w:type="dxa"/>
            <w:tcBorders>
              <w:top w:val="nil"/>
              <w:left w:val="nil"/>
              <w:bottom w:val="single" w:sz="4" w:space="0" w:color="auto"/>
              <w:right w:val="single" w:sz="8" w:space="0" w:color="auto"/>
            </w:tcBorders>
            <w:shd w:val="clear" w:color="auto" w:fill="auto"/>
            <w:noWrap/>
            <w:vAlign w:val="bottom"/>
            <w:hideMark/>
          </w:tcPr>
          <w:p w14:paraId="581B6D93" w14:textId="77777777" w:rsidR="000B5DB8" w:rsidRPr="00086BDF" w:rsidRDefault="000B5DB8" w:rsidP="00A027AE">
            <w:pPr>
              <w:spacing w:after="0" w:line="240" w:lineRule="auto"/>
              <w:jc w:val="right"/>
              <w:rPr>
                <w:rFonts w:ascii="Calibri" w:eastAsia="Times New Roman" w:hAnsi="Calibri" w:cs="Calibri"/>
                <w:color w:val="000000"/>
                <w:lang w:eastAsia="uk-UA"/>
              </w:rPr>
            </w:pPr>
            <w:r w:rsidRPr="00086BDF">
              <w:rPr>
                <w:rFonts w:ascii="Calibri" w:eastAsia="Times New Roman" w:hAnsi="Calibri" w:cs="Calibri"/>
                <w:color w:val="000000"/>
                <w:lang w:eastAsia="uk-UA"/>
              </w:rPr>
              <w:t>6</w:t>
            </w:r>
          </w:p>
        </w:tc>
      </w:tr>
      <w:tr w:rsidR="000B5DB8" w:rsidRPr="00086BDF" w14:paraId="11DA2D49"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68230069" w14:textId="77777777" w:rsidR="000B5DB8" w:rsidRPr="00086BDF" w:rsidRDefault="000B5DB8" w:rsidP="00A027AE">
            <w:pPr>
              <w:spacing w:after="0" w:line="240" w:lineRule="auto"/>
              <w:rPr>
                <w:rFonts w:ascii="Calibri" w:eastAsia="Times New Roman" w:hAnsi="Calibri" w:cs="Calibri"/>
                <w:color w:val="000000"/>
                <w:lang w:eastAsia="uk-UA"/>
              </w:rPr>
            </w:pPr>
            <w:r w:rsidRPr="00086BDF">
              <w:rPr>
                <w:rFonts w:ascii="Calibri" w:eastAsia="Times New Roman" w:hAnsi="Calibri" w:cs="Calibri"/>
                <w:color w:val="000000"/>
                <w:lang w:eastAsia="uk-UA"/>
              </w:rPr>
              <w:t xml:space="preserve">Модифікована шкала </w:t>
            </w:r>
            <w:proofErr w:type="spellStart"/>
            <w:r w:rsidRPr="00086BDF">
              <w:rPr>
                <w:rFonts w:ascii="Calibri" w:eastAsia="Times New Roman" w:hAnsi="Calibri" w:cs="Calibri"/>
                <w:color w:val="000000"/>
                <w:lang w:eastAsia="uk-UA"/>
              </w:rPr>
              <w:t>Ренкіна</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21D3BADA" w14:textId="77777777" w:rsidR="000B5DB8" w:rsidRPr="00086BDF" w:rsidRDefault="000B5DB8" w:rsidP="00A027AE">
            <w:pPr>
              <w:spacing w:after="0" w:line="240" w:lineRule="auto"/>
              <w:jc w:val="right"/>
              <w:rPr>
                <w:rFonts w:ascii="Calibri" w:eastAsia="Times New Roman" w:hAnsi="Calibri" w:cs="Calibri"/>
                <w:color w:val="000000"/>
                <w:lang w:eastAsia="uk-UA"/>
              </w:rPr>
            </w:pPr>
            <w:r w:rsidRPr="00086BDF">
              <w:rPr>
                <w:rFonts w:ascii="Calibri" w:eastAsia="Times New Roman" w:hAnsi="Calibri" w:cs="Calibri"/>
                <w:color w:val="000000"/>
                <w:lang w:eastAsia="uk-UA"/>
              </w:rPr>
              <w:t>4</w:t>
            </w:r>
          </w:p>
        </w:tc>
        <w:tc>
          <w:tcPr>
            <w:tcW w:w="960" w:type="dxa"/>
            <w:tcBorders>
              <w:top w:val="nil"/>
              <w:left w:val="nil"/>
              <w:bottom w:val="single" w:sz="4" w:space="0" w:color="auto"/>
              <w:right w:val="single" w:sz="4" w:space="0" w:color="auto"/>
            </w:tcBorders>
            <w:shd w:val="clear" w:color="auto" w:fill="auto"/>
            <w:noWrap/>
            <w:vAlign w:val="bottom"/>
            <w:hideMark/>
          </w:tcPr>
          <w:p w14:paraId="52B3F697" w14:textId="77777777" w:rsidR="000B5DB8" w:rsidRPr="00086BDF" w:rsidRDefault="000B5DB8" w:rsidP="00A027AE">
            <w:pPr>
              <w:spacing w:after="0" w:line="240" w:lineRule="auto"/>
              <w:jc w:val="right"/>
              <w:rPr>
                <w:rFonts w:ascii="Calibri" w:eastAsia="Times New Roman" w:hAnsi="Calibri" w:cs="Calibri"/>
                <w:color w:val="000000"/>
                <w:lang w:eastAsia="uk-UA"/>
              </w:rPr>
            </w:pPr>
            <w:r w:rsidRPr="00086BDF">
              <w:rPr>
                <w:rFonts w:ascii="Calibri" w:eastAsia="Times New Roman" w:hAnsi="Calibri" w:cs="Calibri"/>
                <w:color w:val="000000"/>
                <w:lang w:eastAsia="uk-UA"/>
              </w:rPr>
              <w:t>4</w:t>
            </w:r>
          </w:p>
        </w:tc>
        <w:tc>
          <w:tcPr>
            <w:tcW w:w="960" w:type="dxa"/>
            <w:tcBorders>
              <w:top w:val="nil"/>
              <w:left w:val="nil"/>
              <w:bottom w:val="single" w:sz="4" w:space="0" w:color="auto"/>
              <w:right w:val="single" w:sz="8" w:space="0" w:color="auto"/>
            </w:tcBorders>
            <w:shd w:val="clear" w:color="auto" w:fill="auto"/>
            <w:noWrap/>
            <w:vAlign w:val="bottom"/>
            <w:hideMark/>
          </w:tcPr>
          <w:p w14:paraId="5D07DDF0" w14:textId="77777777" w:rsidR="000B5DB8" w:rsidRPr="00086BDF" w:rsidRDefault="000B5DB8" w:rsidP="00A027AE">
            <w:pPr>
              <w:spacing w:after="0" w:line="240" w:lineRule="auto"/>
              <w:jc w:val="right"/>
              <w:rPr>
                <w:rFonts w:ascii="Calibri" w:eastAsia="Times New Roman" w:hAnsi="Calibri" w:cs="Calibri"/>
                <w:color w:val="000000"/>
                <w:lang w:eastAsia="uk-UA"/>
              </w:rPr>
            </w:pPr>
            <w:r w:rsidRPr="00086BDF">
              <w:rPr>
                <w:rFonts w:ascii="Calibri" w:eastAsia="Times New Roman" w:hAnsi="Calibri" w:cs="Calibri"/>
                <w:color w:val="000000"/>
                <w:lang w:eastAsia="uk-UA"/>
              </w:rPr>
              <w:t>3</w:t>
            </w:r>
          </w:p>
        </w:tc>
      </w:tr>
      <w:tr w:rsidR="000B5DB8" w:rsidRPr="00086BDF" w14:paraId="125B303A"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7A080EFA" w14:textId="77777777" w:rsidR="000B5DB8" w:rsidRPr="00086BDF" w:rsidRDefault="000B5DB8" w:rsidP="00A027AE">
            <w:pPr>
              <w:spacing w:after="0" w:line="240" w:lineRule="auto"/>
              <w:rPr>
                <w:rFonts w:ascii="Calibri" w:eastAsia="Times New Roman" w:hAnsi="Calibri" w:cs="Calibri"/>
                <w:color w:val="000000"/>
                <w:lang w:eastAsia="uk-UA"/>
              </w:rPr>
            </w:pPr>
            <w:proofErr w:type="spellStart"/>
            <w:r w:rsidRPr="00086BDF">
              <w:rPr>
                <w:rFonts w:ascii="Calibri" w:eastAsia="Times New Roman" w:hAnsi="Calibri" w:cs="Calibri"/>
                <w:color w:val="000000"/>
                <w:lang w:eastAsia="uk-UA"/>
              </w:rPr>
              <w:t>Монреальська</w:t>
            </w:r>
            <w:proofErr w:type="spellEnd"/>
            <w:r w:rsidRPr="00086BDF">
              <w:rPr>
                <w:rFonts w:ascii="Calibri" w:eastAsia="Times New Roman" w:hAnsi="Calibri" w:cs="Calibri"/>
                <w:color w:val="000000"/>
                <w:lang w:eastAsia="uk-UA"/>
              </w:rPr>
              <w:t xml:space="preserve"> шкала когнітивних дисфункцій</w:t>
            </w:r>
          </w:p>
        </w:tc>
        <w:tc>
          <w:tcPr>
            <w:tcW w:w="960" w:type="dxa"/>
            <w:tcBorders>
              <w:top w:val="nil"/>
              <w:left w:val="nil"/>
              <w:bottom w:val="single" w:sz="4" w:space="0" w:color="auto"/>
              <w:right w:val="single" w:sz="4" w:space="0" w:color="auto"/>
            </w:tcBorders>
            <w:shd w:val="clear" w:color="auto" w:fill="auto"/>
            <w:noWrap/>
            <w:vAlign w:val="bottom"/>
            <w:hideMark/>
          </w:tcPr>
          <w:p w14:paraId="22337546" w14:textId="77777777" w:rsidR="000B5DB8" w:rsidRPr="00086BDF" w:rsidRDefault="000B5DB8" w:rsidP="00A027AE">
            <w:pPr>
              <w:spacing w:after="0" w:line="240" w:lineRule="auto"/>
              <w:jc w:val="right"/>
              <w:rPr>
                <w:rFonts w:ascii="Calibri" w:eastAsia="Times New Roman" w:hAnsi="Calibri" w:cs="Calibri"/>
                <w:color w:val="000000"/>
                <w:lang w:eastAsia="uk-UA"/>
              </w:rPr>
            </w:pPr>
            <w:r w:rsidRPr="00086BDF">
              <w:rPr>
                <w:rFonts w:ascii="Calibri" w:eastAsia="Times New Roman" w:hAnsi="Calibri" w:cs="Calibri"/>
                <w:color w:val="000000"/>
                <w:lang w:eastAsia="uk-UA"/>
              </w:rPr>
              <w:t>18</w:t>
            </w:r>
          </w:p>
        </w:tc>
        <w:tc>
          <w:tcPr>
            <w:tcW w:w="960" w:type="dxa"/>
            <w:tcBorders>
              <w:top w:val="nil"/>
              <w:left w:val="nil"/>
              <w:bottom w:val="single" w:sz="4" w:space="0" w:color="auto"/>
              <w:right w:val="single" w:sz="4" w:space="0" w:color="auto"/>
            </w:tcBorders>
            <w:shd w:val="clear" w:color="auto" w:fill="auto"/>
            <w:noWrap/>
            <w:vAlign w:val="bottom"/>
            <w:hideMark/>
          </w:tcPr>
          <w:p w14:paraId="2B26BA00" w14:textId="77777777" w:rsidR="000B5DB8" w:rsidRPr="00086BDF" w:rsidRDefault="000B5DB8" w:rsidP="00A027AE">
            <w:pPr>
              <w:spacing w:after="0" w:line="240" w:lineRule="auto"/>
              <w:jc w:val="right"/>
              <w:rPr>
                <w:rFonts w:ascii="Calibri" w:eastAsia="Times New Roman" w:hAnsi="Calibri" w:cs="Calibri"/>
                <w:color w:val="000000"/>
                <w:lang w:eastAsia="uk-UA"/>
              </w:rPr>
            </w:pPr>
            <w:r w:rsidRPr="00086BDF">
              <w:rPr>
                <w:rFonts w:ascii="Calibri" w:eastAsia="Times New Roman" w:hAnsi="Calibri" w:cs="Calibri"/>
                <w:color w:val="000000"/>
                <w:lang w:eastAsia="uk-UA"/>
              </w:rPr>
              <w:t>23</w:t>
            </w:r>
          </w:p>
        </w:tc>
        <w:tc>
          <w:tcPr>
            <w:tcW w:w="960" w:type="dxa"/>
            <w:tcBorders>
              <w:top w:val="nil"/>
              <w:left w:val="nil"/>
              <w:bottom w:val="single" w:sz="4" w:space="0" w:color="auto"/>
              <w:right w:val="single" w:sz="8" w:space="0" w:color="auto"/>
            </w:tcBorders>
            <w:shd w:val="clear" w:color="auto" w:fill="auto"/>
            <w:noWrap/>
            <w:vAlign w:val="bottom"/>
            <w:hideMark/>
          </w:tcPr>
          <w:p w14:paraId="07BA54FD" w14:textId="77777777" w:rsidR="000B5DB8" w:rsidRPr="00086BDF" w:rsidRDefault="000B5DB8" w:rsidP="00A027AE">
            <w:pPr>
              <w:spacing w:after="0" w:line="240" w:lineRule="auto"/>
              <w:jc w:val="right"/>
              <w:rPr>
                <w:rFonts w:ascii="Calibri" w:eastAsia="Times New Roman" w:hAnsi="Calibri" w:cs="Calibri"/>
                <w:color w:val="000000"/>
                <w:lang w:eastAsia="uk-UA"/>
              </w:rPr>
            </w:pPr>
            <w:r w:rsidRPr="00086BDF">
              <w:rPr>
                <w:rFonts w:ascii="Calibri" w:eastAsia="Times New Roman" w:hAnsi="Calibri" w:cs="Calibri"/>
                <w:color w:val="000000"/>
                <w:lang w:eastAsia="uk-UA"/>
              </w:rPr>
              <w:t>26</w:t>
            </w:r>
          </w:p>
        </w:tc>
      </w:tr>
      <w:tr w:rsidR="000B5DB8" w:rsidRPr="00086BDF" w14:paraId="1BA05123" w14:textId="77777777" w:rsidTr="00A027AE">
        <w:trPr>
          <w:trHeight w:val="300"/>
          <w:jc w:val="center"/>
        </w:trPr>
        <w:tc>
          <w:tcPr>
            <w:tcW w:w="4340" w:type="dxa"/>
            <w:tcBorders>
              <w:top w:val="nil"/>
              <w:left w:val="single" w:sz="8" w:space="0" w:color="auto"/>
              <w:bottom w:val="single" w:sz="8" w:space="0" w:color="auto"/>
              <w:right w:val="single" w:sz="8" w:space="0" w:color="auto"/>
            </w:tcBorders>
            <w:shd w:val="clear" w:color="auto" w:fill="auto"/>
            <w:noWrap/>
            <w:vAlign w:val="bottom"/>
            <w:hideMark/>
          </w:tcPr>
          <w:p w14:paraId="4F55CB08" w14:textId="77777777" w:rsidR="000B5DB8" w:rsidRPr="00086BDF" w:rsidRDefault="000B5DB8" w:rsidP="00A027AE">
            <w:pPr>
              <w:spacing w:after="0" w:line="240" w:lineRule="auto"/>
              <w:rPr>
                <w:rFonts w:ascii="Calibri" w:eastAsia="Times New Roman" w:hAnsi="Calibri" w:cs="Calibri"/>
                <w:color w:val="000000"/>
                <w:lang w:eastAsia="uk-UA"/>
              </w:rPr>
            </w:pPr>
            <w:proofErr w:type="spellStart"/>
            <w:r w:rsidRPr="00086BDF">
              <w:rPr>
                <w:rFonts w:ascii="Calibri" w:eastAsia="Times New Roman" w:hAnsi="Calibri" w:cs="Calibri"/>
                <w:color w:val="000000"/>
                <w:lang w:eastAsia="uk-UA"/>
              </w:rPr>
              <w:t>Госпітална</w:t>
            </w:r>
            <w:proofErr w:type="spellEnd"/>
            <w:r w:rsidRPr="00086BDF">
              <w:rPr>
                <w:rFonts w:ascii="Calibri" w:eastAsia="Times New Roman" w:hAnsi="Calibri" w:cs="Calibri"/>
                <w:color w:val="000000"/>
                <w:lang w:eastAsia="uk-UA"/>
              </w:rPr>
              <w:t xml:space="preserve"> шкала депресії та тривоги</w:t>
            </w:r>
          </w:p>
        </w:tc>
        <w:tc>
          <w:tcPr>
            <w:tcW w:w="960" w:type="dxa"/>
            <w:tcBorders>
              <w:top w:val="nil"/>
              <w:left w:val="nil"/>
              <w:bottom w:val="single" w:sz="8" w:space="0" w:color="auto"/>
              <w:right w:val="single" w:sz="4" w:space="0" w:color="auto"/>
            </w:tcBorders>
            <w:shd w:val="clear" w:color="auto" w:fill="auto"/>
            <w:noWrap/>
            <w:vAlign w:val="bottom"/>
            <w:hideMark/>
          </w:tcPr>
          <w:p w14:paraId="295AC0F5" w14:textId="77777777" w:rsidR="000B5DB8" w:rsidRPr="00086BDF" w:rsidRDefault="000B5DB8" w:rsidP="00A027AE">
            <w:pPr>
              <w:spacing w:after="0" w:line="240" w:lineRule="auto"/>
              <w:jc w:val="right"/>
              <w:rPr>
                <w:rFonts w:ascii="Calibri" w:eastAsia="Times New Roman" w:hAnsi="Calibri" w:cs="Calibri"/>
                <w:color w:val="000000"/>
                <w:lang w:eastAsia="uk-UA"/>
              </w:rPr>
            </w:pPr>
            <w:r w:rsidRPr="00086BDF">
              <w:rPr>
                <w:rFonts w:ascii="Calibri" w:eastAsia="Times New Roman" w:hAnsi="Calibri" w:cs="Calibri"/>
                <w:color w:val="000000"/>
                <w:lang w:eastAsia="uk-UA"/>
              </w:rPr>
              <w:t>27</w:t>
            </w:r>
          </w:p>
        </w:tc>
        <w:tc>
          <w:tcPr>
            <w:tcW w:w="960" w:type="dxa"/>
            <w:tcBorders>
              <w:top w:val="nil"/>
              <w:left w:val="nil"/>
              <w:bottom w:val="single" w:sz="8" w:space="0" w:color="auto"/>
              <w:right w:val="single" w:sz="4" w:space="0" w:color="auto"/>
            </w:tcBorders>
            <w:shd w:val="clear" w:color="auto" w:fill="auto"/>
            <w:noWrap/>
            <w:vAlign w:val="bottom"/>
            <w:hideMark/>
          </w:tcPr>
          <w:p w14:paraId="19A942AF" w14:textId="77777777" w:rsidR="000B5DB8" w:rsidRPr="00086BDF" w:rsidRDefault="000B5DB8" w:rsidP="00A027AE">
            <w:pPr>
              <w:spacing w:after="0" w:line="240" w:lineRule="auto"/>
              <w:jc w:val="right"/>
              <w:rPr>
                <w:rFonts w:ascii="Calibri" w:eastAsia="Times New Roman" w:hAnsi="Calibri" w:cs="Calibri"/>
                <w:color w:val="000000"/>
                <w:lang w:eastAsia="uk-UA"/>
              </w:rPr>
            </w:pPr>
            <w:r w:rsidRPr="00086BDF">
              <w:rPr>
                <w:rFonts w:ascii="Calibri" w:eastAsia="Times New Roman" w:hAnsi="Calibri" w:cs="Calibri"/>
                <w:color w:val="000000"/>
                <w:lang w:eastAsia="uk-UA"/>
              </w:rPr>
              <w:t>23</w:t>
            </w:r>
          </w:p>
        </w:tc>
        <w:tc>
          <w:tcPr>
            <w:tcW w:w="960" w:type="dxa"/>
            <w:tcBorders>
              <w:top w:val="nil"/>
              <w:left w:val="nil"/>
              <w:bottom w:val="single" w:sz="8" w:space="0" w:color="auto"/>
              <w:right w:val="single" w:sz="8" w:space="0" w:color="auto"/>
            </w:tcBorders>
            <w:shd w:val="clear" w:color="auto" w:fill="auto"/>
            <w:noWrap/>
            <w:vAlign w:val="bottom"/>
            <w:hideMark/>
          </w:tcPr>
          <w:p w14:paraId="0D6FF896" w14:textId="77777777" w:rsidR="000B5DB8" w:rsidRPr="00086BDF" w:rsidRDefault="000B5DB8" w:rsidP="00A027AE">
            <w:pPr>
              <w:spacing w:after="0" w:line="240" w:lineRule="auto"/>
              <w:jc w:val="right"/>
              <w:rPr>
                <w:rFonts w:ascii="Calibri" w:eastAsia="Times New Roman" w:hAnsi="Calibri" w:cs="Calibri"/>
                <w:color w:val="000000"/>
                <w:lang w:eastAsia="uk-UA"/>
              </w:rPr>
            </w:pPr>
            <w:r w:rsidRPr="00086BDF">
              <w:rPr>
                <w:rFonts w:ascii="Calibri" w:eastAsia="Times New Roman" w:hAnsi="Calibri" w:cs="Calibri"/>
                <w:color w:val="000000"/>
                <w:lang w:eastAsia="uk-UA"/>
              </w:rPr>
              <w:t>18</w:t>
            </w:r>
          </w:p>
        </w:tc>
      </w:tr>
    </w:tbl>
    <w:p w14:paraId="7055597E" w14:textId="77777777" w:rsidR="000B5DB8" w:rsidRDefault="000B5DB8" w:rsidP="000B5D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Табл. 3.3.9 Результати пацієнта №9 (КГ)</w:t>
      </w:r>
    </w:p>
    <w:p w14:paraId="2081360E" w14:textId="77777777" w:rsidR="009C4D08" w:rsidRDefault="009C4D08" w:rsidP="000B5DB8">
      <w:pPr>
        <w:spacing w:after="0" w:line="360" w:lineRule="auto"/>
        <w:ind w:firstLine="709"/>
        <w:jc w:val="both"/>
        <w:rPr>
          <w:rFonts w:ascii="Times New Roman" w:hAnsi="Times New Roman" w:cs="Times New Roman"/>
          <w:sz w:val="28"/>
          <w:szCs w:val="28"/>
        </w:rPr>
      </w:pPr>
    </w:p>
    <w:tbl>
      <w:tblPr>
        <w:tblW w:w="7200" w:type="dxa"/>
        <w:jc w:val="center"/>
        <w:tblLook w:val="04A0" w:firstRow="1" w:lastRow="0" w:firstColumn="1" w:lastColumn="0" w:noHBand="0" w:noVBand="1"/>
      </w:tblPr>
      <w:tblGrid>
        <w:gridCol w:w="4320"/>
        <w:gridCol w:w="960"/>
        <w:gridCol w:w="960"/>
        <w:gridCol w:w="960"/>
      </w:tblGrid>
      <w:tr w:rsidR="000B5DB8" w:rsidRPr="0041344D" w14:paraId="3AD7D4E3" w14:textId="77777777" w:rsidTr="00A027AE">
        <w:trPr>
          <w:trHeight w:val="300"/>
          <w:jc w:val="center"/>
        </w:trPr>
        <w:tc>
          <w:tcPr>
            <w:tcW w:w="432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1557364E" w14:textId="77777777" w:rsidR="000B5DB8" w:rsidRPr="0041344D" w:rsidRDefault="000B5DB8" w:rsidP="00A027AE">
            <w:pPr>
              <w:spacing w:after="0" w:line="240" w:lineRule="auto"/>
              <w:rPr>
                <w:rFonts w:ascii="Calibri" w:eastAsia="Times New Roman" w:hAnsi="Calibri" w:cs="Calibri"/>
                <w:color w:val="000000"/>
                <w:lang w:eastAsia="uk-UA"/>
              </w:rPr>
            </w:pPr>
            <w:r w:rsidRPr="0041344D">
              <w:rPr>
                <w:rFonts w:ascii="Calibri" w:eastAsia="Times New Roman" w:hAnsi="Calibri" w:cs="Calibri"/>
                <w:color w:val="000000"/>
                <w:lang w:eastAsia="uk-UA"/>
              </w:rPr>
              <w:t>ПАЦІЄНТ №10 (КГ)</w:t>
            </w:r>
          </w:p>
        </w:tc>
        <w:tc>
          <w:tcPr>
            <w:tcW w:w="960" w:type="dxa"/>
            <w:tcBorders>
              <w:top w:val="single" w:sz="8" w:space="0" w:color="auto"/>
              <w:left w:val="nil"/>
              <w:bottom w:val="single" w:sz="8" w:space="0" w:color="auto"/>
              <w:right w:val="single" w:sz="4" w:space="0" w:color="auto"/>
            </w:tcBorders>
            <w:shd w:val="clear" w:color="auto" w:fill="auto"/>
            <w:noWrap/>
            <w:vAlign w:val="bottom"/>
            <w:hideMark/>
          </w:tcPr>
          <w:p w14:paraId="4DCB07CE" w14:textId="77777777" w:rsidR="000B5DB8" w:rsidRPr="0041344D" w:rsidRDefault="000B5DB8" w:rsidP="00A027AE">
            <w:pPr>
              <w:spacing w:after="0" w:line="240" w:lineRule="auto"/>
              <w:rPr>
                <w:rFonts w:ascii="Calibri" w:eastAsia="Times New Roman" w:hAnsi="Calibri" w:cs="Calibri"/>
                <w:color w:val="000000"/>
                <w:lang w:eastAsia="uk-UA"/>
              </w:rPr>
            </w:pPr>
            <w:r w:rsidRPr="0041344D">
              <w:rPr>
                <w:rFonts w:ascii="Calibri" w:eastAsia="Times New Roman" w:hAnsi="Calibri" w:cs="Calibri"/>
                <w:color w:val="000000"/>
                <w:lang w:eastAsia="uk-UA"/>
              </w:rPr>
              <w:t>1 ДЕНЬ</w:t>
            </w:r>
          </w:p>
        </w:tc>
        <w:tc>
          <w:tcPr>
            <w:tcW w:w="960" w:type="dxa"/>
            <w:tcBorders>
              <w:top w:val="single" w:sz="8" w:space="0" w:color="auto"/>
              <w:left w:val="nil"/>
              <w:bottom w:val="single" w:sz="8" w:space="0" w:color="auto"/>
              <w:right w:val="single" w:sz="4" w:space="0" w:color="auto"/>
            </w:tcBorders>
            <w:shd w:val="clear" w:color="auto" w:fill="auto"/>
            <w:noWrap/>
            <w:vAlign w:val="bottom"/>
            <w:hideMark/>
          </w:tcPr>
          <w:p w14:paraId="00F74FE4" w14:textId="77777777" w:rsidR="000B5DB8" w:rsidRPr="0041344D" w:rsidRDefault="000B5DB8" w:rsidP="00A027AE">
            <w:pPr>
              <w:spacing w:after="0" w:line="240" w:lineRule="auto"/>
              <w:rPr>
                <w:rFonts w:ascii="Calibri" w:eastAsia="Times New Roman" w:hAnsi="Calibri" w:cs="Calibri"/>
                <w:color w:val="000000"/>
                <w:lang w:eastAsia="uk-UA"/>
              </w:rPr>
            </w:pPr>
            <w:r w:rsidRPr="0041344D">
              <w:rPr>
                <w:rFonts w:ascii="Calibri" w:eastAsia="Times New Roman" w:hAnsi="Calibri" w:cs="Calibri"/>
                <w:color w:val="000000"/>
                <w:lang w:eastAsia="uk-UA"/>
              </w:rPr>
              <w:t>14 ДЕНЬ</w:t>
            </w:r>
          </w:p>
        </w:tc>
        <w:tc>
          <w:tcPr>
            <w:tcW w:w="960" w:type="dxa"/>
            <w:tcBorders>
              <w:top w:val="single" w:sz="8" w:space="0" w:color="auto"/>
              <w:left w:val="nil"/>
              <w:bottom w:val="single" w:sz="8" w:space="0" w:color="auto"/>
              <w:right w:val="single" w:sz="8" w:space="0" w:color="auto"/>
            </w:tcBorders>
            <w:shd w:val="clear" w:color="auto" w:fill="auto"/>
            <w:noWrap/>
            <w:vAlign w:val="bottom"/>
            <w:hideMark/>
          </w:tcPr>
          <w:p w14:paraId="2AC0A071" w14:textId="77777777" w:rsidR="000B5DB8" w:rsidRPr="0041344D" w:rsidRDefault="000B5DB8" w:rsidP="00A027AE">
            <w:pPr>
              <w:spacing w:after="0" w:line="240" w:lineRule="auto"/>
              <w:rPr>
                <w:rFonts w:ascii="Calibri" w:eastAsia="Times New Roman" w:hAnsi="Calibri" w:cs="Calibri"/>
                <w:color w:val="000000"/>
                <w:lang w:eastAsia="uk-UA"/>
              </w:rPr>
            </w:pPr>
            <w:r w:rsidRPr="0041344D">
              <w:rPr>
                <w:rFonts w:ascii="Calibri" w:eastAsia="Times New Roman" w:hAnsi="Calibri" w:cs="Calibri"/>
                <w:color w:val="000000"/>
                <w:lang w:eastAsia="uk-UA"/>
              </w:rPr>
              <w:t>30 ДЕНЬ</w:t>
            </w:r>
          </w:p>
        </w:tc>
      </w:tr>
      <w:tr w:rsidR="000B5DB8" w:rsidRPr="0041344D" w14:paraId="4DAD834E" w14:textId="77777777" w:rsidTr="00A027AE">
        <w:trPr>
          <w:trHeight w:val="288"/>
          <w:jc w:val="center"/>
        </w:trPr>
        <w:tc>
          <w:tcPr>
            <w:tcW w:w="4320" w:type="dxa"/>
            <w:tcBorders>
              <w:top w:val="nil"/>
              <w:left w:val="single" w:sz="8" w:space="0" w:color="auto"/>
              <w:bottom w:val="single" w:sz="4" w:space="0" w:color="auto"/>
              <w:right w:val="single" w:sz="8" w:space="0" w:color="auto"/>
            </w:tcBorders>
            <w:shd w:val="clear" w:color="auto" w:fill="auto"/>
            <w:noWrap/>
            <w:vAlign w:val="bottom"/>
            <w:hideMark/>
          </w:tcPr>
          <w:p w14:paraId="050ED289" w14:textId="77777777" w:rsidR="000B5DB8" w:rsidRPr="0041344D" w:rsidRDefault="000B5DB8" w:rsidP="00A027AE">
            <w:pPr>
              <w:spacing w:after="0" w:line="240" w:lineRule="auto"/>
              <w:rPr>
                <w:rFonts w:ascii="Calibri" w:eastAsia="Times New Roman" w:hAnsi="Calibri" w:cs="Calibri"/>
                <w:color w:val="000000"/>
                <w:lang w:eastAsia="uk-UA"/>
              </w:rPr>
            </w:pPr>
            <w:r w:rsidRPr="0041344D">
              <w:rPr>
                <w:rFonts w:ascii="Calibri" w:eastAsia="Times New Roman" w:hAnsi="Calibri" w:cs="Calibri"/>
                <w:color w:val="000000"/>
                <w:lang w:eastAsia="uk-UA"/>
              </w:rPr>
              <w:t>Шкала рівноваги Берга</w:t>
            </w:r>
          </w:p>
        </w:tc>
        <w:tc>
          <w:tcPr>
            <w:tcW w:w="960" w:type="dxa"/>
            <w:tcBorders>
              <w:top w:val="nil"/>
              <w:left w:val="nil"/>
              <w:bottom w:val="single" w:sz="4" w:space="0" w:color="auto"/>
              <w:right w:val="single" w:sz="4" w:space="0" w:color="auto"/>
            </w:tcBorders>
            <w:shd w:val="clear" w:color="auto" w:fill="auto"/>
            <w:noWrap/>
            <w:vAlign w:val="bottom"/>
            <w:hideMark/>
          </w:tcPr>
          <w:p w14:paraId="24AF8745" w14:textId="77777777" w:rsidR="000B5DB8" w:rsidRPr="0041344D" w:rsidRDefault="000B5DB8" w:rsidP="00A027AE">
            <w:pPr>
              <w:spacing w:after="0" w:line="240" w:lineRule="auto"/>
              <w:jc w:val="right"/>
              <w:rPr>
                <w:rFonts w:ascii="Calibri" w:eastAsia="Times New Roman" w:hAnsi="Calibri" w:cs="Calibri"/>
                <w:color w:val="000000"/>
                <w:lang w:eastAsia="uk-UA"/>
              </w:rPr>
            </w:pPr>
            <w:r w:rsidRPr="0041344D">
              <w:rPr>
                <w:rFonts w:ascii="Calibri" w:eastAsia="Times New Roman" w:hAnsi="Calibri" w:cs="Calibri"/>
                <w:color w:val="000000"/>
                <w:lang w:eastAsia="uk-UA"/>
              </w:rPr>
              <w:t>11</w:t>
            </w:r>
          </w:p>
        </w:tc>
        <w:tc>
          <w:tcPr>
            <w:tcW w:w="960" w:type="dxa"/>
            <w:tcBorders>
              <w:top w:val="nil"/>
              <w:left w:val="nil"/>
              <w:bottom w:val="single" w:sz="4" w:space="0" w:color="auto"/>
              <w:right w:val="single" w:sz="4" w:space="0" w:color="auto"/>
            </w:tcBorders>
            <w:shd w:val="clear" w:color="auto" w:fill="auto"/>
            <w:noWrap/>
            <w:vAlign w:val="bottom"/>
            <w:hideMark/>
          </w:tcPr>
          <w:p w14:paraId="7CE53010" w14:textId="77777777" w:rsidR="000B5DB8" w:rsidRPr="0041344D" w:rsidRDefault="000B5DB8" w:rsidP="00A027AE">
            <w:pPr>
              <w:spacing w:after="0" w:line="240" w:lineRule="auto"/>
              <w:jc w:val="right"/>
              <w:rPr>
                <w:rFonts w:ascii="Calibri" w:eastAsia="Times New Roman" w:hAnsi="Calibri" w:cs="Calibri"/>
                <w:color w:val="000000"/>
                <w:lang w:eastAsia="uk-UA"/>
              </w:rPr>
            </w:pPr>
            <w:r w:rsidRPr="0041344D">
              <w:rPr>
                <w:rFonts w:ascii="Calibri" w:eastAsia="Times New Roman" w:hAnsi="Calibri" w:cs="Calibri"/>
                <w:color w:val="000000"/>
                <w:lang w:eastAsia="uk-UA"/>
              </w:rPr>
              <w:t>21</w:t>
            </w:r>
          </w:p>
        </w:tc>
        <w:tc>
          <w:tcPr>
            <w:tcW w:w="960" w:type="dxa"/>
            <w:tcBorders>
              <w:top w:val="nil"/>
              <w:left w:val="nil"/>
              <w:bottom w:val="single" w:sz="4" w:space="0" w:color="auto"/>
              <w:right w:val="single" w:sz="8" w:space="0" w:color="auto"/>
            </w:tcBorders>
            <w:shd w:val="clear" w:color="auto" w:fill="auto"/>
            <w:noWrap/>
            <w:vAlign w:val="bottom"/>
            <w:hideMark/>
          </w:tcPr>
          <w:p w14:paraId="7F71D962" w14:textId="77777777" w:rsidR="000B5DB8" w:rsidRPr="0041344D" w:rsidRDefault="000B5DB8" w:rsidP="00A027AE">
            <w:pPr>
              <w:spacing w:after="0" w:line="240" w:lineRule="auto"/>
              <w:jc w:val="right"/>
              <w:rPr>
                <w:rFonts w:ascii="Calibri" w:eastAsia="Times New Roman" w:hAnsi="Calibri" w:cs="Calibri"/>
                <w:color w:val="000000"/>
                <w:lang w:eastAsia="uk-UA"/>
              </w:rPr>
            </w:pPr>
            <w:r w:rsidRPr="0041344D">
              <w:rPr>
                <w:rFonts w:ascii="Calibri" w:eastAsia="Times New Roman" w:hAnsi="Calibri" w:cs="Calibri"/>
                <w:color w:val="000000"/>
                <w:lang w:eastAsia="uk-UA"/>
              </w:rPr>
              <w:t>37</w:t>
            </w:r>
          </w:p>
        </w:tc>
      </w:tr>
      <w:tr w:rsidR="000B5DB8" w:rsidRPr="0041344D" w14:paraId="2531ACD4" w14:textId="77777777" w:rsidTr="00A027AE">
        <w:trPr>
          <w:trHeight w:val="288"/>
          <w:jc w:val="center"/>
        </w:trPr>
        <w:tc>
          <w:tcPr>
            <w:tcW w:w="4320" w:type="dxa"/>
            <w:tcBorders>
              <w:top w:val="nil"/>
              <w:left w:val="single" w:sz="8" w:space="0" w:color="auto"/>
              <w:bottom w:val="single" w:sz="4" w:space="0" w:color="auto"/>
              <w:right w:val="single" w:sz="8" w:space="0" w:color="auto"/>
            </w:tcBorders>
            <w:shd w:val="clear" w:color="auto" w:fill="auto"/>
            <w:noWrap/>
            <w:vAlign w:val="bottom"/>
            <w:hideMark/>
          </w:tcPr>
          <w:p w14:paraId="1493272C" w14:textId="77777777" w:rsidR="000B5DB8" w:rsidRPr="0041344D" w:rsidRDefault="000B5DB8" w:rsidP="00A027AE">
            <w:pPr>
              <w:spacing w:after="0" w:line="240" w:lineRule="auto"/>
              <w:rPr>
                <w:rFonts w:ascii="Calibri" w:eastAsia="Times New Roman" w:hAnsi="Calibri" w:cs="Calibri"/>
                <w:color w:val="000000"/>
                <w:lang w:eastAsia="uk-UA"/>
              </w:rPr>
            </w:pPr>
            <w:r w:rsidRPr="0041344D">
              <w:rPr>
                <w:rFonts w:ascii="Calibri" w:eastAsia="Times New Roman" w:hAnsi="Calibri" w:cs="Calibri"/>
                <w:color w:val="000000"/>
                <w:lang w:eastAsia="uk-UA"/>
              </w:rPr>
              <w:t>ВАШ</w:t>
            </w:r>
          </w:p>
        </w:tc>
        <w:tc>
          <w:tcPr>
            <w:tcW w:w="960" w:type="dxa"/>
            <w:tcBorders>
              <w:top w:val="nil"/>
              <w:left w:val="nil"/>
              <w:bottom w:val="single" w:sz="4" w:space="0" w:color="auto"/>
              <w:right w:val="single" w:sz="4" w:space="0" w:color="auto"/>
            </w:tcBorders>
            <w:shd w:val="clear" w:color="auto" w:fill="auto"/>
            <w:noWrap/>
            <w:vAlign w:val="bottom"/>
            <w:hideMark/>
          </w:tcPr>
          <w:p w14:paraId="6C5282AC" w14:textId="77777777" w:rsidR="000B5DB8" w:rsidRPr="0041344D" w:rsidRDefault="000B5DB8" w:rsidP="00A027AE">
            <w:pPr>
              <w:spacing w:after="0" w:line="240" w:lineRule="auto"/>
              <w:jc w:val="right"/>
              <w:rPr>
                <w:rFonts w:ascii="Calibri" w:eastAsia="Times New Roman" w:hAnsi="Calibri" w:cs="Calibri"/>
                <w:color w:val="000000"/>
                <w:lang w:eastAsia="uk-UA"/>
              </w:rPr>
            </w:pPr>
            <w:r w:rsidRPr="0041344D">
              <w:rPr>
                <w:rFonts w:ascii="Calibri" w:eastAsia="Times New Roman" w:hAnsi="Calibri" w:cs="Calibri"/>
                <w:color w:val="000000"/>
                <w:lang w:eastAsia="uk-UA"/>
              </w:rPr>
              <w:t>7</w:t>
            </w:r>
          </w:p>
        </w:tc>
        <w:tc>
          <w:tcPr>
            <w:tcW w:w="960" w:type="dxa"/>
            <w:tcBorders>
              <w:top w:val="nil"/>
              <w:left w:val="nil"/>
              <w:bottom w:val="single" w:sz="4" w:space="0" w:color="auto"/>
              <w:right w:val="single" w:sz="4" w:space="0" w:color="auto"/>
            </w:tcBorders>
            <w:shd w:val="clear" w:color="auto" w:fill="auto"/>
            <w:noWrap/>
            <w:vAlign w:val="bottom"/>
            <w:hideMark/>
          </w:tcPr>
          <w:p w14:paraId="346BE976" w14:textId="77777777" w:rsidR="000B5DB8" w:rsidRPr="0041344D" w:rsidRDefault="000B5DB8" w:rsidP="00A027AE">
            <w:pPr>
              <w:spacing w:after="0" w:line="240" w:lineRule="auto"/>
              <w:jc w:val="right"/>
              <w:rPr>
                <w:rFonts w:ascii="Calibri" w:eastAsia="Times New Roman" w:hAnsi="Calibri" w:cs="Calibri"/>
                <w:color w:val="000000"/>
                <w:lang w:eastAsia="uk-UA"/>
              </w:rPr>
            </w:pPr>
            <w:r w:rsidRPr="0041344D">
              <w:rPr>
                <w:rFonts w:ascii="Calibri" w:eastAsia="Times New Roman" w:hAnsi="Calibri" w:cs="Calibri"/>
                <w:color w:val="000000"/>
                <w:lang w:eastAsia="uk-UA"/>
              </w:rPr>
              <w:t>5</w:t>
            </w:r>
          </w:p>
        </w:tc>
        <w:tc>
          <w:tcPr>
            <w:tcW w:w="960" w:type="dxa"/>
            <w:tcBorders>
              <w:top w:val="nil"/>
              <w:left w:val="nil"/>
              <w:bottom w:val="single" w:sz="4" w:space="0" w:color="auto"/>
              <w:right w:val="single" w:sz="8" w:space="0" w:color="auto"/>
            </w:tcBorders>
            <w:shd w:val="clear" w:color="auto" w:fill="auto"/>
            <w:noWrap/>
            <w:vAlign w:val="bottom"/>
            <w:hideMark/>
          </w:tcPr>
          <w:p w14:paraId="2AE819C7" w14:textId="77777777" w:rsidR="000B5DB8" w:rsidRPr="0041344D" w:rsidRDefault="000B5DB8" w:rsidP="00A027AE">
            <w:pPr>
              <w:spacing w:after="0" w:line="240" w:lineRule="auto"/>
              <w:jc w:val="right"/>
              <w:rPr>
                <w:rFonts w:ascii="Calibri" w:eastAsia="Times New Roman" w:hAnsi="Calibri" w:cs="Calibri"/>
                <w:color w:val="000000"/>
                <w:lang w:eastAsia="uk-UA"/>
              </w:rPr>
            </w:pPr>
            <w:r w:rsidRPr="0041344D">
              <w:rPr>
                <w:rFonts w:ascii="Calibri" w:eastAsia="Times New Roman" w:hAnsi="Calibri" w:cs="Calibri"/>
                <w:color w:val="000000"/>
                <w:lang w:eastAsia="uk-UA"/>
              </w:rPr>
              <w:t>2</w:t>
            </w:r>
          </w:p>
        </w:tc>
      </w:tr>
      <w:tr w:rsidR="000B5DB8" w:rsidRPr="0041344D" w14:paraId="75A8B99D" w14:textId="77777777" w:rsidTr="00A027AE">
        <w:trPr>
          <w:trHeight w:val="288"/>
          <w:jc w:val="center"/>
        </w:trPr>
        <w:tc>
          <w:tcPr>
            <w:tcW w:w="4320" w:type="dxa"/>
            <w:tcBorders>
              <w:top w:val="nil"/>
              <w:left w:val="single" w:sz="8" w:space="0" w:color="auto"/>
              <w:bottom w:val="single" w:sz="4" w:space="0" w:color="auto"/>
              <w:right w:val="single" w:sz="8" w:space="0" w:color="auto"/>
            </w:tcBorders>
            <w:shd w:val="clear" w:color="auto" w:fill="auto"/>
            <w:noWrap/>
            <w:vAlign w:val="bottom"/>
            <w:hideMark/>
          </w:tcPr>
          <w:p w14:paraId="7DC00A11" w14:textId="77777777" w:rsidR="000B5DB8" w:rsidRPr="0041344D" w:rsidRDefault="000B5DB8" w:rsidP="00A027AE">
            <w:pPr>
              <w:spacing w:after="0" w:line="240" w:lineRule="auto"/>
              <w:rPr>
                <w:rFonts w:ascii="Calibri" w:eastAsia="Times New Roman" w:hAnsi="Calibri" w:cs="Calibri"/>
                <w:color w:val="000000"/>
                <w:lang w:eastAsia="uk-UA"/>
              </w:rPr>
            </w:pPr>
            <w:r w:rsidRPr="0041344D">
              <w:rPr>
                <w:rFonts w:ascii="Calibri" w:eastAsia="Times New Roman" w:hAnsi="Calibri" w:cs="Calibri"/>
                <w:color w:val="000000"/>
                <w:lang w:eastAsia="uk-UA"/>
              </w:rPr>
              <w:t xml:space="preserve">ММТ </w:t>
            </w:r>
            <w:proofErr w:type="spellStart"/>
            <w:r w:rsidRPr="0041344D">
              <w:rPr>
                <w:rFonts w:ascii="Calibri" w:eastAsia="Times New Roman" w:hAnsi="Calibri" w:cs="Calibri"/>
                <w:color w:val="000000"/>
                <w:lang w:eastAsia="uk-UA"/>
              </w:rPr>
              <w:t>Ловетта</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4B4F3233" w14:textId="77777777" w:rsidR="000B5DB8" w:rsidRPr="0041344D" w:rsidRDefault="000B5DB8" w:rsidP="00A027AE">
            <w:pPr>
              <w:spacing w:after="0" w:line="240" w:lineRule="auto"/>
              <w:jc w:val="right"/>
              <w:rPr>
                <w:rFonts w:ascii="Calibri" w:eastAsia="Times New Roman" w:hAnsi="Calibri" w:cs="Calibri"/>
                <w:color w:val="000000"/>
                <w:lang w:eastAsia="uk-UA"/>
              </w:rPr>
            </w:pPr>
            <w:r w:rsidRPr="0041344D">
              <w:rPr>
                <w:rFonts w:ascii="Calibri" w:eastAsia="Times New Roman" w:hAnsi="Calibri" w:cs="Calibri"/>
                <w:color w:val="000000"/>
                <w:lang w:eastAsia="uk-UA"/>
              </w:rPr>
              <w:t>1</w:t>
            </w:r>
          </w:p>
        </w:tc>
        <w:tc>
          <w:tcPr>
            <w:tcW w:w="960" w:type="dxa"/>
            <w:tcBorders>
              <w:top w:val="nil"/>
              <w:left w:val="nil"/>
              <w:bottom w:val="single" w:sz="4" w:space="0" w:color="auto"/>
              <w:right w:val="single" w:sz="4" w:space="0" w:color="auto"/>
            </w:tcBorders>
            <w:shd w:val="clear" w:color="auto" w:fill="auto"/>
            <w:noWrap/>
            <w:vAlign w:val="bottom"/>
            <w:hideMark/>
          </w:tcPr>
          <w:p w14:paraId="3845AA77" w14:textId="77777777" w:rsidR="000B5DB8" w:rsidRPr="0041344D" w:rsidRDefault="000B5DB8" w:rsidP="00A027AE">
            <w:pPr>
              <w:spacing w:after="0" w:line="240" w:lineRule="auto"/>
              <w:jc w:val="right"/>
              <w:rPr>
                <w:rFonts w:ascii="Calibri" w:eastAsia="Times New Roman" w:hAnsi="Calibri" w:cs="Calibri"/>
                <w:color w:val="000000"/>
                <w:lang w:eastAsia="uk-UA"/>
              </w:rPr>
            </w:pPr>
            <w:r w:rsidRPr="0041344D">
              <w:rPr>
                <w:rFonts w:ascii="Calibri" w:eastAsia="Times New Roman" w:hAnsi="Calibri" w:cs="Calibri"/>
                <w:color w:val="000000"/>
                <w:lang w:eastAsia="uk-UA"/>
              </w:rPr>
              <w:t>2</w:t>
            </w:r>
          </w:p>
        </w:tc>
        <w:tc>
          <w:tcPr>
            <w:tcW w:w="960" w:type="dxa"/>
            <w:tcBorders>
              <w:top w:val="nil"/>
              <w:left w:val="nil"/>
              <w:bottom w:val="single" w:sz="4" w:space="0" w:color="auto"/>
              <w:right w:val="single" w:sz="8" w:space="0" w:color="auto"/>
            </w:tcBorders>
            <w:shd w:val="clear" w:color="auto" w:fill="auto"/>
            <w:noWrap/>
            <w:vAlign w:val="bottom"/>
            <w:hideMark/>
          </w:tcPr>
          <w:p w14:paraId="63A96C33" w14:textId="77777777" w:rsidR="000B5DB8" w:rsidRPr="0041344D" w:rsidRDefault="000B5DB8" w:rsidP="00A027AE">
            <w:pPr>
              <w:spacing w:after="0" w:line="240" w:lineRule="auto"/>
              <w:jc w:val="right"/>
              <w:rPr>
                <w:rFonts w:ascii="Calibri" w:eastAsia="Times New Roman" w:hAnsi="Calibri" w:cs="Calibri"/>
                <w:color w:val="000000"/>
                <w:lang w:eastAsia="uk-UA"/>
              </w:rPr>
            </w:pPr>
            <w:r w:rsidRPr="0041344D">
              <w:rPr>
                <w:rFonts w:ascii="Calibri" w:eastAsia="Times New Roman" w:hAnsi="Calibri" w:cs="Calibri"/>
                <w:color w:val="000000"/>
                <w:lang w:eastAsia="uk-UA"/>
              </w:rPr>
              <w:t>4</w:t>
            </w:r>
          </w:p>
        </w:tc>
      </w:tr>
      <w:tr w:rsidR="000B5DB8" w:rsidRPr="0041344D" w14:paraId="6952E8F6" w14:textId="77777777" w:rsidTr="00A027AE">
        <w:trPr>
          <w:trHeight w:val="288"/>
          <w:jc w:val="center"/>
        </w:trPr>
        <w:tc>
          <w:tcPr>
            <w:tcW w:w="4320" w:type="dxa"/>
            <w:tcBorders>
              <w:top w:val="nil"/>
              <w:left w:val="single" w:sz="8" w:space="0" w:color="auto"/>
              <w:bottom w:val="single" w:sz="4" w:space="0" w:color="auto"/>
              <w:right w:val="single" w:sz="8" w:space="0" w:color="auto"/>
            </w:tcBorders>
            <w:shd w:val="clear" w:color="auto" w:fill="auto"/>
            <w:noWrap/>
            <w:vAlign w:val="bottom"/>
            <w:hideMark/>
          </w:tcPr>
          <w:p w14:paraId="64E5BB1D" w14:textId="77777777" w:rsidR="000B5DB8" w:rsidRPr="0041344D" w:rsidRDefault="000B5DB8" w:rsidP="00A027AE">
            <w:pPr>
              <w:spacing w:after="0" w:line="240" w:lineRule="auto"/>
              <w:rPr>
                <w:rFonts w:ascii="Calibri" w:eastAsia="Times New Roman" w:hAnsi="Calibri" w:cs="Calibri"/>
                <w:color w:val="000000"/>
                <w:lang w:eastAsia="uk-UA"/>
              </w:rPr>
            </w:pPr>
            <w:r w:rsidRPr="0041344D">
              <w:rPr>
                <w:rFonts w:ascii="Calibri" w:eastAsia="Times New Roman" w:hAnsi="Calibri" w:cs="Calibri"/>
                <w:color w:val="000000"/>
                <w:lang w:eastAsia="uk-UA"/>
              </w:rPr>
              <w:t>Тест викреслювання зірок</w:t>
            </w:r>
          </w:p>
        </w:tc>
        <w:tc>
          <w:tcPr>
            <w:tcW w:w="960" w:type="dxa"/>
            <w:tcBorders>
              <w:top w:val="nil"/>
              <w:left w:val="nil"/>
              <w:bottom w:val="single" w:sz="4" w:space="0" w:color="auto"/>
              <w:right w:val="single" w:sz="4" w:space="0" w:color="auto"/>
            </w:tcBorders>
            <w:shd w:val="clear" w:color="auto" w:fill="auto"/>
            <w:noWrap/>
            <w:vAlign w:val="bottom"/>
            <w:hideMark/>
          </w:tcPr>
          <w:p w14:paraId="5C4823C5" w14:textId="77777777" w:rsidR="000B5DB8" w:rsidRPr="0041344D" w:rsidRDefault="000B5DB8" w:rsidP="00A027AE">
            <w:pPr>
              <w:spacing w:after="0" w:line="240" w:lineRule="auto"/>
              <w:jc w:val="right"/>
              <w:rPr>
                <w:rFonts w:ascii="Calibri" w:eastAsia="Times New Roman" w:hAnsi="Calibri" w:cs="Calibri"/>
                <w:color w:val="000000"/>
                <w:lang w:eastAsia="uk-UA"/>
              </w:rPr>
            </w:pPr>
            <w:r w:rsidRPr="0041344D">
              <w:rPr>
                <w:rFonts w:ascii="Calibri" w:eastAsia="Times New Roman" w:hAnsi="Calibri" w:cs="Calibri"/>
                <w:color w:val="000000"/>
                <w:lang w:eastAsia="uk-UA"/>
              </w:rPr>
              <w:t>36</w:t>
            </w:r>
          </w:p>
        </w:tc>
        <w:tc>
          <w:tcPr>
            <w:tcW w:w="960" w:type="dxa"/>
            <w:tcBorders>
              <w:top w:val="nil"/>
              <w:left w:val="nil"/>
              <w:bottom w:val="single" w:sz="4" w:space="0" w:color="auto"/>
              <w:right w:val="single" w:sz="4" w:space="0" w:color="auto"/>
            </w:tcBorders>
            <w:shd w:val="clear" w:color="auto" w:fill="auto"/>
            <w:noWrap/>
            <w:vAlign w:val="bottom"/>
            <w:hideMark/>
          </w:tcPr>
          <w:p w14:paraId="56912D68" w14:textId="77777777" w:rsidR="000B5DB8" w:rsidRPr="0041344D" w:rsidRDefault="000B5DB8" w:rsidP="00A027AE">
            <w:pPr>
              <w:spacing w:after="0" w:line="240" w:lineRule="auto"/>
              <w:jc w:val="right"/>
              <w:rPr>
                <w:rFonts w:ascii="Calibri" w:eastAsia="Times New Roman" w:hAnsi="Calibri" w:cs="Calibri"/>
                <w:color w:val="000000"/>
                <w:lang w:eastAsia="uk-UA"/>
              </w:rPr>
            </w:pPr>
            <w:r w:rsidRPr="0041344D">
              <w:rPr>
                <w:rFonts w:ascii="Calibri" w:eastAsia="Times New Roman" w:hAnsi="Calibri" w:cs="Calibri"/>
                <w:color w:val="000000"/>
                <w:lang w:eastAsia="uk-UA"/>
              </w:rPr>
              <w:t>38</w:t>
            </w:r>
          </w:p>
        </w:tc>
        <w:tc>
          <w:tcPr>
            <w:tcW w:w="960" w:type="dxa"/>
            <w:tcBorders>
              <w:top w:val="nil"/>
              <w:left w:val="nil"/>
              <w:bottom w:val="single" w:sz="4" w:space="0" w:color="auto"/>
              <w:right w:val="single" w:sz="8" w:space="0" w:color="auto"/>
            </w:tcBorders>
            <w:shd w:val="clear" w:color="auto" w:fill="auto"/>
            <w:noWrap/>
            <w:vAlign w:val="bottom"/>
            <w:hideMark/>
          </w:tcPr>
          <w:p w14:paraId="1A87DDC1" w14:textId="77777777" w:rsidR="000B5DB8" w:rsidRPr="0041344D" w:rsidRDefault="000B5DB8" w:rsidP="00A027AE">
            <w:pPr>
              <w:spacing w:after="0" w:line="240" w:lineRule="auto"/>
              <w:jc w:val="right"/>
              <w:rPr>
                <w:rFonts w:ascii="Calibri" w:eastAsia="Times New Roman" w:hAnsi="Calibri" w:cs="Calibri"/>
                <w:color w:val="000000"/>
                <w:lang w:eastAsia="uk-UA"/>
              </w:rPr>
            </w:pPr>
            <w:r w:rsidRPr="0041344D">
              <w:rPr>
                <w:rFonts w:ascii="Calibri" w:eastAsia="Times New Roman" w:hAnsi="Calibri" w:cs="Calibri"/>
                <w:color w:val="000000"/>
                <w:lang w:eastAsia="uk-UA"/>
              </w:rPr>
              <w:t>39</w:t>
            </w:r>
          </w:p>
        </w:tc>
      </w:tr>
      <w:tr w:rsidR="000B5DB8" w:rsidRPr="0041344D" w14:paraId="198D7B55" w14:textId="77777777" w:rsidTr="00A027AE">
        <w:trPr>
          <w:trHeight w:val="288"/>
          <w:jc w:val="center"/>
        </w:trPr>
        <w:tc>
          <w:tcPr>
            <w:tcW w:w="4320" w:type="dxa"/>
            <w:tcBorders>
              <w:top w:val="nil"/>
              <w:left w:val="single" w:sz="8" w:space="0" w:color="auto"/>
              <w:bottom w:val="single" w:sz="4" w:space="0" w:color="auto"/>
              <w:right w:val="single" w:sz="8" w:space="0" w:color="auto"/>
            </w:tcBorders>
            <w:shd w:val="clear" w:color="auto" w:fill="auto"/>
            <w:noWrap/>
            <w:vAlign w:val="bottom"/>
            <w:hideMark/>
          </w:tcPr>
          <w:p w14:paraId="2CC019E2" w14:textId="77777777" w:rsidR="000B5DB8" w:rsidRPr="0041344D" w:rsidRDefault="000B5DB8" w:rsidP="00A027AE">
            <w:pPr>
              <w:spacing w:after="0" w:line="240" w:lineRule="auto"/>
              <w:rPr>
                <w:rFonts w:ascii="Calibri" w:eastAsia="Times New Roman" w:hAnsi="Calibri" w:cs="Calibri"/>
                <w:color w:val="000000"/>
                <w:lang w:eastAsia="uk-UA"/>
              </w:rPr>
            </w:pPr>
            <w:r w:rsidRPr="0041344D">
              <w:rPr>
                <w:rFonts w:ascii="Calibri" w:eastAsia="Times New Roman" w:hAnsi="Calibri" w:cs="Calibri"/>
                <w:color w:val="000000"/>
                <w:lang w:eastAsia="uk-UA"/>
              </w:rPr>
              <w:t>Тест Встати і пройти</w:t>
            </w:r>
          </w:p>
        </w:tc>
        <w:tc>
          <w:tcPr>
            <w:tcW w:w="960" w:type="dxa"/>
            <w:tcBorders>
              <w:top w:val="nil"/>
              <w:left w:val="nil"/>
              <w:bottom w:val="single" w:sz="4" w:space="0" w:color="auto"/>
              <w:right w:val="single" w:sz="4" w:space="0" w:color="auto"/>
            </w:tcBorders>
            <w:shd w:val="clear" w:color="auto" w:fill="auto"/>
            <w:noWrap/>
            <w:vAlign w:val="bottom"/>
            <w:hideMark/>
          </w:tcPr>
          <w:p w14:paraId="60ADB7E2" w14:textId="77777777" w:rsidR="000B5DB8" w:rsidRPr="0041344D" w:rsidRDefault="000B5DB8" w:rsidP="00A027AE">
            <w:pPr>
              <w:spacing w:after="0" w:line="240" w:lineRule="auto"/>
              <w:jc w:val="right"/>
              <w:rPr>
                <w:rFonts w:ascii="Calibri" w:eastAsia="Times New Roman" w:hAnsi="Calibri" w:cs="Calibri"/>
                <w:color w:val="000000"/>
                <w:lang w:eastAsia="uk-UA"/>
              </w:rPr>
            </w:pPr>
            <w:r w:rsidRPr="0041344D">
              <w:rPr>
                <w:rFonts w:ascii="Calibri" w:eastAsia="Times New Roman" w:hAnsi="Calibri" w:cs="Calibri"/>
                <w:color w:val="000000"/>
                <w:lang w:eastAsia="uk-UA"/>
              </w:rPr>
              <w:t>51</w:t>
            </w:r>
          </w:p>
        </w:tc>
        <w:tc>
          <w:tcPr>
            <w:tcW w:w="960" w:type="dxa"/>
            <w:tcBorders>
              <w:top w:val="nil"/>
              <w:left w:val="nil"/>
              <w:bottom w:val="single" w:sz="4" w:space="0" w:color="auto"/>
              <w:right w:val="single" w:sz="4" w:space="0" w:color="auto"/>
            </w:tcBorders>
            <w:shd w:val="clear" w:color="auto" w:fill="auto"/>
            <w:noWrap/>
            <w:vAlign w:val="bottom"/>
            <w:hideMark/>
          </w:tcPr>
          <w:p w14:paraId="03744F91" w14:textId="77777777" w:rsidR="000B5DB8" w:rsidRPr="0041344D" w:rsidRDefault="000B5DB8" w:rsidP="00A027AE">
            <w:pPr>
              <w:spacing w:after="0" w:line="240" w:lineRule="auto"/>
              <w:jc w:val="right"/>
              <w:rPr>
                <w:rFonts w:ascii="Calibri" w:eastAsia="Times New Roman" w:hAnsi="Calibri" w:cs="Calibri"/>
                <w:color w:val="000000"/>
                <w:lang w:eastAsia="uk-UA"/>
              </w:rPr>
            </w:pPr>
            <w:r w:rsidRPr="0041344D">
              <w:rPr>
                <w:rFonts w:ascii="Calibri" w:eastAsia="Times New Roman" w:hAnsi="Calibri" w:cs="Calibri"/>
                <w:color w:val="000000"/>
                <w:lang w:eastAsia="uk-UA"/>
              </w:rPr>
              <w:t>45</w:t>
            </w:r>
          </w:p>
        </w:tc>
        <w:tc>
          <w:tcPr>
            <w:tcW w:w="960" w:type="dxa"/>
            <w:tcBorders>
              <w:top w:val="nil"/>
              <w:left w:val="nil"/>
              <w:bottom w:val="single" w:sz="4" w:space="0" w:color="auto"/>
              <w:right w:val="single" w:sz="8" w:space="0" w:color="auto"/>
            </w:tcBorders>
            <w:shd w:val="clear" w:color="auto" w:fill="auto"/>
            <w:noWrap/>
            <w:vAlign w:val="bottom"/>
            <w:hideMark/>
          </w:tcPr>
          <w:p w14:paraId="201D27D3" w14:textId="77777777" w:rsidR="000B5DB8" w:rsidRPr="0041344D" w:rsidRDefault="000B5DB8" w:rsidP="00A027AE">
            <w:pPr>
              <w:spacing w:after="0" w:line="240" w:lineRule="auto"/>
              <w:jc w:val="right"/>
              <w:rPr>
                <w:rFonts w:ascii="Calibri" w:eastAsia="Times New Roman" w:hAnsi="Calibri" w:cs="Calibri"/>
                <w:color w:val="000000"/>
                <w:lang w:eastAsia="uk-UA"/>
              </w:rPr>
            </w:pPr>
            <w:r w:rsidRPr="0041344D">
              <w:rPr>
                <w:rFonts w:ascii="Calibri" w:eastAsia="Times New Roman" w:hAnsi="Calibri" w:cs="Calibri"/>
                <w:color w:val="000000"/>
                <w:lang w:eastAsia="uk-UA"/>
              </w:rPr>
              <w:t>40</w:t>
            </w:r>
          </w:p>
        </w:tc>
      </w:tr>
      <w:tr w:rsidR="000B5DB8" w:rsidRPr="0041344D" w14:paraId="1114C2CE" w14:textId="77777777" w:rsidTr="00A027AE">
        <w:trPr>
          <w:trHeight w:val="288"/>
          <w:jc w:val="center"/>
        </w:trPr>
        <w:tc>
          <w:tcPr>
            <w:tcW w:w="4320" w:type="dxa"/>
            <w:tcBorders>
              <w:top w:val="nil"/>
              <w:left w:val="single" w:sz="8" w:space="0" w:color="auto"/>
              <w:bottom w:val="single" w:sz="4" w:space="0" w:color="auto"/>
              <w:right w:val="single" w:sz="8" w:space="0" w:color="auto"/>
            </w:tcBorders>
            <w:shd w:val="clear" w:color="auto" w:fill="auto"/>
            <w:noWrap/>
            <w:vAlign w:val="bottom"/>
            <w:hideMark/>
          </w:tcPr>
          <w:p w14:paraId="63C12FC3" w14:textId="77777777" w:rsidR="000B5DB8" w:rsidRPr="0041344D" w:rsidRDefault="000B5DB8" w:rsidP="00A027AE">
            <w:pPr>
              <w:spacing w:after="0" w:line="240" w:lineRule="auto"/>
              <w:rPr>
                <w:rFonts w:ascii="Calibri" w:eastAsia="Times New Roman" w:hAnsi="Calibri" w:cs="Calibri"/>
                <w:color w:val="000000"/>
                <w:lang w:eastAsia="uk-UA"/>
              </w:rPr>
            </w:pPr>
            <w:r w:rsidRPr="0041344D">
              <w:rPr>
                <w:rFonts w:ascii="Calibri" w:eastAsia="Times New Roman" w:hAnsi="Calibri" w:cs="Calibri"/>
                <w:color w:val="000000"/>
                <w:lang w:eastAsia="uk-UA"/>
              </w:rPr>
              <w:t>10-метровий тест</w:t>
            </w:r>
          </w:p>
        </w:tc>
        <w:tc>
          <w:tcPr>
            <w:tcW w:w="960" w:type="dxa"/>
            <w:tcBorders>
              <w:top w:val="nil"/>
              <w:left w:val="nil"/>
              <w:bottom w:val="single" w:sz="4" w:space="0" w:color="auto"/>
              <w:right w:val="single" w:sz="4" w:space="0" w:color="auto"/>
            </w:tcBorders>
            <w:shd w:val="clear" w:color="auto" w:fill="auto"/>
            <w:noWrap/>
            <w:vAlign w:val="bottom"/>
            <w:hideMark/>
          </w:tcPr>
          <w:p w14:paraId="05523B69" w14:textId="77777777" w:rsidR="000B5DB8" w:rsidRPr="0041344D" w:rsidRDefault="000B5DB8" w:rsidP="00A027AE">
            <w:pPr>
              <w:spacing w:after="0" w:line="240" w:lineRule="auto"/>
              <w:jc w:val="right"/>
              <w:rPr>
                <w:rFonts w:ascii="Calibri" w:eastAsia="Times New Roman" w:hAnsi="Calibri" w:cs="Calibri"/>
                <w:color w:val="000000"/>
                <w:lang w:eastAsia="uk-UA"/>
              </w:rPr>
            </w:pPr>
            <w:r w:rsidRPr="0041344D">
              <w:rPr>
                <w:rFonts w:ascii="Calibri" w:eastAsia="Times New Roman" w:hAnsi="Calibri" w:cs="Calibri"/>
                <w:color w:val="000000"/>
                <w:lang w:eastAsia="uk-UA"/>
              </w:rPr>
              <w:t>46</w:t>
            </w:r>
          </w:p>
        </w:tc>
        <w:tc>
          <w:tcPr>
            <w:tcW w:w="960" w:type="dxa"/>
            <w:tcBorders>
              <w:top w:val="nil"/>
              <w:left w:val="nil"/>
              <w:bottom w:val="single" w:sz="4" w:space="0" w:color="auto"/>
              <w:right w:val="single" w:sz="4" w:space="0" w:color="auto"/>
            </w:tcBorders>
            <w:shd w:val="clear" w:color="auto" w:fill="auto"/>
            <w:noWrap/>
            <w:vAlign w:val="bottom"/>
            <w:hideMark/>
          </w:tcPr>
          <w:p w14:paraId="3EBDF061" w14:textId="77777777" w:rsidR="000B5DB8" w:rsidRPr="0041344D" w:rsidRDefault="000B5DB8" w:rsidP="00A027AE">
            <w:pPr>
              <w:spacing w:after="0" w:line="240" w:lineRule="auto"/>
              <w:jc w:val="right"/>
              <w:rPr>
                <w:rFonts w:ascii="Calibri" w:eastAsia="Times New Roman" w:hAnsi="Calibri" w:cs="Calibri"/>
                <w:color w:val="000000"/>
                <w:lang w:eastAsia="uk-UA"/>
              </w:rPr>
            </w:pPr>
            <w:r w:rsidRPr="0041344D">
              <w:rPr>
                <w:rFonts w:ascii="Calibri" w:eastAsia="Times New Roman" w:hAnsi="Calibri" w:cs="Calibri"/>
                <w:color w:val="000000"/>
                <w:lang w:eastAsia="uk-UA"/>
              </w:rPr>
              <w:t>44</w:t>
            </w:r>
          </w:p>
        </w:tc>
        <w:tc>
          <w:tcPr>
            <w:tcW w:w="960" w:type="dxa"/>
            <w:tcBorders>
              <w:top w:val="nil"/>
              <w:left w:val="nil"/>
              <w:bottom w:val="single" w:sz="4" w:space="0" w:color="auto"/>
              <w:right w:val="single" w:sz="8" w:space="0" w:color="auto"/>
            </w:tcBorders>
            <w:shd w:val="clear" w:color="auto" w:fill="auto"/>
            <w:noWrap/>
            <w:vAlign w:val="bottom"/>
            <w:hideMark/>
          </w:tcPr>
          <w:p w14:paraId="17BB8CC9" w14:textId="77777777" w:rsidR="000B5DB8" w:rsidRPr="0041344D" w:rsidRDefault="000B5DB8" w:rsidP="00A027AE">
            <w:pPr>
              <w:spacing w:after="0" w:line="240" w:lineRule="auto"/>
              <w:jc w:val="right"/>
              <w:rPr>
                <w:rFonts w:ascii="Calibri" w:eastAsia="Times New Roman" w:hAnsi="Calibri" w:cs="Calibri"/>
                <w:color w:val="000000"/>
                <w:lang w:eastAsia="uk-UA"/>
              </w:rPr>
            </w:pPr>
            <w:r w:rsidRPr="0041344D">
              <w:rPr>
                <w:rFonts w:ascii="Calibri" w:eastAsia="Times New Roman" w:hAnsi="Calibri" w:cs="Calibri"/>
                <w:color w:val="000000"/>
                <w:lang w:eastAsia="uk-UA"/>
              </w:rPr>
              <w:t>40</w:t>
            </w:r>
          </w:p>
        </w:tc>
      </w:tr>
      <w:tr w:rsidR="000B5DB8" w:rsidRPr="0041344D" w14:paraId="5B3C7818" w14:textId="77777777" w:rsidTr="00A027AE">
        <w:trPr>
          <w:trHeight w:val="288"/>
          <w:jc w:val="center"/>
        </w:trPr>
        <w:tc>
          <w:tcPr>
            <w:tcW w:w="4320" w:type="dxa"/>
            <w:tcBorders>
              <w:top w:val="nil"/>
              <w:left w:val="single" w:sz="8" w:space="0" w:color="auto"/>
              <w:bottom w:val="single" w:sz="4" w:space="0" w:color="auto"/>
              <w:right w:val="single" w:sz="8" w:space="0" w:color="auto"/>
            </w:tcBorders>
            <w:shd w:val="clear" w:color="auto" w:fill="auto"/>
            <w:noWrap/>
            <w:vAlign w:val="bottom"/>
            <w:hideMark/>
          </w:tcPr>
          <w:p w14:paraId="64820CC2" w14:textId="77777777" w:rsidR="000B5DB8" w:rsidRPr="0041344D" w:rsidRDefault="000B5DB8" w:rsidP="00A027AE">
            <w:pPr>
              <w:spacing w:after="0" w:line="240" w:lineRule="auto"/>
              <w:rPr>
                <w:rFonts w:ascii="Calibri" w:eastAsia="Times New Roman" w:hAnsi="Calibri" w:cs="Calibri"/>
                <w:color w:val="000000"/>
                <w:lang w:eastAsia="uk-UA"/>
              </w:rPr>
            </w:pPr>
            <w:r w:rsidRPr="0041344D">
              <w:rPr>
                <w:rFonts w:ascii="Calibri" w:eastAsia="Times New Roman" w:hAnsi="Calibri" w:cs="Calibri"/>
                <w:color w:val="000000"/>
                <w:lang w:eastAsia="uk-UA"/>
              </w:rPr>
              <w:t xml:space="preserve">Індекс </w:t>
            </w:r>
            <w:proofErr w:type="spellStart"/>
            <w:r w:rsidRPr="0041344D">
              <w:rPr>
                <w:rFonts w:ascii="Calibri" w:eastAsia="Times New Roman" w:hAnsi="Calibri" w:cs="Calibri"/>
                <w:color w:val="000000"/>
                <w:lang w:eastAsia="uk-UA"/>
              </w:rPr>
              <w:t>Рівермід</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6C3069F5" w14:textId="77777777" w:rsidR="000B5DB8" w:rsidRPr="0041344D" w:rsidRDefault="000B5DB8" w:rsidP="00A027AE">
            <w:pPr>
              <w:spacing w:after="0" w:line="240" w:lineRule="auto"/>
              <w:jc w:val="right"/>
              <w:rPr>
                <w:rFonts w:ascii="Calibri" w:eastAsia="Times New Roman" w:hAnsi="Calibri" w:cs="Calibri"/>
                <w:color w:val="000000"/>
                <w:lang w:eastAsia="uk-UA"/>
              </w:rPr>
            </w:pPr>
            <w:r w:rsidRPr="0041344D">
              <w:rPr>
                <w:rFonts w:ascii="Calibri" w:eastAsia="Times New Roman" w:hAnsi="Calibri" w:cs="Calibri"/>
                <w:color w:val="000000"/>
                <w:lang w:eastAsia="uk-UA"/>
              </w:rPr>
              <w:t>1</w:t>
            </w:r>
          </w:p>
        </w:tc>
        <w:tc>
          <w:tcPr>
            <w:tcW w:w="960" w:type="dxa"/>
            <w:tcBorders>
              <w:top w:val="nil"/>
              <w:left w:val="nil"/>
              <w:bottom w:val="single" w:sz="4" w:space="0" w:color="auto"/>
              <w:right w:val="single" w:sz="4" w:space="0" w:color="auto"/>
            </w:tcBorders>
            <w:shd w:val="clear" w:color="auto" w:fill="auto"/>
            <w:noWrap/>
            <w:vAlign w:val="bottom"/>
            <w:hideMark/>
          </w:tcPr>
          <w:p w14:paraId="185DC308" w14:textId="77777777" w:rsidR="000B5DB8" w:rsidRPr="0041344D" w:rsidRDefault="000B5DB8" w:rsidP="00A027AE">
            <w:pPr>
              <w:spacing w:after="0" w:line="240" w:lineRule="auto"/>
              <w:jc w:val="right"/>
              <w:rPr>
                <w:rFonts w:ascii="Calibri" w:eastAsia="Times New Roman" w:hAnsi="Calibri" w:cs="Calibri"/>
                <w:color w:val="000000"/>
                <w:lang w:eastAsia="uk-UA"/>
              </w:rPr>
            </w:pPr>
            <w:r w:rsidRPr="0041344D">
              <w:rPr>
                <w:rFonts w:ascii="Calibri" w:eastAsia="Times New Roman" w:hAnsi="Calibri" w:cs="Calibri"/>
                <w:color w:val="000000"/>
                <w:lang w:eastAsia="uk-UA"/>
              </w:rPr>
              <w:t>3</w:t>
            </w:r>
          </w:p>
        </w:tc>
        <w:tc>
          <w:tcPr>
            <w:tcW w:w="960" w:type="dxa"/>
            <w:tcBorders>
              <w:top w:val="nil"/>
              <w:left w:val="nil"/>
              <w:bottom w:val="single" w:sz="4" w:space="0" w:color="auto"/>
              <w:right w:val="single" w:sz="8" w:space="0" w:color="auto"/>
            </w:tcBorders>
            <w:shd w:val="clear" w:color="auto" w:fill="auto"/>
            <w:noWrap/>
            <w:vAlign w:val="bottom"/>
            <w:hideMark/>
          </w:tcPr>
          <w:p w14:paraId="600FDA74" w14:textId="77777777" w:rsidR="000B5DB8" w:rsidRPr="0041344D" w:rsidRDefault="000B5DB8" w:rsidP="00A027AE">
            <w:pPr>
              <w:spacing w:after="0" w:line="240" w:lineRule="auto"/>
              <w:jc w:val="right"/>
              <w:rPr>
                <w:rFonts w:ascii="Calibri" w:eastAsia="Times New Roman" w:hAnsi="Calibri" w:cs="Calibri"/>
                <w:color w:val="000000"/>
                <w:lang w:eastAsia="uk-UA"/>
              </w:rPr>
            </w:pPr>
            <w:r w:rsidRPr="0041344D">
              <w:rPr>
                <w:rFonts w:ascii="Calibri" w:eastAsia="Times New Roman" w:hAnsi="Calibri" w:cs="Calibri"/>
                <w:color w:val="000000"/>
                <w:lang w:eastAsia="uk-UA"/>
              </w:rPr>
              <w:t>4</w:t>
            </w:r>
          </w:p>
        </w:tc>
      </w:tr>
      <w:tr w:rsidR="000B5DB8" w:rsidRPr="0041344D" w14:paraId="5E9962E5" w14:textId="77777777" w:rsidTr="00A027AE">
        <w:trPr>
          <w:trHeight w:val="288"/>
          <w:jc w:val="center"/>
        </w:trPr>
        <w:tc>
          <w:tcPr>
            <w:tcW w:w="4320" w:type="dxa"/>
            <w:tcBorders>
              <w:top w:val="nil"/>
              <w:left w:val="single" w:sz="8" w:space="0" w:color="auto"/>
              <w:bottom w:val="single" w:sz="4" w:space="0" w:color="auto"/>
              <w:right w:val="single" w:sz="8" w:space="0" w:color="auto"/>
            </w:tcBorders>
            <w:shd w:val="clear" w:color="auto" w:fill="auto"/>
            <w:noWrap/>
            <w:vAlign w:val="bottom"/>
            <w:hideMark/>
          </w:tcPr>
          <w:p w14:paraId="39D81666" w14:textId="77777777" w:rsidR="000B5DB8" w:rsidRPr="0041344D" w:rsidRDefault="000B5DB8" w:rsidP="00A027AE">
            <w:pPr>
              <w:spacing w:after="0" w:line="240" w:lineRule="auto"/>
              <w:rPr>
                <w:rFonts w:ascii="Calibri" w:eastAsia="Times New Roman" w:hAnsi="Calibri" w:cs="Calibri"/>
                <w:color w:val="000000"/>
                <w:lang w:eastAsia="uk-UA"/>
              </w:rPr>
            </w:pPr>
            <w:r w:rsidRPr="0041344D">
              <w:rPr>
                <w:rFonts w:ascii="Calibri" w:eastAsia="Times New Roman" w:hAnsi="Calibri" w:cs="Calibri"/>
                <w:color w:val="000000"/>
                <w:lang w:eastAsia="uk-UA"/>
              </w:rPr>
              <w:t xml:space="preserve">Модифікована шкала </w:t>
            </w:r>
            <w:proofErr w:type="spellStart"/>
            <w:r w:rsidRPr="0041344D">
              <w:rPr>
                <w:rFonts w:ascii="Calibri" w:eastAsia="Times New Roman" w:hAnsi="Calibri" w:cs="Calibri"/>
                <w:color w:val="000000"/>
                <w:lang w:eastAsia="uk-UA"/>
              </w:rPr>
              <w:t>Ренкіна</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31E00D30" w14:textId="77777777" w:rsidR="000B5DB8" w:rsidRPr="0041344D" w:rsidRDefault="000B5DB8" w:rsidP="00A027AE">
            <w:pPr>
              <w:spacing w:after="0" w:line="240" w:lineRule="auto"/>
              <w:jc w:val="right"/>
              <w:rPr>
                <w:rFonts w:ascii="Calibri" w:eastAsia="Times New Roman" w:hAnsi="Calibri" w:cs="Calibri"/>
                <w:color w:val="000000"/>
                <w:lang w:eastAsia="uk-UA"/>
              </w:rPr>
            </w:pPr>
            <w:r w:rsidRPr="0041344D">
              <w:rPr>
                <w:rFonts w:ascii="Calibri" w:eastAsia="Times New Roman" w:hAnsi="Calibri" w:cs="Calibri"/>
                <w:color w:val="000000"/>
                <w:lang w:eastAsia="uk-UA"/>
              </w:rPr>
              <w:t>5</w:t>
            </w:r>
          </w:p>
        </w:tc>
        <w:tc>
          <w:tcPr>
            <w:tcW w:w="960" w:type="dxa"/>
            <w:tcBorders>
              <w:top w:val="nil"/>
              <w:left w:val="nil"/>
              <w:bottom w:val="single" w:sz="4" w:space="0" w:color="auto"/>
              <w:right w:val="single" w:sz="4" w:space="0" w:color="auto"/>
            </w:tcBorders>
            <w:shd w:val="clear" w:color="auto" w:fill="auto"/>
            <w:noWrap/>
            <w:vAlign w:val="bottom"/>
            <w:hideMark/>
          </w:tcPr>
          <w:p w14:paraId="7B66C4DF" w14:textId="77777777" w:rsidR="000B5DB8" w:rsidRPr="0041344D" w:rsidRDefault="000B5DB8" w:rsidP="00A027AE">
            <w:pPr>
              <w:spacing w:after="0" w:line="240" w:lineRule="auto"/>
              <w:jc w:val="right"/>
              <w:rPr>
                <w:rFonts w:ascii="Calibri" w:eastAsia="Times New Roman" w:hAnsi="Calibri" w:cs="Calibri"/>
                <w:color w:val="000000"/>
                <w:lang w:eastAsia="uk-UA"/>
              </w:rPr>
            </w:pPr>
            <w:r w:rsidRPr="0041344D">
              <w:rPr>
                <w:rFonts w:ascii="Calibri" w:eastAsia="Times New Roman" w:hAnsi="Calibri" w:cs="Calibri"/>
                <w:color w:val="000000"/>
                <w:lang w:eastAsia="uk-UA"/>
              </w:rPr>
              <w:t>4</w:t>
            </w:r>
          </w:p>
        </w:tc>
        <w:tc>
          <w:tcPr>
            <w:tcW w:w="960" w:type="dxa"/>
            <w:tcBorders>
              <w:top w:val="nil"/>
              <w:left w:val="nil"/>
              <w:bottom w:val="single" w:sz="4" w:space="0" w:color="auto"/>
              <w:right w:val="single" w:sz="8" w:space="0" w:color="auto"/>
            </w:tcBorders>
            <w:shd w:val="clear" w:color="auto" w:fill="auto"/>
            <w:noWrap/>
            <w:vAlign w:val="bottom"/>
            <w:hideMark/>
          </w:tcPr>
          <w:p w14:paraId="309BA86E" w14:textId="77777777" w:rsidR="000B5DB8" w:rsidRPr="0041344D" w:rsidRDefault="000B5DB8" w:rsidP="00A027AE">
            <w:pPr>
              <w:spacing w:after="0" w:line="240" w:lineRule="auto"/>
              <w:jc w:val="right"/>
              <w:rPr>
                <w:rFonts w:ascii="Calibri" w:eastAsia="Times New Roman" w:hAnsi="Calibri" w:cs="Calibri"/>
                <w:color w:val="000000"/>
                <w:lang w:eastAsia="uk-UA"/>
              </w:rPr>
            </w:pPr>
            <w:r w:rsidRPr="0041344D">
              <w:rPr>
                <w:rFonts w:ascii="Calibri" w:eastAsia="Times New Roman" w:hAnsi="Calibri" w:cs="Calibri"/>
                <w:color w:val="000000"/>
                <w:lang w:eastAsia="uk-UA"/>
              </w:rPr>
              <w:t>3</w:t>
            </w:r>
          </w:p>
        </w:tc>
      </w:tr>
      <w:tr w:rsidR="000B5DB8" w:rsidRPr="0041344D" w14:paraId="1BBA1D6E" w14:textId="77777777" w:rsidTr="00A027AE">
        <w:trPr>
          <w:trHeight w:val="288"/>
          <w:jc w:val="center"/>
        </w:trPr>
        <w:tc>
          <w:tcPr>
            <w:tcW w:w="4320" w:type="dxa"/>
            <w:tcBorders>
              <w:top w:val="nil"/>
              <w:left w:val="single" w:sz="8" w:space="0" w:color="auto"/>
              <w:bottom w:val="single" w:sz="4" w:space="0" w:color="auto"/>
              <w:right w:val="single" w:sz="8" w:space="0" w:color="auto"/>
            </w:tcBorders>
            <w:shd w:val="clear" w:color="auto" w:fill="auto"/>
            <w:noWrap/>
            <w:vAlign w:val="bottom"/>
            <w:hideMark/>
          </w:tcPr>
          <w:p w14:paraId="3D73CA5A" w14:textId="77777777" w:rsidR="000B5DB8" w:rsidRPr="0041344D" w:rsidRDefault="000B5DB8" w:rsidP="00A027AE">
            <w:pPr>
              <w:spacing w:after="0" w:line="240" w:lineRule="auto"/>
              <w:rPr>
                <w:rFonts w:ascii="Calibri" w:eastAsia="Times New Roman" w:hAnsi="Calibri" w:cs="Calibri"/>
                <w:color w:val="000000"/>
                <w:lang w:eastAsia="uk-UA"/>
              </w:rPr>
            </w:pPr>
            <w:proofErr w:type="spellStart"/>
            <w:r w:rsidRPr="0041344D">
              <w:rPr>
                <w:rFonts w:ascii="Calibri" w:eastAsia="Times New Roman" w:hAnsi="Calibri" w:cs="Calibri"/>
                <w:color w:val="000000"/>
                <w:lang w:eastAsia="uk-UA"/>
              </w:rPr>
              <w:lastRenderedPageBreak/>
              <w:t>Монреальська</w:t>
            </w:r>
            <w:proofErr w:type="spellEnd"/>
            <w:r w:rsidRPr="0041344D">
              <w:rPr>
                <w:rFonts w:ascii="Calibri" w:eastAsia="Times New Roman" w:hAnsi="Calibri" w:cs="Calibri"/>
                <w:color w:val="000000"/>
                <w:lang w:eastAsia="uk-UA"/>
              </w:rPr>
              <w:t xml:space="preserve"> шкала когнітивних дисфункцій</w:t>
            </w:r>
          </w:p>
        </w:tc>
        <w:tc>
          <w:tcPr>
            <w:tcW w:w="960" w:type="dxa"/>
            <w:tcBorders>
              <w:top w:val="nil"/>
              <w:left w:val="nil"/>
              <w:bottom w:val="single" w:sz="4" w:space="0" w:color="auto"/>
              <w:right w:val="single" w:sz="4" w:space="0" w:color="auto"/>
            </w:tcBorders>
            <w:shd w:val="clear" w:color="auto" w:fill="auto"/>
            <w:noWrap/>
            <w:vAlign w:val="bottom"/>
            <w:hideMark/>
          </w:tcPr>
          <w:p w14:paraId="1E26AC66" w14:textId="77777777" w:rsidR="000B5DB8" w:rsidRPr="0041344D" w:rsidRDefault="000B5DB8" w:rsidP="00A027AE">
            <w:pPr>
              <w:spacing w:after="0" w:line="240" w:lineRule="auto"/>
              <w:jc w:val="right"/>
              <w:rPr>
                <w:rFonts w:ascii="Calibri" w:eastAsia="Times New Roman" w:hAnsi="Calibri" w:cs="Calibri"/>
                <w:color w:val="000000"/>
                <w:lang w:eastAsia="uk-UA"/>
              </w:rPr>
            </w:pPr>
            <w:r w:rsidRPr="0041344D">
              <w:rPr>
                <w:rFonts w:ascii="Calibri" w:eastAsia="Times New Roman" w:hAnsi="Calibri" w:cs="Calibri"/>
                <w:color w:val="000000"/>
                <w:lang w:eastAsia="uk-UA"/>
              </w:rPr>
              <w:t>12</w:t>
            </w:r>
          </w:p>
        </w:tc>
        <w:tc>
          <w:tcPr>
            <w:tcW w:w="960" w:type="dxa"/>
            <w:tcBorders>
              <w:top w:val="nil"/>
              <w:left w:val="nil"/>
              <w:bottom w:val="single" w:sz="4" w:space="0" w:color="auto"/>
              <w:right w:val="single" w:sz="4" w:space="0" w:color="auto"/>
            </w:tcBorders>
            <w:shd w:val="clear" w:color="auto" w:fill="auto"/>
            <w:noWrap/>
            <w:vAlign w:val="bottom"/>
            <w:hideMark/>
          </w:tcPr>
          <w:p w14:paraId="4CB08664" w14:textId="77777777" w:rsidR="000B5DB8" w:rsidRPr="0041344D" w:rsidRDefault="000B5DB8" w:rsidP="00A027AE">
            <w:pPr>
              <w:spacing w:after="0" w:line="240" w:lineRule="auto"/>
              <w:jc w:val="right"/>
              <w:rPr>
                <w:rFonts w:ascii="Calibri" w:eastAsia="Times New Roman" w:hAnsi="Calibri" w:cs="Calibri"/>
                <w:color w:val="000000"/>
                <w:lang w:eastAsia="uk-UA"/>
              </w:rPr>
            </w:pPr>
            <w:r w:rsidRPr="0041344D">
              <w:rPr>
                <w:rFonts w:ascii="Calibri" w:eastAsia="Times New Roman" w:hAnsi="Calibri" w:cs="Calibri"/>
                <w:color w:val="000000"/>
                <w:lang w:eastAsia="uk-UA"/>
              </w:rPr>
              <w:t>17</w:t>
            </w:r>
          </w:p>
        </w:tc>
        <w:tc>
          <w:tcPr>
            <w:tcW w:w="960" w:type="dxa"/>
            <w:tcBorders>
              <w:top w:val="nil"/>
              <w:left w:val="nil"/>
              <w:bottom w:val="single" w:sz="4" w:space="0" w:color="auto"/>
              <w:right w:val="single" w:sz="8" w:space="0" w:color="auto"/>
            </w:tcBorders>
            <w:shd w:val="clear" w:color="auto" w:fill="auto"/>
            <w:noWrap/>
            <w:vAlign w:val="bottom"/>
            <w:hideMark/>
          </w:tcPr>
          <w:p w14:paraId="2B209328" w14:textId="77777777" w:rsidR="000B5DB8" w:rsidRPr="0041344D" w:rsidRDefault="000B5DB8" w:rsidP="00A027AE">
            <w:pPr>
              <w:spacing w:after="0" w:line="240" w:lineRule="auto"/>
              <w:jc w:val="right"/>
              <w:rPr>
                <w:rFonts w:ascii="Calibri" w:eastAsia="Times New Roman" w:hAnsi="Calibri" w:cs="Calibri"/>
                <w:color w:val="000000"/>
                <w:lang w:eastAsia="uk-UA"/>
              </w:rPr>
            </w:pPr>
            <w:r w:rsidRPr="0041344D">
              <w:rPr>
                <w:rFonts w:ascii="Calibri" w:eastAsia="Times New Roman" w:hAnsi="Calibri" w:cs="Calibri"/>
                <w:color w:val="000000"/>
                <w:lang w:eastAsia="uk-UA"/>
              </w:rPr>
              <w:t>22</w:t>
            </w:r>
          </w:p>
        </w:tc>
      </w:tr>
      <w:tr w:rsidR="000B5DB8" w:rsidRPr="0041344D" w14:paraId="63EFFF56" w14:textId="77777777" w:rsidTr="00A027AE">
        <w:trPr>
          <w:trHeight w:val="300"/>
          <w:jc w:val="center"/>
        </w:trPr>
        <w:tc>
          <w:tcPr>
            <w:tcW w:w="4320" w:type="dxa"/>
            <w:tcBorders>
              <w:top w:val="nil"/>
              <w:left w:val="single" w:sz="8" w:space="0" w:color="auto"/>
              <w:bottom w:val="single" w:sz="8" w:space="0" w:color="auto"/>
              <w:right w:val="single" w:sz="8" w:space="0" w:color="auto"/>
            </w:tcBorders>
            <w:shd w:val="clear" w:color="auto" w:fill="auto"/>
            <w:noWrap/>
            <w:vAlign w:val="bottom"/>
            <w:hideMark/>
          </w:tcPr>
          <w:p w14:paraId="4E07CBC5" w14:textId="77777777" w:rsidR="000B5DB8" w:rsidRPr="0041344D" w:rsidRDefault="000B5DB8" w:rsidP="00A027AE">
            <w:pPr>
              <w:spacing w:after="0" w:line="240" w:lineRule="auto"/>
              <w:rPr>
                <w:rFonts w:ascii="Calibri" w:eastAsia="Times New Roman" w:hAnsi="Calibri" w:cs="Calibri"/>
                <w:color w:val="000000"/>
                <w:lang w:eastAsia="uk-UA"/>
              </w:rPr>
            </w:pPr>
            <w:proofErr w:type="spellStart"/>
            <w:r w:rsidRPr="0041344D">
              <w:rPr>
                <w:rFonts w:ascii="Calibri" w:eastAsia="Times New Roman" w:hAnsi="Calibri" w:cs="Calibri"/>
                <w:color w:val="000000"/>
                <w:lang w:eastAsia="uk-UA"/>
              </w:rPr>
              <w:t>Госпітална</w:t>
            </w:r>
            <w:proofErr w:type="spellEnd"/>
            <w:r w:rsidRPr="0041344D">
              <w:rPr>
                <w:rFonts w:ascii="Calibri" w:eastAsia="Times New Roman" w:hAnsi="Calibri" w:cs="Calibri"/>
                <w:color w:val="000000"/>
                <w:lang w:eastAsia="uk-UA"/>
              </w:rPr>
              <w:t xml:space="preserve"> шкала депресії та тривоги</w:t>
            </w:r>
          </w:p>
        </w:tc>
        <w:tc>
          <w:tcPr>
            <w:tcW w:w="960" w:type="dxa"/>
            <w:tcBorders>
              <w:top w:val="nil"/>
              <w:left w:val="nil"/>
              <w:bottom w:val="single" w:sz="8" w:space="0" w:color="auto"/>
              <w:right w:val="single" w:sz="4" w:space="0" w:color="auto"/>
            </w:tcBorders>
            <w:shd w:val="clear" w:color="auto" w:fill="auto"/>
            <w:noWrap/>
            <w:vAlign w:val="bottom"/>
            <w:hideMark/>
          </w:tcPr>
          <w:p w14:paraId="1C2110FF" w14:textId="77777777" w:rsidR="000B5DB8" w:rsidRPr="0041344D" w:rsidRDefault="000B5DB8" w:rsidP="00A027AE">
            <w:pPr>
              <w:spacing w:after="0" w:line="240" w:lineRule="auto"/>
              <w:jc w:val="right"/>
              <w:rPr>
                <w:rFonts w:ascii="Calibri" w:eastAsia="Times New Roman" w:hAnsi="Calibri" w:cs="Calibri"/>
                <w:color w:val="000000"/>
                <w:lang w:eastAsia="uk-UA"/>
              </w:rPr>
            </w:pPr>
            <w:r w:rsidRPr="0041344D">
              <w:rPr>
                <w:rFonts w:ascii="Calibri" w:eastAsia="Times New Roman" w:hAnsi="Calibri" w:cs="Calibri"/>
                <w:color w:val="000000"/>
                <w:lang w:eastAsia="uk-UA"/>
              </w:rPr>
              <w:t>32</w:t>
            </w:r>
          </w:p>
        </w:tc>
        <w:tc>
          <w:tcPr>
            <w:tcW w:w="960" w:type="dxa"/>
            <w:tcBorders>
              <w:top w:val="nil"/>
              <w:left w:val="nil"/>
              <w:bottom w:val="single" w:sz="8" w:space="0" w:color="auto"/>
              <w:right w:val="single" w:sz="4" w:space="0" w:color="auto"/>
            </w:tcBorders>
            <w:shd w:val="clear" w:color="auto" w:fill="auto"/>
            <w:noWrap/>
            <w:vAlign w:val="bottom"/>
            <w:hideMark/>
          </w:tcPr>
          <w:p w14:paraId="3B95C49A" w14:textId="77777777" w:rsidR="000B5DB8" w:rsidRPr="0041344D" w:rsidRDefault="000B5DB8" w:rsidP="00A027AE">
            <w:pPr>
              <w:spacing w:after="0" w:line="240" w:lineRule="auto"/>
              <w:jc w:val="right"/>
              <w:rPr>
                <w:rFonts w:ascii="Calibri" w:eastAsia="Times New Roman" w:hAnsi="Calibri" w:cs="Calibri"/>
                <w:color w:val="000000"/>
                <w:lang w:eastAsia="uk-UA"/>
              </w:rPr>
            </w:pPr>
            <w:r w:rsidRPr="0041344D">
              <w:rPr>
                <w:rFonts w:ascii="Calibri" w:eastAsia="Times New Roman" w:hAnsi="Calibri" w:cs="Calibri"/>
                <w:color w:val="000000"/>
                <w:lang w:eastAsia="uk-UA"/>
              </w:rPr>
              <w:t>29</w:t>
            </w:r>
          </w:p>
        </w:tc>
        <w:tc>
          <w:tcPr>
            <w:tcW w:w="960" w:type="dxa"/>
            <w:tcBorders>
              <w:top w:val="nil"/>
              <w:left w:val="nil"/>
              <w:bottom w:val="single" w:sz="8" w:space="0" w:color="auto"/>
              <w:right w:val="single" w:sz="8" w:space="0" w:color="auto"/>
            </w:tcBorders>
            <w:shd w:val="clear" w:color="auto" w:fill="auto"/>
            <w:noWrap/>
            <w:vAlign w:val="bottom"/>
            <w:hideMark/>
          </w:tcPr>
          <w:p w14:paraId="7BA42A19" w14:textId="77777777" w:rsidR="000B5DB8" w:rsidRPr="0041344D" w:rsidRDefault="000B5DB8" w:rsidP="00A027AE">
            <w:pPr>
              <w:spacing w:after="0" w:line="240" w:lineRule="auto"/>
              <w:jc w:val="right"/>
              <w:rPr>
                <w:rFonts w:ascii="Calibri" w:eastAsia="Times New Roman" w:hAnsi="Calibri" w:cs="Calibri"/>
                <w:color w:val="000000"/>
                <w:lang w:eastAsia="uk-UA"/>
              </w:rPr>
            </w:pPr>
            <w:r w:rsidRPr="0041344D">
              <w:rPr>
                <w:rFonts w:ascii="Calibri" w:eastAsia="Times New Roman" w:hAnsi="Calibri" w:cs="Calibri"/>
                <w:color w:val="000000"/>
                <w:lang w:eastAsia="uk-UA"/>
              </w:rPr>
              <w:t>20</w:t>
            </w:r>
          </w:p>
        </w:tc>
      </w:tr>
    </w:tbl>
    <w:p w14:paraId="092362A2" w14:textId="77777777" w:rsidR="000B5DB8" w:rsidRDefault="000B5DB8" w:rsidP="000B5D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Табл. 3.3.10 Результати пацієнта №10 (КГ)</w:t>
      </w:r>
    </w:p>
    <w:p w14:paraId="5935444A" w14:textId="77777777" w:rsidR="009C4D08" w:rsidRDefault="009C4D08" w:rsidP="000B5DB8">
      <w:pPr>
        <w:spacing w:after="0" w:line="360" w:lineRule="auto"/>
        <w:ind w:firstLine="709"/>
        <w:jc w:val="both"/>
        <w:rPr>
          <w:rFonts w:ascii="Times New Roman" w:hAnsi="Times New Roman" w:cs="Times New Roman"/>
          <w:sz w:val="28"/>
          <w:szCs w:val="28"/>
        </w:rPr>
      </w:pPr>
    </w:p>
    <w:tbl>
      <w:tblPr>
        <w:tblW w:w="7220" w:type="dxa"/>
        <w:jc w:val="center"/>
        <w:tblLook w:val="04A0" w:firstRow="1" w:lastRow="0" w:firstColumn="1" w:lastColumn="0" w:noHBand="0" w:noVBand="1"/>
      </w:tblPr>
      <w:tblGrid>
        <w:gridCol w:w="4340"/>
        <w:gridCol w:w="960"/>
        <w:gridCol w:w="960"/>
        <w:gridCol w:w="960"/>
      </w:tblGrid>
      <w:tr w:rsidR="000B5DB8" w:rsidRPr="00B05126" w14:paraId="0E863745" w14:textId="77777777" w:rsidTr="00A027AE">
        <w:trPr>
          <w:trHeight w:val="300"/>
          <w:jc w:val="center"/>
        </w:trPr>
        <w:tc>
          <w:tcPr>
            <w:tcW w:w="434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2D8B92E8" w14:textId="77777777" w:rsidR="000B5DB8" w:rsidRPr="00B05126" w:rsidRDefault="000B5DB8" w:rsidP="00A027AE">
            <w:pPr>
              <w:spacing w:after="0" w:line="240" w:lineRule="auto"/>
              <w:rPr>
                <w:rFonts w:ascii="Calibri" w:eastAsia="Times New Roman" w:hAnsi="Calibri" w:cs="Calibri"/>
                <w:color w:val="000000"/>
                <w:lang w:eastAsia="uk-UA"/>
              </w:rPr>
            </w:pPr>
            <w:r w:rsidRPr="00B05126">
              <w:rPr>
                <w:rFonts w:ascii="Calibri" w:eastAsia="Times New Roman" w:hAnsi="Calibri" w:cs="Calibri"/>
                <w:color w:val="000000"/>
                <w:lang w:eastAsia="uk-UA"/>
              </w:rPr>
              <w:t>ПАЦІЄНТ №11 (ОГ)</w:t>
            </w:r>
          </w:p>
        </w:tc>
        <w:tc>
          <w:tcPr>
            <w:tcW w:w="960" w:type="dxa"/>
            <w:tcBorders>
              <w:top w:val="single" w:sz="8" w:space="0" w:color="auto"/>
              <w:left w:val="nil"/>
              <w:bottom w:val="single" w:sz="8" w:space="0" w:color="auto"/>
              <w:right w:val="single" w:sz="4" w:space="0" w:color="auto"/>
            </w:tcBorders>
            <w:shd w:val="clear" w:color="auto" w:fill="auto"/>
            <w:noWrap/>
            <w:vAlign w:val="bottom"/>
            <w:hideMark/>
          </w:tcPr>
          <w:p w14:paraId="5E8F8EA5" w14:textId="77777777" w:rsidR="000B5DB8" w:rsidRPr="00B05126" w:rsidRDefault="000B5DB8" w:rsidP="00A027AE">
            <w:pPr>
              <w:spacing w:after="0" w:line="240" w:lineRule="auto"/>
              <w:rPr>
                <w:rFonts w:ascii="Calibri" w:eastAsia="Times New Roman" w:hAnsi="Calibri" w:cs="Calibri"/>
                <w:color w:val="000000"/>
                <w:lang w:eastAsia="uk-UA"/>
              </w:rPr>
            </w:pPr>
            <w:r w:rsidRPr="00B05126">
              <w:rPr>
                <w:rFonts w:ascii="Calibri" w:eastAsia="Times New Roman" w:hAnsi="Calibri" w:cs="Calibri"/>
                <w:color w:val="000000"/>
                <w:lang w:eastAsia="uk-UA"/>
              </w:rPr>
              <w:t>1 ДЕНЬ</w:t>
            </w:r>
          </w:p>
        </w:tc>
        <w:tc>
          <w:tcPr>
            <w:tcW w:w="960" w:type="dxa"/>
            <w:tcBorders>
              <w:top w:val="single" w:sz="8" w:space="0" w:color="auto"/>
              <w:left w:val="nil"/>
              <w:bottom w:val="single" w:sz="8" w:space="0" w:color="auto"/>
              <w:right w:val="single" w:sz="4" w:space="0" w:color="auto"/>
            </w:tcBorders>
            <w:shd w:val="clear" w:color="auto" w:fill="auto"/>
            <w:noWrap/>
            <w:vAlign w:val="bottom"/>
            <w:hideMark/>
          </w:tcPr>
          <w:p w14:paraId="44602AE8" w14:textId="77777777" w:rsidR="000B5DB8" w:rsidRPr="00B05126" w:rsidRDefault="000B5DB8" w:rsidP="00A027AE">
            <w:pPr>
              <w:spacing w:after="0" w:line="240" w:lineRule="auto"/>
              <w:rPr>
                <w:rFonts w:ascii="Calibri" w:eastAsia="Times New Roman" w:hAnsi="Calibri" w:cs="Calibri"/>
                <w:color w:val="000000"/>
                <w:lang w:eastAsia="uk-UA"/>
              </w:rPr>
            </w:pPr>
            <w:r w:rsidRPr="00B05126">
              <w:rPr>
                <w:rFonts w:ascii="Calibri" w:eastAsia="Times New Roman" w:hAnsi="Calibri" w:cs="Calibri"/>
                <w:color w:val="000000"/>
                <w:lang w:eastAsia="uk-UA"/>
              </w:rPr>
              <w:t>14 ДЕНЬ</w:t>
            </w:r>
          </w:p>
        </w:tc>
        <w:tc>
          <w:tcPr>
            <w:tcW w:w="960" w:type="dxa"/>
            <w:tcBorders>
              <w:top w:val="single" w:sz="8" w:space="0" w:color="auto"/>
              <w:left w:val="nil"/>
              <w:bottom w:val="single" w:sz="8" w:space="0" w:color="auto"/>
              <w:right w:val="single" w:sz="8" w:space="0" w:color="auto"/>
            </w:tcBorders>
            <w:shd w:val="clear" w:color="auto" w:fill="auto"/>
            <w:noWrap/>
            <w:vAlign w:val="bottom"/>
            <w:hideMark/>
          </w:tcPr>
          <w:p w14:paraId="385ACD64" w14:textId="77777777" w:rsidR="000B5DB8" w:rsidRPr="00B05126" w:rsidRDefault="000B5DB8" w:rsidP="00A027AE">
            <w:pPr>
              <w:spacing w:after="0" w:line="240" w:lineRule="auto"/>
              <w:rPr>
                <w:rFonts w:ascii="Calibri" w:eastAsia="Times New Roman" w:hAnsi="Calibri" w:cs="Calibri"/>
                <w:color w:val="000000"/>
                <w:lang w:eastAsia="uk-UA"/>
              </w:rPr>
            </w:pPr>
            <w:r w:rsidRPr="00B05126">
              <w:rPr>
                <w:rFonts w:ascii="Calibri" w:eastAsia="Times New Roman" w:hAnsi="Calibri" w:cs="Calibri"/>
                <w:color w:val="000000"/>
                <w:lang w:eastAsia="uk-UA"/>
              </w:rPr>
              <w:t>30 ДЕНЬ</w:t>
            </w:r>
          </w:p>
        </w:tc>
      </w:tr>
      <w:tr w:rsidR="000B5DB8" w:rsidRPr="00B05126" w14:paraId="74A374A8"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4E02FF8C" w14:textId="77777777" w:rsidR="000B5DB8" w:rsidRPr="00B05126" w:rsidRDefault="000B5DB8" w:rsidP="00A027AE">
            <w:pPr>
              <w:spacing w:after="0" w:line="240" w:lineRule="auto"/>
              <w:rPr>
                <w:rFonts w:ascii="Calibri" w:eastAsia="Times New Roman" w:hAnsi="Calibri" w:cs="Calibri"/>
                <w:color w:val="000000"/>
                <w:lang w:eastAsia="uk-UA"/>
              </w:rPr>
            </w:pPr>
            <w:r w:rsidRPr="00B05126">
              <w:rPr>
                <w:rFonts w:ascii="Calibri" w:eastAsia="Times New Roman" w:hAnsi="Calibri" w:cs="Calibri"/>
                <w:color w:val="000000"/>
                <w:lang w:eastAsia="uk-UA"/>
              </w:rPr>
              <w:t>Шкала рівноваги Берга</w:t>
            </w:r>
          </w:p>
        </w:tc>
        <w:tc>
          <w:tcPr>
            <w:tcW w:w="960" w:type="dxa"/>
            <w:tcBorders>
              <w:top w:val="nil"/>
              <w:left w:val="nil"/>
              <w:bottom w:val="single" w:sz="4" w:space="0" w:color="auto"/>
              <w:right w:val="single" w:sz="4" w:space="0" w:color="auto"/>
            </w:tcBorders>
            <w:shd w:val="clear" w:color="auto" w:fill="auto"/>
            <w:noWrap/>
            <w:vAlign w:val="bottom"/>
            <w:hideMark/>
          </w:tcPr>
          <w:p w14:paraId="64128183" w14:textId="77777777" w:rsidR="000B5DB8" w:rsidRPr="00B05126" w:rsidRDefault="000B5DB8" w:rsidP="00A027AE">
            <w:pPr>
              <w:spacing w:after="0" w:line="240" w:lineRule="auto"/>
              <w:jc w:val="right"/>
              <w:rPr>
                <w:rFonts w:ascii="Calibri" w:eastAsia="Times New Roman" w:hAnsi="Calibri" w:cs="Calibri"/>
                <w:color w:val="000000"/>
                <w:lang w:eastAsia="uk-UA"/>
              </w:rPr>
            </w:pPr>
            <w:r w:rsidRPr="00B05126">
              <w:rPr>
                <w:rFonts w:ascii="Calibri" w:eastAsia="Times New Roman" w:hAnsi="Calibri" w:cs="Calibri"/>
                <w:color w:val="000000"/>
                <w:lang w:eastAsia="uk-UA"/>
              </w:rPr>
              <w:t>20</w:t>
            </w:r>
          </w:p>
        </w:tc>
        <w:tc>
          <w:tcPr>
            <w:tcW w:w="960" w:type="dxa"/>
            <w:tcBorders>
              <w:top w:val="nil"/>
              <w:left w:val="nil"/>
              <w:bottom w:val="single" w:sz="4" w:space="0" w:color="auto"/>
              <w:right w:val="single" w:sz="4" w:space="0" w:color="auto"/>
            </w:tcBorders>
            <w:shd w:val="clear" w:color="auto" w:fill="auto"/>
            <w:noWrap/>
            <w:vAlign w:val="bottom"/>
            <w:hideMark/>
          </w:tcPr>
          <w:p w14:paraId="34FF6EC2" w14:textId="77777777" w:rsidR="000B5DB8" w:rsidRPr="00B05126" w:rsidRDefault="000B5DB8" w:rsidP="00A027AE">
            <w:pPr>
              <w:spacing w:after="0" w:line="240" w:lineRule="auto"/>
              <w:jc w:val="right"/>
              <w:rPr>
                <w:rFonts w:ascii="Calibri" w:eastAsia="Times New Roman" w:hAnsi="Calibri" w:cs="Calibri"/>
                <w:color w:val="000000"/>
                <w:lang w:eastAsia="uk-UA"/>
              </w:rPr>
            </w:pPr>
            <w:r w:rsidRPr="00B05126">
              <w:rPr>
                <w:rFonts w:ascii="Calibri" w:eastAsia="Times New Roman" w:hAnsi="Calibri" w:cs="Calibri"/>
                <w:color w:val="000000"/>
                <w:lang w:eastAsia="uk-UA"/>
              </w:rPr>
              <w:t>30</w:t>
            </w:r>
          </w:p>
        </w:tc>
        <w:tc>
          <w:tcPr>
            <w:tcW w:w="960" w:type="dxa"/>
            <w:tcBorders>
              <w:top w:val="nil"/>
              <w:left w:val="nil"/>
              <w:bottom w:val="single" w:sz="4" w:space="0" w:color="auto"/>
              <w:right w:val="single" w:sz="8" w:space="0" w:color="auto"/>
            </w:tcBorders>
            <w:shd w:val="clear" w:color="auto" w:fill="auto"/>
            <w:noWrap/>
            <w:vAlign w:val="bottom"/>
            <w:hideMark/>
          </w:tcPr>
          <w:p w14:paraId="4648DF18" w14:textId="77777777" w:rsidR="000B5DB8" w:rsidRPr="00B05126" w:rsidRDefault="000B5DB8" w:rsidP="00A027AE">
            <w:pPr>
              <w:spacing w:after="0" w:line="240" w:lineRule="auto"/>
              <w:jc w:val="right"/>
              <w:rPr>
                <w:rFonts w:ascii="Calibri" w:eastAsia="Times New Roman" w:hAnsi="Calibri" w:cs="Calibri"/>
                <w:color w:val="000000"/>
                <w:lang w:eastAsia="uk-UA"/>
              </w:rPr>
            </w:pPr>
            <w:r w:rsidRPr="00B05126">
              <w:rPr>
                <w:rFonts w:ascii="Calibri" w:eastAsia="Times New Roman" w:hAnsi="Calibri" w:cs="Calibri"/>
                <w:color w:val="000000"/>
                <w:lang w:eastAsia="uk-UA"/>
              </w:rPr>
              <w:t>44</w:t>
            </w:r>
          </w:p>
        </w:tc>
      </w:tr>
      <w:tr w:rsidR="000B5DB8" w:rsidRPr="00B05126" w14:paraId="3B0A0BA9"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3DBF422C" w14:textId="77777777" w:rsidR="000B5DB8" w:rsidRPr="00B05126" w:rsidRDefault="000B5DB8" w:rsidP="00A027AE">
            <w:pPr>
              <w:spacing w:after="0" w:line="240" w:lineRule="auto"/>
              <w:rPr>
                <w:rFonts w:ascii="Calibri" w:eastAsia="Times New Roman" w:hAnsi="Calibri" w:cs="Calibri"/>
                <w:color w:val="000000"/>
                <w:lang w:eastAsia="uk-UA"/>
              </w:rPr>
            </w:pPr>
            <w:r w:rsidRPr="00B05126">
              <w:rPr>
                <w:rFonts w:ascii="Calibri" w:eastAsia="Times New Roman" w:hAnsi="Calibri" w:cs="Calibri"/>
                <w:color w:val="000000"/>
                <w:lang w:eastAsia="uk-UA"/>
              </w:rPr>
              <w:t>ВАШ</w:t>
            </w:r>
          </w:p>
        </w:tc>
        <w:tc>
          <w:tcPr>
            <w:tcW w:w="960" w:type="dxa"/>
            <w:tcBorders>
              <w:top w:val="nil"/>
              <w:left w:val="nil"/>
              <w:bottom w:val="single" w:sz="4" w:space="0" w:color="auto"/>
              <w:right w:val="single" w:sz="4" w:space="0" w:color="auto"/>
            </w:tcBorders>
            <w:shd w:val="clear" w:color="auto" w:fill="auto"/>
            <w:noWrap/>
            <w:vAlign w:val="bottom"/>
            <w:hideMark/>
          </w:tcPr>
          <w:p w14:paraId="6D5A769C" w14:textId="77777777" w:rsidR="000B5DB8" w:rsidRPr="00B05126" w:rsidRDefault="000B5DB8" w:rsidP="00A027AE">
            <w:pPr>
              <w:spacing w:after="0" w:line="240" w:lineRule="auto"/>
              <w:jc w:val="right"/>
              <w:rPr>
                <w:rFonts w:ascii="Calibri" w:eastAsia="Times New Roman" w:hAnsi="Calibri" w:cs="Calibri"/>
                <w:color w:val="000000"/>
                <w:lang w:eastAsia="uk-UA"/>
              </w:rPr>
            </w:pPr>
            <w:r w:rsidRPr="00B05126">
              <w:rPr>
                <w:rFonts w:ascii="Calibri" w:eastAsia="Times New Roman" w:hAnsi="Calibri" w:cs="Calibri"/>
                <w:color w:val="000000"/>
                <w:lang w:eastAsia="uk-UA"/>
              </w:rPr>
              <w:t>5</w:t>
            </w:r>
          </w:p>
        </w:tc>
        <w:tc>
          <w:tcPr>
            <w:tcW w:w="960" w:type="dxa"/>
            <w:tcBorders>
              <w:top w:val="nil"/>
              <w:left w:val="nil"/>
              <w:bottom w:val="single" w:sz="4" w:space="0" w:color="auto"/>
              <w:right w:val="single" w:sz="4" w:space="0" w:color="auto"/>
            </w:tcBorders>
            <w:shd w:val="clear" w:color="auto" w:fill="auto"/>
            <w:noWrap/>
            <w:vAlign w:val="bottom"/>
            <w:hideMark/>
          </w:tcPr>
          <w:p w14:paraId="42853CB4" w14:textId="77777777" w:rsidR="000B5DB8" w:rsidRPr="00B05126" w:rsidRDefault="000B5DB8" w:rsidP="00A027AE">
            <w:pPr>
              <w:spacing w:after="0" w:line="240" w:lineRule="auto"/>
              <w:jc w:val="right"/>
              <w:rPr>
                <w:rFonts w:ascii="Calibri" w:eastAsia="Times New Roman" w:hAnsi="Calibri" w:cs="Calibri"/>
                <w:color w:val="000000"/>
                <w:lang w:eastAsia="uk-UA"/>
              </w:rPr>
            </w:pPr>
            <w:r w:rsidRPr="00B05126">
              <w:rPr>
                <w:rFonts w:ascii="Calibri" w:eastAsia="Times New Roman" w:hAnsi="Calibri" w:cs="Calibri"/>
                <w:color w:val="000000"/>
                <w:lang w:eastAsia="uk-UA"/>
              </w:rPr>
              <w:t>3</w:t>
            </w:r>
          </w:p>
        </w:tc>
        <w:tc>
          <w:tcPr>
            <w:tcW w:w="960" w:type="dxa"/>
            <w:tcBorders>
              <w:top w:val="nil"/>
              <w:left w:val="nil"/>
              <w:bottom w:val="single" w:sz="4" w:space="0" w:color="auto"/>
              <w:right w:val="single" w:sz="8" w:space="0" w:color="auto"/>
            </w:tcBorders>
            <w:shd w:val="clear" w:color="auto" w:fill="auto"/>
            <w:noWrap/>
            <w:vAlign w:val="bottom"/>
            <w:hideMark/>
          </w:tcPr>
          <w:p w14:paraId="0C768CF3" w14:textId="77777777" w:rsidR="000B5DB8" w:rsidRPr="00B05126" w:rsidRDefault="000B5DB8" w:rsidP="00A027AE">
            <w:pPr>
              <w:spacing w:after="0" w:line="240" w:lineRule="auto"/>
              <w:jc w:val="right"/>
              <w:rPr>
                <w:rFonts w:ascii="Calibri" w:eastAsia="Times New Roman" w:hAnsi="Calibri" w:cs="Calibri"/>
                <w:color w:val="000000"/>
                <w:lang w:eastAsia="uk-UA"/>
              </w:rPr>
            </w:pPr>
            <w:r w:rsidRPr="00B05126">
              <w:rPr>
                <w:rFonts w:ascii="Calibri" w:eastAsia="Times New Roman" w:hAnsi="Calibri" w:cs="Calibri"/>
                <w:color w:val="000000"/>
                <w:lang w:eastAsia="uk-UA"/>
              </w:rPr>
              <w:t>0</w:t>
            </w:r>
          </w:p>
        </w:tc>
      </w:tr>
      <w:tr w:rsidR="000B5DB8" w:rsidRPr="00B05126" w14:paraId="32A85F52"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0B6E33E1" w14:textId="77777777" w:rsidR="000B5DB8" w:rsidRPr="00B05126" w:rsidRDefault="000B5DB8" w:rsidP="00A027AE">
            <w:pPr>
              <w:spacing w:after="0" w:line="240" w:lineRule="auto"/>
              <w:rPr>
                <w:rFonts w:ascii="Calibri" w:eastAsia="Times New Roman" w:hAnsi="Calibri" w:cs="Calibri"/>
                <w:color w:val="000000"/>
                <w:lang w:eastAsia="uk-UA"/>
              </w:rPr>
            </w:pPr>
            <w:r w:rsidRPr="00B05126">
              <w:rPr>
                <w:rFonts w:ascii="Calibri" w:eastAsia="Times New Roman" w:hAnsi="Calibri" w:cs="Calibri"/>
                <w:color w:val="000000"/>
                <w:lang w:eastAsia="uk-UA"/>
              </w:rPr>
              <w:t xml:space="preserve">ММТ </w:t>
            </w:r>
            <w:proofErr w:type="spellStart"/>
            <w:r w:rsidRPr="00B05126">
              <w:rPr>
                <w:rFonts w:ascii="Calibri" w:eastAsia="Times New Roman" w:hAnsi="Calibri" w:cs="Calibri"/>
                <w:color w:val="000000"/>
                <w:lang w:eastAsia="uk-UA"/>
              </w:rPr>
              <w:t>Ловетта</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1DC8FE48" w14:textId="77777777" w:rsidR="000B5DB8" w:rsidRPr="00B05126" w:rsidRDefault="000B5DB8" w:rsidP="00A027AE">
            <w:pPr>
              <w:spacing w:after="0" w:line="240" w:lineRule="auto"/>
              <w:jc w:val="right"/>
              <w:rPr>
                <w:rFonts w:ascii="Calibri" w:eastAsia="Times New Roman" w:hAnsi="Calibri" w:cs="Calibri"/>
                <w:color w:val="000000"/>
                <w:lang w:eastAsia="uk-UA"/>
              </w:rPr>
            </w:pPr>
            <w:r w:rsidRPr="00B05126">
              <w:rPr>
                <w:rFonts w:ascii="Calibri" w:eastAsia="Times New Roman" w:hAnsi="Calibri" w:cs="Calibri"/>
                <w:color w:val="000000"/>
                <w:lang w:eastAsia="uk-UA"/>
              </w:rPr>
              <w:t>2</w:t>
            </w:r>
          </w:p>
        </w:tc>
        <w:tc>
          <w:tcPr>
            <w:tcW w:w="960" w:type="dxa"/>
            <w:tcBorders>
              <w:top w:val="nil"/>
              <w:left w:val="nil"/>
              <w:bottom w:val="single" w:sz="4" w:space="0" w:color="auto"/>
              <w:right w:val="single" w:sz="4" w:space="0" w:color="auto"/>
            </w:tcBorders>
            <w:shd w:val="clear" w:color="auto" w:fill="auto"/>
            <w:noWrap/>
            <w:vAlign w:val="bottom"/>
            <w:hideMark/>
          </w:tcPr>
          <w:p w14:paraId="42CFC4D5" w14:textId="77777777" w:rsidR="000B5DB8" w:rsidRPr="00B05126" w:rsidRDefault="000B5DB8" w:rsidP="00A027AE">
            <w:pPr>
              <w:spacing w:after="0" w:line="240" w:lineRule="auto"/>
              <w:jc w:val="right"/>
              <w:rPr>
                <w:rFonts w:ascii="Calibri" w:eastAsia="Times New Roman" w:hAnsi="Calibri" w:cs="Calibri"/>
                <w:color w:val="000000"/>
                <w:lang w:eastAsia="uk-UA"/>
              </w:rPr>
            </w:pPr>
            <w:r w:rsidRPr="00B05126">
              <w:rPr>
                <w:rFonts w:ascii="Calibri" w:eastAsia="Times New Roman" w:hAnsi="Calibri" w:cs="Calibri"/>
                <w:color w:val="000000"/>
                <w:lang w:eastAsia="uk-UA"/>
              </w:rPr>
              <w:t>4</w:t>
            </w:r>
          </w:p>
        </w:tc>
        <w:tc>
          <w:tcPr>
            <w:tcW w:w="960" w:type="dxa"/>
            <w:tcBorders>
              <w:top w:val="nil"/>
              <w:left w:val="nil"/>
              <w:bottom w:val="single" w:sz="4" w:space="0" w:color="auto"/>
              <w:right w:val="single" w:sz="8" w:space="0" w:color="auto"/>
            </w:tcBorders>
            <w:shd w:val="clear" w:color="auto" w:fill="auto"/>
            <w:noWrap/>
            <w:vAlign w:val="bottom"/>
            <w:hideMark/>
          </w:tcPr>
          <w:p w14:paraId="37BEED74" w14:textId="77777777" w:rsidR="000B5DB8" w:rsidRPr="00B05126" w:rsidRDefault="000B5DB8" w:rsidP="00A027AE">
            <w:pPr>
              <w:spacing w:after="0" w:line="240" w:lineRule="auto"/>
              <w:jc w:val="right"/>
              <w:rPr>
                <w:rFonts w:ascii="Calibri" w:eastAsia="Times New Roman" w:hAnsi="Calibri" w:cs="Calibri"/>
                <w:color w:val="000000"/>
                <w:lang w:eastAsia="uk-UA"/>
              </w:rPr>
            </w:pPr>
            <w:r w:rsidRPr="00B05126">
              <w:rPr>
                <w:rFonts w:ascii="Calibri" w:eastAsia="Times New Roman" w:hAnsi="Calibri" w:cs="Calibri"/>
                <w:color w:val="000000"/>
                <w:lang w:eastAsia="uk-UA"/>
              </w:rPr>
              <w:t>5</w:t>
            </w:r>
          </w:p>
        </w:tc>
      </w:tr>
      <w:tr w:rsidR="000B5DB8" w:rsidRPr="00B05126" w14:paraId="687CEDB5"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005DA103" w14:textId="77777777" w:rsidR="000B5DB8" w:rsidRPr="00B05126" w:rsidRDefault="000B5DB8" w:rsidP="00A027AE">
            <w:pPr>
              <w:spacing w:after="0" w:line="240" w:lineRule="auto"/>
              <w:rPr>
                <w:rFonts w:ascii="Calibri" w:eastAsia="Times New Roman" w:hAnsi="Calibri" w:cs="Calibri"/>
                <w:color w:val="000000"/>
                <w:lang w:eastAsia="uk-UA"/>
              </w:rPr>
            </w:pPr>
            <w:r w:rsidRPr="00B05126">
              <w:rPr>
                <w:rFonts w:ascii="Calibri" w:eastAsia="Times New Roman" w:hAnsi="Calibri" w:cs="Calibri"/>
                <w:color w:val="000000"/>
                <w:lang w:eastAsia="uk-UA"/>
              </w:rPr>
              <w:t>Тест викреслювання зірок</w:t>
            </w:r>
          </w:p>
        </w:tc>
        <w:tc>
          <w:tcPr>
            <w:tcW w:w="960" w:type="dxa"/>
            <w:tcBorders>
              <w:top w:val="nil"/>
              <w:left w:val="nil"/>
              <w:bottom w:val="single" w:sz="4" w:space="0" w:color="auto"/>
              <w:right w:val="single" w:sz="4" w:space="0" w:color="auto"/>
            </w:tcBorders>
            <w:shd w:val="clear" w:color="auto" w:fill="auto"/>
            <w:noWrap/>
            <w:vAlign w:val="bottom"/>
            <w:hideMark/>
          </w:tcPr>
          <w:p w14:paraId="22F6A9DD" w14:textId="77777777" w:rsidR="000B5DB8" w:rsidRPr="00B05126" w:rsidRDefault="000B5DB8" w:rsidP="00A027AE">
            <w:pPr>
              <w:spacing w:after="0" w:line="240" w:lineRule="auto"/>
              <w:jc w:val="right"/>
              <w:rPr>
                <w:rFonts w:ascii="Calibri" w:eastAsia="Times New Roman" w:hAnsi="Calibri" w:cs="Calibri"/>
                <w:color w:val="000000"/>
                <w:lang w:eastAsia="uk-UA"/>
              </w:rPr>
            </w:pPr>
            <w:r w:rsidRPr="00B05126">
              <w:rPr>
                <w:rFonts w:ascii="Calibri" w:eastAsia="Times New Roman" w:hAnsi="Calibri" w:cs="Calibri"/>
                <w:color w:val="000000"/>
                <w:lang w:eastAsia="uk-UA"/>
              </w:rPr>
              <w:t>54</w:t>
            </w:r>
          </w:p>
        </w:tc>
        <w:tc>
          <w:tcPr>
            <w:tcW w:w="960" w:type="dxa"/>
            <w:tcBorders>
              <w:top w:val="nil"/>
              <w:left w:val="nil"/>
              <w:bottom w:val="single" w:sz="4" w:space="0" w:color="auto"/>
              <w:right w:val="single" w:sz="4" w:space="0" w:color="auto"/>
            </w:tcBorders>
            <w:shd w:val="clear" w:color="auto" w:fill="auto"/>
            <w:noWrap/>
            <w:vAlign w:val="bottom"/>
            <w:hideMark/>
          </w:tcPr>
          <w:p w14:paraId="6BDF387C" w14:textId="77777777" w:rsidR="000B5DB8" w:rsidRPr="00B05126" w:rsidRDefault="000B5DB8" w:rsidP="00A027AE">
            <w:pPr>
              <w:spacing w:after="0" w:line="240" w:lineRule="auto"/>
              <w:jc w:val="right"/>
              <w:rPr>
                <w:rFonts w:ascii="Calibri" w:eastAsia="Times New Roman" w:hAnsi="Calibri" w:cs="Calibri"/>
                <w:color w:val="000000"/>
                <w:lang w:eastAsia="uk-UA"/>
              </w:rPr>
            </w:pPr>
            <w:r w:rsidRPr="00B05126">
              <w:rPr>
                <w:rFonts w:ascii="Calibri" w:eastAsia="Times New Roman" w:hAnsi="Calibri" w:cs="Calibri"/>
                <w:color w:val="000000"/>
                <w:lang w:eastAsia="uk-UA"/>
              </w:rPr>
              <w:t>54</w:t>
            </w:r>
          </w:p>
        </w:tc>
        <w:tc>
          <w:tcPr>
            <w:tcW w:w="960" w:type="dxa"/>
            <w:tcBorders>
              <w:top w:val="nil"/>
              <w:left w:val="nil"/>
              <w:bottom w:val="single" w:sz="4" w:space="0" w:color="auto"/>
              <w:right w:val="single" w:sz="8" w:space="0" w:color="auto"/>
            </w:tcBorders>
            <w:shd w:val="clear" w:color="auto" w:fill="auto"/>
            <w:noWrap/>
            <w:vAlign w:val="bottom"/>
            <w:hideMark/>
          </w:tcPr>
          <w:p w14:paraId="6D86D3EC" w14:textId="77777777" w:rsidR="000B5DB8" w:rsidRPr="00B05126" w:rsidRDefault="000B5DB8" w:rsidP="00A027AE">
            <w:pPr>
              <w:spacing w:after="0" w:line="240" w:lineRule="auto"/>
              <w:jc w:val="right"/>
              <w:rPr>
                <w:rFonts w:ascii="Calibri" w:eastAsia="Times New Roman" w:hAnsi="Calibri" w:cs="Calibri"/>
                <w:color w:val="000000"/>
                <w:lang w:eastAsia="uk-UA"/>
              </w:rPr>
            </w:pPr>
            <w:r w:rsidRPr="00B05126">
              <w:rPr>
                <w:rFonts w:ascii="Calibri" w:eastAsia="Times New Roman" w:hAnsi="Calibri" w:cs="Calibri"/>
                <w:color w:val="000000"/>
                <w:lang w:eastAsia="uk-UA"/>
              </w:rPr>
              <w:t>54</w:t>
            </w:r>
          </w:p>
        </w:tc>
      </w:tr>
      <w:tr w:rsidR="000B5DB8" w:rsidRPr="00B05126" w14:paraId="0EA5B092"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1BB82507" w14:textId="77777777" w:rsidR="000B5DB8" w:rsidRPr="00B05126" w:rsidRDefault="000B5DB8" w:rsidP="00A027AE">
            <w:pPr>
              <w:spacing w:after="0" w:line="240" w:lineRule="auto"/>
              <w:rPr>
                <w:rFonts w:ascii="Calibri" w:eastAsia="Times New Roman" w:hAnsi="Calibri" w:cs="Calibri"/>
                <w:color w:val="000000"/>
                <w:lang w:eastAsia="uk-UA"/>
              </w:rPr>
            </w:pPr>
            <w:r w:rsidRPr="00B05126">
              <w:rPr>
                <w:rFonts w:ascii="Calibri" w:eastAsia="Times New Roman" w:hAnsi="Calibri" w:cs="Calibri"/>
                <w:color w:val="000000"/>
                <w:lang w:eastAsia="uk-UA"/>
              </w:rPr>
              <w:t>Тест Встати і пройти</w:t>
            </w:r>
          </w:p>
        </w:tc>
        <w:tc>
          <w:tcPr>
            <w:tcW w:w="960" w:type="dxa"/>
            <w:tcBorders>
              <w:top w:val="nil"/>
              <w:left w:val="nil"/>
              <w:bottom w:val="single" w:sz="4" w:space="0" w:color="auto"/>
              <w:right w:val="single" w:sz="4" w:space="0" w:color="auto"/>
            </w:tcBorders>
            <w:shd w:val="clear" w:color="auto" w:fill="auto"/>
            <w:noWrap/>
            <w:vAlign w:val="bottom"/>
            <w:hideMark/>
          </w:tcPr>
          <w:p w14:paraId="02714315" w14:textId="77777777" w:rsidR="000B5DB8" w:rsidRPr="00B05126" w:rsidRDefault="000B5DB8" w:rsidP="00A027AE">
            <w:pPr>
              <w:spacing w:after="0" w:line="240" w:lineRule="auto"/>
              <w:jc w:val="right"/>
              <w:rPr>
                <w:rFonts w:ascii="Calibri" w:eastAsia="Times New Roman" w:hAnsi="Calibri" w:cs="Calibri"/>
                <w:color w:val="000000"/>
                <w:lang w:eastAsia="uk-UA"/>
              </w:rPr>
            </w:pPr>
            <w:r w:rsidRPr="00B05126">
              <w:rPr>
                <w:rFonts w:ascii="Calibri" w:eastAsia="Times New Roman" w:hAnsi="Calibri" w:cs="Calibri"/>
                <w:color w:val="000000"/>
                <w:lang w:eastAsia="uk-UA"/>
              </w:rPr>
              <w:t>39</w:t>
            </w:r>
          </w:p>
        </w:tc>
        <w:tc>
          <w:tcPr>
            <w:tcW w:w="960" w:type="dxa"/>
            <w:tcBorders>
              <w:top w:val="nil"/>
              <w:left w:val="nil"/>
              <w:bottom w:val="single" w:sz="4" w:space="0" w:color="auto"/>
              <w:right w:val="single" w:sz="4" w:space="0" w:color="auto"/>
            </w:tcBorders>
            <w:shd w:val="clear" w:color="auto" w:fill="auto"/>
            <w:noWrap/>
            <w:vAlign w:val="bottom"/>
            <w:hideMark/>
          </w:tcPr>
          <w:p w14:paraId="4E271F52" w14:textId="77777777" w:rsidR="000B5DB8" w:rsidRPr="00B05126" w:rsidRDefault="000B5DB8" w:rsidP="00A027AE">
            <w:pPr>
              <w:spacing w:after="0" w:line="240" w:lineRule="auto"/>
              <w:jc w:val="right"/>
              <w:rPr>
                <w:rFonts w:ascii="Calibri" w:eastAsia="Times New Roman" w:hAnsi="Calibri" w:cs="Calibri"/>
                <w:color w:val="000000"/>
                <w:lang w:eastAsia="uk-UA"/>
              </w:rPr>
            </w:pPr>
            <w:r w:rsidRPr="00B05126">
              <w:rPr>
                <w:rFonts w:ascii="Calibri" w:eastAsia="Times New Roman" w:hAnsi="Calibri" w:cs="Calibri"/>
                <w:color w:val="000000"/>
                <w:lang w:eastAsia="uk-UA"/>
              </w:rPr>
              <w:t>26</w:t>
            </w:r>
          </w:p>
        </w:tc>
        <w:tc>
          <w:tcPr>
            <w:tcW w:w="960" w:type="dxa"/>
            <w:tcBorders>
              <w:top w:val="nil"/>
              <w:left w:val="nil"/>
              <w:bottom w:val="single" w:sz="4" w:space="0" w:color="auto"/>
              <w:right w:val="single" w:sz="8" w:space="0" w:color="auto"/>
            </w:tcBorders>
            <w:shd w:val="clear" w:color="auto" w:fill="auto"/>
            <w:noWrap/>
            <w:vAlign w:val="bottom"/>
            <w:hideMark/>
          </w:tcPr>
          <w:p w14:paraId="4DE96A74" w14:textId="77777777" w:rsidR="000B5DB8" w:rsidRPr="00B05126" w:rsidRDefault="000B5DB8" w:rsidP="00A027AE">
            <w:pPr>
              <w:spacing w:after="0" w:line="240" w:lineRule="auto"/>
              <w:jc w:val="right"/>
              <w:rPr>
                <w:rFonts w:ascii="Calibri" w:eastAsia="Times New Roman" w:hAnsi="Calibri" w:cs="Calibri"/>
                <w:color w:val="000000"/>
                <w:lang w:eastAsia="uk-UA"/>
              </w:rPr>
            </w:pPr>
            <w:r w:rsidRPr="00B05126">
              <w:rPr>
                <w:rFonts w:ascii="Calibri" w:eastAsia="Times New Roman" w:hAnsi="Calibri" w:cs="Calibri"/>
                <w:color w:val="000000"/>
                <w:lang w:eastAsia="uk-UA"/>
              </w:rPr>
              <w:t>21</w:t>
            </w:r>
          </w:p>
        </w:tc>
      </w:tr>
      <w:tr w:rsidR="000B5DB8" w:rsidRPr="00B05126" w14:paraId="606A621F"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05738F02" w14:textId="77777777" w:rsidR="000B5DB8" w:rsidRPr="00B05126" w:rsidRDefault="000B5DB8" w:rsidP="00A027AE">
            <w:pPr>
              <w:spacing w:after="0" w:line="240" w:lineRule="auto"/>
              <w:rPr>
                <w:rFonts w:ascii="Calibri" w:eastAsia="Times New Roman" w:hAnsi="Calibri" w:cs="Calibri"/>
                <w:color w:val="000000"/>
                <w:lang w:eastAsia="uk-UA"/>
              </w:rPr>
            </w:pPr>
            <w:r w:rsidRPr="00B05126">
              <w:rPr>
                <w:rFonts w:ascii="Calibri" w:eastAsia="Times New Roman" w:hAnsi="Calibri" w:cs="Calibri"/>
                <w:color w:val="000000"/>
                <w:lang w:eastAsia="uk-UA"/>
              </w:rPr>
              <w:t>10-метровий тест</w:t>
            </w:r>
          </w:p>
        </w:tc>
        <w:tc>
          <w:tcPr>
            <w:tcW w:w="960" w:type="dxa"/>
            <w:tcBorders>
              <w:top w:val="nil"/>
              <w:left w:val="nil"/>
              <w:bottom w:val="single" w:sz="4" w:space="0" w:color="auto"/>
              <w:right w:val="single" w:sz="4" w:space="0" w:color="auto"/>
            </w:tcBorders>
            <w:shd w:val="clear" w:color="auto" w:fill="auto"/>
            <w:noWrap/>
            <w:vAlign w:val="bottom"/>
            <w:hideMark/>
          </w:tcPr>
          <w:p w14:paraId="3D41FB85" w14:textId="77777777" w:rsidR="000B5DB8" w:rsidRPr="00B05126" w:rsidRDefault="000B5DB8" w:rsidP="00A027AE">
            <w:pPr>
              <w:spacing w:after="0" w:line="240" w:lineRule="auto"/>
              <w:jc w:val="right"/>
              <w:rPr>
                <w:rFonts w:ascii="Calibri" w:eastAsia="Times New Roman" w:hAnsi="Calibri" w:cs="Calibri"/>
                <w:color w:val="000000"/>
                <w:lang w:eastAsia="uk-UA"/>
              </w:rPr>
            </w:pPr>
            <w:r w:rsidRPr="00B05126">
              <w:rPr>
                <w:rFonts w:ascii="Calibri" w:eastAsia="Times New Roman" w:hAnsi="Calibri" w:cs="Calibri"/>
                <w:color w:val="000000"/>
                <w:lang w:eastAsia="uk-UA"/>
              </w:rPr>
              <w:t>37</w:t>
            </w:r>
          </w:p>
        </w:tc>
        <w:tc>
          <w:tcPr>
            <w:tcW w:w="960" w:type="dxa"/>
            <w:tcBorders>
              <w:top w:val="nil"/>
              <w:left w:val="nil"/>
              <w:bottom w:val="single" w:sz="4" w:space="0" w:color="auto"/>
              <w:right w:val="single" w:sz="4" w:space="0" w:color="auto"/>
            </w:tcBorders>
            <w:shd w:val="clear" w:color="auto" w:fill="auto"/>
            <w:noWrap/>
            <w:vAlign w:val="bottom"/>
            <w:hideMark/>
          </w:tcPr>
          <w:p w14:paraId="275AF536" w14:textId="77777777" w:rsidR="000B5DB8" w:rsidRPr="00B05126" w:rsidRDefault="000B5DB8" w:rsidP="00A027AE">
            <w:pPr>
              <w:spacing w:after="0" w:line="240" w:lineRule="auto"/>
              <w:jc w:val="right"/>
              <w:rPr>
                <w:rFonts w:ascii="Calibri" w:eastAsia="Times New Roman" w:hAnsi="Calibri" w:cs="Calibri"/>
                <w:color w:val="000000"/>
                <w:lang w:eastAsia="uk-UA"/>
              </w:rPr>
            </w:pPr>
            <w:r w:rsidRPr="00B05126">
              <w:rPr>
                <w:rFonts w:ascii="Calibri" w:eastAsia="Times New Roman" w:hAnsi="Calibri" w:cs="Calibri"/>
                <w:color w:val="000000"/>
                <w:lang w:eastAsia="uk-UA"/>
              </w:rPr>
              <w:t>33</w:t>
            </w:r>
          </w:p>
        </w:tc>
        <w:tc>
          <w:tcPr>
            <w:tcW w:w="960" w:type="dxa"/>
            <w:tcBorders>
              <w:top w:val="nil"/>
              <w:left w:val="nil"/>
              <w:bottom w:val="single" w:sz="4" w:space="0" w:color="auto"/>
              <w:right w:val="single" w:sz="8" w:space="0" w:color="auto"/>
            </w:tcBorders>
            <w:shd w:val="clear" w:color="auto" w:fill="auto"/>
            <w:noWrap/>
            <w:vAlign w:val="bottom"/>
            <w:hideMark/>
          </w:tcPr>
          <w:p w14:paraId="677DCE90" w14:textId="77777777" w:rsidR="000B5DB8" w:rsidRPr="00B05126" w:rsidRDefault="000B5DB8" w:rsidP="00A027AE">
            <w:pPr>
              <w:spacing w:after="0" w:line="240" w:lineRule="auto"/>
              <w:jc w:val="right"/>
              <w:rPr>
                <w:rFonts w:ascii="Calibri" w:eastAsia="Times New Roman" w:hAnsi="Calibri" w:cs="Calibri"/>
                <w:color w:val="000000"/>
                <w:lang w:eastAsia="uk-UA"/>
              </w:rPr>
            </w:pPr>
            <w:r w:rsidRPr="00B05126">
              <w:rPr>
                <w:rFonts w:ascii="Calibri" w:eastAsia="Times New Roman" w:hAnsi="Calibri" w:cs="Calibri"/>
                <w:color w:val="000000"/>
                <w:lang w:eastAsia="uk-UA"/>
              </w:rPr>
              <w:t>30</w:t>
            </w:r>
          </w:p>
        </w:tc>
      </w:tr>
      <w:tr w:rsidR="000B5DB8" w:rsidRPr="00B05126" w14:paraId="715AA593"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6C432A1B" w14:textId="77777777" w:rsidR="000B5DB8" w:rsidRPr="00B05126" w:rsidRDefault="000B5DB8" w:rsidP="00A027AE">
            <w:pPr>
              <w:spacing w:after="0" w:line="240" w:lineRule="auto"/>
              <w:rPr>
                <w:rFonts w:ascii="Calibri" w:eastAsia="Times New Roman" w:hAnsi="Calibri" w:cs="Calibri"/>
                <w:color w:val="000000"/>
                <w:lang w:eastAsia="uk-UA"/>
              </w:rPr>
            </w:pPr>
            <w:r w:rsidRPr="00B05126">
              <w:rPr>
                <w:rFonts w:ascii="Calibri" w:eastAsia="Times New Roman" w:hAnsi="Calibri" w:cs="Calibri"/>
                <w:color w:val="000000"/>
                <w:lang w:eastAsia="uk-UA"/>
              </w:rPr>
              <w:t xml:space="preserve">Індекс </w:t>
            </w:r>
            <w:proofErr w:type="spellStart"/>
            <w:r w:rsidRPr="00B05126">
              <w:rPr>
                <w:rFonts w:ascii="Calibri" w:eastAsia="Times New Roman" w:hAnsi="Calibri" w:cs="Calibri"/>
                <w:color w:val="000000"/>
                <w:lang w:eastAsia="uk-UA"/>
              </w:rPr>
              <w:t>Рівермід</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67B34EC2" w14:textId="77777777" w:rsidR="000B5DB8" w:rsidRPr="00B05126" w:rsidRDefault="000B5DB8" w:rsidP="00A027AE">
            <w:pPr>
              <w:spacing w:after="0" w:line="240" w:lineRule="auto"/>
              <w:jc w:val="right"/>
              <w:rPr>
                <w:rFonts w:ascii="Calibri" w:eastAsia="Times New Roman" w:hAnsi="Calibri" w:cs="Calibri"/>
                <w:color w:val="000000"/>
                <w:lang w:eastAsia="uk-UA"/>
              </w:rPr>
            </w:pPr>
            <w:r w:rsidRPr="00B05126">
              <w:rPr>
                <w:rFonts w:ascii="Calibri" w:eastAsia="Times New Roman" w:hAnsi="Calibri" w:cs="Calibri"/>
                <w:color w:val="000000"/>
                <w:lang w:eastAsia="uk-UA"/>
              </w:rPr>
              <w:t>3</w:t>
            </w:r>
          </w:p>
        </w:tc>
        <w:tc>
          <w:tcPr>
            <w:tcW w:w="960" w:type="dxa"/>
            <w:tcBorders>
              <w:top w:val="nil"/>
              <w:left w:val="nil"/>
              <w:bottom w:val="single" w:sz="4" w:space="0" w:color="auto"/>
              <w:right w:val="single" w:sz="4" w:space="0" w:color="auto"/>
            </w:tcBorders>
            <w:shd w:val="clear" w:color="auto" w:fill="auto"/>
            <w:noWrap/>
            <w:vAlign w:val="bottom"/>
            <w:hideMark/>
          </w:tcPr>
          <w:p w14:paraId="64E1598B" w14:textId="77777777" w:rsidR="000B5DB8" w:rsidRPr="00B05126" w:rsidRDefault="000B5DB8" w:rsidP="00A027AE">
            <w:pPr>
              <w:spacing w:after="0" w:line="240" w:lineRule="auto"/>
              <w:jc w:val="right"/>
              <w:rPr>
                <w:rFonts w:ascii="Calibri" w:eastAsia="Times New Roman" w:hAnsi="Calibri" w:cs="Calibri"/>
                <w:color w:val="000000"/>
                <w:lang w:eastAsia="uk-UA"/>
              </w:rPr>
            </w:pPr>
            <w:r w:rsidRPr="00B05126">
              <w:rPr>
                <w:rFonts w:ascii="Calibri" w:eastAsia="Times New Roman" w:hAnsi="Calibri" w:cs="Calibri"/>
                <w:color w:val="000000"/>
                <w:lang w:eastAsia="uk-UA"/>
              </w:rPr>
              <w:t>7</w:t>
            </w:r>
          </w:p>
        </w:tc>
        <w:tc>
          <w:tcPr>
            <w:tcW w:w="960" w:type="dxa"/>
            <w:tcBorders>
              <w:top w:val="nil"/>
              <w:left w:val="nil"/>
              <w:bottom w:val="single" w:sz="4" w:space="0" w:color="auto"/>
              <w:right w:val="single" w:sz="8" w:space="0" w:color="auto"/>
            </w:tcBorders>
            <w:shd w:val="clear" w:color="auto" w:fill="auto"/>
            <w:noWrap/>
            <w:vAlign w:val="bottom"/>
            <w:hideMark/>
          </w:tcPr>
          <w:p w14:paraId="34350702" w14:textId="77777777" w:rsidR="000B5DB8" w:rsidRPr="00B05126" w:rsidRDefault="000B5DB8" w:rsidP="00A027AE">
            <w:pPr>
              <w:spacing w:after="0" w:line="240" w:lineRule="auto"/>
              <w:jc w:val="right"/>
              <w:rPr>
                <w:rFonts w:ascii="Calibri" w:eastAsia="Times New Roman" w:hAnsi="Calibri" w:cs="Calibri"/>
                <w:color w:val="000000"/>
                <w:lang w:eastAsia="uk-UA"/>
              </w:rPr>
            </w:pPr>
            <w:r w:rsidRPr="00B05126">
              <w:rPr>
                <w:rFonts w:ascii="Calibri" w:eastAsia="Times New Roman" w:hAnsi="Calibri" w:cs="Calibri"/>
                <w:color w:val="000000"/>
                <w:lang w:eastAsia="uk-UA"/>
              </w:rPr>
              <w:t>10</w:t>
            </w:r>
          </w:p>
        </w:tc>
      </w:tr>
      <w:tr w:rsidR="000B5DB8" w:rsidRPr="00B05126" w14:paraId="30F5A3B2"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3D8EEE0A" w14:textId="77777777" w:rsidR="000B5DB8" w:rsidRPr="00B05126" w:rsidRDefault="000B5DB8" w:rsidP="00A027AE">
            <w:pPr>
              <w:spacing w:after="0" w:line="240" w:lineRule="auto"/>
              <w:rPr>
                <w:rFonts w:ascii="Calibri" w:eastAsia="Times New Roman" w:hAnsi="Calibri" w:cs="Calibri"/>
                <w:color w:val="000000"/>
                <w:lang w:eastAsia="uk-UA"/>
              </w:rPr>
            </w:pPr>
            <w:r w:rsidRPr="00B05126">
              <w:rPr>
                <w:rFonts w:ascii="Calibri" w:eastAsia="Times New Roman" w:hAnsi="Calibri" w:cs="Calibri"/>
                <w:color w:val="000000"/>
                <w:lang w:eastAsia="uk-UA"/>
              </w:rPr>
              <w:t xml:space="preserve">Модифікована шкала </w:t>
            </w:r>
            <w:proofErr w:type="spellStart"/>
            <w:r w:rsidRPr="00B05126">
              <w:rPr>
                <w:rFonts w:ascii="Calibri" w:eastAsia="Times New Roman" w:hAnsi="Calibri" w:cs="Calibri"/>
                <w:color w:val="000000"/>
                <w:lang w:eastAsia="uk-UA"/>
              </w:rPr>
              <w:t>Ренкіна</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2F4ED65E" w14:textId="77777777" w:rsidR="000B5DB8" w:rsidRPr="00B05126" w:rsidRDefault="000B5DB8" w:rsidP="00A027AE">
            <w:pPr>
              <w:spacing w:after="0" w:line="240" w:lineRule="auto"/>
              <w:jc w:val="right"/>
              <w:rPr>
                <w:rFonts w:ascii="Calibri" w:eastAsia="Times New Roman" w:hAnsi="Calibri" w:cs="Calibri"/>
                <w:color w:val="000000"/>
                <w:lang w:eastAsia="uk-UA"/>
              </w:rPr>
            </w:pPr>
            <w:r w:rsidRPr="00B05126">
              <w:rPr>
                <w:rFonts w:ascii="Calibri" w:eastAsia="Times New Roman" w:hAnsi="Calibri" w:cs="Calibri"/>
                <w:color w:val="000000"/>
                <w:lang w:eastAsia="uk-UA"/>
              </w:rPr>
              <w:t>4</w:t>
            </w:r>
          </w:p>
        </w:tc>
        <w:tc>
          <w:tcPr>
            <w:tcW w:w="960" w:type="dxa"/>
            <w:tcBorders>
              <w:top w:val="nil"/>
              <w:left w:val="nil"/>
              <w:bottom w:val="single" w:sz="4" w:space="0" w:color="auto"/>
              <w:right w:val="single" w:sz="4" w:space="0" w:color="auto"/>
            </w:tcBorders>
            <w:shd w:val="clear" w:color="auto" w:fill="auto"/>
            <w:noWrap/>
            <w:vAlign w:val="bottom"/>
            <w:hideMark/>
          </w:tcPr>
          <w:p w14:paraId="7E829ABA" w14:textId="77777777" w:rsidR="000B5DB8" w:rsidRPr="00B05126" w:rsidRDefault="000B5DB8" w:rsidP="00A027AE">
            <w:pPr>
              <w:spacing w:after="0" w:line="240" w:lineRule="auto"/>
              <w:jc w:val="right"/>
              <w:rPr>
                <w:rFonts w:ascii="Calibri" w:eastAsia="Times New Roman" w:hAnsi="Calibri" w:cs="Calibri"/>
                <w:color w:val="000000"/>
                <w:lang w:eastAsia="uk-UA"/>
              </w:rPr>
            </w:pPr>
            <w:r w:rsidRPr="00B05126">
              <w:rPr>
                <w:rFonts w:ascii="Calibri" w:eastAsia="Times New Roman" w:hAnsi="Calibri" w:cs="Calibri"/>
                <w:color w:val="000000"/>
                <w:lang w:eastAsia="uk-UA"/>
              </w:rPr>
              <w:t>1</w:t>
            </w:r>
          </w:p>
        </w:tc>
        <w:tc>
          <w:tcPr>
            <w:tcW w:w="960" w:type="dxa"/>
            <w:tcBorders>
              <w:top w:val="nil"/>
              <w:left w:val="nil"/>
              <w:bottom w:val="single" w:sz="4" w:space="0" w:color="auto"/>
              <w:right w:val="single" w:sz="8" w:space="0" w:color="auto"/>
            </w:tcBorders>
            <w:shd w:val="clear" w:color="auto" w:fill="auto"/>
            <w:noWrap/>
            <w:vAlign w:val="bottom"/>
            <w:hideMark/>
          </w:tcPr>
          <w:p w14:paraId="7376D5D1" w14:textId="77777777" w:rsidR="000B5DB8" w:rsidRPr="00B05126" w:rsidRDefault="000B5DB8" w:rsidP="00A027AE">
            <w:pPr>
              <w:spacing w:after="0" w:line="240" w:lineRule="auto"/>
              <w:jc w:val="right"/>
              <w:rPr>
                <w:rFonts w:ascii="Calibri" w:eastAsia="Times New Roman" w:hAnsi="Calibri" w:cs="Calibri"/>
                <w:color w:val="000000"/>
                <w:lang w:eastAsia="uk-UA"/>
              </w:rPr>
            </w:pPr>
            <w:r w:rsidRPr="00B05126">
              <w:rPr>
                <w:rFonts w:ascii="Calibri" w:eastAsia="Times New Roman" w:hAnsi="Calibri" w:cs="Calibri"/>
                <w:color w:val="000000"/>
                <w:lang w:eastAsia="uk-UA"/>
              </w:rPr>
              <w:t>1</w:t>
            </w:r>
          </w:p>
        </w:tc>
      </w:tr>
      <w:tr w:rsidR="000B5DB8" w:rsidRPr="00B05126" w14:paraId="06240734"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5A95A560" w14:textId="77777777" w:rsidR="000B5DB8" w:rsidRPr="00B05126" w:rsidRDefault="000B5DB8" w:rsidP="00A027AE">
            <w:pPr>
              <w:spacing w:after="0" w:line="240" w:lineRule="auto"/>
              <w:rPr>
                <w:rFonts w:ascii="Calibri" w:eastAsia="Times New Roman" w:hAnsi="Calibri" w:cs="Calibri"/>
                <w:color w:val="000000"/>
                <w:lang w:eastAsia="uk-UA"/>
              </w:rPr>
            </w:pPr>
            <w:proofErr w:type="spellStart"/>
            <w:r w:rsidRPr="00B05126">
              <w:rPr>
                <w:rFonts w:ascii="Calibri" w:eastAsia="Times New Roman" w:hAnsi="Calibri" w:cs="Calibri"/>
                <w:color w:val="000000"/>
                <w:lang w:eastAsia="uk-UA"/>
              </w:rPr>
              <w:t>Монреальська</w:t>
            </w:r>
            <w:proofErr w:type="spellEnd"/>
            <w:r w:rsidRPr="00B05126">
              <w:rPr>
                <w:rFonts w:ascii="Calibri" w:eastAsia="Times New Roman" w:hAnsi="Calibri" w:cs="Calibri"/>
                <w:color w:val="000000"/>
                <w:lang w:eastAsia="uk-UA"/>
              </w:rPr>
              <w:t xml:space="preserve"> шкала когнітивних дисфункцій</w:t>
            </w:r>
          </w:p>
        </w:tc>
        <w:tc>
          <w:tcPr>
            <w:tcW w:w="960" w:type="dxa"/>
            <w:tcBorders>
              <w:top w:val="nil"/>
              <w:left w:val="nil"/>
              <w:bottom w:val="single" w:sz="4" w:space="0" w:color="auto"/>
              <w:right w:val="single" w:sz="4" w:space="0" w:color="auto"/>
            </w:tcBorders>
            <w:shd w:val="clear" w:color="auto" w:fill="auto"/>
            <w:noWrap/>
            <w:vAlign w:val="bottom"/>
            <w:hideMark/>
          </w:tcPr>
          <w:p w14:paraId="39F6392E" w14:textId="77777777" w:rsidR="000B5DB8" w:rsidRPr="00B05126" w:rsidRDefault="000B5DB8" w:rsidP="00A027AE">
            <w:pPr>
              <w:spacing w:after="0" w:line="240" w:lineRule="auto"/>
              <w:jc w:val="right"/>
              <w:rPr>
                <w:rFonts w:ascii="Calibri" w:eastAsia="Times New Roman" w:hAnsi="Calibri" w:cs="Calibri"/>
                <w:color w:val="000000"/>
                <w:lang w:eastAsia="uk-UA"/>
              </w:rPr>
            </w:pPr>
            <w:r w:rsidRPr="00B05126">
              <w:rPr>
                <w:rFonts w:ascii="Calibri" w:eastAsia="Times New Roman" w:hAnsi="Calibri" w:cs="Calibri"/>
                <w:color w:val="000000"/>
                <w:lang w:eastAsia="uk-UA"/>
              </w:rPr>
              <w:t>24</w:t>
            </w:r>
          </w:p>
        </w:tc>
        <w:tc>
          <w:tcPr>
            <w:tcW w:w="960" w:type="dxa"/>
            <w:tcBorders>
              <w:top w:val="nil"/>
              <w:left w:val="nil"/>
              <w:bottom w:val="single" w:sz="4" w:space="0" w:color="auto"/>
              <w:right w:val="single" w:sz="4" w:space="0" w:color="auto"/>
            </w:tcBorders>
            <w:shd w:val="clear" w:color="auto" w:fill="auto"/>
            <w:noWrap/>
            <w:vAlign w:val="bottom"/>
            <w:hideMark/>
          </w:tcPr>
          <w:p w14:paraId="35FC635E" w14:textId="77777777" w:rsidR="000B5DB8" w:rsidRPr="00B05126" w:rsidRDefault="000B5DB8" w:rsidP="00A027AE">
            <w:pPr>
              <w:spacing w:after="0" w:line="240" w:lineRule="auto"/>
              <w:jc w:val="right"/>
              <w:rPr>
                <w:rFonts w:ascii="Calibri" w:eastAsia="Times New Roman" w:hAnsi="Calibri" w:cs="Calibri"/>
                <w:color w:val="000000"/>
                <w:lang w:eastAsia="uk-UA"/>
              </w:rPr>
            </w:pPr>
            <w:r w:rsidRPr="00B05126">
              <w:rPr>
                <w:rFonts w:ascii="Calibri" w:eastAsia="Times New Roman" w:hAnsi="Calibri" w:cs="Calibri"/>
                <w:color w:val="000000"/>
                <w:lang w:eastAsia="uk-UA"/>
              </w:rPr>
              <w:t>27</w:t>
            </w:r>
          </w:p>
        </w:tc>
        <w:tc>
          <w:tcPr>
            <w:tcW w:w="960" w:type="dxa"/>
            <w:tcBorders>
              <w:top w:val="nil"/>
              <w:left w:val="nil"/>
              <w:bottom w:val="single" w:sz="4" w:space="0" w:color="auto"/>
              <w:right w:val="single" w:sz="8" w:space="0" w:color="auto"/>
            </w:tcBorders>
            <w:shd w:val="clear" w:color="auto" w:fill="auto"/>
            <w:noWrap/>
            <w:vAlign w:val="bottom"/>
            <w:hideMark/>
          </w:tcPr>
          <w:p w14:paraId="2E7CD5D5" w14:textId="77777777" w:rsidR="000B5DB8" w:rsidRPr="00B05126" w:rsidRDefault="000B5DB8" w:rsidP="00A027AE">
            <w:pPr>
              <w:spacing w:after="0" w:line="240" w:lineRule="auto"/>
              <w:jc w:val="right"/>
              <w:rPr>
                <w:rFonts w:ascii="Calibri" w:eastAsia="Times New Roman" w:hAnsi="Calibri" w:cs="Calibri"/>
                <w:color w:val="000000"/>
                <w:lang w:eastAsia="uk-UA"/>
              </w:rPr>
            </w:pPr>
            <w:r w:rsidRPr="00B05126">
              <w:rPr>
                <w:rFonts w:ascii="Calibri" w:eastAsia="Times New Roman" w:hAnsi="Calibri" w:cs="Calibri"/>
                <w:color w:val="000000"/>
                <w:lang w:eastAsia="uk-UA"/>
              </w:rPr>
              <w:t>30</w:t>
            </w:r>
          </w:p>
        </w:tc>
      </w:tr>
      <w:tr w:rsidR="000B5DB8" w:rsidRPr="00B05126" w14:paraId="359443A8" w14:textId="77777777" w:rsidTr="00A027AE">
        <w:trPr>
          <w:trHeight w:val="300"/>
          <w:jc w:val="center"/>
        </w:trPr>
        <w:tc>
          <w:tcPr>
            <w:tcW w:w="4340" w:type="dxa"/>
            <w:tcBorders>
              <w:top w:val="nil"/>
              <w:left w:val="single" w:sz="8" w:space="0" w:color="auto"/>
              <w:bottom w:val="single" w:sz="8" w:space="0" w:color="auto"/>
              <w:right w:val="single" w:sz="8" w:space="0" w:color="auto"/>
            </w:tcBorders>
            <w:shd w:val="clear" w:color="auto" w:fill="auto"/>
            <w:noWrap/>
            <w:vAlign w:val="bottom"/>
            <w:hideMark/>
          </w:tcPr>
          <w:p w14:paraId="2F34F98F" w14:textId="77777777" w:rsidR="000B5DB8" w:rsidRPr="00B05126" w:rsidRDefault="000B5DB8" w:rsidP="00A027AE">
            <w:pPr>
              <w:spacing w:after="0" w:line="240" w:lineRule="auto"/>
              <w:rPr>
                <w:rFonts w:ascii="Calibri" w:eastAsia="Times New Roman" w:hAnsi="Calibri" w:cs="Calibri"/>
                <w:color w:val="000000"/>
                <w:lang w:eastAsia="uk-UA"/>
              </w:rPr>
            </w:pPr>
            <w:proofErr w:type="spellStart"/>
            <w:r w:rsidRPr="00B05126">
              <w:rPr>
                <w:rFonts w:ascii="Calibri" w:eastAsia="Times New Roman" w:hAnsi="Calibri" w:cs="Calibri"/>
                <w:color w:val="000000"/>
                <w:lang w:eastAsia="uk-UA"/>
              </w:rPr>
              <w:t>Госпітална</w:t>
            </w:r>
            <w:proofErr w:type="spellEnd"/>
            <w:r w:rsidRPr="00B05126">
              <w:rPr>
                <w:rFonts w:ascii="Calibri" w:eastAsia="Times New Roman" w:hAnsi="Calibri" w:cs="Calibri"/>
                <w:color w:val="000000"/>
                <w:lang w:eastAsia="uk-UA"/>
              </w:rPr>
              <w:t xml:space="preserve"> шкала депресії та тривоги</w:t>
            </w:r>
          </w:p>
        </w:tc>
        <w:tc>
          <w:tcPr>
            <w:tcW w:w="960" w:type="dxa"/>
            <w:tcBorders>
              <w:top w:val="nil"/>
              <w:left w:val="nil"/>
              <w:bottom w:val="single" w:sz="8" w:space="0" w:color="auto"/>
              <w:right w:val="single" w:sz="4" w:space="0" w:color="auto"/>
            </w:tcBorders>
            <w:shd w:val="clear" w:color="auto" w:fill="auto"/>
            <w:noWrap/>
            <w:vAlign w:val="bottom"/>
            <w:hideMark/>
          </w:tcPr>
          <w:p w14:paraId="1E56A81C" w14:textId="77777777" w:rsidR="000B5DB8" w:rsidRPr="00B05126" w:rsidRDefault="000B5DB8" w:rsidP="00A027AE">
            <w:pPr>
              <w:spacing w:after="0" w:line="240" w:lineRule="auto"/>
              <w:jc w:val="right"/>
              <w:rPr>
                <w:rFonts w:ascii="Calibri" w:eastAsia="Times New Roman" w:hAnsi="Calibri" w:cs="Calibri"/>
                <w:color w:val="000000"/>
                <w:lang w:eastAsia="uk-UA"/>
              </w:rPr>
            </w:pPr>
            <w:r w:rsidRPr="00B05126">
              <w:rPr>
                <w:rFonts w:ascii="Calibri" w:eastAsia="Times New Roman" w:hAnsi="Calibri" w:cs="Calibri"/>
                <w:color w:val="000000"/>
                <w:lang w:eastAsia="uk-UA"/>
              </w:rPr>
              <w:t>25</w:t>
            </w:r>
          </w:p>
        </w:tc>
        <w:tc>
          <w:tcPr>
            <w:tcW w:w="960" w:type="dxa"/>
            <w:tcBorders>
              <w:top w:val="nil"/>
              <w:left w:val="nil"/>
              <w:bottom w:val="single" w:sz="8" w:space="0" w:color="auto"/>
              <w:right w:val="single" w:sz="4" w:space="0" w:color="auto"/>
            </w:tcBorders>
            <w:shd w:val="clear" w:color="auto" w:fill="auto"/>
            <w:noWrap/>
            <w:vAlign w:val="bottom"/>
            <w:hideMark/>
          </w:tcPr>
          <w:p w14:paraId="7D7C06BF" w14:textId="77777777" w:rsidR="000B5DB8" w:rsidRPr="00B05126" w:rsidRDefault="000B5DB8" w:rsidP="00A027AE">
            <w:pPr>
              <w:spacing w:after="0" w:line="240" w:lineRule="auto"/>
              <w:jc w:val="right"/>
              <w:rPr>
                <w:rFonts w:ascii="Calibri" w:eastAsia="Times New Roman" w:hAnsi="Calibri" w:cs="Calibri"/>
                <w:color w:val="000000"/>
                <w:lang w:eastAsia="uk-UA"/>
              </w:rPr>
            </w:pPr>
            <w:r w:rsidRPr="00B05126">
              <w:rPr>
                <w:rFonts w:ascii="Calibri" w:eastAsia="Times New Roman" w:hAnsi="Calibri" w:cs="Calibri"/>
                <w:color w:val="000000"/>
                <w:lang w:eastAsia="uk-UA"/>
              </w:rPr>
              <w:t>14</w:t>
            </w:r>
          </w:p>
        </w:tc>
        <w:tc>
          <w:tcPr>
            <w:tcW w:w="960" w:type="dxa"/>
            <w:tcBorders>
              <w:top w:val="nil"/>
              <w:left w:val="nil"/>
              <w:bottom w:val="single" w:sz="8" w:space="0" w:color="auto"/>
              <w:right w:val="single" w:sz="8" w:space="0" w:color="auto"/>
            </w:tcBorders>
            <w:shd w:val="clear" w:color="auto" w:fill="auto"/>
            <w:noWrap/>
            <w:vAlign w:val="bottom"/>
            <w:hideMark/>
          </w:tcPr>
          <w:p w14:paraId="1A1BBFA8" w14:textId="77777777" w:rsidR="000B5DB8" w:rsidRPr="00B05126" w:rsidRDefault="000B5DB8" w:rsidP="00A027AE">
            <w:pPr>
              <w:spacing w:after="0" w:line="240" w:lineRule="auto"/>
              <w:jc w:val="right"/>
              <w:rPr>
                <w:rFonts w:ascii="Calibri" w:eastAsia="Times New Roman" w:hAnsi="Calibri" w:cs="Calibri"/>
                <w:color w:val="000000"/>
                <w:lang w:eastAsia="uk-UA"/>
              </w:rPr>
            </w:pPr>
            <w:r w:rsidRPr="00B05126">
              <w:rPr>
                <w:rFonts w:ascii="Calibri" w:eastAsia="Times New Roman" w:hAnsi="Calibri" w:cs="Calibri"/>
                <w:color w:val="000000"/>
                <w:lang w:eastAsia="uk-UA"/>
              </w:rPr>
              <w:t>7</w:t>
            </w:r>
          </w:p>
        </w:tc>
      </w:tr>
    </w:tbl>
    <w:p w14:paraId="13F463A5" w14:textId="77777777" w:rsidR="000B5DB8" w:rsidRDefault="000B5DB8" w:rsidP="000B5D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Табл. 3.3.11 Результати пацієнта №11 (ОГ)</w:t>
      </w:r>
    </w:p>
    <w:p w14:paraId="1C754861" w14:textId="77777777" w:rsidR="009C4D08" w:rsidRDefault="009C4D08" w:rsidP="000B5DB8">
      <w:pPr>
        <w:spacing w:after="0" w:line="360" w:lineRule="auto"/>
        <w:ind w:firstLine="709"/>
        <w:jc w:val="both"/>
        <w:rPr>
          <w:rFonts w:ascii="Times New Roman" w:hAnsi="Times New Roman" w:cs="Times New Roman"/>
          <w:sz w:val="28"/>
          <w:szCs w:val="28"/>
        </w:rPr>
      </w:pPr>
    </w:p>
    <w:tbl>
      <w:tblPr>
        <w:tblW w:w="7220" w:type="dxa"/>
        <w:jc w:val="center"/>
        <w:tblLook w:val="04A0" w:firstRow="1" w:lastRow="0" w:firstColumn="1" w:lastColumn="0" w:noHBand="0" w:noVBand="1"/>
      </w:tblPr>
      <w:tblGrid>
        <w:gridCol w:w="4340"/>
        <w:gridCol w:w="960"/>
        <w:gridCol w:w="960"/>
        <w:gridCol w:w="960"/>
      </w:tblGrid>
      <w:tr w:rsidR="000B5DB8" w:rsidRPr="00183674" w14:paraId="7EDDA031" w14:textId="77777777" w:rsidTr="00A027AE">
        <w:trPr>
          <w:trHeight w:val="300"/>
          <w:jc w:val="center"/>
        </w:trPr>
        <w:tc>
          <w:tcPr>
            <w:tcW w:w="434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219F5BBA" w14:textId="77777777" w:rsidR="000B5DB8" w:rsidRPr="00183674" w:rsidRDefault="000B5DB8" w:rsidP="00A027AE">
            <w:pPr>
              <w:spacing w:after="0" w:line="240" w:lineRule="auto"/>
              <w:rPr>
                <w:rFonts w:ascii="Calibri" w:eastAsia="Times New Roman" w:hAnsi="Calibri" w:cs="Calibri"/>
                <w:color w:val="000000"/>
                <w:lang w:eastAsia="uk-UA"/>
              </w:rPr>
            </w:pPr>
            <w:r w:rsidRPr="00183674">
              <w:rPr>
                <w:rFonts w:ascii="Calibri" w:eastAsia="Times New Roman" w:hAnsi="Calibri" w:cs="Calibri"/>
                <w:color w:val="000000"/>
                <w:lang w:eastAsia="uk-UA"/>
              </w:rPr>
              <w:t>ПАЦІЄНТ №12 (ОГ)</w:t>
            </w:r>
          </w:p>
        </w:tc>
        <w:tc>
          <w:tcPr>
            <w:tcW w:w="960" w:type="dxa"/>
            <w:tcBorders>
              <w:top w:val="single" w:sz="8" w:space="0" w:color="auto"/>
              <w:left w:val="nil"/>
              <w:bottom w:val="single" w:sz="8" w:space="0" w:color="auto"/>
              <w:right w:val="single" w:sz="4" w:space="0" w:color="auto"/>
            </w:tcBorders>
            <w:shd w:val="clear" w:color="auto" w:fill="auto"/>
            <w:noWrap/>
            <w:vAlign w:val="bottom"/>
            <w:hideMark/>
          </w:tcPr>
          <w:p w14:paraId="798EBD8B" w14:textId="77777777" w:rsidR="000B5DB8" w:rsidRPr="00183674" w:rsidRDefault="000B5DB8" w:rsidP="00A027AE">
            <w:pPr>
              <w:spacing w:after="0" w:line="240" w:lineRule="auto"/>
              <w:rPr>
                <w:rFonts w:ascii="Calibri" w:eastAsia="Times New Roman" w:hAnsi="Calibri" w:cs="Calibri"/>
                <w:color w:val="000000"/>
                <w:lang w:eastAsia="uk-UA"/>
              </w:rPr>
            </w:pPr>
            <w:r w:rsidRPr="00183674">
              <w:rPr>
                <w:rFonts w:ascii="Calibri" w:eastAsia="Times New Roman" w:hAnsi="Calibri" w:cs="Calibri"/>
                <w:color w:val="000000"/>
                <w:lang w:eastAsia="uk-UA"/>
              </w:rPr>
              <w:t>1 ДЕНЬ</w:t>
            </w:r>
          </w:p>
        </w:tc>
        <w:tc>
          <w:tcPr>
            <w:tcW w:w="960" w:type="dxa"/>
            <w:tcBorders>
              <w:top w:val="single" w:sz="8" w:space="0" w:color="auto"/>
              <w:left w:val="nil"/>
              <w:bottom w:val="single" w:sz="8" w:space="0" w:color="auto"/>
              <w:right w:val="single" w:sz="4" w:space="0" w:color="auto"/>
            </w:tcBorders>
            <w:shd w:val="clear" w:color="auto" w:fill="auto"/>
            <w:noWrap/>
            <w:vAlign w:val="bottom"/>
            <w:hideMark/>
          </w:tcPr>
          <w:p w14:paraId="740A6891" w14:textId="77777777" w:rsidR="000B5DB8" w:rsidRPr="00183674" w:rsidRDefault="000B5DB8" w:rsidP="00A027AE">
            <w:pPr>
              <w:spacing w:after="0" w:line="240" w:lineRule="auto"/>
              <w:rPr>
                <w:rFonts w:ascii="Calibri" w:eastAsia="Times New Roman" w:hAnsi="Calibri" w:cs="Calibri"/>
                <w:color w:val="000000"/>
                <w:lang w:eastAsia="uk-UA"/>
              </w:rPr>
            </w:pPr>
            <w:r w:rsidRPr="00183674">
              <w:rPr>
                <w:rFonts w:ascii="Calibri" w:eastAsia="Times New Roman" w:hAnsi="Calibri" w:cs="Calibri"/>
                <w:color w:val="000000"/>
                <w:lang w:eastAsia="uk-UA"/>
              </w:rPr>
              <w:t>14 ДЕНЬ</w:t>
            </w:r>
          </w:p>
        </w:tc>
        <w:tc>
          <w:tcPr>
            <w:tcW w:w="960" w:type="dxa"/>
            <w:tcBorders>
              <w:top w:val="single" w:sz="8" w:space="0" w:color="auto"/>
              <w:left w:val="nil"/>
              <w:bottom w:val="single" w:sz="8" w:space="0" w:color="auto"/>
              <w:right w:val="single" w:sz="8" w:space="0" w:color="auto"/>
            </w:tcBorders>
            <w:shd w:val="clear" w:color="auto" w:fill="auto"/>
            <w:noWrap/>
            <w:vAlign w:val="bottom"/>
            <w:hideMark/>
          </w:tcPr>
          <w:p w14:paraId="4E5A723E" w14:textId="77777777" w:rsidR="000B5DB8" w:rsidRPr="00183674" w:rsidRDefault="000B5DB8" w:rsidP="00A027AE">
            <w:pPr>
              <w:spacing w:after="0" w:line="240" w:lineRule="auto"/>
              <w:rPr>
                <w:rFonts w:ascii="Calibri" w:eastAsia="Times New Roman" w:hAnsi="Calibri" w:cs="Calibri"/>
                <w:color w:val="000000"/>
                <w:lang w:eastAsia="uk-UA"/>
              </w:rPr>
            </w:pPr>
            <w:r w:rsidRPr="00183674">
              <w:rPr>
                <w:rFonts w:ascii="Calibri" w:eastAsia="Times New Roman" w:hAnsi="Calibri" w:cs="Calibri"/>
                <w:color w:val="000000"/>
                <w:lang w:eastAsia="uk-UA"/>
              </w:rPr>
              <w:t>30 ДЕНЬ</w:t>
            </w:r>
          </w:p>
        </w:tc>
      </w:tr>
      <w:tr w:rsidR="000B5DB8" w:rsidRPr="00183674" w14:paraId="344D40D6"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175778AE" w14:textId="77777777" w:rsidR="000B5DB8" w:rsidRPr="00183674" w:rsidRDefault="000B5DB8" w:rsidP="00A027AE">
            <w:pPr>
              <w:spacing w:after="0" w:line="240" w:lineRule="auto"/>
              <w:rPr>
                <w:rFonts w:ascii="Calibri" w:eastAsia="Times New Roman" w:hAnsi="Calibri" w:cs="Calibri"/>
                <w:color w:val="000000"/>
                <w:lang w:eastAsia="uk-UA"/>
              </w:rPr>
            </w:pPr>
            <w:r w:rsidRPr="00183674">
              <w:rPr>
                <w:rFonts w:ascii="Calibri" w:eastAsia="Times New Roman" w:hAnsi="Calibri" w:cs="Calibri"/>
                <w:color w:val="000000"/>
                <w:lang w:eastAsia="uk-UA"/>
              </w:rPr>
              <w:t>Шкала рівноваги Берга</w:t>
            </w:r>
          </w:p>
        </w:tc>
        <w:tc>
          <w:tcPr>
            <w:tcW w:w="960" w:type="dxa"/>
            <w:tcBorders>
              <w:top w:val="nil"/>
              <w:left w:val="nil"/>
              <w:bottom w:val="single" w:sz="4" w:space="0" w:color="auto"/>
              <w:right w:val="single" w:sz="4" w:space="0" w:color="auto"/>
            </w:tcBorders>
            <w:shd w:val="clear" w:color="auto" w:fill="auto"/>
            <w:noWrap/>
            <w:vAlign w:val="bottom"/>
            <w:hideMark/>
          </w:tcPr>
          <w:p w14:paraId="11BD6EE0" w14:textId="77777777" w:rsidR="000B5DB8" w:rsidRPr="00183674" w:rsidRDefault="000B5DB8" w:rsidP="00A027AE">
            <w:pPr>
              <w:spacing w:after="0" w:line="240" w:lineRule="auto"/>
              <w:jc w:val="right"/>
              <w:rPr>
                <w:rFonts w:ascii="Calibri" w:eastAsia="Times New Roman" w:hAnsi="Calibri" w:cs="Calibri"/>
                <w:color w:val="000000"/>
                <w:lang w:eastAsia="uk-UA"/>
              </w:rPr>
            </w:pPr>
            <w:r w:rsidRPr="00183674">
              <w:rPr>
                <w:rFonts w:ascii="Calibri" w:eastAsia="Times New Roman" w:hAnsi="Calibri" w:cs="Calibri"/>
                <w:color w:val="000000"/>
                <w:lang w:eastAsia="uk-UA"/>
              </w:rPr>
              <w:t>12</w:t>
            </w:r>
          </w:p>
        </w:tc>
        <w:tc>
          <w:tcPr>
            <w:tcW w:w="960" w:type="dxa"/>
            <w:tcBorders>
              <w:top w:val="nil"/>
              <w:left w:val="nil"/>
              <w:bottom w:val="single" w:sz="4" w:space="0" w:color="auto"/>
              <w:right w:val="single" w:sz="4" w:space="0" w:color="auto"/>
            </w:tcBorders>
            <w:shd w:val="clear" w:color="auto" w:fill="auto"/>
            <w:noWrap/>
            <w:vAlign w:val="bottom"/>
            <w:hideMark/>
          </w:tcPr>
          <w:p w14:paraId="2B533BAD" w14:textId="77777777" w:rsidR="000B5DB8" w:rsidRPr="00183674" w:rsidRDefault="000B5DB8" w:rsidP="00A027AE">
            <w:pPr>
              <w:spacing w:after="0" w:line="240" w:lineRule="auto"/>
              <w:jc w:val="right"/>
              <w:rPr>
                <w:rFonts w:ascii="Calibri" w:eastAsia="Times New Roman" w:hAnsi="Calibri" w:cs="Calibri"/>
                <w:color w:val="000000"/>
                <w:lang w:eastAsia="uk-UA"/>
              </w:rPr>
            </w:pPr>
            <w:r w:rsidRPr="00183674">
              <w:rPr>
                <w:rFonts w:ascii="Calibri" w:eastAsia="Times New Roman" w:hAnsi="Calibri" w:cs="Calibri"/>
                <w:color w:val="000000"/>
                <w:lang w:eastAsia="uk-UA"/>
              </w:rPr>
              <w:t>27</w:t>
            </w:r>
          </w:p>
        </w:tc>
        <w:tc>
          <w:tcPr>
            <w:tcW w:w="960" w:type="dxa"/>
            <w:tcBorders>
              <w:top w:val="nil"/>
              <w:left w:val="nil"/>
              <w:bottom w:val="single" w:sz="4" w:space="0" w:color="auto"/>
              <w:right w:val="single" w:sz="8" w:space="0" w:color="auto"/>
            </w:tcBorders>
            <w:shd w:val="clear" w:color="auto" w:fill="auto"/>
            <w:noWrap/>
            <w:vAlign w:val="bottom"/>
            <w:hideMark/>
          </w:tcPr>
          <w:p w14:paraId="33252D72" w14:textId="77777777" w:rsidR="000B5DB8" w:rsidRPr="00183674" w:rsidRDefault="000B5DB8" w:rsidP="00A027AE">
            <w:pPr>
              <w:spacing w:after="0" w:line="240" w:lineRule="auto"/>
              <w:jc w:val="right"/>
              <w:rPr>
                <w:rFonts w:ascii="Calibri" w:eastAsia="Times New Roman" w:hAnsi="Calibri" w:cs="Calibri"/>
                <w:color w:val="000000"/>
                <w:lang w:eastAsia="uk-UA"/>
              </w:rPr>
            </w:pPr>
            <w:r w:rsidRPr="00183674">
              <w:rPr>
                <w:rFonts w:ascii="Calibri" w:eastAsia="Times New Roman" w:hAnsi="Calibri" w:cs="Calibri"/>
                <w:color w:val="000000"/>
                <w:lang w:eastAsia="uk-UA"/>
              </w:rPr>
              <w:t>32</w:t>
            </w:r>
          </w:p>
        </w:tc>
      </w:tr>
      <w:tr w:rsidR="000B5DB8" w:rsidRPr="00183674" w14:paraId="279C9551"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12BD2417" w14:textId="77777777" w:rsidR="000B5DB8" w:rsidRPr="00183674" w:rsidRDefault="000B5DB8" w:rsidP="00A027AE">
            <w:pPr>
              <w:spacing w:after="0" w:line="240" w:lineRule="auto"/>
              <w:rPr>
                <w:rFonts w:ascii="Calibri" w:eastAsia="Times New Roman" w:hAnsi="Calibri" w:cs="Calibri"/>
                <w:color w:val="000000"/>
                <w:lang w:eastAsia="uk-UA"/>
              </w:rPr>
            </w:pPr>
            <w:r w:rsidRPr="00183674">
              <w:rPr>
                <w:rFonts w:ascii="Calibri" w:eastAsia="Times New Roman" w:hAnsi="Calibri" w:cs="Calibri"/>
                <w:color w:val="000000"/>
                <w:lang w:eastAsia="uk-UA"/>
              </w:rPr>
              <w:t>ВАШ</w:t>
            </w:r>
          </w:p>
        </w:tc>
        <w:tc>
          <w:tcPr>
            <w:tcW w:w="960" w:type="dxa"/>
            <w:tcBorders>
              <w:top w:val="nil"/>
              <w:left w:val="nil"/>
              <w:bottom w:val="single" w:sz="4" w:space="0" w:color="auto"/>
              <w:right w:val="single" w:sz="4" w:space="0" w:color="auto"/>
            </w:tcBorders>
            <w:shd w:val="clear" w:color="auto" w:fill="auto"/>
            <w:noWrap/>
            <w:vAlign w:val="bottom"/>
            <w:hideMark/>
          </w:tcPr>
          <w:p w14:paraId="7D1E51BB" w14:textId="77777777" w:rsidR="000B5DB8" w:rsidRPr="00183674" w:rsidRDefault="000B5DB8" w:rsidP="00A027AE">
            <w:pPr>
              <w:spacing w:after="0" w:line="240" w:lineRule="auto"/>
              <w:jc w:val="right"/>
              <w:rPr>
                <w:rFonts w:ascii="Calibri" w:eastAsia="Times New Roman" w:hAnsi="Calibri" w:cs="Calibri"/>
                <w:color w:val="000000"/>
                <w:lang w:eastAsia="uk-UA"/>
              </w:rPr>
            </w:pPr>
            <w:r w:rsidRPr="00183674">
              <w:rPr>
                <w:rFonts w:ascii="Calibri" w:eastAsia="Times New Roman" w:hAnsi="Calibri" w:cs="Calibri"/>
                <w:color w:val="000000"/>
                <w:lang w:eastAsia="uk-UA"/>
              </w:rPr>
              <w:t>6</w:t>
            </w:r>
          </w:p>
        </w:tc>
        <w:tc>
          <w:tcPr>
            <w:tcW w:w="960" w:type="dxa"/>
            <w:tcBorders>
              <w:top w:val="nil"/>
              <w:left w:val="nil"/>
              <w:bottom w:val="single" w:sz="4" w:space="0" w:color="auto"/>
              <w:right w:val="single" w:sz="4" w:space="0" w:color="auto"/>
            </w:tcBorders>
            <w:shd w:val="clear" w:color="auto" w:fill="auto"/>
            <w:noWrap/>
            <w:vAlign w:val="bottom"/>
            <w:hideMark/>
          </w:tcPr>
          <w:p w14:paraId="0F3268CD" w14:textId="77777777" w:rsidR="000B5DB8" w:rsidRPr="00183674" w:rsidRDefault="000B5DB8" w:rsidP="00A027AE">
            <w:pPr>
              <w:spacing w:after="0" w:line="240" w:lineRule="auto"/>
              <w:jc w:val="right"/>
              <w:rPr>
                <w:rFonts w:ascii="Calibri" w:eastAsia="Times New Roman" w:hAnsi="Calibri" w:cs="Calibri"/>
                <w:color w:val="000000"/>
                <w:lang w:eastAsia="uk-UA"/>
              </w:rPr>
            </w:pPr>
            <w:r w:rsidRPr="00183674">
              <w:rPr>
                <w:rFonts w:ascii="Calibri" w:eastAsia="Times New Roman" w:hAnsi="Calibri" w:cs="Calibri"/>
                <w:color w:val="000000"/>
                <w:lang w:eastAsia="uk-UA"/>
              </w:rPr>
              <w:t>4</w:t>
            </w:r>
          </w:p>
        </w:tc>
        <w:tc>
          <w:tcPr>
            <w:tcW w:w="960" w:type="dxa"/>
            <w:tcBorders>
              <w:top w:val="nil"/>
              <w:left w:val="nil"/>
              <w:bottom w:val="single" w:sz="4" w:space="0" w:color="auto"/>
              <w:right w:val="single" w:sz="8" w:space="0" w:color="auto"/>
            </w:tcBorders>
            <w:shd w:val="clear" w:color="auto" w:fill="auto"/>
            <w:noWrap/>
            <w:vAlign w:val="bottom"/>
            <w:hideMark/>
          </w:tcPr>
          <w:p w14:paraId="1BEB2950" w14:textId="77777777" w:rsidR="000B5DB8" w:rsidRPr="00183674" w:rsidRDefault="000B5DB8" w:rsidP="00A027AE">
            <w:pPr>
              <w:spacing w:after="0" w:line="240" w:lineRule="auto"/>
              <w:jc w:val="right"/>
              <w:rPr>
                <w:rFonts w:ascii="Calibri" w:eastAsia="Times New Roman" w:hAnsi="Calibri" w:cs="Calibri"/>
                <w:color w:val="000000"/>
                <w:lang w:eastAsia="uk-UA"/>
              </w:rPr>
            </w:pPr>
            <w:r w:rsidRPr="00183674">
              <w:rPr>
                <w:rFonts w:ascii="Calibri" w:eastAsia="Times New Roman" w:hAnsi="Calibri" w:cs="Calibri"/>
                <w:color w:val="000000"/>
                <w:lang w:eastAsia="uk-UA"/>
              </w:rPr>
              <w:t>1</w:t>
            </w:r>
          </w:p>
        </w:tc>
      </w:tr>
      <w:tr w:rsidR="000B5DB8" w:rsidRPr="00183674" w14:paraId="5BBD0C0B"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3D190131" w14:textId="77777777" w:rsidR="000B5DB8" w:rsidRPr="00183674" w:rsidRDefault="000B5DB8" w:rsidP="00A027AE">
            <w:pPr>
              <w:spacing w:after="0" w:line="240" w:lineRule="auto"/>
              <w:rPr>
                <w:rFonts w:ascii="Calibri" w:eastAsia="Times New Roman" w:hAnsi="Calibri" w:cs="Calibri"/>
                <w:color w:val="000000"/>
                <w:lang w:eastAsia="uk-UA"/>
              </w:rPr>
            </w:pPr>
            <w:r w:rsidRPr="00183674">
              <w:rPr>
                <w:rFonts w:ascii="Calibri" w:eastAsia="Times New Roman" w:hAnsi="Calibri" w:cs="Calibri"/>
                <w:color w:val="000000"/>
                <w:lang w:eastAsia="uk-UA"/>
              </w:rPr>
              <w:t xml:space="preserve">ММТ </w:t>
            </w:r>
            <w:proofErr w:type="spellStart"/>
            <w:r w:rsidRPr="00183674">
              <w:rPr>
                <w:rFonts w:ascii="Calibri" w:eastAsia="Times New Roman" w:hAnsi="Calibri" w:cs="Calibri"/>
                <w:color w:val="000000"/>
                <w:lang w:eastAsia="uk-UA"/>
              </w:rPr>
              <w:t>Ловетта</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034F9A8F" w14:textId="77777777" w:rsidR="000B5DB8" w:rsidRPr="00183674" w:rsidRDefault="000B5DB8" w:rsidP="00A027AE">
            <w:pPr>
              <w:spacing w:after="0" w:line="240" w:lineRule="auto"/>
              <w:jc w:val="right"/>
              <w:rPr>
                <w:rFonts w:ascii="Calibri" w:eastAsia="Times New Roman" w:hAnsi="Calibri" w:cs="Calibri"/>
                <w:color w:val="000000"/>
                <w:lang w:eastAsia="uk-UA"/>
              </w:rPr>
            </w:pPr>
            <w:r w:rsidRPr="00183674">
              <w:rPr>
                <w:rFonts w:ascii="Calibri" w:eastAsia="Times New Roman" w:hAnsi="Calibri" w:cs="Calibri"/>
                <w:color w:val="000000"/>
                <w:lang w:eastAsia="uk-UA"/>
              </w:rPr>
              <w:t>1</w:t>
            </w:r>
          </w:p>
        </w:tc>
        <w:tc>
          <w:tcPr>
            <w:tcW w:w="960" w:type="dxa"/>
            <w:tcBorders>
              <w:top w:val="nil"/>
              <w:left w:val="nil"/>
              <w:bottom w:val="single" w:sz="4" w:space="0" w:color="auto"/>
              <w:right w:val="single" w:sz="4" w:space="0" w:color="auto"/>
            </w:tcBorders>
            <w:shd w:val="clear" w:color="auto" w:fill="auto"/>
            <w:noWrap/>
            <w:vAlign w:val="bottom"/>
            <w:hideMark/>
          </w:tcPr>
          <w:p w14:paraId="1FE906B0" w14:textId="77777777" w:rsidR="000B5DB8" w:rsidRPr="00183674" w:rsidRDefault="000B5DB8" w:rsidP="00A027AE">
            <w:pPr>
              <w:spacing w:after="0" w:line="240" w:lineRule="auto"/>
              <w:jc w:val="right"/>
              <w:rPr>
                <w:rFonts w:ascii="Calibri" w:eastAsia="Times New Roman" w:hAnsi="Calibri" w:cs="Calibri"/>
                <w:color w:val="000000"/>
                <w:lang w:eastAsia="uk-UA"/>
              </w:rPr>
            </w:pPr>
            <w:r w:rsidRPr="00183674">
              <w:rPr>
                <w:rFonts w:ascii="Calibri" w:eastAsia="Times New Roman" w:hAnsi="Calibri" w:cs="Calibri"/>
                <w:color w:val="000000"/>
                <w:lang w:eastAsia="uk-UA"/>
              </w:rPr>
              <w:t>3</w:t>
            </w:r>
          </w:p>
        </w:tc>
        <w:tc>
          <w:tcPr>
            <w:tcW w:w="960" w:type="dxa"/>
            <w:tcBorders>
              <w:top w:val="nil"/>
              <w:left w:val="nil"/>
              <w:bottom w:val="single" w:sz="4" w:space="0" w:color="auto"/>
              <w:right w:val="single" w:sz="8" w:space="0" w:color="auto"/>
            </w:tcBorders>
            <w:shd w:val="clear" w:color="auto" w:fill="auto"/>
            <w:noWrap/>
            <w:vAlign w:val="bottom"/>
            <w:hideMark/>
          </w:tcPr>
          <w:p w14:paraId="49B26442" w14:textId="77777777" w:rsidR="000B5DB8" w:rsidRPr="00183674" w:rsidRDefault="000B5DB8" w:rsidP="00A027AE">
            <w:pPr>
              <w:spacing w:after="0" w:line="240" w:lineRule="auto"/>
              <w:jc w:val="right"/>
              <w:rPr>
                <w:rFonts w:ascii="Calibri" w:eastAsia="Times New Roman" w:hAnsi="Calibri" w:cs="Calibri"/>
                <w:color w:val="000000"/>
                <w:lang w:eastAsia="uk-UA"/>
              </w:rPr>
            </w:pPr>
            <w:r w:rsidRPr="00183674">
              <w:rPr>
                <w:rFonts w:ascii="Calibri" w:eastAsia="Times New Roman" w:hAnsi="Calibri" w:cs="Calibri"/>
                <w:color w:val="000000"/>
                <w:lang w:eastAsia="uk-UA"/>
              </w:rPr>
              <w:t>4</w:t>
            </w:r>
          </w:p>
        </w:tc>
      </w:tr>
      <w:tr w:rsidR="000B5DB8" w:rsidRPr="00183674" w14:paraId="0AC6CFB3"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7E83FA8D" w14:textId="77777777" w:rsidR="000B5DB8" w:rsidRPr="00183674" w:rsidRDefault="000B5DB8" w:rsidP="00A027AE">
            <w:pPr>
              <w:spacing w:after="0" w:line="240" w:lineRule="auto"/>
              <w:rPr>
                <w:rFonts w:ascii="Calibri" w:eastAsia="Times New Roman" w:hAnsi="Calibri" w:cs="Calibri"/>
                <w:color w:val="000000"/>
                <w:lang w:eastAsia="uk-UA"/>
              </w:rPr>
            </w:pPr>
            <w:r w:rsidRPr="00183674">
              <w:rPr>
                <w:rFonts w:ascii="Calibri" w:eastAsia="Times New Roman" w:hAnsi="Calibri" w:cs="Calibri"/>
                <w:color w:val="000000"/>
                <w:lang w:eastAsia="uk-UA"/>
              </w:rPr>
              <w:t>Тест викреслювання зірок</w:t>
            </w:r>
          </w:p>
        </w:tc>
        <w:tc>
          <w:tcPr>
            <w:tcW w:w="960" w:type="dxa"/>
            <w:tcBorders>
              <w:top w:val="nil"/>
              <w:left w:val="nil"/>
              <w:bottom w:val="single" w:sz="4" w:space="0" w:color="auto"/>
              <w:right w:val="single" w:sz="4" w:space="0" w:color="auto"/>
            </w:tcBorders>
            <w:shd w:val="clear" w:color="auto" w:fill="auto"/>
            <w:noWrap/>
            <w:vAlign w:val="bottom"/>
            <w:hideMark/>
          </w:tcPr>
          <w:p w14:paraId="282FFD64" w14:textId="77777777" w:rsidR="000B5DB8" w:rsidRPr="00183674" w:rsidRDefault="000B5DB8" w:rsidP="00A027AE">
            <w:pPr>
              <w:spacing w:after="0" w:line="240" w:lineRule="auto"/>
              <w:jc w:val="right"/>
              <w:rPr>
                <w:rFonts w:ascii="Calibri" w:eastAsia="Times New Roman" w:hAnsi="Calibri" w:cs="Calibri"/>
                <w:color w:val="000000"/>
                <w:lang w:eastAsia="uk-UA"/>
              </w:rPr>
            </w:pPr>
            <w:r w:rsidRPr="00183674">
              <w:rPr>
                <w:rFonts w:ascii="Calibri" w:eastAsia="Times New Roman" w:hAnsi="Calibri" w:cs="Calibri"/>
                <w:color w:val="000000"/>
                <w:lang w:eastAsia="uk-UA"/>
              </w:rPr>
              <w:t>32</w:t>
            </w:r>
          </w:p>
        </w:tc>
        <w:tc>
          <w:tcPr>
            <w:tcW w:w="960" w:type="dxa"/>
            <w:tcBorders>
              <w:top w:val="nil"/>
              <w:left w:val="nil"/>
              <w:bottom w:val="single" w:sz="4" w:space="0" w:color="auto"/>
              <w:right w:val="single" w:sz="4" w:space="0" w:color="auto"/>
            </w:tcBorders>
            <w:shd w:val="clear" w:color="auto" w:fill="auto"/>
            <w:noWrap/>
            <w:vAlign w:val="bottom"/>
            <w:hideMark/>
          </w:tcPr>
          <w:p w14:paraId="5418BD11" w14:textId="77777777" w:rsidR="000B5DB8" w:rsidRPr="00183674" w:rsidRDefault="000B5DB8" w:rsidP="00A027AE">
            <w:pPr>
              <w:spacing w:after="0" w:line="240" w:lineRule="auto"/>
              <w:jc w:val="right"/>
              <w:rPr>
                <w:rFonts w:ascii="Calibri" w:eastAsia="Times New Roman" w:hAnsi="Calibri" w:cs="Calibri"/>
                <w:color w:val="000000"/>
                <w:lang w:eastAsia="uk-UA"/>
              </w:rPr>
            </w:pPr>
            <w:r w:rsidRPr="00183674">
              <w:rPr>
                <w:rFonts w:ascii="Calibri" w:eastAsia="Times New Roman" w:hAnsi="Calibri" w:cs="Calibri"/>
                <w:color w:val="000000"/>
                <w:lang w:eastAsia="uk-UA"/>
              </w:rPr>
              <w:t>38</w:t>
            </w:r>
          </w:p>
        </w:tc>
        <w:tc>
          <w:tcPr>
            <w:tcW w:w="960" w:type="dxa"/>
            <w:tcBorders>
              <w:top w:val="nil"/>
              <w:left w:val="nil"/>
              <w:bottom w:val="single" w:sz="4" w:space="0" w:color="auto"/>
              <w:right w:val="single" w:sz="8" w:space="0" w:color="auto"/>
            </w:tcBorders>
            <w:shd w:val="clear" w:color="auto" w:fill="auto"/>
            <w:noWrap/>
            <w:vAlign w:val="bottom"/>
            <w:hideMark/>
          </w:tcPr>
          <w:p w14:paraId="541A29EA" w14:textId="77777777" w:rsidR="000B5DB8" w:rsidRPr="00183674" w:rsidRDefault="000B5DB8" w:rsidP="00A027AE">
            <w:pPr>
              <w:spacing w:after="0" w:line="240" w:lineRule="auto"/>
              <w:jc w:val="right"/>
              <w:rPr>
                <w:rFonts w:ascii="Calibri" w:eastAsia="Times New Roman" w:hAnsi="Calibri" w:cs="Calibri"/>
                <w:color w:val="000000"/>
                <w:lang w:eastAsia="uk-UA"/>
              </w:rPr>
            </w:pPr>
            <w:r w:rsidRPr="00183674">
              <w:rPr>
                <w:rFonts w:ascii="Calibri" w:eastAsia="Times New Roman" w:hAnsi="Calibri" w:cs="Calibri"/>
                <w:color w:val="000000"/>
                <w:lang w:eastAsia="uk-UA"/>
              </w:rPr>
              <w:t>42</w:t>
            </w:r>
          </w:p>
        </w:tc>
      </w:tr>
      <w:tr w:rsidR="000B5DB8" w:rsidRPr="00183674" w14:paraId="25BF3717"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081AC9C4" w14:textId="77777777" w:rsidR="000B5DB8" w:rsidRPr="00183674" w:rsidRDefault="000B5DB8" w:rsidP="00A027AE">
            <w:pPr>
              <w:spacing w:after="0" w:line="240" w:lineRule="auto"/>
              <w:rPr>
                <w:rFonts w:ascii="Calibri" w:eastAsia="Times New Roman" w:hAnsi="Calibri" w:cs="Calibri"/>
                <w:color w:val="000000"/>
                <w:lang w:eastAsia="uk-UA"/>
              </w:rPr>
            </w:pPr>
            <w:r w:rsidRPr="00183674">
              <w:rPr>
                <w:rFonts w:ascii="Calibri" w:eastAsia="Times New Roman" w:hAnsi="Calibri" w:cs="Calibri"/>
                <w:color w:val="000000"/>
                <w:lang w:eastAsia="uk-UA"/>
              </w:rPr>
              <w:t>Тест Встати і пройти</w:t>
            </w:r>
          </w:p>
        </w:tc>
        <w:tc>
          <w:tcPr>
            <w:tcW w:w="960" w:type="dxa"/>
            <w:tcBorders>
              <w:top w:val="nil"/>
              <w:left w:val="nil"/>
              <w:bottom w:val="single" w:sz="4" w:space="0" w:color="auto"/>
              <w:right w:val="single" w:sz="4" w:space="0" w:color="auto"/>
            </w:tcBorders>
            <w:shd w:val="clear" w:color="auto" w:fill="auto"/>
            <w:noWrap/>
            <w:vAlign w:val="bottom"/>
            <w:hideMark/>
          </w:tcPr>
          <w:p w14:paraId="06BB1F7A" w14:textId="77777777" w:rsidR="000B5DB8" w:rsidRPr="00183674" w:rsidRDefault="000B5DB8" w:rsidP="00A027AE">
            <w:pPr>
              <w:spacing w:after="0" w:line="240" w:lineRule="auto"/>
              <w:jc w:val="right"/>
              <w:rPr>
                <w:rFonts w:ascii="Calibri" w:eastAsia="Times New Roman" w:hAnsi="Calibri" w:cs="Calibri"/>
                <w:color w:val="000000"/>
                <w:lang w:eastAsia="uk-UA"/>
              </w:rPr>
            </w:pPr>
            <w:r w:rsidRPr="00183674">
              <w:rPr>
                <w:rFonts w:ascii="Calibri" w:eastAsia="Times New Roman" w:hAnsi="Calibri" w:cs="Calibri"/>
                <w:color w:val="000000"/>
                <w:lang w:eastAsia="uk-UA"/>
              </w:rPr>
              <w:t>47</w:t>
            </w:r>
          </w:p>
        </w:tc>
        <w:tc>
          <w:tcPr>
            <w:tcW w:w="960" w:type="dxa"/>
            <w:tcBorders>
              <w:top w:val="nil"/>
              <w:left w:val="nil"/>
              <w:bottom w:val="single" w:sz="4" w:space="0" w:color="auto"/>
              <w:right w:val="single" w:sz="4" w:space="0" w:color="auto"/>
            </w:tcBorders>
            <w:shd w:val="clear" w:color="auto" w:fill="auto"/>
            <w:noWrap/>
            <w:vAlign w:val="bottom"/>
            <w:hideMark/>
          </w:tcPr>
          <w:p w14:paraId="53B3326F" w14:textId="77777777" w:rsidR="000B5DB8" w:rsidRPr="00183674" w:rsidRDefault="000B5DB8" w:rsidP="00A027AE">
            <w:pPr>
              <w:spacing w:after="0" w:line="240" w:lineRule="auto"/>
              <w:jc w:val="right"/>
              <w:rPr>
                <w:rFonts w:ascii="Calibri" w:eastAsia="Times New Roman" w:hAnsi="Calibri" w:cs="Calibri"/>
                <w:color w:val="000000"/>
                <w:lang w:eastAsia="uk-UA"/>
              </w:rPr>
            </w:pPr>
            <w:r w:rsidRPr="00183674">
              <w:rPr>
                <w:rFonts w:ascii="Calibri" w:eastAsia="Times New Roman" w:hAnsi="Calibri" w:cs="Calibri"/>
                <w:color w:val="000000"/>
                <w:lang w:eastAsia="uk-UA"/>
              </w:rPr>
              <w:t>35</w:t>
            </w:r>
          </w:p>
        </w:tc>
        <w:tc>
          <w:tcPr>
            <w:tcW w:w="960" w:type="dxa"/>
            <w:tcBorders>
              <w:top w:val="nil"/>
              <w:left w:val="nil"/>
              <w:bottom w:val="single" w:sz="4" w:space="0" w:color="auto"/>
              <w:right w:val="single" w:sz="8" w:space="0" w:color="auto"/>
            </w:tcBorders>
            <w:shd w:val="clear" w:color="auto" w:fill="auto"/>
            <w:noWrap/>
            <w:vAlign w:val="bottom"/>
            <w:hideMark/>
          </w:tcPr>
          <w:p w14:paraId="1CA29F1F" w14:textId="77777777" w:rsidR="000B5DB8" w:rsidRPr="00183674" w:rsidRDefault="000B5DB8" w:rsidP="00A027AE">
            <w:pPr>
              <w:spacing w:after="0" w:line="240" w:lineRule="auto"/>
              <w:jc w:val="right"/>
              <w:rPr>
                <w:rFonts w:ascii="Calibri" w:eastAsia="Times New Roman" w:hAnsi="Calibri" w:cs="Calibri"/>
                <w:color w:val="000000"/>
                <w:lang w:eastAsia="uk-UA"/>
              </w:rPr>
            </w:pPr>
            <w:r w:rsidRPr="00183674">
              <w:rPr>
                <w:rFonts w:ascii="Calibri" w:eastAsia="Times New Roman" w:hAnsi="Calibri" w:cs="Calibri"/>
                <w:color w:val="000000"/>
                <w:lang w:eastAsia="uk-UA"/>
              </w:rPr>
              <w:t>21</w:t>
            </w:r>
          </w:p>
        </w:tc>
      </w:tr>
      <w:tr w:rsidR="000B5DB8" w:rsidRPr="00183674" w14:paraId="38EAD3D4"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33B12421" w14:textId="77777777" w:rsidR="000B5DB8" w:rsidRPr="00183674" w:rsidRDefault="000B5DB8" w:rsidP="00A027AE">
            <w:pPr>
              <w:spacing w:after="0" w:line="240" w:lineRule="auto"/>
              <w:rPr>
                <w:rFonts w:ascii="Calibri" w:eastAsia="Times New Roman" w:hAnsi="Calibri" w:cs="Calibri"/>
                <w:color w:val="000000"/>
                <w:lang w:eastAsia="uk-UA"/>
              </w:rPr>
            </w:pPr>
            <w:r w:rsidRPr="00183674">
              <w:rPr>
                <w:rFonts w:ascii="Calibri" w:eastAsia="Times New Roman" w:hAnsi="Calibri" w:cs="Calibri"/>
                <w:color w:val="000000"/>
                <w:lang w:eastAsia="uk-UA"/>
              </w:rPr>
              <w:t>10-метровий тест</w:t>
            </w:r>
          </w:p>
        </w:tc>
        <w:tc>
          <w:tcPr>
            <w:tcW w:w="960" w:type="dxa"/>
            <w:tcBorders>
              <w:top w:val="nil"/>
              <w:left w:val="nil"/>
              <w:bottom w:val="single" w:sz="4" w:space="0" w:color="auto"/>
              <w:right w:val="single" w:sz="4" w:space="0" w:color="auto"/>
            </w:tcBorders>
            <w:shd w:val="clear" w:color="auto" w:fill="auto"/>
            <w:noWrap/>
            <w:vAlign w:val="bottom"/>
            <w:hideMark/>
          </w:tcPr>
          <w:p w14:paraId="2DC3D75D" w14:textId="77777777" w:rsidR="000B5DB8" w:rsidRPr="00183674" w:rsidRDefault="000B5DB8" w:rsidP="00A027AE">
            <w:pPr>
              <w:spacing w:after="0" w:line="240" w:lineRule="auto"/>
              <w:jc w:val="right"/>
              <w:rPr>
                <w:rFonts w:ascii="Calibri" w:eastAsia="Times New Roman" w:hAnsi="Calibri" w:cs="Calibri"/>
                <w:color w:val="000000"/>
                <w:lang w:eastAsia="uk-UA"/>
              </w:rPr>
            </w:pPr>
            <w:r w:rsidRPr="00183674">
              <w:rPr>
                <w:rFonts w:ascii="Calibri" w:eastAsia="Times New Roman" w:hAnsi="Calibri" w:cs="Calibri"/>
                <w:color w:val="000000"/>
                <w:lang w:eastAsia="uk-UA"/>
              </w:rPr>
              <w:t>45</w:t>
            </w:r>
          </w:p>
        </w:tc>
        <w:tc>
          <w:tcPr>
            <w:tcW w:w="960" w:type="dxa"/>
            <w:tcBorders>
              <w:top w:val="nil"/>
              <w:left w:val="nil"/>
              <w:bottom w:val="single" w:sz="4" w:space="0" w:color="auto"/>
              <w:right w:val="single" w:sz="4" w:space="0" w:color="auto"/>
            </w:tcBorders>
            <w:shd w:val="clear" w:color="auto" w:fill="auto"/>
            <w:noWrap/>
            <w:vAlign w:val="bottom"/>
            <w:hideMark/>
          </w:tcPr>
          <w:p w14:paraId="4D29C84D" w14:textId="77777777" w:rsidR="000B5DB8" w:rsidRPr="00183674" w:rsidRDefault="000B5DB8" w:rsidP="00A027AE">
            <w:pPr>
              <w:spacing w:after="0" w:line="240" w:lineRule="auto"/>
              <w:jc w:val="right"/>
              <w:rPr>
                <w:rFonts w:ascii="Calibri" w:eastAsia="Times New Roman" w:hAnsi="Calibri" w:cs="Calibri"/>
                <w:color w:val="000000"/>
                <w:lang w:eastAsia="uk-UA"/>
              </w:rPr>
            </w:pPr>
            <w:r w:rsidRPr="00183674">
              <w:rPr>
                <w:rFonts w:ascii="Calibri" w:eastAsia="Times New Roman" w:hAnsi="Calibri" w:cs="Calibri"/>
                <w:color w:val="000000"/>
                <w:lang w:eastAsia="uk-UA"/>
              </w:rPr>
              <w:t>41</w:t>
            </w:r>
          </w:p>
        </w:tc>
        <w:tc>
          <w:tcPr>
            <w:tcW w:w="960" w:type="dxa"/>
            <w:tcBorders>
              <w:top w:val="nil"/>
              <w:left w:val="nil"/>
              <w:bottom w:val="single" w:sz="4" w:space="0" w:color="auto"/>
              <w:right w:val="single" w:sz="8" w:space="0" w:color="auto"/>
            </w:tcBorders>
            <w:shd w:val="clear" w:color="auto" w:fill="auto"/>
            <w:noWrap/>
            <w:vAlign w:val="bottom"/>
            <w:hideMark/>
          </w:tcPr>
          <w:p w14:paraId="56F610AE" w14:textId="77777777" w:rsidR="000B5DB8" w:rsidRPr="00183674" w:rsidRDefault="000B5DB8" w:rsidP="00A027AE">
            <w:pPr>
              <w:spacing w:after="0" w:line="240" w:lineRule="auto"/>
              <w:jc w:val="right"/>
              <w:rPr>
                <w:rFonts w:ascii="Calibri" w:eastAsia="Times New Roman" w:hAnsi="Calibri" w:cs="Calibri"/>
                <w:color w:val="000000"/>
                <w:lang w:eastAsia="uk-UA"/>
              </w:rPr>
            </w:pPr>
            <w:r w:rsidRPr="00183674">
              <w:rPr>
                <w:rFonts w:ascii="Calibri" w:eastAsia="Times New Roman" w:hAnsi="Calibri" w:cs="Calibri"/>
                <w:color w:val="000000"/>
                <w:lang w:eastAsia="uk-UA"/>
              </w:rPr>
              <w:t>37</w:t>
            </w:r>
          </w:p>
        </w:tc>
      </w:tr>
      <w:tr w:rsidR="000B5DB8" w:rsidRPr="00183674" w14:paraId="36C7F999"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23CD4615" w14:textId="77777777" w:rsidR="000B5DB8" w:rsidRPr="00183674" w:rsidRDefault="000B5DB8" w:rsidP="00A027AE">
            <w:pPr>
              <w:spacing w:after="0" w:line="240" w:lineRule="auto"/>
              <w:rPr>
                <w:rFonts w:ascii="Calibri" w:eastAsia="Times New Roman" w:hAnsi="Calibri" w:cs="Calibri"/>
                <w:color w:val="000000"/>
                <w:lang w:eastAsia="uk-UA"/>
              </w:rPr>
            </w:pPr>
            <w:r w:rsidRPr="00183674">
              <w:rPr>
                <w:rFonts w:ascii="Calibri" w:eastAsia="Times New Roman" w:hAnsi="Calibri" w:cs="Calibri"/>
                <w:color w:val="000000"/>
                <w:lang w:eastAsia="uk-UA"/>
              </w:rPr>
              <w:t xml:space="preserve">Індекс </w:t>
            </w:r>
            <w:proofErr w:type="spellStart"/>
            <w:r w:rsidRPr="00183674">
              <w:rPr>
                <w:rFonts w:ascii="Calibri" w:eastAsia="Times New Roman" w:hAnsi="Calibri" w:cs="Calibri"/>
                <w:color w:val="000000"/>
                <w:lang w:eastAsia="uk-UA"/>
              </w:rPr>
              <w:t>Рівермід</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150653D8" w14:textId="77777777" w:rsidR="000B5DB8" w:rsidRPr="00183674" w:rsidRDefault="000B5DB8" w:rsidP="00A027AE">
            <w:pPr>
              <w:spacing w:after="0" w:line="240" w:lineRule="auto"/>
              <w:jc w:val="right"/>
              <w:rPr>
                <w:rFonts w:ascii="Calibri" w:eastAsia="Times New Roman" w:hAnsi="Calibri" w:cs="Calibri"/>
                <w:color w:val="000000"/>
                <w:lang w:eastAsia="uk-UA"/>
              </w:rPr>
            </w:pPr>
            <w:r w:rsidRPr="00183674">
              <w:rPr>
                <w:rFonts w:ascii="Calibri" w:eastAsia="Times New Roman" w:hAnsi="Calibri" w:cs="Calibri"/>
                <w:color w:val="000000"/>
                <w:lang w:eastAsia="uk-UA"/>
              </w:rPr>
              <w:t>3</w:t>
            </w:r>
          </w:p>
        </w:tc>
        <w:tc>
          <w:tcPr>
            <w:tcW w:w="960" w:type="dxa"/>
            <w:tcBorders>
              <w:top w:val="nil"/>
              <w:left w:val="nil"/>
              <w:bottom w:val="single" w:sz="4" w:space="0" w:color="auto"/>
              <w:right w:val="single" w:sz="4" w:space="0" w:color="auto"/>
            </w:tcBorders>
            <w:shd w:val="clear" w:color="auto" w:fill="auto"/>
            <w:noWrap/>
            <w:vAlign w:val="bottom"/>
            <w:hideMark/>
          </w:tcPr>
          <w:p w14:paraId="2ECB527F" w14:textId="77777777" w:rsidR="000B5DB8" w:rsidRPr="00183674" w:rsidRDefault="000B5DB8" w:rsidP="00A027AE">
            <w:pPr>
              <w:spacing w:after="0" w:line="240" w:lineRule="auto"/>
              <w:jc w:val="right"/>
              <w:rPr>
                <w:rFonts w:ascii="Calibri" w:eastAsia="Times New Roman" w:hAnsi="Calibri" w:cs="Calibri"/>
                <w:color w:val="000000"/>
                <w:lang w:eastAsia="uk-UA"/>
              </w:rPr>
            </w:pPr>
            <w:r w:rsidRPr="00183674">
              <w:rPr>
                <w:rFonts w:ascii="Calibri" w:eastAsia="Times New Roman" w:hAnsi="Calibri" w:cs="Calibri"/>
                <w:color w:val="000000"/>
                <w:lang w:eastAsia="uk-UA"/>
              </w:rPr>
              <w:t>8</w:t>
            </w:r>
          </w:p>
        </w:tc>
        <w:tc>
          <w:tcPr>
            <w:tcW w:w="960" w:type="dxa"/>
            <w:tcBorders>
              <w:top w:val="nil"/>
              <w:left w:val="nil"/>
              <w:bottom w:val="single" w:sz="4" w:space="0" w:color="auto"/>
              <w:right w:val="single" w:sz="8" w:space="0" w:color="auto"/>
            </w:tcBorders>
            <w:shd w:val="clear" w:color="auto" w:fill="auto"/>
            <w:noWrap/>
            <w:vAlign w:val="bottom"/>
            <w:hideMark/>
          </w:tcPr>
          <w:p w14:paraId="4928A17C" w14:textId="77777777" w:rsidR="000B5DB8" w:rsidRPr="00183674" w:rsidRDefault="000B5DB8" w:rsidP="00A027AE">
            <w:pPr>
              <w:spacing w:after="0" w:line="240" w:lineRule="auto"/>
              <w:jc w:val="right"/>
              <w:rPr>
                <w:rFonts w:ascii="Calibri" w:eastAsia="Times New Roman" w:hAnsi="Calibri" w:cs="Calibri"/>
                <w:color w:val="000000"/>
                <w:lang w:eastAsia="uk-UA"/>
              </w:rPr>
            </w:pPr>
            <w:r w:rsidRPr="00183674">
              <w:rPr>
                <w:rFonts w:ascii="Calibri" w:eastAsia="Times New Roman" w:hAnsi="Calibri" w:cs="Calibri"/>
                <w:color w:val="000000"/>
                <w:lang w:eastAsia="uk-UA"/>
              </w:rPr>
              <w:t>11</w:t>
            </w:r>
          </w:p>
        </w:tc>
      </w:tr>
      <w:tr w:rsidR="000B5DB8" w:rsidRPr="00183674" w14:paraId="1E0FDE0A"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30BF3D79" w14:textId="77777777" w:rsidR="000B5DB8" w:rsidRPr="00183674" w:rsidRDefault="000B5DB8" w:rsidP="00A027AE">
            <w:pPr>
              <w:spacing w:after="0" w:line="240" w:lineRule="auto"/>
              <w:rPr>
                <w:rFonts w:ascii="Calibri" w:eastAsia="Times New Roman" w:hAnsi="Calibri" w:cs="Calibri"/>
                <w:color w:val="000000"/>
                <w:lang w:eastAsia="uk-UA"/>
              </w:rPr>
            </w:pPr>
            <w:r w:rsidRPr="00183674">
              <w:rPr>
                <w:rFonts w:ascii="Calibri" w:eastAsia="Times New Roman" w:hAnsi="Calibri" w:cs="Calibri"/>
                <w:color w:val="000000"/>
                <w:lang w:eastAsia="uk-UA"/>
              </w:rPr>
              <w:t xml:space="preserve">Модифікована шкала </w:t>
            </w:r>
            <w:proofErr w:type="spellStart"/>
            <w:r w:rsidRPr="00183674">
              <w:rPr>
                <w:rFonts w:ascii="Calibri" w:eastAsia="Times New Roman" w:hAnsi="Calibri" w:cs="Calibri"/>
                <w:color w:val="000000"/>
                <w:lang w:eastAsia="uk-UA"/>
              </w:rPr>
              <w:t>Ренкіна</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33A60B19" w14:textId="77777777" w:rsidR="000B5DB8" w:rsidRPr="00183674" w:rsidRDefault="000B5DB8" w:rsidP="00A027AE">
            <w:pPr>
              <w:spacing w:after="0" w:line="240" w:lineRule="auto"/>
              <w:jc w:val="right"/>
              <w:rPr>
                <w:rFonts w:ascii="Calibri" w:eastAsia="Times New Roman" w:hAnsi="Calibri" w:cs="Calibri"/>
                <w:color w:val="000000"/>
                <w:lang w:eastAsia="uk-UA"/>
              </w:rPr>
            </w:pPr>
            <w:r w:rsidRPr="00183674">
              <w:rPr>
                <w:rFonts w:ascii="Calibri" w:eastAsia="Times New Roman" w:hAnsi="Calibri" w:cs="Calibri"/>
                <w:color w:val="000000"/>
                <w:lang w:eastAsia="uk-UA"/>
              </w:rPr>
              <w:t>5</w:t>
            </w:r>
          </w:p>
        </w:tc>
        <w:tc>
          <w:tcPr>
            <w:tcW w:w="960" w:type="dxa"/>
            <w:tcBorders>
              <w:top w:val="nil"/>
              <w:left w:val="nil"/>
              <w:bottom w:val="single" w:sz="4" w:space="0" w:color="auto"/>
              <w:right w:val="single" w:sz="4" w:space="0" w:color="auto"/>
            </w:tcBorders>
            <w:shd w:val="clear" w:color="auto" w:fill="auto"/>
            <w:noWrap/>
            <w:vAlign w:val="bottom"/>
            <w:hideMark/>
          </w:tcPr>
          <w:p w14:paraId="04048425" w14:textId="77777777" w:rsidR="000B5DB8" w:rsidRPr="00183674" w:rsidRDefault="000B5DB8" w:rsidP="00A027AE">
            <w:pPr>
              <w:spacing w:after="0" w:line="240" w:lineRule="auto"/>
              <w:jc w:val="right"/>
              <w:rPr>
                <w:rFonts w:ascii="Calibri" w:eastAsia="Times New Roman" w:hAnsi="Calibri" w:cs="Calibri"/>
                <w:color w:val="000000"/>
                <w:lang w:eastAsia="uk-UA"/>
              </w:rPr>
            </w:pPr>
            <w:r w:rsidRPr="00183674">
              <w:rPr>
                <w:rFonts w:ascii="Calibri" w:eastAsia="Times New Roman" w:hAnsi="Calibri" w:cs="Calibri"/>
                <w:color w:val="000000"/>
                <w:lang w:eastAsia="uk-UA"/>
              </w:rPr>
              <w:t>4</w:t>
            </w:r>
          </w:p>
        </w:tc>
        <w:tc>
          <w:tcPr>
            <w:tcW w:w="960" w:type="dxa"/>
            <w:tcBorders>
              <w:top w:val="nil"/>
              <w:left w:val="nil"/>
              <w:bottom w:val="single" w:sz="4" w:space="0" w:color="auto"/>
              <w:right w:val="single" w:sz="8" w:space="0" w:color="auto"/>
            </w:tcBorders>
            <w:shd w:val="clear" w:color="auto" w:fill="auto"/>
            <w:noWrap/>
            <w:vAlign w:val="bottom"/>
            <w:hideMark/>
          </w:tcPr>
          <w:p w14:paraId="3C4E2C8C" w14:textId="77777777" w:rsidR="000B5DB8" w:rsidRPr="00183674" w:rsidRDefault="000B5DB8" w:rsidP="00A027AE">
            <w:pPr>
              <w:spacing w:after="0" w:line="240" w:lineRule="auto"/>
              <w:jc w:val="right"/>
              <w:rPr>
                <w:rFonts w:ascii="Calibri" w:eastAsia="Times New Roman" w:hAnsi="Calibri" w:cs="Calibri"/>
                <w:color w:val="000000"/>
                <w:lang w:eastAsia="uk-UA"/>
              </w:rPr>
            </w:pPr>
            <w:r w:rsidRPr="00183674">
              <w:rPr>
                <w:rFonts w:ascii="Calibri" w:eastAsia="Times New Roman" w:hAnsi="Calibri" w:cs="Calibri"/>
                <w:color w:val="000000"/>
                <w:lang w:eastAsia="uk-UA"/>
              </w:rPr>
              <w:t>2</w:t>
            </w:r>
          </w:p>
        </w:tc>
      </w:tr>
      <w:tr w:rsidR="000B5DB8" w:rsidRPr="00183674" w14:paraId="730DE3E1"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61C5DDAD" w14:textId="77777777" w:rsidR="000B5DB8" w:rsidRPr="00183674" w:rsidRDefault="000B5DB8" w:rsidP="00A027AE">
            <w:pPr>
              <w:spacing w:after="0" w:line="240" w:lineRule="auto"/>
              <w:rPr>
                <w:rFonts w:ascii="Calibri" w:eastAsia="Times New Roman" w:hAnsi="Calibri" w:cs="Calibri"/>
                <w:color w:val="000000"/>
                <w:lang w:eastAsia="uk-UA"/>
              </w:rPr>
            </w:pPr>
            <w:proofErr w:type="spellStart"/>
            <w:r w:rsidRPr="00183674">
              <w:rPr>
                <w:rFonts w:ascii="Calibri" w:eastAsia="Times New Roman" w:hAnsi="Calibri" w:cs="Calibri"/>
                <w:color w:val="000000"/>
                <w:lang w:eastAsia="uk-UA"/>
              </w:rPr>
              <w:t>Монреальська</w:t>
            </w:r>
            <w:proofErr w:type="spellEnd"/>
            <w:r w:rsidRPr="00183674">
              <w:rPr>
                <w:rFonts w:ascii="Calibri" w:eastAsia="Times New Roman" w:hAnsi="Calibri" w:cs="Calibri"/>
                <w:color w:val="000000"/>
                <w:lang w:eastAsia="uk-UA"/>
              </w:rPr>
              <w:t xml:space="preserve"> шкала когнітивних дисфункцій</w:t>
            </w:r>
          </w:p>
        </w:tc>
        <w:tc>
          <w:tcPr>
            <w:tcW w:w="960" w:type="dxa"/>
            <w:tcBorders>
              <w:top w:val="nil"/>
              <w:left w:val="nil"/>
              <w:bottom w:val="single" w:sz="4" w:space="0" w:color="auto"/>
              <w:right w:val="single" w:sz="4" w:space="0" w:color="auto"/>
            </w:tcBorders>
            <w:shd w:val="clear" w:color="auto" w:fill="auto"/>
            <w:noWrap/>
            <w:vAlign w:val="bottom"/>
            <w:hideMark/>
          </w:tcPr>
          <w:p w14:paraId="7ED630F4" w14:textId="77777777" w:rsidR="000B5DB8" w:rsidRPr="00183674" w:rsidRDefault="000B5DB8" w:rsidP="00A027AE">
            <w:pPr>
              <w:spacing w:after="0" w:line="240" w:lineRule="auto"/>
              <w:jc w:val="right"/>
              <w:rPr>
                <w:rFonts w:ascii="Calibri" w:eastAsia="Times New Roman" w:hAnsi="Calibri" w:cs="Calibri"/>
                <w:color w:val="000000"/>
                <w:lang w:eastAsia="uk-UA"/>
              </w:rPr>
            </w:pPr>
            <w:r w:rsidRPr="00183674">
              <w:rPr>
                <w:rFonts w:ascii="Calibri" w:eastAsia="Times New Roman" w:hAnsi="Calibri" w:cs="Calibri"/>
                <w:color w:val="000000"/>
                <w:lang w:eastAsia="uk-UA"/>
              </w:rPr>
              <w:t>14</w:t>
            </w:r>
          </w:p>
        </w:tc>
        <w:tc>
          <w:tcPr>
            <w:tcW w:w="960" w:type="dxa"/>
            <w:tcBorders>
              <w:top w:val="nil"/>
              <w:left w:val="nil"/>
              <w:bottom w:val="single" w:sz="4" w:space="0" w:color="auto"/>
              <w:right w:val="single" w:sz="4" w:space="0" w:color="auto"/>
            </w:tcBorders>
            <w:shd w:val="clear" w:color="auto" w:fill="auto"/>
            <w:noWrap/>
            <w:vAlign w:val="bottom"/>
            <w:hideMark/>
          </w:tcPr>
          <w:p w14:paraId="7A20EB2F" w14:textId="77777777" w:rsidR="000B5DB8" w:rsidRPr="00183674" w:rsidRDefault="000B5DB8" w:rsidP="00A027AE">
            <w:pPr>
              <w:spacing w:after="0" w:line="240" w:lineRule="auto"/>
              <w:jc w:val="right"/>
              <w:rPr>
                <w:rFonts w:ascii="Calibri" w:eastAsia="Times New Roman" w:hAnsi="Calibri" w:cs="Calibri"/>
                <w:color w:val="000000"/>
                <w:lang w:eastAsia="uk-UA"/>
              </w:rPr>
            </w:pPr>
            <w:r w:rsidRPr="00183674">
              <w:rPr>
                <w:rFonts w:ascii="Calibri" w:eastAsia="Times New Roman" w:hAnsi="Calibri" w:cs="Calibri"/>
                <w:color w:val="000000"/>
                <w:lang w:eastAsia="uk-UA"/>
              </w:rPr>
              <w:t>19</w:t>
            </w:r>
          </w:p>
        </w:tc>
        <w:tc>
          <w:tcPr>
            <w:tcW w:w="960" w:type="dxa"/>
            <w:tcBorders>
              <w:top w:val="nil"/>
              <w:left w:val="nil"/>
              <w:bottom w:val="single" w:sz="4" w:space="0" w:color="auto"/>
              <w:right w:val="single" w:sz="8" w:space="0" w:color="auto"/>
            </w:tcBorders>
            <w:shd w:val="clear" w:color="auto" w:fill="auto"/>
            <w:noWrap/>
            <w:vAlign w:val="bottom"/>
            <w:hideMark/>
          </w:tcPr>
          <w:p w14:paraId="5BEB75AA" w14:textId="77777777" w:rsidR="000B5DB8" w:rsidRPr="00183674" w:rsidRDefault="000B5DB8" w:rsidP="00A027AE">
            <w:pPr>
              <w:spacing w:after="0" w:line="240" w:lineRule="auto"/>
              <w:jc w:val="right"/>
              <w:rPr>
                <w:rFonts w:ascii="Calibri" w:eastAsia="Times New Roman" w:hAnsi="Calibri" w:cs="Calibri"/>
                <w:color w:val="000000"/>
                <w:lang w:eastAsia="uk-UA"/>
              </w:rPr>
            </w:pPr>
            <w:r w:rsidRPr="00183674">
              <w:rPr>
                <w:rFonts w:ascii="Calibri" w:eastAsia="Times New Roman" w:hAnsi="Calibri" w:cs="Calibri"/>
                <w:color w:val="000000"/>
                <w:lang w:eastAsia="uk-UA"/>
              </w:rPr>
              <w:t>25</w:t>
            </w:r>
          </w:p>
        </w:tc>
      </w:tr>
      <w:tr w:rsidR="000B5DB8" w:rsidRPr="00183674" w14:paraId="08A47DDD" w14:textId="77777777" w:rsidTr="00A027AE">
        <w:trPr>
          <w:trHeight w:val="300"/>
          <w:jc w:val="center"/>
        </w:trPr>
        <w:tc>
          <w:tcPr>
            <w:tcW w:w="4340" w:type="dxa"/>
            <w:tcBorders>
              <w:top w:val="nil"/>
              <w:left w:val="single" w:sz="8" w:space="0" w:color="auto"/>
              <w:bottom w:val="single" w:sz="8" w:space="0" w:color="auto"/>
              <w:right w:val="single" w:sz="8" w:space="0" w:color="auto"/>
            </w:tcBorders>
            <w:shd w:val="clear" w:color="auto" w:fill="auto"/>
            <w:noWrap/>
            <w:vAlign w:val="bottom"/>
            <w:hideMark/>
          </w:tcPr>
          <w:p w14:paraId="76EC28DE" w14:textId="77777777" w:rsidR="000B5DB8" w:rsidRPr="00183674" w:rsidRDefault="000B5DB8" w:rsidP="00A027AE">
            <w:pPr>
              <w:spacing w:after="0" w:line="240" w:lineRule="auto"/>
              <w:rPr>
                <w:rFonts w:ascii="Calibri" w:eastAsia="Times New Roman" w:hAnsi="Calibri" w:cs="Calibri"/>
                <w:color w:val="000000"/>
                <w:lang w:eastAsia="uk-UA"/>
              </w:rPr>
            </w:pPr>
            <w:proofErr w:type="spellStart"/>
            <w:r w:rsidRPr="00183674">
              <w:rPr>
                <w:rFonts w:ascii="Calibri" w:eastAsia="Times New Roman" w:hAnsi="Calibri" w:cs="Calibri"/>
                <w:color w:val="000000"/>
                <w:lang w:eastAsia="uk-UA"/>
              </w:rPr>
              <w:t>Госпітална</w:t>
            </w:r>
            <w:proofErr w:type="spellEnd"/>
            <w:r w:rsidRPr="00183674">
              <w:rPr>
                <w:rFonts w:ascii="Calibri" w:eastAsia="Times New Roman" w:hAnsi="Calibri" w:cs="Calibri"/>
                <w:color w:val="000000"/>
                <w:lang w:eastAsia="uk-UA"/>
              </w:rPr>
              <w:t xml:space="preserve"> шкала депресії та тривоги</w:t>
            </w:r>
          </w:p>
        </w:tc>
        <w:tc>
          <w:tcPr>
            <w:tcW w:w="960" w:type="dxa"/>
            <w:tcBorders>
              <w:top w:val="nil"/>
              <w:left w:val="nil"/>
              <w:bottom w:val="single" w:sz="8" w:space="0" w:color="auto"/>
              <w:right w:val="single" w:sz="4" w:space="0" w:color="auto"/>
            </w:tcBorders>
            <w:shd w:val="clear" w:color="auto" w:fill="auto"/>
            <w:noWrap/>
            <w:vAlign w:val="bottom"/>
            <w:hideMark/>
          </w:tcPr>
          <w:p w14:paraId="5CE8CFD9" w14:textId="77777777" w:rsidR="000B5DB8" w:rsidRPr="00183674" w:rsidRDefault="000B5DB8" w:rsidP="00A027AE">
            <w:pPr>
              <w:spacing w:after="0" w:line="240" w:lineRule="auto"/>
              <w:jc w:val="right"/>
              <w:rPr>
                <w:rFonts w:ascii="Calibri" w:eastAsia="Times New Roman" w:hAnsi="Calibri" w:cs="Calibri"/>
                <w:color w:val="000000"/>
                <w:lang w:eastAsia="uk-UA"/>
              </w:rPr>
            </w:pPr>
            <w:r w:rsidRPr="00183674">
              <w:rPr>
                <w:rFonts w:ascii="Calibri" w:eastAsia="Times New Roman" w:hAnsi="Calibri" w:cs="Calibri"/>
                <w:color w:val="000000"/>
                <w:lang w:eastAsia="uk-UA"/>
              </w:rPr>
              <w:t>35</w:t>
            </w:r>
          </w:p>
        </w:tc>
        <w:tc>
          <w:tcPr>
            <w:tcW w:w="960" w:type="dxa"/>
            <w:tcBorders>
              <w:top w:val="nil"/>
              <w:left w:val="nil"/>
              <w:bottom w:val="single" w:sz="8" w:space="0" w:color="auto"/>
              <w:right w:val="single" w:sz="4" w:space="0" w:color="auto"/>
            </w:tcBorders>
            <w:shd w:val="clear" w:color="auto" w:fill="auto"/>
            <w:noWrap/>
            <w:vAlign w:val="bottom"/>
            <w:hideMark/>
          </w:tcPr>
          <w:p w14:paraId="6A7A93C4" w14:textId="77777777" w:rsidR="000B5DB8" w:rsidRPr="00183674" w:rsidRDefault="000B5DB8" w:rsidP="00A027AE">
            <w:pPr>
              <w:spacing w:after="0" w:line="240" w:lineRule="auto"/>
              <w:jc w:val="right"/>
              <w:rPr>
                <w:rFonts w:ascii="Calibri" w:eastAsia="Times New Roman" w:hAnsi="Calibri" w:cs="Calibri"/>
                <w:color w:val="000000"/>
                <w:lang w:eastAsia="uk-UA"/>
              </w:rPr>
            </w:pPr>
            <w:r w:rsidRPr="00183674">
              <w:rPr>
                <w:rFonts w:ascii="Calibri" w:eastAsia="Times New Roman" w:hAnsi="Calibri" w:cs="Calibri"/>
                <w:color w:val="000000"/>
                <w:lang w:eastAsia="uk-UA"/>
              </w:rPr>
              <w:t>26</w:t>
            </w:r>
          </w:p>
        </w:tc>
        <w:tc>
          <w:tcPr>
            <w:tcW w:w="960" w:type="dxa"/>
            <w:tcBorders>
              <w:top w:val="nil"/>
              <w:left w:val="nil"/>
              <w:bottom w:val="single" w:sz="8" w:space="0" w:color="auto"/>
              <w:right w:val="single" w:sz="8" w:space="0" w:color="auto"/>
            </w:tcBorders>
            <w:shd w:val="clear" w:color="auto" w:fill="auto"/>
            <w:noWrap/>
            <w:vAlign w:val="bottom"/>
            <w:hideMark/>
          </w:tcPr>
          <w:p w14:paraId="7B83C188" w14:textId="77777777" w:rsidR="000B5DB8" w:rsidRPr="00183674" w:rsidRDefault="000B5DB8" w:rsidP="00A027AE">
            <w:pPr>
              <w:spacing w:after="0" w:line="240" w:lineRule="auto"/>
              <w:jc w:val="right"/>
              <w:rPr>
                <w:rFonts w:ascii="Calibri" w:eastAsia="Times New Roman" w:hAnsi="Calibri" w:cs="Calibri"/>
                <w:color w:val="000000"/>
                <w:lang w:eastAsia="uk-UA"/>
              </w:rPr>
            </w:pPr>
            <w:r w:rsidRPr="00183674">
              <w:rPr>
                <w:rFonts w:ascii="Calibri" w:eastAsia="Times New Roman" w:hAnsi="Calibri" w:cs="Calibri"/>
                <w:color w:val="000000"/>
                <w:lang w:eastAsia="uk-UA"/>
              </w:rPr>
              <w:t>15</w:t>
            </w:r>
          </w:p>
        </w:tc>
      </w:tr>
    </w:tbl>
    <w:p w14:paraId="297D39B7" w14:textId="77777777" w:rsidR="000B5DB8" w:rsidRDefault="000B5DB8" w:rsidP="000B5D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Табл. 3.3.12 Результати пацієнта №12 (ОГ)</w:t>
      </w:r>
    </w:p>
    <w:p w14:paraId="26E77E7F" w14:textId="77777777" w:rsidR="009C4D08" w:rsidRDefault="009C4D08" w:rsidP="000B5DB8">
      <w:pPr>
        <w:spacing w:after="0" w:line="360" w:lineRule="auto"/>
        <w:ind w:firstLine="709"/>
        <w:jc w:val="both"/>
        <w:rPr>
          <w:rFonts w:ascii="Times New Roman" w:hAnsi="Times New Roman" w:cs="Times New Roman"/>
          <w:sz w:val="28"/>
          <w:szCs w:val="28"/>
        </w:rPr>
      </w:pPr>
    </w:p>
    <w:tbl>
      <w:tblPr>
        <w:tblW w:w="7240" w:type="dxa"/>
        <w:jc w:val="center"/>
        <w:tblLook w:val="04A0" w:firstRow="1" w:lastRow="0" w:firstColumn="1" w:lastColumn="0" w:noHBand="0" w:noVBand="1"/>
      </w:tblPr>
      <w:tblGrid>
        <w:gridCol w:w="4360"/>
        <w:gridCol w:w="960"/>
        <w:gridCol w:w="960"/>
        <w:gridCol w:w="960"/>
      </w:tblGrid>
      <w:tr w:rsidR="000B5DB8" w:rsidRPr="00DB5D77" w14:paraId="3B6AA695" w14:textId="77777777" w:rsidTr="00A027AE">
        <w:trPr>
          <w:trHeight w:val="300"/>
          <w:jc w:val="center"/>
        </w:trPr>
        <w:tc>
          <w:tcPr>
            <w:tcW w:w="43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441BDE53" w14:textId="77777777" w:rsidR="000B5DB8" w:rsidRPr="00DB5D77" w:rsidRDefault="000B5DB8" w:rsidP="00A027AE">
            <w:pPr>
              <w:spacing w:after="0" w:line="240" w:lineRule="auto"/>
              <w:rPr>
                <w:rFonts w:ascii="Calibri" w:eastAsia="Times New Roman" w:hAnsi="Calibri" w:cs="Calibri"/>
                <w:color w:val="000000"/>
                <w:lang w:eastAsia="uk-UA"/>
              </w:rPr>
            </w:pPr>
            <w:r w:rsidRPr="00DB5D77">
              <w:rPr>
                <w:rFonts w:ascii="Calibri" w:eastAsia="Times New Roman" w:hAnsi="Calibri" w:cs="Calibri"/>
                <w:color w:val="000000"/>
                <w:lang w:eastAsia="uk-UA"/>
              </w:rPr>
              <w:t>ПАЦІЄНТ №13 (ОГ)</w:t>
            </w:r>
          </w:p>
        </w:tc>
        <w:tc>
          <w:tcPr>
            <w:tcW w:w="960" w:type="dxa"/>
            <w:tcBorders>
              <w:top w:val="single" w:sz="8" w:space="0" w:color="auto"/>
              <w:left w:val="nil"/>
              <w:bottom w:val="single" w:sz="8" w:space="0" w:color="auto"/>
              <w:right w:val="single" w:sz="4" w:space="0" w:color="auto"/>
            </w:tcBorders>
            <w:shd w:val="clear" w:color="auto" w:fill="auto"/>
            <w:noWrap/>
            <w:vAlign w:val="bottom"/>
            <w:hideMark/>
          </w:tcPr>
          <w:p w14:paraId="7C2CDC82" w14:textId="77777777" w:rsidR="000B5DB8" w:rsidRPr="00DB5D77" w:rsidRDefault="000B5DB8" w:rsidP="00A027AE">
            <w:pPr>
              <w:spacing w:after="0" w:line="240" w:lineRule="auto"/>
              <w:rPr>
                <w:rFonts w:ascii="Calibri" w:eastAsia="Times New Roman" w:hAnsi="Calibri" w:cs="Calibri"/>
                <w:color w:val="000000"/>
                <w:lang w:eastAsia="uk-UA"/>
              </w:rPr>
            </w:pPr>
            <w:r w:rsidRPr="00DB5D77">
              <w:rPr>
                <w:rFonts w:ascii="Calibri" w:eastAsia="Times New Roman" w:hAnsi="Calibri" w:cs="Calibri"/>
                <w:color w:val="000000"/>
                <w:lang w:eastAsia="uk-UA"/>
              </w:rPr>
              <w:t>1 ДЕНЬ</w:t>
            </w:r>
          </w:p>
        </w:tc>
        <w:tc>
          <w:tcPr>
            <w:tcW w:w="960" w:type="dxa"/>
            <w:tcBorders>
              <w:top w:val="single" w:sz="8" w:space="0" w:color="auto"/>
              <w:left w:val="nil"/>
              <w:bottom w:val="single" w:sz="8" w:space="0" w:color="auto"/>
              <w:right w:val="single" w:sz="4" w:space="0" w:color="auto"/>
            </w:tcBorders>
            <w:shd w:val="clear" w:color="auto" w:fill="auto"/>
            <w:noWrap/>
            <w:vAlign w:val="bottom"/>
            <w:hideMark/>
          </w:tcPr>
          <w:p w14:paraId="60145692" w14:textId="77777777" w:rsidR="000B5DB8" w:rsidRPr="00DB5D77" w:rsidRDefault="000B5DB8" w:rsidP="00A027AE">
            <w:pPr>
              <w:spacing w:after="0" w:line="240" w:lineRule="auto"/>
              <w:rPr>
                <w:rFonts w:ascii="Calibri" w:eastAsia="Times New Roman" w:hAnsi="Calibri" w:cs="Calibri"/>
                <w:color w:val="000000"/>
                <w:lang w:eastAsia="uk-UA"/>
              </w:rPr>
            </w:pPr>
            <w:r w:rsidRPr="00DB5D77">
              <w:rPr>
                <w:rFonts w:ascii="Calibri" w:eastAsia="Times New Roman" w:hAnsi="Calibri" w:cs="Calibri"/>
                <w:color w:val="000000"/>
                <w:lang w:eastAsia="uk-UA"/>
              </w:rPr>
              <w:t>14 ДЕНЬ</w:t>
            </w:r>
          </w:p>
        </w:tc>
        <w:tc>
          <w:tcPr>
            <w:tcW w:w="960" w:type="dxa"/>
            <w:tcBorders>
              <w:top w:val="single" w:sz="8" w:space="0" w:color="auto"/>
              <w:left w:val="nil"/>
              <w:bottom w:val="single" w:sz="8" w:space="0" w:color="auto"/>
              <w:right w:val="single" w:sz="8" w:space="0" w:color="auto"/>
            </w:tcBorders>
            <w:shd w:val="clear" w:color="auto" w:fill="auto"/>
            <w:noWrap/>
            <w:vAlign w:val="bottom"/>
            <w:hideMark/>
          </w:tcPr>
          <w:p w14:paraId="0749F5E2" w14:textId="77777777" w:rsidR="000B5DB8" w:rsidRPr="00DB5D77" w:rsidRDefault="000B5DB8" w:rsidP="00A027AE">
            <w:pPr>
              <w:spacing w:after="0" w:line="240" w:lineRule="auto"/>
              <w:rPr>
                <w:rFonts w:ascii="Calibri" w:eastAsia="Times New Roman" w:hAnsi="Calibri" w:cs="Calibri"/>
                <w:color w:val="000000"/>
                <w:lang w:eastAsia="uk-UA"/>
              </w:rPr>
            </w:pPr>
            <w:r w:rsidRPr="00DB5D77">
              <w:rPr>
                <w:rFonts w:ascii="Calibri" w:eastAsia="Times New Roman" w:hAnsi="Calibri" w:cs="Calibri"/>
                <w:color w:val="000000"/>
                <w:lang w:eastAsia="uk-UA"/>
              </w:rPr>
              <w:t>30 ДЕНЬ</w:t>
            </w:r>
          </w:p>
        </w:tc>
      </w:tr>
      <w:tr w:rsidR="000B5DB8" w:rsidRPr="00DB5D77" w14:paraId="59ECFFFC" w14:textId="77777777" w:rsidTr="00A027AE">
        <w:trPr>
          <w:trHeight w:val="288"/>
          <w:jc w:val="center"/>
        </w:trPr>
        <w:tc>
          <w:tcPr>
            <w:tcW w:w="4360" w:type="dxa"/>
            <w:tcBorders>
              <w:top w:val="nil"/>
              <w:left w:val="single" w:sz="8" w:space="0" w:color="auto"/>
              <w:bottom w:val="single" w:sz="4" w:space="0" w:color="auto"/>
              <w:right w:val="single" w:sz="8" w:space="0" w:color="auto"/>
            </w:tcBorders>
            <w:shd w:val="clear" w:color="auto" w:fill="auto"/>
            <w:noWrap/>
            <w:vAlign w:val="bottom"/>
            <w:hideMark/>
          </w:tcPr>
          <w:p w14:paraId="058586E9" w14:textId="77777777" w:rsidR="000B5DB8" w:rsidRPr="00DB5D77" w:rsidRDefault="000B5DB8" w:rsidP="00A027AE">
            <w:pPr>
              <w:spacing w:after="0" w:line="240" w:lineRule="auto"/>
              <w:rPr>
                <w:rFonts w:ascii="Calibri" w:eastAsia="Times New Roman" w:hAnsi="Calibri" w:cs="Calibri"/>
                <w:color w:val="000000"/>
                <w:lang w:eastAsia="uk-UA"/>
              </w:rPr>
            </w:pPr>
            <w:r w:rsidRPr="00DB5D77">
              <w:rPr>
                <w:rFonts w:ascii="Calibri" w:eastAsia="Times New Roman" w:hAnsi="Calibri" w:cs="Calibri"/>
                <w:color w:val="000000"/>
                <w:lang w:eastAsia="uk-UA"/>
              </w:rPr>
              <w:t>Шкала рівноваги Берга</w:t>
            </w:r>
          </w:p>
        </w:tc>
        <w:tc>
          <w:tcPr>
            <w:tcW w:w="960" w:type="dxa"/>
            <w:tcBorders>
              <w:top w:val="nil"/>
              <w:left w:val="nil"/>
              <w:bottom w:val="single" w:sz="4" w:space="0" w:color="auto"/>
              <w:right w:val="single" w:sz="4" w:space="0" w:color="auto"/>
            </w:tcBorders>
            <w:shd w:val="clear" w:color="auto" w:fill="auto"/>
            <w:noWrap/>
            <w:vAlign w:val="bottom"/>
            <w:hideMark/>
          </w:tcPr>
          <w:p w14:paraId="6E9557E2" w14:textId="77777777" w:rsidR="000B5DB8" w:rsidRPr="00DB5D77" w:rsidRDefault="000B5DB8" w:rsidP="00A027AE">
            <w:pPr>
              <w:spacing w:after="0" w:line="240" w:lineRule="auto"/>
              <w:jc w:val="right"/>
              <w:rPr>
                <w:rFonts w:ascii="Calibri" w:eastAsia="Times New Roman" w:hAnsi="Calibri" w:cs="Calibri"/>
                <w:color w:val="000000"/>
                <w:lang w:eastAsia="uk-UA"/>
              </w:rPr>
            </w:pPr>
            <w:r w:rsidRPr="00DB5D77">
              <w:rPr>
                <w:rFonts w:ascii="Calibri" w:eastAsia="Times New Roman" w:hAnsi="Calibri" w:cs="Calibri"/>
                <w:color w:val="000000"/>
                <w:lang w:eastAsia="uk-UA"/>
              </w:rPr>
              <w:t>15</w:t>
            </w:r>
          </w:p>
        </w:tc>
        <w:tc>
          <w:tcPr>
            <w:tcW w:w="960" w:type="dxa"/>
            <w:tcBorders>
              <w:top w:val="nil"/>
              <w:left w:val="nil"/>
              <w:bottom w:val="single" w:sz="4" w:space="0" w:color="auto"/>
              <w:right w:val="single" w:sz="4" w:space="0" w:color="auto"/>
            </w:tcBorders>
            <w:shd w:val="clear" w:color="auto" w:fill="auto"/>
            <w:noWrap/>
            <w:vAlign w:val="bottom"/>
            <w:hideMark/>
          </w:tcPr>
          <w:p w14:paraId="72595EA0" w14:textId="77777777" w:rsidR="000B5DB8" w:rsidRPr="00DB5D77" w:rsidRDefault="000B5DB8" w:rsidP="00A027AE">
            <w:pPr>
              <w:spacing w:after="0" w:line="240" w:lineRule="auto"/>
              <w:jc w:val="right"/>
              <w:rPr>
                <w:rFonts w:ascii="Calibri" w:eastAsia="Times New Roman" w:hAnsi="Calibri" w:cs="Calibri"/>
                <w:color w:val="000000"/>
                <w:lang w:eastAsia="uk-UA"/>
              </w:rPr>
            </w:pPr>
            <w:r w:rsidRPr="00DB5D77">
              <w:rPr>
                <w:rFonts w:ascii="Calibri" w:eastAsia="Times New Roman" w:hAnsi="Calibri" w:cs="Calibri"/>
                <w:color w:val="000000"/>
                <w:lang w:eastAsia="uk-UA"/>
              </w:rPr>
              <w:t>24</w:t>
            </w:r>
          </w:p>
        </w:tc>
        <w:tc>
          <w:tcPr>
            <w:tcW w:w="960" w:type="dxa"/>
            <w:tcBorders>
              <w:top w:val="nil"/>
              <w:left w:val="nil"/>
              <w:bottom w:val="single" w:sz="4" w:space="0" w:color="auto"/>
              <w:right w:val="single" w:sz="8" w:space="0" w:color="auto"/>
            </w:tcBorders>
            <w:shd w:val="clear" w:color="auto" w:fill="auto"/>
            <w:noWrap/>
            <w:vAlign w:val="bottom"/>
            <w:hideMark/>
          </w:tcPr>
          <w:p w14:paraId="6990251F" w14:textId="77777777" w:rsidR="000B5DB8" w:rsidRPr="00DB5D77" w:rsidRDefault="000B5DB8" w:rsidP="00A027AE">
            <w:pPr>
              <w:spacing w:after="0" w:line="240" w:lineRule="auto"/>
              <w:jc w:val="right"/>
              <w:rPr>
                <w:rFonts w:ascii="Calibri" w:eastAsia="Times New Roman" w:hAnsi="Calibri" w:cs="Calibri"/>
                <w:color w:val="000000"/>
                <w:lang w:eastAsia="uk-UA"/>
              </w:rPr>
            </w:pPr>
            <w:r w:rsidRPr="00DB5D77">
              <w:rPr>
                <w:rFonts w:ascii="Calibri" w:eastAsia="Times New Roman" w:hAnsi="Calibri" w:cs="Calibri"/>
                <w:color w:val="000000"/>
                <w:lang w:eastAsia="uk-UA"/>
              </w:rPr>
              <w:t>37</w:t>
            </w:r>
          </w:p>
        </w:tc>
      </w:tr>
      <w:tr w:rsidR="000B5DB8" w:rsidRPr="00DB5D77" w14:paraId="4CAB2721" w14:textId="77777777" w:rsidTr="00A027AE">
        <w:trPr>
          <w:trHeight w:val="288"/>
          <w:jc w:val="center"/>
        </w:trPr>
        <w:tc>
          <w:tcPr>
            <w:tcW w:w="4360" w:type="dxa"/>
            <w:tcBorders>
              <w:top w:val="nil"/>
              <w:left w:val="single" w:sz="8" w:space="0" w:color="auto"/>
              <w:bottom w:val="single" w:sz="4" w:space="0" w:color="auto"/>
              <w:right w:val="single" w:sz="8" w:space="0" w:color="auto"/>
            </w:tcBorders>
            <w:shd w:val="clear" w:color="auto" w:fill="auto"/>
            <w:noWrap/>
            <w:vAlign w:val="bottom"/>
            <w:hideMark/>
          </w:tcPr>
          <w:p w14:paraId="74254BB2" w14:textId="77777777" w:rsidR="000B5DB8" w:rsidRPr="00DB5D77" w:rsidRDefault="000B5DB8" w:rsidP="00A027AE">
            <w:pPr>
              <w:spacing w:after="0" w:line="240" w:lineRule="auto"/>
              <w:rPr>
                <w:rFonts w:ascii="Calibri" w:eastAsia="Times New Roman" w:hAnsi="Calibri" w:cs="Calibri"/>
                <w:color w:val="000000"/>
                <w:lang w:eastAsia="uk-UA"/>
              </w:rPr>
            </w:pPr>
            <w:r w:rsidRPr="00DB5D77">
              <w:rPr>
                <w:rFonts w:ascii="Calibri" w:eastAsia="Times New Roman" w:hAnsi="Calibri" w:cs="Calibri"/>
                <w:color w:val="000000"/>
                <w:lang w:eastAsia="uk-UA"/>
              </w:rPr>
              <w:t>ВАШ</w:t>
            </w:r>
          </w:p>
        </w:tc>
        <w:tc>
          <w:tcPr>
            <w:tcW w:w="960" w:type="dxa"/>
            <w:tcBorders>
              <w:top w:val="nil"/>
              <w:left w:val="nil"/>
              <w:bottom w:val="single" w:sz="4" w:space="0" w:color="auto"/>
              <w:right w:val="single" w:sz="4" w:space="0" w:color="auto"/>
            </w:tcBorders>
            <w:shd w:val="clear" w:color="auto" w:fill="auto"/>
            <w:noWrap/>
            <w:vAlign w:val="bottom"/>
            <w:hideMark/>
          </w:tcPr>
          <w:p w14:paraId="55D5F41C" w14:textId="77777777" w:rsidR="000B5DB8" w:rsidRPr="00DB5D77" w:rsidRDefault="000B5DB8" w:rsidP="00A027AE">
            <w:pPr>
              <w:spacing w:after="0" w:line="240" w:lineRule="auto"/>
              <w:jc w:val="right"/>
              <w:rPr>
                <w:rFonts w:ascii="Calibri" w:eastAsia="Times New Roman" w:hAnsi="Calibri" w:cs="Calibri"/>
                <w:color w:val="000000"/>
                <w:lang w:eastAsia="uk-UA"/>
              </w:rPr>
            </w:pPr>
            <w:r w:rsidRPr="00DB5D77">
              <w:rPr>
                <w:rFonts w:ascii="Calibri" w:eastAsia="Times New Roman" w:hAnsi="Calibri" w:cs="Calibri"/>
                <w:color w:val="000000"/>
                <w:lang w:eastAsia="uk-UA"/>
              </w:rPr>
              <w:t>5</w:t>
            </w:r>
          </w:p>
        </w:tc>
        <w:tc>
          <w:tcPr>
            <w:tcW w:w="960" w:type="dxa"/>
            <w:tcBorders>
              <w:top w:val="nil"/>
              <w:left w:val="nil"/>
              <w:bottom w:val="single" w:sz="4" w:space="0" w:color="auto"/>
              <w:right w:val="single" w:sz="4" w:space="0" w:color="auto"/>
            </w:tcBorders>
            <w:shd w:val="clear" w:color="auto" w:fill="auto"/>
            <w:noWrap/>
            <w:vAlign w:val="bottom"/>
            <w:hideMark/>
          </w:tcPr>
          <w:p w14:paraId="0C02A72C" w14:textId="77777777" w:rsidR="000B5DB8" w:rsidRPr="00DB5D77" w:rsidRDefault="000B5DB8" w:rsidP="00A027AE">
            <w:pPr>
              <w:spacing w:after="0" w:line="240" w:lineRule="auto"/>
              <w:jc w:val="right"/>
              <w:rPr>
                <w:rFonts w:ascii="Calibri" w:eastAsia="Times New Roman" w:hAnsi="Calibri" w:cs="Calibri"/>
                <w:color w:val="000000"/>
                <w:lang w:eastAsia="uk-UA"/>
              </w:rPr>
            </w:pPr>
            <w:r w:rsidRPr="00DB5D77">
              <w:rPr>
                <w:rFonts w:ascii="Calibri" w:eastAsia="Times New Roman" w:hAnsi="Calibri" w:cs="Calibri"/>
                <w:color w:val="000000"/>
                <w:lang w:eastAsia="uk-UA"/>
              </w:rPr>
              <w:t>3</w:t>
            </w:r>
          </w:p>
        </w:tc>
        <w:tc>
          <w:tcPr>
            <w:tcW w:w="960" w:type="dxa"/>
            <w:tcBorders>
              <w:top w:val="nil"/>
              <w:left w:val="nil"/>
              <w:bottom w:val="single" w:sz="4" w:space="0" w:color="auto"/>
              <w:right w:val="single" w:sz="8" w:space="0" w:color="auto"/>
            </w:tcBorders>
            <w:shd w:val="clear" w:color="auto" w:fill="auto"/>
            <w:noWrap/>
            <w:vAlign w:val="bottom"/>
            <w:hideMark/>
          </w:tcPr>
          <w:p w14:paraId="5CD40405" w14:textId="77777777" w:rsidR="000B5DB8" w:rsidRPr="00DB5D77" w:rsidRDefault="000B5DB8" w:rsidP="00A027AE">
            <w:pPr>
              <w:spacing w:after="0" w:line="240" w:lineRule="auto"/>
              <w:jc w:val="right"/>
              <w:rPr>
                <w:rFonts w:ascii="Calibri" w:eastAsia="Times New Roman" w:hAnsi="Calibri" w:cs="Calibri"/>
                <w:color w:val="000000"/>
                <w:lang w:eastAsia="uk-UA"/>
              </w:rPr>
            </w:pPr>
            <w:r w:rsidRPr="00DB5D77">
              <w:rPr>
                <w:rFonts w:ascii="Calibri" w:eastAsia="Times New Roman" w:hAnsi="Calibri" w:cs="Calibri"/>
                <w:color w:val="000000"/>
                <w:lang w:eastAsia="uk-UA"/>
              </w:rPr>
              <w:t>1</w:t>
            </w:r>
          </w:p>
        </w:tc>
      </w:tr>
      <w:tr w:rsidR="000B5DB8" w:rsidRPr="00DB5D77" w14:paraId="0DBFD5CE" w14:textId="77777777" w:rsidTr="00A027AE">
        <w:trPr>
          <w:trHeight w:val="288"/>
          <w:jc w:val="center"/>
        </w:trPr>
        <w:tc>
          <w:tcPr>
            <w:tcW w:w="4360" w:type="dxa"/>
            <w:tcBorders>
              <w:top w:val="nil"/>
              <w:left w:val="single" w:sz="8" w:space="0" w:color="auto"/>
              <w:bottom w:val="single" w:sz="4" w:space="0" w:color="auto"/>
              <w:right w:val="single" w:sz="8" w:space="0" w:color="auto"/>
            </w:tcBorders>
            <w:shd w:val="clear" w:color="auto" w:fill="auto"/>
            <w:noWrap/>
            <w:vAlign w:val="bottom"/>
            <w:hideMark/>
          </w:tcPr>
          <w:p w14:paraId="5D090BBB" w14:textId="77777777" w:rsidR="000B5DB8" w:rsidRPr="00DB5D77" w:rsidRDefault="000B5DB8" w:rsidP="00A027AE">
            <w:pPr>
              <w:spacing w:after="0" w:line="240" w:lineRule="auto"/>
              <w:rPr>
                <w:rFonts w:ascii="Calibri" w:eastAsia="Times New Roman" w:hAnsi="Calibri" w:cs="Calibri"/>
                <w:color w:val="000000"/>
                <w:lang w:eastAsia="uk-UA"/>
              </w:rPr>
            </w:pPr>
            <w:r w:rsidRPr="00DB5D77">
              <w:rPr>
                <w:rFonts w:ascii="Calibri" w:eastAsia="Times New Roman" w:hAnsi="Calibri" w:cs="Calibri"/>
                <w:color w:val="000000"/>
                <w:lang w:eastAsia="uk-UA"/>
              </w:rPr>
              <w:t xml:space="preserve">ММТ </w:t>
            </w:r>
            <w:proofErr w:type="spellStart"/>
            <w:r w:rsidRPr="00DB5D77">
              <w:rPr>
                <w:rFonts w:ascii="Calibri" w:eastAsia="Times New Roman" w:hAnsi="Calibri" w:cs="Calibri"/>
                <w:color w:val="000000"/>
                <w:lang w:eastAsia="uk-UA"/>
              </w:rPr>
              <w:t>Ловетта</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3F13F09B" w14:textId="77777777" w:rsidR="000B5DB8" w:rsidRPr="00DB5D77" w:rsidRDefault="000B5DB8" w:rsidP="00A027AE">
            <w:pPr>
              <w:spacing w:after="0" w:line="240" w:lineRule="auto"/>
              <w:jc w:val="right"/>
              <w:rPr>
                <w:rFonts w:ascii="Calibri" w:eastAsia="Times New Roman" w:hAnsi="Calibri" w:cs="Calibri"/>
                <w:color w:val="000000"/>
                <w:lang w:eastAsia="uk-UA"/>
              </w:rPr>
            </w:pPr>
            <w:r w:rsidRPr="00DB5D77">
              <w:rPr>
                <w:rFonts w:ascii="Calibri" w:eastAsia="Times New Roman" w:hAnsi="Calibri" w:cs="Calibri"/>
                <w:color w:val="000000"/>
                <w:lang w:eastAsia="uk-UA"/>
              </w:rPr>
              <w:t>2</w:t>
            </w:r>
          </w:p>
        </w:tc>
        <w:tc>
          <w:tcPr>
            <w:tcW w:w="960" w:type="dxa"/>
            <w:tcBorders>
              <w:top w:val="nil"/>
              <w:left w:val="nil"/>
              <w:bottom w:val="single" w:sz="4" w:space="0" w:color="auto"/>
              <w:right w:val="single" w:sz="4" w:space="0" w:color="auto"/>
            </w:tcBorders>
            <w:shd w:val="clear" w:color="auto" w:fill="auto"/>
            <w:noWrap/>
            <w:vAlign w:val="bottom"/>
            <w:hideMark/>
          </w:tcPr>
          <w:p w14:paraId="7B0244D2" w14:textId="77777777" w:rsidR="000B5DB8" w:rsidRPr="00DB5D77" w:rsidRDefault="000B5DB8" w:rsidP="00A027AE">
            <w:pPr>
              <w:spacing w:after="0" w:line="240" w:lineRule="auto"/>
              <w:jc w:val="right"/>
              <w:rPr>
                <w:rFonts w:ascii="Calibri" w:eastAsia="Times New Roman" w:hAnsi="Calibri" w:cs="Calibri"/>
                <w:color w:val="000000"/>
                <w:lang w:eastAsia="uk-UA"/>
              </w:rPr>
            </w:pPr>
            <w:r w:rsidRPr="00DB5D77">
              <w:rPr>
                <w:rFonts w:ascii="Calibri" w:eastAsia="Times New Roman" w:hAnsi="Calibri" w:cs="Calibri"/>
                <w:color w:val="000000"/>
                <w:lang w:eastAsia="uk-UA"/>
              </w:rPr>
              <w:t>4</w:t>
            </w:r>
          </w:p>
        </w:tc>
        <w:tc>
          <w:tcPr>
            <w:tcW w:w="960" w:type="dxa"/>
            <w:tcBorders>
              <w:top w:val="nil"/>
              <w:left w:val="nil"/>
              <w:bottom w:val="single" w:sz="4" w:space="0" w:color="auto"/>
              <w:right w:val="single" w:sz="8" w:space="0" w:color="auto"/>
            </w:tcBorders>
            <w:shd w:val="clear" w:color="auto" w:fill="auto"/>
            <w:noWrap/>
            <w:vAlign w:val="bottom"/>
            <w:hideMark/>
          </w:tcPr>
          <w:p w14:paraId="21171651" w14:textId="77777777" w:rsidR="000B5DB8" w:rsidRPr="00DB5D77" w:rsidRDefault="000B5DB8" w:rsidP="00A027AE">
            <w:pPr>
              <w:spacing w:after="0" w:line="240" w:lineRule="auto"/>
              <w:jc w:val="right"/>
              <w:rPr>
                <w:rFonts w:ascii="Calibri" w:eastAsia="Times New Roman" w:hAnsi="Calibri" w:cs="Calibri"/>
                <w:color w:val="000000"/>
                <w:lang w:eastAsia="uk-UA"/>
              </w:rPr>
            </w:pPr>
            <w:r w:rsidRPr="00DB5D77">
              <w:rPr>
                <w:rFonts w:ascii="Calibri" w:eastAsia="Times New Roman" w:hAnsi="Calibri" w:cs="Calibri"/>
                <w:color w:val="000000"/>
                <w:lang w:eastAsia="uk-UA"/>
              </w:rPr>
              <w:t>5</w:t>
            </w:r>
          </w:p>
        </w:tc>
      </w:tr>
      <w:tr w:rsidR="000B5DB8" w:rsidRPr="00DB5D77" w14:paraId="391AD5D0" w14:textId="77777777" w:rsidTr="00A027AE">
        <w:trPr>
          <w:trHeight w:val="288"/>
          <w:jc w:val="center"/>
        </w:trPr>
        <w:tc>
          <w:tcPr>
            <w:tcW w:w="4360" w:type="dxa"/>
            <w:tcBorders>
              <w:top w:val="nil"/>
              <w:left w:val="single" w:sz="8" w:space="0" w:color="auto"/>
              <w:bottom w:val="single" w:sz="4" w:space="0" w:color="auto"/>
              <w:right w:val="single" w:sz="8" w:space="0" w:color="auto"/>
            </w:tcBorders>
            <w:shd w:val="clear" w:color="auto" w:fill="auto"/>
            <w:noWrap/>
            <w:vAlign w:val="bottom"/>
            <w:hideMark/>
          </w:tcPr>
          <w:p w14:paraId="1379F20A" w14:textId="77777777" w:rsidR="000B5DB8" w:rsidRPr="00DB5D77" w:rsidRDefault="000B5DB8" w:rsidP="00A027AE">
            <w:pPr>
              <w:spacing w:after="0" w:line="240" w:lineRule="auto"/>
              <w:rPr>
                <w:rFonts w:ascii="Calibri" w:eastAsia="Times New Roman" w:hAnsi="Calibri" w:cs="Calibri"/>
                <w:color w:val="000000"/>
                <w:lang w:eastAsia="uk-UA"/>
              </w:rPr>
            </w:pPr>
            <w:r w:rsidRPr="00DB5D77">
              <w:rPr>
                <w:rFonts w:ascii="Calibri" w:eastAsia="Times New Roman" w:hAnsi="Calibri" w:cs="Calibri"/>
                <w:color w:val="000000"/>
                <w:lang w:eastAsia="uk-UA"/>
              </w:rPr>
              <w:t>Тест викреслювання зірок</w:t>
            </w:r>
          </w:p>
        </w:tc>
        <w:tc>
          <w:tcPr>
            <w:tcW w:w="960" w:type="dxa"/>
            <w:tcBorders>
              <w:top w:val="nil"/>
              <w:left w:val="nil"/>
              <w:bottom w:val="single" w:sz="4" w:space="0" w:color="auto"/>
              <w:right w:val="single" w:sz="4" w:space="0" w:color="auto"/>
            </w:tcBorders>
            <w:shd w:val="clear" w:color="auto" w:fill="auto"/>
            <w:noWrap/>
            <w:vAlign w:val="bottom"/>
            <w:hideMark/>
          </w:tcPr>
          <w:p w14:paraId="484737EF" w14:textId="77777777" w:rsidR="000B5DB8" w:rsidRPr="00DB5D77" w:rsidRDefault="000B5DB8" w:rsidP="00A027AE">
            <w:pPr>
              <w:spacing w:after="0" w:line="240" w:lineRule="auto"/>
              <w:jc w:val="right"/>
              <w:rPr>
                <w:rFonts w:ascii="Calibri" w:eastAsia="Times New Roman" w:hAnsi="Calibri" w:cs="Calibri"/>
                <w:color w:val="000000"/>
                <w:lang w:eastAsia="uk-UA"/>
              </w:rPr>
            </w:pPr>
            <w:r w:rsidRPr="00DB5D77">
              <w:rPr>
                <w:rFonts w:ascii="Calibri" w:eastAsia="Times New Roman" w:hAnsi="Calibri" w:cs="Calibri"/>
                <w:color w:val="000000"/>
                <w:lang w:eastAsia="uk-UA"/>
              </w:rPr>
              <w:t>50</w:t>
            </w:r>
          </w:p>
        </w:tc>
        <w:tc>
          <w:tcPr>
            <w:tcW w:w="960" w:type="dxa"/>
            <w:tcBorders>
              <w:top w:val="nil"/>
              <w:left w:val="nil"/>
              <w:bottom w:val="single" w:sz="4" w:space="0" w:color="auto"/>
              <w:right w:val="single" w:sz="4" w:space="0" w:color="auto"/>
            </w:tcBorders>
            <w:shd w:val="clear" w:color="auto" w:fill="auto"/>
            <w:noWrap/>
            <w:vAlign w:val="bottom"/>
            <w:hideMark/>
          </w:tcPr>
          <w:p w14:paraId="6F399E8B" w14:textId="77777777" w:rsidR="000B5DB8" w:rsidRPr="00DB5D77" w:rsidRDefault="000B5DB8" w:rsidP="00A027AE">
            <w:pPr>
              <w:spacing w:after="0" w:line="240" w:lineRule="auto"/>
              <w:jc w:val="right"/>
              <w:rPr>
                <w:rFonts w:ascii="Calibri" w:eastAsia="Times New Roman" w:hAnsi="Calibri" w:cs="Calibri"/>
                <w:color w:val="000000"/>
                <w:lang w:eastAsia="uk-UA"/>
              </w:rPr>
            </w:pPr>
            <w:r w:rsidRPr="00DB5D77">
              <w:rPr>
                <w:rFonts w:ascii="Calibri" w:eastAsia="Times New Roman" w:hAnsi="Calibri" w:cs="Calibri"/>
                <w:color w:val="000000"/>
                <w:lang w:eastAsia="uk-UA"/>
              </w:rPr>
              <w:t>54</w:t>
            </w:r>
          </w:p>
        </w:tc>
        <w:tc>
          <w:tcPr>
            <w:tcW w:w="960" w:type="dxa"/>
            <w:tcBorders>
              <w:top w:val="nil"/>
              <w:left w:val="nil"/>
              <w:bottom w:val="single" w:sz="4" w:space="0" w:color="auto"/>
              <w:right w:val="single" w:sz="8" w:space="0" w:color="auto"/>
            </w:tcBorders>
            <w:shd w:val="clear" w:color="auto" w:fill="auto"/>
            <w:noWrap/>
            <w:vAlign w:val="bottom"/>
            <w:hideMark/>
          </w:tcPr>
          <w:p w14:paraId="108428B8" w14:textId="77777777" w:rsidR="000B5DB8" w:rsidRPr="00DB5D77" w:rsidRDefault="000B5DB8" w:rsidP="00A027AE">
            <w:pPr>
              <w:spacing w:after="0" w:line="240" w:lineRule="auto"/>
              <w:jc w:val="right"/>
              <w:rPr>
                <w:rFonts w:ascii="Calibri" w:eastAsia="Times New Roman" w:hAnsi="Calibri" w:cs="Calibri"/>
                <w:color w:val="000000"/>
                <w:lang w:eastAsia="uk-UA"/>
              </w:rPr>
            </w:pPr>
            <w:r w:rsidRPr="00DB5D77">
              <w:rPr>
                <w:rFonts w:ascii="Calibri" w:eastAsia="Times New Roman" w:hAnsi="Calibri" w:cs="Calibri"/>
                <w:color w:val="000000"/>
                <w:lang w:eastAsia="uk-UA"/>
              </w:rPr>
              <w:t>54</w:t>
            </w:r>
          </w:p>
        </w:tc>
      </w:tr>
      <w:tr w:rsidR="000B5DB8" w:rsidRPr="00DB5D77" w14:paraId="405F5190" w14:textId="77777777" w:rsidTr="00A027AE">
        <w:trPr>
          <w:trHeight w:val="288"/>
          <w:jc w:val="center"/>
        </w:trPr>
        <w:tc>
          <w:tcPr>
            <w:tcW w:w="4360" w:type="dxa"/>
            <w:tcBorders>
              <w:top w:val="nil"/>
              <w:left w:val="single" w:sz="8" w:space="0" w:color="auto"/>
              <w:bottom w:val="single" w:sz="4" w:space="0" w:color="auto"/>
              <w:right w:val="single" w:sz="8" w:space="0" w:color="auto"/>
            </w:tcBorders>
            <w:shd w:val="clear" w:color="auto" w:fill="auto"/>
            <w:noWrap/>
            <w:vAlign w:val="bottom"/>
            <w:hideMark/>
          </w:tcPr>
          <w:p w14:paraId="55896487" w14:textId="77777777" w:rsidR="000B5DB8" w:rsidRPr="00DB5D77" w:rsidRDefault="000B5DB8" w:rsidP="00A027AE">
            <w:pPr>
              <w:spacing w:after="0" w:line="240" w:lineRule="auto"/>
              <w:rPr>
                <w:rFonts w:ascii="Calibri" w:eastAsia="Times New Roman" w:hAnsi="Calibri" w:cs="Calibri"/>
                <w:color w:val="000000"/>
                <w:lang w:eastAsia="uk-UA"/>
              </w:rPr>
            </w:pPr>
            <w:r w:rsidRPr="00DB5D77">
              <w:rPr>
                <w:rFonts w:ascii="Calibri" w:eastAsia="Times New Roman" w:hAnsi="Calibri" w:cs="Calibri"/>
                <w:color w:val="000000"/>
                <w:lang w:eastAsia="uk-UA"/>
              </w:rPr>
              <w:t>Тест Встати і пройти</w:t>
            </w:r>
          </w:p>
        </w:tc>
        <w:tc>
          <w:tcPr>
            <w:tcW w:w="960" w:type="dxa"/>
            <w:tcBorders>
              <w:top w:val="nil"/>
              <w:left w:val="nil"/>
              <w:bottom w:val="single" w:sz="4" w:space="0" w:color="auto"/>
              <w:right w:val="single" w:sz="4" w:space="0" w:color="auto"/>
            </w:tcBorders>
            <w:shd w:val="clear" w:color="auto" w:fill="auto"/>
            <w:noWrap/>
            <w:vAlign w:val="bottom"/>
            <w:hideMark/>
          </w:tcPr>
          <w:p w14:paraId="12E27253" w14:textId="77777777" w:rsidR="000B5DB8" w:rsidRPr="00DB5D77" w:rsidRDefault="000B5DB8" w:rsidP="00A027AE">
            <w:pPr>
              <w:spacing w:after="0" w:line="240" w:lineRule="auto"/>
              <w:jc w:val="right"/>
              <w:rPr>
                <w:rFonts w:ascii="Calibri" w:eastAsia="Times New Roman" w:hAnsi="Calibri" w:cs="Calibri"/>
                <w:color w:val="000000"/>
                <w:lang w:eastAsia="uk-UA"/>
              </w:rPr>
            </w:pPr>
            <w:r w:rsidRPr="00DB5D77">
              <w:rPr>
                <w:rFonts w:ascii="Calibri" w:eastAsia="Times New Roman" w:hAnsi="Calibri" w:cs="Calibri"/>
                <w:color w:val="000000"/>
                <w:lang w:eastAsia="uk-UA"/>
              </w:rPr>
              <w:t>54</w:t>
            </w:r>
          </w:p>
        </w:tc>
        <w:tc>
          <w:tcPr>
            <w:tcW w:w="960" w:type="dxa"/>
            <w:tcBorders>
              <w:top w:val="nil"/>
              <w:left w:val="nil"/>
              <w:bottom w:val="single" w:sz="4" w:space="0" w:color="auto"/>
              <w:right w:val="single" w:sz="4" w:space="0" w:color="auto"/>
            </w:tcBorders>
            <w:shd w:val="clear" w:color="auto" w:fill="auto"/>
            <w:noWrap/>
            <w:vAlign w:val="bottom"/>
            <w:hideMark/>
          </w:tcPr>
          <w:p w14:paraId="1448A77B" w14:textId="77777777" w:rsidR="000B5DB8" w:rsidRPr="00DB5D77" w:rsidRDefault="000B5DB8" w:rsidP="00A027AE">
            <w:pPr>
              <w:spacing w:after="0" w:line="240" w:lineRule="auto"/>
              <w:jc w:val="right"/>
              <w:rPr>
                <w:rFonts w:ascii="Calibri" w:eastAsia="Times New Roman" w:hAnsi="Calibri" w:cs="Calibri"/>
                <w:color w:val="000000"/>
                <w:lang w:eastAsia="uk-UA"/>
              </w:rPr>
            </w:pPr>
            <w:r w:rsidRPr="00DB5D77">
              <w:rPr>
                <w:rFonts w:ascii="Calibri" w:eastAsia="Times New Roman" w:hAnsi="Calibri" w:cs="Calibri"/>
                <w:color w:val="000000"/>
                <w:lang w:eastAsia="uk-UA"/>
              </w:rPr>
              <w:t>34</w:t>
            </w:r>
          </w:p>
        </w:tc>
        <w:tc>
          <w:tcPr>
            <w:tcW w:w="960" w:type="dxa"/>
            <w:tcBorders>
              <w:top w:val="nil"/>
              <w:left w:val="nil"/>
              <w:bottom w:val="single" w:sz="4" w:space="0" w:color="auto"/>
              <w:right w:val="single" w:sz="8" w:space="0" w:color="auto"/>
            </w:tcBorders>
            <w:shd w:val="clear" w:color="auto" w:fill="auto"/>
            <w:noWrap/>
            <w:vAlign w:val="bottom"/>
            <w:hideMark/>
          </w:tcPr>
          <w:p w14:paraId="424DDE8B" w14:textId="77777777" w:rsidR="000B5DB8" w:rsidRPr="00DB5D77" w:rsidRDefault="000B5DB8" w:rsidP="00A027AE">
            <w:pPr>
              <w:spacing w:after="0" w:line="240" w:lineRule="auto"/>
              <w:jc w:val="right"/>
              <w:rPr>
                <w:rFonts w:ascii="Calibri" w:eastAsia="Times New Roman" w:hAnsi="Calibri" w:cs="Calibri"/>
                <w:color w:val="000000"/>
                <w:lang w:eastAsia="uk-UA"/>
              </w:rPr>
            </w:pPr>
            <w:r w:rsidRPr="00DB5D77">
              <w:rPr>
                <w:rFonts w:ascii="Calibri" w:eastAsia="Times New Roman" w:hAnsi="Calibri" w:cs="Calibri"/>
                <w:color w:val="000000"/>
                <w:lang w:eastAsia="uk-UA"/>
              </w:rPr>
              <w:t>22</w:t>
            </w:r>
          </w:p>
        </w:tc>
      </w:tr>
      <w:tr w:rsidR="000B5DB8" w:rsidRPr="00DB5D77" w14:paraId="293B64F5" w14:textId="77777777" w:rsidTr="00A027AE">
        <w:trPr>
          <w:trHeight w:val="288"/>
          <w:jc w:val="center"/>
        </w:trPr>
        <w:tc>
          <w:tcPr>
            <w:tcW w:w="4360" w:type="dxa"/>
            <w:tcBorders>
              <w:top w:val="nil"/>
              <w:left w:val="single" w:sz="8" w:space="0" w:color="auto"/>
              <w:bottom w:val="single" w:sz="4" w:space="0" w:color="auto"/>
              <w:right w:val="single" w:sz="8" w:space="0" w:color="auto"/>
            </w:tcBorders>
            <w:shd w:val="clear" w:color="auto" w:fill="auto"/>
            <w:noWrap/>
            <w:vAlign w:val="bottom"/>
            <w:hideMark/>
          </w:tcPr>
          <w:p w14:paraId="23C8DDB3" w14:textId="77777777" w:rsidR="000B5DB8" w:rsidRPr="00DB5D77" w:rsidRDefault="000B5DB8" w:rsidP="00A027AE">
            <w:pPr>
              <w:spacing w:after="0" w:line="240" w:lineRule="auto"/>
              <w:rPr>
                <w:rFonts w:ascii="Calibri" w:eastAsia="Times New Roman" w:hAnsi="Calibri" w:cs="Calibri"/>
                <w:color w:val="000000"/>
                <w:lang w:eastAsia="uk-UA"/>
              </w:rPr>
            </w:pPr>
            <w:r w:rsidRPr="00DB5D77">
              <w:rPr>
                <w:rFonts w:ascii="Calibri" w:eastAsia="Times New Roman" w:hAnsi="Calibri" w:cs="Calibri"/>
                <w:color w:val="000000"/>
                <w:lang w:eastAsia="uk-UA"/>
              </w:rPr>
              <w:t>10-метровий тест</w:t>
            </w:r>
          </w:p>
        </w:tc>
        <w:tc>
          <w:tcPr>
            <w:tcW w:w="960" w:type="dxa"/>
            <w:tcBorders>
              <w:top w:val="nil"/>
              <w:left w:val="nil"/>
              <w:bottom w:val="single" w:sz="4" w:space="0" w:color="auto"/>
              <w:right w:val="single" w:sz="4" w:space="0" w:color="auto"/>
            </w:tcBorders>
            <w:shd w:val="clear" w:color="auto" w:fill="auto"/>
            <w:noWrap/>
            <w:vAlign w:val="bottom"/>
            <w:hideMark/>
          </w:tcPr>
          <w:p w14:paraId="6BEDF471" w14:textId="77777777" w:rsidR="000B5DB8" w:rsidRPr="00DB5D77" w:rsidRDefault="000B5DB8" w:rsidP="00A027AE">
            <w:pPr>
              <w:spacing w:after="0" w:line="240" w:lineRule="auto"/>
              <w:jc w:val="right"/>
              <w:rPr>
                <w:rFonts w:ascii="Calibri" w:eastAsia="Times New Roman" w:hAnsi="Calibri" w:cs="Calibri"/>
                <w:color w:val="000000"/>
                <w:lang w:eastAsia="uk-UA"/>
              </w:rPr>
            </w:pPr>
            <w:r w:rsidRPr="00DB5D77">
              <w:rPr>
                <w:rFonts w:ascii="Calibri" w:eastAsia="Times New Roman" w:hAnsi="Calibri" w:cs="Calibri"/>
                <w:color w:val="000000"/>
                <w:lang w:eastAsia="uk-UA"/>
              </w:rPr>
              <w:t>40</w:t>
            </w:r>
          </w:p>
        </w:tc>
        <w:tc>
          <w:tcPr>
            <w:tcW w:w="960" w:type="dxa"/>
            <w:tcBorders>
              <w:top w:val="nil"/>
              <w:left w:val="nil"/>
              <w:bottom w:val="single" w:sz="4" w:space="0" w:color="auto"/>
              <w:right w:val="single" w:sz="4" w:space="0" w:color="auto"/>
            </w:tcBorders>
            <w:shd w:val="clear" w:color="auto" w:fill="auto"/>
            <w:noWrap/>
            <w:vAlign w:val="bottom"/>
            <w:hideMark/>
          </w:tcPr>
          <w:p w14:paraId="22C779C8" w14:textId="77777777" w:rsidR="000B5DB8" w:rsidRPr="00DB5D77" w:rsidRDefault="000B5DB8" w:rsidP="00A027AE">
            <w:pPr>
              <w:spacing w:after="0" w:line="240" w:lineRule="auto"/>
              <w:jc w:val="right"/>
              <w:rPr>
                <w:rFonts w:ascii="Calibri" w:eastAsia="Times New Roman" w:hAnsi="Calibri" w:cs="Calibri"/>
                <w:color w:val="000000"/>
                <w:lang w:eastAsia="uk-UA"/>
              </w:rPr>
            </w:pPr>
            <w:r w:rsidRPr="00DB5D77">
              <w:rPr>
                <w:rFonts w:ascii="Calibri" w:eastAsia="Times New Roman" w:hAnsi="Calibri" w:cs="Calibri"/>
                <w:color w:val="000000"/>
                <w:lang w:eastAsia="uk-UA"/>
              </w:rPr>
              <w:t>36</w:t>
            </w:r>
          </w:p>
        </w:tc>
        <w:tc>
          <w:tcPr>
            <w:tcW w:w="960" w:type="dxa"/>
            <w:tcBorders>
              <w:top w:val="nil"/>
              <w:left w:val="nil"/>
              <w:bottom w:val="single" w:sz="4" w:space="0" w:color="auto"/>
              <w:right w:val="single" w:sz="8" w:space="0" w:color="auto"/>
            </w:tcBorders>
            <w:shd w:val="clear" w:color="auto" w:fill="auto"/>
            <w:noWrap/>
            <w:vAlign w:val="bottom"/>
            <w:hideMark/>
          </w:tcPr>
          <w:p w14:paraId="5997A254" w14:textId="77777777" w:rsidR="000B5DB8" w:rsidRPr="00DB5D77" w:rsidRDefault="000B5DB8" w:rsidP="00A027AE">
            <w:pPr>
              <w:spacing w:after="0" w:line="240" w:lineRule="auto"/>
              <w:jc w:val="right"/>
              <w:rPr>
                <w:rFonts w:ascii="Calibri" w:eastAsia="Times New Roman" w:hAnsi="Calibri" w:cs="Calibri"/>
                <w:color w:val="000000"/>
                <w:lang w:eastAsia="uk-UA"/>
              </w:rPr>
            </w:pPr>
            <w:r w:rsidRPr="00DB5D77">
              <w:rPr>
                <w:rFonts w:ascii="Calibri" w:eastAsia="Times New Roman" w:hAnsi="Calibri" w:cs="Calibri"/>
                <w:color w:val="000000"/>
                <w:lang w:eastAsia="uk-UA"/>
              </w:rPr>
              <w:t>33</w:t>
            </w:r>
          </w:p>
        </w:tc>
      </w:tr>
      <w:tr w:rsidR="000B5DB8" w:rsidRPr="00DB5D77" w14:paraId="1E83670A" w14:textId="77777777" w:rsidTr="00A027AE">
        <w:trPr>
          <w:trHeight w:val="288"/>
          <w:jc w:val="center"/>
        </w:trPr>
        <w:tc>
          <w:tcPr>
            <w:tcW w:w="4360" w:type="dxa"/>
            <w:tcBorders>
              <w:top w:val="nil"/>
              <w:left w:val="single" w:sz="8" w:space="0" w:color="auto"/>
              <w:bottom w:val="single" w:sz="4" w:space="0" w:color="auto"/>
              <w:right w:val="single" w:sz="8" w:space="0" w:color="auto"/>
            </w:tcBorders>
            <w:shd w:val="clear" w:color="auto" w:fill="auto"/>
            <w:noWrap/>
            <w:vAlign w:val="bottom"/>
            <w:hideMark/>
          </w:tcPr>
          <w:p w14:paraId="669CC8D1" w14:textId="77777777" w:rsidR="000B5DB8" w:rsidRPr="00DB5D77" w:rsidRDefault="000B5DB8" w:rsidP="00A027AE">
            <w:pPr>
              <w:spacing w:after="0" w:line="240" w:lineRule="auto"/>
              <w:rPr>
                <w:rFonts w:ascii="Calibri" w:eastAsia="Times New Roman" w:hAnsi="Calibri" w:cs="Calibri"/>
                <w:color w:val="000000"/>
                <w:lang w:eastAsia="uk-UA"/>
              </w:rPr>
            </w:pPr>
            <w:r w:rsidRPr="00DB5D77">
              <w:rPr>
                <w:rFonts w:ascii="Calibri" w:eastAsia="Times New Roman" w:hAnsi="Calibri" w:cs="Calibri"/>
                <w:color w:val="000000"/>
                <w:lang w:eastAsia="uk-UA"/>
              </w:rPr>
              <w:t xml:space="preserve">Індекс </w:t>
            </w:r>
            <w:proofErr w:type="spellStart"/>
            <w:r w:rsidRPr="00DB5D77">
              <w:rPr>
                <w:rFonts w:ascii="Calibri" w:eastAsia="Times New Roman" w:hAnsi="Calibri" w:cs="Calibri"/>
                <w:color w:val="000000"/>
                <w:lang w:eastAsia="uk-UA"/>
              </w:rPr>
              <w:t>Рівермід</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27D0F483" w14:textId="77777777" w:rsidR="000B5DB8" w:rsidRPr="00DB5D77" w:rsidRDefault="000B5DB8" w:rsidP="00A027AE">
            <w:pPr>
              <w:spacing w:after="0" w:line="240" w:lineRule="auto"/>
              <w:jc w:val="right"/>
              <w:rPr>
                <w:rFonts w:ascii="Calibri" w:eastAsia="Times New Roman" w:hAnsi="Calibri" w:cs="Calibri"/>
                <w:color w:val="000000"/>
                <w:lang w:eastAsia="uk-UA"/>
              </w:rPr>
            </w:pPr>
            <w:r w:rsidRPr="00DB5D77">
              <w:rPr>
                <w:rFonts w:ascii="Calibri" w:eastAsia="Times New Roman" w:hAnsi="Calibri" w:cs="Calibri"/>
                <w:color w:val="000000"/>
                <w:lang w:eastAsia="uk-UA"/>
              </w:rPr>
              <w:t>3</w:t>
            </w:r>
          </w:p>
        </w:tc>
        <w:tc>
          <w:tcPr>
            <w:tcW w:w="960" w:type="dxa"/>
            <w:tcBorders>
              <w:top w:val="nil"/>
              <w:left w:val="nil"/>
              <w:bottom w:val="single" w:sz="4" w:space="0" w:color="auto"/>
              <w:right w:val="single" w:sz="4" w:space="0" w:color="auto"/>
            </w:tcBorders>
            <w:shd w:val="clear" w:color="auto" w:fill="auto"/>
            <w:noWrap/>
            <w:vAlign w:val="bottom"/>
            <w:hideMark/>
          </w:tcPr>
          <w:p w14:paraId="1640FF5D" w14:textId="77777777" w:rsidR="000B5DB8" w:rsidRPr="00DB5D77" w:rsidRDefault="000B5DB8" w:rsidP="00A027AE">
            <w:pPr>
              <w:spacing w:after="0" w:line="240" w:lineRule="auto"/>
              <w:jc w:val="right"/>
              <w:rPr>
                <w:rFonts w:ascii="Calibri" w:eastAsia="Times New Roman" w:hAnsi="Calibri" w:cs="Calibri"/>
                <w:color w:val="000000"/>
                <w:lang w:eastAsia="uk-UA"/>
              </w:rPr>
            </w:pPr>
            <w:r w:rsidRPr="00DB5D77">
              <w:rPr>
                <w:rFonts w:ascii="Calibri" w:eastAsia="Times New Roman" w:hAnsi="Calibri" w:cs="Calibri"/>
                <w:color w:val="000000"/>
                <w:lang w:eastAsia="uk-UA"/>
              </w:rPr>
              <w:t>8</w:t>
            </w:r>
          </w:p>
        </w:tc>
        <w:tc>
          <w:tcPr>
            <w:tcW w:w="960" w:type="dxa"/>
            <w:tcBorders>
              <w:top w:val="nil"/>
              <w:left w:val="nil"/>
              <w:bottom w:val="single" w:sz="4" w:space="0" w:color="auto"/>
              <w:right w:val="single" w:sz="8" w:space="0" w:color="auto"/>
            </w:tcBorders>
            <w:shd w:val="clear" w:color="auto" w:fill="auto"/>
            <w:noWrap/>
            <w:vAlign w:val="bottom"/>
            <w:hideMark/>
          </w:tcPr>
          <w:p w14:paraId="569147FC" w14:textId="77777777" w:rsidR="000B5DB8" w:rsidRPr="00DB5D77" w:rsidRDefault="000B5DB8" w:rsidP="00A027AE">
            <w:pPr>
              <w:spacing w:after="0" w:line="240" w:lineRule="auto"/>
              <w:jc w:val="right"/>
              <w:rPr>
                <w:rFonts w:ascii="Calibri" w:eastAsia="Times New Roman" w:hAnsi="Calibri" w:cs="Calibri"/>
                <w:color w:val="000000"/>
                <w:lang w:eastAsia="uk-UA"/>
              </w:rPr>
            </w:pPr>
            <w:r w:rsidRPr="00DB5D77">
              <w:rPr>
                <w:rFonts w:ascii="Calibri" w:eastAsia="Times New Roman" w:hAnsi="Calibri" w:cs="Calibri"/>
                <w:color w:val="000000"/>
                <w:lang w:eastAsia="uk-UA"/>
              </w:rPr>
              <w:t>12</w:t>
            </w:r>
          </w:p>
        </w:tc>
      </w:tr>
      <w:tr w:rsidR="000B5DB8" w:rsidRPr="00DB5D77" w14:paraId="1CC59858" w14:textId="77777777" w:rsidTr="00A027AE">
        <w:trPr>
          <w:trHeight w:val="288"/>
          <w:jc w:val="center"/>
        </w:trPr>
        <w:tc>
          <w:tcPr>
            <w:tcW w:w="4360" w:type="dxa"/>
            <w:tcBorders>
              <w:top w:val="nil"/>
              <w:left w:val="single" w:sz="8" w:space="0" w:color="auto"/>
              <w:bottom w:val="single" w:sz="4" w:space="0" w:color="auto"/>
              <w:right w:val="single" w:sz="8" w:space="0" w:color="auto"/>
            </w:tcBorders>
            <w:shd w:val="clear" w:color="auto" w:fill="auto"/>
            <w:noWrap/>
            <w:vAlign w:val="bottom"/>
            <w:hideMark/>
          </w:tcPr>
          <w:p w14:paraId="3214B1F7" w14:textId="77777777" w:rsidR="000B5DB8" w:rsidRPr="00DB5D77" w:rsidRDefault="000B5DB8" w:rsidP="00A027AE">
            <w:pPr>
              <w:spacing w:after="0" w:line="240" w:lineRule="auto"/>
              <w:rPr>
                <w:rFonts w:ascii="Calibri" w:eastAsia="Times New Roman" w:hAnsi="Calibri" w:cs="Calibri"/>
                <w:color w:val="000000"/>
                <w:lang w:eastAsia="uk-UA"/>
              </w:rPr>
            </w:pPr>
            <w:r w:rsidRPr="00DB5D77">
              <w:rPr>
                <w:rFonts w:ascii="Calibri" w:eastAsia="Times New Roman" w:hAnsi="Calibri" w:cs="Calibri"/>
                <w:color w:val="000000"/>
                <w:lang w:eastAsia="uk-UA"/>
              </w:rPr>
              <w:t xml:space="preserve">Модифікована шкала </w:t>
            </w:r>
            <w:proofErr w:type="spellStart"/>
            <w:r w:rsidRPr="00DB5D77">
              <w:rPr>
                <w:rFonts w:ascii="Calibri" w:eastAsia="Times New Roman" w:hAnsi="Calibri" w:cs="Calibri"/>
                <w:color w:val="000000"/>
                <w:lang w:eastAsia="uk-UA"/>
              </w:rPr>
              <w:t>Ренкіна</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5EFC2792" w14:textId="77777777" w:rsidR="000B5DB8" w:rsidRPr="00DB5D77" w:rsidRDefault="000B5DB8" w:rsidP="00A027AE">
            <w:pPr>
              <w:spacing w:after="0" w:line="240" w:lineRule="auto"/>
              <w:jc w:val="right"/>
              <w:rPr>
                <w:rFonts w:ascii="Calibri" w:eastAsia="Times New Roman" w:hAnsi="Calibri" w:cs="Calibri"/>
                <w:color w:val="000000"/>
                <w:lang w:eastAsia="uk-UA"/>
              </w:rPr>
            </w:pPr>
            <w:r w:rsidRPr="00DB5D77">
              <w:rPr>
                <w:rFonts w:ascii="Calibri" w:eastAsia="Times New Roman" w:hAnsi="Calibri" w:cs="Calibri"/>
                <w:color w:val="000000"/>
                <w:lang w:eastAsia="uk-UA"/>
              </w:rPr>
              <w:t>4</w:t>
            </w:r>
          </w:p>
        </w:tc>
        <w:tc>
          <w:tcPr>
            <w:tcW w:w="960" w:type="dxa"/>
            <w:tcBorders>
              <w:top w:val="nil"/>
              <w:left w:val="nil"/>
              <w:bottom w:val="single" w:sz="4" w:space="0" w:color="auto"/>
              <w:right w:val="single" w:sz="4" w:space="0" w:color="auto"/>
            </w:tcBorders>
            <w:shd w:val="clear" w:color="auto" w:fill="auto"/>
            <w:noWrap/>
            <w:vAlign w:val="bottom"/>
            <w:hideMark/>
          </w:tcPr>
          <w:p w14:paraId="0A86F9E3" w14:textId="77777777" w:rsidR="000B5DB8" w:rsidRPr="00DB5D77" w:rsidRDefault="000B5DB8" w:rsidP="00A027AE">
            <w:pPr>
              <w:spacing w:after="0" w:line="240" w:lineRule="auto"/>
              <w:jc w:val="right"/>
              <w:rPr>
                <w:rFonts w:ascii="Calibri" w:eastAsia="Times New Roman" w:hAnsi="Calibri" w:cs="Calibri"/>
                <w:color w:val="000000"/>
                <w:lang w:eastAsia="uk-UA"/>
              </w:rPr>
            </w:pPr>
            <w:r w:rsidRPr="00DB5D77">
              <w:rPr>
                <w:rFonts w:ascii="Calibri" w:eastAsia="Times New Roman" w:hAnsi="Calibri" w:cs="Calibri"/>
                <w:color w:val="000000"/>
                <w:lang w:eastAsia="uk-UA"/>
              </w:rPr>
              <w:t>3</w:t>
            </w:r>
          </w:p>
        </w:tc>
        <w:tc>
          <w:tcPr>
            <w:tcW w:w="960" w:type="dxa"/>
            <w:tcBorders>
              <w:top w:val="nil"/>
              <w:left w:val="nil"/>
              <w:bottom w:val="single" w:sz="4" w:space="0" w:color="auto"/>
              <w:right w:val="single" w:sz="8" w:space="0" w:color="auto"/>
            </w:tcBorders>
            <w:shd w:val="clear" w:color="auto" w:fill="auto"/>
            <w:noWrap/>
            <w:vAlign w:val="bottom"/>
            <w:hideMark/>
          </w:tcPr>
          <w:p w14:paraId="772D37E1" w14:textId="77777777" w:rsidR="000B5DB8" w:rsidRPr="00DB5D77" w:rsidRDefault="000B5DB8" w:rsidP="00A027AE">
            <w:pPr>
              <w:spacing w:after="0" w:line="240" w:lineRule="auto"/>
              <w:jc w:val="right"/>
              <w:rPr>
                <w:rFonts w:ascii="Calibri" w:eastAsia="Times New Roman" w:hAnsi="Calibri" w:cs="Calibri"/>
                <w:color w:val="000000"/>
                <w:lang w:eastAsia="uk-UA"/>
              </w:rPr>
            </w:pPr>
            <w:r w:rsidRPr="00DB5D77">
              <w:rPr>
                <w:rFonts w:ascii="Calibri" w:eastAsia="Times New Roman" w:hAnsi="Calibri" w:cs="Calibri"/>
                <w:color w:val="000000"/>
                <w:lang w:eastAsia="uk-UA"/>
              </w:rPr>
              <w:t>2</w:t>
            </w:r>
          </w:p>
        </w:tc>
      </w:tr>
      <w:tr w:rsidR="000B5DB8" w:rsidRPr="00DB5D77" w14:paraId="1ACAD256" w14:textId="77777777" w:rsidTr="00A027AE">
        <w:trPr>
          <w:trHeight w:val="288"/>
          <w:jc w:val="center"/>
        </w:trPr>
        <w:tc>
          <w:tcPr>
            <w:tcW w:w="4360" w:type="dxa"/>
            <w:tcBorders>
              <w:top w:val="nil"/>
              <w:left w:val="single" w:sz="8" w:space="0" w:color="auto"/>
              <w:bottom w:val="single" w:sz="4" w:space="0" w:color="auto"/>
              <w:right w:val="single" w:sz="8" w:space="0" w:color="auto"/>
            </w:tcBorders>
            <w:shd w:val="clear" w:color="auto" w:fill="auto"/>
            <w:noWrap/>
            <w:vAlign w:val="bottom"/>
            <w:hideMark/>
          </w:tcPr>
          <w:p w14:paraId="63722722" w14:textId="77777777" w:rsidR="000B5DB8" w:rsidRPr="00DB5D77" w:rsidRDefault="000B5DB8" w:rsidP="00A027AE">
            <w:pPr>
              <w:spacing w:after="0" w:line="240" w:lineRule="auto"/>
              <w:rPr>
                <w:rFonts w:ascii="Calibri" w:eastAsia="Times New Roman" w:hAnsi="Calibri" w:cs="Calibri"/>
                <w:color w:val="000000"/>
                <w:lang w:eastAsia="uk-UA"/>
              </w:rPr>
            </w:pPr>
            <w:proofErr w:type="spellStart"/>
            <w:r w:rsidRPr="00DB5D77">
              <w:rPr>
                <w:rFonts w:ascii="Calibri" w:eastAsia="Times New Roman" w:hAnsi="Calibri" w:cs="Calibri"/>
                <w:color w:val="000000"/>
                <w:lang w:eastAsia="uk-UA"/>
              </w:rPr>
              <w:lastRenderedPageBreak/>
              <w:t>Монреальська</w:t>
            </w:r>
            <w:proofErr w:type="spellEnd"/>
            <w:r w:rsidRPr="00DB5D77">
              <w:rPr>
                <w:rFonts w:ascii="Calibri" w:eastAsia="Times New Roman" w:hAnsi="Calibri" w:cs="Calibri"/>
                <w:color w:val="000000"/>
                <w:lang w:eastAsia="uk-UA"/>
              </w:rPr>
              <w:t xml:space="preserve"> шкала когнітивних дисфункцій</w:t>
            </w:r>
          </w:p>
        </w:tc>
        <w:tc>
          <w:tcPr>
            <w:tcW w:w="960" w:type="dxa"/>
            <w:tcBorders>
              <w:top w:val="nil"/>
              <w:left w:val="nil"/>
              <w:bottom w:val="single" w:sz="4" w:space="0" w:color="auto"/>
              <w:right w:val="single" w:sz="4" w:space="0" w:color="auto"/>
            </w:tcBorders>
            <w:shd w:val="clear" w:color="auto" w:fill="auto"/>
            <w:noWrap/>
            <w:vAlign w:val="bottom"/>
            <w:hideMark/>
          </w:tcPr>
          <w:p w14:paraId="2D5421EA" w14:textId="77777777" w:rsidR="000B5DB8" w:rsidRPr="00DB5D77" w:rsidRDefault="000B5DB8" w:rsidP="00A027AE">
            <w:pPr>
              <w:spacing w:after="0" w:line="240" w:lineRule="auto"/>
              <w:jc w:val="right"/>
              <w:rPr>
                <w:rFonts w:ascii="Calibri" w:eastAsia="Times New Roman" w:hAnsi="Calibri" w:cs="Calibri"/>
                <w:color w:val="000000"/>
                <w:lang w:eastAsia="uk-UA"/>
              </w:rPr>
            </w:pPr>
            <w:r w:rsidRPr="00DB5D77">
              <w:rPr>
                <w:rFonts w:ascii="Calibri" w:eastAsia="Times New Roman" w:hAnsi="Calibri" w:cs="Calibri"/>
                <w:color w:val="000000"/>
                <w:lang w:eastAsia="uk-UA"/>
              </w:rPr>
              <w:t>19</w:t>
            </w:r>
          </w:p>
        </w:tc>
        <w:tc>
          <w:tcPr>
            <w:tcW w:w="960" w:type="dxa"/>
            <w:tcBorders>
              <w:top w:val="nil"/>
              <w:left w:val="nil"/>
              <w:bottom w:val="single" w:sz="4" w:space="0" w:color="auto"/>
              <w:right w:val="single" w:sz="4" w:space="0" w:color="auto"/>
            </w:tcBorders>
            <w:shd w:val="clear" w:color="auto" w:fill="auto"/>
            <w:noWrap/>
            <w:vAlign w:val="bottom"/>
            <w:hideMark/>
          </w:tcPr>
          <w:p w14:paraId="0FA5CA54" w14:textId="77777777" w:rsidR="000B5DB8" w:rsidRPr="00DB5D77" w:rsidRDefault="000B5DB8" w:rsidP="00A027AE">
            <w:pPr>
              <w:spacing w:after="0" w:line="240" w:lineRule="auto"/>
              <w:jc w:val="right"/>
              <w:rPr>
                <w:rFonts w:ascii="Calibri" w:eastAsia="Times New Roman" w:hAnsi="Calibri" w:cs="Calibri"/>
                <w:color w:val="000000"/>
                <w:lang w:eastAsia="uk-UA"/>
              </w:rPr>
            </w:pPr>
            <w:r w:rsidRPr="00DB5D77">
              <w:rPr>
                <w:rFonts w:ascii="Calibri" w:eastAsia="Times New Roman" w:hAnsi="Calibri" w:cs="Calibri"/>
                <w:color w:val="000000"/>
                <w:lang w:eastAsia="uk-UA"/>
              </w:rPr>
              <w:t>26</w:t>
            </w:r>
          </w:p>
        </w:tc>
        <w:tc>
          <w:tcPr>
            <w:tcW w:w="960" w:type="dxa"/>
            <w:tcBorders>
              <w:top w:val="nil"/>
              <w:left w:val="nil"/>
              <w:bottom w:val="single" w:sz="4" w:space="0" w:color="auto"/>
              <w:right w:val="single" w:sz="8" w:space="0" w:color="auto"/>
            </w:tcBorders>
            <w:shd w:val="clear" w:color="auto" w:fill="auto"/>
            <w:noWrap/>
            <w:vAlign w:val="bottom"/>
            <w:hideMark/>
          </w:tcPr>
          <w:p w14:paraId="664FB475" w14:textId="77777777" w:rsidR="000B5DB8" w:rsidRPr="00DB5D77" w:rsidRDefault="000B5DB8" w:rsidP="00A027AE">
            <w:pPr>
              <w:spacing w:after="0" w:line="240" w:lineRule="auto"/>
              <w:jc w:val="right"/>
              <w:rPr>
                <w:rFonts w:ascii="Calibri" w:eastAsia="Times New Roman" w:hAnsi="Calibri" w:cs="Calibri"/>
                <w:color w:val="000000"/>
                <w:lang w:eastAsia="uk-UA"/>
              </w:rPr>
            </w:pPr>
            <w:r w:rsidRPr="00DB5D77">
              <w:rPr>
                <w:rFonts w:ascii="Calibri" w:eastAsia="Times New Roman" w:hAnsi="Calibri" w:cs="Calibri"/>
                <w:color w:val="000000"/>
                <w:lang w:eastAsia="uk-UA"/>
              </w:rPr>
              <w:t>30</w:t>
            </w:r>
          </w:p>
        </w:tc>
      </w:tr>
      <w:tr w:rsidR="000B5DB8" w:rsidRPr="00DB5D77" w14:paraId="6ABE6F64" w14:textId="77777777" w:rsidTr="00A027AE">
        <w:trPr>
          <w:trHeight w:val="300"/>
          <w:jc w:val="center"/>
        </w:trPr>
        <w:tc>
          <w:tcPr>
            <w:tcW w:w="4360" w:type="dxa"/>
            <w:tcBorders>
              <w:top w:val="nil"/>
              <w:left w:val="single" w:sz="8" w:space="0" w:color="auto"/>
              <w:bottom w:val="single" w:sz="8" w:space="0" w:color="auto"/>
              <w:right w:val="single" w:sz="8" w:space="0" w:color="auto"/>
            </w:tcBorders>
            <w:shd w:val="clear" w:color="auto" w:fill="auto"/>
            <w:noWrap/>
            <w:vAlign w:val="bottom"/>
            <w:hideMark/>
          </w:tcPr>
          <w:p w14:paraId="71F3DAF2" w14:textId="77777777" w:rsidR="000B5DB8" w:rsidRPr="00DB5D77" w:rsidRDefault="000B5DB8" w:rsidP="00A027AE">
            <w:pPr>
              <w:spacing w:after="0" w:line="240" w:lineRule="auto"/>
              <w:rPr>
                <w:rFonts w:ascii="Calibri" w:eastAsia="Times New Roman" w:hAnsi="Calibri" w:cs="Calibri"/>
                <w:color w:val="000000"/>
                <w:lang w:eastAsia="uk-UA"/>
              </w:rPr>
            </w:pPr>
            <w:proofErr w:type="spellStart"/>
            <w:r w:rsidRPr="00DB5D77">
              <w:rPr>
                <w:rFonts w:ascii="Calibri" w:eastAsia="Times New Roman" w:hAnsi="Calibri" w:cs="Calibri"/>
                <w:color w:val="000000"/>
                <w:lang w:eastAsia="uk-UA"/>
              </w:rPr>
              <w:t>Госпітална</w:t>
            </w:r>
            <w:proofErr w:type="spellEnd"/>
            <w:r w:rsidRPr="00DB5D77">
              <w:rPr>
                <w:rFonts w:ascii="Calibri" w:eastAsia="Times New Roman" w:hAnsi="Calibri" w:cs="Calibri"/>
                <w:color w:val="000000"/>
                <w:lang w:eastAsia="uk-UA"/>
              </w:rPr>
              <w:t xml:space="preserve"> шкала депресії та тривоги</w:t>
            </w:r>
          </w:p>
        </w:tc>
        <w:tc>
          <w:tcPr>
            <w:tcW w:w="960" w:type="dxa"/>
            <w:tcBorders>
              <w:top w:val="nil"/>
              <w:left w:val="nil"/>
              <w:bottom w:val="single" w:sz="8" w:space="0" w:color="auto"/>
              <w:right w:val="single" w:sz="4" w:space="0" w:color="auto"/>
            </w:tcBorders>
            <w:shd w:val="clear" w:color="auto" w:fill="auto"/>
            <w:noWrap/>
            <w:vAlign w:val="bottom"/>
            <w:hideMark/>
          </w:tcPr>
          <w:p w14:paraId="33236E7A" w14:textId="77777777" w:rsidR="000B5DB8" w:rsidRPr="00DB5D77" w:rsidRDefault="000B5DB8" w:rsidP="00A027AE">
            <w:pPr>
              <w:spacing w:after="0" w:line="240" w:lineRule="auto"/>
              <w:jc w:val="right"/>
              <w:rPr>
                <w:rFonts w:ascii="Calibri" w:eastAsia="Times New Roman" w:hAnsi="Calibri" w:cs="Calibri"/>
                <w:color w:val="000000"/>
                <w:lang w:eastAsia="uk-UA"/>
              </w:rPr>
            </w:pPr>
            <w:r w:rsidRPr="00DB5D77">
              <w:rPr>
                <w:rFonts w:ascii="Calibri" w:eastAsia="Times New Roman" w:hAnsi="Calibri" w:cs="Calibri"/>
                <w:color w:val="000000"/>
                <w:lang w:eastAsia="uk-UA"/>
              </w:rPr>
              <w:t>33</w:t>
            </w:r>
          </w:p>
        </w:tc>
        <w:tc>
          <w:tcPr>
            <w:tcW w:w="960" w:type="dxa"/>
            <w:tcBorders>
              <w:top w:val="nil"/>
              <w:left w:val="nil"/>
              <w:bottom w:val="single" w:sz="8" w:space="0" w:color="auto"/>
              <w:right w:val="single" w:sz="4" w:space="0" w:color="auto"/>
            </w:tcBorders>
            <w:shd w:val="clear" w:color="auto" w:fill="auto"/>
            <w:noWrap/>
            <w:vAlign w:val="bottom"/>
            <w:hideMark/>
          </w:tcPr>
          <w:p w14:paraId="7151FBD5" w14:textId="77777777" w:rsidR="000B5DB8" w:rsidRPr="00DB5D77" w:rsidRDefault="000B5DB8" w:rsidP="00A027AE">
            <w:pPr>
              <w:spacing w:after="0" w:line="240" w:lineRule="auto"/>
              <w:jc w:val="right"/>
              <w:rPr>
                <w:rFonts w:ascii="Calibri" w:eastAsia="Times New Roman" w:hAnsi="Calibri" w:cs="Calibri"/>
                <w:color w:val="000000"/>
                <w:lang w:eastAsia="uk-UA"/>
              </w:rPr>
            </w:pPr>
            <w:r w:rsidRPr="00DB5D77">
              <w:rPr>
                <w:rFonts w:ascii="Calibri" w:eastAsia="Times New Roman" w:hAnsi="Calibri" w:cs="Calibri"/>
                <w:color w:val="000000"/>
                <w:lang w:eastAsia="uk-UA"/>
              </w:rPr>
              <w:t>26</w:t>
            </w:r>
          </w:p>
        </w:tc>
        <w:tc>
          <w:tcPr>
            <w:tcW w:w="960" w:type="dxa"/>
            <w:tcBorders>
              <w:top w:val="nil"/>
              <w:left w:val="nil"/>
              <w:bottom w:val="single" w:sz="8" w:space="0" w:color="auto"/>
              <w:right w:val="single" w:sz="8" w:space="0" w:color="auto"/>
            </w:tcBorders>
            <w:shd w:val="clear" w:color="auto" w:fill="auto"/>
            <w:noWrap/>
            <w:vAlign w:val="bottom"/>
            <w:hideMark/>
          </w:tcPr>
          <w:p w14:paraId="71371F73" w14:textId="77777777" w:rsidR="000B5DB8" w:rsidRPr="00DB5D77" w:rsidRDefault="000B5DB8" w:rsidP="00A027AE">
            <w:pPr>
              <w:spacing w:after="0" w:line="240" w:lineRule="auto"/>
              <w:jc w:val="right"/>
              <w:rPr>
                <w:rFonts w:ascii="Calibri" w:eastAsia="Times New Roman" w:hAnsi="Calibri" w:cs="Calibri"/>
                <w:color w:val="000000"/>
                <w:lang w:eastAsia="uk-UA"/>
              </w:rPr>
            </w:pPr>
            <w:r w:rsidRPr="00DB5D77">
              <w:rPr>
                <w:rFonts w:ascii="Calibri" w:eastAsia="Times New Roman" w:hAnsi="Calibri" w:cs="Calibri"/>
                <w:color w:val="000000"/>
                <w:lang w:eastAsia="uk-UA"/>
              </w:rPr>
              <w:t>13</w:t>
            </w:r>
          </w:p>
        </w:tc>
      </w:tr>
    </w:tbl>
    <w:p w14:paraId="26C44FD5" w14:textId="77777777" w:rsidR="000B5DB8" w:rsidRDefault="000B5DB8" w:rsidP="000B5D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Табл. 3.3.13 Результати пацієнта №13 (ОГ)</w:t>
      </w:r>
    </w:p>
    <w:p w14:paraId="2500C9FF" w14:textId="77777777" w:rsidR="009C4D08" w:rsidRDefault="009C4D08" w:rsidP="000B5DB8">
      <w:pPr>
        <w:spacing w:after="0" w:line="360" w:lineRule="auto"/>
        <w:ind w:firstLine="709"/>
        <w:jc w:val="both"/>
        <w:rPr>
          <w:rFonts w:ascii="Times New Roman" w:hAnsi="Times New Roman" w:cs="Times New Roman"/>
          <w:sz w:val="28"/>
          <w:szCs w:val="28"/>
        </w:rPr>
      </w:pPr>
    </w:p>
    <w:tbl>
      <w:tblPr>
        <w:tblW w:w="7220" w:type="dxa"/>
        <w:jc w:val="center"/>
        <w:tblLook w:val="04A0" w:firstRow="1" w:lastRow="0" w:firstColumn="1" w:lastColumn="0" w:noHBand="0" w:noVBand="1"/>
      </w:tblPr>
      <w:tblGrid>
        <w:gridCol w:w="4340"/>
        <w:gridCol w:w="960"/>
        <w:gridCol w:w="960"/>
        <w:gridCol w:w="960"/>
      </w:tblGrid>
      <w:tr w:rsidR="000B5DB8" w:rsidRPr="00D0650A" w14:paraId="238A819D" w14:textId="77777777" w:rsidTr="00A027AE">
        <w:trPr>
          <w:trHeight w:val="300"/>
          <w:jc w:val="center"/>
        </w:trPr>
        <w:tc>
          <w:tcPr>
            <w:tcW w:w="434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5437658F" w14:textId="77777777" w:rsidR="000B5DB8" w:rsidRPr="00D0650A" w:rsidRDefault="000B5DB8" w:rsidP="00A027AE">
            <w:pPr>
              <w:spacing w:after="0" w:line="240" w:lineRule="auto"/>
              <w:rPr>
                <w:rFonts w:ascii="Calibri" w:eastAsia="Times New Roman" w:hAnsi="Calibri" w:cs="Calibri"/>
                <w:color w:val="000000"/>
                <w:lang w:eastAsia="uk-UA"/>
              </w:rPr>
            </w:pPr>
            <w:r w:rsidRPr="00D0650A">
              <w:rPr>
                <w:rFonts w:ascii="Calibri" w:eastAsia="Times New Roman" w:hAnsi="Calibri" w:cs="Calibri"/>
                <w:color w:val="000000"/>
                <w:lang w:eastAsia="uk-UA"/>
              </w:rPr>
              <w:t>ПАЦІЄНТ №14 (ОГ)</w:t>
            </w:r>
          </w:p>
        </w:tc>
        <w:tc>
          <w:tcPr>
            <w:tcW w:w="960" w:type="dxa"/>
            <w:tcBorders>
              <w:top w:val="single" w:sz="8" w:space="0" w:color="auto"/>
              <w:left w:val="nil"/>
              <w:bottom w:val="single" w:sz="8" w:space="0" w:color="auto"/>
              <w:right w:val="single" w:sz="4" w:space="0" w:color="auto"/>
            </w:tcBorders>
            <w:shd w:val="clear" w:color="auto" w:fill="auto"/>
            <w:noWrap/>
            <w:vAlign w:val="bottom"/>
            <w:hideMark/>
          </w:tcPr>
          <w:p w14:paraId="6C400E37" w14:textId="77777777" w:rsidR="000B5DB8" w:rsidRPr="00D0650A" w:rsidRDefault="000B5DB8" w:rsidP="00A027AE">
            <w:pPr>
              <w:spacing w:after="0" w:line="240" w:lineRule="auto"/>
              <w:rPr>
                <w:rFonts w:ascii="Calibri" w:eastAsia="Times New Roman" w:hAnsi="Calibri" w:cs="Calibri"/>
                <w:color w:val="000000"/>
                <w:lang w:eastAsia="uk-UA"/>
              </w:rPr>
            </w:pPr>
            <w:r w:rsidRPr="00D0650A">
              <w:rPr>
                <w:rFonts w:ascii="Calibri" w:eastAsia="Times New Roman" w:hAnsi="Calibri" w:cs="Calibri"/>
                <w:color w:val="000000"/>
                <w:lang w:eastAsia="uk-UA"/>
              </w:rPr>
              <w:t>1 ДЕНЬ</w:t>
            </w:r>
          </w:p>
        </w:tc>
        <w:tc>
          <w:tcPr>
            <w:tcW w:w="960" w:type="dxa"/>
            <w:tcBorders>
              <w:top w:val="single" w:sz="8" w:space="0" w:color="auto"/>
              <w:left w:val="nil"/>
              <w:bottom w:val="single" w:sz="8" w:space="0" w:color="auto"/>
              <w:right w:val="single" w:sz="4" w:space="0" w:color="auto"/>
            </w:tcBorders>
            <w:shd w:val="clear" w:color="auto" w:fill="auto"/>
            <w:noWrap/>
            <w:vAlign w:val="bottom"/>
            <w:hideMark/>
          </w:tcPr>
          <w:p w14:paraId="706E4A11" w14:textId="77777777" w:rsidR="000B5DB8" w:rsidRPr="00D0650A" w:rsidRDefault="000B5DB8" w:rsidP="00A027AE">
            <w:pPr>
              <w:spacing w:after="0" w:line="240" w:lineRule="auto"/>
              <w:rPr>
                <w:rFonts w:ascii="Calibri" w:eastAsia="Times New Roman" w:hAnsi="Calibri" w:cs="Calibri"/>
                <w:color w:val="000000"/>
                <w:lang w:eastAsia="uk-UA"/>
              </w:rPr>
            </w:pPr>
            <w:r w:rsidRPr="00D0650A">
              <w:rPr>
                <w:rFonts w:ascii="Calibri" w:eastAsia="Times New Roman" w:hAnsi="Calibri" w:cs="Calibri"/>
                <w:color w:val="000000"/>
                <w:lang w:eastAsia="uk-UA"/>
              </w:rPr>
              <w:t>14 ДЕНЬ</w:t>
            </w:r>
          </w:p>
        </w:tc>
        <w:tc>
          <w:tcPr>
            <w:tcW w:w="960" w:type="dxa"/>
            <w:tcBorders>
              <w:top w:val="single" w:sz="8" w:space="0" w:color="auto"/>
              <w:left w:val="nil"/>
              <w:bottom w:val="single" w:sz="8" w:space="0" w:color="auto"/>
              <w:right w:val="single" w:sz="8" w:space="0" w:color="auto"/>
            </w:tcBorders>
            <w:shd w:val="clear" w:color="auto" w:fill="auto"/>
            <w:noWrap/>
            <w:vAlign w:val="bottom"/>
            <w:hideMark/>
          </w:tcPr>
          <w:p w14:paraId="521C5234" w14:textId="77777777" w:rsidR="000B5DB8" w:rsidRPr="00D0650A" w:rsidRDefault="000B5DB8" w:rsidP="00A027AE">
            <w:pPr>
              <w:spacing w:after="0" w:line="240" w:lineRule="auto"/>
              <w:rPr>
                <w:rFonts w:ascii="Calibri" w:eastAsia="Times New Roman" w:hAnsi="Calibri" w:cs="Calibri"/>
                <w:color w:val="000000"/>
                <w:lang w:eastAsia="uk-UA"/>
              </w:rPr>
            </w:pPr>
            <w:r w:rsidRPr="00D0650A">
              <w:rPr>
                <w:rFonts w:ascii="Calibri" w:eastAsia="Times New Roman" w:hAnsi="Calibri" w:cs="Calibri"/>
                <w:color w:val="000000"/>
                <w:lang w:eastAsia="uk-UA"/>
              </w:rPr>
              <w:t>30 ДЕНЬ</w:t>
            </w:r>
          </w:p>
        </w:tc>
      </w:tr>
      <w:tr w:rsidR="000B5DB8" w:rsidRPr="00D0650A" w14:paraId="7099A89F"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139B2D05" w14:textId="77777777" w:rsidR="000B5DB8" w:rsidRPr="00D0650A" w:rsidRDefault="000B5DB8" w:rsidP="00A027AE">
            <w:pPr>
              <w:spacing w:after="0" w:line="240" w:lineRule="auto"/>
              <w:rPr>
                <w:rFonts w:ascii="Calibri" w:eastAsia="Times New Roman" w:hAnsi="Calibri" w:cs="Calibri"/>
                <w:color w:val="000000"/>
                <w:lang w:eastAsia="uk-UA"/>
              </w:rPr>
            </w:pPr>
            <w:r w:rsidRPr="00D0650A">
              <w:rPr>
                <w:rFonts w:ascii="Calibri" w:eastAsia="Times New Roman" w:hAnsi="Calibri" w:cs="Calibri"/>
                <w:color w:val="000000"/>
                <w:lang w:eastAsia="uk-UA"/>
              </w:rPr>
              <w:t>Шкала рівноваги Берга</w:t>
            </w:r>
          </w:p>
        </w:tc>
        <w:tc>
          <w:tcPr>
            <w:tcW w:w="960" w:type="dxa"/>
            <w:tcBorders>
              <w:top w:val="nil"/>
              <w:left w:val="nil"/>
              <w:bottom w:val="single" w:sz="4" w:space="0" w:color="auto"/>
              <w:right w:val="single" w:sz="4" w:space="0" w:color="auto"/>
            </w:tcBorders>
            <w:shd w:val="clear" w:color="auto" w:fill="auto"/>
            <w:noWrap/>
            <w:vAlign w:val="bottom"/>
            <w:hideMark/>
          </w:tcPr>
          <w:p w14:paraId="431AC925" w14:textId="77777777" w:rsidR="000B5DB8" w:rsidRPr="00D0650A" w:rsidRDefault="000B5DB8" w:rsidP="00A027AE">
            <w:pPr>
              <w:spacing w:after="0" w:line="240" w:lineRule="auto"/>
              <w:jc w:val="right"/>
              <w:rPr>
                <w:rFonts w:ascii="Calibri" w:eastAsia="Times New Roman" w:hAnsi="Calibri" w:cs="Calibri"/>
                <w:color w:val="000000"/>
                <w:lang w:eastAsia="uk-UA"/>
              </w:rPr>
            </w:pPr>
            <w:r w:rsidRPr="00D0650A">
              <w:rPr>
                <w:rFonts w:ascii="Calibri" w:eastAsia="Times New Roman" w:hAnsi="Calibri" w:cs="Calibri"/>
                <w:color w:val="000000"/>
                <w:lang w:eastAsia="uk-UA"/>
              </w:rPr>
              <w:t>12</w:t>
            </w:r>
          </w:p>
        </w:tc>
        <w:tc>
          <w:tcPr>
            <w:tcW w:w="960" w:type="dxa"/>
            <w:tcBorders>
              <w:top w:val="nil"/>
              <w:left w:val="nil"/>
              <w:bottom w:val="single" w:sz="4" w:space="0" w:color="auto"/>
              <w:right w:val="single" w:sz="4" w:space="0" w:color="auto"/>
            </w:tcBorders>
            <w:shd w:val="clear" w:color="auto" w:fill="auto"/>
            <w:noWrap/>
            <w:vAlign w:val="bottom"/>
            <w:hideMark/>
          </w:tcPr>
          <w:p w14:paraId="75A37059" w14:textId="77777777" w:rsidR="000B5DB8" w:rsidRPr="00D0650A" w:rsidRDefault="000B5DB8" w:rsidP="00A027AE">
            <w:pPr>
              <w:spacing w:after="0" w:line="240" w:lineRule="auto"/>
              <w:jc w:val="right"/>
              <w:rPr>
                <w:rFonts w:ascii="Calibri" w:eastAsia="Times New Roman" w:hAnsi="Calibri" w:cs="Calibri"/>
                <w:color w:val="000000"/>
                <w:lang w:eastAsia="uk-UA"/>
              </w:rPr>
            </w:pPr>
            <w:r w:rsidRPr="00D0650A">
              <w:rPr>
                <w:rFonts w:ascii="Calibri" w:eastAsia="Times New Roman" w:hAnsi="Calibri" w:cs="Calibri"/>
                <w:color w:val="000000"/>
                <w:lang w:eastAsia="uk-UA"/>
              </w:rPr>
              <w:t>21</w:t>
            </w:r>
          </w:p>
        </w:tc>
        <w:tc>
          <w:tcPr>
            <w:tcW w:w="960" w:type="dxa"/>
            <w:tcBorders>
              <w:top w:val="nil"/>
              <w:left w:val="nil"/>
              <w:bottom w:val="single" w:sz="4" w:space="0" w:color="auto"/>
              <w:right w:val="single" w:sz="8" w:space="0" w:color="auto"/>
            </w:tcBorders>
            <w:shd w:val="clear" w:color="auto" w:fill="auto"/>
            <w:noWrap/>
            <w:vAlign w:val="bottom"/>
            <w:hideMark/>
          </w:tcPr>
          <w:p w14:paraId="1A19F35B" w14:textId="77777777" w:rsidR="000B5DB8" w:rsidRPr="00D0650A" w:rsidRDefault="000B5DB8" w:rsidP="00A027AE">
            <w:pPr>
              <w:spacing w:after="0" w:line="240" w:lineRule="auto"/>
              <w:jc w:val="right"/>
              <w:rPr>
                <w:rFonts w:ascii="Calibri" w:eastAsia="Times New Roman" w:hAnsi="Calibri" w:cs="Calibri"/>
                <w:color w:val="000000"/>
                <w:lang w:eastAsia="uk-UA"/>
              </w:rPr>
            </w:pPr>
            <w:r w:rsidRPr="00D0650A">
              <w:rPr>
                <w:rFonts w:ascii="Calibri" w:eastAsia="Times New Roman" w:hAnsi="Calibri" w:cs="Calibri"/>
                <w:color w:val="000000"/>
                <w:lang w:eastAsia="uk-UA"/>
              </w:rPr>
              <w:t>37</w:t>
            </w:r>
          </w:p>
        </w:tc>
      </w:tr>
      <w:tr w:rsidR="000B5DB8" w:rsidRPr="00D0650A" w14:paraId="2918B766"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51E6CF4D" w14:textId="77777777" w:rsidR="000B5DB8" w:rsidRPr="00D0650A" w:rsidRDefault="000B5DB8" w:rsidP="00A027AE">
            <w:pPr>
              <w:spacing w:after="0" w:line="240" w:lineRule="auto"/>
              <w:rPr>
                <w:rFonts w:ascii="Calibri" w:eastAsia="Times New Roman" w:hAnsi="Calibri" w:cs="Calibri"/>
                <w:color w:val="000000"/>
                <w:lang w:eastAsia="uk-UA"/>
              </w:rPr>
            </w:pPr>
            <w:r w:rsidRPr="00D0650A">
              <w:rPr>
                <w:rFonts w:ascii="Calibri" w:eastAsia="Times New Roman" w:hAnsi="Calibri" w:cs="Calibri"/>
                <w:color w:val="000000"/>
                <w:lang w:eastAsia="uk-UA"/>
              </w:rPr>
              <w:t>ВАШ</w:t>
            </w:r>
          </w:p>
        </w:tc>
        <w:tc>
          <w:tcPr>
            <w:tcW w:w="960" w:type="dxa"/>
            <w:tcBorders>
              <w:top w:val="nil"/>
              <w:left w:val="nil"/>
              <w:bottom w:val="single" w:sz="4" w:space="0" w:color="auto"/>
              <w:right w:val="single" w:sz="4" w:space="0" w:color="auto"/>
            </w:tcBorders>
            <w:shd w:val="clear" w:color="auto" w:fill="auto"/>
            <w:noWrap/>
            <w:vAlign w:val="bottom"/>
            <w:hideMark/>
          </w:tcPr>
          <w:p w14:paraId="1EAB9A69" w14:textId="77777777" w:rsidR="000B5DB8" w:rsidRPr="00D0650A" w:rsidRDefault="000B5DB8" w:rsidP="00A027AE">
            <w:pPr>
              <w:spacing w:after="0" w:line="240" w:lineRule="auto"/>
              <w:jc w:val="right"/>
              <w:rPr>
                <w:rFonts w:ascii="Calibri" w:eastAsia="Times New Roman" w:hAnsi="Calibri" w:cs="Calibri"/>
                <w:color w:val="000000"/>
                <w:lang w:eastAsia="uk-UA"/>
              </w:rPr>
            </w:pPr>
            <w:r w:rsidRPr="00D0650A">
              <w:rPr>
                <w:rFonts w:ascii="Calibri" w:eastAsia="Times New Roman" w:hAnsi="Calibri" w:cs="Calibri"/>
                <w:color w:val="000000"/>
                <w:lang w:eastAsia="uk-UA"/>
              </w:rPr>
              <w:t>7</w:t>
            </w:r>
          </w:p>
        </w:tc>
        <w:tc>
          <w:tcPr>
            <w:tcW w:w="960" w:type="dxa"/>
            <w:tcBorders>
              <w:top w:val="nil"/>
              <w:left w:val="nil"/>
              <w:bottom w:val="single" w:sz="4" w:space="0" w:color="auto"/>
              <w:right w:val="single" w:sz="4" w:space="0" w:color="auto"/>
            </w:tcBorders>
            <w:shd w:val="clear" w:color="auto" w:fill="auto"/>
            <w:noWrap/>
            <w:vAlign w:val="bottom"/>
            <w:hideMark/>
          </w:tcPr>
          <w:p w14:paraId="384F7507" w14:textId="77777777" w:rsidR="000B5DB8" w:rsidRPr="00D0650A" w:rsidRDefault="000B5DB8" w:rsidP="00A027AE">
            <w:pPr>
              <w:spacing w:after="0" w:line="240" w:lineRule="auto"/>
              <w:jc w:val="right"/>
              <w:rPr>
                <w:rFonts w:ascii="Calibri" w:eastAsia="Times New Roman" w:hAnsi="Calibri" w:cs="Calibri"/>
                <w:color w:val="000000"/>
                <w:lang w:eastAsia="uk-UA"/>
              </w:rPr>
            </w:pPr>
            <w:r w:rsidRPr="00D0650A">
              <w:rPr>
                <w:rFonts w:ascii="Calibri" w:eastAsia="Times New Roman" w:hAnsi="Calibri" w:cs="Calibri"/>
                <w:color w:val="000000"/>
                <w:lang w:eastAsia="uk-UA"/>
              </w:rPr>
              <w:t>4</w:t>
            </w:r>
          </w:p>
        </w:tc>
        <w:tc>
          <w:tcPr>
            <w:tcW w:w="960" w:type="dxa"/>
            <w:tcBorders>
              <w:top w:val="nil"/>
              <w:left w:val="nil"/>
              <w:bottom w:val="single" w:sz="4" w:space="0" w:color="auto"/>
              <w:right w:val="single" w:sz="8" w:space="0" w:color="auto"/>
            </w:tcBorders>
            <w:shd w:val="clear" w:color="auto" w:fill="auto"/>
            <w:noWrap/>
            <w:vAlign w:val="bottom"/>
            <w:hideMark/>
          </w:tcPr>
          <w:p w14:paraId="5B4960F0" w14:textId="77777777" w:rsidR="000B5DB8" w:rsidRPr="00D0650A" w:rsidRDefault="000B5DB8" w:rsidP="00A027AE">
            <w:pPr>
              <w:spacing w:after="0" w:line="240" w:lineRule="auto"/>
              <w:jc w:val="right"/>
              <w:rPr>
                <w:rFonts w:ascii="Calibri" w:eastAsia="Times New Roman" w:hAnsi="Calibri" w:cs="Calibri"/>
                <w:color w:val="000000"/>
                <w:lang w:eastAsia="uk-UA"/>
              </w:rPr>
            </w:pPr>
            <w:r w:rsidRPr="00D0650A">
              <w:rPr>
                <w:rFonts w:ascii="Calibri" w:eastAsia="Times New Roman" w:hAnsi="Calibri" w:cs="Calibri"/>
                <w:color w:val="000000"/>
                <w:lang w:eastAsia="uk-UA"/>
              </w:rPr>
              <w:t>2</w:t>
            </w:r>
          </w:p>
        </w:tc>
      </w:tr>
      <w:tr w:rsidR="000B5DB8" w:rsidRPr="00D0650A" w14:paraId="2EEF3389"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34408039" w14:textId="77777777" w:rsidR="000B5DB8" w:rsidRPr="00D0650A" w:rsidRDefault="000B5DB8" w:rsidP="00A027AE">
            <w:pPr>
              <w:spacing w:after="0" w:line="240" w:lineRule="auto"/>
              <w:rPr>
                <w:rFonts w:ascii="Calibri" w:eastAsia="Times New Roman" w:hAnsi="Calibri" w:cs="Calibri"/>
                <w:color w:val="000000"/>
                <w:lang w:eastAsia="uk-UA"/>
              </w:rPr>
            </w:pPr>
            <w:r w:rsidRPr="00D0650A">
              <w:rPr>
                <w:rFonts w:ascii="Calibri" w:eastAsia="Times New Roman" w:hAnsi="Calibri" w:cs="Calibri"/>
                <w:color w:val="000000"/>
                <w:lang w:eastAsia="uk-UA"/>
              </w:rPr>
              <w:t xml:space="preserve">ММТ </w:t>
            </w:r>
            <w:proofErr w:type="spellStart"/>
            <w:r w:rsidRPr="00D0650A">
              <w:rPr>
                <w:rFonts w:ascii="Calibri" w:eastAsia="Times New Roman" w:hAnsi="Calibri" w:cs="Calibri"/>
                <w:color w:val="000000"/>
                <w:lang w:eastAsia="uk-UA"/>
              </w:rPr>
              <w:t>Ловетта</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2983DF14" w14:textId="77777777" w:rsidR="000B5DB8" w:rsidRPr="00D0650A" w:rsidRDefault="000B5DB8" w:rsidP="00A027AE">
            <w:pPr>
              <w:spacing w:after="0" w:line="240" w:lineRule="auto"/>
              <w:jc w:val="right"/>
              <w:rPr>
                <w:rFonts w:ascii="Calibri" w:eastAsia="Times New Roman" w:hAnsi="Calibri" w:cs="Calibri"/>
                <w:color w:val="000000"/>
                <w:lang w:eastAsia="uk-UA"/>
              </w:rPr>
            </w:pPr>
            <w:r w:rsidRPr="00D0650A">
              <w:rPr>
                <w:rFonts w:ascii="Calibri" w:eastAsia="Times New Roman" w:hAnsi="Calibri" w:cs="Calibri"/>
                <w:color w:val="000000"/>
                <w:lang w:eastAsia="uk-UA"/>
              </w:rPr>
              <w:t>2</w:t>
            </w:r>
          </w:p>
        </w:tc>
        <w:tc>
          <w:tcPr>
            <w:tcW w:w="960" w:type="dxa"/>
            <w:tcBorders>
              <w:top w:val="nil"/>
              <w:left w:val="nil"/>
              <w:bottom w:val="single" w:sz="4" w:space="0" w:color="auto"/>
              <w:right w:val="single" w:sz="4" w:space="0" w:color="auto"/>
            </w:tcBorders>
            <w:shd w:val="clear" w:color="auto" w:fill="auto"/>
            <w:noWrap/>
            <w:vAlign w:val="bottom"/>
            <w:hideMark/>
          </w:tcPr>
          <w:p w14:paraId="4311C9F9" w14:textId="77777777" w:rsidR="000B5DB8" w:rsidRPr="00D0650A" w:rsidRDefault="000B5DB8" w:rsidP="00A027AE">
            <w:pPr>
              <w:spacing w:after="0" w:line="240" w:lineRule="auto"/>
              <w:jc w:val="right"/>
              <w:rPr>
                <w:rFonts w:ascii="Calibri" w:eastAsia="Times New Roman" w:hAnsi="Calibri" w:cs="Calibri"/>
                <w:color w:val="000000"/>
                <w:lang w:eastAsia="uk-UA"/>
              </w:rPr>
            </w:pPr>
            <w:r w:rsidRPr="00D0650A">
              <w:rPr>
                <w:rFonts w:ascii="Calibri" w:eastAsia="Times New Roman" w:hAnsi="Calibri" w:cs="Calibri"/>
                <w:color w:val="000000"/>
                <w:lang w:eastAsia="uk-UA"/>
              </w:rPr>
              <w:t>3</w:t>
            </w:r>
          </w:p>
        </w:tc>
        <w:tc>
          <w:tcPr>
            <w:tcW w:w="960" w:type="dxa"/>
            <w:tcBorders>
              <w:top w:val="nil"/>
              <w:left w:val="nil"/>
              <w:bottom w:val="single" w:sz="4" w:space="0" w:color="auto"/>
              <w:right w:val="single" w:sz="8" w:space="0" w:color="auto"/>
            </w:tcBorders>
            <w:shd w:val="clear" w:color="auto" w:fill="auto"/>
            <w:noWrap/>
            <w:vAlign w:val="bottom"/>
            <w:hideMark/>
          </w:tcPr>
          <w:p w14:paraId="1C7E28C8" w14:textId="77777777" w:rsidR="000B5DB8" w:rsidRPr="00D0650A" w:rsidRDefault="000B5DB8" w:rsidP="00A027AE">
            <w:pPr>
              <w:spacing w:after="0" w:line="240" w:lineRule="auto"/>
              <w:jc w:val="right"/>
              <w:rPr>
                <w:rFonts w:ascii="Calibri" w:eastAsia="Times New Roman" w:hAnsi="Calibri" w:cs="Calibri"/>
                <w:color w:val="000000"/>
                <w:lang w:eastAsia="uk-UA"/>
              </w:rPr>
            </w:pPr>
            <w:r w:rsidRPr="00D0650A">
              <w:rPr>
                <w:rFonts w:ascii="Calibri" w:eastAsia="Times New Roman" w:hAnsi="Calibri" w:cs="Calibri"/>
                <w:color w:val="000000"/>
                <w:lang w:eastAsia="uk-UA"/>
              </w:rPr>
              <w:t>4</w:t>
            </w:r>
          </w:p>
        </w:tc>
      </w:tr>
      <w:tr w:rsidR="000B5DB8" w:rsidRPr="00D0650A" w14:paraId="4902193B"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2998CF0F" w14:textId="77777777" w:rsidR="000B5DB8" w:rsidRPr="00D0650A" w:rsidRDefault="000B5DB8" w:rsidP="00A027AE">
            <w:pPr>
              <w:spacing w:after="0" w:line="240" w:lineRule="auto"/>
              <w:rPr>
                <w:rFonts w:ascii="Calibri" w:eastAsia="Times New Roman" w:hAnsi="Calibri" w:cs="Calibri"/>
                <w:color w:val="000000"/>
                <w:lang w:eastAsia="uk-UA"/>
              </w:rPr>
            </w:pPr>
            <w:r w:rsidRPr="00D0650A">
              <w:rPr>
                <w:rFonts w:ascii="Calibri" w:eastAsia="Times New Roman" w:hAnsi="Calibri" w:cs="Calibri"/>
                <w:color w:val="000000"/>
                <w:lang w:eastAsia="uk-UA"/>
              </w:rPr>
              <w:t>Тест викреслювання зірок</w:t>
            </w:r>
          </w:p>
        </w:tc>
        <w:tc>
          <w:tcPr>
            <w:tcW w:w="960" w:type="dxa"/>
            <w:tcBorders>
              <w:top w:val="nil"/>
              <w:left w:val="nil"/>
              <w:bottom w:val="single" w:sz="4" w:space="0" w:color="auto"/>
              <w:right w:val="single" w:sz="4" w:space="0" w:color="auto"/>
            </w:tcBorders>
            <w:shd w:val="clear" w:color="auto" w:fill="auto"/>
            <w:noWrap/>
            <w:vAlign w:val="bottom"/>
            <w:hideMark/>
          </w:tcPr>
          <w:p w14:paraId="664C4671" w14:textId="77777777" w:rsidR="000B5DB8" w:rsidRPr="00D0650A" w:rsidRDefault="000B5DB8" w:rsidP="00A027AE">
            <w:pPr>
              <w:spacing w:after="0" w:line="240" w:lineRule="auto"/>
              <w:jc w:val="right"/>
              <w:rPr>
                <w:rFonts w:ascii="Calibri" w:eastAsia="Times New Roman" w:hAnsi="Calibri" w:cs="Calibri"/>
                <w:color w:val="000000"/>
                <w:lang w:eastAsia="uk-UA"/>
              </w:rPr>
            </w:pPr>
            <w:r w:rsidRPr="00D0650A">
              <w:rPr>
                <w:rFonts w:ascii="Calibri" w:eastAsia="Times New Roman" w:hAnsi="Calibri" w:cs="Calibri"/>
                <w:color w:val="000000"/>
                <w:lang w:eastAsia="uk-UA"/>
              </w:rPr>
              <w:t>41</w:t>
            </w:r>
          </w:p>
        </w:tc>
        <w:tc>
          <w:tcPr>
            <w:tcW w:w="960" w:type="dxa"/>
            <w:tcBorders>
              <w:top w:val="nil"/>
              <w:left w:val="nil"/>
              <w:bottom w:val="single" w:sz="4" w:space="0" w:color="auto"/>
              <w:right w:val="single" w:sz="4" w:space="0" w:color="auto"/>
            </w:tcBorders>
            <w:shd w:val="clear" w:color="auto" w:fill="auto"/>
            <w:noWrap/>
            <w:vAlign w:val="bottom"/>
            <w:hideMark/>
          </w:tcPr>
          <w:p w14:paraId="17374EA5" w14:textId="77777777" w:rsidR="000B5DB8" w:rsidRPr="00D0650A" w:rsidRDefault="000B5DB8" w:rsidP="00A027AE">
            <w:pPr>
              <w:spacing w:after="0" w:line="240" w:lineRule="auto"/>
              <w:jc w:val="right"/>
              <w:rPr>
                <w:rFonts w:ascii="Calibri" w:eastAsia="Times New Roman" w:hAnsi="Calibri" w:cs="Calibri"/>
                <w:color w:val="000000"/>
                <w:lang w:eastAsia="uk-UA"/>
              </w:rPr>
            </w:pPr>
            <w:r w:rsidRPr="00D0650A">
              <w:rPr>
                <w:rFonts w:ascii="Calibri" w:eastAsia="Times New Roman" w:hAnsi="Calibri" w:cs="Calibri"/>
                <w:color w:val="000000"/>
                <w:lang w:eastAsia="uk-UA"/>
              </w:rPr>
              <w:t>49</w:t>
            </w:r>
          </w:p>
        </w:tc>
        <w:tc>
          <w:tcPr>
            <w:tcW w:w="960" w:type="dxa"/>
            <w:tcBorders>
              <w:top w:val="nil"/>
              <w:left w:val="nil"/>
              <w:bottom w:val="single" w:sz="4" w:space="0" w:color="auto"/>
              <w:right w:val="single" w:sz="8" w:space="0" w:color="auto"/>
            </w:tcBorders>
            <w:shd w:val="clear" w:color="auto" w:fill="auto"/>
            <w:noWrap/>
            <w:vAlign w:val="bottom"/>
            <w:hideMark/>
          </w:tcPr>
          <w:p w14:paraId="3FD0D181" w14:textId="77777777" w:rsidR="000B5DB8" w:rsidRPr="00D0650A" w:rsidRDefault="000B5DB8" w:rsidP="00A027AE">
            <w:pPr>
              <w:spacing w:after="0" w:line="240" w:lineRule="auto"/>
              <w:jc w:val="right"/>
              <w:rPr>
                <w:rFonts w:ascii="Calibri" w:eastAsia="Times New Roman" w:hAnsi="Calibri" w:cs="Calibri"/>
                <w:color w:val="000000"/>
                <w:lang w:eastAsia="uk-UA"/>
              </w:rPr>
            </w:pPr>
            <w:r w:rsidRPr="00D0650A">
              <w:rPr>
                <w:rFonts w:ascii="Calibri" w:eastAsia="Times New Roman" w:hAnsi="Calibri" w:cs="Calibri"/>
                <w:color w:val="000000"/>
                <w:lang w:eastAsia="uk-UA"/>
              </w:rPr>
              <w:t>53</w:t>
            </w:r>
          </w:p>
        </w:tc>
      </w:tr>
      <w:tr w:rsidR="000B5DB8" w:rsidRPr="00D0650A" w14:paraId="33D12ABC"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708EBE54" w14:textId="77777777" w:rsidR="000B5DB8" w:rsidRPr="00D0650A" w:rsidRDefault="000B5DB8" w:rsidP="00A027AE">
            <w:pPr>
              <w:spacing w:after="0" w:line="240" w:lineRule="auto"/>
              <w:rPr>
                <w:rFonts w:ascii="Calibri" w:eastAsia="Times New Roman" w:hAnsi="Calibri" w:cs="Calibri"/>
                <w:color w:val="000000"/>
                <w:lang w:eastAsia="uk-UA"/>
              </w:rPr>
            </w:pPr>
            <w:r w:rsidRPr="00D0650A">
              <w:rPr>
                <w:rFonts w:ascii="Calibri" w:eastAsia="Times New Roman" w:hAnsi="Calibri" w:cs="Calibri"/>
                <w:color w:val="000000"/>
                <w:lang w:eastAsia="uk-UA"/>
              </w:rPr>
              <w:t>Тест Встати і пройти</w:t>
            </w:r>
          </w:p>
        </w:tc>
        <w:tc>
          <w:tcPr>
            <w:tcW w:w="960" w:type="dxa"/>
            <w:tcBorders>
              <w:top w:val="nil"/>
              <w:left w:val="nil"/>
              <w:bottom w:val="single" w:sz="4" w:space="0" w:color="auto"/>
              <w:right w:val="single" w:sz="4" w:space="0" w:color="auto"/>
            </w:tcBorders>
            <w:shd w:val="clear" w:color="auto" w:fill="auto"/>
            <w:noWrap/>
            <w:vAlign w:val="bottom"/>
            <w:hideMark/>
          </w:tcPr>
          <w:p w14:paraId="2F288AD0" w14:textId="77777777" w:rsidR="000B5DB8" w:rsidRPr="00D0650A" w:rsidRDefault="000B5DB8" w:rsidP="00A027AE">
            <w:pPr>
              <w:spacing w:after="0" w:line="240" w:lineRule="auto"/>
              <w:jc w:val="right"/>
              <w:rPr>
                <w:rFonts w:ascii="Calibri" w:eastAsia="Times New Roman" w:hAnsi="Calibri" w:cs="Calibri"/>
                <w:color w:val="000000"/>
                <w:lang w:eastAsia="uk-UA"/>
              </w:rPr>
            </w:pPr>
            <w:r w:rsidRPr="00D0650A">
              <w:rPr>
                <w:rFonts w:ascii="Calibri" w:eastAsia="Times New Roman" w:hAnsi="Calibri" w:cs="Calibri"/>
                <w:color w:val="000000"/>
                <w:lang w:eastAsia="uk-UA"/>
              </w:rPr>
              <w:t>47</w:t>
            </w:r>
          </w:p>
        </w:tc>
        <w:tc>
          <w:tcPr>
            <w:tcW w:w="960" w:type="dxa"/>
            <w:tcBorders>
              <w:top w:val="nil"/>
              <w:left w:val="nil"/>
              <w:bottom w:val="single" w:sz="4" w:space="0" w:color="auto"/>
              <w:right w:val="single" w:sz="4" w:space="0" w:color="auto"/>
            </w:tcBorders>
            <w:shd w:val="clear" w:color="auto" w:fill="auto"/>
            <w:noWrap/>
            <w:vAlign w:val="bottom"/>
            <w:hideMark/>
          </w:tcPr>
          <w:p w14:paraId="41620F6D" w14:textId="77777777" w:rsidR="000B5DB8" w:rsidRPr="00D0650A" w:rsidRDefault="000B5DB8" w:rsidP="00A027AE">
            <w:pPr>
              <w:spacing w:after="0" w:line="240" w:lineRule="auto"/>
              <w:jc w:val="right"/>
              <w:rPr>
                <w:rFonts w:ascii="Calibri" w:eastAsia="Times New Roman" w:hAnsi="Calibri" w:cs="Calibri"/>
                <w:color w:val="000000"/>
                <w:lang w:eastAsia="uk-UA"/>
              </w:rPr>
            </w:pPr>
            <w:r w:rsidRPr="00D0650A">
              <w:rPr>
                <w:rFonts w:ascii="Calibri" w:eastAsia="Times New Roman" w:hAnsi="Calibri" w:cs="Calibri"/>
                <w:color w:val="000000"/>
                <w:lang w:eastAsia="uk-UA"/>
              </w:rPr>
              <w:t>36</w:t>
            </w:r>
          </w:p>
        </w:tc>
        <w:tc>
          <w:tcPr>
            <w:tcW w:w="960" w:type="dxa"/>
            <w:tcBorders>
              <w:top w:val="nil"/>
              <w:left w:val="nil"/>
              <w:bottom w:val="single" w:sz="4" w:space="0" w:color="auto"/>
              <w:right w:val="single" w:sz="8" w:space="0" w:color="auto"/>
            </w:tcBorders>
            <w:shd w:val="clear" w:color="auto" w:fill="auto"/>
            <w:noWrap/>
            <w:vAlign w:val="bottom"/>
            <w:hideMark/>
          </w:tcPr>
          <w:p w14:paraId="69F69579" w14:textId="77777777" w:rsidR="000B5DB8" w:rsidRPr="00D0650A" w:rsidRDefault="000B5DB8" w:rsidP="00A027AE">
            <w:pPr>
              <w:spacing w:after="0" w:line="240" w:lineRule="auto"/>
              <w:jc w:val="right"/>
              <w:rPr>
                <w:rFonts w:ascii="Calibri" w:eastAsia="Times New Roman" w:hAnsi="Calibri" w:cs="Calibri"/>
                <w:color w:val="000000"/>
                <w:lang w:eastAsia="uk-UA"/>
              </w:rPr>
            </w:pPr>
            <w:r w:rsidRPr="00D0650A">
              <w:rPr>
                <w:rFonts w:ascii="Calibri" w:eastAsia="Times New Roman" w:hAnsi="Calibri" w:cs="Calibri"/>
                <w:color w:val="000000"/>
                <w:lang w:eastAsia="uk-UA"/>
              </w:rPr>
              <w:t>19</w:t>
            </w:r>
          </w:p>
        </w:tc>
      </w:tr>
      <w:tr w:rsidR="000B5DB8" w:rsidRPr="00D0650A" w14:paraId="4E575439"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7A6137B9" w14:textId="77777777" w:rsidR="000B5DB8" w:rsidRPr="00D0650A" w:rsidRDefault="000B5DB8" w:rsidP="00A027AE">
            <w:pPr>
              <w:spacing w:after="0" w:line="240" w:lineRule="auto"/>
              <w:rPr>
                <w:rFonts w:ascii="Calibri" w:eastAsia="Times New Roman" w:hAnsi="Calibri" w:cs="Calibri"/>
                <w:color w:val="000000"/>
                <w:lang w:eastAsia="uk-UA"/>
              </w:rPr>
            </w:pPr>
            <w:r w:rsidRPr="00D0650A">
              <w:rPr>
                <w:rFonts w:ascii="Calibri" w:eastAsia="Times New Roman" w:hAnsi="Calibri" w:cs="Calibri"/>
                <w:color w:val="000000"/>
                <w:lang w:eastAsia="uk-UA"/>
              </w:rPr>
              <w:t>10-метровий тест</w:t>
            </w:r>
          </w:p>
        </w:tc>
        <w:tc>
          <w:tcPr>
            <w:tcW w:w="960" w:type="dxa"/>
            <w:tcBorders>
              <w:top w:val="nil"/>
              <w:left w:val="nil"/>
              <w:bottom w:val="single" w:sz="4" w:space="0" w:color="auto"/>
              <w:right w:val="single" w:sz="4" w:space="0" w:color="auto"/>
            </w:tcBorders>
            <w:shd w:val="clear" w:color="auto" w:fill="auto"/>
            <w:noWrap/>
            <w:vAlign w:val="bottom"/>
            <w:hideMark/>
          </w:tcPr>
          <w:p w14:paraId="7EA3B4B5" w14:textId="77777777" w:rsidR="000B5DB8" w:rsidRPr="00D0650A" w:rsidRDefault="000B5DB8" w:rsidP="00A027AE">
            <w:pPr>
              <w:spacing w:after="0" w:line="240" w:lineRule="auto"/>
              <w:jc w:val="right"/>
              <w:rPr>
                <w:rFonts w:ascii="Calibri" w:eastAsia="Times New Roman" w:hAnsi="Calibri" w:cs="Calibri"/>
                <w:color w:val="000000"/>
                <w:lang w:eastAsia="uk-UA"/>
              </w:rPr>
            </w:pPr>
            <w:r w:rsidRPr="00D0650A">
              <w:rPr>
                <w:rFonts w:ascii="Calibri" w:eastAsia="Times New Roman" w:hAnsi="Calibri" w:cs="Calibri"/>
                <w:color w:val="000000"/>
                <w:lang w:eastAsia="uk-UA"/>
              </w:rPr>
              <w:t>44</w:t>
            </w:r>
          </w:p>
        </w:tc>
        <w:tc>
          <w:tcPr>
            <w:tcW w:w="960" w:type="dxa"/>
            <w:tcBorders>
              <w:top w:val="nil"/>
              <w:left w:val="nil"/>
              <w:bottom w:val="single" w:sz="4" w:space="0" w:color="auto"/>
              <w:right w:val="single" w:sz="4" w:space="0" w:color="auto"/>
            </w:tcBorders>
            <w:shd w:val="clear" w:color="auto" w:fill="auto"/>
            <w:noWrap/>
            <w:vAlign w:val="bottom"/>
            <w:hideMark/>
          </w:tcPr>
          <w:p w14:paraId="6958715F" w14:textId="77777777" w:rsidR="000B5DB8" w:rsidRPr="00D0650A" w:rsidRDefault="000B5DB8" w:rsidP="00A027AE">
            <w:pPr>
              <w:spacing w:after="0" w:line="240" w:lineRule="auto"/>
              <w:jc w:val="right"/>
              <w:rPr>
                <w:rFonts w:ascii="Calibri" w:eastAsia="Times New Roman" w:hAnsi="Calibri" w:cs="Calibri"/>
                <w:color w:val="000000"/>
                <w:lang w:eastAsia="uk-UA"/>
              </w:rPr>
            </w:pPr>
            <w:r w:rsidRPr="00D0650A">
              <w:rPr>
                <w:rFonts w:ascii="Calibri" w:eastAsia="Times New Roman" w:hAnsi="Calibri" w:cs="Calibri"/>
                <w:color w:val="000000"/>
                <w:lang w:eastAsia="uk-UA"/>
              </w:rPr>
              <w:t>41</w:t>
            </w:r>
          </w:p>
        </w:tc>
        <w:tc>
          <w:tcPr>
            <w:tcW w:w="960" w:type="dxa"/>
            <w:tcBorders>
              <w:top w:val="nil"/>
              <w:left w:val="nil"/>
              <w:bottom w:val="single" w:sz="4" w:space="0" w:color="auto"/>
              <w:right w:val="single" w:sz="8" w:space="0" w:color="auto"/>
            </w:tcBorders>
            <w:shd w:val="clear" w:color="auto" w:fill="auto"/>
            <w:noWrap/>
            <w:vAlign w:val="bottom"/>
            <w:hideMark/>
          </w:tcPr>
          <w:p w14:paraId="01023FD4" w14:textId="77777777" w:rsidR="000B5DB8" w:rsidRPr="00D0650A" w:rsidRDefault="000B5DB8" w:rsidP="00A027AE">
            <w:pPr>
              <w:spacing w:after="0" w:line="240" w:lineRule="auto"/>
              <w:jc w:val="right"/>
              <w:rPr>
                <w:rFonts w:ascii="Calibri" w:eastAsia="Times New Roman" w:hAnsi="Calibri" w:cs="Calibri"/>
                <w:color w:val="000000"/>
                <w:lang w:eastAsia="uk-UA"/>
              </w:rPr>
            </w:pPr>
            <w:r w:rsidRPr="00D0650A">
              <w:rPr>
                <w:rFonts w:ascii="Calibri" w:eastAsia="Times New Roman" w:hAnsi="Calibri" w:cs="Calibri"/>
                <w:color w:val="000000"/>
                <w:lang w:eastAsia="uk-UA"/>
              </w:rPr>
              <w:t>37</w:t>
            </w:r>
          </w:p>
        </w:tc>
      </w:tr>
      <w:tr w:rsidR="000B5DB8" w:rsidRPr="00D0650A" w14:paraId="42ECC5C0"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0746EEFF" w14:textId="77777777" w:rsidR="000B5DB8" w:rsidRPr="00D0650A" w:rsidRDefault="000B5DB8" w:rsidP="00A027AE">
            <w:pPr>
              <w:spacing w:after="0" w:line="240" w:lineRule="auto"/>
              <w:rPr>
                <w:rFonts w:ascii="Calibri" w:eastAsia="Times New Roman" w:hAnsi="Calibri" w:cs="Calibri"/>
                <w:color w:val="000000"/>
                <w:lang w:eastAsia="uk-UA"/>
              </w:rPr>
            </w:pPr>
            <w:r w:rsidRPr="00D0650A">
              <w:rPr>
                <w:rFonts w:ascii="Calibri" w:eastAsia="Times New Roman" w:hAnsi="Calibri" w:cs="Calibri"/>
                <w:color w:val="000000"/>
                <w:lang w:eastAsia="uk-UA"/>
              </w:rPr>
              <w:t xml:space="preserve">Індекс </w:t>
            </w:r>
            <w:proofErr w:type="spellStart"/>
            <w:r w:rsidRPr="00D0650A">
              <w:rPr>
                <w:rFonts w:ascii="Calibri" w:eastAsia="Times New Roman" w:hAnsi="Calibri" w:cs="Calibri"/>
                <w:color w:val="000000"/>
                <w:lang w:eastAsia="uk-UA"/>
              </w:rPr>
              <w:t>Рівермід</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474B54E0" w14:textId="77777777" w:rsidR="000B5DB8" w:rsidRPr="00D0650A" w:rsidRDefault="000B5DB8" w:rsidP="00A027AE">
            <w:pPr>
              <w:spacing w:after="0" w:line="240" w:lineRule="auto"/>
              <w:jc w:val="right"/>
              <w:rPr>
                <w:rFonts w:ascii="Calibri" w:eastAsia="Times New Roman" w:hAnsi="Calibri" w:cs="Calibri"/>
                <w:color w:val="000000"/>
                <w:lang w:eastAsia="uk-UA"/>
              </w:rPr>
            </w:pPr>
            <w:r w:rsidRPr="00D0650A">
              <w:rPr>
                <w:rFonts w:ascii="Calibri" w:eastAsia="Times New Roman" w:hAnsi="Calibri" w:cs="Calibri"/>
                <w:color w:val="000000"/>
                <w:lang w:eastAsia="uk-UA"/>
              </w:rPr>
              <w:t>2</w:t>
            </w:r>
          </w:p>
        </w:tc>
        <w:tc>
          <w:tcPr>
            <w:tcW w:w="960" w:type="dxa"/>
            <w:tcBorders>
              <w:top w:val="nil"/>
              <w:left w:val="nil"/>
              <w:bottom w:val="single" w:sz="4" w:space="0" w:color="auto"/>
              <w:right w:val="single" w:sz="4" w:space="0" w:color="auto"/>
            </w:tcBorders>
            <w:shd w:val="clear" w:color="auto" w:fill="auto"/>
            <w:noWrap/>
            <w:vAlign w:val="bottom"/>
            <w:hideMark/>
          </w:tcPr>
          <w:p w14:paraId="3003DD9B" w14:textId="77777777" w:rsidR="000B5DB8" w:rsidRPr="00D0650A" w:rsidRDefault="000B5DB8" w:rsidP="00A027AE">
            <w:pPr>
              <w:spacing w:after="0" w:line="240" w:lineRule="auto"/>
              <w:jc w:val="right"/>
              <w:rPr>
                <w:rFonts w:ascii="Calibri" w:eastAsia="Times New Roman" w:hAnsi="Calibri" w:cs="Calibri"/>
                <w:color w:val="000000"/>
                <w:lang w:eastAsia="uk-UA"/>
              </w:rPr>
            </w:pPr>
            <w:r w:rsidRPr="00D0650A">
              <w:rPr>
                <w:rFonts w:ascii="Calibri" w:eastAsia="Times New Roman" w:hAnsi="Calibri" w:cs="Calibri"/>
                <w:color w:val="000000"/>
                <w:lang w:eastAsia="uk-UA"/>
              </w:rPr>
              <w:t>6</w:t>
            </w:r>
          </w:p>
        </w:tc>
        <w:tc>
          <w:tcPr>
            <w:tcW w:w="960" w:type="dxa"/>
            <w:tcBorders>
              <w:top w:val="nil"/>
              <w:left w:val="nil"/>
              <w:bottom w:val="single" w:sz="4" w:space="0" w:color="auto"/>
              <w:right w:val="single" w:sz="8" w:space="0" w:color="auto"/>
            </w:tcBorders>
            <w:shd w:val="clear" w:color="auto" w:fill="auto"/>
            <w:noWrap/>
            <w:vAlign w:val="bottom"/>
            <w:hideMark/>
          </w:tcPr>
          <w:p w14:paraId="1F59610C" w14:textId="77777777" w:rsidR="000B5DB8" w:rsidRPr="00D0650A" w:rsidRDefault="000B5DB8" w:rsidP="00A027AE">
            <w:pPr>
              <w:spacing w:after="0" w:line="240" w:lineRule="auto"/>
              <w:jc w:val="right"/>
              <w:rPr>
                <w:rFonts w:ascii="Calibri" w:eastAsia="Times New Roman" w:hAnsi="Calibri" w:cs="Calibri"/>
                <w:color w:val="000000"/>
                <w:lang w:eastAsia="uk-UA"/>
              </w:rPr>
            </w:pPr>
            <w:r w:rsidRPr="00D0650A">
              <w:rPr>
                <w:rFonts w:ascii="Calibri" w:eastAsia="Times New Roman" w:hAnsi="Calibri" w:cs="Calibri"/>
                <w:color w:val="000000"/>
                <w:lang w:eastAsia="uk-UA"/>
              </w:rPr>
              <w:t>10</w:t>
            </w:r>
          </w:p>
        </w:tc>
      </w:tr>
      <w:tr w:rsidR="000B5DB8" w:rsidRPr="00D0650A" w14:paraId="0433E8DD"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106B4007" w14:textId="77777777" w:rsidR="000B5DB8" w:rsidRPr="00D0650A" w:rsidRDefault="000B5DB8" w:rsidP="00A027AE">
            <w:pPr>
              <w:spacing w:after="0" w:line="240" w:lineRule="auto"/>
              <w:rPr>
                <w:rFonts w:ascii="Calibri" w:eastAsia="Times New Roman" w:hAnsi="Calibri" w:cs="Calibri"/>
                <w:color w:val="000000"/>
                <w:lang w:eastAsia="uk-UA"/>
              </w:rPr>
            </w:pPr>
            <w:r w:rsidRPr="00D0650A">
              <w:rPr>
                <w:rFonts w:ascii="Calibri" w:eastAsia="Times New Roman" w:hAnsi="Calibri" w:cs="Calibri"/>
                <w:color w:val="000000"/>
                <w:lang w:eastAsia="uk-UA"/>
              </w:rPr>
              <w:t xml:space="preserve">Модифікована шкала </w:t>
            </w:r>
            <w:proofErr w:type="spellStart"/>
            <w:r w:rsidRPr="00D0650A">
              <w:rPr>
                <w:rFonts w:ascii="Calibri" w:eastAsia="Times New Roman" w:hAnsi="Calibri" w:cs="Calibri"/>
                <w:color w:val="000000"/>
                <w:lang w:eastAsia="uk-UA"/>
              </w:rPr>
              <w:t>Ренкіна</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7D8407E2" w14:textId="77777777" w:rsidR="000B5DB8" w:rsidRPr="00D0650A" w:rsidRDefault="000B5DB8" w:rsidP="00A027AE">
            <w:pPr>
              <w:spacing w:after="0" w:line="240" w:lineRule="auto"/>
              <w:jc w:val="right"/>
              <w:rPr>
                <w:rFonts w:ascii="Calibri" w:eastAsia="Times New Roman" w:hAnsi="Calibri" w:cs="Calibri"/>
                <w:color w:val="000000"/>
                <w:lang w:eastAsia="uk-UA"/>
              </w:rPr>
            </w:pPr>
            <w:r w:rsidRPr="00D0650A">
              <w:rPr>
                <w:rFonts w:ascii="Calibri" w:eastAsia="Times New Roman" w:hAnsi="Calibri" w:cs="Calibri"/>
                <w:color w:val="000000"/>
                <w:lang w:eastAsia="uk-UA"/>
              </w:rPr>
              <w:t>5</w:t>
            </w:r>
          </w:p>
        </w:tc>
        <w:tc>
          <w:tcPr>
            <w:tcW w:w="960" w:type="dxa"/>
            <w:tcBorders>
              <w:top w:val="nil"/>
              <w:left w:val="nil"/>
              <w:bottom w:val="single" w:sz="4" w:space="0" w:color="auto"/>
              <w:right w:val="single" w:sz="4" w:space="0" w:color="auto"/>
            </w:tcBorders>
            <w:shd w:val="clear" w:color="auto" w:fill="auto"/>
            <w:noWrap/>
            <w:vAlign w:val="bottom"/>
            <w:hideMark/>
          </w:tcPr>
          <w:p w14:paraId="4D2F63E9" w14:textId="77777777" w:rsidR="000B5DB8" w:rsidRPr="00D0650A" w:rsidRDefault="000B5DB8" w:rsidP="00A027AE">
            <w:pPr>
              <w:spacing w:after="0" w:line="240" w:lineRule="auto"/>
              <w:jc w:val="right"/>
              <w:rPr>
                <w:rFonts w:ascii="Calibri" w:eastAsia="Times New Roman" w:hAnsi="Calibri" w:cs="Calibri"/>
                <w:color w:val="000000"/>
                <w:lang w:eastAsia="uk-UA"/>
              </w:rPr>
            </w:pPr>
            <w:r w:rsidRPr="00D0650A">
              <w:rPr>
                <w:rFonts w:ascii="Calibri" w:eastAsia="Times New Roman" w:hAnsi="Calibri" w:cs="Calibri"/>
                <w:color w:val="000000"/>
                <w:lang w:eastAsia="uk-UA"/>
              </w:rPr>
              <w:t>3</w:t>
            </w:r>
          </w:p>
        </w:tc>
        <w:tc>
          <w:tcPr>
            <w:tcW w:w="960" w:type="dxa"/>
            <w:tcBorders>
              <w:top w:val="nil"/>
              <w:left w:val="nil"/>
              <w:bottom w:val="single" w:sz="4" w:space="0" w:color="auto"/>
              <w:right w:val="single" w:sz="8" w:space="0" w:color="auto"/>
            </w:tcBorders>
            <w:shd w:val="clear" w:color="auto" w:fill="auto"/>
            <w:noWrap/>
            <w:vAlign w:val="bottom"/>
            <w:hideMark/>
          </w:tcPr>
          <w:p w14:paraId="2E18B065" w14:textId="77777777" w:rsidR="000B5DB8" w:rsidRPr="00D0650A" w:rsidRDefault="000B5DB8" w:rsidP="00A027AE">
            <w:pPr>
              <w:spacing w:after="0" w:line="240" w:lineRule="auto"/>
              <w:jc w:val="right"/>
              <w:rPr>
                <w:rFonts w:ascii="Calibri" w:eastAsia="Times New Roman" w:hAnsi="Calibri" w:cs="Calibri"/>
                <w:color w:val="000000"/>
                <w:lang w:eastAsia="uk-UA"/>
              </w:rPr>
            </w:pPr>
            <w:r w:rsidRPr="00D0650A">
              <w:rPr>
                <w:rFonts w:ascii="Calibri" w:eastAsia="Times New Roman" w:hAnsi="Calibri" w:cs="Calibri"/>
                <w:color w:val="000000"/>
                <w:lang w:eastAsia="uk-UA"/>
              </w:rPr>
              <w:t>2</w:t>
            </w:r>
          </w:p>
        </w:tc>
      </w:tr>
      <w:tr w:rsidR="000B5DB8" w:rsidRPr="00D0650A" w14:paraId="5401E05D" w14:textId="77777777" w:rsidTr="00A027AE">
        <w:trPr>
          <w:trHeight w:val="288"/>
          <w:jc w:val="center"/>
        </w:trPr>
        <w:tc>
          <w:tcPr>
            <w:tcW w:w="4340" w:type="dxa"/>
            <w:tcBorders>
              <w:top w:val="nil"/>
              <w:left w:val="single" w:sz="8" w:space="0" w:color="auto"/>
              <w:bottom w:val="single" w:sz="4" w:space="0" w:color="auto"/>
              <w:right w:val="single" w:sz="8" w:space="0" w:color="auto"/>
            </w:tcBorders>
            <w:shd w:val="clear" w:color="auto" w:fill="auto"/>
            <w:noWrap/>
            <w:vAlign w:val="bottom"/>
            <w:hideMark/>
          </w:tcPr>
          <w:p w14:paraId="5679156A" w14:textId="77777777" w:rsidR="000B5DB8" w:rsidRPr="00D0650A" w:rsidRDefault="000B5DB8" w:rsidP="00A027AE">
            <w:pPr>
              <w:spacing w:after="0" w:line="240" w:lineRule="auto"/>
              <w:rPr>
                <w:rFonts w:ascii="Calibri" w:eastAsia="Times New Roman" w:hAnsi="Calibri" w:cs="Calibri"/>
                <w:color w:val="000000"/>
                <w:lang w:eastAsia="uk-UA"/>
              </w:rPr>
            </w:pPr>
            <w:proofErr w:type="spellStart"/>
            <w:r w:rsidRPr="00D0650A">
              <w:rPr>
                <w:rFonts w:ascii="Calibri" w:eastAsia="Times New Roman" w:hAnsi="Calibri" w:cs="Calibri"/>
                <w:color w:val="000000"/>
                <w:lang w:eastAsia="uk-UA"/>
              </w:rPr>
              <w:t>Монреальська</w:t>
            </w:r>
            <w:proofErr w:type="spellEnd"/>
            <w:r w:rsidRPr="00D0650A">
              <w:rPr>
                <w:rFonts w:ascii="Calibri" w:eastAsia="Times New Roman" w:hAnsi="Calibri" w:cs="Calibri"/>
                <w:color w:val="000000"/>
                <w:lang w:eastAsia="uk-UA"/>
              </w:rPr>
              <w:t xml:space="preserve"> шкала когнітивних дисфункцій</w:t>
            </w:r>
          </w:p>
        </w:tc>
        <w:tc>
          <w:tcPr>
            <w:tcW w:w="960" w:type="dxa"/>
            <w:tcBorders>
              <w:top w:val="nil"/>
              <w:left w:val="nil"/>
              <w:bottom w:val="single" w:sz="4" w:space="0" w:color="auto"/>
              <w:right w:val="single" w:sz="4" w:space="0" w:color="auto"/>
            </w:tcBorders>
            <w:shd w:val="clear" w:color="auto" w:fill="auto"/>
            <w:noWrap/>
            <w:vAlign w:val="bottom"/>
            <w:hideMark/>
          </w:tcPr>
          <w:p w14:paraId="7E376702" w14:textId="77777777" w:rsidR="000B5DB8" w:rsidRPr="00D0650A" w:rsidRDefault="000B5DB8" w:rsidP="00A027AE">
            <w:pPr>
              <w:spacing w:after="0" w:line="240" w:lineRule="auto"/>
              <w:jc w:val="right"/>
              <w:rPr>
                <w:rFonts w:ascii="Calibri" w:eastAsia="Times New Roman" w:hAnsi="Calibri" w:cs="Calibri"/>
                <w:color w:val="000000"/>
                <w:lang w:eastAsia="uk-UA"/>
              </w:rPr>
            </w:pPr>
            <w:r w:rsidRPr="00D0650A">
              <w:rPr>
                <w:rFonts w:ascii="Calibri" w:eastAsia="Times New Roman" w:hAnsi="Calibri" w:cs="Calibri"/>
                <w:color w:val="000000"/>
                <w:lang w:eastAsia="uk-UA"/>
              </w:rPr>
              <w:t>13</w:t>
            </w:r>
          </w:p>
        </w:tc>
        <w:tc>
          <w:tcPr>
            <w:tcW w:w="960" w:type="dxa"/>
            <w:tcBorders>
              <w:top w:val="nil"/>
              <w:left w:val="nil"/>
              <w:bottom w:val="single" w:sz="4" w:space="0" w:color="auto"/>
              <w:right w:val="single" w:sz="4" w:space="0" w:color="auto"/>
            </w:tcBorders>
            <w:shd w:val="clear" w:color="auto" w:fill="auto"/>
            <w:noWrap/>
            <w:vAlign w:val="bottom"/>
            <w:hideMark/>
          </w:tcPr>
          <w:p w14:paraId="2E77C052" w14:textId="77777777" w:rsidR="000B5DB8" w:rsidRPr="00D0650A" w:rsidRDefault="000B5DB8" w:rsidP="00A027AE">
            <w:pPr>
              <w:spacing w:after="0" w:line="240" w:lineRule="auto"/>
              <w:jc w:val="right"/>
              <w:rPr>
                <w:rFonts w:ascii="Calibri" w:eastAsia="Times New Roman" w:hAnsi="Calibri" w:cs="Calibri"/>
                <w:color w:val="000000"/>
                <w:lang w:eastAsia="uk-UA"/>
              </w:rPr>
            </w:pPr>
            <w:r w:rsidRPr="00D0650A">
              <w:rPr>
                <w:rFonts w:ascii="Calibri" w:eastAsia="Times New Roman" w:hAnsi="Calibri" w:cs="Calibri"/>
                <w:color w:val="000000"/>
                <w:lang w:eastAsia="uk-UA"/>
              </w:rPr>
              <w:t>19</w:t>
            </w:r>
          </w:p>
        </w:tc>
        <w:tc>
          <w:tcPr>
            <w:tcW w:w="960" w:type="dxa"/>
            <w:tcBorders>
              <w:top w:val="nil"/>
              <w:left w:val="nil"/>
              <w:bottom w:val="single" w:sz="4" w:space="0" w:color="auto"/>
              <w:right w:val="single" w:sz="8" w:space="0" w:color="auto"/>
            </w:tcBorders>
            <w:shd w:val="clear" w:color="auto" w:fill="auto"/>
            <w:noWrap/>
            <w:vAlign w:val="bottom"/>
            <w:hideMark/>
          </w:tcPr>
          <w:p w14:paraId="4319E8B9" w14:textId="77777777" w:rsidR="000B5DB8" w:rsidRPr="00D0650A" w:rsidRDefault="000B5DB8" w:rsidP="00A027AE">
            <w:pPr>
              <w:spacing w:after="0" w:line="240" w:lineRule="auto"/>
              <w:jc w:val="right"/>
              <w:rPr>
                <w:rFonts w:ascii="Calibri" w:eastAsia="Times New Roman" w:hAnsi="Calibri" w:cs="Calibri"/>
                <w:color w:val="000000"/>
                <w:lang w:eastAsia="uk-UA"/>
              </w:rPr>
            </w:pPr>
            <w:r w:rsidRPr="00D0650A">
              <w:rPr>
                <w:rFonts w:ascii="Calibri" w:eastAsia="Times New Roman" w:hAnsi="Calibri" w:cs="Calibri"/>
                <w:color w:val="000000"/>
                <w:lang w:eastAsia="uk-UA"/>
              </w:rPr>
              <w:t>26</w:t>
            </w:r>
          </w:p>
        </w:tc>
      </w:tr>
      <w:tr w:rsidR="000B5DB8" w:rsidRPr="00D0650A" w14:paraId="02751DA0" w14:textId="77777777" w:rsidTr="00A027AE">
        <w:trPr>
          <w:trHeight w:val="300"/>
          <w:jc w:val="center"/>
        </w:trPr>
        <w:tc>
          <w:tcPr>
            <w:tcW w:w="4340" w:type="dxa"/>
            <w:tcBorders>
              <w:top w:val="nil"/>
              <w:left w:val="single" w:sz="8" w:space="0" w:color="auto"/>
              <w:bottom w:val="single" w:sz="8" w:space="0" w:color="auto"/>
              <w:right w:val="single" w:sz="8" w:space="0" w:color="auto"/>
            </w:tcBorders>
            <w:shd w:val="clear" w:color="auto" w:fill="auto"/>
            <w:noWrap/>
            <w:vAlign w:val="bottom"/>
            <w:hideMark/>
          </w:tcPr>
          <w:p w14:paraId="670943D9" w14:textId="77777777" w:rsidR="000B5DB8" w:rsidRPr="00D0650A" w:rsidRDefault="000B5DB8" w:rsidP="00A027AE">
            <w:pPr>
              <w:spacing w:after="0" w:line="240" w:lineRule="auto"/>
              <w:rPr>
                <w:rFonts w:ascii="Calibri" w:eastAsia="Times New Roman" w:hAnsi="Calibri" w:cs="Calibri"/>
                <w:color w:val="000000"/>
                <w:lang w:eastAsia="uk-UA"/>
              </w:rPr>
            </w:pPr>
            <w:proofErr w:type="spellStart"/>
            <w:r w:rsidRPr="00D0650A">
              <w:rPr>
                <w:rFonts w:ascii="Calibri" w:eastAsia="Times New Roman" w:hAnsi="Calibri" w:cs="Calibri"/>
                <w:color w:val="000000"/>
                <w:lang w:eastAsia="uk-UA"/>
              </w:rPr>
              <w:t>Госпітална</w:t>
            </w:r>
            <w:proofErr w:type="spellEnd"/>
            <w:r w:rsidRPr="00D0650A">
              <w:rPr>
                <w:rFonts w:ascii="Calibri" w:eastAsia="Times New Roman" w:hAnsi="Calibri" w:cs="Calibri"/>
                <w:color w:val="000000"/>
                <w:lang w:eastAsia="uk-UA"/>
              </w:rPr>
              <w:t xml:space="preserve"> шкала депресії та тривоги</w:t>
            </w:r>
          </w:p>
        </w:tc>
        <w:tc>
          <w:tcPr>
            <w:tcW w:w="960" w:type="dxa"/>
            <w:tcBorders>
              <w:top w:val="nil"/>
              <w:left w:val="nil"/>
              <w:bottom w:val="single" w:sz="8" w:space="0" w:color="auto"/>
              <w:right w:val="single" w:sz="4" w:space="0" w:color="auto"/>
            </w:tcBorders>
            <w:shd w:val="clear" w:color="auto" w:fill="auto"/>
            <w:noWrap/>
            <w:vAlign w:val="bottom"/>
            <w:hideMark/>
          </w:tcPr>
          <w:p w14:paraId="697CC388" w14:textId="77777777" w:rsidR="000B5DB8" w:rsidRPr="00D0650A" w:rsidRDefault="000B5DB8" w:rsidP="00A027AE">
            <w:pPr>
              <w:spacing w:after="0" w:line="240" w:lineRule="auto"/>
              <w:jc w:val="right"/>
              <w:rPr>
                <w:rFonts w:ascii="Calibri" w:eastAsia="Times New Roman" w:hAnsi="Calibri" w:cs="Calibri"/>
                <w:color w:val="000000"/>
                <w:lang w:eastAsia="uk-UA"/>
              </w:rPr>
            </w:pPr>
            <w:r w:rsidRPr="00D0650A">
              <w:rPr>
                <w:rFonts w:ascii="Calibri" w:eastAsia="Times New Roman" w:hAnsi="Calibri" w:cs="Calibri"/>
                <w:color w:val="000000"/>
                <w:lang w:eastAsia="uk-UA"/>
              </w:rPr>
              <w:t>37</w:t>
            </w:r>
          </w:p>
        </w:tc>
        <w:tc>
          <w:tcPr>
            <w:tcW w:w="960" w:type="dxa"/>
            <w:tcBorders>
              <w:top w:val="nil"/>
              <w:left w:val="nil"/>
              <w:bottom w:val="single" w:sz="8" w:space="0" w:color="auto"/>
              <w:right w:val="single" w:sz="4" w:space="0" w:color="auto"/>
            </w:tcBorders>
            <w:shd w:val="clear" w:color="auto" w:fill="auto"/>
            <w:noWrap/>
            <w:vAlign w:val="bottom"/>
            <w:hideMark/>
          </w:tcPr>
          <w:p w14:paraId="7266213A" w14:textId="77777777" w:rsidR="000B5DB8" w:rsidRPr="00D0650A" w:rsidRDefault="000B5DB8" w:rsidP="00A027AE">
            <w:pPr>
              <w:spacing w:after="0" w:line="240" w:lineRule="auto"/>
              <w:jc w:val="right"/>
              <w:rPr>
                <w:rFonts w:ascii="Calibri" w:eastAsia="Times New Roman" w:hAnsi="Calibri" w:cs="Calibri"/>
                <w:color w:val="000000"/>
                <w:lang w:eastAsia="uk-UA"/>
              </w:rPr>
            </w:pPr>
            <w:r w:rsidRPr="00D0650A">
              <w:rPr>
                <w:rFonts w:ascii="Calibri" w:eastAsia="Times New Roman" w:hAnsi="Calibri" w:cs="Calibri"/>
                <w:color w:val="000000"/>
                <w:lang w:eastAsia="uk-UA"/>
              </w:rPr>
              <w:t>29</w:t>
            </w:r>
          </w:p>
        </w:tc>
        <w:tc>
          <w:tcPr>
            <w:tcW w:w="960" w:type="dxa"/>
            <w:tcBorders>
              <w:top w:val="nil"/>
              <w:left w:val="nil"/>
              <w:bottom w:val="single" w:sz="8" w:space="0" w:color="auto"/>
              <w:right w:val="single" w:sz="8" w:space="0" w:color="auto"/>
            </w:tcBorders>
            <w:shd w:val="clear" w:color="auto" w:fill="auto"/>
            <w:noWrap/>
            <w:vAlign w:val="bottom"/>
            <w:hideMark/>
          </w:tcPr>
          <w:p w14:paraId="5315B2B1" w14:textId="77777777" w:rsidR="000B5DB8" w:rsidRPr="00D0650A" w:rsidRDefault="000B5DB8" w:rsidP="00A027AE">
            <w:pPr>
              <w:spacing w:after="0" w:line="240" w:lineRule="auto"/>
              <w:jc w:val="right"/>
              <w:rPr>
                <w:rFonts w:ascii="Calibri" w:eastAsia="Times New Roman" w:hAnsi="Calibri" w:cs="Calibri"/>
                <w:color w:val="000000"/>
                <w:lang w:eastAsia="uk-UA"/>
              </w:rPr>
            </w:pPr>
            <w:r w:rsidRPr="00D0650A">
              <w:rPr>
                <w:rFonts w:ascii="Calibri" w:eastAsia="Times New Roman" w:hAnsi="Calibri" w:cs="Calibri"/>
                <w:color w:val="000000"/>
                <w:lang w:eastAsia="uk-UA"/>
              </w:rPr>
              <w:t>16</w:t>
            </w:r>
          </w:p>
        </w:tc>
      </w:tr>
    </w:tbl>
    <w:p w14:paraId="61FE3720" w14:textId="77777777" w:rsidR="000B5DB8" w:rsidRDefault="000B5DB8" w:rsidP="000B5D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Табл. 3.3.14 Результати пацієнта №14 (ОГ)</w:t>
      </w:r>
    </w:p>
    <w:p w14:paraId="28375034" w14:textId="77777777" w:rsidR="009C4D08" w:rsidRDefault="009C4D08" w:rsidP="000B5DB8">
      <w:pPr>
        <w:spacing w:after="0" w:line="360" w:lineRule="auto"/>
        <w:ind w:firstLine="709"/>
        <w:jc w:val="both"/>
        <w:rPr>
          <w:rFonts w:ascii="Times New Roman" w:hAnsi="Times New Roman" w:cs="Times New Roman"/>
          <w:sz w:val="28"/>
          <w:szCs w:val="28"/>
        </w:rPr>
      </w:pPr>
    </w:p>
    <w:tbl>
      <w:tblPr>
        <w:tblW w:w="7260" w:type="dxa"/>
        <w:jc w:val="center"/>
        <w:tblLook w:val="04A0" w:firstRow="1" w:lastRow="0" w:firstColumn="1" w:lastColumn="0" w:noHBand="0" w:noVBand="1"/>
      </w:tblPr>
      <w:tblGrid>
        <w:gridCol w:w="4380"/>
        <w:gridCol w:w="960"/>
        <w:gridCol w:w="960"/>
        <w:gridCol w:w="960"/>
      </w:tblGrid>
      <w:tr w:rsidR="000B5DB8" w:rsidRPr="00D529C1" w14:paraId="5A10060F" w14:textId="77777777" w:rsidTr="00A027AE">
        <w:trPr>
          <w:trHeight w:val="300"/>
          <w:jc w:val="center"/>
        </w:trPr>
        <w:tc>
          <w:tcPr>
            <w:tcW w:w="438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7095A2B6" w14:textId="77777777" w:rsidR="000B5DB8" w:rsidRPr="00D529C1" w:rsidRDefault="000B5DB8" w:rsidP="00A027AE">
            <w:pPr>
              <w:spacing w:after="0" w:line="240" w:lineRule="auto"/>
              <w:rPr>
                <w:rFonts w:ascii="Calibri" w:eastAsia="Times New Roman" w:hAnsi="Calibri" w:cs="Calibri"/>
                <w:color w:val="000000"/>
                <w:lang w:eastAsia="uk-UA"/>
              </w:rPr>
            </w:pPr>
            <w:r w:rsidRPr="00D529C1">
              <w:rPr>
                <w:rFonts w:ascii="Calibri" w:eastAsia="Times New Roman" w:hAnsi="Calibri" w:cs="Calibri"/>
                <w:color w:val="000000"/>
                <w:lang w:eastAsia="uk-UA"/>
              </w:rPr>
              <w:t>ПАЦІЄНТ №15 (ОГ)</w:t>
            </w:r>
          </w:p>
        </w:tc>
        <w:tc>
          <w:tcPr>
            <w:tcW w:w="960" w:type="dxa"/>
            <w:tcBorders>
              <w:top w:val="single" w:sz="8" w:space="0" w:color="auto"/>
              <w:left w:val="nil"/>
              <w:bottom w:val="single" w:sz="8" w:space="0" w:color="auto"/>
              <w:right w:val="single" w:sz="4" w:space="0" w:color="auto"/>
            </w:tcBorders>
            <w:shd w:val="clear" w:color="auto" w:fill="auto"/>
            <w:noWrap/>
            <w:vAlign w:val="bottom"/>
            <w:hideMark/>
          </w:tcPr>
          <w:p w14:paraId="37901A07" w14:textId="77777777" w:rsidR="000B5DB8" w:rsidRPr="00D529C1" w:rsidRDefault="000B5DB8" w:rsidP="00A027AE">
            <w:pPr>
              <w:spacing w:after="0" w:line="240" w:lineRule="auto"/>
              <w:rPr>
                <w:rFonts w:ascii="Calibri" w:eastAsia="Times New Roman" w:hAnsi="Calibri" w:cs="Calibri"/>
                <w:color w:val="000000"/>
                <w:lang w:eastAsia="uk-UA"/>
              </w:rPr>
            </w:pPr>
            <w:r w:rsidRPr="00D529C1">
              <w:rPr>
                <w:rFonts w:ascii="Calibri" w:eastAsia="Times New Roman" w:hAnsi="Calibri" w:cs="Calibri"/>
                <w:color w:val="000000"/>
                <w:lang w:eastAsia="uk-UA"/>
              </w:rPr>
              <w:t>1 ДЕНЬ</w:t>
            </w:r>
          </w:p>
        </w:tc>
        <w:tc>
          <w:tcPr>
            <w:tcW w:w="960" w:type="dxa"/>
            <w:tcBorders>
              <w:top w:val="single" w:sz="8" w:space="0" w:color="auto"/>
              <w:left w:val="nil"/>
              <w:bottom w:val="single" w:sz="8" w:space="0" w:color="auto"/>
              <w:right w:val="single" w:sz="4" w:space="0" w:color="auto"/>
            </w:tcBorders>
            <w:shd w:val="clear" w:color="auto" w:fill="auto"/>
            <w:noWrap/>
            <w:vAlign w:val="bottom"/>
            <w:hideMark/>
          </w:tcPr>
          <w:p w14:paraId="2E434667" w14:textId="77777777" w:rsidR="000B5DB8" w:rsidRPr="00D529C1" w:rsidRDefault="000B5DB8" w:rsidP="00A027AE">
            <w:pPr>
              <w:spacing w:after="0" w:line="240" w:lineRule="auto"/>
              <w:rPr>
                <w:rFonts w:ascii="Calibri" w:eastAsia="Times New Roman" w:hAnsi="Calibri" w:cs="Calibri"/>
                <w:color w:val="000000"/>
                <w:lang w:eastAsia="uk-UA"/>
              </w:rPr>
            </w:pPr>
            <w:r w:rsidRPr="00D529C1">
              <w:rPr>
                <w:rFonts w:ascii="Calibri" w:eastAsia="Times New Roman" w:hAnsi="Calibri" w:cs="Calibri"/>
                <w:color w:val="000000"/>
                <w:lang w:eastAsia="uk-UA"/>
              </w:rPr>
              <w:t>14 ДЕНЬ</w:t>
            </w:r>
          </w:p>
        </w:tc>
        <w:tc>
          <w:tcPr>
            <w:tcW w:w="960" w:type="dxa"/>
            <w:tcBorders>
              <w:top w:val="single" w:sz="8" w:space="0" w:color="auto"/>
              <w:left w:val="nil"/>
              <w:bottom w:val="single" w:sz="8" w:space="0" w:color="auto"/>
              <w:right w:val="single" w:sz="8" w:space="0" w:color="auto"/>
            </w:tcBorders>
            <w:shd w:val="clear" w:color="auto" w:fill="auto"/>
            <w:noWrap/>
            <w:vAlign w:val="bottom"/>
            <w:hideMark/>
          </w:tcPr>
          <w:p w14:paraId="65F0984F" w14:textId="77777777" w:rsidR="000B5DB8" w:rsidRPr="00D529C1" w:rsidRDefault="000B5DB8" w:rsidP="00A027AE">
            <w:pPr>
              <w:spacing w:after="0" w:line="240" w:lineRule="auto"/>
              <w:rPr>
                <w:rFonts w:ascii="Calibri" w:eastAsia="Times New Roman" w:hAnsi="Calibri" w:cs="Calibri"/>
                <w:color w:val="000000"/>
                <w:lang w:eastAsia="uk-UA"/>
              </w:rPr>
            </w:pPr>
            <w:r w:rsidRPr="00D529C1">
              <w:rPr>
                <w:rFonts w:ascii="Calibri" w:eastAsia="Times New Roman" w:hAnsi="Calibri" w:cs="Calibri"/>
                <w:color w:val="000000"/>
                <w:lang w:eastAsia="uk-UA"/>
              </w:rPr>
              <w:t>30 ДЕНЬ</w:t>
            </w:r>
          </w:p>
        </w:tc>
      </w:tr>
      <w:tr w:rsidR="000B5DB8" w:rsidRPr="00D529C1" w14:paraId="720A8DE6" w14:textId="77777777" w:rsidTr="00A027AE">
        <w:trPr>
          <w:trHeight w:val="288"/>
          <w:jc w:val="center"/>
        </w:trPr>
        <w:tc>
          <w:tcPr>
            <w:tcW w:w="4380" w:type="dxa"/>
            <w:tcBorders>
              <w:top w:val="nil"/>
              <w:left w:val="single" w:sz="8" w:space="0" w:color="auto"/>
              <w:bottom w:val="single" w:sz="4" w:space="0" w:color="auto"/>
              <w:right w:val="single" w:sz="8" w:space="0" w:color="auto"/>
            </w:tcBorders>
            <w:shd w:val="clear" w:color="auto" w:fill="auto"/>
            <w:noWrap/>
            <w:vAlign w:val="bottom"/>
            <w:hideMark/>
          </w:tcPr>
          <w:p w14:paraId="33C554DA" w14:textId="77777777" w:rsidR="000B5DB8" w:rsidRPr="00D529C1" w:rsidRDefault="000B5DB8" w:rsidP="00A027AE">
            <w:pPr>
              <w:spacing w:after="0" w:line="240" w:lineRule="auto"/>
              <w:rPr>
                <w:rFonts w:ascii="Calibri" w:eastAsia="Times New Roman" w:hAnsi="Calibri" w:cs="Calibri"/>
                <w:color w:val="000000"/>
                <w:lang w:eastAsia="uk-UA"/>
              </w:rPr>
            </w:pPr>
            <w:r w:rsidRPr="00D529C1">
              <w:rPr>
                <w:rFonts w:ascii="Calibri" w:eastAsia="Times New Roman" w:hAnsi="Calibri" w:cs="Calibri"/>
                <w:color w:val="000000"/>
                <w:lang w:eastAsia="uk-UA"/>
              </w:rPr>
              <w:t>Шкала рівноваги Берга</w:t>
            </w:r>
          </w:p>
        </w:tc>
        <w:tc>
          <w:tcPr>
            <w:tcW w:w="960" w:type="dxa"/>
            <w:tcBorders>
              <w:top w:val="nil"/>
              <w:left w:val="nil"/>
              <w:bottom w:val="single" w:sz="4" w:space="0" w:color="auto"/>
              <w:right w:val="single" w:sz="4" w:space="0" w:color="auto"/>
            </w:tcBorders>
            <w:shd w:val="clear" w:color="auto" w:fill="auto"/>
            <w:noWrap/>
            <w:vAlign w:val="bottom"/>
            <w:hideMark/>
          </w:tcPr>
          <w:p w14:paraId="3454FC26" w14:textId="77777777" w:rsidR="000B5DB8" w:rsidRPr="00D529C1" w:rsidRDefault="000B5DB8" w:rsidP="00A027AE">
            <w:pPr>
              <w:spacing w:after="0" w:line="240" w:lineRule="auto"/>
              <w:jc w:val="right"/>
              <w:rPr>
                <w:rFonts w:ascii="Calibri" w:eastAsia="Times New Roman" w:hAnsi="Calibri" w:cs="Calibri"/>
                <w:color w:val="000000"/>
                <w:lang w:eastAsia="uk-UA"/>
              </w:rPr>
            </w:pPr>
            <w:r w:rsidRPr="00D529C1">
              <w:rPr>
                <w:rFonts w:ascii="Calibri" w:eastAsia="Times New Roman" w:hAnsi="Calibri" w:cs="Calibri"/>
                <w:color w:val="000000"/>
                <w:lang w:eastAsia="uk-UA"/>
              </w:rPr>
              <w:t>19</w:t>
            </w:r>
          </w:p>
        </w:tc>
        <w:tc>
          <w:tcPr>
            <w:tcW w:w="960" w:type="dxa"/>
            <w:tcBorders>
              <w:top w:val="nil"/>
              <w:left w:val="nil"/>
              <w:bottom w:val="single" w:sz="4" w:space="0" w:color="auto"/>
              <w:right w:val="single" w:sz="4" w:space="0" w:color="auto"/>
            </w:tcBorders>
            <w:shd w:val="clear" w:color="auto" w:fill="auto"/>
            <w:noWrap/>
            <w:vAlign w:val="bottom"/>
            <w:hideMark/>
          </w:tcPr>
          <w:p w14:paraId="3B5A0630" w14:textId="77777777" w:rsidR="000B5DB8" w:rsidRPr="00D529C1" w:rsidRDefault="000B5DB8" w:rsidP="00A027AE">
            <w:pPr>
              <w:spacing w:after="0" w:line="240" w:lineRule="auto"/>
              <w:jc w:val="right"/>
              <w:rPr>
                <w:rFonts w:ascii="Calibri" w:eastAsia="Times New Roman" w:hAnsi="Calibri" w:cs="Calibri"/>
                <w:color w:val="000000"/>
                <w:lang w:eastAsia="uk-UA"/>
              </w:rPr>
            </w:pPr>
            <w:r w:rsidRPr="00D529C1">
              <w:rPr>
                <w:rFonts w:ascii="Calibri" w:eastAsia="Times New Roman" w:hAnsi="Calibri" w:cs="Calibri"/>
                <w:color w:val="000000"/>
                <w:lang w:eastAsia="uk-UA"/>
              </w:rPr>
              <w:t>28</w:t>
            </w:r>
          </w:p>
        </w:tc>
        <w:tc>
          <w:tcPr>
            <w:tcW w:w="960" w:type="dxa"/>
            <w:tcBorders>
              <w:top w:val="nil"/>
              <w:left w:val="nil"/>
              <w:bottom w:val="single" w:sz="4" w:space="0" w:color="auto"/>
              <w:right w:val="single" w:sz="8" w:space="0" w:color="auto"/>
            </w:tcBorders>
            <w:shd w:val="clear" w:color="auto" w:fill="auto"/>
            <w:noWrap/>
            <w:vAlign w:val="bottom"/>
            <w:hideMark/>
          </w:tcPr>
          <w:p w14:paraId="07AC24C0" w14:textId="77777777" w:rsidR="000B5DB8" w:rsidRPr="00D529C1" w:rsidRDefault="000B5DB8" w:rsidP="00A027AE">
            <w:pPr>
              <w:spacing w:after="0" w:line="240" w:lineRule="auto"/>
              <w:jc w:val="right"/>
              <w:rPr>
                <w:rFonts w:ascii="Calibri" w:eastAsia="Times New Roman" w:hAnsi="Calibri" w:cs="Calibri"/>
                <w:color w:val="000000"/>
                <w:lang w:eastAsia="uk-UA"/>
              </w:rPr>
            </w:pPr>
            <w:r w:rsidRPr="00D529C1">
              <w:rPr>
                <w:rFonts w:ascii="Calibri" w:eastAsia="Times New Roman" w:hAnsi="Calibri" w:cs="Calibri"/>
                <w:color w:val="000000"/>
                <w:lang w:eastAsia="uk-UA"/>
              </w:rPr>
              <w:t>43</w:t>
            </w:r>
          </w:p>
        </w:tc>
      </w:tr>
      <w:tr w:rsidR="000B5DB8" w:rsidRPr="00D529C1" w14:paraId="7727F60F" w14:textId="77777777" w:rsidTr="00A027AE">
        <w:trPr>
          <w:trHeight w:val="288"/>
          <w:jc w:val="center"/>
        </w:trPr>
        <w:tc>
          <w:tcPr>
            <w:tcW w:w="4380" w:type="dxa"/>
            <w:tcBorders>
              <w:top w:val="nil"/>
              <w:left w:val="single" w:sz="8" w:space="0" w:color="auto"/>
              <w:bottom w:val="single" w:sz="4" w:space="0" w:color="auto"/>
              <w:right w:val="single" w:sz="8" w:space="0" w:color="auto"/>
            </w:tcBorders>
            <w:shd w:val="clear" w:color="auto" w:fill="auto"/>
            <w:noWrap/>
            <w:vAlign w:val="bottom"/>
            <w:hideMark/>
          </w:tcPr>
          <w:p w14:paraId="19F29A95" w14:textId="77777777" w:rsidR="000B5DB8" w:rsidRPr="00D529C1" w:rsidRDefault="000B5DB8" w:rsidP="00A027AE">
            <w:pPr>
              <w:spacing w:after="0" w:line="240" w:lineRule="auto"/>
              <w:rPr>
                <w:rFonts w:ascii="Calibri" w:eastAsia="Times New Roman" w:hAnsi="Calibri" w:cs="Calibri"/>
                <w:color w:val="000000"/>
                <w:lang w:eastAsia="uk-UA"/>
              </w:rPr>
            </w:pPr>
            <w:r w:rsidRPr="00D529C1">
              <w:rPr>
                <w:rFonts w:ascii="Calibri" w:eastAsia="Times New Roman" w:hAnsi="Calibri" w:cs="Calibri"/>
                <w:color w:val="000000"/>
                <w:lang w:eastAsia="uk-UA"/>
              </w:rPr>
              <w:t>ВАШ</w:t>
            </w:r>
          </w:p>
        </w:tc>
        <w:tc>
          <w:tcPr>
            <w:tcW w:w="960" w:type="dxa"/>
            <w:tcBorders>
              <w:top w:val="nil"/>
              <w:left w:val="nil"/>
              <w:bottom w:val="single" w:sz="4" w:space="0" w:color="auto"/>
              <w:right w:val="single" w:sz="4" w:space="0" w:color="auto"/>
            </w:tcBorders>
            <w:shd w:val="clear" w:color="auto" w:fill="auto"/>
            <w:noWrap/>
            <w:vAlign w:val="bottom"/>
            <w:hideMark/>
          </w:tcPr>
          <w:p w14:paraId="0B20FA82" w14:textId="77777777" w:rsidR="000B5DB8" w:rsidRPr="00D529C1" w:rsidRDefault="000B5DB8" w:rsidP="00A027AE">
            <w:pPr>
              <w:spacing w:after="0" w:line="240" w:lineRule="auto"/>
              <w:jc w:val="right"/>
              <w:rPr>
                <w:rFonts w:ascii="Calibri" w:eastAsia="Times New Roman" w:hAnsi="Calibri" w:cs="Calibri"/>
                <w:color w:val="000000"/>
                <w:lang w:eastAsia="uk-UA"/>
              </w:rPr>
            </w:pPr>
            <w:r w:rsidRPr="00D529C1">
              <w:rPr>
                <w:rFonts w:ascii="Calibri" w:eastAsia="Times New Roman" w:hAnsi="Calibri" w:cs="Calibri"/>
                <w:color w:val="000000"/>
                <w:lang w:eastAsia="uk-UA"/>
              </w:rPr>
              <w:t>4</w:t>
            </w:r>
          </w:p>
        </w:tc>
        <w:tc>
          <w:tcPr>
            <w:tcW w:w="960" w:type="dxa"/>
            <w:tcBorders>
              <w:top w:val="nil"/>
              <w:left w:val="nil"/>
              <w:bottom w:val="single" w:sz="4" w:space="0" w:color="auto"/>
              <w:right w:val="single" w:sz="4" w:space="0" w:color="auto"/>
            </w:tcBorders>
            <w:shd w:val="clear" w:color="auto" w:fill="auto"/>
            <w:noWrap/>
            <w:vAlign w:val="bottom"/>
            <w:hideMark/>
          </w:tcPr>
          <w:p w14:paraId="0B36FF6F" w14:textId="77777777" w:rsidR="000B5DB8" w:rsidRPr="00D529C1" w:rsidRDefault="000B5DB8" w:rsidP="00A027AE">
            <w:pPr>
              <w:spacing w:after="0" w:line="240" w:lineRule="auto"/>
              <w:jc w:val="right"/>
              <w:rPr>
                <w:rFonts w:ascii="Calibri" w:eastAsia="Times New Roman" w:hAnsi="Calibri" w:cs="Calibri"/>
                <w:color w:val="000000"/>
                <w:lang w:eastAsia="uk-UA"/>
              </w:rPr>
            </w:pPr>
            <w:r w:rsidRPr="00D529C1">
              <w:rPr>
                <w:rFonts w:ascii="Calibri" w:eastAsia="Times New Roman" w:hAnsi="Calibri" w:cs="Calibri"/>
                <w:color w:val="000000"/>
                <w:lang w:eastAsia="uk-UA"/>
              </w:rPr>
              <w:t>2</w:t>
            </w:r>
          </w:p>
        </w:tc>
        <w:tc>
          <w:tcPr>
            <w:tcW w:w="960" w:type="dxa"/>
            <w:tcBorders>
              <w:top w:val="nil"/>
              <w:left w:val="nil"/>
              <w:bottom w:val="single" w:sz="4" w:space="0" w:color="auto"/>
              <w:right w:val="single" w:sz="8" w:space="0" w:color="auto"/>
            </w:tcBorders>
            <w:shd w:val="clear" w:color="auto" w:fill="auto"/>
            <w:noWrap/>
            <w:vAlign w:val="bottom"/>
            <w:hideMark/>
          </w:tcPr>
          <w:p w14:paraId="57F1ED43" w14:textId="77777777" w:rsidR="000B5DB8" w:rsidRPr="00D529C1" w:rsidRDefault="000B5DB8" w:rsidP="00A027AE">
            <w:pPr>
              <w:spacing w:after="0" w:line="240" w:lineRule="auto"/>
              <w:jc w:val="right"/>
              <w:rPr>
                <w:rFonts w:ascii="Calibri" w:eastAsia="Times New Roman" w:hAnsi="Calibri" w:cs="Calibri"/>
                <w:color w:val="000000"/>
                <w:lang w:eastAsia="uk-UA"/>
              </w:rPr>
            </w:pPr>
            <w:r w:rsidRPr="00D529C1">
              <w:rPr>
                <w:rFonts w:ascii="Calibri" w:eastAsia="Times New Roman" w:hAnsi="Calibri" w:cs="Calibri"/>
                <w:color w:val="000000"/>
                <w:lang w:eastAsia="uk-UA"/>
              </w:rPr>
              <w:t>0</w:t>
            </w:r>
          </w:p>
        </w:tc>
      </w:tr>
      <w:tr w:rsidR="000B5DB8" w:rsidRPr="00D529C1" w14:paraId="73EC9CAE" w14:textId="77777777" w:rsidTr="00A027AE">
        <w:trPr>
          <w:trHeight w:val="288"/>
          <w:jc w:val="center"/>
        </w:trPr>
        <w:tc>
          <w:tcPr>
            <w:tcW w:w="4380" w:type="dxa"/>
            <w:tcBorders>
              <w:top w:val="nil"/>
              <w:left w:val="single" w:sz="8" w:space="0" w:color="auto"/>
              <w:bottom w:val="single" w:sz="4" w:space="0" w:color="auto"/>
              <w:right w:val="single" w:sz="8" w:space="0" w:color="auto"/>
            </w:tcBorders>
            <w:shd w:val="clear" w:color="auto" w:fill="auto"/>
            <w:noWrap/>
            <w:vAlign w:val="bottom"/>
            <w:hideMark/>
          </w:tcPr>
          <w:p w14:paraId="53178BAB" w14:textId="77777777" w:rsidR="000B5DB8" w:rsidRPr="00D529C1" w:rsidRDefault="000B5DB8" w:rsidP="00A027AE">
            <w:pPr>
              <w:spacing w:after="0" w:line="240" w:lineRule="auto"/>
              <w:rPr>
                <w:rFonts w:ascii="Calibri" w:eastAsia="Times New Roman" w:hAnsi="Calibri" w:cs="Calibri"/>
                <w:color w:val="000000"/>
                <w:lang w:eastAsia="uk-UA"/>
              </w:rPr>
            </w:pPr>
            <w:r w:rsidRPr="00D529C1">
              <w:rPr>
                <w:rFonts w:ascii="Calibri" w:eastAsia="Times New Roman" w:hAnsi="Calibri" w:cs="Calibri"/>
                <w:color w:val="000000"/>
                <w:lang w:eastAsia="uk-UA"/>
              </w:rPr>
              <w:t xml:space="preserve">ММТ </w:t>
            </w:r>
            <w:proofErr w:type="spellStart"/>
            <w:r w:rsidRPr="00D529C1">
              <w:rPr>
                <w:rFonts w:ascii="Calibri" w:eastAsia="Times New Roman" w:hAnsi="Calibri" w:cs="Calibri"/>
                <w:color w:val="000000"/>
                <w:lang w:eastAsia="uk-UA"/>
              </w:rPr>
              <w:t>Ловетта</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49560074" w14:textId="77777777" w:rsidR="000B5DB8" w:rsidRPr="00D529C1" w:rsidRDefault="000B5DB8" w:rsidP="00A027AE">
            <w:pPr>
              <w:spacing w:after="0" w:line="240" w:lineRule="auto"/>
              <w:jc w:val="right"/>
              <w:rPr>
                <w:rFonts w:ascii="Calibri" w:eastAsia="Times New Roman" w:hAnsi="Calibri" w:cs="Calibri"/>
                <w:color w:val="000000"/>
                <w:lang w:eastAsia="uk-UA"/>
              </w:rPr>
            </w:pPr>
            <w:r w:rsidRPr="00D529C1">
              <w:rPr>
                <w:rFonts w:ascii="Calibri" w:eastAsia="Times New Roman" w:hAnsi="Calibri" w:cs="Calibri"/>
                <w:color w:val="000000"/>
                <w:lang w:eastAsia="uk-UA"/>
              </w:rPr>
              <w:t>3</w:t>
            </w:r>
          </w:p>
        </w:tc>
        <w:tc>
          <w:tcPr>
            <w:tcW w:w="960" w:type="dxa"/>
            <w:tcBorders>
              <w:top w:val="nil"/>
              <w:left w:val="nil"/>
              <w:bottom w:val="single" w:sz="4" w:space="0" w:color="auto"/>
              <w:right w:val="single" w:sz="4" w:space="0" w:color="auto"/>
            </w:tcBorders>
            <w:shd w:val="clear" w:color="auto" w:fill="auto"/>
            <w:noWrap/>
            <w:vAlign w:val="bottom"/>
            <w:hideMark/>
          </w:tcPr>
          <w:p w14:paraId="035C3A1C" w14:textId="77777777" w:rsidR="000B5DB8" w:rsidRPr="00D529C1" w:rsidRDefault="000B5DB8" w:rsidP="00A027AE">
            <w:pPr>
              <w:spacing w:after="0" w:line="240" w:lineRule="auto"/>
              <w:jc w:val="right"/>
              <w:rPr>
                <w:rFonts w:ascii="Calibri" w:eastAsia="Times New Roman" w:hAnsi="Calibri" w:cs="Calibri"/>
                <w:color w:val="000000"/>
                <w:lang w:eastAsia="uk-UA"/>
              </w:rPr>
            </w:pPr>
            <w:r w:rsidRPr="00D529C1">
              <w:rPr>
                <w:rFonts w:ascii="Calibri" w:eastAsia="Times New Roman" w:hAnsi="Calibri" w:cs="Calibri"/>
                <w:color w:val="000000"/>
                <w:lang w:eastAsia="uk-UA"/>
              </w:rPr>
              <w:t>4</w:t>
            </w:r>
          </w:p>
        </w:tc>
        <w:tc>
          <w:tcPr>
            <w:tcW w:w="960" w:type="dxa"/>
            <w:tcBorders>
              <w:top w:val="nil"/>
              <w:left w:val="nil"/>
              <w:bottom w:val="single" w:sz="4" w:space="0" w:color="auto"/>
              <w:right w:val="single" w:sz="8" w:space="0" w:color="auto"/>
            </w:tcBorders>
            <w:shd w:val="clear" w:color="auto" w:fill="auto"/>
            <w:noWrap/>
            <w:vAlign w:val="bottom"/>
            <w:hideMark/>
          </w:tcPr>
          <w:p w14:paraId="042E0118" w14:textId="77777777" w:rsidR="000B5DB8" w:rsidRPr="00D529C1" w:rsidRDefault="000B5DB8" w:rsidP="00A027AE">
            <w:pPr>
              <w:spacing w:after="0" w:line="240" w:lineRule="auto"/>
              <w:jc w:val="right"/>
              <w:rPr>
                <w:rFonts w:ascii="Calibri" w:eastAsia="Times New Roman" w:hAnsi="Calibri" w:cs="Calibri"/>
                <w:color w:val="000000"/>
                <w:lang w:eastAsia="uk-UA"/>
              </w:rPr>
            </w:pPr>
            <w:r w:rsidRPr="00D529C1">
              <w:rPr>
                <w:rFonts w:ascii="Calibri" w:eastAsia="Times New Roman" w:hAnsi="Calibri" w:cs="Calibri"/>
                <w:color w:val="000000"/>
                <w:lang w:eastAsia="uk-UA"/>
              </w:rPr>
              <w:t>5</w:t>
            </w:r>
          </w:p>
        </w:tc>
      </w:tr>
      <w:tr w:rsidR="000B5DB8" w:rsidRPr="00D529C1" w14:paraId="7647FB1E" w14:textId="77777777" w:rsidTr="00A027AE">
        <w:trPr>
          <w:trHeight w:val="288"/>
          <w:jc w:val="center"/>
        </w:trPr>
        <w:tc>
          <w:tcPr>
            <w:tcW w:w="4380" w:type="dxa"/>
            <w:tcBorders>
              <w:top w:val="nil"/>
              <w:left w:val="single" w:sz="8" w:space="0" w:color="auto"/>
              <w:bottom w:val="single" w:sz="4" w:space="0" w:color="auto"/>
              <w:right w:val="single" w:sz="8" w:space="0" w:color="auto"/>
            </w:tcBorders>
            <w:shd w:val="clear" w:color="auto" w:fill="auto"/>
            <w:noWrap/>
            <w:vAlign w:val="bottom"/>
            <w:hideMark/>
          </w:tcPr>
          <w:p w14:paraId="5743AA6F" w14:textId="77777777" w:rsidR="000B5DB8" w:rsidRPr="00D529C1" w:rsidRDefault="000B5DB8" w:rsidP="00A027AE">
            <w:pPr>
              <w:spacing w:after="0" w:line="240" w:lineRule="auto"/>
              <w:rPr>
                <w:rFonts w:ascii="Calibri" w:eastAsia="Times New Roman" w:hAnsi="Calibri" w:cs="Calibri"/>
                <w:color w:val="000000"/>
                <w:lang w:eastAsia="uk-UA"/>
              </w:rPr>
            </w:pPr>
            <w:r w:rsidRPr="00D529C1">
              <w:rPr>
                <w:rFonts w:ascii="Calibri" w:eastAsia="Times New Roman" w:hAnsi="Calibri" w:cs="Calibri"/>
                <w:color w:val="000000"/>
                <w:lang w:eastAsia="uk-UA"/>
              </w:rPr>
              <w:t>Тест викреслювання зірок</w:t>
            </w:r>
          </w:p>
        </w:tc>
        <w:tc>
          <w:tcPr>
            <w:tcW w:w="960" w:type="dxa"/>
            <w:tcBorders>
              <w:top w:val="nil"/>
              <w:left w:val="nil"/>
              <w:bottom w:val="single" w:sz="4" w:space="0" w:color="auto"/>
              <w:right w:val="single" w:sz="4" w:space="0" w:color="auto"/>
            </w:tcBorders>
            <w:shd w:val="clear" w:color="auto" w:fill="auto"/>
            <w:noWrap/>
            <w:vAlign w:val="bottom"/>
            <w:hideMark/>
          </w:tcPr>
          <w:p w14:paraId="59EE3B77" w14:textId="77777777" w:rsidR="000B5DB8" w:rsidRPr="00D529C1" w:rsidRDefault="000B5DB8" w:rsidP="00A027AE">
            <w:pPr>
              <w:spacing w:after="0" w:line="240" w:lineRule="auto"/>
              <w:jc w:val="right"/>
              <w:rPr>
                <w:rFonts w:ascii="Calibri" w:eastAsia="Times New Roman" w:hAnsi="Calibri" w:cs="Calibri"/>
                <w:color w:val="000000"/>
                <w:lang w:eastAsia="uk-UA"/>
              </w:rPr>
            </w:pPr>
            <w:r w:rsidRPr="00D529C1">
              <w:rPr>
                <w:rFonts w:ascii="Calibri" w:eastAsia="Times New Roman" w:hAnsi="Calibri" w:cs="Calibri"/>
                <w:color w:val="000000"/>
                <w:lang w:eastAsia="uk-UA"/>
              </w:rPr>
              <w:t>54</w:t>
            </w:r>
          </w:p>
        </w:tc>
        <w:tc>
          <w:tcPr>
            <w:tcW w:w="960" w:type="dxa"/>
            <w:tcBorders>
              <w:top w:val="nil"/>
              <w:left w:val="nil"/>
              <w:bottom w:val="single" w:sz="4" w:space="0" w:color="auto"/>
              <w:right w:val="single" w:sz="4" w:space="0" w:color="auto"/>
            </w:tcBorders>
            <w:shd w:val="clear" w:color="auto" w:fill="auto"/>
            <w:noWrap/>
            <w:vAlign w:val="bottom"/>
            <w:hideMark/>
          </w:tcPr>
          <w:p w14:paraId="236C2796" w14:textId="77777777" w:rsidR="000B5DB8" w:rsidRPr="00D529C1" w:rsidRDefault="000B5DB8" w:rsidP="00A027AE">
            <w:pPr>
              <w:spacing w:after="0" w:line="240" w:lineRule="auto"/>
              <w:jc w:val="right"/>
              <w:rPr>
                <w:rFonts w:ascii="Calibri" w:eastAsia="Times New Roman" w:hAnsi="Calibri" w:cs="Calibri"/>
                <w:color w:val="000000"/>
                <w:lang w:eastAsia="uk-UA"/>
              </w:rPr>
            </w:pPr>
            <w:r w:rsidRPr="00D529C1">
              <w:rPr>
                <w:rFonts w:ascii="Calibri" w:eastAsia="Times New Roman" w:hAnsi="Calibri" w:cs="Calibri"/>
                <w:color w:val="000000"/>
                <w:lang w:eastAsia="uk-UA"/>
              </w:rPr>
              <w:t>54</w:t>
            </w:r>
          </w:p>
        </w:tc>
        <w:tc>
          <w:tcPr>
            <w:tcW w:w="960" w:type="dxa"/>
            <w:tcBorders>
              <w:top w:val="nil"/>
              <w:left w:val="nil"/>
              <w:bottom w:val="single" w:sz="4" w:space="0" w:color="auto"/>
              <w:right w:val="single" w:sz="8" w:space="0" w:color="auto"/>
            </w:tcBorders>
            <w:shd w:val="clear" w:color="auto" w:fill="auto"/>
            <w:noWrap/>
            <w:vAlign w:val="bottom"/>
            <w:hideMark/>
          </w:tcPr>
          <w:p w14:paraId="073779CA" w14:textId="77777777" w:rsidR="000B5DB8" w:rsidRPr="00D529C1" w:rsidRDefault="000B5DB8" w:rsidP="00A027AE">
            <w:pPr>
              <w:spacing w:after="0" w:line="240" w:lineRule="auto"/>
              <w:jc w:val="right"/>
              <w:rPr>
                <w:rFonts w:ascii="Calibri" w:eastAsia="Times New Roman" w:hAnsi="Calibri" w:cs="Calibri"/>
                <w:color w:val="000000"/>
                <w:lang w:eastAsia="uk-UA"/>
              </w:rPr>
            </w:pPr>
            <w:r w:rsidRPr="00D529C1">
              <w:rPr>
                <w:rFonts w:ascii="Calibri" w:eastAsia="Times New Roman" w:hAnsi="Calibri" w:cs="Calibri"/>
                <w:color w:val="000000"/>
                <w:lang w:eastAsia="uk-UA"/>
              </w:rPr>
              <w:t>54</w:t>
            </w:r>
          </w:p>
        </w:tc>
      </w:tr>
      <w:tr w:rsidR="000B5DB8" w:rsidRPr="00D529C1" w14:paraId="4A294C65" w14:textId="77777777" w:rsidTr="00A027AE">
        <w:trPr>
          <w:trHeight w:val="288"/>
          <w:jc w:val="center"/>
        </w:trPr>
        <w:tc>
          <w:tcPr>
            <w:tcW w:w="4380" w:type="dxa"/>
            <w:tcBorders>
              <w:top w:val="nil"/>
              <w:left w:val="single" w:sz="8" w:space="0" w:color="auto"/>
              <w:bottom w:val="single" w:sz="4" w:space="0" w:color="auto"/>
              <w:right w:val="single" w:sz="8" w:space="0" w:color="auto"/>
            </w:tcBorders>
            <w:shd w:val="clear" w:color="auto" w:fill="auto"/>
            <w:noWrap/>
            <w:vAlign w:val="bottom"/>
            <w:hideMark/>
          </w:tcPr>
          <w:p w14:paraId="4279ABB4" w14:textId="77777777" w:rsidR="000B5DB8" w:rsidRPr="00D529C1" w:rsidRDefault="000B5DB8" w:rsidP="00A027AE">
            <w:pPr>
              <w:spacing w:after="0" w:line="240" w:lineRule="auto"/>
              <w:rPr>
                <w:rFonts w:ascii="Calibri" w:eastAsia="Times New Roman" w:hAnsi="Calibri" w:cs="Calibri"/>
                <w:color w:val="000000"/>
                <w:lang w:eastAsia="uk-UA"/>
              </w:rPr>
            </w:pPr>
            <w:r w:rsidRPr="00D529C1">
              <w:rPr>
                <w:rFonts w:ascii="Calibri" w:eastAsia="Times New Roman" w:hAnsi="Calibri" w:cs="Calibri"/>
                <w:color w:val="000000"/>
                <w:lang w:eastAsia="uk-UA"/>
              </w:rPr>
              <w:t>Тест Встати і пройти</w:t>
            </w:r>
          </w:p>
        </w:tc>
        <w:tc>
          <w:tcPr>
            <w:tcW w:w="960" w:type="dxa"/>
            <w:tcBorders>
              <w:top w:val="nil"/>
              <w:left w:val="nil"/>
              <w:bottom w:val="single" w:sz="4" w:space="0" w:color="auto"/>
              <w:right w:val="single" w:sz="4" w:space="0" w:color="auto"/>
            </w:tcBorders>
            <w:shd w:val="clear" w:color="auto" w:fill="auto"/>
            <w:noWrap/>
            <w:vAlign w:val="bottom"/>
            <w:hideMark/>
          </w:tcPr>
          <w:p w14:paraId="50BCF154" w14:textId="77777777" w:rsidR="000B5DB8" w:rsidRPr="00D529C1" w:rsidRDefault="000B5DB8" w:rsidP="00A027AE">
            <w:pPr>
              <w:spacing w:after="0" w:line="240" w:lineRule="auto"/>
              <w:jc w:val="right"/>
              <w:rPr>
                <w:rFonts w:ascii="Calibri" w:eastAsia="Times New Roman" w:hAnsi="Calibri" w:cs="Calibri"/>
                <w:color w:val="000000"/>
                <w:lang w:eastAsia="uk-UA"/>
              </w:rPr>
            </w:pPr>
            <w:r w:rsidRPr="00D529C1">
              <w:rPr>
                <w:rFonts w:ascii="Calibri" w:eastAsia="Times New Roman" w:hAnsi="Calibri" w:cs="Calibri"/>
                <w:color w:val="000000"/>
                <w:lang w:eastAsia="uk-UA"/>
              </w:rPr>
              <w:t>28</w:t>
            </w:r>
          </w:p>
        </w:tc>
        <w:tc>
          <w:tcPr>
            <w:tcW w:w="960" w:type="dxa"/>
            <w:tcBorders>
              <w:top w:val="nil"/>
              <w:left w:val="nil"/>
              <w:bottom w:val="single" w:sz="4" w:space="0" w:color="auto"/>
              <w:right w:val="single" w:sz="4" w:space="0" w:color="auto"/>
            </w:tcBorders>
            <w:shd w:val="clear" w:color="auto" w:fill="auto"/>
            <w:noWrap/>
            <w:vAlign w:val="bottom"/>
            <w:hideMark/>
          </w:tcPr>
          <w:p w14:paraId="7B8314A7" w14:textId="77777777" w:rsidR="000B5DB8" w:rsidRPr="00D529C1" w:rsidRDefault="000B5DB8" w:rsidP="00A027AE">
            <w:pPr>
              <w:spacing w:after="0" w:line="240" w:lineRule="auto"/>
              <w:jc w:val="right"/>
              <w:rPr>
                <w:rFonts w:ascii="Calibri" w:eastAsia="Times New Roman" w:hAnsi="Calibri" w:cs="Calibri"/>
                <w:color w:val="000000"/>
                <w:lang w:eastAsia="uk-UA"/>
              </w:rPr>
            </w:pPr>
            <w:r w:rsidRPr="00D529C1">
              <w:rPr>
                <w:rFonts w:ascii="Calibri" w:eastAsia="Times New Roman" w:hAnsi="Calibri" w:cs="Calibri"/>
                <w:color w:val="000000"/>
                <w:lang w:eastAsia="uk-UA"/>
              </w:rPr>
              <w:t>19</w:t>
            </w:r>
          </w:p>
        </w:tc>
        <w:tc>
          <w:tcPr>
            <w:tcW w:w="960" w:type="dxa"/>
            <w:tcBorders>
              <w:top w:val="nil"/>
              <w:left w:val="nil"/>
              <w:bottom w:val="single" w:sz="4" w:space="0" w:color="auto"/>
              <w:right w:val="single" w:sz="8" w:space="0" w:color="auto"/>
            </w:tcBorders>
            <w:shd w:val="clear" w:color="auto" w:fill="auto"/>
            <w:noWrap/>
            <w:vAlign w:val="bottom"/>
            <w:hideMark/>
          </w:tcPr>
          <w:p w14:paraId="6EBC5582" w14:textId="77777777" w:rsidR="000B5DB8" w:rsidRPr="00D529C1" w:rsidRDefault="000B5DB8" w:rsidP="00A027AE">
            <w:pPr>
              <w:spacing w:after="0" w:line="240" w:lineRule="auto"/>
              <w:jc w:val="right"/>
              <w:rPr>
                <w:rFonts w:ascii="Calibri" w:eastAsia="Times New Roman" w:hAnsi="Calibri" w:cs="Calibri"/>
                <w:color w:val="000000"/>
                <w:lang w:eastAsia="uk-UA"/>
              </w:rPr>
            </w:pPr>
            <w:r w:rsidRPr="00D529C1">
              <w:rPr>
                <w:rFonts w:ascii="Calibri" w:eastAsia="Times New Roman" w:hAnsi="Calibri" w:cs="Calibri"/>
                <w:color w:val="000000"/>
                <w:lang w:eastAsia="uk-UA"/>
              </w:rPr>
              <w:t>11</w:t>
            </w:r>
          </w:p>
        </w:tc>
      </w:tr>
      <w:tr w:rsidR="000B5DB8" w:rsidRPr="00D529C1" w14:paraId="2770383C" w14:textId="77777777" w:rsidTr="00A027AE">
        <w:trPr>
          <w:trHeight w:val="288"/>
          <w:jc w:val="center"/>
        </w:trPr>
        <w:tc>
          <w:tcPr>
            <w:tcW w:w="4380" w:type="dxa"/>
            <w:tcBorders>
              <w:top w:val="nil"/>
              <w:left w:val="single" w:sz="8" w:space="0" w:color="auto"/>
              <w:bottom w:val="single" w:sz="4" w:space="0" w:color="auto"/>
              <w:right w:val="single" w:sz="8" w:space="0" w:color="auto"/>
            </w:tcBorders>
            <w:shd w:val="clear" w:color="auto" w:fill="auto"/>
            <w:noWrap/>
            <w:vAlign w:val="bottom"/>
            <w:hideMark/>
          </w:tcPr>
          <w:p w14:paraId="2D649563" w14:textId="77777777" w:rsidR="000B5DB8" w:rsidRPr="00D529C1" w:rsidRDefault="000B5DB8" w:rsidP="00A027AE">
            <w:pPr>
              <w:spacing w:after="0" w:line="240" w:lineRule="auto"/>
              <w:rPr>
                <w:rFonts w:ascii="Calibri" w:eastAsia="Times New Roman" w:hAnsi="Calibri" w:cs="Calibri"/>
                <w:color w:val="000000"/>
                <w:lang w:eastAsia="uk-UA"/>
              </w:rPr>
            </w:pPr>
            <w:r w:rsidRPr="00D529C1">
              <w:rPr>
                <w:rFonts w:ascii="Calibri" w:eastAsia="Times New Roman" w:hAnsi="Calibri" w:cs="Calibri"/>
                <w:color w:val="000000"/>
                <w:lang w:eastAsia="uk-UA"/>
              </w:rPr>
              <w:t>10-метровий тест</w:t>
            </w:r>
          </w:p>
        </w:tc>
        <w:tc>
          <w:tcPr>
            <w:tcW w:w="960" w:type="dxa"/>
            <w:tcBorders>
              <w:top w:val="nil"/>
              <w:left w:val="nil"/>
              <w:bottom w:val="single" w:sz="4" w:space="0" w:color="auto"/>
              <w:right w:val="single" w:sz="4" w:space="0" w:color="auto"/>
            </w:tcBorders>
            <w:shd w:val="clear" w:color="auto" w:fill="auto"/>
            <w:noWrap/>
            <w:vAlign w:val="bottom"/>
            <w:hideMark/>
          </w:tcPr>
          <w:p w14:paraId="06C3B083" w14:textId="77777777" w:rsidR="000B5DB8" w:rsidRPr="00D529C1" w:rsidRDefault="000B5DB8" w:rsidP="00A027AE">
            <w:pPr>
              <w:spacing w:after="0" w:line="240" w:lineRule="auto"/>
              <w:jc w:val="right"/>
              <w:rPr>
                <w:rFonts w:ascii="Calibri" w:eastAsia="Times New Roman" w:hAnsi="Calibri" w:cs="Calibri"/>
                <w:color w:val="000000"/>
                <w:lang w:eastAsia="uk-UA"/>
              </w:rPr>
            </w:pPr>
            <w:r w:rsidRPr="00D529C1">
              <w:rPr>
                <w:rFonts w:ascii="Calibri" w:eastAsia="Times New Roman" w:hAnsi="Calibri" w:cs="Calibri"/>
                <w:color w:val="000000"/>
                <w:lang w:eastAsia="uk-UA"/>
              </w:rPr>
              <w:t>38</w:t>
            </w:r>
          </w:p>
        </w:tc>
        <w:tc>
          <w:tcPr>
            <w:tcW w:w="960" w:type="dxa"/>
            <w:tcBorders>
              <w:top w:val="nil"/>
              <w:left w:val="nil"/>
              <w:bottom w:val="single" w:sz="4" w:space="0" w:color="auto"/>
              <w:right w:val="single" w:sz="4" w:space="0" w:color="auto"/>
            </w:tcBorders>
            <w:shd w:val="clear" w:color="auto" w:fill="auto"/>
            <w:noWrap/>
            <w:vAlign w:val="bottom"/>
            <w:hideMark/>
          </w:tcPr>
          <w:p w14:paraId="1C575840" w14:textId="77777777" w:rsidR="000B5DB8" w:rsidRPr="00D529C1" w:rsidRDefault="000B5DB8" w:rsidP="00A027AE">
            <w:pPr>
              <w:spacing w:after="0" w:line="240" w:lineRule="auto"/>
              <w:jc w:val="right"/>
              <w:rPr>
                <w:rFonts w:ascii="Calibri" w:eastAsia="Times New Roman" w:hAnsi="Calibri" w:cs="Calibri"/>
                <w:color w:val="000000"/>
                <w:lang w:eastAsia="uk-UA"/>
              </w:rPr>
            </w:pPr>
            <w:r w:rsidRPr="00D529C1">
              <w:rPr>
                <w:rFonts w:ascii="Calibri" w:eastAsia="Times New Roman" w:hAnsi="Calibri" w:cs="Calibri"/>
                <w:color w:val="000000"/>
                <w:lang w:eastAsia="uk-UA"/>
              </w:rPr>
              <w:t>34</w:t>
            </w:r>
          </w:p>
        </w:tc>
        <w:tc>
          <w:tcPr>
            <w:tcW w:w="960" w:type="dxa"/>
            <w:tcBorders>
              <w:top w:val="nil"/>
              <w:left w:val="nil"/>
              <w:bottom w:val="single" w:sz="4" w:space="0" w:color="auto"/>
              <w:right w:val="single" w:sz="8" w:space="0" w:color="auto"/>
            </w:tcBorders>
            <w:shd w:val="clear" w:color="auto" w:fill="auto"/>
            <w:noWrap/>
            <w:vAlign w:val="bottom"/>
            <w:hideMark/>
          </w:tcPr>
          <w:p w14:paraId="5DE14DBD" w14:textId="77777777" w:rsidR="000B5DB8" w:rsidRPr="00D529C1" w:rsidRDefault="000B5DB8" w:rsidP="00A027AE">
            <w:pPr>
              <w:spacing w:after="0" w:line="240" w:lineRule="auto"/>
              <w:jc w:val="right"/>
              <w:rPr>
                <w:rFonts w:ascii="Calibri" w:eastAsia="Times New Roman" w:hAnsi="Calibri" w:cs="Calibri"/>
                <w:color w:val="000000"/>
                <w:lang w:eastAsia="uk-UA"/>
              </w:rPr>
            </w:pPr>
            <w:r w:rsidRPr="00D529C1">
              <w:rPr>
                <w:rFonts w:ascii="Calibri" w:eastAsia="Times New Roman" w:hAnsi="Calibri" w:cs="Calibri"/>
                <w:color w:val="000000"/>
                <w:lang w:eastAsia="uk-UA"/>
              </w:rPr>
              <w:t>31</w:t>
            </w:r>
          </w:p>
        </w:tc>
      </w:tr>
      <w:tr w:rsidR="000B5DB8" w:rsidRPr="00D529C1" w14:paraId="6C96031D" w14:textId="77777777" w:rsidTr="00A027AE">
        <w:trPr>
          <w:trHeight w:val="288"/>
          <w:jc w:val="center"/>
        </w:trPr>
        <w:tc>
          <w:tcPr>
            <w:tcW w:w="4380" w:type="dxa"/>
            <w:tcBorders>
              <w:top w:val="nil"/>
              <w:left w:val="single" w:sz="8" w:space="0" w:color="auto"/>
              <w:bottom w:val="single" w:sz="4" w:space="0" w:color="auto"/>
              <w:right w:val="single" w:sz="8" w:space="0" w:color="auto"/>
            </w:tcBorders>
            <w:shd w:val="clear" w:color="auto" w:fill="auto"/>
            <w:noWrap/>
            <w:vAlign w:val="bottom"/>
            <w:hideMark/>
          </w:tcPr>
          <w:p w14:paraId="172A10D8" w14:textId="77777777" w:rsidR="000B5DB8" w:rsidRPr="00D529C1" w:rsidRDefault="000B5DB8" w:rsidP="00A027AE">
            <w:pPr>
              <w:spacing w:after="0" w:line="240" w:lineRule="auto"/>
              <w:rPr>
                <w:rFonts w:ascii="Calibri" w:eastAsia="Times New Roman" w:hAnsi="Calibri" w:cs="Calibri"/>
                <w:color w:val="000000"/>
                <w:lang w:eastAsia="uk-UA"/>
              </w:rPr>
            </w:pPr>
            <w:r w:rsidRPr="00D529C1">
              <w:rPr>
                <w:rFonts w:ascii="Calibri" w:eastAsia="Times New Roman" w:hAnsi="Calibri" w:cs="Calibri"/>
                <w:color w:val="000000"/>
                <w:lang w:eastAsia="uk-UA"/>
              </w:rPr>
              <w:t xml:space="preserve">Індекс </w:t>
            </w:r>
            <w:proofErr w:type="spellStart"/>
            <w:r w:rsidRPr="00D529C1">
              <w:rPr>
                <w:rFonts w:ascii="Calibri" w:eastAsia="Times New Roman" w:hAnsi="Calibri" w:cs="Calibri"/>
                <w:color w:val="000000"/>
                <w:lang w:eastAsia="uk-UA"/>
              </w:rPr>
              <w:t>Рівермід</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43D4E70A" w14:textId="77777777" w:rsidR="000B5DB8" w:rsidRPr="00D529C1" w:rsidRDefault="000B5DB8" w:rsidP="00A027AE">
            <w:pPr>
              <w:spacing w:after="0" w:line="240" w:lineRule="auto"/>
              <w:jc w:val="right"/>
              <w:rPr>
                <w:rFonts w:ascii="Calibri" w:eastAsia="Times New Roman" w:hAnsi="Calibri" w:cs="Calibri"/>
                <w:color w:val="000000"/>
                <w:lang w:eastAsia="uk-UA"/>
              </w:rPr>
            </w:pPr>
            <w:r w:rsidRPr="00D529C1">
              <w:rPr>
                <w:rFonts w:ascii="Calibri" w:eastAsia="Times New Roman" w:hAnsi="Calibri" w:cs="Calibri"/>
                <w:color w:val="000000"/>
                <w:lang w:eastAsia="uk-UA"/>
              </w:rPr>
              <w:t>3</w:t>
            </w:r>
          </w:p>
        </w:tc>
        <w:tc>
          <w:tcPr>
            <w:tcW w:w="960" w:type="dxa"/>
            <w:tcBorders>
              <w:top w:val="nil"/>
              <w:left w:val="nil"/>
              <w:bottom w:val="single" w:sz="4" w:space="0" w:color="auto"/>
              <w:right w:val="single" w:sz="4" w:space="0" w:color="auto"/>
            </w:tcBorders>
            <w:shd w:val="clear" w:color="auto" w:fill="auto"/>
            <w:noWrap/>
            <w:vAlign w:val="bottom"/>
            <w:hideMark/>
          </w:tcPr>
          <w:p w14:paraId="59B049CA" w14:textId="77777777" w:rsidR="000B5DB8" w:rsidRPr="00D529C1" w:rsidRDefault="000B5DB8" w:rsidP="00A027AE">
            <w:pPr>
              <w:spacing w:after="0" w:line="240" w:lineRule="auto"/>
              <w:jc w:val="right"/>
              <w:rPr>
                <w:rFonts w:ascii="Calibri" w:eastAsia="Times New Roman" w:hAnsi="Calibri" w:cs="Calibri"/>
                <w:color w:val="000000"/>
                <w:lang w:eastAsia="uk-UA"/>
              </w:rPr>
            </w:pPr>
            <w:r w:rsidRPr="00D529C1">
              <w:rPr>
                <w:rFonts w:ascii="Calibri" w:eastAsia="Times New Roman" w:hAnsi="Calibri" w:cs="Calibri"/>
                <w:color w:val="000000"/>
                <w:lang w:eastAsia="uk-UA"/>
              </w:rPr>
              <w:t>8</w:t>
            </w:r>
          </w:p>
        </w:tc>
        <w:tc>
          <w:tcPr>
            <w:tcW w:w="960" w:type="dxa"/>
            <w:tcBorders>
              <w:top w:val="nil"/>
              <w:left w:val="nil"/>
              <w:bottom w:val="single" w:sz="4" w:space="0" w:color="auto"/>
              <w:right w:val="single" w:sz="8" w:space="0" w:color="auto"/>
            </w:tcBorders>
            <w:shd w:val="clear" w:color="auto" w:fill="auto"/>
            <w:noWrap/>
            <w:vAlign w:val="bottom"/>
            <w:hideMark/>
          </w:tcPr>
          <w:p w14:paraId="5B0BBE72" w14:textId="77777777" w:rsidR="000B5DB8" w:rsidRPr="00D529C1" w:rsidRDefault="000B5DB8" w:rsidP="00A027AE">
            <w:pPr>
              <w:spacing w:after="0" w:line="240" w:lineRule="auto"/>
              <w:jc w:val="right"/>
              <w:rPr>
                <w:rFonts w:ascii="Calibri" w:eastAsia="Times New Roman" w:hAnsi="Calibri" w:cs="Calibri"/>
                <w:color w:val="000000"/>
                <w:lang w:eastAsia="uk-UA"/>
              </w:rPr>
            </w:pPr>
            <w:r w:rsidRPr="00D529C1">
              <w:rPr>
                <w:rFonts w:ascii="Calibri" w:eastAsia="Times New Roman" w:hAnsi="Calibri" w:cs="Calibri"/>
                <w:color w:val="000000"/>
                <w:lang w:eastAsia="uk-UA"/>
              </w:rPr>
              <w:t>13</w:t>
            </w:r>
          </w:p>
        </w:tc>
      </w:tr>
      <w:tr w:rsidR="000B5DB8" w:rsidRPr="00D529C1" w14:paraId="0CAC6814" w14:textId="77777777" w:rsidTr="00A027AE">
        <w:trPr>
          <w:trHeight w:val="288"/>
          <w:jc w:val="center"/>
        </w:trPr>
        <w:tc>
          <w:tcPr>
            <w:tcW w:w="4380" w:type="dxa"/>
            <w:tcBorders>
              <w:top w:val="nil"/>
              <w:left w:val="single" w:sz="8" w:space="0" w:color="auto"/>
              <w:bottom w:val="single" w:sz="4" w:space="0" w:color="auto"/>
              <w:right w:val="single" w:sz="8" w:space="0" w:color="auto"/>
            </w:tcBorders>
            <w:shd w:val="clear" w:color="auto" w:fill="auto"/>
            <w:noWrap/>
            <w:vAlign w:val="bottom"/>
            <w:hideMark/>
          </w:tcPr>
          <w:p w14:paraId="5202585C" w14:textId="77777777" w:rsidR="000B5DB8" w:rsidRPr="00D529C1" w:rsidRDefault="000B5DB8" w:rsidP="00A027AE">
            <w:pPr>
              <w:spacing w:after="0" w:line="240" w:lineRule="auto"/>
              <w:rPr>
                <w:rFonts w:ascii="Calibri" w:eastAsia="Times New Roman" w:hAnsi="Calibri" w:cs="Calibri"/>
                <w:color w:val="000000"/>
                <w:lang w:eastAsia="uk-UA"/>
              </w:rPr>
            </w:pPr>
            <w:r w:rsidRPr="00D529C1">
              <w:rPr>
                <w:rFonts w:ascii="Calibri" w:eastAsia="Times New Roman" w:hAnsi="Calibri" w:cs="Calibri"/>
                <w:color w:val="000000"/>
                <w:lang w:eastAsia="uk-UA"/>
              </w:rPr>
              <w:t xml:space="preserve">Модифікована шкала </w:t>
            </w:r>
            <w:proofErr w:type="spellStart"/>
            <w:r w:rsidRPr="00D529C1">
              <w:rPr>
                <w:rFonts w:ascii="Calibri" w:eastAsia="Times New Roman" w:hAnsi="Calibri" w:cs="Calibri"/>
                <w:color w:val="000000"/>
                <w:lang w:eastAsia="uk-UA"/>
              </w:rPr>
              <w:t>Ренкіна</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3F049FC2" w14:textId="77777777" w:rsidR="000B5DB8" w:rsidRPr="00D529C1" w:rsidRDefault="000B5DB8" w:rsidP="00A027AE">
            <w:pPr>
              <w:spacing w:after="0" w:line="240" w:lineRule="auto"/>
              <w:jc w:val="right"/>
              <w:rPr>
                <w:rFonts w:ascii="Calibri" w:eastAsia="Times New Roman" w:hAnsi="Calibri" w:cs="Calibri"/>
                <w:color w:val="000000"/>
                <w:lang w:eastAsia="uk-UA"/>
              </w:rPr>
            </w:pPr>
            <w:r w:rsidRPr="00D529C1">
              <w:rPr>
                <w:rFonts w:ascii="Calibri" w:eastAsia="Times New Roman" w:hAnsi="Calibri" w:cs="Calibri"/>
                <w:color w:val="000000"/>
                <w:lang w:eastAsia="uk-UA"/>
              </w:rPr>
              <w:t>4</w:t>
            </w:r>
          </w:p>
        </w:tc>
        <w:tc>
          <w:tcPr>
            <w:tcW w:w="960" w:type="dxa"/>
            <w:tcBorders>
              <w:top w:val="nil"/>
              <w:left w:val="nil"/>
              <w:bottom w:val="single" w:sz="4" w:space="0" w:color="auto"/>
              <w:right w:val="single" w:sz="4" w:space="0" w:color="auto"/>
            </w:tcBorders>
            <w:shd w:val="clear" w:color="auto" w:fill="auto"/>
            <w:noWrap/>
            <w:vAlign w:val="bottom"/>
            <w:hideMark/>
          </w:tcPr>
          <w:p w14:paraId="2F71A341" w14:textId="77777777" w:rsidR="000B5DB8" w:rsidRPr="00D529C1" w:rsidRDefault="000B5DB8" w:rsidP="00A027AE">
            <w:pPr>
              <w:spacing w:after="0" w:line="240" w:lineRule="auto"/>
              <w:jc w:val="right"/>
              <w:rPr>
                <w:rFonts w:ascii="Calibri" w:eastAsia="Times New Roman" w:hAnsi="Calibri" w:cs="Calibri"/>
                <w:color w:val="000000"/>
                <w:lang w:eastAsia="uk-UA"/>
              </w:rPr>
            </w:pPr>
            <w:r w:rsidRPr="00D529C1">
              <w:rPr>
                <w:rFonts w:ascii="Calibri" w:eastAsia="Times New Roman" w:hAnsi="Calibri" w:cs="Calibri"/>
                <w:color w:val="000000"/>
                <w:lang w:eastAsia="uk-UA"/>
              </w:rPr>
              <w:t>2</w:t>
            </w:r>
          </w:p>
        </w:tc>
        <w:tc>
          <w:tcPr>
            <w:tcW w:w="960" w:type="dxa"/>
            <w:tcBorders>
              <w:top w:val="nil"/>
              <w:left w:val="nil"/>
              <w:bottom w:val="single" w:sz="4" w:space="0" w:color="auto"/>
              <w:right w:val="single" w:sz="8" w:space="0" w:color="auto"/>
            </w:tcBorders>
            <w:shd w:val="clear" w:color="auto" w:fill="auto"/>
            <w:noWrap/>
            <w:vAlign w:val="bottom"/>
            <w:hideMark/>
          </w:tcPr>
          <w:p w14:paraId="3590BCEC" w14:textId="77777777" w:rsidR="000B5DB8" w:rsidRPr="00D529C1" w:rsidRDefault="000B5DB8" w:rsidP="00A027AE">
            <w:pPr>
              <w:spacing w:after="0" w:line="240" w:lineRule="auto"/>
              <w:jc w:val="right"/>
              <w:rPr>
                <w:rFonts w:ascii="Calibri" w:eastAsia="Times New Roman" w:hAnsi="Calibri" w:cs="Calibri"/>
                <w:color w:val="000000"/>
                <w:lang w:eastAsia="uk-UA"/>
              </w:rPr>
            </w:pPr>
            <w:r w:rsidRPr="00D529C1">
              <w:rPr>
                <w:rFonts w:ascii="Calibri" w:eastAsia="Times New Roman" w:hAnsi="Calibri" w:cs="Calibri"/>
                <w:color w:val="000000"/>
                <w:lang w:eastAsia="uk-UA"/>
              </w:rPr>
              <w:t>1</w:t>
            </w:r>
          </w:p>
        </w:tc>
      </w:tr>
      <w:tr w:rsidR="000B5DB8" w:rsidRPr="00D529C1" w14:paraId="4001CD6E" w14:textId="77777777" w:rsidTr="00A027AE">
        <w:trPr>
          <w:trHeight w:val="288"/>
          <w:jc w:val="center"/>
        </w:trPr>
        <w:tc>
          <w:tcPr>
            <w:tcW w:w="4380" w:type="dxa"/>
            <w:tcBorders>
              <w:top w:val="nil"/>
              <w:left w:val="single" w:sz="8" w:space="0" w:color="auto"/>
              <w:bottom w:val="single" w:sz="4" w:space="0" w:color="auto"/>
              <w:right w:val="single" w:sz="8" w:space="0" w:color="auto"/>
            </w:tcBorders>
            <w:shd w:val="clear" w:color="auto" w:fill="auto"/>
            <w:noWrap/>
            <w:vAlign w:val="bottom"/>
            <w:hideMark/>
          </w:tcPr>
          <w:p w14:paraId="4D217F89" w14:textId="77777777" w:rsidR="000B5DB8" w:rsidRPr="00D529C1" w:rsidRDefault="000B5DB8" w:rsidP="00A027AE">
            <w:pPr>
              <w:spacing w:after="0" w:line="240" w:lineRule="auto"/>
              <w:rPr>
                <w:rFonts w:ascii="Calibri" w:eastAsia="Times New Roman" w:hAnsi="Calibri" w:cs="Calibri"/>
                <w:color w:val="000000"/>
                <w:lang w:eastAsia="uk-UA"/>
              </w:rPr>
            </w:pPr>
            <w:proofErr w:type="spellStart"/>
            <w:r w:rsidRPr="00D529C1">
              <w:rPr>
                <w:rFonts w:ascii="Calibri" w:eastAsia="Times New Roman" w:hAnsi="Calibri" w:cs="Calibri"/>
                <w:color w:val="000000"/>
                <w:lang w:eastAsia="uk-UA"/>
              </w:rPr>
              <w:t>Монреальська</w:t>
            </w:r>
            <w:proofErr w:type="spellEnd"/>
            <w:r w:rsidRPr="00D529C1">
              <w:rPr>
                <w:rFonts w:ascii="Calibri" w:eastAsia="Times New Roman" w:hAnsi="Calibri" w:cs="Calibri"/>
                <w:color w:val="000000"/>
                <w:lang w:eastAsia="uk-UA"/>
              </w:rPr>
              <w:t xml:space="preserve"> шкала когнітивних дисфункцій</w:t>
            </w:r>
          </w:p>
        </w:tc>
        <w:tc>
          <w:tcPr>
            <w:tcW w:w="960" w:type="dxa"/>
            <w:tcBorders>
              <w:top w:val="nil"/>
              <w:left w:val="nil"/>
              <w:bottom w:val="single" w:sz="4" w:space="0" w:color="auto"/>
              <w:right w:val="single" w:sz="4" w:space="0" w:color="auto"/>
            </w:tcBorders>
            <w:shd w:val="clear" w:color="auto" w:fill="auto"/>
            <w:noWrap/>
            <w:vAlign w:val="bottom"/>
            <w:hideMark/>
          </w:tcPr>
          <w:p w14:paraId="1926946C" w14:textId="77777777" w:rsidR="000B5DB8" w:rsidRPr="00D529C1" w:rsidRDefault="000B5DB8" w:rsidP="00A027AE">
            <w:pPr>
              <w:spacing w:after="0" w:line="240" w:lineRule="auto"/>
              <w:jc w:val="right"/>
              <w:rPr>
                <w:rFonts w:ascii="Calibri" w:eastAsia="Times New Roman" w:hAnsi="Calibri" w:cs="Calibri"/>
                <w:color w:val="000000"/>
                <w:lang w:eastAsia="uk-UA"/>
              </w:rPr>
            </w:pPr>
            <w:r w:rsidRPr="00D529C1">
              <w:rPr>
                <w:rFonts w:ascii="Calibri" w:eastAsia="Times New Roman" w:hAnsi="Calibri" w:cs="Calibri"/>
                <w:color w:val="000000"/>
                <w:lang w:eastAsia="uk-UA"/>
              </w:rPr>
              <w:t>25</w:t>
            </w:r>
          </w:p>
        </w:tc>
        <w:tc>
          <w:tcPr>
            <w:tcW w:w="960" w:type="dxa"/>
            <w:tcBorders>
              <w:top w:val="nil"/>
              <w:left w:val="nil"/>
              <w:bottom w:val="single" w:sz="4" w:space="0" w:color="auto"/>
              <w:right w:val="single" w:sz="4" w:space="0" w:color="auto"/>
            </w:tcBorders>
            <w:shd w:val="clear" w:color="auto" w:fill="auto"/>
            <w:noWrap/>
            <w:vAlign w:val="bottom"/>
            <w:hideMark/>
          </w:tcPr>
          <w:p w14:paraId="7818AB0E" w14:textId="77777777" w:rsidR="000B5DB8" w:rsidRPr="00D529C1" w:rsidRDefault="000B5DB8" w:rsidP="00A027AE">
            <w:pPr>
              <w:spacing w:after="0" w:line="240" w:lineRule="auto"/>
              <w:jc w:val="right"/>
              <w:rPr>
                <w:rFonts w:ascii="Calibri" w:eastAsia="Times New Roman" w:hAnsi="Calibri" w:cs="Calibri"/>
                <w:color w:val="000000"/>
                <w:lang w:eastAsia="uk-UA"/>
              </w:rPr>
            </w:pPr>
            <w:r w:rsidRPr="00D529C1">
              <w:rPr>
                <w:rFonts w:ascii="Calibri" w:eastAsia="Times New Roman" w:hAnsi="Calibri" w:cs="Calibri"/>
                <w:color w:val="000000"/>
                <w:lang w:eastAsia="uk-UA"/>
              </w:rPr>
              <w:t>28</w:t>
            </w:r>
          </w:p>
        </w:tc>
        <w:tc>
          <w:tcPr>
            <w:tcW w:w="960" w:type="dxa"/>
            <w:tcBorders>
              <w:top w:val="nil"/>
              <w:left w:val="nil"/>
              <w:bottom w:val="single" w:sz="4" w:space="0" w:color="auto"/>
              <w:right w:val="single" w:sz="8" w:space="0" w:color="auto"/>
            </w:tcBorders>
            <w:shd w:val="clear" w:color="auto" w:fill="auto"/>
            <w:noWrap/>
            <w:vAlign w:val="bottom"/>
            <w:hideMark/>
          </w:tcPr>
          <w:p w14:paraId="65671E49" w14:textId="77777777" w:rsidR="000B5DB8" w:rsidRPr="00D529C1" w:rsidRDefault="000B5DB8" w:rsidP="00A027AE">
            <w:pPr>
              <w:spacing w:after="0" w:line="240" w:lineRule="auto"/>
              <w:jc w:val="right"/>
              <w:rPr>
                <w:rFonts w:ascii="Calibri" w:eastAsia="Times New Roman" w:hAnsi="Calibri" w:cs="Calibri"/>
                <w:color w:val="000000"/>
                <w:lang w:eastAsia="uk-UA"/>
              </w:rPr>
            </w:pPr>
            <w:r w:rsidRPr="00D529C1">
              <w:rPr>
                <w:rFonts w:ascii="Calibri" w:eastAsia="Times New Roman" w:hAnsi="Calibri" w:cs="Calibri"/>
                <w:color w:val="000000"/>
                <w:lang w:eastAsia="uk-UA"/>
              </w:rPr>
              <w:t>31</w:t>
            </w:r>
          </w:p>
        </w:tc>
      </w:tr>
      <w:tr w:rsidR="000B5DB8" w:rsidRPr="00D529C1" w14:paraId="51F531E0" w14:textId="77777777" w:rsidTr="00A027AE">
        <w:trPr>
          <w:trHeight w:val="300"/>
          <w:jc w:val="center"/>
        </w:trPr>
        <w:tc>
          <w:tcPr>
            <w:tcW w:w="4380" w:type="dxa"/>
            <w:tcBorders>
              <w:top w:val="nil"/>
              <w:left w:val="single" w:sz="8" w:space="0" w:color="auto"/>
              <w:bottom w:val="single" w:sz="8" w:space="0" w:color="auto"/>
              <w:right w:val="single" w:sz="8" w:space="0" w:color="auto"/>
            </w:tcBorders>
            <w:shd w:val="clear" w:color="auto" w:fill="auto"/>
            <w:noWrap/>
            <w:vAlign w:val="bottom"/>
            <w:hideMark/>
          </w:tcPr>
          <w:p w14:paraId="2032D8EB" w14:textId="77777777" w:rsidR="000B5DB8" w:rsidRPr="00D529C1" w:rsidRDefault="000B5DB8" w:rsidP="00A027AE">
            <w:pPr>
              <w:spacing w:after="0" w:line="240" w:lineRule="auto"/>
              <w:rPr>
                <w:rFonts w:ascii="Calibri" w:eastAsia="Times New Roman" w:hAnsi="Calibri" w:cs="Calibri"/>
                <w:color w:val="000000"/>
                <w:lang w:eastAsia="uk-UA"/>
              </w:rPr>
            </w:pPr>
            <w:proofErr w:type="spellStart"/>
            <w:r w:rsidRPr="00D529C1">
              <w:rPr>
                <w:rFonts w:ascii="Calibri" w:eastAsia="Times New Roman" w:hAnsi="Calibri" w:cs="Calibri"/>
                <w:color w:val="000000"/>
                <w:lang w:eastAsia="uk-UA"/>
              </w:rPr>
              <w:t>Госпітална</w:t>
            </w:r>
            <w:proofErr w:type="spellEnd"/>
            <w:r w:rsidRPr="00D529C1">
              <w:rPr>
                <w:rFonts w:ascii="Calibri" w:eastAsia="Times New Roman" w:hAnsi="Calibri" w:cs="Calibri"/>
                <w:color w:val="000000"/>
                <w:lang w:eastAsia="uk-UA"/>
              </w:rPr>
              <w:t xml:space="preserve"> шкала депресії та тривоги</w:t>
            </w:r>
          </w:p>
        </w:tc>
        <w:tc>
          <w:tcPr>
            <w:tcW w:w="960" w:type="dxa"/>
            <w:tcBorders>
              <w:top w:val="nil"/>
              <w:left w:val="nil"/>
              <w:bottom w:val="single" w:sz="8" w:space="0" w:color="auto"/>
              <w:right w:val="single" w:sz="4" w:space="0" w:color="auto"/>
            </w:tcBorders>
            <w:shd w:val="clear" w:color="auto" w:fill="auto"/>
            <w:noWrap/>
            <w:vAlign w:val="bottom"/>
            <w:hideMark/>
          </w:tcPr>
          <w:p w14:paraId="59B86EAF" w14:textId="77777777" w:rsidR="000B5DB8" w:rsidRPr="00D529C1" w:rsidRDefault="000B5DB8" w:rsidP="00A027AE">
            <w:pPr>
              <w:spacing w:after="0" w:line="240" w:lineRule="auto"/>
              <w:jc w:val="right"/>
              <w:rPr>
                <w:rFonts w:ascii="Calibri" w:eastAsia="Times New Roman" w:hAnsi="Calibri" w:cs="Calibri"/>
                <w:color w:val="000000"/>
                <w:lang w:eastAsia="uk-UA"/>
              </w:rPr>
            </w:pPr>
            <w:r w:rsidRPr="00D529C1">
              <w:rPr>
                <w:rFonts w:ascii="Calibri" w:eastAsia="Times New Roman" w:hAnsi="Calibri" w:cs="Calibri"/>
                <w:color w:val="000000"/>
                <w:lang w:eastAsia="uk-UA"/>
              </w:rPr>
              <w:t>18</w:t>
            </w:r>
          </w:p>
        </w:tc>
        <w:tc>
          <w:tcPr>
            <w:tcW w:w="960" w:type="dxa"/>
            <w:tcBorders>
              <w:top w:val="nil"/>
              <w:left w:val="nil"/>
              <w:bottom w:val="single" w:sz="8" w:space="0" w:color="auto"/>
              <w:right w:val="single" w:sz="4" w:space="0" w:color="auto"/>
            </w:tcBorders>
            <w:shd w:val="clear" w:color="auto" w:fill="auto"/>
            <w:noWrap/>
            <w:vAlign w:val="bottom"/>
            <w:hideMark/>
          </w:tcPr>
          <w:p w14:paraId="137B1C13" w14:textId="77777777" w:rsidR="000B5DB8" w:rsidRPr="00D529C1" w:rsidRDefault="000B5DB8" w:rsidP="00A027AE">
            <w:pPr>
              <w:spacing w:after="0" w:line="240" w:lineRule="auto"/>
              <w:jc w:val="right"/>
              <w:rPr>
                <w:rFonts w:ascii="Calibri" w:eastAsia="Times New Roman" w:hAnsi="Calibri" w:cs="Calibri"/>
                <w:color w:val="000000"/>
                <w:lang w:eastAsia="uk-UA"/>
              </w:rPr>
            </w:pPr>
            <w:r w:rsidRPr="00D529C1">
              <w:rPr>
                <w:rFonts w:ascii="Calibri" w:eastAsia="Times New Roman" w:hAnsi="Calibri" w:cs="Calibri"/>
                <w:color w:val="000000"/>
                <w:lang w:eastAsia="uk-UA"/>
              </w:rPr>
              <w:t>11</w:t>
            </w:r>
          </w:p>
        </w:tc>
        <w:tc>
          <w:tcPr>
            <w:tcW w:w="960" w:type="dxa"/>
            <w:tcBorders>
              <w:top w:val="nil"/>
              <w:left w:val="nil"/>
              <w:bottom w:val="single" w:sz="8" w:space="0" w:color="auto"/>
              <w:right w:val="single" w:sz="8" w:space="0" w:color="auto"/>
            </w:tcBorders>
            <w:shd w:val="clear" w:color="auto" w:fill="auto"/>
            <w:noWrap/>
            <w:vAlign w:val="bottom"/>
            <w:hideMark/>
          </w:tcPr>
          <w:p w14:paraId="74F0B8F9" w14:textId="77777777" w:rsidR="000B5DB8" w:rsidRPr="00D529C1" w:rsidRDefault="000B5DB8" w:rsidP="00A027AE">
            <w:pPr>
              <w:spacing w:after="0" w:line="240" w:lineRule="auto"/>
              <w:jc w:val="right"/>
              <w:rPr>
                <w:rFonts w:ascii="Calibri" w:eastAsia="Times New Roman" w:hAnsi="Calibri" w:cs="Calibri"/>
                <w:color w:val="000000"/>
                <w:lang w:eastAsia="uk-UA"/>
              </w:rPr>
            </w:pPr>
            <w:r w:rsidRPr="00D529C1">
              <w:rPr>
                <w:rFonts w:ascii="Calibri" w:eastAsia="Times New Roman" w:hAnsi="Calibri" w:cs="Calibri"/>
                <w:color w:val="000000"/>
                <w:lang w:eastAsia="uk-UA"/>
              </w:rPr>
              <w:t>7</w:t>
            </w:r>
          </w:p>
        </w:tc>
      </w:tr>
    </w:tbl>
    <w:p w14:paraId="46873D4F" w14:textId="77777777" w:rsidR="000B5DB8" w:rsidRDefault="000B5DB8" w:rsidP="000B5D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Табл. 3.3.15 Результати пацієнта №15 (ОГ)</w:t>
      </w:r>
    </w:p>
    <w:p w14:paraId="193995BB" w14:textId="77777777" w:rsidR="009C4D08" w:rsidRDefault="009C4D08" w:rsidP="000B5DB8">
      <w:pPr>
        <w:spacing w:after="0" w:line="360" w:lineRule="auto"/>
        <w:ind w:firstLine="709"/>
        <w:jc w:val="both"/>
        <w:rPr>
          <w:rFonts w:ascii="Times New Roman" w:hAnsi="Times New Roman" w:cs="Times New Roman"/>
          <w:sz w:val="28"/>
          <w:szCs w:val="28"/>
        </w:rPr>
      </w:pPr>
    </w:p>
    <w:tbl>
      <w:tblPr>
        <w:tblW w:w="7280" w:type="dxa"/>
        <w:jc w:val="center"/>
        <w:tblLook w:val="04A0" w:firstRow="1" w:lastRow="0" w:firstColumn="1" w:lastColumn="0" w:noHBand="0" w:noVBand="1"/>
      </w:tblPr>
      <w:tblGrid>
        <w:gridCol w:w="4400"/>
        <w:gridCol w:w="960"/>
        <w:gridCol w:w="960"/>
        <w:gridCol w:w="960"/>
      </w:tblGrid>
      <w:tr w:rsidR="000B5DB8" w:rsidRPr="00F0454E" w14:paraId="5D5F298F" w14:textId="77777777" w:rsidTr="00A027AE">
        <w:trPr>
          <w:trHeight w:val="300"/>
          <w:jc w:val="center"/>
        </w:trPr>
        <w:tc>
          <w:tcPr>
            <w:tcW w:w="440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4D47DEDC" w14:textId="77777777" w:rsidR="000B5DB8" w:rsidRPr="00F0454E" w:rsidRDefault="000B5DB8" w:rsidP="00A027AE">
            <w:pPr>
              <w:spacing w:after="0" w:line="240" w:lineRule="auto"/>
              <w:rPr>
                <w:rFonts w:ascii="Calibri" w:eastAsia="Times New Roman" w:hAnsi="Calibri" w:cs="Calibri"/>
                <w:color w:val="000000"/>
                <w:lang w:eastAsia="uk-UA"/>
              </w:rPr>
            </w:pPr>
            <w:r w:rsidRPr="00F0454E">
              <w:rPr>
                <w:rFonts w:ascii="Calibri" w:eastAsia="Times New Roman" w:hAnsi="Calibri" w:cs="Calibri"/>
                <w:color w:val="000000"/>
                <w:lang w:eastAsia="uk-UA"/>
              </w:rPr>
              <w:t>ПАЦІЄНТ №16 (ОГ)</w:t>
            </w:r>
          </w:p>
        </w:tc>
        <w:tc>
          <w:tcPr>
            <w:tcW w:w="960" w:type="dxa"/>
            <w:tcBorders>
              <w:top w:val="single" w:sz="8" w:space="0" w:color="auto"/>
              <w:left w:val="nil"/>
              <w:bottom w:val="single" w:sz="8" w:space="0" w:color="auto"/>
              <w:right w:val="single" w:sz="4" w:space="0" w:color="auto"/>
            </w:tcBorders>
            <w:shd w:val="clear" w:color="auto" w:fill="auto"/>
            <w:noWrap/>
            <w:vAlign w:val="bottom"/>
            <w:hideMark/>
          </w:tcPr>
          <w:p w14:paraId="593D6B9F" w14:textId="77777777" w:rsidR="000B5DB8" w:rsidRPr="00F0454E" w:rsidRDefault="000B5DB8" w:rsidP="00A027AE">
            <w:pPr>
              <w:spacing w:after="0" w:line="240" w:lineRule="auto"/>
              <w:rPr>
                <w:rFonts w:ascii="Calibri" w:eastAsia="Times New Roman" w:hAnsi="Calibri" w:cs="Calibri"/>
                <w:color w:val="000000"/>
                <w:lang w:eastAsia="uk-UA"/>
              </w:rPr>
            </w:pPr>
            <w:r w:rsidRPr="00F0454E">
              <w:rPr>
                <w:rFonts w:ascii="Calibri" w:eastAsia="Times New Roman" w:hAnsi="Calibri" w:cs="Calibri"/>
                <w:color w:val="000000"/>
                <w:lang w:eastAsia="uk-UA"/>
              </w:rPr>
              <w:t>1 ДЕНЬ</w:t>
            </w:r>
          </w:p>
        </w:tc>
        <w:tc>
          <w:tcPr>
            <w:tcW w:w="960" w:type="dxa"/>
            <w:tcBorders>
              <w:top w:val="single" w:sz="8" w:space="0" w:color="auto"/>
              <w:left w:val="nil"/>
              <w:bottom w:val="single" w:sz="8" w:space="0" w:color="auto"/>
              <w:right w:val="single" w:sz="4" w:space="0" w:color="auto"/>
            </w:tcBorders>
            <w:shd w:val="clear" w:color="auto" w:fill="auto"/>
            <w:noWrap/>
            <w:vAlign w:val="bottom"/>
            <w:hideMark/>
          </w:tcPr>
          <w:p w14:paraId="24569A77" w14:textId="77777777" w:rsidR="000B5DB8" w:rsidRPr="00F0454E" w:rsidRDefault="000B5DB8" w:rsidP="00A027AE">
            <w:pPr>
              <w:spacing w:after="0" w:line="240" w:lineRule="auto"/>
              <w:rPr>
                <w:rFonts w:ascii="Calibri" w:eastAsia="Times New Roman" w:hAnsi="Calibri" w:cs="Calibri"/>
                <w:color w:val="000000"/>
                <w:lang w:eastAsia="uk-UA"/>
              </w:rPr>
            </w:pPr>
            <w:r w:rsidRPr="00F0454E">
              <w:rPr>
                <w:rFonts w:ascii="Calibri" w:eastAsia="Times New Roman" w:hAnsi="Calibri" w:cs="Calibri"/>
                <w:color w:val="000000"/>
                <w:lang w:eastAsia="uk-UA"/>
              </w:rPr>
              <w:t>14 ДЕНЬ</w:t>
            </w:r>
          </w:p>
        </w:tc>
        <w:tc>
          <w:tcPr>
            <w:tcW w:w="960" w:type="dxa"/>
            <w:tcBorders>
              <w:top w:val="single" w:sz="8" w:space="0" w:color="auto"/>
              <w:left w:val="nil"/>
              <w:bottom w:val="single" w:sz="8" w:space="0" w:color="auto"/>
              <w:right w:val="single" w:sz="8" w:space="0" w:color="auto"/>
            </w:tcBorders>
            <w:shd w:val="clear" w:color="auto" w:fill="auto"/>
            <w:noWrap/>
            <w:vAlign w:val="bottom"/>
            <w:hideMark/>
          </w:tcPr>
          <w:p w14:paraId="297089B2" w14:textId="77777777" w:rsidR="000B5DB8" w:rsidRPr="00F0454E" w:rsidRDefault="000B5DB8" w:rsidP="00A027AE">
            <w:pPr>
              <w:spacing w:after="0" w:line="240" w:lineRule="auto"/>
              <w:rPr>
                <w:rFonts w:ascii="Calibri" w:eastAsia="Times New Roman" w:hAnsi="Calibri" w:cs="Calibri"/>
                <w:color w:val="000000"/>
                <w:lang w:eastAsia="uk-UA"/>
              </w:rPr>
            </w:pPr>
            <w:r w:rsidRPr="00F0454E">
              <w:rPr>
                <w:rFonts w:ascii="Calibri" w:eastAsia="Times New Roman" w:hAnsi="Calibri" w:cs="Calibri"/>
                <w:color w:val="000000"/>
                <w:lang w:eastAsia="uk-UA"/>
              </w:rPr>
              <w:t>30 ДЕНЬ</w:t>
            </w:r>
          </w:p>
        </w:tc>
      </w:tr>
      <w:tr w:rsidR="000B5DB8" w:rsidRPr="00F0454E" w14:paraId="3FC132D0" w14:textId="77777777" w:rsidTr="00A027AE">
        <w:trPr>
          <w:trHeight w:val="288"/>
          <w:jc w:val="center"/>
        </w:trPr>
        <w:tc>
          <w:tcPr>
            <w:tcW w:w="4400" w:type="dxa"/>
            <w:tcBorders>
              <w:top w:val="nil"/>
              <w:left w:val="single" w:sz="8" w:space="0" w:color="auto"/>
              <w:bottom w:val="single" w:sz="4" w:space="0" w:color="auto"/>
              <w:right w:val="single" w:sz="8" w:space="0" w:color="auto"/>
            </w:tcBorders>
            <w:shd w:val="clear" w:color="auto" w:fill="auto"/>
            <w:noWrap/>
            <w:vAlign w:val="bottom"/>
            <w:hideMark/>
          </w:tcPr>
          <w:p w14:paraId="26CA401F" w14:textId="77777777" w:rsidR="000B5DB8" w:rsidRPr="00F0454E" w:rsidRDefault="000B5DB8" w:rsidP="00A027AE">
            <w:pPr>
              <w:spacing w:after="0" w:line="240" w:lineRule="auto"/>
              <w:rPr>
                <w:rFonts w:ascii="Calibri" w:eastAsia="Times New Roman" w:hAnsi="Calibri" w:cs="Calibri"/>
                <w:color w:val="000000"/>
                <w:lang w:eastAsia="uk-UA"/>
              </w:rPr>
            </w:pPr>
            <w:r w:rsidRPr="00F0454E">
              <w:rPr>
                <w:rFonts w:ascii="Calibri" w:eastAsia="Times New Roman" w:hAnsi="Calibri" w:cs="Calibri"/>
                <w:color w:val="000000"/>
                <w:lang w:eastAsia="uk-UA"/>
              </w:rPr>
              <w:t>Шкала рівноваги Берга</w:t>
            </w:r>
          </w:p>
        </w:tc>
        <w:tc>
          <w:tcPr>
            <w:tcW w:w="960" w:type="dxa"/>
            <w:tcBorders>
              <w:top w:val="nil"/>
              <w:left w:val="nil"/>
              <w:bottom w:val="single" w:sz="4" w:space="0" w:color="auto"/>
              <w:right w:val="single" w:sz="4" w:space="0" w:color="auto"/>
            </w:tcBorders>
            <w:shd w:val="clear" w:color="auto" w:fill="auto"/>
            <w:noWrap/>
            <w:vAlign w:val="bottom"/>
            <w:hideMark/>
          </w:tcPr>
          <w:p w14:paraId="380AB1B0" w14:textId="77777777" w:rsidR="000B5DB8" w:rsidRPr="00F0454E" w:rsidRDefault="000B5DB8" w:rsidP="00A027AE">
            <w:pPr>
              <w:spacing w:after="0" w:line="240" w:lineRule="auto"/>
              <w:jc w:val="right"/>
              <w:rPr>
                <w:rFonts w:ascii="Calibri" w:eastAsia="Times New Roman" w:hAnsi="Calibri" w:cs="Calibri"/>
                <w:color w:val="000000"/>
                <w:lang w:eastAsia="uk-UA"/>
              </w:rPr>
            </w:pPr>
            <w:r w:rsidRPr="00F0454E">
              <w:rPr>
                <w:rFonts w:ascii="Calibri" w:eastAsia="Times New Roman" w:hAnsi="Calibri" w:cs="Calibri"/>
                <w:color w:val="000000"/>
                <w:lang w:eastAsia="uk-UA"/>
              </w:rPr>
              <w:t>15</w:t>
            </w:r>
          </w:p>
        </w:tc>
        <w:tc>
          <w:tcPr>
            <w:tcW w:w="960" w:type="dxa"/>
            <w:tcBorders>
              <w:top w:val="nil"/>
              <w:left w:val="nil"/>
              <w:bottom w:val="single" w:sz="4" w:space="0" w:color="auto"/>
              <w:right w:val="single" w:sz="4" w:space="0" w:color="auto"/>
            </w:tcBorders>
            <w:shd w:val="clear" w:color="auto" w:fill="auto"/>
            <w:noWrap/>
            <w:vAlign w:val="bottom"/>
            <w:hideMark/>
          </w:tcPr>
          <w:p w14:paraId="0D4F9145" w14:textId="77777777" w:rsidR="000B5DB8" w:rsidRPr="00F0454E" w:rsidRDefault="000B5DB8" w:rsidP="00A027AE">
            <w:pPr>
              <w:spacing w:after="0" w:line="240" w:lineRule="auto"/>
              <w:jc w:val="right"/>
              <w:rPr>
                <w:rFonts w:ascii="Calibri" w:eastAsia="Times New Roman" w:hAnsi="Calibri" w:cs="Calibri"/>
                <w:color w:val="000000"/>
                <w:lang w:eastAsia="uk-UA"/>
              </w:rPr>
            </w:pPr>
            <w:r w:rsidRPr="00F0454E">
              <w:rPr>
                <w:rFonts w:ascii="Calibri" w:eastAsia="Times New Roman" w:hAnsi="Calibri" w:cs="Calibri"/>
                <w:color w:val="000000"/>
                <w:lang w:eastAsia="uk-UA"/>
              </w:rPr>
              <w:t>24</w:t>
            </w:r>
          </w:p>
        </w:tc>
        <w:tc>
          <w:tcPr>
            <w:tcW w:w="960" w:type="dxa"/>
            <w:tcBorders>
              <w:top w:val="nil"/>
              <w:left w:val="nil"/>
              <w:bottom w:val="single" w:sz="4" w:space="0" w:color="auto"/>
              <w:right w:val="single" w:sz="8" w:space="0" w:color="auto"/>
            </w:tcBorders>
            <w:shd w:val="clear" w:color="auto" w:fill="auto"/>
            <w:noWrap/>
            <w:vAlign w:val="bottom"/>
            <w:hideMark/>
          </w:tcPr>
          <w:p w14:paraId="4084BFDC" w14:textId="77777777" w:rsidR="000B5DB8" w:rsidRPr="00F0454E" w:rsidRDefault="000B5DB8" w:rsidP="00A027AE">
            <w:pPr>
              <w:spacing w:after="0" w:line="240" w:lineRule="auto"/>
              <w:jc w:val="right"/>
              <w:rPr>
                <w:rFonts w:ascii="Calibri" w:eastAsia="Times New Roman" w:hAnsi="Calibri" w:cs="Calibri"/>
                <w:color w:val="000000"/>
                <w:lang w:eastAsia="uk-UA"/>
              </w:rPr>
            </w:pPr>
            <w:r w:rsidRPr="00F0454E">
              <w:rPr>
                <w:rFonts w:ascii="Calibri" w:eastAsia="Times New Roman" w:hAnsi="Calibri" w:cs="Calibri"/>
                <w:color w:val="000000"/>
                <w:lang w:eastAsia="uk-UA"/>
              </w:rPr>
              <w:t>36</w:t>
            </w:r>
          </w:p>
        </w:tc>
      </w:tr>
      <w:tr w:rsidR="000B5DB8" w:rsidRPr="00F0454E" w14:paraId="3966B6DC" w14:textId="77777777" w:rsidTr="00A027AE">
        <w:trPr>
          <w:trHeight w:val="288"/>
          <w:jc w:val="center"/>
        </w:trPr>
        <w:tc>
          <w:tcPr>
            <w:tcW w:w="4400" w:type="dxa"/>
            <w:tcBorders>
              <w:top w:val="nil"/>
              <w:left w:val="single" w:sz="8" w:space="0" w:color="auto"/>
              <w:bottom w:val="single" w:sz="4" w:space="0" w:color="auto"/>
              <w:right w:val="single" w:sz="8" w:space="0" w:color="auto"/>
            </w:tcBorders>
            <w:shd w:val="clear" w:color="auto" w:fill="auto"/>
            <w:noWrap/>
            <w:vAlign w:val="bottom"/>
            <w:hideMark/>
          </w:tcPr>
          <w:p w14:paraId="71C731DF" w14:textId="77777777" w:rsidR="000B5DB8" w:rsidRPr="00F0454E" w:rsidRDefault="000B5DB8" w:rsidP="00A027AE">
            <w:pPr>
              <w:spacing w:after="0" w:line="240" w:lineRule="auto"/>
              <w:rPr>
                <w:rFonts w:ascii="Calibri" w:eastAsia="Times New Roman" w:hAnsi="Calibri" w:cs="Calibri"/>
                <w:color w:val="000000"/>
                <w:lang w:eastAsia="uk-UA"/>
              </w:rPr>
            </w:pPr>
            <w:r w:rsidRPr="00F0454E">
              <w:rPr>
                <w:rFonts w:ascii="Calibri" w:eastAsia="Times New Roman" w:hAnsi="Calibri" w:cs="Calibri"/>
                <w:color w:val="000000"/>
                <w:lang w:eastAsia="uk-UA"/>
              </w:rPr>
              <w:t>ВАШ</w:t>
            </w:r>
          </w:p>
        </w:tc>
        <w:tc>
          <w:tcPr>
            <w:tcW w:w="960" w:type="dxa"/>
            <w:tcBorders>
              <w:top w:val="nil"/>
              <w:left w:val="nil"/>
              <w:bottom w:val="single" w:sz="4" w:space="0" w:color="auto"/>
              <w:right w:val="single" w:sz="4" w:space="0" w:color="auto"/>
            </w:tcBorders>
            <w:shd w:val="clear" w:color="auto" w:fill="auto"/>
            <w:noWrap/>
            <w:vAlign w:val="bottom"/>
            <w:hideMark/>
          </w:tcPr>
          <w:p w14:paraId="01D12FD4" w14:textId="77777777" w:rsidR="000B5DB8" w:rsidRPr="00F0454E" w:rsidRDefault="000B5DB8" w:rsidP="00A027AE">
            <w:pPr>
              <w:spacing w:after="0" w:line="240" w:lineRule="auto"/>
              <w:jc w:val="right"/>
              <w:rPr>
                <w:rFonts w:ascii="Calibri" w:eastAsia="Times New Roman" w:hAnsi="Calibri" w:cs="Calibri"/>
                <w:color w:val="000000"/>
                <w:lang w:eastAsia="uk-UA"/>
              </w:rPr>
            </w:pPr>
            <w:r w:rsidRPr="00F0454E">
              <w:rPr>
                <w:rFonts w:ascii="Calibri" w:eastAsia="Times New Roman" w:hAnsi="Calibri" w:cs="Calibri"/>
                <w:color w:val="000000"/>
                <w:lang w:eastAsia="uk-UA"/>
              </w:rPr>
              <w:t>6</w:t>
            </w:r>
          </w:p>
        </w:tc>
        <w:tc>
          <w:tcPr>
            <w:tcW w:w="960" w:type="dxa"/>
            <w:tcBorders>
              <w:top w:val="nil"/>
              <w:left w:val="nil"/>
              <w:bottom w:val="single" w:sz="4" w:space="0" w:color="auto"/>
              <w:right w:val="single" w:sz="4" w:space="0" w:color="auto"/>
            </w:tcBorders>
            <w:shd w:val="clear" w:color="auto" w:fill="auto"/>
            <w:noWrap/>
            <w:vAlign w:val="bottom"/>
            <w:hideMark/>
          </w:tcPr>
          <w:p w14:paraId="51247636" w14:textId="77777777" w:rsidR="000B5DB8" w:rsidRPr="00F0454E" w:rsidRDefault="000B5DB8" w:rsidP="00A027AE">
            <w:pPr>
              <w:spacing w:after="0" w:line="240" w:lineRule="auto"/>
              <w:jc w:val="right"/>
              <w:rPr>
                <w:rFonts w:ascii="Calibri" w:eastAsia="Times New Roman" w:hAnsi="Calibri" w:cs="Calibri"/>
                <w:color w:val="000000"/>
                <w:lang w:eastAsia="uk-UA"/>
              </w:rPr>
            </w:pPr>
            <w:r w:rsidRPr="00F0454E">
              <w:rPr>
                <w:rFonts w:ascii="Calibri" w:eastAsia="Times New Roman" w:hAnsi="Calibri" w:cs="Calibri"/>
                <w:color w:val="000000"/>
                <w:lang w:eastAsia="uk-UA"/>
              </w:rPr>
              <w:t>3</w:t>
            </w:r>
          </w:p>
        </w:tc>
        <w:tc>
          <w:tcPr>
            <w:tcW w:w="960" w:type="dxa"/>
            <w:tcBorders>
              <w:top w:val="nil"/>
              <w:left w:val="nil"/>
              <w:bottom w:val="single" w:sz="4" w:space="0" w:color="auto"/>
              <w:right w:val="single" w:sz="8" w:space="0" w:color="auto"/>
            </w:tcBorders>
            <w:shd w:val="clear" w:color="auto" w:fill="auto"/>
            <w:noWrap/>
            <w:vAlign w:val="bottom"/>
            <w:hideMark/>
          </w:tcPr>
          <w:p w14:paraId="7ED7D72C" w14:textId="77777777" w:rsidR="000B5DB8" w:rsidRPr="00F0454E" w:rsidRDefault="000B5DB8" w:rsidP="00A027AE">
            <w:pPr>
              <w:spacing w:after="0" w:line="240" w:lineRule="auto"/>
              <w:jc w:val="right"/>
              <w:rPr>
                <w:rFonts w:ascii="Calibri" w:eastAsia="Times New Roman" w:hAnsi="Calibri" w:cs="Calibri"/>
                <w:color w:val="000000"/>
                <w:lang w:eastAsia="uk-UA"/>
              </w:rPr>
            </w:pPr>
            <w:r w:rsidRPr="00F0454E">
              <w:rPr>
                <w:rFonts w:ascii="Calibri" w:eastAsia="Times New Roman" w:hAnsi="Calibri" w:cs="Calibri"/>
                <w:color w:val="000000"/>
                <w:lang w:eastAsia="uk-UA"/>
              </w:rPr>
              <w:t>0</w:t>
            </w:r>
          </w:p>
        </w:tc>
      </w:tr>
      <w:tr w:rsidR="000B5DB8" w:rsidRPr="00F0454E" w14:paraId="433CC6BB" w14:textId="77777777" w:rsidTr="00A027AE">
        <w:trPr>
          <w:trHeight w:val="288"/>
          <w:jc w:val="center"/>
        </w:trPr>
        <w:tc>
          <w:tcPr>
            <w:tcW w:w="4400" w:type="dxa"/>
            <w:tcBorders>
              <w:top w:val="nil"/>
              <w:left w:val="single" w:sz="8" w:space="0" w:color="auto"/>
              <w:bottom w:val="single" w:sz="4" w:space="0" w:color="auto"/>
              <w:right w:val="single" w:sz="8" w:space="0" w:color="auto"/>
            </w:tcBorders>
            <w:shd w:val="clear" w:color="auto" w:fill="auto"/>
            <w:noWrap/>
            <w:vAlign w:val="bottom"/>
            <w:hideMark/>
          </w:tcPr>
          <w:p w14:paraId="3481E3C6" w14:textId="77777777" w:rsidR="000B5DB8" w:rsidRPr="00F0454E" w:rsidRDefault="000B5DB8" w:rsidP="00A027AE">
            <w:pPr>
              <w:spacing w:after="0" w:line="240" w:lineRule="auto"/>
              <w:rPr>
                <w:rFonts w:ascii="Calibri" w:eastAsia="Times New Roman" w:hAnsi="Calibri" w:cs="Calibri"/>
                <w:color w:val="000000"/>
                <w:lang w:eastAsia="uk-UA"/>
              </w:rPr>
            </w:pPr>
            <w:r w:rsidRPr="00F0454E">
              <w:rPr>
                <w:rFonts w:ascii="Calibri" w:eastAsia="Times New Roman" w:hAnsi="Calibri" w:cs="Calibri"/>
                <w:color w:val="000000"/>
                <w:lang w:eastAsia="uk-UA"/>
              </w:rPr>
              <w:t xml:space="preserve">ММТ </w:t>
            </w:r>
            <w:proofErr w:type="spellStart"/>
            <w:r w:rsidRPr="00F0454E">
              <w:rPr>
                <w:rFonts w:ascii="Calibri" w:eastAsia="Times New Roman" w:hAnsi="Calibri" w:cs="Calibri"/>
                <w:color w:val="000000"/>
                <w:lang w:eastAsia="uk-UA"/>
              </w:rPr>
              <w:t>Ловетта</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760BF233" w14:textId="77777777" w:rsidR="000B5DB8" w:rsidRPr="00F0454E" w:rsidRDefault="000B5DB8" w:rsidP="00A027AE">
            <w:pPr>
              <w:spacing w:after="0" w:line="240" w:lineRule="auto"/>
              <w:jc w:val="right"/>
              <w:rPr>
                <w:rFonts w:ascii="Calibri" w:eastAsia="Times New Roman" w:hAnsi="Calibri" w:cs="Calibri"/>
                <w:color w:val="000000"/>
                <w:lang w:eastAsia="uk-UA"/>
              </w:rPr>
            </w:pPr>
            <w:r w:rsidRPr="00F0454E">
              <w:rPr>
                <w:rFonts w:ascii="Calibri" w:eastAsia="Times New Roman" w:hAnsi="Calibri" w:cs="Calibri"/>
                <w:color w:val="000000"/>
                <w:lang w:eastAsia="uk-UA"/>
              </w:rPr>
              <w:t>2</w:t>
            </w:r>
          </w:p>
        </w:tc>
        <w:tc>
          <w:tcPr>
            <w:tcW w:w="960" w:type="dxa"/>
            <w:tcBorders>
              <w:top w:val="nil"/>
              <w:left w:val="nil"/>
              <w:bottom w:val="single" w:sz="4" w:space="0" w:color="auto"/>
              <w:right w:val="single" w:sz="4" w:space="0" w:color="auto"/>
            </w:tcBorders>
            <w:shd w:val="clear" w:color="auto" w:fill="auto"/>
            <w:noWrap/>
            <w:vAlign w:val="bottom"/>
            <w:hideMark/>
          </w:tcPr>
          <w:p w14:paraId="43579579" w14:textId="77777777" w:rsidR="000B5DB8" w:rsidRPr="00F0454E" w:rsidRDefault="000B5DB8" w:rsidP="00A027AE">
            <w:pPr>
              <w:spacing w:after="0" w:line="240" w:lineRule="auto"/>
              <w:jc w:val="right"/>
              <w:rPr>
                <w:rFonts w:ascii="Calibri" w:eastAsia="Times New Roman" w:hAnsi="Calibri" w:cs="Calibri"/>
                <w:color w:val="000000"/>
                <w:lang w:eastAsia="uk-UA"/>
              </w:rPr>
            </w:pPr>
            <w:r w:rsidRPr="00F0454E">
              <w:rPr>
                <w:rFonts w:ascii="Calibri" w:eastAsia="Times New Roman" w:hAnsi="Calibri" w:cs="Calibri"/>
                <w:color w:val="000000"/>
                <w:lang w:eastAsia="uk-UA"/>
              </w:rPr>
              <w:t>4</w:t>
            </w:r>
          </w:p>
        </w:tc>
        <w:tc>
          <w:tcPr>
            <w:tcW w:w="960" w:type="dxa"/>
            <w:tcBorders>
              <w:top w:val="nil"/>
              <w:left w:val="nil"/>
              <w:bottom w:val="single" w:sz="4" w:space="0" w:color="auto"/>
              <w:right w:val="single" w:sz="8" w:space="0" w:color="auto"/>
            </w:tcBorders>
            <w:shd w:val="clear" w:color="auto" w:fill="auto"/>
            <w:noWrap/>
            <w:vAlign w:val="bottom"/>
            <w:hideMark/>
          </w:tcPr>
          <w:p w14:paraId="120E220B" w14:textId="77777777" w:rsidR="000B5DB8" w:rsidRPr="00F0454E" w:rsidRDefault="000B5DB8" w:rsidP="00A027AE">
            <w:pPr>
              <w:spacing w:after="0" w:line="240" w:lineRule="auto"/>
              <w:jc w:val="right"/>
              <w:rPr>
                <w:rFonts w:ascii="Calibri" w:eastAsia="Times New Roman" w:hAnsi="Calibri" w:cs="Calibri"/>
                <w:color w:val="000000"/>
                <w:lang w:eastAsia="uk-UA"/>
              </w:rPr>
            </w:pPr>
            <w:r w:rsidRPr="00F0454E">
              <w:rPr>
                <w:rFonts w:ascii="Calibri" w:eastAsia="Times New Roman" w:hAnsi="Calibri" w:cs="Calibri"/>
                <w:color w:val="000000"/>
                <w:lang w:eastAsia="uk-UA"/>
              </w:rPr>
              <w:t>5</w:t>
            </w:r>
          </w:p>
        </w:tc>
      </w:tr>
      <w:tr w:rsidR="000B5DB8" w:rsidRPr="00F0454E" w14:paraId="144222FC" w14:textId="77777777" w:rsidTr="00A027AE">
        <w:trPr>
          <w:trHeight w:val="288"/>
          <w:jc w:val="center"/>
        </w:trPr>
        <w:tc>
          <w:tcPr>
            <w:tcW w:w="4400" w:type="dxa"/>
            <w:tcBorders>
              <w:top w:val="nil"/>
              <w:left w:val="single" w:sz="8" w:space="0" w:color="auto"/>
              <w:bottom w:val="single" w:sz="4" w:space="0" w:color="auto"/>
              <w:right w:val="single" w:sz="8" w:space="0" w:color="auto"/>
            </w:tcBorders>
            <w:shd w:val="clear" w:color="auto" w:fill="auto"/>
            <w:noWrap/>
            <w:vAlign w:val="bottom"/>
            <w:hideMark/>
          </w:tcPr>
          <w:p w14:paraId="0DA0B965" w14:textId="77777777" w:rsidR="000B5DB8" w:rsidRPr="00F0454E" w:rsidRDefault="000B5DB8" w:rsidP="00A027AE">
            <w:pPr>
              <w:spacing w:after="0" w:line="240" w:lineRule="auto"/>
              <w:rPr>
                <w:rFonts w:ascii="Calibri" w:eastAsia="Times New Roman" w:hAnsi="Calibri" w:cs="Calibri"/>
                <w:color w:val="000000"/>
                <w:lang w:eastAsia="uk-UA"/>
              </w:rPr>
            </w:pPr>
            <w:r w:rsidRPr="00F0454E">
              <w:rPr>
                <w:rFonts w:ascii="Calibri" w:eastAsia="Times New Roman" w:hAnsi="Calibri" w:cs="Calibri"/>
                <w:color w:val="000000"/>
                <w:lang w:eastAsia="uk-UA"/>
              </w:rPr>
              <w:t>Тест викреслювання зірок</w:t>
            </w:r>
          </w:p>
        </w:tc>
        <w:tc>
          <w:tcPr>
            <w:tcW w:w="960" w:type="dxa"/>
            <w:tcBorders>
              <w:top w:val="nil"/>
              <w:left w:val="nil"/>
              <w:bottom w:val="single" w:sz="4" w:space="0" w:color="auto"/>
              <w:right w:val="single" w:sz="4" w:space="0" w:color="auto"/>
            </w:tcBorders>
            <w:shd w:val="clear" w:color="auto" w:fill="auto"/>
            <w:noWrap/>
            <w:vAlign w:val="bottom"/>
            <w:hideMark/>
          </w:tcPr>
          <w:p w14:paraId="69F519C7" w14:textId="77777777" w:rsidR="000B5DB8" w:rsidRPr="00F0454E" w:rsidRDefault="000B5DB8" w:rsidP="00A027AE">
            <w:pPr>
              <w:spacing w:after="0" w:line="240" w:lineRule="auto"/>
              <w:jc w:val="right"/>
              <w:rPr>
                <w:rFonts w:ascii="Calibri" w:eastAsia="Times New Roman" w:hAnsi="Calibri" w:cs="Calibri"/>
                <w:color w:val="000000"/>
                <w:lang w:eastAsia="uk-UA"/>
              </w:rPr>
            </w:pPr>
            <w:r w:rsidRPr="00F0454E">
              <w:rPr>
                <w:rFonts w:ascii="Calibri" w:eastAsia="Times New Roman" w:hAnsi="Calibri" w:cs="Calibri"/>
                <w:color w:val="000000"/>
                <w:lang w:eastAsia="uk-UA"/>
              </w:rPr>
              <w:t>48</w:t>
            </w:r>
          </w:p>
        </w:tc>
        <w:tc>
          <w:tcPr>
            <w:tcW w:w="960" w:type="dxa"/>
            <w:tcBorders>
              <w:top w:val="nil"/>
              <w:left w:val="nil"/>
              <w:bottom w:val="single" w:sz="4" w:space="0" w:color="auto"/>
              <w:right w:val="single" w:sz="4" w:space="0" w:color="auto"/>
            </w:tcBorders>
            <w:shd w:val="clear" w:color="auto" w:fill="auto"/>
            <w:noWrap/>
            <w:vAlign w:val="bottom"/>
            <w:hideMark/>
          </w:tcPr>
          <w:p w14:paraId="7AEAC912" w14:textId="77777777" w:rsidR="000B5DB8" w:rsidRPr="00F0454E" w:rsidRDefault="000B5DB8" w:rsidP="00A027AE">
            <w:pPr>
              <w:spacing w:after="0" w:line="240" w:lineRule="auto"/>
              <w:jc w:val="right"/>
              <w:rPr>
                <w:rFonts w:ascii="Calibri" w:eastAsia="Times New Roman" w:hAnsi="Calibri" w:cs="Calibri"/>
                <w:color w:val="000000"/>
                <w:lang w:eastAsia="uk-UA"/>
              </w:rPr>
            </w:pPr>
            <w:r w:rsidRPr="00F0454E">
              <w:rPr>
                <w:rFonts w:ascii="Calibri" w:eastAsia="Times New Roman" w:hAnsi="Calibri" w:cs="Calibri"/>
                <w:color w:val="000000"/>
                <w:lang w:eastAsia="uk-UA"/>
              </w:rPr>
              <w:t>52</w:t>
            </w:r>
          </w:p>
        </w:tc>
        <w:tc>
          <w:tcPr>
            <w:tcW w:w="960" w:type="dxa"/>
            <w:tcBorders>
              <w:top w:val="nil"/>
              <w:left w:val="nil"/>
              <w:bottom w:val="single" w:sz="4" w:space="0" w:color="auto"/>
              <w:right w:val="single" w:sz="8" w:space="0" w:color="auto"/>
            </w:tcBorders>
            <w:shd w:val="clear" w:color="auto" w:fill="auto"/>
            <w:noWrap/>
            <w:vAlign w:val="bottom"/>
            <w:hideMark/>
          </w:tcPr>
          <w:p w14:paraId="1C30B951" w14:textId="77777777" w:rsidR="000B5DB8" w:rsidRPr="00F0454E" w:rsidRDefault="000B5DB8" w:rsidP="00A027AE">
            <w:pPr>
              <w:spacing w:after="0" w:line="240" w:lineRule="auto"/>
              <w:jc w:val="right"/>
              <w:rPr>
                <w:rFonts w:ascii="Calibri" w:eastAsia="Times New Roman" w:hAnsi="Calibri" w:cs="Calibri"/>
                <w:color w:val="000000"/>
                <w:lang w:eastAsia="uk-UA"/>
              </w:rPr>
            </w:pPr>
            <w:r w:rsidRPr="00F0454E">
              <w:rPr>
                <w:rFonts w:ascii="Calibri" w:eastAsia="Times New Roman" w:hAnsi="Calibri" w:cs="Calibri"/>
                <w:color w:val="000000"/>
                <w:lang w:eastAsia="uk-UA"/>
              </w:rPr>
              <w:t>54</w:t>
            </w:r>
          </w:p>
        </w:tc>
      </w:tr>
      <w:tr w:rsidR="000B5DB8" w:rsidRPr="00F0454E" w14:paraId="78491D1E" w14:textId="77777777" w:rsidTr="00A027AE">
        <w:trPr>
          <w:trHeight w:val="288"/>
          <w:jc w:val="center"/>
        </w:trPr>
        <w:tc>
          <w:tcPr>
            <w:tcW w:w="4400" w:type="dxa"/>
            <w:tcBorders>
              <w:top w:val="nil"/>
              <w:left w:val="single" w:sz="8" w:space="0" w:color="auto"/>
              <w:bottom w:val="single" w:sz="4" w:space="0" w:color="auto"/>
              <w:right w:val="single" w:sz="8" w:space="0" w:color="auto"/>
            </w:tcBorders>
            <w:shd w:val="clear" w:color="auto" w:fill="auto"/>
            <w:noWrap/>
            <w:vAlign w:val="bottom"/>
            <w:hideMark/>
          </w:tcPr>
          <w:p w14:paraId="4844C6C2" w14:textId="77777777" w:rsidR="000B5DB8" w:rsidRPr="00F0454E" w:rsidRDefault="000B5DB8" w:rsidP="00A027AE">
            <w:pPr>
              <w:spacing w:after="0" w:line="240" w:lineRule="auto"/>
              <w:rPr>
                <w:rFonts w:ascii="Calibri" w:eastAsia="Times New Roman" w:hAnsi="Calibri" w:cs="Calibri"/>
                <w:color w:val="000000"/>
                <w:lang w:eastAsia="uk-UA"/>
              </w:rPr>
            </w:pPr>
            <w:r w:rsidRPr="00F0454E">
              <w:rPr>
                <w:rFonts w:ascii="Calibri" w:eastAsia="Times New Roman" w:hAnsi="Calibri" w:cs="Calibri"/>
                <w:color w:val="000000"/>
                <w:lang w:eastAsia="uk-UA"/>
              </w:rPr>
              <w:t>Тест Встати і пройти</w:t>
            </w:r>
          </w:p>
        </w:tc>
        <w:tc>
          <w:tcPr>
            <w:tcW w:w="960" w:type="dxa"/>
            <w:tcBorders>
              <w:top w:val="nil"/>
              <w:left w:val="nil"/>
              <w:bottom w:val="single" w:sz="4" w:space="0" w:color="auto"/>
              <w:right w:val="single" w:sz="4" w:space="0" w:color="auto"/>
            </w:tcBorders>
            <w:shd w:val="clear" w:color="auto" w:fill="auto"/>
            <w:noWrap/>
            <w:vAlign w:val="bottom"/>
            <w:hideMark/>
          </w:tcPr>
          <w:p w14:paraId="1189D693" w14:textId="77777777" w:rsidR="000B5DB8" w:rsidRPr="00F0454E" w:rsidRDefault="000B5DB8" w:rsidP="00A027AE">
            <w:pPr>
              <w:spacing w:after="0" w:line="240" w:lineRule="auto"/>
              <w:jc w:val="right"/>
              <w:rPr>
                <w:rFonts w:ascii="Calibri" w:eastAsia="Times New Roman" w:hAnsi="Calibri" w:cs="Calibri"/>
                <w:color w:val="000000"/>
                <w:lang w:eastAsia="uk-UA"/>
              </w:rPr>
            </w:pPr>
            <w:r w:rsidRPr="00F0454E">
              <w:rPr>
                <w:rFonts w:ascii="Calibri" w:eastAsia="Times New Roman" w:hAnsi="Calibri" w:cs="Calibri"/>
                <w:color w:val="000000"/>
                <w:lang w:eastAsia="uk-UA"/>
              </w:rPr>
              <w:t>35</w:t>
            </w:r>
          </w:p>
        </w:tc>
        <w:tc>
          <w:tcPr>
            <w:tcW w:w="960" w:type="dxa"/>
            <w:tcBorders>
              <w:top w:val="nil"/>
              <w:left w:val="nil"/>
              <w:bottom w:val="single" w:sz="4" w:space="0" w:color="auto"/>
              <w:right w:val="single" w:sz="4" w:space="0" w:color="auto"/>
            </w:tcBorders>
            <w:shd w:val="clear" w:color="auto" w:fill="auto"/>
            <w:noWrap/>
            <w:vAlign w:val="bottom"/>
            <w:hideMark/>
          </w:tcPr>
          <w:p w14:paraId="6FF96D90" w14:textId="77777777" w:rsidR="000B5DB8" w:rsidRPr="00F0454E" w:rsidRDefault="000B5DB8" w:rsidP="00A027AE">
            <w:pPr>
              <w:spacing w:after="0" w:line="240" w:lineRule="auto"/>
              <w:jc w:val="right"/>
              <w:rPr>
                <w:rFonts w:ascii="Calibri" w:eastAsia="Times New Roman" w:hAnsi="Calibri" w:cs="Calibri"/>
                <w:color w:val="000000"/>
                <w:lang w:eastAsia="uk-UA"/>
              </w:rPr>
            </w:pPr>
            <w:r w:rsidRPr="00F0454E">
              <w:rPr>
                <w:rFonts w:ascii="Calibri" w:eastAsia="Times New Roman" w:hAnsi="Calibri" w:cs="Calibri"/>
                <w:color w:val="000000"/>
                <w:lang w:eastAsia="uk-UA"/>
              </w:rPr>
              <w:t>23</w:t>
            </w:r>
          </w:p>
        </w:tc>
        <w:tc>
          <w:tcPr>
            <w:tcW w:w="960" w:type="dxa"/>
            <w:tcBorders>
              <w:top w:val="nil"/>
              <w:left w:val="nil"/>
              <w:bottom w:val="single" w:sz="4" w:space="0" w:color="auto"/>
              <w:right w:val="single" w:sz="8" w:space="0" w:color="auto"/>
            </w:tcBorders>
            <w:shd w:val="clear" w:color="auto" w:fill="auto"/>
            <w:noWrap/>
            <w:vAlign w:val="bottom"/>
            <w:hideMark/>
          </w:tcPr>
          <w:p w14:paraId="4EED14F0" w14:textId="77777777" w:rsidR="000B5DB8" w:rsidRPr="00F0454E" w:rsidRDefault="000B5DB8" w:rsidP="00A027AE">
            <w:pPr>
              <w:spacing w:after="0" w:line="240" w:lineRule="auto"/>
              <w:jc w:val="right"/>
              <w:rPr>
                <w:rFonts w:ascii="Calibri" w:eastAsia="Times New Roman" w:hAnsi="Calibri" w:cs="Calibri"/>
                <w:color w:val="000000"/>
                <w:lang w:eastAsia="uk-UA"/>
              </w:rPr>
            </w:pPr>
            <w:r w:rsidRPr="00F0454E">
              <w:rPr>
                <w:rFonts w:ascii="Calibri" w:eastAsia="Times New Roman" w:hAnsi="Calibri" w:cs="Calibri"/>
                <w:color w:val="000000"/>
                <w:lang w:eastAsia="uk-UA"/>
              </w:rPr>
              <w:t>16</w:t>
            </w:r>
          </w:p>
        </w:tc>
      </w:tr>
      <w:tr w:rsidR="000B5DB8" w:rsidRPr="00F0454E" w14:paraId="07F46ACA" w14:textId="77777777" w:rsidTr="00A027AE">
        <w:trPr>
          <w:trHeight w:val="288"/>
          <w:jc w:val="center"/>
        </w:trPr>
        <w:tc>
          <w:tcPr>
            <w:tcW w:w="4400" w:type="dxa"/>
            <w:tcBorders>
              <w:top w:val="nil"/>
              <w:left w:val="single" w:sz="8" w:space="0" w:color="auto"/>
              <w:bottom w:val="single" w:sz="4" w:space="0" w:color="auto"/>
              <w:right w:val="single" w:sz="8" w:space="0" w:color="auto"/>
            </w:tcBorders>
            <w:shd w:val="clear" w:color="auto" w:fill="auto"/>
            <w:noWrap/>
            <w:vAlign w:val="bottom"/>
            <w:hideMark/>
          </w:tcPr>
          <w:p w14:paraId="27EEF140" w14:textId="77777777" w:rsidR="000B5DB8" w:rsidRPr="00F0454E" w:rsidRDefault="000B5DB8" w:rsidP="00A027AE">
            <w:pPr>
              <w:spacing w:after="0" w:line="240" w:lineRule="auto"/>
              <w:rPr>
                <w:rFonts w:ascii="Calibri" w:eastAsia="Times New Roman" w:hAnsi="Calibri" w:cs="Calibri"/>
                <w:color w:val="000000"/>
                <w:lang w:eastAsia="uk-UA"/>
              </w:rPr>
            </w:pPr>
            <w:r w:rsidRPr="00F0454E">
              <w:rPr>
                <w:rFonts w:ascii="Calibri" w:eastAsia="Times New Roman" w:hAnsi="Calibri" w:cs="Calibri"/>
                <w:color w:val="000000"/>
                <w:lang w:eastAsia="uk-UA"/>
              </w:rPr>
              <w:t>10-метровий тест</w:t>
            </w:r>
          </w:p>
        </w:tc>
        <w:tc>
          <w:tcPr>
            <w:tcW w:w="960" w:type="dxa"/>
            <w:tcBorders>
              <w:top w:val="nil"/>
              <w:left w:val="nil"/>
              <w:bottom w:val="single" w:sz="4" w:space="0" w:color="auto"/>
              <w:right w:val="single" w:sz="4" w:space="0" w:color="auto"/>
            </w:tcBorders>
            <w:shd w:val="clear" w:color="auto" w:fill="auto"/>
            <w:noWrap/>
            <w:vAlign w:val="bottom"/>
            <w:hideMark/>
          </w:tcPr>
          <w:p w14:paraId="14A9E6B7" w14:textId="77777777" w:rsidR="000B5DB8" w:rsidRPr="00F0454E" w:rsidRDefault="000B5DB8" w:rsidP="00A027AE">
            <w:pPr>
              <w:spacing w:after="0" w:line="240" w:lineRule="auto"/>
              <w:jc w:val="right"/>
              <w:rPr>
                <w:rFonts w:ascii="Calibri" w:eastAsia="Times New Roman" w:hAnsi="Calibri" w:cs="Calibri"/>
                <w:color w:val="000000"/>
                <w:lang w:eastAsia="uk-UA"/>
              </w:rPr>
            </w:pPr>
            <w:r w:rsidRPr="00F0454E">
              <w:rPr>
                <w:rFonts w:ascii="Calibri" w:eastAsia="Times New Roman" w:hAnsi="Calibri" w:cs="Calibri"/>
                <w:color w:val="000000"/>
                <w:lang w:eastAsia="uk-UA"/>
              </w:rPr>
              <w:t>44</w:t>
            </w:r>
          </w:p>
        </w:tc>
        <w:tc>
          <w:tcPr>
            <w:tcW w:w="960" w:type="dxa"/>
            <w:tcBorders>
              <w:top w:val="nil"/>
              <w:left w:val="nil"/>
              <w:bottom w:val="single" w:sz="4" w:space="0" w:color="auto"/>
              <w:right w:val="single" w:sz="4" w:space="0" w:color="auto"/>
            </w:tcBorders>
            <w:shd w:val="clear" w:color="auto" w:fill="auto"/>
            <w:noWrap/>
            <w:vAlign w:val="bottom"/>
            <w:hideMark/>
          </w:tcPr>
          <w:p w14:paraId="5504B260" w14:textId="77777777" w:rsidR="000B5DB8" w:rsidRPr="00F0454E" w:rsidRDefault="000B5DB8" w:rsidP="00A027AE">
            <w:pPr>
              <w:spacing w:after="0" w:line="240" w:lineRule="auto"/>
              <w:jc w:val="right"/>
              <w:rPr>
                <w:rFonts w:ascii="Calibri" w:eastAsia="Times New Roman" w:hAnsi="Calibri" w:cs="Calibri"/>
                <w:color w:val="000000"/>
                <w:lang w:eastAsia="uk-UA"/>
              </w:rPr>
            </w:pPr>
            <w:r w:rsidRPr="00F0454E">
              <w:rPr>
                <w:rFonts w:ascii="Calibri" w:eastAsia="Times New Roman" w:hAnsi="Calibri" w:cs="Calibri"/>
                <w:color w:val="000000"/>
                <w:lang w:eastAsia="uk-UA"/>
              </w:rPr>
              <w:t>40</w:t>
            </w:r>
          </w:p>
        </w:tc>
        <w:tc>
          <w:tcPr>
            <w:tcW w:w="960" w:type="dxa"/>
            <w:tcBorders>
              <w:top w:val="nil"/>
              <w:left w:val="nil"/>
              <w:bottom w:val="single" w:sz="4" w:space="0" w:color="auto"/>
              <w:right w:val="single" w:sz="8" w:space="0" w:color="auto"/>
            </w:tcBorders>
            <w:shd w:val="clear" w:color="auto" w:fill="auto"/>
            <w:noWrap/>
            <w:vAlign w:val="bottom"/>
            <w:hideMark/>
          </w:tcPr>
          <w:p w14:paraId="303BFA0C" w14:textId="77777777" w:rsidR="000B5DB8" w:rsidRPr="00F0454E" w:rsidRDefault="000B5DB8" w:rsidP="00A027AE">
            <w:pPr>
              <w:spacing w:after="0" w:line="240" w:lineRule="auto"/>
              <w:jc w:val="right"/>
              <w:rPr>
                <w:rFonts w:ascii="Calibri" w:eastAsia="Times New Roman" w:hAnsi="Calibri" w:cs="Calibri"/>
                <w:color w:val="000000"/>
                <w:lang w:eastAsia="uk-UA"/>
              </w:rPr>
            </w:pPr>
            <w:r w:rsidRPr="00F0454E">
              <w:rPr>
                <w:rFonts w:ascii="Calibri" w:eastAsia="Times New Roman" w:hAnsi="Calibri" w:cs="Calibri"/>
                <w:color w:val="000000"/>
                <w:lang w:eastAsia="uk-UA"/>
              </w:rPr>
              <w:t>37</w:t>
            </w:r>
          </w:p>
        </w:tc>
      </w:tr>
      <w:tr w:rsidR="000B5DB8" w:rsidRPr="00F0454E" w14:paraId="491DE7F7" w14:textId="77777777" w:rsidTr="00A027AE">
        <w:trPr>
          <w:trHeight w:val="288"/>
          <w:jc w:val="center"/>
        </w:trPr>
        <w:tc>
          <w:tcPr>
            <w:tcW w:w="4400" w:type="dxa"/>
            <w:tcBorders>
              <w:top w:val="nil"/>
              <w:left w:val="single" w:sz="8" w:space="0" w:color="auto"/>
              <w:bottom w:val="single" w:sz="4" w:space="0" w:color="auto"/>
              <w:right w:val="single" w:sz="8" w:space="0" w:color="auto"/>
            </w:tcBorders>
            <w:shd w:val="clear" w:color="auto" w:fill="auto"/>
            <w:noWrap/>
            <w:vAlign w:val="bottom"/>
            <w:hideMark/>
          </w:tcPr>
          <w:p w14:paraId="46B18559" w14:textId="77777777" w:rsidR="000B5DB8" w:rsidRPr="00F0454E" w:rsidRDefault="000B5DB8" w:rsidP="00A027AE">
            <w:pPr>
              <w:spacing w:after="0" w:line="240" w:lineRule="auto"/>
              <w:rPr>
                <w:rFonts w:ascii="Calibri" w:eastAsia="Times New Roman" w:hAnsi="Calibri" w:cs="Calibri"/>
                <w:color w:val="000000"/>
                <w:lang w:eastAsia="uk-UA"/>
              </w:rPr>
            </w:pPr>
            <w:r w:rsidRPr="00F0454E">
              <w:rPr>
                <w:rFonts w:ascii="Calibri" w:eastAsia="Times New Roman" w:hAnsi="Calibri" w:cs="Calibri"/>
                <w:color w:val="000000"/>
                <w:lang w:eastAsia="uk-UA"/>
              </w:rPr>
              <w:t xml:space="preserve">Індекс </w:t>
            </w:r>
            <w:proofErr w:type="spellStart"/>
            <w:r w:rsidRPr="00F0454E">
              <w:rPr>
                <w:rFonts w:ascii="Calibri" w:eastAsia="Times New Roman" w:hAnsi="Calibri" w:cs="Calibri"/>
                <w:color w:val="000000"/>
                <w:lang w:eastAsia="uk-UA"/>
              </w:rPr>
              <w:t>Рівермід</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2355897D" w14:textId="77777777" w:rsidR="000B5DB8" w:rsidRPr="00F0454E" w:rsidRDefault="000B5DB8" w:rsidP="00A027AE">
            <w:pPr>
              <w:spacing w:after="0" w:line="240" w:lineRule="auto"/>
              <w:jc w:val="right"/>
              <w:rPr>
                <w:rFonts w:ascii="Calibri" w:eastAsia="Times New Roman" w:hAnsi="Calibri" w:cs="Calibri"/>
                <w:color w:val="000000"/>
                <w:lang w:eastAsia="uk-UA"/>
              </w:rPr>
            </w:pPr>
            <w:r w:rsidRPr="00F0454E">
              <w:rPr>
                <w:rFonts w:ascii="Calibri" w:eastAsia="Times New Roman" w:hAnsi="Calibri" w:cs="Calibri"/>
                <w:color w:val="000000"/>
                <w:lang w:eastAsia="uk-UA"/>
              </w:rPr>
              <w:t>2</w:t>
            </w:r>
          </w:p>
        </w:tc>
        <w:tc>
          <w:tcPr>
            <w:tcW w:w="960" w:type="dxa"/>
            <w:tcBorders>
              <w:top w:val="nil"/>
              <w:left w:val="nil"/>
              <w:bottom w:val="single" w:sz="4" w:space="0" w:color="auto"/>
              <w:right w:val="single" w:sz="4" w:space="0" w:color="auto"/>
            </w:tcBorders>
            <w:shd w:val="clear" w:color="auto" w:fill="auto"/>
            <w:noWrap/>
            <w:vAlign w:val="bottom"/>
            <w:hideMark/>
          </w:tcPr>
          <w:p w14:paraId="2388584E" w14:textId="77777777" w:rsidR="000B5DB8" w:rsidRPr="00F0454E" w:rsidRDefault="000B5DB8" w:rsidP="00A027AE">
            <w:pPr>
              <w:spacing w:after="0" w:line="240" w:lineRule="auto"/>
              <w:jc w:val="right"/>
              <w:rPr>
                <w:rFonts w:ascii="Calibri" w:eastAsia="Times New Roman" w:hAnsi="Calibri" w:cs="Calibri"/>
                <w:color w:val="000000"/>
                <w:lang w:eastAsia="uk-UA"/>
              </w:rPr>
            </w:pPr>
            <w:r w:rsidRPr="00F0454E">
              <w:rPr>
                <w:rFonts w:ascii="Calibri" w:eastAsia="Times New Roman" w:hAnsi="Calibri" w:cs="Calibri"/>
                <w:color w:val="000000"/>
                <w:lang w:eastAsia="uk-UA"/>
              </w:rPr>
              <w:t>6</w:t>
            </w:r>
          </w:p>
        </w:tc>
        <w:tc>
          <w:tcPr>
            <w:tcW w:w="960" w:type="dxa"/>
            <w:tcBorders>
              <w:top w:val="nil"/>
              <w:left w:val="nil"/>
              <w:bottom w:val="single" w:sz="4" w:space="0" w:color="auto"/>
              <w:right w:val="single" w:sz="8" w:space="0" w:color="auto"/>
            </w:tcBorders>
            <w:shd w:val="clear" w:color="auto" w:fill="auto"/>
            <w:noWrap/>
            <w:vAlign w:val="bottom"/>
            <w:hideMark/>
          </w:tcPr>
          <w:p w14:paraId="40B05E49" w14:textId="77777777" w:rsidR="000B5DB8" w:rsidRPr="00F0454E" w:rsidRDefault="000B5DB8" w:rsidP="00A027AE">
            <w:pPr>
              <w:spacing w:after="0" w:line="240" w:lineRule="auto"/>
              <w:jc w:val="right"/>
              <w:rPr>
                <w:rFonts w:ascii="Calibri" w:eastAsia="Times New Roman" w:hAnsi="Calibri" w:cs="Calibri"/>
                <w:color w:val="000000"/>
                <w:lang w:eastAsia="uk-UA"/>
              </w:rPr>
            </w:pPr>
            <w:r w:rsidRPr="00F0454E">
              <w:rPr>
                <w:rFonts w:ascii="Calibri" w:eastAsia="Times New Roman" w:hAnsi="Calibri" w:cs="Calibri"/>
                <w:color w:val="000000"/>
                <w:lang w:eastAsia="uk-UA"/>
              </w:rPr>
              <w:t>10</w:t>
            </w:r>
          </w:p>
        </w:tc>
      </w:tr>
      <w:tr w:rsidR="000B5DB8" w:rsidRPr="00F0454E" w14:paraId="1861C4A8" w14:textId="77777777" w:rsidTr="00A027AE">
        <w:trPr>
          <w:trHeight w:val="288"/>
          <w:jc w:val="center"/>
        </w:trPr>
        <w:tc>
          <w:tcPr>
            <w:tcW w:w="4400" w:type="dxa"/>
            <w:tcBorders>
              <w:top w:val="nil"/>
              <w:left w:val="single" w:sz="8" w:space="0" w:color="auto"/>
              <w:bottom w:val="single" w:sz="4" w:space="0" w:color="auto"/>
              <w:right w:val="single" w:sz="8" w:space="0" w:color="auto"/>
            </w:tcBorders>
            <w:shd w:val="clear" w:color="auto" w:fill="auto"/>
            <w:noWrap/>
            <w:vAlign w:val="bottom"/>
            <w:hideMark/>
          </w:tcPr>
          <w:p w14:paraId="1B58D995" w14:textId="77777777" w:rsidR="000B5DB8" w:rsidRPr="00F0454E" w:rsidRDefault="000B5DB8" w:rsidP="00A027AE">
            <w:pPr>
              <w:spacing w:after="0" w:line="240" w:lineRule="auto"/>
              <w:rPr>
                <w:rFonts w:ascii="Calibri" w:eastAsia="Times New Roman" w:hAnsi="Calibri" w:cs="Calibri"/>
                <w:color w:val="000000"/>
                <w:lang w:eastAsia="uk-UA"/>
              </w:rPr>
            </w:pPr>
            <w:r w:rsidRPr="00F0454E">
              <w:rPr>
                <w:rFonts w:ascii="Calibri" w:eastAsia="Times New Roman" w:hAnsi="Calibri" w:cs="Calibri"/>
                <w:color w:val="000000"/>
                <w:lang w:eastAsia="uk-UA"/>
              </w:rPr>
              <w:t xml:space="preserve">Модифікована шкала </w:t>
            </w:r>
            <w:proofErr w:type="spellStart"/>
            <w:r w:rsidRPr="00F0454E">
              <w:rPr>
                <w:rFonts w:ascii="Calibri" w:eastAsia="Times New Roman" w:hAnsi="Calibri" w:cs="Calibri"/>
                <w:color w:val="000000"/>
                <w:lang w:eastAsia="uk-UA"/>
              </w:rPr>
              <w:t>Ренкіна</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3A9FDD5B" w14:textId="77777777" w:rsidR="000B5DB8" w:rsidRPr="00F0454E" w:rsidRDefault="000B5DB8" w:rsidP="00A027AE">
            <w:pPr>
              <w:spacing w:after="0" w:line="240" w:lineRule="auto"/>
              <w:jc w:val="right"/>
              <w:rPr>
                <w:rFonts w:ascii="Calibri" w:eastAsia="Times New Roman" w:hAnsi="Calibri" w:cs="Calibri"/>
                <w:color w:val="000000"/>
                <w:lang w:eastAsia="uk-UA"/>
              </w:rPr>
            </w:pPr>
            <w:r w:rsidRPr="00F0454E">
              <w:rPr>
                <w:rFonts w:ascii="Calibri" w:eastAsia="Times New Roman" w:hAnsi="Calibri" w:cs="Calibri"/>
                <w:color w:val="000000"/>
                <w:lang w:eastAsia="uk-UA"/>
              </w:rPr>
              <w:t>4</w:t>
            </w:r>
          </w:p>
        </w:tc>
        <w:tc>
          <w:tcPr>
            <w:tcW w:w="960" w:type="dxa"/>
            <w:tcBorders>
              <w:top w:val="nil"/>
              <w:left w:val="nil"/>
              <w:bottom w:val="single" w:sz="4" w:space="0" w:color="auto"/>
              <w:right w:val="single" w:sz="4" w:space="0" w:color="auto"/>
            </w:tcBorders>
            <w:shd w:val="clear" w:color="auto" w:fill="auto"/>
            <w:noWrap/>
            <w:vAlign w:val="bottom"/>
            <w:hideMark/>
          </w:tcPr>
          <w:p w14:paraId="21FBB6B0" w14:textId="77777777" w:rsidR="000B5DB8" w:rsidRPr="00F0454E" w:rsidRDefault="000B5DB8" w:rsidP="00A027AE">
            <w:pPr>
              <w:spacing w:after="0" w:line="240" w:lineRule="auto"/>
              <w:jc w:val="right"/>
              <w:rPr>
                <w:rFonts w:ascii="Calibri" w:eastAsia="Times New Roman" w:hAnsi="Calibri" w:cs="Calibri"/>
                <w:color w:val="000000"/>
                <w:lang w:eastAsia="uk-UA"/>
              </w:rPr>
            </w:pPr>
            <w:r w:rsidRPr="00F0454E">
              <w:rPr>
                <w:rFonts w:ascii="Calibri" w:eastAsia="Times New Roman" w:hAnsi="Calibri" w:cs="Calibri"/>
                <w:color w:val="000000"/>
                <w:lang w:eastAsia="uk-UA"/>
              </w:rPr>
              <w:t>3</w:t>
            </w:r>
          </w:p>
        </w:tc>
        <w:tc>
          <w:tcPr>
            <w:tcW w:w="960" w:type="dxa"/>
            <w:tcBorders>
              <w:top w:val="nil"/>
              <w:left w:val="nil"/>
              <w:bottom w:val="single" w:sz="4" w:space="0" w:color="auto"/>
              <w:right w:val="single" w:sz="8" w:space="0" w:color="auto"/>
            </w:tcBorders>
            <w:shd w:val="clear" w:color="auto" w:fill="auto"/>
            <w:noWrap/>
            <w:vAlign w:val="bottom"/>
            <w:hideMark/>
          </w:tcPr>
          <w:p w14:paraId="509C547B" w14:textId="77777777" w:rsidR="000B5DB8" w:rsidRPr="00F0454E" w:rsidRDefault="000B5DB8" w:rsidP="00A027AE">
            <w:pPr>
              <w:spacing w:after="0" w:line="240" w:lineRule="auto"/>
              <w:jc w:val="right"/>
              <w:rPr>
                <w:rFonts w:ascii="Calibri" w:eastAsia="Times New Roman" w:hAnsi="Calibri" w:cs="Calibri"/>
                <w:color w:val="000000"/>
                <w:lang w:eastAsia="uk-UA"/>
              </w:rPr>
            </w:pPr>
            <w:r w:rsidRPr="00F0454E">
              <w:rPr>
                <w:rFonts w:ascii="Calibri" w:eastAsia="Times New Roman" w:hAnsi="Calibri" w:cs="Calibri"/>
                <w:color w:val="000000"/>
                <w:lang w:eastAsia="uk-UA"/>
              </w:rPr>
              <w:t>2</w:t>
            </w:r>
          </w:p>
        </w:tc>
      </w:tr>
      <w:tr w:rsidR="000B5DB8" w:rsidRPr="00F0454E" w14:paraId="193B43E3" w14:textId="77777777" w:rsidTr="00A027AE">
        <w:trPr>
          <w:trHeight w:val="288"/>
          <w:jc w:val="center"/>
        </w:trPr>
        <w:tc>
          <w:tcPr>
            <w:tcW w:w="4400" w:type="dxa"/>
            <w:tcBorders>
              <w:top w:val="nil"/>
              <w:left w:val="single" w:sz="8" w:space="0" w:color="auto"/>
              <w:bottom w:val="single" w:sz="4" w:space="0" w:color="auto"/>
              <w:right w:val="single" w:sz="8" w:space="0" w:color="auto"/>
            </w:tcBorders>
            <w:shd w:val="clear" w:color="auto" w:fill="auto"/>
            <w:noWrap/>
            <w:vAlign w:val="bottom"/>
            <w:hideMark/>
          </w:tcPr>
          <w:p w14:paraId="79C22FED" w14:textId="77777777" w:rsidR="000B5DB8" w:rsidRPr="00F0454E" w:rsidRDefault="000B5DB8" w:rsidP="00A027AE">
            <w:pPr>
              <w:spacing w:after="0" w:line="240" w:lineRule="auto"/>
              <w:rPr>
                <w:rFonts w:ascii="Calibri" w:eastAsia="Times New Roman" w:hAnsi="Calibri" w:cs="Calibri"/>
                <w:color w:val="000000"/>
                <w:lang w:eastAsia="uk-UA"/>
              </w:rPr>
            </w:pPr>
            <w:proofErr w:type="spellStart"/>
            <w:r w:rsidRPr="00F0454E">
              <w:rPr>
                <w:rFonts w:ascii="Calibri" w:eastAsia="Times New Roman" w:hAnsi="Calibri" w:cs="Calibri"/>
                <w:color w:val="000000"/>
                <w:lang w:eastAsia="uk-UA"/>
              </w:rPr>
              <w:lastRenderedPageBreak/>
              <w:t>Монреальська</w:t>
            </w:r>
            <w:proofErr w:type="spellEnd"/>
            <w:r w:rsidRPr="00F0454E">
              <w:rPr>
                <w:rFonts w:ascii="Calibri" w:eastAsia="Times New Roman" w:hAnsi="Calibri" w:cs="Calibri"/>
                <w:color w:val="000000"/>
                <w:lang w:eastAsia="uk-UA"/>
              </w:rPr>
              <w:t xml:space="preserve"> шкала когнітивних дисфункцій</w:t>
            </w:r>
          </w:p>
        </w:tc>
        <w:tc>
          <w:tcPr>
            <w:tcW w:w="960" w:type="dxa"/>
            <w:tcBorders>
              <w:top w:val="nil"/>
              <w:left w:val="nil"/>
              <w:bottom w:val="single" w:sz="4" w:space="0" w:color="auto"/>
              <w:right w:val="single" w:sz="4" w:space="0" w:color="auto"/>
            </w:tcBorders>
            <w:shd w:val="clear" w:color="auto" w:fill="auto"/>
            <w:noWrap/>
            <w:vAlign w:val="bottom"/>
            <w:hideMark/>
          </w:tcPr>
          <w:p w14:paraId="29B5A191" w14:textId="77777777" w:rsidR="000B5DB8" w:rsidRPr="00F0454E" w:rsidRDefault="000B5DB8" w:rsidP="00A027AE">
            <w:pPr>
              <w:spacing w:after="0" w:line="240" w:lineRule="auto"/>
              <w:jc w:val="right"/>
              <w:rPr>
                <w:rFonts w:ascii="Calibri" w:eastAsia="Times New Roman" w:hAnsi="Calibri" w:cs="Calibri"/>
                <w:color w:val="000000"/>
                <w:lang w:eastAsia="uk-UA"/>
              </w:rPr>
            </w:pPr>
            <w:r w:rsidRPr="00F0454E">
              <w:rPr>
                <w:rFonts w:ascii="Calibri" w:eastAsia="Times New Roman" w:hAnsi="Calibri" w:cs="Calibri"/>
                <w:color w:val="000000"/>
                <w:lang w:eastAsia="uk-UA"/>
              </w:rPr>
              <w:t>18</w:t>
            </w:r>
          </w:p>
        </w:tc>
        <w:tc>
          <w:tcPr>
            <w:tcW w:w="960" w:type="dxa"/>
            <w:tcBorders>
              <w:top w:val="nil"/>
              <w:left w:val="nil"/>
              <w:bottom w:val="single" w:sz="4" w:space="0" w:color="auto"/>
              <w:right w:val="single" w:sz="4" w:space="0" w:color="auto"/>
            </w:tcBorders>
            <w:shd w:val="clear" w:color="auto" w:fill="auto"/>
            <w:noWrap/>
            <w:vAlign w:val="bottom"/>
            <w:hideMark/>
          </w:tcPr>
          <w:p w14:paraId="380404ED" w14:textId="77777777" w:rsidR="000B5DB8" w:rsidRPr="00F0454E" w:rsidRDefault="000B5DB8" w:rsidP="00A027AE">
            <w:pPr>
              <w:spacing w:after="0" w:line="240" w:lineRule="auto"/>
              <w:jc w:val="right"/>
              <w:rPr>
                <w:rFonts w:ascii="Calibri" w:eastAsia="Times New Roman" w:hAnsi="Calibri" w:cs="Calibri"/>
                <w:color w:val="000000"/>
                <w:lang w:eastAsia="uk-UA"/>
              </w:rPr>
            </w:pPr>
            <w:r w:rsidRPr="00F0454E">
              <w:rPr>
                <w:rFonts w:ascii="Calibri" w:eastAsia="Times New Roman" w:hAnsi="Calibri" w:cs="Calibri"/>
                <w:color w:val="000000"/>
                <w:lang w:eastAsia="uk-UA"/>
              </w:rPr>
              <w:t>26</w:t>
            </w:r>
          </w:p>
        </w:tc>
        <w:tc>
          <w:tcPr>
            <w:tcW w:w="960" w:type="dxa"/>
            <w:tcBorders>
              <w:top w:val="nil"/>
              <w:left w:val="nil"/>
              <w:bottom w:val="single" w:sz="4" w:space="0" w:color="auto"/>
              <w:right w:val="single" w:sz="8" w:space="0" w:color="auto"/>
            </w:tcBorders>
            <w:shd w:val="clear" w:color="auto" w:fill="auto"/>
            <w:noWrap/>
            <w:vAlign w:val="bottom"/>
            <w:hideMark/>
          </w:tcPr>
          <w:p w14:paraId="0D3DDC5B" w14:textId="77777777" w:rsidR="000B5DB8" w:rsidRPr="00F0454E" w:rsidRDefault="000B5DB8" w:rsidP="00A027AE">
            <w:pPr>
              <w:spacing w:after="0" w:line="240" w:lineRule="auto"/>
              <w:jc w:val="right"/>
              <w:rPr>
                <w:rFonts w:ascii="Calibri" w:eastAsia="Times New Roman" w:hAnsi="Calibri" w:cs="Calibri"/>
                <w:color w:val="000000"/>
                <w:lang w:eastAsia="uk-UA"/>
              </w:rPr>
            </w:pPr>
            <w:r w:rsidRPr="00F0454E">
              <w:rPr>
                <w:rFonts w:ascii="Calibri" w:eastAsia="Times New Roman" w:hAnsi="Calibri" w:cs="Calibri"/>
                <w:color w:val="000000"/>
                <w:lang w:eastAsia="uk-UA"/>
              </w:rPr>
              <w:t>30</w:t>
            </w:r>
          </w:p>
        </w:tc>
      </w:tr>
      <w:tr w:rsidR="000B5DB8" w:rsidRPr="00F0454E" w14:paraId="57699DE5" w14:textId="77777777" w:rsidTr="00A027AE">
        <w:trPr>
          <w:trHeight w:val="300"/>
          <w:jc w:val="center"/>
        </w:trPr>
        <w:tc>
          <w:tcPr>
            <w:tcW w:w="4400" w:type="dxa"/>
            <w:tcBorders>
              <w:top w:val="nil"/>
              <w:left w:val="single" w:sz="8" w:space="0" w:color="auto"/>
              <w:bottom w:val="single" w:sz="8" w:space="0" w:color="auto"/>
              <w:right w:val="single" w:sz="8" w:space="0" w:color="auto"/>
            </w:tcBorders>
            <w:shd w:val="clear" w:color="auto" w:fill="auto"/>
            <w:noWrap/>
            <w:vAlign w:val="bottom"/>
            <w:hideMark/>
          </w:tcPr>
          <w:p w14:paraId="11A8111E" w14:textId="77777777" w:rsidR="000B5DB8" w:rsidRPr="00F0454E" w:rsidRDefault="000B5DB8" w:rsidP="00A027AE">
            <w:pPr>
              <w:spacing w:after="0" w:line="240" w:lineRule="auto"/>
              <w:rPr>
                <w:rFonts w:ascii="Calibri" w:eastAsia="Times New Roman" w:hAnsi="Calibri" w:cs="Calibri"/>
                <w:color w:val="000000"/>
                <w:lang w:eastAsia="uk-UA"/>
              </w:rPr>
            </w:pPr>
            <w:proofErr w:type="spellStart"/>
            <w:r w:rsidRPr="00F0454E">
              <w:rPr>
                <w:rFonts w:ascii="Calibri" w:eastAsia="Times New Roman" w:hAnsi="Calibri" w:cs="Calibri"/>
                <w:color w:val="000000"/>
                <w:lang w:eastAsia="uk-UA"/>
              </w:rPr>
              <w:t>Госпітална</w:t>
            </w:r>
            <w:proofErr w:type="spellEnd"/>
            <w:r w:rsidRPr="00F0454E">
              <w:rPr>
                <w:rFonts w:ascii="Calibri" w:eastAsia="Times New Roman" w:hAnsi="Calibri" w:cs="Calibri"/>
                <w:color w:val="000000"/>
                <w:lang w:eastAsia="uk-UA"/>
              </w:rPr>
              <w:t xml:space="preserve"> шкала депресії та тривоги</w:t>
            </w:r>
          </w:p>
        </w:tc>
        <w:tc>
          <w:tcPr>
            <w:tcW w:w="960" w:type="dxa"/>
            <w:tcBorders>
              <w:top w:val="nil"/>
              <w:left w:val="nil"/>
              <w:bottom w:val="single" w:sz="8" w:space="0" w:color="auto"/>
              <w:right w:val="single" w:sz="4" w:space="0" w:color="auto"/>
            </w:tcBorders>
            <w:shd w:val="clear" w:color="auto" w:fill="auto"/>
            <w:noWrap/>
            <w:vAlign w:val="bottom"/>
            <w:hideMark/>
          </w:tcPr>
          <w:p w14:paraId="77A56178" w14:textId="77777777" w:rsidR="000B5DB8" w:rsidRPr="00F0454E" w:rsidRDefault="000B5DB8" w:rsidP="00A027AE">
            <w:pPr>
              <w:spacing w:after="0" w:line="240" w:lineRule="auto"/>
              <w:jc w:val="right"/>
              <w:rPr>
                <w:rFonts w:ascii="Calibri" w:eastAsia="Times New Roman" w:hAnsi="Calibri" w:cs="Calibri"/>
                <w:color w:val="000000"/>
                <w:lang w:eastAsia="uk-UA"/>
              </w:rPr>
            </w:pPr>
            <w:r w:rsidRPr="00F0454E">
              <w:rPr>
                <w:rFonts w:ascii="Calibri" w:eastAsia="Times New Roman" w:hAnsi="Calibri" w:cs="Calibri"/>
                <w:color w:val="000000"/>
                <w:lang w:eastAsia="uk-UA"/>
              </w:rPr>
              <w:t>22</w:t>
            </w:r>
          </w:p>
        </w:tc>
        <w:tc>
          <w:tcPr>
            <w:tcW w:w="960" w:type="dxa"/>
            <w:tcBorders>
              <w:top w:val="nil"/>
              <w:left w:val="nil"/>
              <w:bottom w:val="single" w:sz="8" w:space="0" w:color="auto"/>
              <w:right w:val="single" w:sz="4" w:space="0" w:color="auto"/>
            </w:tcBorders>
            <w:shd w:val="clear" w:color="auto" w:fill="auto"/>
            <w:noWrap/>
            <w:vAlign w:val="bottom"/>
            <w:hideMark/>
          </w:tcPr>
          <w:p w14:paraId="1E9933EE" w14:textId="77777777" w:rsidR="000B5DB8" w:rsidRPr="00F0454E" w:rsidRDefault="000B5DB8" w:rsidP="00A027AE">
            <w:pPr>
              <w:spacing w:after="0" w:line="240" w:lineRule="auto"/>
              <w:jc w:val="right"/>
              <w:rPr>
                <w:rFonts w:ascii="Calibri" w:eastAsia="Times New Roman" w:hAnsi="Calibri" w:cs="Calibri"/>
                <w:color w:val="000000"/>
                <w:lang w:eastAsia="uk-UA"/>
              </w:rPr>
            </w:pPr>
            <w:r w:rsidRPr="00F0454E">
              <w:rPr>
                <w:rFonts w:ascii="Calibri" w:eastAsia="Times New Roman" w:hAnsi="Calibri" w:cs="Calibri"/>
                <w:color w:val="000000"/>
                <w:lang w:eastAsia="uk-UA"/>
              </w:rPr>
              <w:t>14</w:t>
            </w:r>
          </w:p>
        </w:tc>
        <w:tc>
          <w:tcPr>
            <w:tcW w:w="960" w:type="dxa"/>
            <w:tcBorders>
              <w:top w:val="nil"/>
              <w:left w:val="nil"/>
              <w:bottom w:val="single" w:sz="8" w:space="0" w:color="auto"/>
              <w:right w:val="single" w:sz="8" w:space="0" w:color="auto"/>
            </w:tcBorders>
            <w:shd w:val="clear" w:color="auto" w:fill="auto"/>
            <w:noWrap/>
            <w:vAlign w:val="bottom"/>
            <w:hideMark/>
          </w:tcPr>
          <w:p w14:paraId="7669E456" w14:textId="77777777" w:rsidR="000B5DB8" w:rsidRPr="00F0454E" w:rsidRDefault="000B5DB8" w:rsidP="00A027AE">
            <w:pPr>
              <w:spacing w:after="0" w:line="240" w:lineRule="auto"/>
              <w:jc w:val="right"/>
              <w:rPr>
                <w:rFonts w:ascii="Calibri" w:eastAsia="Times New Roman" w:hAnsi="Calibri" w:cs="Calibri"/>
                <w:color w:val="000000"/>
                <w:lang w:eastAsia="uk-UA"/>
              </w:rPr>
            </w:pPr>
            <w:r w:rsidRPr="00F0454E">
              <w:rPr>
                <w:rFonts w:ascii="Calibri" w:eastAsia="Times New Roman" w:hAnsi="Calibri" w:cs="Calibri"/>
                <w:color w:val="000000"/>
                <w:lang w:eastAsia="uk-UA"/>
              </w:rPr>
              <w:t>8</w:t>
            </w:r>
          </w:p>
        </w:tc>
      </w:tr>
    </w:tbl>
    <w:p w14:paraId="09DB2E57" w14:textId="77777777" w:rsidR="000B5DB8" w:rsidRDefault="000B5DB8" w:rsidP="000B5D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Табл. 3.3.16 Результати пацієнта №16 (ОГ)</w:t>
      </w:r>
    </w:p>
    <w:p w14:paraId="0183BE55" w14:textId="77777777" w:rsidR="00013ABB" w:rsidRDefault="00013ABB" w:rsidP="000B5DB8">
      <w:pPr>
        <w:spacing w:after="0" w:line="360" w:lineRule="auto"/>
        <w:ind w:firstLine="709"/>
        <w:jc w:val="both"/>
        <w:rPr>
          <w:rFonts w:ascii="Times New Roman" w:hAnsi="Times New Roman" w:cs="Times New Roman"/>
          <w:sz w:val="28"/>
          <w:szCs w:val="28"/>
        </w:rPr>
      </w:pPr>
    </w:p>
    <w:tbl>
      <w:tblPr>
        <w:tblW w:w="7240" w:type="dxa"/>
        <w:jc w:val="center"/>
        <w:tblLook w:val="04A0" w:firstRow="1" w:lastRow="0" w:firstColumn="1" w:lastColumn="0" w:noHBand="0" w:noVBand="1"/>
      </w:tblPr>
      <w:tblGrid>
        <w:gridCol w:w="4360"/>
        <w:gridCol w:w="960"/>
        <w:gridCol w:w="960"/>
        <w:gridCol w:w="960"/>
      </w:tblGrid>
      <w:tr w:rsidR="000B5DB8" w:rsidRPr="005B1A63" w14:paraId="5E952385" w14:textId="77777777" w:rsidTr="00A027AE">
        <w:trPr>
          <w:trHeight w:val="300"/>
          <w:jc w:val="center"/>
        </w:trPr>
        <w:tc>
          <w:tcPr>
            <w:tcW w:w="43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388D7268" w14:textId="77777777" w:rsidR="000B5DB8" w:rsidRPr="005B1A63" w:rsidRDefault="000B5DB8" w:rsidP="00A027AE">
            <w:pPr>
              <w:spacing w:after="0" w:line="240" w:lineRule="auto"/>
              <w:rPr>
                <w:rFonts w:ascii="Calibri" w:eastAsia="Times New Roman" w:hAnsi="Calibri" w:cs="Calibri"/>
                <w:color w:val="000000"/>
                <w:lang w:eastAsia="uk-UA"/>
              </w:rPr>
            </w:pPr>
            <w:r w:rsidRPr="005B1A63">
              <w:rPr>
                <w:rFonts w:ascii="Calibri" w:eastAsia="Times New Roman" w:hAnsi="Calibri" w:cs="Calibri"/>
                <w:color w:val="000000"/>
                <w:lang w:eastAsia="uk-UA"/>
              </w:rPr>
              <w:t>ПАЦІЄНТ №17 (ОГ)</w:t>
            </w:r>
          </w:p>
        </w:tc>
        <w:tc>
          <w:tcPr>
            <w:tcW w:w="960" w:type="dxa"/>
            <w:tcBorders>
              <w:top w:val="single" w:sz="8" w:space="0" w:color="auto"/>
              <w:left w:val="nil"/>
              <w:bottom w:val="single" w:sz="8" w:space="0" w:color="auto"/>
              <w:right w:val="single" w:sz="4" w:space="0" w:color="auto"/>
            </w:tcBorders>
            <w:shd w:val="clear" w:color="auto" w:fill="auto"/>
            <w:noWrap/>
            <w:vAlign w:val="bottom"/>
            <w:hideMark/>
          </w:tcPr>
          <w:p w14:paraId="256ADF77" w14:textId="77777777" w:rsidR="000B5DB8" w:rsidRPr="005B1A63" w:rsidRDefault="000B5DB8" w:rsidP="00A027AE">
            <w:pPr>
              <w:spacing w:after="0" w:line="240" w:lineRule="auto"/>
              <w:rPr>
                <w:rFonts w:ascii="Calibri" w:eastAsia="Times New Roman" w:hAnsi="Calibri" w:cs="Calibri"/>
                <w:color w:val="000000"/>
                <w:lang w:eastAsia="uk-UA"/>
              </w:rPr>
            </w:pPr>
            <w:r w:rsidRPr="005B1A63">
              <w:rPr>
                <w:rFonts w:ascii="Calibri" w:eastAsia="Times New Roman" w:hAnsi="Calibri" w:cs="Calibri"/>
                <w:color w:val="000000"/>
                <w:lang w:eastAsia="uk-UA"/>
              </w:rPr>
              <w:t>1 ДЕНЬ</w:t>
            </w:r>
          </w:p>
        </w:tc>
        <w:tc>
          <w:tcPr>
            <w:tcW w:w="960" w:type="dxa"/>
            <w:tcBorders>
              <w:top w:val="single" w:sz="8" w:space="0" w:color="auto"/>
              <w:left w:val="nil"/>
              <w:bottom w:val="single" w:sz="8" w:space="0" w:color="auto"/>
              <w:right w:val="single" w:sz="4" w:space="0" w:color="auto"/>
            </w:tcBorders>
            <w:shd w:val="clear" w:color="auto" w:fill="auto"/>
            <w:noWrap/>
            <w:vAlign w:val="bottom"/>
            <w:hideMark/>
          </w:tcPr>
          <w:p w14:paraId="100BB059" w14:textId="77777777" w:rsidR="000B5DB8" w:rsidRPr="005B1A63" w:rsidRDefault="000B5DB8" w:rsidP="00A027AE">
            <w:pPr>
              <w:spacing w:after="0" w:line="240" w:lineRule="auto"/>
              <w:rPr>
                <w:rFonts w:ascii="Calibri" w:eastAsia="Times New Roman" w:hAnsi="Calibri" w:cs="Calibri"/>
                <w:color w:val="000000"/>
                <w:lang w:eastAsia="uk-UA"/>
              </w:rPr>
            </w:pPr>
            <w:r w:rsidRPr="005B1A63">
              <w:rPr>
                <w:rFonts w:ascii="Calibri" w:eastAsia="Times New Roman" w:hAnsi="Calibri" w:cs="Calibri"/>
                <w:color w:val="000000"/>
                <w:lang w:eastAsia="uk-UA"/>
              </w:rPr>
              <w:t>14 ДЕНЬ</w:t>
            </w:r>
          </w:p>
        </w:tc>
        <w:tc>
          <w:tcPr>
            <w:tcW w:w="960" w:type="dxa"/>
            <w:tcBorders>
              <w:top w:val="single" w:sz="8" w:space="0" w:color="auto"/>
              <w:left w:val="nil"/>
              <w:bottom w:val="single" w:sz="8" w:space="0" w:color="auto"/>
              <w:right w:val="single" w:sz="8" w:space="0" w:color="auto"/>
            </w:tcBorders>
            <w:shd w:val="clear" w:color="auto" w:fill="auto"/>
            <w:noWrap/>
            <w:vAlign w:val="bottom"/>
            <w:hideMark/>
          </w:tcPr>
          <w:p w14:paraId="2B791130" w14:textId="77777777" w:rsidR="000B5DB8" w:rsidRPr="005B1A63" w:rsidRDefault="000B5DB8" w:rsidP="00A027AE">
            <w:pPr>
              <w:spacing w:after="0" w:line="240" w:lineRule="auto"/>
              <w:rPr>
                <w:rFonts w:ascii="Calibri" w:eastAsia="Times New Roman" w:hAnsi="Calibri" w:cs="Calibri"/>
                <w:color w:val="000000"/>
                <w:lang w:eastAsia="uk-UA"/>
              </w:rPr>
            </w:pPr>
            <w:r w:rsidRPr="005B1A63">
              <w:rPr>
                <w:rFonts w:ascii="Calibri" w:eastAsia="Times New Roman" w:hAnsi="Calibri" w:cs="Calibri"/>
                <w:color w:val="000000"/>
                <w:lang w:eastAsia="uk-UA"/>
              </w:rPr>
              <w:t>30 ДЕНЬ</w:t>
            </w:r>
          </w:p>
        </w:tc>
      </w:tr>
      <w:tr w:rsidR="000B5DB8" w:rsidRPr="005B1A63" w14:paraId="7370CDA6" w14:textId="77777777" w:rsidTr="00A027AE">
        <w:trPr>
          <w:trHeight w:val="288"/>
          <w:jc w:val="center"/>
        </w:trPr>
        <w:tc>
          <w:tcPr>
            <w:tcW w:w="4360" w:type="dxa"/>
            <w:tcBorders>
              <w:top w:val="nil"/>
              <w:left w:val="single" w:sz="8" w:space="0" w:color="auto"/>
              <w:bottom w:val="single" w:sz="4" w:space="0" w:color="auto"/>
              <w:right w:val="single" w:sz="8" w:space="0" w:color="auto"/>
            </w:tcBorders>
            <w:shd w:val="clear" w:color="auto" w:fill="auto"/>
            <w:noWrap/>
            <w:vAlign w:val="bottom"/>
            <w:hideMark/>
          </w:tcPr>
          <w:p w14:paraId="1A80914A" w14:textId="77777777" w:rsidR="000B5DB8" w:rsidRPr="005B1A63" w:rsidRDefault="000B5DB8" w:rsidP="00A027AE">
            <w:pPr>
              <w:spacing w:after="0" w:line="240" w:lineRule="auto"/>
              <w:rPr>
                <w:rFonts w:ascii="Calibri" w:eastAsia="Times New Roman" w:hAnsi="Calibri" w:cs="Calibri"/>
                <w:color w:val="000000"/>
                <w:lang w:eastAsia="uk-UA"/>
              </w:rPr>
            </w:pPr>
            <w:r w:rsidRPr="005B1A63">
              <w:rPr>
                <w:rFonts w:ascii="Calibri" w:eastAsia="Times New Roman" w:hAnsi="Calibri" w:cs="Calibri"/>
                <w:color w:val="000000"/>
                <w:lang w:eastAsia="uk-UA"/>
              </w:rPr>
              <w:t>Шкала рівноваги Берга</w:t>
            </w:r>
          </w:p>
        </w:tc>
        <w:tc>
          <w:tcPr>
            <w:tcW w:w="960" w:type="dxa"/>
            <w:tcBorders>
              <w:top w:val="nil"/>
              <w:left w:val="nil"/>
              <w:bottom w:val="single" w:sz="4" w:space="0" w:color="auto"/>
              <w:right w:val="single" w:sz="4" w:space="0" w:color="auto"/>
            </w:tcBorders>
            <w:shd w:val="clear" w:color="auto" w:fill="auto"/>
            <w:noWrap/>
            <w:vAlign w:val="bottom"/>
            <w:hideMark/>
          </w:tcPr>
          <w:p w14:paraId="515293E8"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16</w:t>
            </w:r>
          </w:p>
        </w:tc>
        <w:tc>
          <w:tcPr>
            <w:tcW w:w="960" w:type="dxa"/>
            <w:tcBorders>
              <w:top w:val="nil"/>
              <w:left w:val="nil"/>
              <w:bottom w:val="single" w:sz="4" w:space="0" w:color="auto"/>
              <w:right w:val="single" w:sz="4" w:space="0" w:color="auto"/>
            </w:tcBorders>
            <w:shd w:val="clear" w:color="auto" w:fill="auto"/>
            <w:noWrap/>
            <w:vAlign w:val="bottom"/>
            <w:hideMark/>
          </w:tcPr>
          <w:p w14:paraId="680104D2"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27</w:t>
            </w:r>
          </w:p>
        </w:tc>
        <w:tc>
          <w:tcPr>
            <w:tcW w:w="960" w:type="dxa"/>
            <w:tcBorders>
              <w:top w:val="nil"/>
              <w:left w:val="nil"/>
              <w:bottom w:val="single" w:sz="4" w:space="0" w:color="auto"/>
              <w:right w:val="single" w:sz="8" w:space="0" w:color="auto"/>
            </w:tcBorders>
            <w:shd w:val="clear" w:color="auto" w:fill="auto"/>
            <w:noWrap/>
            <w:vAlign w:val="bottom"/>
            <w:hideMark/>
          </w:tcPr>
          <w:p w14:paraId="0A22C874"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44</w:t>
            </w:r>
          </w:p>
        </w:tc>
      </w:tr>
      <w:tr w:rsidR="000B5DB8" w:rsidRPr="005B1A63" w14:paraId="0CE13600" w14:textId="77777777" w:rsidTr="00A027AE">
        <w:trPr>
          <w:trHeight w:val="288"/>
          <w:jc w:val="center"/>
        </w:trPr>
        <w:tc>
          <w:tcPr>
            <w:tcW w:w="4360" w:type="dxa"/>
            <w:tcBorders>
              <w:top w:val="nil"/>
              <w:left w:val="single" w:sz="8" w:space="0" w:color="auto"/>
              <w:bottom w:val="single" w:sz="4" w:space="0" w:color="auto"/>
              <w:right w:val="single" w:sz="8" w:space="0" w:color="auto"/>
            </w:tcBorders>
            <w:shd w:val="clear" w:color="auto" w:fill="auto"/>
            <w:noWrap/>
            <w:vAlign w:val="bottom"/>
            <w:hideMark/>
          </w:tcPr>
          <w:p w14:paraId="498E4C65" w14:textId="77777777" w:rsidR="000B5DB8" w:rsidRPr="005B1A63" w:rsidRDefault="000B5DB8" w:rsidP="00A027AE">
            <w:pPr>
              <w:spacing w:after="0" w:line="240" w:lineRule="auto"/>
              <w:rPr>
                <w:rFonts w:ascii="Calibri" w:eastAsia="Times New Roman" w:hAnsi="Calibri" w:cs="Calibri"/>
                <w:color w:val="000000"/>
                <w:lang w:eastAsia="uk-UA"/>
              </w:rPr>
            </w:pPr>
            <w:r w:rsidRPr="005B1A63">
              <w:rPr>
                <w:rFonts w:ascii="Calibri" w:eastAsia="Times New Roman" w:hAnsi="Calibri" w:cs="Calibri"/>
                <w:color w:val="000000"/>
                <w:lang w:eastAsia="uk-UA"/>
              </w:rPr>
              <w:t>ВАШ</w:t>
            </w:r>
          </w:p>
        </w:tc>
        <w:tc>
          <w:tcPr>
            <w:tcW w:w="960" w:type="dxa"/>
            <w:tcBorders>
              <w:top w:val="nil"/>
              <w:left w:val="nil"/>
              <w:bottom w:val="single" w:sz="4" w:space="0" w:color="auto"/>
              <w:right w:val="single" w:sz="4" w:space="0" w:color="auto"/>
            </w:tcBorders>
            <w:shd w:val="clear" w:color="auto" w:fill="auto"/>
            <w:noWrap/>
            <w:vAlign w:val="bottom"/>
            <w:hideMark/>
          </w:tcPr>
          <w:p w14:paraId="73159887"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6</w:t>
            </w:r>
          </w:p>
        </w:tc>
        <w:tc>
          <w:tcPr>
            <w:tcW w:w="960" w:type="dxa"/>
            <w:tcBorders>
              <w:top w:val="nil"/>
              <w:left w:val="nil"/>
              <w:bottom w:val="single" w:sz="4" w:space="0" w:color="auto"/>
              <w:right w:val="single" w:sz="4" w:space="0" w:color="auto"/>
            </w:tcBorders>
            <w:shd w:val="clear" w:color="auto" w:fill="auto"/>
            <w:noWrap/>
            <w:vAlign w:val="bottom"/>
            <w:hideMark/>
          </w:tcPr>
          <w:p w14:paraId="1E896B15"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4</w:t>
            </w:r>
          </w:p>
        </w:tc>
        <w:tc>
          <w:tcPr>
            <w:tcW w:w="960" w:type="dxa"/>
            <w:tcBorders>
              <w:top w:val="nil"/>
              <w:left w:val="nil"/>
              <w:bottom w:val="single" w:sz="4" w:space="0" w:color="auto"/>
              <w:right w:val="single" w:sz="8" w:space="0" w:color="auto"/>
            </w:tcBorders>
            <w:shd w:val="clear" w:color="auto" w:fill="auto"/>
            <w:noWrap/>
            <w:vAlign w:val="bottom"/>
            <w:hideMark/>
          </w:tcPr>
          <w:p w14:paraId="18DDB7CF"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1</w:t>
            </w:r>
          </w:p>
        </w:tc>
      </w:tr>
      <w:tr w:rsidR="000B5DB8" w:rsidRPr="005B1A63" w14:paraId="7CC6D222" w14:textId="77777777" w:rsidTr="00A027AE">
        <w:trPr>
          <w:trHeight w:val="288"/>
          <w:jc w:val="center"/>
        </w:trPr>
        <w:tc>
          <w:tcPr>
            <w:tcW w:w="4360" w:type="dxa"/>
            <w:tcBorders>
              <w:top w:val="nil"/>
              <w:left w:val="single" w:sz="8" w:space="0" w:color="auto"/>
              <w:bottom w:val="single" w:sz="4" w:space="0" w:color="auto"/>
              <w:right w:val="single" w:sz="8" w:space="0" w:color="auto"/>
            </w:tcBorders>
            <w:shd w:val="clear" w:color="auto" w:fill="auto"/>
            <w:noWrap/>
            <w:vAlign w:val="bottom"/>
            <w:hideMark/>
          </w:tcPr>
          <w:p w14:paraId="36E16183" w14:textId="77777777" w:rsidR="000B5DB8" w:rsidRPr="005B1A63" w:rsidRDefault="000B5DB8" w:rsidP="00A027AE">
            <w:pPr>
              <w:spacing w:after="0" w:line="240" w:lineRule="auto"/>
              <w:rPr>
                <w:rFonts w:ascii="Calibri" w:eastAsia="Times New Roman" w:hAnsi="Calibri" w:cs="Calibri"/>
                <w:color w:val="000000"/>
                <w:lang w:eastAsia="uk-UA"/>
              </w:rPr>
            </w:pPr>
            <w:r w:rsidRPr="005B1A63">
              <w:rPr>
                <w:rFonts w:ascii="Calibri" w:eastAsia="Times New Roman" w:hAnsi="Calibri" w:cs="Calibri"/>
                <w:color w:val="000000"/>
                <w:lang w:eastAsia="uk-UA"/>
              </w:rPr>
              <w:t xml:space="preserve">ММТ </w:t>
            </w:r>
            <w:proofErr w:type="spellStart"/>
            <w:r w:rsidRPr="005B1A63">
              <w:rPr>
                <w:rFonts w:ascii="Calibri" w:eastAsia="Times New Roman" w:hAnsi="Calibri" w:cs="Calibri"/>
                <w:color w:val="000000"/>
                <w:lang w:eastAsia="uk-UA"/>
              </w:rPr>
              <w:t>Ловетта</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7F66AB50"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2</w:t>
            </w:r>
          </w:p>
        </w:tc>
        <w:tc>
          <w:tcPr>
            <w:tcW w:w="960" w:type="dxa"/>
            <w:tcBorders>
              <w:top w:val="nil"/>
              <w:left w:val="nil"/>
              <w:bottom w:val="single" w:sz="4" w:space="0" w:color="auto"/>
              <w:right w:val="single" w:sz="4" w:space="0" w:color="auto"/>
            </w:tcBorders>
            <w:shd w:val="clear" w:color="auto" w:fill="auto"/>
            <w:noWrap/>
            <w:vAlign w:val="bottom"/>
            <w:hideMark/>
          </w:tcPr>
          <w:p w14:paraId="20C71C44"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3</w:t>
            </w:r>
          </w:p>
        </w:tc>
        <w:tc>
          <w:tcPr>
            <w:tcW w:w="960" w:type="dxa"/>
            <w:tcBorders>
              <w:top w:val="nil"/>
              <w:left w:val="nil"/>
              <w:bottom w:val="single" w:sz="4" w:space="0" w:color="auto"/>
              <w:right w:val="single" w:sz="8" w:space="0" w:color="auto"/>
            </w:tcBorders>
            <w:shd w:val="clear" w:color="auto" w:fill="auto"/>
            <w:noWrap/>
            <w:vAlign w:val="bottom"/>
            <w:hideMark/>
          </w:tcPr>
          <w:p w14:paraId="11942E74"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4</w:t>
            </w:r>
          </w:p>
        </w:tc>
      </w:tr>
      <w:tr w:rsidR="000B5DB8" w:rsidRPr="005B1A63" w14:paraId="6EA5F53B" w14:textId="77777777" w:rsidTr="00A027AE">
        <w:trPr>
          <w:trHeight w:val="288"/>
          <w:jc w:val="center"/>
        </w:trPr>
        <w:tc>
          <w:tcPr>
            <w:tcW w:w="4360" w:type="dxa"/>
            <w:tcBorders>
              <w:top w:val="nil"/>
              <w:left w:val="single" w:sz="8" w:space="0" w:color="auto"/>
              <w:bottom w:val="single" w:sz="4" w:space="0" w:color="auto"/>
              <w:right w:val="single" w:sz="8" w:space="0" w:color="auto"/>
            </w:tcBorders>
            <w:shd w:val="clear" w:color="auto" w:fill="auto"/>
            <w:noWrap/>
            <w:vAlign w:val="bottom"/>
            <w:hideMark/>
          </w:tcPr>
          <w:p w14:paraId="727852D1" w14:textId="77777777" w:rsidR="000B5DB8" w:rsidRPr="005B1A63" w:rsidRDefault="000B5DB8" w:rsidP="00A027AE">
            <w:pPr>
              <w:spacing w:after="0" w:line="240" w:lineRule="auto"/>
              <w:rPr>
                <w:rFonts w:ascii="Calibri" w:eastAsia="Times New Roman" w:hAnsi="Calibri" w:cs="Calibri"/>
                <w:color w:val="000000"/>
                <w:lang w:eastAsia="uk-UA"/>
              </w:rPr>
            </w:pPr>
            <w:r w:rsidRPr="005B1A63">
              <w:rPr>
                <w:rFonts w:ascii="Calibri" w:eastAsia="Times New Roman" w:hAnsi="Calibri" w:cs="Calibri"/>
                <w:color w:val="000000"/>
                <w:lang w:eastAsia="uk-UA"/>
              </w:rPr>
              <w:t>Тест викреслювання зірок</w:t>
            </w:r>
          </w:p>
        </w:tc>
        <w:tc>
          <w:tcPr>
            <w:tcW w:w="960" w:type="dxa"/>
            <w:tcBorders>
              <w:top w:val="nil"/>
              <w:left w:val="nil"/>
              <w:bottom w:val="single" w:sz="4" w:space="0" w:color="auto"/>
              <w:right w:val="single" w:sz="4" w:space="0" w:color="auto"/>
            </w:tcBorders>
            <w:shd w:val="clear" w:color="auto" w:fill="auto"/>
            <w:noWrap/>
            <w:vAlign w:val="bottom"/>
            <w:hideMark/>
          </w:tcPr>
          <w:p w14:paraId="0D0E0E7F"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47</w:t>
            </w:r>
          </w:p>
        </w:tc>
        <w:tc>
          <w:tcPr>
            <w:tcW w:w="960" w:type="dxa"/>
            <w:tcBorders>
              <w:top w:val="nil"/>
              <w:left w:val="nil"/>
              <w:bottom w:val="single" w:sz="4" w:space="0" w:color="auto"/>
              <w:right w:val="single" w:sz="4" w:space="0" w:color="auto"/>
            </w:tcBorders>
            <w:shd w:val="clear" w:color="auto" w:fill="auto"/>
            <w:noWrap/>
            <w:vAlign w:val="bottom"/>
            <w:hideMark/>
          </w:tcPr>
          <w:p w14:paraId="6F4EC745"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50</w:t>
            </w:r>
          </w:p>
        </w:tc>
        <w:tc>
          <w:tcPr>
            <w:tcW w:w="960" w:type="dxa"/>
            <w:tcBorders>
              <w:top w:val="nil"/>
              <w:left w:val="nil"/>
              <w:bottom w:val="single" w:sz="4" w:space="0" w:color="auto"/>
              <w:right w:val="single" w:sz="8" w:space="0" w:color="auto"/>
            </w:tcBorders>
            <w:shd w:val="clear" w:color="auto" w:fill="auto"/>
            <w:noWrap/>
            <w:vAlign w:val="bottom"/>
            <w:hideMark/>
          </w:tcPr>
          <w:p w14:paraId="3C3F978E"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53</w:t>
            </w:r>
          </w:p>
        </w:tc>
      </w:tr>
      <w:tr w:rsidR="000B5DB8" w:rsidRPr="005B1A63" w14:paraId="4002A531" w14:textId="77777777" w:rsidTr="00A027AE">
        <w:trPr>
          <w:trHeight w:val="288"/>
          <w:jc w:val="center"/>
        </w:trPr>
        <w:tc>
          <w:tcPr>
            <w:tcW w:w="4360" w:type="dxa"/>
            <w:tcBorders>
              <w:top w:val="nil"/>
              <w:left w:val="single" w:sz="8" w:space="0" w:color="auto"/>
              <w:bottom w:val="single" w:sz="4" w:space="0" w:color="auto"/>
              <w:right w:val="single" w:sz="8" w:space="0" w:color="auto"/>
            </w:tcBorders>
            <w:shd w:val="clear" w:color="auto" w:fill="auto"/>
            <w:noWrap/>
            <w:vAlign w:val="bottom"/>
            <w:hideMark/>
          </w:tcPr>
          <w:p w14:paraId="6FBDBFAF" w14:textId="77777777" w:rsidR="000B5DB8" w:rsidRPr="005B1A63" w:rsidRDefault="000B5DB8" w:rsidP="00A027AE">
            <w:pPr>
              <w:spacing w:after="0" w:line="240" w:lineRule="auto"/>
              <w:rPr>
                <w:rFonts w:ascii="Calibri" w:eastAsia="Times New Roman" w:hAnsi="Calibri" w:cs="Calibri"/>
                <w:color w:val="000000"/>
                <w:lang w:eastAsia="uk-UA"/>
              </w:rPr>
            </w:pPr>
            <w:r w:rsidRPr="005B1A63">
              <w:rPr>
                <w:rFonts w:ascii="Calibri" w:eastAsia="Times New Roman" w:hAnsi="Calibri" w:cs="Calibri"/>
                <w:color w:val="000000"/>
                <w:lang w:eastAsia="uk-UA"/>
              </w:rPr>
              <w:t>Тест Встати і пройти</w:t>
            </w:r>
          </w:p>
        </w:tc>
        <w:tc>
          <w:tcPr>
            <w:tcW w:w="960" w:type="dxa"/>
            <w:tcBorders>
              <w:top w:val="nil"/>
              <w:left w:val="nil"/>
              <w:bottom w:val="single" w:sz="4" w:space="0" w:color="auto"/>
              <w:right w:val="single" w:sz="4" w:space="0" w:color="auto"/>
            </w:tcBorders>
            <w:shd w:val="clear" w:color="auto" w:fill="auto"/>
            <w:noWrap/>
            <w:vAlign w:val="bottom"/>
            <w:hideMark/>
          </w:tcPr>
          <w:p w14:paraId="5D6F821A"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36</w:t>
            </w:r>
          </w:p>
        </w:tc>
        <w:tc>
          <w:tcPr>
            <w:tcW w:w="960" w:type="dxa"/>
            <w:tcBorders>
              <w:top w:val="nil"/>
              <w:left w:val="nil"/>
              <w:bottom w:val="single" w:sz="4" w:space="0" w:color="auto"/>
              <w:right w:val="single" w:sz="4" w:space="0" w:color="auto"/>
            </w:tcBorders>
            <w:shd w:val="clear" w:color="auto" w:fill="auto"/>
            <w:noWrap/>
            <w:vAlign w:val="bottom"/>
            <w:hideMark/>
          </w:tcPr>
          <w:p w14:paraId="19DEFE15"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24</w:t>
            </w:r>
          </w:p>
        </w:tc>
        <w:tc>
          <w:tcPr>
            <w:tcW w:w="960" w:type="dxa"/>
            <w:tcBorders>
              <w:top w:val="nil"/>
              <w:left w:val="nil"/>
              <w:bottom w:val="single" w:sz="4" w:space="0" w:color="auto"/>
              <w:right w:val="single" w:sz="8" w:space="0" w:color="auto"/>
            </w:tcBorders>
            <w:shd w:val="clear" w:color="auto" w:fill="auto"/>
            <w:noWrap/>
            <w:vAlign w:val="bottom"/>
            <w:hideMark/>
          </w:tcPr>
          <w:p w14:paraId="1AC62EEB"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15</w:t>
            </w:r>
          </w:p>
        </w:tc>
      </w:tr>
      <w:tr w:rsidR="000B5DB8" w:rsidRPr="005B1A63" w14:paraId="61936279" w14:textId="77777777" w:rsidTr="00A027AE">
        <w:trPr>
          <w:trHeight w:val="288"/>
          <w:jc w:val="center"/>
        </w:trPr>
        <w:tc>
          <w:tcPr>
            <w:tcW w:w="4360" w:type="dxa"/>
            <w:tcBorders>
              <w:top w:val="nil"/>
              <w:left w:val="single" w:sz="8" w:space="0" w:color="auto"/>
              <w:bottom w:val="single" w:sz="4" w:space="0" w:color="auto"/>
              <w:right w:val="single" w:sz="8" w:space="0" w:color="auto"/>
            </w:tcBorders>
            <w:shd w:val="clear" w:color="auto" w:fill="auto"/>
            <w:noWrap/>
            <w:vAlign w:val="bottom"/>
            <w:hideMark/>
          </w:tcPr>
          <w:p w14:paraId="40882F01" w14:textId="77777777" w:rsidR="000B5DB8" w:rsidRPr="005B1A63" w:rsidRDefault="000B5DB8" w:rsidP="00A027AE">
            <w:pPr>
              <w:spacing w:after="0" w:line="240" w:lineRule="auto"/>
              <w:rPr>
                <w:rFonts w:ascii="Calibri" w:eastAsia="Times New Roman" w:hAnsi="Calibri" w:cs="Calibri"/>
                <w:color w:val="000000"/>
                <w:lang w:eastAsia="uk-UA"/>
              </w:rPr>
            </w:pPr>
            <w:r w:rsidRPr="005B1A63">
              <w:rPr>
                <w:rFonts w:ascii="Calibri" w:eastAsia="Times New Roman" w:hAnsi="Calibri" w:cs="Calibri"/>
                <w:color w:val="000000"/>
                <w:lang w:eastAsia="uk-UA"/>
              </w:rPr>
              <w:t>10-метровий тест</w:t>
            </w:r>
          </w:p>
        </w:tc>
        <w:tc>
          <w:tcPr>
            <w:tcW w:w="960" w:type="dxa"/>
            <w:tcBorders>
              <w:top w:val="nil"/>
              <w:left w:val="nil"/>
              <w:bottom w:val="single" w:sz="4" w:space="0" w:color="auto"/>
              <w:right w:val="single" w:sz="4" w:space="0" w:color="auto"/>
            </w:tcBorders>
            <w:shd w:val="clear" w:color="auto" w:fill="auto"/>
            <w:noWrap/>
            <w:vAlign w:val="bottom"/>
            <w:hideMark/>
          </w:tcPr>
          <w:p w14:paraId="438009E9"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43</w:t>
            </w:r>
          </w:p>
        </w:tc>
        <w:tc>
          <w:tcPr>
            <w:tcW w:w="960" w:type="dxa"/>
            <w:tcBorders>
              <w:top w:val="nil"/>
              <w:left w:val="nil"/>
              <w:bottom w:val="single" w:sz="4" w:space="0" w:color="auto"/>
              <w:right w:val="single" w:sz="4" w:space="0" w:color="auto"/>
            </w:tcBorders>
            <w:shd w:val="clear" w:color="auto" w:fill="auto"/>
            <w:noWrap/>
            <w:vAlign w:val="bottom"/>
            <w:hideMark/>
          </w:tcPr>
          <w:p w14:paraId="2209139A"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40</w:t>
            </w:r>
          </w:p>
        </w:tc>
        <w:tc>
          <w:tcPr>
            <w:tcW w:w="960" w:type="dxa"/>
            <w:tcBorders>
              <w:top w:val="nil"/>
              <w:left w:val="nil"/>
              <w:bottom w:val="single" w:sz="4" w:space="0" w:color="auto"/>
              <w:right w:val="single" w:sz="8" w:space="0" w:color="auto"/>
            </w:tcBorders>
            <w:shd w:val="clear" w:color="auto" w:fill="auto"/>
            <w:noWrap/>
            <w:vAlign w:val="bottom"/>
            <w:hideMark/>
          </w:tcPr>
          <w:p w14:paraId="5141BA42"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36</w:t>
            </w:r>
          </w:p>
        </w:tc>
      </w:tr>
      <w:tr w:rsidR="000B5DB8" w:rsidRPr="005B1A63" w14:paraId="7A6C3CFA" w14:textId="77777777" w:rsidTr="00A027AE">
        <w:trPr>
          <w:trHeight w:val="288"/>
          <w:jc w:val="center"/>
        </w:trPr>
        <w:tc>
          <w:tcPr>
            <w:tcW w:w="4360" w:type="dxa"/>
            <w:tcBorders>
              <w:top w:val="nil"/>
              <w:left w:val="single" w:sz="8" w:space="0" w:color="auto"/>
              <w:bottom w:val="single" w:sz="4" w:space="0" w:color="auto"/>
              <w:right w:val="single" w:sz="8" w:space="0" w:color="auto"/>
            </w:tcBorders>
            <w:shd w:val="clear" w:color="auto" w:fill="auto"/>
            <w:noWrap/>
            <w:vAlign w:val="bottom"/>
            <w:hideMark/>
          </w:tcPr>
          <w:p w14:paraId="6E359665" w14:textId="77777777" w:rsidR="000B5DB8" w:rsidRPr="005B1A63" w:rsidRDefault="000B5DB8" w:rsidP="00A027AE">
            <w:pPr>
              <w:spacing w:after="0" w:line="240" w:lineRule="auto"/>
              <w:rPr>
                <w:rFonts w:ascii="Calibri" w:eastAsia="Times New Roman" w:hAnsi="Calibri" w:cs="Calibri"/>
                <w:color w:val="000000"/>
                <w:lang w:eastAsia="uk-UA"/>
              </w:rPr>
            </w:pPr>
            <w:r w:rsidRPr="005B1A63">
              <w:rPr>
                <w:rFonts w:ascii="Calibri" w:eastAsia="Times New Roman" w:hAnsi="Calibri" w:cs="Calibri"/>
                <w:color w:val="000000"/>
                <w:lang w:eastAsia="uk-UA"/>
              </w:rPr>
              <w:t xml:space="preserve">Індекс </w:t>
            </w:r>
            <w:proofErr w:type="spellStart"/>
            <w:r w:rsidRPr="005B1A63">
              <w:rPr>
                <w:rFonts w:ascii="Calibri" w:eastAsia="Times New Roman" w:hAnsi="Calibri" w:cs="Calibri"/>
                <w:color w:val="000000"/>
                <w:lang w:eastAsia="uk-UA"/>
              </w:rPr>
              <w:t>Рівермід</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18D783C0"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2</w:t>
            </w:r>
          </w:p>
        </w:tc>
        <w:tc>
          <w:tcPr>
            <w:tcW w:w="960" w:type="dxa"/>
            <w:tcBorders>
              <w:top w:val="nil"/>
              <w:left w:val="nil"/>
              <w:bottom w:val="single" w:sz="4" w:space="0" w:color="auto"/>
              <w:right w:val="single" w:sz="4" w:space="0" w:color="auto"/>
            </w:tcBorders>
            <w:shd w:val="clear" w:color="auto" w:fill="auto"/>
            <w:noWrap/>
            <w:vAlign w:val="bottom"/>
            <w:hideMark/>
          </w:tcPr>
          <w:p w14:paraId="1EE61553"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7</w:t>
            </w:r>
          </w:p>
        </w:tc>
        <w:tc>
          <w:tcPr>
            <w:tcW w:w="960" w:type="dxa"/>
            <w:tcBorders>
              <w:top w:val="nil"/>
              <w:left w:val="nil"/>
              <w:bottom w:val="single" w:sz="4" w:space="0" w:color="auto"/>
              <w:right w:val="single" w:sz="8" w:space="0" w:color="auto"/>
            </w:tcBorders>
            <w:shd w:val="clear" w:color="auto" w:fill="auto"/>
            <w:noWrap/>
            <w:vAlign w:val="bottom"/>
            <w:hideMark/>
          </w:tcPr>
          <w:p w14:paraId="7BCCC9F2"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11</w:t>
            </w:r>
          </w:p>
        </w:tc>
      </w:tr>
      <w:tr w:rsidR="000B5DB8" w:rsidRPr="005B1A63" w14:paraId="42E87E82" w14:textId="77777777" w:rsidTr="00A027AE">
        <w:trPr>
          <w:trHeight w:val="288"/>
          <w:jc w:val="center"/>
        </w:trPr>
        <w:tc>
          <w:tcPr>
            <w:tcW w:w="4360" w:type="dxa"/>
            <w:tcBorders>
              <w:top w:val="nil"/>
              <w:left w:val="single" w:sz="8" w:space="0" w:color="auto"/>
              <w:bottom w:val="single" w:sz="4" w:space="0" w:color="auto"/>
              <w:right w:val="single" w:sz="8" w:space="0" w:color="auto"/>
            </w:tcBorders>
            <w:shd w:val="clear" w:color="auto" w:fill="auto"/>
            <w:noWrap/>
            <w:vAlign w:val="bottom"/>
            <w:hideMark/>
          </w:tcPr>
          <w:p w14:paraId="256C2A99" w14:textId="77777777" w:rsidR="000B5DB8" w:rsidRPr="005B1A63" w:rsidRDefault="000B5DB8" w:rsidP="00A027AE">
            <w:pPr>
              <w:spacing w:after="0" w:line="240" w:lineRule="auto"/>
              <w:rPr>
                <w:rFonts w:ascii="Calibri" w:eastAsia="Times New Roman" w:hAnsi="Calibri" w:cs="Calibri"/>
                <w:color w:val="000000"/>
                <w:lang w:eastAsia="uk-UA"/>
              </w:rPr>
            </w:pPr>
            <w:r w:rsidRPr="005B1A63">
              <w:rPr>
                <w:rFonts w:ascii="Calibri" w:eastAsia="Times New Roman" w:hAnsi="Calibri" w:cs="Calibri"/>
                <w:color w:val="000000"/>
                <w:lang w:eastAsia="uk-UA"/>
              </w:rPr>
              <w:t xml:space="preserve">Модифікована шкала </w:t>
            </w:r>
            <w:proofErr w:type="spellStart"/>
            <w:r w:rsidRPr="005B1A63">
              <w:rPr>
                <w:rFonts w:ascii="Calibri" w:eastAsia="Times New Roman" w:hAnsi="Calibri" w:cs="Calibri"/>
                <w:color w:val="000000"/>
                <w:lang w:eastAsia="uk-UA"/>
              </w:rPr>
              <w:t>Ренкіна</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41AAF916"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4</w:t>
            </w:r>
          </w:p>
        </w:tc>
        <w:tc>
          <w:tcPr>
            <w:tcW w:w="960" w:type="dxa"/>
            <w:tcBorders>
              <w:top w:val="nil"/>
              <w:left w:val="nil"/>
              <w:bottom w:val="single" w:sz="4" w:space="0" w:color="auto"/>
              <w:right w:val="single" w:sz="4" w:space="0" w:color="auto"/>
            </w:tcBorders>
            <w:shd w:val="clear" w:color="auto" w:fill="auto"/>
            <w:noWrap/>
            <w:vAlign w:val="bottom"/>
            <w:hideMark/>
          </w:tcPr>
          <w:p w14:paraId="5722A219"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2</w:t>
            </w:r>
          </w:p>
        </w:tc>
        <w:tc>
          <w:tcPr>
            <w:tcW w:w="960" w:type="dxa"/>
            <w:tcBorders>
              <w:top w:val="nil"/>
              <w:left w:val="nil"/>
              <w:bottom w:val="single" w:sz="4" w:space="0" w:color="auto"/>
              <w:right w:val="single" w:sz="8" w:space="0" w:color="auto"/>
            </w:tcBorders>
            <w:shd w:val="clear" w:color="auto" w:fill="auto"/>
            <w:noWrap/>
            <w:vAlign w:val="bottom"/>
            <w:hideMark/>
          </w:tcPr>
          <w:p w14:paraId="66B18281"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1</w:t>
            </w:r>
          </w:p>
        </w:tc>
      </w:tr>
      <w:tr w:rsidR="000B5DB8" w:rsidRPr="005B1A63" w14:paraId="2602014B" w14:textId="77777777" w:rsidTr="00A027AE">
        <w:trPr>
          <w:trHeight w:val="288"/>
          <w:jc w:val="center"/>
        </w:trPr>
        <w:tc>
          <w:tcPr>
            <w:tcW w:w="4360" w:type="dxa"/>
            <w:tcBorders>
              <w:top w:val="nil"/>
              <w:left w:val="single" w:sz="8" w:space="0" w:color="auto"/>
              <w:bottom w:val="single" w:sz="4" w:space="0" w:color="auto"/>
              <w:right w:val="single" w:sz="8" w:space="0" w:color="auto"/>
            </w:tcBorders>
            <w:shd w:val="clear" w:color="auto" w:fill="auto"/>
            <w:noWrap/>
            <w:vAlign w:val="bottom"/>
            <w:hideMark/>
          </w:tcPr>
          <w:p w14:paraId="6C4A0D6D" w14:textId="77777777" w:rsidR="000B5DB8" w:rsidRPr="005B1A63" w:rsidRDefault="000B5DB8" w:rsidP="00A027AE">
            <w:pPr>
              <w:spacing w:after="0" w:line="240" w:lineRule="auto"/>
              <w:rPr>
                <w:rFonts w:ascii="Calibri" w:eastAsia="Times New Roman" w:hAnsi="Calibri" w:cs="Calibri"/>
                <w:color w:val="000000"/>
                <w:lang w:eastAsia="uk-UA"/>
              </w:rPr>
            </w:pPr>
            <w:proofErr w:type="spellStart"/>
            <w:r w:rsidRPr="005B1A63">
              <w:rPr>
                <w:rFonts w:ascii="Calibri" w:eastAsia="Times New Roman" w:hAnsi="Calibri" w:cs="Calibri"/>
                <w:color w:val="000000"/>
                <w:lang w:eastAsia="uk-UA"/>
              </w:rPr>
              <w:t>Монреальська</w:t>
            </w:r>
            <w:proofErr w:type="spellEnd"/>
            <w:r w:rsidRPr="005B1A63">
              <w:rPr>
                <w:rFonts w:ascii="Calibri" w:eastAsia="Times New Roman" w:hAnsi="Calibri" w:cs="Calibri"/>
                <w:color w:val="000000"/>
                <w:lang w:eastAsia="uk-UA"/>
              </w:rPr>
              <w:t xml:space="preserve"> шкала когнітивних дисфункцій</w:t>
            </w:r>
          </w:p>
        </w:tc>
        <w:tc>
          <w:tcPr>
            <w:tcW w:w="960" w:type="dxa"/>
            <w:tcBorders>
              <w:top w:val="nil"/>
              <w:left w:val="nil"/>
              <w:bottom w:val="single" w:sz="4" w:space="0" w:color="auto"/>
              <w:right w:val="single" w:sz="4" w:space="0" w:color="auto"/>
            </w:tcBorders>
            <w:shd w:val="clear" w:color="auto" w:fill="auto"/>
            <w:noWrap/>
            <w:vAlign w:val="bottom"/>
            <w:hideMark/>
          </w:tcPr>
          <w:p w14:paraId="6FF20462"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15</w:t>
            </w:r>
          </w:p>
        </w:tc>
        <w:tc>
          <w:tcPr>
            <w:tcW w:w="960" w:type="dxa"/>
            <w:tcBorders>
              <w:top w:val="nil"/>
              <w:left w:val="nil"/>
              <w:bottom w:val="single" w:sz="4" w:space="0" w:color="auto"/>
              <w:right w:val="single" w:sz="4" w:space="0" w:color="auto"/>
            </w:tcBorders>
            <w:shd w:val="clear" w:color="auto" w:fill="auto"/>
            <w:noWrap/>
            <w:vAlign w:val="bottom"/>
            <w:hideMark/>
          </w:tcPr>
          <w:p w14:paraId="329F121F"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21</w:t>
            </w:r>
          </w:p>
        </w:tc>
        <w:tc>
          <w:tcPr>
            <w:tcW w:w="960" w:type="dxa"/>
            <w:tcBorders>
              <w:top w:val="nil"/>
              <w:left w:val="nil"/>
              <w:bottom w:val="single" w:sz="4" w:space="0" w:color="auto"/>
              <w:right w:val="single" w:sz="8" w:space="0" w:color="auto"/>
            </w:tcBorders>
            <w:shd w:val="clear" w:color="auto" w:fill="auto"/>
            <w:noWrap/>
            <w:vAlign w:val="bottom"/>
            <w:hideMark/>
          </w:tcPr>
          <w:p w14:paraId="1B87061B"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28</w:t>
            </w:r>
          </w:p>
        </w:tc>
      </w:tr>
      <w:tr w:rsidR="000B5DB8" w:rsidRPr="005B1A63" w14:paraId="4AAC059B" w14:textId="77777777" w:rsidTr="00A027AE">
        <w:trPr>
          <w:trHeight w:val="300"/>
          <w:jc w:val="center"/>
        </w:trPr>
        <w:tc>
          <w:tcPr>
            <w:tcW w:w="4360" w:type="dxa"/>
            <w:tcBorders>
              <w:top w:val="nil"/>
              <w:left w:val="single" w:sz="8" w:space="0" w:color="auto"/>
              <w:bottom w:val="single" w:sz="8" w:space="0" w:color="auto"/>
              <w:right w:val="single" w:sz="8" w:space="0" w:color="auto"/>
            </w:tcBorders>
            <w:shd w:val="clear" w:color="auto" w:fill="auto"/>
            <w:noWrap/>
            <w:vAlign w:val="bottom"/>
            <w:hideMark/>
          </w:tcPr>
          <w:p w14:paraId="35F858AA" w14:textId="77777777" w:rsidR="000B5DB8" w:rsidRPr="005B1A63" w:rsidRDefault="000B5DB8" w:rsidP="00A027AE">
            <w:pPr>
              <w:spacing w:after="0" w:line="240" w:lineRule="auto"/>
              <w:rPr>
                <w:rFonts w:ascii="Calibri" w:eastAsia="Times New Roman" w:hAnsi="Calibri" w:cs="Calibri"/>
                <w:color w:val="000000"/>
                <w:lang w:eastAsia="uk-UA"/>
              </w:rPr>
            </w:pPr>
            <w:proofErr w:type="spellStart"/>
            <w:r w:rsidRPr="005B1A63">
              <w:rPr>
                <w:rFonts w:ascii="Calibri" w:eastAsia="Times New Roman" w:hAnsi="Calibri" w:cs="Calibri"/>
                <w:color w:val="000000"/>
                <w:lang w:eastAsia="uk-UA"/>
              </w:rPr>
              <w:t>Госпітална</w:t>
            </w:r>
            <w:proofErr w:type="spellEnd"/>
            <w:r w:rsidRPr="005B1A63">
              <w:rPr>
                <w:rFonts w:ascii="Calibri" w:eastAsia="Times New Roman" w:hAnsi="Calibri" w:cs="Calibri"/>
                <w:color w:val="000000"/>
                <w:lang w:eastAsia="uk-UA"/>
              </w:rPr>
              <w:t xml:space="preserve"> шкала депресії та тривоги</w:t>
            </w:r>
          </w:p>
        </w:tc>
        <w:tc>
          <w:tcPr>
            <w:tcW w:w="960" w:type="dxa"/>
            <w:tcBorders>
              <w:top w:val="nil"/>
              <w:left w:val="nil"/>
              <w:bottom w:val="single" w:sz="8" w:space="0" w:color="auto"/>
              <w:right w:val="single" w:sz="4" w:space="0" w:color="auto"/>
            </w:tcBorders>
            <w:shd w:val="clear" w:color="auto" w:fill="auto"/>
            <w:noWrap/>
            <w:vAlign w:val="bottom"/>
            <w:hideMark/>
          </w:tcPr>
          <w:p w14:paraId="136E3100"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32</w:t>
            </w:r>
          </w:p>
        </w:tc>
        <w:tc>
          <w:tcPr>
            <w:tcW w:w="960" w:type="dxa"/>
            <w:tcBorders>
              <w:top w:val="nil"/>
              <w:left w:val="nil"/>
              <w:bottom w:val="single" w:sz="8" w:space="0" w:color="auto"/>
              <w:right w:val="single" w:sz="4" w:space="0" w:color="auto"/>
            </w:tcBorders>
            <w:shd w:val="clear" w:color="auto" w:fill="auto"/>
            <w:noWrap/>
            <w:vAlign w:val="bottom"/>
            <w:hideMark/>
          </w:tcPr>
          <w:p w14:paraId="055A8C2B"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20</w:t>
            </w:r>
          </w:p>
        </w:tc>
        <w:tc>
          <w:tcPr>
            <w:tcW w:w="960" w:type="dxa"/>
            <w:tcBorders>
              <w:top w:val="nil"/>
              <w:left w:val="nil"/>
              <w:bottom w:val="single" w:sz="8" w:space="0" w:color="auto"/>
              <w:right w:val="single" w:sz="8" w:space="0" w:color="auto"/>
            </w:tcBorders>
            <w:shd w:val="clear" w:color="auto" w:fill="auto"/>
            <w:noWrap/>
            <w:vAlign w:val="bottom"/>
            <w:hideMark/>
          </w:tcPr>
          <w:p w14:paraId="7DC005D0"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12</w:t>
            </w:r>
          </w:p>
        </w:tc>
      </w:tr>
    </w:tbl>
    <w:p w14:paraId="445FEDB1" w14:textId="77777777" w:rsidR="000B5DB8" w:rsidRDefault="000B5DB8" w:rsidP="000B5D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Табл. 3.3.17 Результати пацієнта №17 (ОГ)</w:t>
      </w:r>
    </w:p>
    <w:p w14:paraId="6DFC4642" w14:textId="77777777" w:rsidR="00013ABB" w:rsidRDefault="00013ABB" w:rsidP="000B5DB8">
      <w:pPr>
        <w:spacing w:after="0" w:line="360" w:lineRule="auto"/>
        <w:ind w:firstLine="709"/>
        <w:jc w:val="both"/>
        <w:rPr>
          <w:rFonts w:ascii="Times New Roman" w:hAnsi="Times New Roman" w:cs="Times New Roman"/>
          <w:sz w:val="28"/>
          <w:szCs w:val="28"/>
        </w:rPr>
      </w:pPr>
    </w:p>
    <w:tbl>
      <w:tblPr>
        <w:tblW w:w="7260" w:type="dxa"/>
        <w:jc w:val="center"/>
        <w:tblLook w:val="04A0" w:firstRow="1" w:lastRow="0" w:firstColumn="1" w:lastColumn="0" w:noHBand="0" w:noVBand="1"/>
      </w:tblPr>
      <w:tblGrid>
        <w:gridCol w:w="4380"/>
        <w:gridCol w:w="960"/>
        <w:gridCol w:w="960"/>
        <w:gridCol w:w="960"/>
      </w:tblGrid>
      <w:tr w:rsidR="000B5DB8" w:rsidRPr="005B1A63" w14:paraId="39C8CC85" w14:textId="77777777" w:rsidTr="00A027AE">
        <w:trPr>
          <w:trHeight w:val="300"/>
          <w:jc w:val="center"/>
        </w:trPr>
        <w:tc>
          <w:tcPr>
            <w:tcW w:w="438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2F2E65BC" w14:textId="77777777" w:rsidR="000B5DB8" w:rsidRPr="005B1A63" w:rsidRDefault="000B5DB8" w:rsidP="00A027AE">
            <w:pPr>
              <w:spacing w:after="0" w:line="240" w:lineRule="auto"/>
              <w:rPr>
                <w:rFonts w:ascii="Calibri" w:eastAsia="Times New Roman" w:hAnsi="Calibri" w:cs="Calibri"/>
                <w:color w:val="000000"/>
                <w:lang w:eastAsia="uk-UA"/>
              </w:rPr>
            </w:pPr>
            <w:r w:rsidRPr="005B1A63">
              <w:rPr>
                <w:rFonts w:ascii="Calibri" w:eastAsia="Times New Roman" w:hAnsi="Calibri" w:cs="Calibri"/>
                <w:color w:val="000000"/>
                <w:lang w:eastAsia="uk-UA"/>
              </w:rPr>
              <w:t>ПАЦІЄНТ №18 (ОГ)</w:t>
            </w:r>
          </w:p>
        </w:tc>
        <w:tc>
          <w:tcPr>
            <w:tcW w:w="960" w:type="dxa"/>
            <w:tcBorders>
              <w:top w:val="single" w:sz="8" w:space="0" w:color="auto"/>
              <w:left w:val="nil"/>
              <w:bottom w:val="single" w:sz="8" w:space="0" w:color="auto"/>
              <w:right w:val="single" w:sz="4" w:space="0" w:color="auto"/>
            </w:tcBorders>
            <w:shd w:val="clear" w:color="auto" w:fill="auto"/>
            <w:noWrap/>
            <w:vAlign w:val="bottom"/>
            <w:hideMark/>
          </w:tcPr>
          <w:p w14:paraId="2201AD3F" w14:textId="77777777" w:rsidR="000B5DB8" w:rsidRPr="005B1A63" w:rsidRDefault="000B5DB8" w:rsidP="00A027AE">
            <w:pPr>
              <w:spacing w:after="0" w:line="240" w:lineRule="auto"/>
              <w:rPr>
                <w:rFonts w:ascii="Calibri" w:eastAsia="Times New Roman" w:hAnsi="Calibri" w:cs="Calibri"/>
                <w:color w:val="000000"/>
                <w:lang w:eastAsia="uk-UA"/>
              </w:rPr>
            </w:pPr>
            <w:r w:rsidRPr="005B1A63">
              <w:rPr>
                <w:rFonts w:ascii="Calibri" w:eastAsia="Times New Roman" w:hAnsi="Calibri" w:cs="Calibri"/>
                <w:color w:val="000000"/>
                <w:lang w:eastAsia="uk-UA"/>
              </w:rPr>
              <w:t>1 ДЕНЬ</w:t>
            </w:r>
          </w:p>
        </w:tc>
        <w:tc>
          <w:tcPr>
            <w:tcW w:w="960" w:type="dxa"/>
            <w:tcBorders>
              <w:top w:val="single" w:sz="8" w:space="0" w:color="auto"/>
              <w:left w:val="nil"/>
              <w:bottom w:val="single" w:sz="8" w:space="0" w:color="auto"/>
              <w:right w:val="single" w:sz="4" w:space="0" w:color="auto"/>
            </w:tcBorders>
            <w:shd w:val="clear" w:color="auto" w:fill="auto"/>
            <w:noWrap/>
            <w:vAlign w:val="bottom"/>
            <w:hideMark/>
          </w:tcPr>
          <w:p w14:paraId="35601C75" w14:textId="77777777" w:rsidR="000B5DB8" w:rsidRPr="005B1A63" w:rsidRDefault="000B5DB8" w:rsidP="00A027AE">
            <w:pPr>
              <w:spacing w:after="0" w:line="240" w:lineRule="auto"/>
              <w:rPr>
                <w:rFonts w:ascii="Calibri" w:eastAsia="Times New Roman" w:hAnsi="Calibri" w:cs="Calibri"/>
                <w:color w:val="000000"/>
                <w:lang w:eastAsia="uk-UA"/>
              </w:rPr>
            </w:pPr>
            <w:r w:rsidRPr="005B1A63">
              <w:rPr>
                <w:rFonts w:ascii="Calibri" w:eastAsia="Times New Roman" w:hAnsi="Calibri" w:cs="Calibri"/>
                <w:color w:val="000000"/>
                <w:lang w:eastAsia="uk-UA"/>
              </w:rPr>
              <w:t>14 ДЕНЬ</w:t>
            </w:r>
          </w:p>
        </w:tc>
        <w:tc>
          <w:tcPr>
            <w:tcW w:w="960" w:type="dxa"/>
            <w:tcBorders>
              <w:top w:val="single" w:sz="8" w:space="0" w:color="auto"/>
              <w:left w:val="nil"/>
              <w:bottom w:val="single" w:sz="8" w:space="0" w:color="auto"/>
              <w:right w:val="single" w:sz="8" w:space="0" w:color="auto"/>
            </w:tcBorders>
            <w:shd w:val="clear" w:color="auto" w:fill="auto"/>
            <w:noWrap/>
            <w:vAlign w:val="bottom"/>
            <w:hideMark/>
          </w:tcPr>
          <w:p w14:paraId="433094C9" w14:textId="77777777" w:rsidR="000B5DB8" w:rsidRPr="005B1A63" w:rsidRDefault="000B5DB8" w:rsidP="00A027AE">
            <w:pPr>
              <w:spacing w:after="0" w:line="240" w:lineRule="auto"/>
              <w:rPr>
                <w:rFonts w:ascii="Calibri" w:eastAsia="Times New Roman" w:hAnsi="Calibri" w:cs="Calibri"/>
                <w:color w:val="000000"/>
                <w:lang w:eastAsia="uk-UA"/>
              </w:rPr>
            </w:pPr>
            <w:r w:rsidRPr="005B1A63">
              <w:rPr>
                <w:rFonts w:ascii="Calibri" w:eastAsia="Times New Roman" w:hAnsi="Calibri" w:cs="Calibri"/>
                <w:color w:val="000000"/>
                <w:lang w:eastAsia="uk-UA"/>
              </w:rPr>
              <w:t>30 ДЕНЬ</w:t>
            </w:r>
          </w:p>
        </w:tc>
      </w:tr>
      <w:tr w:rsidR="000B5DB8" w:rsidRPr="005B1A63" w14:paraId="1BE8FC20" w14:textId="77777777" w:rsidTr="00A027AE">
        <w:trPr>
          <w:trHeight w:val="288"/>
          <w:jc w:val="center"/>
        </w:trPr>
        <w:tc>
          <w:tcPr>
            <w:tcW w:w="4380" w:type="dxa"/>
            <w:tcBorders>
              <w:top w:val="nil"/>
              <w:left w:val="single" w:sz="8" w:space="0" w:color="auto"/>
              <w:bottom w:val="single" w:sz="4" w:space="0" w:color="auto"/>
              <w:right w:val="single" w:sz="8" w:space="0" w:color="auto"/>
            </w:tcBorders>
            <w:shd w:val="clear" w:color="auto" w:fill="auto"/>
            <w:noWrap/>
            <w:vAlign w:val="bottom"/>
            <w:hideMark/>
          </w:tcPr>
          <w:p w14:paraId="675ADA90" w14:textId="77777777" w:rsidR="000B5DB8" w:rsidRPr="005B1A63" w:rsidRDefault="000B5DB8" w:rsidP="00A027AE">
            <w:pPr>
              <w:spacing w:after="0" w:line="240" w:lineRule="auto"/>
              <w:rPr>
                <w:rFonts w:ascii="Calibri" w:eastAsia="Times New Roman" w:hAnsi="Calibri" w:cs="Calibri"/>
                <w:color w:val="000000"/>
                <w:lang w:eastAsia="uk-UA"/>
              </w:rPr>
            </w:pPr>
            <w:r w:rsidRPr="005B1A63">
              <w:rPr>
                <w:rFonts w:ascii="Calibri" w:eastAsia="Times New Roman" w:hAnsi="Calibri" w:cs="Calibri"/>
                <w:color w:val="000000"/>
                <w:lang w:eastAsia="uk-UA"/>
              </w:rPr>
              <w:t>Шкала рівноваги Берга</w:t>
            </w:r>
          </w:p>
        </w:tc>
        <w:tc>
          <w:tcPr>
            <w:tcW w:w="960" w:type="dxa"/>
            <w:tcBorders>
              <w:top w:val="nil"/>
              <w:left w:val="nil"/>
              <w:bottom w:val="single" w:sz="4" w:space="0" w:color="auto"/>
              <w:right w:val="single" w:sz="4" w:space="0" w:color="auto"/>
            </w:tcBorders>
            <w:shd w:val="clear" w:color="auto" w:fill="auto"/>
            <w:noWrap/>
            <w:vAlign w:val="bottom"/>
            <w:hideMark/>
          </w:tcPr>
          <w:p w14:paraId="237FB4C2"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17</w:t>
            </w:r>
          </w:p>
        </w:tc>
        <w:tc>
          <w:tcPr>
            <w:tcW w:w="960" w:type="dxa"/>
            <w:tcBorders>
              <w:top w:val="nil"/>
              <w:left w:val="nil"/>
              <w:bottom w:val="single" w:sz="4" w:space="0" w:color="auto"/>
              <w:right w:val="single" w:sz="4" w:space="0" w:color="auto"/>
            </w:tcBorders>
            <w:shd w:val="clear" w:color="auto" w:fill="auto"/>
            <w:noWrap/>
            <w:vAlign w:val="bottom"/>
            <w:hideMark/>
          </w:tcPr>
          <w:p w14:paraId="75464646"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28</w:t>
            </w:r>
          </w:p>
        </w:tc>
        <w:tc>
          <w:tcPr>
            <w:tcW w:w="960" w:type="dxa"/>
            <w:tcBorders>
              <w:top w:val="nil"/>
              <w:left w:val="nil"/>
              <w:bottom w:val="single" w:sz="4" w:space="0" w:color="auto"/>
              <w:right w:val="single" w:sz="8" w:space="0" w:color="auto"/>
            </w:tcBorders>
            <w:shd w:val="clear" w:color="auto" w:fill="auto"/>
            <w:noWrap/>
            <w:vAlign w:val="bottom"/>
            <w:hideMark/>
          </w:tcPr>
          <w:p w14:paraId="2402D66E"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42</w:t>
            </w:r>
          </w:p>
        </w:tc>
      </w:tr>
      <w:tr w:rsidR="000B5DB8" w:rsidRPr="005B1A63" w14:paraId="02C93F5C" w14:textId="77777777" w:rsidTr="00A027AE">
        <w:trPr>
          <w:trHeight w:val="288"/>
          <w:jc w:val="center"/>
        </w:trPr>
        <w:tc>
          <w:tcPr>
            <w:tcW w:w="4380" w:type="dxa"/>
            <w:tcBorders>
              <w:top w:val="nil"/>
              <w:left w:val="single" w:sz="8" w:space="0" w:color="auto"/>
              <w:bottom w:val="single" w:sz="4" w:space="0" w:color="auto"/>
              <w:right w:val="single" w:sz="8" w:space="0" w:color="auto"/>
            </w:tcBorders>
            <w:shd w:val="clear" w:color="auto" w:fill="auto"/>
            <w:noWrap/>
            <w:vAlign w:val="bottom"/>
            <w:hideMark/>
          </w:tcPr>
          <w:p w14:paraId="541D1A03" w14:textId="77777777" w:rsidR="000B5DB8" w:rsidRPr="005B1A63" w:rsidRDefault="000B5DB8" w:rsidP="00A027AE">
            <w:pPr>
              <w:spacing w:after="0" w:line="240" w:lineRule="auto"/>
              <w:rPr>
                <w:rFonts w:ascii="Calibri" w:eastAsia="Times New Roman" w:hAnsi="Calibri" w:cs="Calibri"/>
                <w:color w:val="000000"/>
                <w:lang w:eastAsia="uk-UA"/>
              </w:rPr>
            </w:pPr>
            <w:r w:rsidRPr="005B1A63">
              <w:rPr>
                <w:rFonts w:ascii="Calibri" w:eastAsia="Times New Roman" w:hAnsi="Calibri" w:cs="Calibri"/>
                <w:color w:val="000000"/>
                <w:lang w:eastAsia="uk-UA"/>
              </w:rPr>
              <w:t>ВАШ</w:t>
            </w:r>
          </w:p>
        </w:tc>
        <w:tc>
          <w:tcPr>
            <w:tcW w:w="960" w:type="dxa"/>
            <w:tcBorders>
              <w:top w:val="nil"/>
              <w:left w:val="nil"/>
              <w:bottom w:val="single" w:sz="4" w:space="0" w:color="auto"/>
              <w:right w:val="single" w:sz="4" w:space="0" w:color="auto"/>
            </w:tcBorders>
            <w:shd w:val="clear" w:color="auto" w:fill="auto"/>
            <w:noWrap/>
            <w:vAlign w:val="bottom"/>
            <w:hideMark/>
          </w:tcPr>
          <w:p w14:paraId="7B7BBC61"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5</w:t>
            </w:r>
          </w:p>
        </w:tc>
        <w:tc>
          <w:tcPr>
            <w:tcW w:w="960" w:type="dxa"/>
            <w:tcBorders>
              <w:top w:val="nil"/>
              <w:left w:val="nil"/>
              <w:bottom w:val="single" w:sz="4" w:space="0" w:color="auto"/>
              <w:right w:val="single" w:sz="4" w:space="0" w:color="auto"/>
            </w:tcBorders>
            <w:shd w:val="clear" w:color="auto" w:fill="auto"/>
            <w:noWrap/>
            <w:vAlign w:val="bottom"/>
            <w:hideMark/>
          </w:tcPr>
          <w:p w14:paraId="54F6C687"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3</w:t>
            </w:r>
          </w:p>
        </w:tc>
        <w:tc>
          <w:tcPr>
            <w:tcW w:w="960" w:type="dxa"/>
            <w:tcBorders>
              <w:top w:val="nil"/>
              <w:left w:val="nil"/>
              <w:bottom w:val="single" w:sz="4" w:space="0" w:color="auto"/>
              <w:right w:val="single" w:sz="8" w:space="0" w:color="auto"/>
            </w:tcBorders>
            <w:shd w:val="clear" w:color="auto" w:fill="auto"/>
            <w:noWrap/>
            <w:vAlign w:val="bottom"/>
            <w:hideMark/>
          </w:tcPr>
          <w:p w14:paraId="1A2B1B76"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0</w:t>
            </w:r>
          </w:p>
        </w:tc>
      </w:tr>
      <w:tr w:rsidR="000B5DB8" w:rsidRPr="005B1A63" w14:paraId="2315894E" w14:textId="77777777" w:rsidTr="00A027AE">
        <w:trPr>
          <w:trHeight w:val="288"/>
          <w:jc w:val="center"/>
        </w:trPr>
        <w:tc>
          <w:tcPr>
            <w:tcW w:w="4380" w:type="dxa"/>
            <w:tcBorders>
              <w:top w:val="nil"/>
              <w:left w:val="single" w:sz="8" w:space="0" w:color="auto"/>
              <w:bottom w:val="single" w:sz="4" w:space="0" w:color="auto"/>
              <w:right w:val="single" w:sz="8" w:space="0" w:color="auto"/>
            </w:tcBorders>
            <w:shd w:val="clear" w:color="auto" w:fill="auto"/>
            <w:noWrap/>
            <w:vAlign w:val="bottom"/>
            <w:hideMark/>
          </w:tcPr>
          <w:p w14:paraId="7D905674" w14:textId="77777777" w:rsidR="000B5DB8" w:rsidRPr="005B1A63" w:rsidRDefault="000B5DB8" w:rsidP="00A027AE">
            <w:pPr>
              <w:spacing w:after="0" w:line="240" w:lineRule="auto"/>
              <w:rPr>
                <w:rFonts w:ascii="Calibri" w:eastAsia="Times New Roman" w:hAnsi="Calibri" w:cs="Calibri"/>
                <w:color w:val="000000"/>
                <w:lang w:eastAsia="uk-UA"/>
              </w:rPr>
            </w:pPr>
            <w:r w:rsidRPr="005B1A63">
              <w:rPr>
                <w:rFonts w:ascii="Calibri" w:eastAsia="Times New Roman" w:hAnsi="Calibri" w:cs="Calibri"/>
                <w:color w:val="000000"/>
                <w:lang w:eastAsia="uk-UA"/>
              </w:rPr>
              <w:t xml:space="preserve">ММТ </w:t>
            </w:r>
            <w:proofErr w:type="spellStart"/>
            <w:r w:rsidRPr="005B1A63">
              <w:rPr>
                <w:rFonts w:ascii="Calibri" w:eastAsia="Times New Roman" w:hAnsi="Calibri" w:cs="Calibri"/>
                <w:color w:val="000000"/>
                <w:lang w:eastAsia="uk-UA"/>
              </w:rPr>
              <w:t>Ловетта</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25519C87"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2</w:t>
            </w:r>
          </w:p>
        </w:tc>
        <w:tc>
          <w:tcPr>
            <w:tcW w:w="960" w:type="dxa"/>
            <w:tcBorders>
              <w:top w:val="nil"/>
              <w:left w:val="nil"/>
              <w:bottom w:val="single" w:sz="4" w:space="0" w:color="auto"/>
              <w:right w:val="single" w:sz="4" w:space="0" w:color="auto"/>
            </w:tcBorders>
            <w:shd w:val="clear" w:color="auto" w:fill="auto"/>
            <w:noWrap/>
            <w:vAlign w:val="bottom"/>
            <w:hideMark/>
          </w:tcPr>
          <w:p w14:paraId="46EE9F50"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3</w:t>
            </w:r>
          </w:p>
        </w:tc>
        <w:tc>
          <w:tcPr>
            <w:tcW w:w="960" w:type="dxa"/>
            <w:tcBorders>
              <w:top w:val="nil"/>
              <w:left w:val="nil"/>
              <w:bottom w:val="single" w:sz="4" w:space="0" w:color="auto"/>
              <w:right w:val="single" w:sz="8" w:space="0" w:color="auto"/>
            </w:tcBorders>
            <w:shd w:val="clear" w:color="auto" w:fill="auto"/>
            <w:noWrap/>
            <w:vAlign w:val="bottom"/>
            <w:hideMark/>
          </w:tcPr>
          <w:p w14:paraId="4B62A9B6"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5</w:t>
            </w:r>
          </w:p>
        </w:tc>
      </w:tr>
      <w:tr w:rsidR="000B5DB8" w:rsidRPr="005B1A63" w14:paraId="209D2066" w14:textId="77777777" w:rsidTr="00A027AE">
        <w:trPr>
          <w:trHeight w:val="288"/>
          <w:jc w:val="center"/>
        </w:trPr>
        <w:tc>
          <w:tcPr>
            <w:tcW w:w="4380" w:type="dxa"/>
            <w:tcBorders>
              <w:top w:val="nil"/>
              <w:left w:val="single" w:sz="8" w:space="0" w:color="auto"/>
              <w:bottom w:val="single" w:sz="4" w:space="0" w:color="auto"/>
              <w:right w:val="single" w:sz="8" w:space="0" w:color="auto"/>
            </w:tcBorders>
            <w:shd w:val="clear" w:color="auto" w:fill="auto"/>
            <w:noWrap/>
            <w:vAlign w:val="bottom"/>
            <w:hideMark/>
          </w:tcPr>
          <w:p w14:paraId="0C41352E" w14:textId="77777777" w:rsidR="000B5DB8" w:rsidRPr="005B1A63" w:rsidRDefault="000B5DB8" w:rsidP="00A027AE">
            <w:pPr>
              <w:spacing w:after="0" w:line="240" w:lineRule="auto"/>
              <w:rPr>
                <w:rFonts w:ascii="Calibri" w:eastAsia="Times New Roman" w:hAnsi="Calibri" w:cs="Calibri"/>
                <w:color w:val="000000"/>
                <w:lang w:eastAsia="uk-UA"/>
              </w:rPr>
            </w:pPr>
            <w:r w:rsidRPr="005B1A63">
              <w:rPr>
                <w:rFonts w:ascii="Calibri" w:eastAsia="Times New Roman" w:hAnsi="Calibri" w:cs="Calibri"/>
                <w:color w:val="000000"/>
                <w:lang w:eastAsia="uk-UA"/>
              </w:rPr>
              <w:t>Тест викреслювання зірок</w:t>
            </w:r>
          </w:p>
        </w:tc>
        <w:tc>
          <w:tcPr>
            <w:tcW w:w="960" w:type="dxa"/>
            <w:tcBorders>
              <w:top w:val="nil"/>
              <w:left w:val="nil"/>
              <w:bottom w:val="single" w:sz="4" w:space="0" w:color="auto"/>
              <w:right w:val="single" w:sz="4" w:space="0" w:color="auto"/>
            </w:tcBorders>
            <w:shd w:val="clear" w:color="auto" w:fill="auto"/>
            <w:noWrap/>
            <w:vAlign w:val="bottom"/>
            <w:hideMark/>
          </w:tcPr>
          <w:p w14:paraId="3CA1CFE5"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52</w:t>
            </w:r>
          </w:p>
        </w:tc>
        <w:tc>
          <w:tcPr>
            <w:tcW w:w="960" w:type="dxa"/>
            <w:tcBorders>
              <w:top w:val="nil"/>
              <w:left w:val="nil"/>
              <w:bottom w:val="single" w:sz="4" w:space="0" w:color="auto"/>
              <w:right w:val="single" w:sz="4" w:space="0" w:color="auto"/>
            </w:tcBorders>
            <w:shd w:val="clear" w:color="auto" w:fill="auto"/>
            <w:noWrap/>
            <w:vAlign w:val="bottom"/>
            <w:hideMark/>
          </w:tcPr>
          <w:p w14:paraId="26B16826"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54</w:t>
            </w:r>
          </w:p>
        </w:tc>
        <w:tc>
          <w:tcPr>
            <w:tcW w:w="960" w:type="dxa"/>
            <w:tcBorders>
              <w:top w:val="nil"/>
              <w:left w:val="nil"/>
              <w:bottom w:val="single" w:sz="4" w:space="0" w:color="auto"/>
              <w:right w:val="single" w:sz="8" w:space="0" w:color="auto"/>
            </w:tcBorders>
            <w:shd w:val="clear" w:color="auto" w:fill="auto"/>
            <w:noWrap/>
            <w:vAlign w:val="bottom"/>
            <w:hideMark/>
          </w:tcPr>
          <w:p w14:paraId="7EF5391E"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54</w:t>
            </w:r>
          </w:p>
        </w:tc>
      </w:tr>
      <w:tr w:rsidR="000B5DB8" w:rsidRPr="005B1A63" w14:paraId="23C58CAF" w14:textId="77777777" w:rsidTr="00A027AE">
        <w:trPr>
          <w:trHeight w:val="288"/>
          <w:jc w:val="center"/>
        </w:trPr>
        <w:tc>
          <w:tcPr>
            <w:tcW w:w="4380" w:type="dxa"/>
            <w:tcBorders>
              <w:top w:val="nil"/>
              <w:left w:val="single" w:sz="8" w:space="0" w:color="auto"/>
              <w:bottom w:val="single" w:sz="4" w:space="0" w:color="auto"/>
              <w:right w:val="single" w:sz="8" w:space="0" w:color="auto"/>
            </w:tcBorders>
            <w:shd w:val="clear" w:color="auto" w:fill="auto"/>
            <w:noWrap/>
            <w:vAlign w:val="bottom"/>
            <w:hideMark/>
          </w:tcPr>
          <w:p w14:paraId="46F09D21" w14:textId="77777777" w:rsidR="000B5DB8" w:rsidRPr="005B1A63" w:rsidRDefault="000B5DB8" w:rsidP="00A027AE">
            <w:pPr>
              <w:spacing w:after="0" w:line="240" w:lineRule="auto"/>
              <w:rPr>
                <w:rFonts w:ascii="Calibri" w:eastAsia="Times New Roman" w:hAnsi="Calibri" w:cs="Calibri"/>
                <w:color w:val="000000"/>
                <w:lang w:eastAsia="uk-UA"/>
              </w:rPr>
            </w:pPr>
            <w:r w:rsidRPr="005B1A63">
              <w:rPr>
                <w:rFonts w:ascii="Calibri" w:eastAsia="Times New Roman" w:hAnsi="Calibri" w:cs="Calibri"/>
                <w:color w:val="000000"/>
                <w:lang w:eastAsia="uk-UA"/>
              </w:rPr>
              <w:t>Тест Встати і пройти</w:t>
            </w:r>
          </w:p>
        </w:tc>
        <w:tc>
          <w:tcPr>
            <w:tcW w:w="960" w:type="dxa"/>
            <w:tcBorders>
              <w:top w:val="nil"/>
              <w:left w:val="nil"/>
              <w:bottom w:val="single" w:sz="4" w:space="0" w:color="auto"/>
              <w:right w:val="single" w:sz="4" w:space="0" w:color="auto"/>
            </w:tcBorders>
            <w:shd w:val="clear" w:color="auto" w:fill="auto"/>
            <w:noWrap/>
            <w:vAlign w:val="bottom"/>
            <w:hideMark/>
          </w:tcPr>
          <w:p w14:paraId="17C8DE0C"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28</w:t>
            </w:r>
          </w:p>
        </w:tc>
        <w:tc>
          <w:tcPr>
            <w:tcW w:w="960" w:type="dxa"/>
            <w:tcBorders>
              <w:top w:val="nil"/>
              <w:left w:val="nil"/>
              <w:bottom w:val="single" w:sz="4" w:space="0" w:color="auto"/>
              <w:right w:val="single" w:sz="4" w:space="0" w:color="auto"/>
            </w:tcBorders>
            <w:shd w:val="clear" w:color="auto" w:fill="auto"/>
            <w:noWrap/>
            <w:vAlign w:val="bottom"/>
            <w:hideMark/>
          </w:tcPr>
          <w:p w14:paraId="0FFB2AC9"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21</w:t>
            </w:r>
          </w:p>
        </w:tc>
        <w:tc>
          <w:tcPr>
            <w:tcW w:w="960" w:type="dxa"/>
            <w:tcBorders>
              <w:top w:val="nil"/>
              <w:left w:val="nil"/>
              <w:bottom w:val="single" w:sz="4" w:space="0" w:color="auto"/>
              <w:right w:val="single" w:sz="8" w:space="0" w:color="auto"/>
            </w:tcBorders>
            <w:shd w:val="clear" w:color="auto" w:fill="auto"/>
            <w:noWrap/>
            <w:vAlign w:val="bottom"/>
            <w:hideMark/>
          </w:tcPr>
          <w:p w14:paraId="31A50BE1"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15</w:t>
            </w:r>
          </w:p>
        </w:tc>
      </w:tr>
      <w:tr w:rsidR="000B5DB8" w:rsidRPr="005B1A63" w14:paraId="238850C7" w14:textId="77777777" w:rsidTr="00A027AE">
        <w:trPr>
          <w:trHeight w:val="288"/>
          <w:jc w:val="center"/>
        </w:trPr>
        <w:tc>
          <w:tcPr>
            <w:tcW w:w="4380" w:type="dxa"/>
            <w:tcBorders>
              <w:top w:val="nil"/>
              <w:left w:val="single" w:sz="8" w:space="0" w:color="auto"/>
              <w:bottom w:val="single" w:sz="4" w:space="0" w:color="auto"/>
              <w:right w:val="single" w:sz="8" w:space="0" w:color="auto"/>
            </w:tcBorders>
            <w:shd w:val="clear" w:color="auto" w:fill="auto"/>
            <w:noWrap/>
            <w:vAlign w:val="bottom"/>
            <w:hideMark/>
          </w:tcPr>
          <w:p w14:paraId="6CB2D629" w14:textId="77777777" w:rsidR="000B5DB8" w:rsidRPr="005B1A63" w:rsidRDefault="000B5DB8" w:rsidP="00A027AE">
            <w:pPr>
              <w:spacing w:after="0" w:line="240" w:lineRule="auto"/>
              <w:rPr>
                <w:rFonts w:ascii="Calibri" w:eastAsia="Times New Roman" w:hAnsi="Calibri" w:cs="Calibri"/>
                <w:color w:val="000000"/>
                <w:lang w:eastAsia="uk-UA"/>
              </w:rPr>
            </w:pPr>
            <w:r w:rsidRPr="005B1A63">
              <w:rPr>
                <w:rFonts w:ascii="Calibri" w:eastAsia="Times New Roman" w:hAnsi="Calibri" w:cs="Calibri"/>
                <w:color w:val="000000"/>
                <w:lang w:eastAsia="uk-UA"/>
              </w:rPr>
              <w:t>10-метровий тест</w:t>
            </w:r>
          </w:p>
        </w:tc>
        <w:tc>
          <w:tcPr>
            <w:tcW w:w="960" w:type="dxa"/>
            <w:tcBorders>
              <w:top w:val="nil"/>
              <w:left w:val="nil"/>
              <w:bottom w:val="single" w:sz="4" w:space="0" w:color="auto"/>
              <w:right w:val="single" w:sz="4" w:space="0" w:color="auto"/>
            </w:tcBorders>
            <w:shd w:val="clear" w:color="auto" w:fill="auto"/>
            <w:noWrap/>
            <w:vAlign w:val="bottom"/>
            <w:hideMark/>
          </w:tcPr>
          <w:p w14:paraId="23CED2C4"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42</w:t>
            </w:r>
          </w:p>
        </w:tc>
        <w:tc>
          <w:tcPr>
            <w:tcW w:w="960" w:type="dxa"/>
            <w:tcBorders>
              <w:top w:val="nil"/>
              <w:left w:val="nil"/>
              <w:bottom w:val="single" w:sz="4" w:space="0" w:color="auto"/>
              <w:right w:val="single" w:sz="4" w:space="0" w:color="auto"/>
            </w:tcBorders>
            <w:shd w:val="clear" w:color="auto" w:fill="auto"/>
            <w:noWrap/>
            <w:vAlign w:val="bottom"/>
            <w:hideMark/>
          </w:tcPr>
          <w:p w14:paraId="50786405"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39</w:t>
            </w:r>
          </w:p>
        </w:tc>
        <w:tc>
          <w:tcPr>
            <w:tcW w:w="960" w:type="dxa"/>
            <w:tcBorders>
              <w:top w:val="nil"/>
              <w:left w:val="nil"/>
              <w:bottom w:val="single" w:sz="4" w:space="0" w:color="auto"/>
              <w:right w:val="single" w:sz="8" w:space="0" w:color="auto"/>
            </w:tcBorders>
            <w:shd w:val="clear" w:color="auto" w:fill="auto"/>
            <w:noWrap/>
            <w:vAlign w:val="bottom"/>
            <w:hideMark/>
          </w:tcPr>
          <w:p w14:paraId="35A20436"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36</w:t>
            </w:r>
          </w:p>
        </w:tc>
      </w:tr>
      <w:tr w:rsidR="000B5DB8" w:rsidRPr="005B1A63" w14:paraId="0969AC26" w14:textId="77777777" w:rsidTr="00A027AE">
        <w:trPr>
          <w:trHeight w:val="288"/>
          <w:jc w:val="center"/>
        </w:trPr>
        <w:tc>
          <w:tcPr>
            <w:tcW w:w="4380" w:type="dxa"/>
            <w:tcBorders>
              <w:top w:val="nil"/>
              <w:left w:val="single" w:sz="8" w:space="0" w:color="auto"/>
              <w:bottom w:val="single" w:sz="4" w:space="0" w:color="auto"/>
              <w:right w:val="single" w:sz="8" w:space="0" w:color="auto"/>
            </w:tcBorders>
            <w:shd w:val="clear" w:color="auto" w:fill="auto"/>
            <w:noWrap/>
            <w:vAlign w:val="bottom"/>
            <w:hideMark/>
          </w:tcPr>
          <w:p w14:paraId="3F8FAEDF" w14:textId="77777777" w:rsidR="000B5DB8" w:rsidRPr="005B1A63" w:rsidRDefault="000B5DB8" w:rsidP="00A027AE">
            <w:pPr>
              <w:spacing w:after="0" w:line="240" w:lineRule="auto"/>
              <w:rPr>
                <w:rFonts w:ascii="Calibri" w:eastAsia="Times New Roman" w:hAnsi="Calibri" w:cs="Calibri"/>
                <w:color w:val="000000"/>
                <w:lang w:eastAsia="uk-UA"/>
              </w:rPr>
            </w:pPr>
            <w:r w:rsidRPr="005B1A63">
              <w:rPr>
                <w:rFonts w:ascii="Calibri" w:eastAsia="Times New Roman" w:hAnsi="Calibri" w:cs="Calibri"/>
                <w:color w:val="000000"/>
                <w:lang w:eastAsia="uk-UA"/>
              </w:rPr>
              <w:t xml:space="preserve">Індекс </w:t>
            </w:r>
            <w:proofErr w:type="spellStart"/>
            <w:r w:rsidRPr="005B1A63">
              <w:rPr>
                <w:rFonts w:ascii="Calibri" w:eastAsia="Times New Roman" w:hAnsi="Calibri" w:cs="Calibri"/>
                <w:color w:val="000000"/>
                <w:lang w:eastAsia="uk-UA"/>
              </w:rPr>
              <w:t>Рівермід</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06346CEB"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3</w:t>
            </w:r>
          </w:p>
        </w:tc>
        <w:tc>
          <w:tcPr>
            <w:tcW w:w="960" w:type="dxa"/>
            <w:tcBorders>
              <w:top w:val="nil"/>
              <w:left w:val="nil"/>
              <w:bottom w:val="single" w:sz="4" w:space="0" w:color="auto"/>
              <w:right w:val="single" w:sz="4" w:space="0" w:color="auto"/>
            </w:tcBorders>
            <w:shd w:val="clear" w:color="auto" w:fill="auto"/>
            <w:noWrap/>
            <w:vAlign w:val="bottom"/>
            <w:hideMark/>
          </w:tcPr>
          <w:p w14:paraId="244326EC"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8</w:t>
            </w:r>
          </w:p>
        </w:tc>
        <w:tc>
          <w:tcPr>
            <w:tcW w:w="960" w:type="dxa"/>
            <w:tcBorders>
              <w:top w:val="nil"/>
              <w:left w:val="nil"/>
              <w:bottom w:val="single" w:sz="4" w:space="0" w:color="auto"/>
              <w:right w:val="single" w:sz="8" w:space="0" w:color="auto"/>
            </w:tcBorders>
            <w:shd w:val="clear" w:color="auto" w:fill="auto"/>
            <w:noWrap/>
            <w:vAlign w:val="bottom"/>
            <w:hideMark/>
          </w:tcPr>
          <w:p w14:paraId="3F390460"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13</w:t>
            </w:r>
          </w:p>
        </w:tc>
      </w:tr>
      <w:tr w:rsidR="000B5DB8" w:rsidRPr="005B1A63" w14:paraId="04FF0122" w14:textId="77777777" w:rsidTr="00A027AE">
        <w:trPr>
          <w:trHeight w:val="288"/>
          <w:jc w:val="center"/>
        </w:trPr>
        <w:tc>
          <w:tcPr>
            <w:tcW w:w="4380" w:type="dxa"/>
            <w:tcBorders>
              <w:top w:val="nil"/>
              <w:left w:val="single" w:sz="8" w:space="0" w:color="auto"/>
              <w:bottom w:val="single" w:sz="4" w:space="0" w:color="auto"/>
              <w:right w:val="single" w:sz="8" w:space="0" w:color="auto"/>
            </w:tcBorders>
            <w:shd w:val="clear" w:color="auto" w:fill="auto"/>
            <w:noWrap/>
            <w:vAlign w:val="bottom"/>
            <w:hideMark/>
          </w:tcPr>
          <w:p w14:paraId="35FDD60B" w14:textId="77777777" w:rsidR="000B5DB8" w:rsidRPr="005B1A63" w:rsidRDefault="000B5DB8" w:rsidP="00A027AE">
            <w:pPr>
              <w:spacing w:after="0" w:line="240" w:lineRule="auto"/>
              <w:rPr>
                <w:rFonts w:ascii="Calibri" w:eastAsia="Times New Roman" w:hAnsi="Calibri" w:cs="Calibri"/>
                <w:color w:val="000000"/>
                <w:lang w:eastAsia="uk-UA"/>
              </w:rPr>
            </w:pPr>
            <w:r w:rsidRPr="005B1A63">
              <w:rPr>
                <w:rFonts w:ascii="Calibri" w:eastAsia="Times New Roman" w:hAnsi="Calibri" w:cs="Calibri"/>
                <w:color w:val="000000"/>
                <w:lang w:eastAsia="uk-UA"/>
              </w:rPr>
              <w:t xml:space="preserve">Модифікована шкала </w:t>
            </w:r>
            <w:proofErr w:type="spellStart"/>
            <w:r w:rsidRPr="005B1A63">
              <w:rPr>
                <w:rFonts w:ascii="Calibri" w:eastAsia="Times New Roman" w:hAnsi="Calibri" w:cs="Calibri"/>
                <w:color w:val="000000"/>
                <w:lang w:eastAsia="uk-UA"/>
              </w:rPr>
              <w:t>Ренкіна</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66092C3A"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4</w:t>
            </w:r>
          </w:p>
        </w:tc>
        <w:tc>
          <w:tcPr>
            <w:tcW w:w="960" w:type="dxa"/>
            <w:tcBorders>
              <w:top w:val="nil"/>
              <w:left w:val="nil"/>
              <w:bottom w:val="single" w:sz="4" w:space="0" w:color="auto"/>
              <w:right w:val="single" w:sz="4" w:space="0" w:color="auto"/>
            </w:tcBorders>
            <w:shd w:val="clear" w:color="auto" w:fill="auto"/>
            <w:noWrap/>
            <w:vAlign w:val="bottom"/>
            <w:hideMark/>
          </w:tcPr>
          <w:p w14:paraId="08F28ACF"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3</w:t>
            </w:r>
          </w:p>
        </w:tc>
        <w:tc>
          <w:tcPr>
            <w:tcW w:w="960" w:type="dxa"/>
            <w:tcBorders>
              <w:top w:val="nil"/>
              <w:left w:val="nil"/>
              <w:bottom w:val="single" w:sz="4" w:space="0" w:color="auto"/>
              <w:right w:val="single" w:sz="8" w:space="0" w:color="auto"/>
            </w:tcBorders>
            <w:shd w:val="clear" w:color="auto" w:fill="auto"/>
            <w:noWrap/>
            <w:vAlign w:val="bottom"/>
            <w:hideMark/>
          </w:tcPr>
          <w:p w14:paraId="5BC3E397"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2</w:t>
            </w:r>
          </w:p>
        </w:tc>
      </w:tr>
      <w:tr w:rsidR="000B5DB8" w:rsidRPr="005B1A63" w14:paraId="72264585" w14:textId="77777777" w:rsidTr="00A027AE">
        <w:trPr>
          <w:trHeight w:val="288"/>
          <w:jc w:val="center"/>
        </w:trPr>
        <w:tc>
          <w:tcPr>
            <w:tcW w:w="4380" w:type="dxa"/>
            <w:tcBorders>
              <w:top w:val="nil"/>
              <w:left w:val="single" w:sz="8" w:space="0" w:color="auto"/>
              <w:bottom w:val="single" w:sz="4" w:space="0" w:color="auto"/>
              <w:right w:val="single" w:sz="8" w:space="0" w:color="auto"/>
            </w:tcBorders>
            <w:shd w:val="clear" w:color="auto" w:fill="auto"/>
            <w:noWrap/>
            <w:vAlign w:val="bottom"/>
            <w:hideMark/>
          </w:tcPr>
          <w:p w14:paraId="45DB30B2" w14:textId="77777777" w:rsidR="000B5DB8" w:rsidRPr="005B1A63" w:rsidRDefault="000B5DB8" w:rsidP="00A027AE">
            <w:pPr>
              <w:spacing w:after="0" w:line="240" w:lineRule="auto"/>
              <w:rPr>
                <w:rFonts w:ascii="Calibri" w:eastAsia="Times New Roman" w:hAnsi="Calibri" w:cs="Calibri"/>
                <w:color w:val="000000"/>
                <w:lang w:eastAsia="uk-UA"/>
              </w:rPr>
            </w:pPr>
            <w:proofErr w:type="spellStart"/>
            <w:r w:rsidRPr="005B1A63">
              <w:rPr>
                <w:rFonts w:ascii="Calibri" w:eastAsia="Times New Roman" w:hAnsi="Calibri" w:cs="Calibri"/>
                <w:color w:val="000000"/>
                <w:lang w:eastAsia="uk-UA"/>
              </w:rPr>
              <w:t>Монреальська</w:t>
            </w:r>
            <w:proofErr w:type="spellEnd"/>
            <w:r w:rsidRPr="005B1A63">
              <w:rPr>
                <w:rFonts w:ascii="Calibri" w:eastAsia="Times New Roman" w:hAnsi="Calibri" w:cs="Calibri"/>
                <w:color w:val="000000"/>
                <w:lang w:eastAsia="uk-UA"/>
              </w:rPr>
              <w:t xml:space="preserve"> шкала когнітивних дисфункцій</w:t>
            </w:r>
          </w:p>
        </w:tc>
        <w:tc>
          <w:tcPr>
            <w:tcW w:w="960" w:type="dxa"/>
            <w:tcBorders>
              <w:top w:val="nil"/>
              <w:left w:val="nil"/>
              <w:bottom w:val="single" w:sz="4" w:space="0" w:color="auto"/>
              <w:right w:val="single" w:sz="4" w:space="0" w:color="auto"/>
            </w:tcBorders>
            <w:shd w:val="clear" w:color="auto" w:fill="auto"/>
            <w:noWrap/>
            <w:vAlign w:val="bottom"/>
            <w:hideMark/>
          </w:tcPr>
          <w:p w14:paraId="04E7F11D"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16</w:t>
            </w:r>
          </w:p>
        </w:tc>
        <w:tc>
          <w:tcPr>
            <w:tcW w:w="960" w:type="dxa"/>
            <w:tcBorders>
              <w:top w:val="nil"/>
              <w:left w:val="nil"/>
              <w:bottom w:val="single" w:sz="4" w:space="0" w:color="auto"/>
              <w:right w:val="single" w:sz="4" w:space="0" w:color="auto"/>
            </w:tcBorders>
            <w:shd w:val="clear" w:color="auto" w:fill="auto"/>
            <w:noWrap/>
            <w:vAlign w:val="bottom"/>
            <w:hideMark/>
          </w:tcPr>
          <w:p w14:paraId="51198DD9"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24</w:t>
            </w:r>
          </w:p>
        </w:tc>
        <w:tc>
          <w:tcPr>
            <w:tcW w:w="960" w:type="dxa"/>
            <w:tcBorders>
              <w:top w:val="nil"/>
              <w:left w:val="nil"/>
              <w:bottom w:val="single" w:sz="4" w:space="0" w:color="auto"/>
              <w:right w:val="single" w:sz="8" w:space="0" w:color="auto"/>
            </w:tcBorders>
            <w:shd w:val="clear" w:color="auto" w:fill="auto"/>
            <w:noWrap/>
            <w:vAlign w:val="bottom"/>
            <w:hideMark/>
          </w:tcPr>
          <w:p w14:paraId="5C638D08"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29</w:t>
            </w:r>
          </w:p>
        </w:tc>
      </w:tr>
      <w:tr w:rsidR="000B5DB8" w:rsidRPr="005B1A63" w14:paraId="36EE5250" w14:textId="77777777" w:rsidTr="00A027AE">
        <w:trPr>
          <w:trHeight w:val="300"/>
          <w:jc w:val="center"/>
        </w:trPr>
        <w:tc>
          <w:tcPr>
            <w:tcW w:w="4380" w:type="dxa"/>
            <w:tcBorders>
              <w:top w:val="nil"/>
              <w:left w:val="single" w:sz="8" w:space="0" w:color="auto"/>
              <w:bottom w:val="single" w:sz="8" w:space="0" w:color="auto"/>
              <w:right w:val="single" w:sz="8" w:space="0" w:color="auto"/>
            </w:tcBorders>
            <w:shd w:val="clear" w:color="auto" w:fill="auto"/>
            <w:noWrap/>
            <w:vAlign w:val="bottom"/>
            <w:hideMark/>
          </w:tcPr>
          <w:p w14:paraId="4145E272" w14:textId="77777777" w:rsidR="000B5DB8" w:rsidRPr="005B1A63" w:rsidRDefault="000B5DB8" w:rsidP="00A027AE">
            <w:pPr>
              <w:spacing w:after="0" w:line="240" w:lineRule="auto"/>
              <w:rPr>
                <w:rFonts w:ascii="Calibri" w:eastAsia="Times New Roman" w:hAnsi="Calibri" w:cs="Calibri"/>
                <w:color w:val="000000"/>
                <w:lang w:eastAsia="uk-UA"/>
              </w:rPr>
            </w:pPr>
            <w:proofErr w:type="spellStart"/>
            <w:r w:rsidRPr="005B1A63">
              <w:rPr>
                <w:rFonts w:ascii="Calibri" w:eastAsia="Times New Roman" w:hAnsi="Calibri" w:cs="Calibri"/>
                <w:color w:val="000000"/>
                <w:lang w:eastAsia="uk-UA"/>
              </w:rPr>
              <w:t>Госпітална</w:t>
            </w:r>
            <w:proofErr w:type="spellEnd"/>
            <w:r w:rsidRPr="005B1A63">
              <w:rPr>
                <w:rFonts w:ascii="Calibri" w:eastAsia="Times New Roman" w:hAnsi="Calibri" w:cs="Calibri"/>
                <w:color w:val="000000"/>
                <w:lang w:eastAsia="uk-UA"/>
              </w:rPr>
              <w:t xml:space="preserve"> шкала депресії та тривоги</w:t>
            </w:r>
          </w:p>
        </w:tc>
        <w:tc>
          <w:tcPr>
            <w:tcW w:w="960" w:type="dxa"/>
            <w:tcBorders>
              <w:top w:val="nil"/>
              <w:left w:val="nil"/>
              <w:bottom w:val="single" w:sz="8" w:space="0" w:color="auto"/>
              <w:right w:val="single" w:sz="4" w:space="0" w:color="auto"/>
            </w:tcBorders>
            <w:shd w:val="clear" w:color="auto" w:fill="auto"/>
            <w:noWrap/>
            <w:vAlign w:val="bottom"/>
            <w:hideMark/>
          </w:tcPr>
          <w:p w14:paraId="310D153E"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24</w:t>
            </w:r>
          </w:p>
        </w:tc>
        <w:tc>
          <w:tcPr>
            <w:tcW w:w="960" w:type="dxa"/>
            <w:tcBorders>
              <w:top w:val="nil"/>
              <w:left w:val="nil"/>
              <w:bottom w:val="single" w:sz="8" w:space="0" w:color="auto"/>
              <w:right w:val="single" w:sz="4" w:space="0" w:color="auto"/>
            </w:tcBorders>
            <w:shd w:val="clear" w:color="auto" w:fill="auto"/>
            <w:noWrap/>
            <w:vAlign w:val="bottom"/>
            <w:hideMark/>
          </w:tcPr>
          <w:p w14:paraId="5DF4BF97"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15</w:t>
            </w:r>
          </w:p>
        </w:tc>
        <w:tc>
          <w:tcPr>
            <w:tcW w:w="960" w:type="dxa"/>
            <w:tcBorders>
              <w:top w:val="nil"/>
              <w:left w:val="nil"/>
              <w:bottom w:val="single" w:sz="8" w:space="0" w:color="auto"/>
              <w:right w:val="single" w:sz="8" w:space="0" w:color="auto"/>
            </w:tcBorders>
            <w:shd w:val="clear" w:color="auto" w:fill="auto"/>
            <w:noWrap/>
            <w:vAlign w:val="bottom"/>
            <w:hideMark/>
          </w:tcPr>
          <w:p w14:paraId="1166FC6B" w14:textId="77777777" w:rsidR="000B5DB8" w:rsidRPr="005B1A63" w:rsidRDefault="000B5DB8" w:rsidP="00A027AE">
            <w:pPr>
              <w:spacing w:after="0" w:line="240" w:lineRule="auto"/>
              <w:jc w:val="right"/>
              <w:rPr>
                <w:rFonts w:ascii="Calibri" w:eastAsia="Times New Roman" w:hAnsi="Calibri" w:cs="Calibri"/>
                <w:color w:val="000000"/>
                <w:lang w:eastAsia="uk-UA"/>
              </w:rPr>
            </w:pPr>
            <w:r w:rsidRPr="005B1A63">
              <w:rPr>
                <w:rFonts w:ascii="Calibri" w:eastAsia="Times New Roman" w:hAnsi="Calibri" w:cs="Calibri"/>
                <w:color w:val="000000"/>
                <w:lang w:eastAsia="uk-UA"/>
              </w:rPr>
              <w:t>9</w:t>
            </w:r>
          </w:p>
        </w:tc>
      </w:tr>
    </w:tbl>
    <w:p w14:paraId="6FD89ECD" w14:textId="77777777" w:rsidR="000B5DB8" w:rsidRDefault="000B5DB8" w:rsidP="000B5D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Табл. 3.3.18 Результати пацієнта №18 (ОГ)</w:t>
      </w:r>
    </w:p>
    <w:p w14:paraId="2A29210D" w14:textId="77777777" w:rsidR="00013ABB" w:rsidRDefault="00013ABB" w:rsidP="000B5DB8">
      <w:pPr>
        <w:spacing w:after="0" w:line="360" w:lineRule="auto"/>
        <w:ind w:firstLine="709"/>
        <w:jc w:val="both"/>
        <w:rPr>
          <w:rFonts w:ascii="Times New Roman" w:hAnsi="Times New Roman" w:cs="Times New Roman"/>
          <w:sz w:val="28"/>
          <w:szCs w:val="28"/>
        </w:rPr>
      </w:pPr>
    </w:p>
    <w:tbl>
      <w:tblPr>
        <w:tblW w:w="7280" w:type="dxa"/>
        <w:jc w:val="center"/>
        <w:tblLook w:val="04A0" w:firstRow="1" w:lastRow="0" w:firstColumn="1" w:lastColumn="0" w:noHBand="0" w:noVBand="1"/>
      </w:tblPr>
      <w:tblGrid>
        <w:gridCol w:w="4400"/>
        <w:gridCol w:w="960"/>
        <w:gridCol w:w="960"/>
        <w:gridCol w:w="960"/>
      </w:tblGrid>
      <w:tr w:rsidR="000B5DB8" w:rsidRPr="00ED0201" w14:paraId="1E7DDDE3" w14:textId="77777777" w:rsidTr="00A027AE">
        <w:trPr>
          <w:trHeight w:val="300"/>
          <w:jc w:val="center"/>
        </w:trPr>
        <w:tc>
          <w:tcPr>
            <w:tcW w:w="440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64511336" w14:textId="77777777" w:rsidR="000B5DB8" w:rsidRPr="00ED0201" w:rsidRDefault="000B5DB8" w:rsidP="00A027AE">
            <w:pPr>
              <w:spacing w:after="0" w:line="240" w:lineRule="auto"/>
              <w:rPr>
                <w:rFonts w:ascii="Calibri" w:eastAsia="Times New Roman" w:hAnsi="Calibri" w:cs="Calibri"/>
                <w:color w:val="000000"/>
                <w:lang w:eastAsia="uk-UA"/>
              </w:rPr>
            </w:pPr>
            <w:r w:rsidRPr="00ED0201">
              <w:rPr>
                <w:rFonts w:ascii="Calibri" w:eastAsia="Times New Roman" w:hAnsi="Calibri" w:cs="Calibri"/>
                <w:color w:val="000000"/>
                <w:lang w:eastAsia="uk-UA"/>
              </w:rPr>
              <w:t>ПАЦІЄНТ №19 (ОГ)</w:t>
            </w:r>
          </w:p>
        </w:tc>
        <w:tc>
          <w:tcPr>
            <w:tcW w:w="960" w:type="dxa"/>
            <w:tcBorders>
              <w:top w:val="single" w:sz="8" w:space="0" w:color="auto"/>
              <w:left w:val="nil"/>
              <w:bottom w:val="single" w:sz="8" w:space="0" w:color="auto"/>
              <w:right w:val="single" w:sz="4" w:space="0" w:color="auto"/>
            </w:tcBorders>
            <w:shd w:val="clear" w:color="auto" w:fill="auto"/>
            <w:noWrap/>
            <w:vAlign w:val="bottom"/>
            <w:hideMark/>
          </w:tcPr>
          <w:p w14:paraId="155AD876" w14:textId="77777777" w:rsidR="000B5DB8" w:rsidRPr="00ED0201" w:rsidRDefault="000B5DB8" w:rsidP="00A027AE">
            <w:pPr>
              <w:spacing w:after="0" w:line="240" w:lineRule="auto"/>
              <w:rPr>
                <w:rFonts w:ascii="Calibri" w:eastAsia="Times New Roman" w:hAnsi="Calibri" w:cs="Calibri"/>
                <w:color w:val="000000"/>
                <w:lang w:eastAsia="uk-UA"/>
              </w:rPr>
            </w:pPr>
            <w:r w:rsidRPr="00ED0201">
              <w:rPr>
                <w:rFonts w:ascii="Calibri" w:eastAsia="Times New Roman" w:hAnsi="Calibri" w:cs="Calibri"/>
                <w:color w:val="000000"/>
                <w:lang w:eastAsia="uk-UA"/>
              </w:rPr>
              <w:t>1 ДЕНЬ</w:t>
            </w:r>
          </w:p>
        </w:tc>
        <w:tc>
          <w:tcPr>
            <w:tcW w:w="960" w:type="dxa"/>
            <w:tcBorders>
              <w:top w:val="single" w:sz="8" w:space="0" w:color="auto"/>
              <w:left w:val="nil"/>
              <w:bottom w:val="single" w:sz="8" w:space="0" w:color="auto"/>
              <w:right w:val="single" w:sz="4" w:space="0" w:color="auto"/>
            </w:tcBorders>
            <w:shd w:val="clear" w:color="auto" w:fill="auto"/>
            <w:noWrap/>
            <w:vAlign w:val="bottom"/>
            <w:hideMark/>
          </w:tcPr>
          <w:p w14:paraId="592ED22D" w14:textId="77777777" w:rsidR="000B5DB8" w:rsidRPr="00ED0201" w:rsidRDefault="000B5DB8" w:rsidP="00A027AE">
            <w:pPr>
              <w:spacing w:after="0" w:line="240" w:lineRule="auto"/>
              <w:rPr>
                <w:rFonts w:ascii="Calibri" w:eastAsia="Times New Roman" w:hAnsi="Calibri" w:cs="Calibri"/>
                <w:color w:val="000000"/>
                <w:lang w:eastAsia="uk-UA"/>
              </w:rPr>
            </w:pPr>
            <w:r w:rsidRPr="00ED0201">
              <w:rPr>
                <w:rFonts w:ascii="Calibri" w:eastAsia="Times New Roman" w:hAnsi="Calibri" w:cs="Calibri"/>
                <w:color w:val="000000"/>
                <w:lang w:eastAsia="uk-UA"/>
              </w:rPr>
              <w:t>14 ДЕНЬ</w:t>
            </w:r>
          </w:p>
        </w:tc>
        <w:tc>
          <w:tcPr>
            <w:tcW w:w="960" w:type="dxa"/>
            <w:tcBorders>
              <w:top w:val="single" w:sz="8" w:space="0" w:color="auto"/>
              <w:left w:val="nil"/>
              <w:bottom w:val="single" w:sz="8" w:space="0" w:color="auto"/>
              <w:right w:val="single" w:sz="8" w:space="0" w:color="auto"/>
            </w:tcBorders>
            <w:shd w:val="clear" w:color="auto" w:fill="auto"/>
            <w:noWrap/>
            <w:vAlign w:val="bottom"/>
            <w:hideMark/>
          </w:tcPr>
          <w:p w14:paraId="7441E1BC" w14:textId="77777777" w:rsidR="000B5DB8" w:rsidRPr="00ED0201" w:rsidRDefault="000B5DB8" w:rsidP="00A027AE">
            <w:pPr>
              <w:spacing w:after="0" w:line="240" w:lineRule="auto"/>
              <w:rPr>
                <w:rFonts w:ascii="Calibri" w:eastAsia="Times New Roman" w:hAnsi="Calibri" w:cs="Calibri"/>
                <w:color w:val="000000"/>
                <w:lang w:eastAsia="uk-UA"/>
              </w:rPr>
            </w:pPr>
            <w:r w:rsidRPr="00ED0201">
              <w:rPr>
                <w:rFonts w:ascii="Calibri" w:eastAsia="Times New Roman" w:hAnsi="Calibri" w:cs="Calibri"/>
                <w:color w:val="000000"/>
                <w:lang w:eastAsia="uk-UA"/>
              </w:rPr>
              <w:t>30 ДЕНЬ</w:t>
            </w:r>
          </w:p>
        </w:tc>
      </w:tr>
      <w:tr w:rsidR="000B5DB8" w:rsidRPr="00ED0201" w14:paraId="6E7C9E01" w14:textId="77777777" w:rsidTr="00A027AE">
        <w:trPr>
          <w:trHeight w:val="288"/>
          <w:jc w:val="center"/>
        </w:trPr>
        <w:tc>
          <w:tcPr>
            <w:tcW w:w="4400" w:type="dxa"/>
            <w:tcBorders>
              <w:top w:val="nil"/>
              <w:left w:val="single" w:sz="8" w:space="0" w:color="auto"/>
              <w:bottom w:val="single" w:sz="4" w:space="0" w:color="auto"/>
              <w:right w:val="single" w:sz="8" w:space="0" w:color="auto"/>
            </w:tcBorders>
            <w:shd w:val="clear" w:color="auto" w:fill="auto"/>
            <w:noWrap/>
            <w:vAlign w:val="bottom"/>
            <w:hideMark/>
          </w:tcPr>
          <w:p w14:paraId="5DB61937" w14:textId="77777777" w:rsidR="000B5DB8" w:rsidRPr="00ED0201" w:rsidRDefault="000B5DB8" w:rsidP="00A027AE">
            <w:pPr>
              <w:spacing w:after="0" w:line="240" w:lineRule="auto"/>
              <w:rPr>
                <w:rFonts w:ascii="Calibri" w:eastAsia="Times New Roman" w:hAnsi="Calibri" w:cs="Calibri"/>
                <w:color w:val="000000"/>
                <w:lang w:eastAsia="uk-UA"/>
              </w:rPr>
            </w:pPr>
            <w:r w:rsidRPr="00ED0201">
              <w:rPr>
                <w:rFonts w:ascii="Calibri" w:eastAsia="Times New Roman" w:hAnsi="Calibri" w:cs="Calibri"/>
                <w:color w:val="000000"/>
                <w:lang w:eastAsia="uk-UA"/>
              </w:rPr>
              <w:t>Шкала рівноваги Берга</w:t>
            </w:r>
          </w:p>
        </w:tc>
        <w:tc>
          <w:tcPr>
            <w:tcW w:w="960" w:type="dxa"/>
            <w:tcBorders>
              <w:top w:val="nil"/>
              <w:left w:val="nil"/>
              <w:bottom w:val="single" w:sz="4" w:space="0" w:color="auto"/>
              <w:right w:val="single" w:sz="4" w:space="0" w:color="auto"/>
            </w:tcBorders>
            <w:shd w:val="clear" w:color="auto" w:fill="auto"/>
            <w:noWrap/>
            <w:vAlign w:val="bottom"/>
            <w:hideMark/>
          </w:tcPr>
          <w:p w14:paraId="2DF24553"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10</w:t>
            </w:r>
          </w:p>
        </w:tc>
        <w:tc>
          <w:tcPr>
            <w:tcW w:w="960" w:type="dxa"/>
            <w:tcBorders>
              <w:top w:val="nil"/>
              <w:left w:val="nil"/>
              <w:bottom w:val="single" w:sz="4" w:space="0" w:color="auto"/>
              <w:right w:val="single" w:sz="4" w:space="0" w:color="auto"/>
            </w:tcBorders>
            <w:shd w:val="clear" w:color="auto" w:fill="auto"/>
            <w:noWrap/>
            <w:vAlign w:val="bottom"/>
            <w:hideMark/>
          </w:tcPr>
          <w:p w14:paraId="425A3BAC"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24</w:t>
            </w:r>
          </w:p>
        </w:tc>
        <w:tc>
          <w:tcPr>
            <w:tcW w:w="960" w:type="dxa"/>
            <w:tcBorders>
              <w:top w:val="nil"/>
              <w:left w:val="nil"/>
              <w:bottom w:val="single" w:sz="4" w:space="0" w:color="auto"/>
              <w:right w:val="single" w:sz="8" w:space="0" w:color="auto"/>
            </w:tcBorders>
            <w:shd w:val="clear" w:color="auto" w:fill="auto"/>
            <w:noWrap/>
            <w:vAlign w:val="bottom"/>
            <w:hideMark/>
          </w:tcPr>
          <w:p w14:paraId="1AB00A02"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35</w:t>
            </w:r>
          </w:p>
        </w:tc>
      </w:tr>
      <w:tr w:rsidR="000B5DB8" w:rsidRPr="00ED0201" w14:paraId="516E63CB" w14:textId="77777777" w:rsidTr="00A027AE">
        <w:trPr>
          <w:trHeight w:val="288"/>
          <w:jc w:val="center"/>
        </w:trPr>
        <w:tc>
          <w:tcPr>
            <w:tcW w:w="4400" w:type="dxa"/>
            <w:tcBorders>
              <w:top w:val="nil"/>
              <w:left w:val="single" w:sz="8" w:space="0" w:color="auto"/>
              <w:bottom w:val="single" w:sz="4" w:space="0" w:color="auto"/>
              <w:right w:val="single" w:sz="8" w:space="0" w:color="auto"/>
            </w:tcBorders>
            <w:shd w:val="clear" w:color="auto" w:fill="auto"/>
            <w:noWrap/>
            <w:vAlign w:val="bottom"/>
            <w:hideMark/>
          </w:tcPr>
          <w:p w14:paraId="3DC67DCE" w14:textId="77777777" w:rsidR="000B5DB8" w:rsidRPr="00ED0201" w:rsidRDefault="000B5DB8" w:rsidP="00A027AE">
            <w:pPr>
              <w:spacing w:after="0" w:line="240" w:lineRule="auto"/>
              <w:rPr>
                <w:rFonts w:ascii="Calibri" w:eastAsia="Times New Roman" w:hAnsi="Calibri" w:cs="Calibri"/>
                <w:color w:val="000000"/>
                <w:lang w:eastAsia="uk-UA"/>
              </w:rPr>
            </w:pPr>
            <w:r w:rsidRPr="00ED0201">
              <w:rPr>
                <w:rFonts w:ascii="Calibri" w:eastAsia="Times New Roman" w:hAnsi="Calibri" w:cs="Calibri"/>
                <w:color w:val="000000"/>
                <w:lang w:eastAsia="uk-UA"/>
              </w:rPr>
              <w:t>ВАШ</w:t>
            </w:r>
          </w:p>
        </w:tc>
        <w:tc>
          <w:tcPr>
            <w:tcW w:w="960" w:type="dxa"/>
            <w:tcBorders>
              <w:top w:val="nil"/>
              <w:left w:val="nil"/>
              <w:bottom w:val="single" w:sz="4" w:space="0" w:color="auto"/>
              <w:right w:val="single" w:sz="4" w:space="0" w:color="auto"/>
            </w:tcBorders>
            <w:shd w:val="clear" w:color="auto" w:fill="auto"/>
            <w:noWrap/>
            <w:vAlign w:val="bottom"/>
            <w:hideMark/>
          </w:tcPr>
          <w:p w14:paraId="02D521FB"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7</w:t>
            </w:r>
          </w:p>
        </w:tc>
        <w:tc>
          <w:tcPr>
            <w:tcW w:w="960" w:type="dxa"/>
            <w:tcBorders>
              <w:top w:val="nil"/>
              <w:left w:val="nil"/>
              <w:bottom w:val="single" w:sz="4" w:space="0" w:color="auto"/>
              <w:right w:val="single" w:sz="4" w:space="0" w:color="auto"/>
            </w:tcBorders>
            <w:shd w:val="clear" w:color="auto" w:fill="auto"/>
            <w:noWrap/>
            <w:vAlign w:val="bottom"/>
            <w:hideMark/>
          </w:tcPr>
          <w:p w14:paraId="45853B01"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5</w:t>
            </w:r>
          </w:p>
        </w:tc>
        <w:tc>
          <w:tcPr>
            <w:tcW w:w="960" w:type="dxa"/>
            <w:tcBorders>
              <w:top w:val="nil"/>
              <w:left w:val="nil"/>
              <w:bottom w:val="single" w:sz="4" w:space="0" w:color="auto"/>
              <w:right w:val="single" w:sz="8" w:space="0" w:color="auto"/>
            </w:tcBorders>
            <w:shd w:val="clear" w:color="auto" w:fill="auto"/>
            <w:noWrap/>
            <w:vAlign w:val="bottom"/>
            <w:hideMark/>
          </w:tcPr>
          <w:p w14:paraId="23355E46"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1</w:t>
            </w:r>
          </w:p>
        </w:tc>
      </w:tr>
      <w:tr w:rsidR="000B5DB8" w:rsidRPr="00ED0201" w14:paraId="66B9BDB1" w14:textId="77777777" w:rsidTr="00A027AE">
        <w:trPr>
          <w:trHeight w:val="288"/>
          <w:jc w:val="center"/>
        </w:trPr>
        <w:tc>
          <w:tcPr>
            <w:tcW w:w="4400" w:type="dxa"/>
            <w:tcBorders>
              <w:top w:val="nil"/>
              <w:left w:val="single" w:sz="8" w:space="0" w:color="auto"/>
              <w:bottom w:val="single" w:sz="4" w:space="0" w:color="auto"/>
              <w:right w:val="single" w:sz="8" w:space="0" w:color="auto"/>
            </w:tcBorders>
            <w:shd w:val="clear" w:color="auto" w:fill="auto"/>
            <w:noWrap/>
            <w:vAlign w:val="bottom"/>
            <w:hideMark/>
          </w:tcPr>
          <w:p w14:paraId="12F73DB6" w14:textId="77777777" w:rsidR="000B5DB8" w:rsidRPr="00ED0201" w:rsidRDefault="000B5DB8" w:rsidP="00A027AE">
            <w:pPr>
              <w:spacing w:after="0" w:line="240" w:lineRule="auto"/>
              <w:rPr>
                <w:rFonts w:ascii="Calibri" w:eastAsia="Times New Roman" w:hAnsi="Calibri" w:cs="Calibri"/>
                <w:color w:val="000000"/>
                <w:lang w:eastAsia="uk-UA"/>
              </w:rPr>
            </w:pPr>
            <w:r w:rsidRPr="00ED0201">
              <w:rPr>
                <w:rFonts w:ascii="Calibri" w:eastAsia="Times New Roman" w:hAnsi="Calibri" w:cs="Calibri"/>
                <w:color w:val="000000"/>
                <w:lang w:eastAsia="uk-UA"/>
              </w:rPr>
              <w:t xml:space="preserve">ММТ </w:t>
            </w:r>
            <w:proofErr w:type="spellStart"/>
            <w:r w:rsidRPr="00ED0201">
              <w:rPr>
                <w:rFonts w:ascii="Calibri" w:eastAsia="Times New Roman" w:hAnsi="Calibri" w:cs="Calibri"/>
                <w:color w:val="000000"/>
                <w:lang w:eastAsia="uk-UA"/>
              </w:rPr>
              <w:t>Ловетта</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3207363A"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1</w:t>
            </w:r>
          </w:p>
        </w:tc>
        <w:tc>
          <w:tcPr>
            <w:tcW w:w="960" w:type="dxa"/>
            <w:tcBorders>
              <w:top w:val="nil"/>
              <w:left w:val="nil"/>
              <w:bottom w:val="single" w:sz="4" w:space="0" w:color="auto"/>
              <w:right w:val="single" w:sz="4" w:space="0" w:color="auto"/>
            </w:tcBorders>
            <w:shd w:val="clear" w:color="auto" w:fill="auto"/>
            <w:noWrap/>
            <w:vAlign w:val="bottom"/>
            <w:hideMark/>
          </w:tcPr>
          <w:p w14:paraId="59B81102"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2</w:t>
            </w:r>
          </w:p>
        </w:tc>
        <w:tc>
          <w:tcPr>
            <w:tcW w:w="960" w:type="dxa"/>
            <w:tcBorders>
              <w:top w:val="nil"/>
              <w:left w:val="nil"/>
              <w:bottom w:val="single" w:sz="4" w:space="0" w:color="auto"/>
              <w:right w:val="single" w:sz="8" w:space="0" w:color="auto"/>
            </w:tcBorders>
            <w:shd w:val="clear" w:color="auto" w:fill="auto"/>
            <w:noWrap/>
            <w:vAlign w:val="bottom"/>
            <w:hideMark/>
          </w:tcPr>
          <w:p w14:paraId="05714D93"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4</w:t>
            </w:r>
          </w:p>
        </w:tc>
      </w:tr>
      <w:tr w:rsidR="000B5DB8" w:rsidRPr="00ED0201" w14:paraId="47A2F533" w14:textId="77777777" w:rsidTr="00A027AE">
        <w:trPr>
          <w:trHeight w:val="288"/>
          <w:jc w:val="center"/>
        </w:trPr>
        <w:tc>
          <w:tcPr>
            <w:tcW w:w="4400" w:type="dxa"/>
            <w:tcBorders>
              <w:top w:val="nil"/>
              <w:left w:val="single" w:sz="8" w:space="0" w:color="auto"/>
              <w:bottom w:val="single" w:sz="4" w:space="0" w:color="auto"/>
              <w:right w:val="single" w:sz="8" w:space="0" w:color="auto"/>
            </w:tcBorders>
            <w:shd w:val="clear" w:color="auto" w:fill="auto"/>
            <w:noWrap/>
            <w:vAlign w:val="bottom"/>
            <w:hideMark/>
          </w:tcPr>
          <w:p w14:paraId="7EAF1F77" w14:textId="77777777" w:rsidR="000B5DB8" w:rsidRPr="00ED0201" w:rsidRDefault="000B5DB8" w:rsidP="00A027AE">
            <w:pPr>
              <w:spacing w:after="0" w:line="240" w:lineRule="auto"/>
              <w:rPr>
                <w:rFonts w:ascii="Calibri" w:eastAsia="Times New Roman" w:hAnsi="Calibri" w:cs="Calibri"/>
                <w:color w:val="000000"/>
                <w:lang w:eastAsia="uk-UA"/>
              </w:rPr>
            </w:pPr>
            <w:r w:rsidRPr="00ED0201">
              <w:rPr>
                <w:rFonts w:ascii="Calibri" w:eastAsia="Times New Roman" w:hAnsi="Calibri" w:cs="Calibri"/>
                <w:color w:val="000000"/>
                <w:lang w:eastAsia="uk-UA"/>
              </w:rPr>
              <w:t>Тест викреслювання зірок</w:t>
            </w:r>
          </w:p>
        </w:tc>
        <w:tc>
          <w:tcPr>
            <w:tcW w:w="960" w:type="dxa"/>
            <w:tcBorders>
              <w:top w:val="nil"/>
              <w:left w:val="nil"/>
              <w:bottom w:val="single" w:sz="4" w:space="0" w:color="auto"/>
              <w:right w:val="single" w:sz="4" w:space="0" w:color="auto"/>
            </w:tcBorders>
            <w:shd w:val="clear" w:color="auto" w:fill="auto"/>
            <w:noWrap/>
            <w:vAlign w:val="bottom"/>
            <w:hideMark/>
          </w:tcPr>
          <w:p w14:paraId="1F571537"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32</w:t>
            </w:r>
          </w:p>
        </w:tc>
        <w:tc>
          <w:tcPr>
            <w:tcW w:w="960" w:type="dxa"/>
            <w:tcBorders>
              <w:top w:val="nil"/>
              <w:left w:val="nil"/>
              <w:bottom w:val="single" w:sz="4" w:space="0" w:color="auto"/>
              <w:right w:val="single" w:sz="4" w:space="0" w:color="auto"/>
            </w:tcBorders>
            <w:shd w:val="clear" w:color="auto" w:fill="auto"/>
            <w:noWrap/>
            <w:vAlign w:val="bottom"/>
            <w:hideMark/>
          </w:tcPr>
          <w:p w14:paraId="6AD5918E"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37</w:t>
            </w:r>
          </w:p>
        </w:tc>
        <w:tc>
          <w:tcPr>
            <w:tcW w:w="960" w:type="dxa"/>
            <w:tcBorders>
              <w:top w:val="nil"/>
              <w:left w:val="nil"/>
              <w:bottom w:val="single" w:sz="4" w:space="0" w:color="auto"/>
              <w:right w:val="single" w:sz="8" w:space="0" w:color="auto"/>
            </w:tcBorders>
            <w:shd w:val="clear" w:color="auto" w:fill="auto"/>
            <w:noWrap/>
            <w:vAlign w:val="bottom"/>
            <w:hideMark/>
          </w:tcPr>
          <w:p w14:paraId="1E3DE5BB"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46</w:t>
            </w:r>
          </w:p>
        </w:tc>
      </w:tr>
      <w:tr w:rsidR="000B5DB8" w:rsidRPr="00ED0201" w14:paraId="0937B6D1" w14:textId="77777777" w:rsidTr="00A027AE">
        <w:trPr>
          <w:trHeight w:val="288"/>
          <w:jc w:val="center"/>
        </w:trPr>
        <w:tc>
          <w:tcPr>
            <w:tcW w:w="4400" w:type="dxa"/>
            <w:tcBorders>
              <w:top w:val="nil"/>
              <w:left w:val="single" w:sz="8" w:space="0" w:color="auto"/>
              <w:bottom w:val="single" w:sz="4" w:space="0" w:color="auto"/>
              <w:right w:val="single" w:sz="8" w:space="0" w:color="auto"/>
            </w:tcBorders>
            <w:shd w:val="clear" w:color="auto" w:fill="auto"/>
            <w:noWrap/>
            <w:vAlign w:val="bottom"/>
            <w:hideMark/>
          </w:tcPr>
          <w:p w14:paraId="51A57D31" w14:textId="77777777" w:rsidR="000B5DB8" w:rsidRPr="00ED0201" w:rsidRDefault="000B5DB8" w:rsidP="00A027AE">
            <w:pPr>
              <w:spacing w:after="0" w:line="240" w:lineRule="auto"/>
              <w:rPr>
                <w:rFonts w:ascii="Calibri" w:eastAsia="Times New Roman" w:hAnsi="Calibri" w:cs="Calibri"/>
                <w:color w:val="000000"/>
                <w:lang w:eastAsia="uk-UA"/>
              </w:rPr>
            </w:pPr>
            <w:r w:rsidRPr="00ED0201">
              <w:rPr>
                <w:rFonts w:ascii="Calibri" w:eastAsia="Times New Roman" w:hAnsi="Calibri" w:cs="Calibri"/>
                <w:color w:val="000000"/>
                <w:lang w:eastAsia="uk-UA"/>
              </w:rPr>
              <w:t>Тест Встати і пройти</w:t>
            </w:r>
          </w:p>
        </w:tc>
        <w:tc>
          <w:tcPr>
            <w:tcW w:w="960" w:type="dxa"/>
            <w:tcBorders>
              <w:top w:val="nil"/>
              <w:left w:val="nil"/>
              <w:bottom w:val="single" w:sz="4" w:space="0" w:color="auto"/>
              <w:right w:val="single" w:sz="4" w:space="0" w:color="auto"/>
            </w:tcBorders>
            <w:shd w:val="clear" w:color="auto" w:fill="auto"/>
            <w:noWrap/>
            <w:vAlign w:val="bottom"/>
            <w:hideMark/>
          </w:tcPr>
          <w:p w14:paraId="54C0AE92"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56</w:t>
            </w:r>
          </w:p>
        </w:tc>
        <w:tc>
          <w:tcPr>
            <w:tcW w:w="960" w:type="dxa"/>
            <w:tcBorders>
              <w:top w:val="nil"/>
              <w:left w:val="nil"/>
              <w:bottom w:val="single" w:sz="4" w:space="0" w:color="auto"/>
              <w:right w:val="single" w:sz="4" w:space="0" w:color="auto"/>
            </w:tcBorders>
            <w:shd w:val="clear" w:color="auto" w:fill="auto"/>
            <w:noWrap/>
            <w:vAlign w:val="bottom"/>
            <w:hideMark/>
          </w:tcPr>
          <w:p w14:paraId="7EF5F4D9"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44</w:t>
            </w:r>
          </w:p>
        </w:tc>
        <w:tc>
          <w:tcPr>
            <w:tcW w:w="960" w:type="dxa"/>
            <w:tcBorders>
              <w:top w:val="nil"/>
              <w:left w:val="nil"/>
              <w:bottom w:val="single" w:sz="4" w:space="0" w:color="auto"/>
              <w:right w:val="single" w:sz="8" w:space="0" w:color="auto"/>
            </w:tcBorders>
            <w:shd w:val="clear" w:color="auto" w:fill="auto"/>
            <w:noWrap/>
            <w:vAlign w:val="bottom"/>
            <w:hideMark/>
          </w:tcPr>
          <w:p w14:paraId="3CBF128E"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28</w:t>
            </w:r>
          </w:p>
        </w:tc>
      </w:tr>
      <w:tr w:rsidR="000B5DB8" w:rsidRPr="00ED0201" w14:paraId="75976EB1" w14:textId="77777777" w:rsidTr="00A027AE">
        <w:trPr>
          <w:trHeight w:val="288"/>
          <w:jc w:val="center"/>
        </w:trPr>
        <w:tc>
          <w:tcPr>
            <w:tcW w:w="4400" w:type="dxa"/>
            <w:tcBorders>
              <w:top w:val="nil"/>
              <w:left w:val="single" w:sz="8" w:space="0" w:color="auto"/>
              <w:bottom w:val="single" w:sz="4" w:space="0" w:color="auto"/>
              <w:right w:val="single" w:sz="8" w:space="0" w:color="auto"/>
            </w:tcBorders>
            <w:shd w:val="clear" w:color="auto" w:fill="auto"/>
            <w:noWrap/>
            <w:vAlign w:val="bottom"/>
            <w:hideMark/>
          </w:tcPr>
          <w:p w14:paraId="396D329D" w14:textId="77777777" w:rsidR="000B5DB8" w:rsidRPr="00ED0201" w:rsidRDefault="000B5DB8" w:rsidP="00A027AE">
            <w:pPr>
              <w:spacing w:after="0" w:line="240" w:lineRule="auto"/>
              <w:rPr>
                <w:rFonts w:ascii="Calibri" w:eastAsia="Times New Roman" w:hAnsi="Calibri" w:cs="Calibri"/>
                <w:color w:val="000000"/>
                <w:lang w:eastAsia="uk-UA"/>
              </w:rPr>
            </w:pPr>
            <w:r w:rsidRPr="00ED0201">
              <w:rPr>
                <w:rFonts w:ascii="Calibri" w:eastAsia="Times New Roman" w:hAnsi="Calibri" w:cs="Calibri"/>
                <w:color w:val="000000"/>
                <w:lang w:eastAsia="uk-UA"/>
              </w:rPr>
              <w:t>10-метровий тест</w:t>
            </w:r>
          </w:p>
        </w:tc>
        <w:tc>
          <w:tcPr>
            <w:tcW w:w="960" w:type="dxa"/>
            <w:tcBorders>
              <w:top w:val="nil"/>
              <w:left w:val="nil"/>
              <w:bottom w:val="single" w:sz="4" w:space="0" w:color="auto"/>
              <w:right w:val="single" w:sz="4" w:space="0" w:color="auto"/>
            </w:tcBorders>
            <w:shd w:val="clear" w:color="auto" w:fill="auto"/>
            <w:noWrap/>
            <w:vAlign w:val="bottom"/>
            <w:hideMark/>
          </w:tcPr>
          <w:p w14:paraId="2D3B7DD7"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45</w:t>
            </w:r>
          </w:p>
        </w:tc>
        <w:tc>
          <w:tcPr>
            <w:tcW w:w="960" w:type="dxa"/>
            <w:tcBorders>
              <w:top w:val="nil"/>
              <w:left w:val="nil"/>
              <w:bottom w:val="single" w:sz="4" w:space="0" w:color="auto"/>
              <w:right w:val="single" w:sz="4" w:space="0" w:color="auto"/>
            </w:tcBorders>
            <w:shd w:val="clear" w:color="auto" w:fill="auto"/>
            <w:noWrap/>
            <w:vAlign w:val="bottom"/>
            <w:hideMark/>
          </w:tcPr>
          <w:p w14:paraId="5E575B8C"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41</w:t>
            </w:r>
          </w:p>
        </w:tc>
        <w:tc>
          <w:tcPr>
            <w:tcW w:w="960" w:type="dxa"/>
            <w:tcBorders>
              <w:top w:val="nil"/>
              <w:left w:val="nil"/>
              <w:bottom w:val="single" w:sz="4" w:space="0" w:color="auto"/>
              <w:right w:val="single" w:sz="8" w:space="0" w:color="auto"/>
            </w:tcBorders>
            <w:shd w:val="clear" w:color="auto" w:fill="auto"/>
            <w:noWrap/>
            <w:vAlign w:val="bottom"/>
            <w:hideMark/>
          </w:tcPr>
          <w:p w14:paraId="585FFDC6"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37</w:t>
            </w:r>
          </w:p>
        </w:tc>
      </w:tr>
      <w:tr w:rsidR="000B5DB8" w:rsidRPr="00ED0201" w14:paraId="79B23AC0" w14:textId="77777777" w:rsidTr="00A027AE">
        <w:trPr>
          <w:trHeight w:val="288"/>
          <w:jc w:val="center"/>
        </w:trPr>
        <w:tc>
          <w:tcPr>
            <w:tcW w:w="4400" w:type="dxa"/>
            <w:tcBorders>
              <w:top w:val="nil"/>
              <w:left w:val="single" w:sz="8" w:space="0" w:color="auto"/>
              <w:bottom w:val="single" w:sz="4" w:space="0" w:color="auto"/>
              <w:right w:val="single" w:sz="8" w:space="0" w:color="auto"/>
            </w:tcBorders>
            <w:shd w:val="clear" w:color="auto" w:fill="auto"/>
            <w:noWrap/>
            <w:vAlign w:val="bottom"/>
            <w:hideMark/>
          </w:tcPr>
          <w:p w14:paraId="4D7E6D5E" w14:textId="77777777" w:rsidR="000B5DB8" w:rsidRPr="00ED0201" w:rsidRDefault="000B5DB8" w:rsidP="00A027AE">
            <w:pPr>
              <w:spacing w:after="0" w:line="240" w:lineRule="auto"/>
              <w:rPr>
                <w:rFonts w:ascii="Calibri" w:eastAsia="Times New Roman" w:hAnsi="Calibri" w:cs="Calibri"/>
                <w:color w:val="000000"/>
                <w:lang w:eastAsia="uk-UA"/>
              </w:rPr>
            </w:pPr>
            <w:r w:rsidRPr="00ED0201">
              <w:rPr>
                <w:rFonts w:ascii="Calibri" w:eastAsia="Times New Roman" w:hAnsi="Calibri" w:cs="Calibri"/>
                <w:color w:val="000000"/>
                <w:lang w:eastAsia="uk-UA"/>
              </w:rPr>
              <w:t xml:space="preserve">Індекс </w:t>
            </w:r>
            <w:proofErr w:type="spellStart"/>
            <w:r w:rsidRPr="00ED0201">
              <w:rPr>
                <w:rFonts w:ascii="Calibri" w:eastAsia="Times New Roman" w:hAnsi="Calibri" w:cs="Calibri"/>
                <w:color w:val="000000"/>
                <w:lang w:eastAsia="uk-UA"/>
              </w:rPr>
              <w:t>Рівермід</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06368CBD"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1</w:t>
            </w:r>
          </w:p>
        </w:tc>
        <w:tc>
          <w:tcPr>
            <w:tcW w:w="960" w:type="dxa"/>
            <w:tcBorders>
              <w:top w:val="nil"/>
              <w:left w:val="nil"/>
              <w:bottom w:val="single" w:sz="4" w:space="0" w:color="auto"/>
              <w:right w:val="single" w:sz="4" w:space="0" w:color="auto"/>
            </w:tcBorders>
            <w:shd w:val="clear" w:color="auto" w:fill="auto"/>
            <w:noWrap/>
            <w:vAlign w:val="bottom"/>
            <w:hideMark/>
          </w:tcPr>
          <w:p w14:paraId="75C1DD1D"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5</w:t>
            </w:r>
          </w:p>
        </w:tc>
        <w:tc>
          <w:tcPr>
            <w:tcW w:w="960" w:type="dxa"/>
            <w:tcBorders>
              <w:top w:val="nil"/>
              <w:left w:val="nil"/>
              <w:bottom w:val="single" w:sz="4" w:space="0" w:color="auto"/>
              <w:right w:val="single" w:sz="8" w:space="0" w:color="auto"/>
            </w:tcBorders>
            <w:shd w:val="clear" w:color="auto" w:fill="auto"/>
            <w:noWrap/>
            <w:vAlign w:val="bottom"/>
            <w:hideMark/>
          </w:tcPr>
          <w:p w14:paraId="294C930E"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9</w:t>
            </w:r>
          </w:p>
        </w:tc>
      </w:tr>
      <w:tr w:rsidR="000B5DB8" w:rsidRPr="00ED0201" w14:paraId="2E0528D1" w14:textId="77777777" w:rsidTr="00A027AE">
        <w:trPr>
          <w:trHeight w:val="288"/>
          <w:jc w:val="center"/>
        </w:trPr>
        <w:tc>
          <w:tcPr>
            <w:tcW w:w="4400" w:type="dxa"/>
            <w:tcBorders>
              <w:top w:val="nil"/>
              <w:left w:val="single" w:sz="8" w:space="0" w:color="auto"/>
              <w:bottom w:val="single" w:sz="4" w:space="0" w:color="auto"/>
              <w:right w:val="single" w:sz="8" w:space="0" w:color="auto"/>
            </w:tcBorders>
            <w:shd w:val="clear" w:color="auto" w:fill="auto"/>
            <w:noWrap/>
            <w:vAlign w:val="bottom"/>
            <w:hideMark/>
          </w:tcPr>
          <w:p w14:paraId="4584E092" w14:textId="77777777" w:rsidR="000B5DB8" w:rsidRPr="00ED0201" w:rsidRDefault="000B5DB8" w:rsidP="00A027AE">
            <w:pPr>
              <w:spacing w:after="0" w:line="240" w:lineRule="auto"/>
              <w:rPr>
                <w:rFonts w:ascii="Calibri" w:eastAsia="Times New Roman" w:hAnsi="Calibri" w:cs="Calibri"/>
                <w:color w:val="000000"/>
                <w:lang w:eastAsia="uk-UA"/>
              </w:rPr>
            </w:pPr>
            <w:r w:rsidRPr="00ED0201">
              <w:rPr>
                <w:rFonts w:ascii="Calibri" w:eastAsia="Times New Roman" w:hAnsi="Calibri" w:cs="Calibri"/>
                <w:color w:val="000000"/>
                <w:lang w:eastAsia="uk-UA"/>
              </w:rPr>
              <w:t xml:space="preserve">Модифікована шкала </w:t>
            </w:r>
            <w:proofErr w:type="spellStart"/>
            <w:r w:rsidRPr="00ED0201">
              <w:rPr>
                <w:rFonts w:ascii="Calibri" w:eastAsia="Times New Roman" w:hAnsi="Calibri" w:cs="Calibri"/>
                <w:color w:val="000000"/>
                <w:lang w:eastAsia="uk-UA"/>
              </w:rPr>
              <w:t>Ренкіна</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15A80E98"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5</w:t>
            </w:r>
          </w:p>
        </w:tc>
        <w:tc>
          <w:tcPr>
            <w:tcW w:w="960" w:type="dxa"/>
            <w:tcBorders>
              <w:top w:val="nil"/>
              <w:left w:val="nil"/>
              <w:bottom w:val="single" w:sz="4" w:space="0" w:color="auto"/>
              <w:right w:val="single" w:sz="4" w:space="0" w:color="auto"/>
            </w:tcBorders>
            <w:shd w:val="clear" w:color="auto" w:fill="auto"/>
            <w:noWrap/>
            <w:vAlign w:val="bottom"/>
            <w:hideMark/>
          </w:tcPr>
          <w:p w14:paraId="6B44909E"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4</w:t>
            </w:r>
          </w:p>
        </w:tc>
        <w:tc>
          <w:tcPr>
            <w:tcW w:w="960" w:type="dxa"/>
            <w:tcBorders>
              <w:top w:val="nil"/>
              <w:left w:val="nil"/>
              <w:bottom w:val="single" w:sz="4" w:space="0" w:color="auto"/>
              <w:right w:val="single" w:sz="8" w:space="0" w:color="auto"/>
            </w:tcBorders>
            <w:shd w:val="clear" w:color="auto" w:fill="auto"/>
            <w:noWrap/>
            <w:vAlign w:val="bottom"/>
            <w:hideMark/>
          </w:tcPr>
          <w:p w14:paraId="406CEE77"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2</w:t>
            </w:r>
          </w:p>
        </w:tc>
      </w:tr>
      <w:tr w:rsidR="000B5DB8" w:rsidRPr="00ED0201" w14:paraId="278D8FFE" w14:textId="77777777" w:rsidTr="00A027AE">
        <w:trPr>
          <w:trHeight w:val="288"/>
          <w:jc w:val="center"/>
        </w:trPr>
        <w:tc>
          <w:tcPr>
            <w:tcW w:w="4400" w:type="dxa"/>
            <w:tcBorders>
              <w:top w:val="nil"/>
              <w:left w:val="single" w:sz="8" w:space="0" w:color="auto"/>
              <w:bottom w:val="single" w:sz="4" w:space="0" w:color="auto"/>
              <w:right w:val="single" w:sz="8" w:space="0" w:color="auto"/>
            </w:tcBorders>
            <w:shd w:val="clear" w:color="auto" w:fill="auto"/>
            <w:noWrap/>
            <w:vAlign w:val="bottom"/>
            <w:hideMark/>
          </w:tcPr>
          <w:p w14:paraId="16FBAEBF" w14:textId="77777777" w:rsidR="000B5DB8" w:rsidRPr="00ED0201" w:rsidRDefault="000B5DB8" w:rsidP="00A027AE">
            <w:pPr>
              <w:spacing w:after="0" w:line="240" w:lineRule="auto"/>
              <w:rPr>
                <w:rFonts w:ascii="Calibri" w:eastAsia="Times New Roman" w:hAnsi="Calibri" w:cs="Calibri"/>
                <w:color w:val="000000"/>
                <w:lang w:eastAsia="uk-UA"/>
              </w:rPr>
            </w:pPr>
            <w:proofErr w:type="spellStart"/>
            <w:r w:rsidRPr="00ED0201">
              <w:rPr>
                <w:rFonts w:ascii="Calibri" w:eastAsia="Times New Roman" w:hAnsi="Calibri" w:cs="Calibri"/>
                <w:color w:val="000000"/>
                <w:lang w:eastAsia="uk-UA"/>
              </w:rPr>
              <w:lastRenderedPageBreak/>
              <w:t>Монреальська</w:t>
            </w:r>
            <w:proofErr w:type="spellEnd"/>
            <w:r w:rsidRPr="00ED0201">
              <w:rPr>
                <w:rFonts w:ascii="Calibri" w:eastAsia="Times New Roman" w:hAnsi="Calibri" w:cs="Calibri"/>
                <w:color w:val="000000"/>
                <w:lang w:eastAsia="uk-UA"/>
              </w:rPr>
              <w:t xml:space="preserve"> шкала когнітивних дисфункцій</w:t>
            </w:r>
          </w:p>
        </w:tc>
        <w:tc>
          <w:tcPr>
            <w:tcW w:w="960" w:type="dxa"/>
            <w:tcBorders>
              <w:top w:val="nil"/>
              <w:left w:val="nil"/>
              <w:bottom w:val="single" w:sz="4" w:space="0" w:color="auto"/>
              <w:right w:val="single" w:sz="4" w:space="0" w:color="auto"/>
            </w:tcBorders>
            <w:shd w:val="clear" w:color="auto" w:fill="auto"/>
            <w:noWrap/>
            <w:vAlign w:val="bottom"/>
            <w:hideMark/>
          </w:tcPr>
          <w:p w14:paraId="506BA08A"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11</w:t>
            </w:r>
          </w:p>
        </w:tc>
        <w:tc>
          <w:tcPr>
            <w:tcW w:w="960" w:type="dxa"/>
            <w:tcBorders>
              <w:top w:val="nil"/>
              <w:left w:val="nil"/>
              <w:bottom w:val="single" w:sz="4" w:space="0" w:color="auto"/>
              <w:right w:val="single" w:sz="4" w:space="0" w:color="auto"/>
            </w:tcBorders>
            <w:shd w:val="clear" w:color="auto" w:fill="auto"/>
            <w:noWrap/>
            <w:vAlign w:val="bottom"/>
            <w:hideMark/>
          </w:tcPr>
          <w:p w14:paraId="4BFAAF17"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17</w:t>
            </w:r>
          </w:p>
        </w:tc>
        <w:tc>
          <w:tcPr>
            <w:tcW w:w="960" w:type="dxa"/>
            <w:tcBorders>
              <w:top w:val="nil"/>
              <w:left w:val="nil"/>
              <w:bottom w:val="single" w:sz="4" w:space="0" w:color="auto"/>
              <w:right w:val="single" w:sz="8" w:space="0" w:color="auto"/>
            </w:tcBorders>
            <w:shd w:val="clear" w:color="auto" w:fill="auto"/>
            <w:noWrap/>
            <w:vAlign w:val="bottom"/>
            <w:hideMark/>
          </w:tcPr>
          <w:p w14:paraId="6B1BE0D7"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25</w:t>
            </w:r>
          </w:p>
        </w:tc>
      </w:tr>
      <w:tr w:rsidR="000B5DB8" w:rsidRPr="00ED0201" w14:paraId="0433CB50" w14:textId="77777777" w:rsidTr="00A027AE">
        <w:trPr>
          <w:trHeight w:val="300"/>
          <w:jc w:val="center"/>
        </w:trPr>
        <w:tc>
          <w:tcPr>
            <w:tcW w:w="4400" w:type="dxa"/>
            <w:tcBorders>
              <w:top w:val="nil"/>
              <w:left w:val="single" w:sz="8" w:space="0" w:color="auto"/>
              <w:bottom w:val="single" w:sz="8" w:space="0" w:color="auto"/>
              <w:right w:val="single" w:sz="8" w:space="0" w:color="auto"/>
            </w:tcBorders>
            <w:shd w:val="clear" w:color="auto" w:fill="auto"/>
            <w:noWrap/>
            <w:vAlign w:val="bottom"/>
            <w:hideMark/>
          </w:tcPr>
          <w:p w14:paraId="7CD9CEB9" w14:textId="77777777" w:rsidR="000B5DB8" w:rsidRPr="00ED0201" w:rsidRDefault="000B5DB8" w:rsidP="00A027AE">
            <w:pPr>
              <w:spacing w:after="0" w:line="240" w:lineRule="auto"/>
              <w:rPr>
                <w:rFonts w:ascii="Calibri" w:eastAsia="Times New Roman" w:hAnsi="Calibri" w:cs="Calibri"/>
                <w:color w:val="000000"/>
                <w:lang w:eastAsia="uk-UA"/>
              </w:rPr>
            </w:pPr>
            <w:proofErr w:type="spellStart"/>
            <w:r w:rsidRPr="00ED0201">
              <w:rPr>
                <w:rFonts w:ascii="Calibri" w:eastAsia="Times New Roman" w:hAnsi="Calibri" w:cs="Calibri"/>
                <w:color w:val="000000"/>
                <w:lang w:eastAsia="uk-UA"/>
              </w:rPr>
              <w:t>Госпітална</w:t>
            </w:r>
            <w:proofErr w:type="spellEnd"/>
            <w:r w:rsidRPr="00ED0201">
              <w:rPr>
                <w:rFonts w:ascii="Calibri" w:eastAsia="Times New Roman" w:hAnsi="Calibri" w:cs="Calibri"/>
                <w:color w:val="000000"/>
                <w:lang w:eastAsia="uk-UA"/>
              </w:rPr>
              <w:t xml:space="preserve"> шкала депресії та тривоги</w:t>
            </w:r>
          </w:p>
        </w:tc>
        <w:tc>
          <w:tcPr>
            <w:tcW w:w="960" w:type="dxa"/>
            <w:tcBorders>
              <w:top w:val="nil"/>
              <w:left w:val="nil"/>
              <w:bottom w:val="single" w:sz="8" w:space="0" w:color="auto"/>
              <w:right w:val="single" w:sz="4" w:space="0" w:color="auto"/>
            </w:tcBorders>
            <w:shd w:val="clear" w:color="auto" w:fill="auto"/>
            <w:noWrap/>
            <w:vAlign w:val="bottom"/>
            <w:hideMark/>
          </w:tcPr>
          <w:p w14:paraId="4ADC8C0A"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40</w:t>
            </w:r>
          </w:p>
        </w:tc>
        <w:tc>
          <w:tcPr>
            <w:tcW w:w="960" w:type="dxa"/>
            <w:tcBorders>
              <w:top w:val="nil"/>
              <w:left w:val="nil"/>
              <w:bottom w:val="single" w:sz="8" w:space="0" w:color="auto"/>
              <w:right w:val="single" w:sz="4" w:space="0" w:color="auto"/>
            </w:tcBorders>
            <w:shd w:val="clear" w:color="auto" w:fill="auto"/>
            <w:noWrap/>
            <w:vAlign w:val="bottom"/>
            <w:hideMark/>
          </w:tcPr>
          <w:p w14:paraId="09F526CA"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31</w:t>
            </w:r>
          </w:p>
        </w:tc>
        <w:tc>
          <w:tcPr>
            <w:tcW w:w="960" w:type="dxa"/>
            <w:tcBorders>
              <w:top w:val="nil"/>
              <w:left w:val="nil"/>
              <w:bottom w:val="single" w:sz="8" w:space="0" w:color="auto"/>
              <w:right w:val="single" w:sz="8" w:space="0" w:color="auto"/>
            </w:tcBorders>
            <w:shd w:val="clear" w:color="auto" w:fill="auto"/>
            <w:noWrap/>
            <w:vAlign w:val="bottom"/>
            <w:hideMark/>
          </w:tcPr>
          <w:p w14:paraId="1CDDCDFB"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17</w:t>
            </w:r>
          </w:p>
        </w:tc>
      </w:tr>
    </w:tbl>
    <w:p w14:paraId="520B6738" w14:textId="77777777" w:rsidR="000B5DB8" w:rsidRDefault="000B5DB8" w:rsidP="000B5D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Табл. 3.3.19 Результати пацієнта №19 (ОГ)</w:t>
      </w:r>
    </w:p>
    <w:p w14:paraId="2DBBD2C6" w14:textId="77777777" w:rsidR="00013ABB" w:rsidRDefault="00013ABB" w:rsidP="000B5DB8">
      <w:pPr>
        <w:spacing w:after="0" w:line="360" w:lineRule="auto"/>
        <w:ind w:firstLine="709"/>
        <w:jc w:val="both"/>
        <w:rPr>
          <w:rFonts w:ascii="Times New Roman" w:hAnsi="Times New Roman" w:cs="Times New Roman"/>
          <w:sz w:val="28"/>
          <w:szCs w:val="28"/>
        </w:rPr>
      </w:pPr>
    </w:p>
    <w:tbl>
      <w:tblPr>
        <w:tblW w:w="7200" w:type="dxa"/>
        <w:jc w:val="center"/>
        <w:tblLook w:val="04A0" w:firstRow="1" w:lastRow="0" w:firstColumn="1" w:lastColumn="0" w:noHBand="0" w:noVBand="1"/>
      </w:tblPr>
      <w:tblGrid>
        <w:gridCol w:w="4320"/>
        <w:gridCol w:w="960"/>
        <w:gridCol w:w="960"/>
        <w:gridCol w:w="960"/>
      </w:tblGrid>
      <w:tr w:rsidR="000B5DB8" w:rsidRPr="00ED0201" w14:paraId="2D508D26" w14:textId="77777777" w:rsidTr="00A027AE">
        <w:trPr>
          <w:trHeight w:val="300"/>
          <w:jc w:val="center"/>
        </w:trPr>
        <w:tc>
          <w:tcPr>
            <w:tcW w:w="432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1A83C12A" w14:textId="77777777" w:rsidR="000B5DB8" w:rsidRPr="00ED0201" w:rsidRDefault="000B5DB8" w:rsidP="00A027AE">
            <w:pPr>
              <w:spacing w:after="0" w:line="240" w:lineRule="auto"/>
              <w:rPr>
                <w:rFonts w:ascii="Calibri" w:eastAsia="Times New Roman" w:hAnsi="Calibri" w:cs="Calibri"/>
                <w:color w:val="000000"/>
                <w:lang w:eastAsia="uk-UA"/>
              </w:rPr>
            </w:pPr>
            <w:r w:rsidRPr="00ED0201">
              <w:rPr>
                <w:rFonts w:ascii="Calibri" w:eastAsia="Times New Roman" w:hAnsi="Calibri" w:cs="Calibri"/>
                <w:color w:val="000000"/>
                <w:lang w:eastAsia="uk-UA"/>
              </w:rPr>
              <w:t>ПАЦІЄНТ №20 (ОГ)</w:t>
            </w:r>
          </w:p>
        </w:tc>
        <w:tc>
          <w:tcPr>
            <w:tcW w:w="960" w:type="dxa"/>
            <w:tcBorders>
              <w:top w:val="single" w:sz="8" w:space="0" w:color="auto"/>
              <w:left w:val="nil"/>
              <w:bottom w:val="single" w:sz="8" w:space="0" w:color="auto"/>
              <w:right w:val="single" w:sz="4" w:space="0" w:color="auto"/>
            </w:tcBorders>
            <w:shd w:val="clear" w:color="auto" w:fill="auto"/>
            <w:noWrap/>
            <w:vAlign w:val="bottom"/>
            <w:hideMark/>
          </w:tcPr>
          <w:p w14:paraId="4B96185D" w14:textId="77777777" w:rsidR="000B5DB8" w:rsidRPr="00ED0201" w:rsidRDefault="000B5DB8" w:rsidP="00A027AE">
            <w:pPr>
              <w:spacing w:after="0" w:line="240" w:lineRule="auto"/>
              <w:rPr>
                <w:rFonts w:ascii="Calibri" w:eastAsia="Times New Roman" w:hAnsi="Calibri" w:cs="Calibri"/>
                <w:color w:val="000000"/>
                <w:lang w:eastAsia="uk-UA"/>
              </w:rPr>
            </w:pPr>
            <w:r w:rsidRPr="00ED0201">
              <w:rPr>
                <w:rFonts w:ascii="Calibri" w:eastAsia="Times New Roman" w:hAnsi="Calibri" w:cs="Calibri"/>
                <w:color w:val="000000"/>
                <w:lang w:eastAsia="uk-UA"/>
              </w:rPr>
              <w:t>1 ДЕНЬ</w:t>
            </w:r>
          </w:p>
        </w:tc>
        <w:tc>
          <w:tcPr>
            <w:tcW w:w="960" w:type="dxa"/>
            <w:tcBorders>
              <w:top w:val="single" w:sz="8" w:space="0" w:color="auto"/>
              <w:left w:val="nil"/>
              <w:bottom w:val="single" w:sz="8" w:space="0" w:color="auto"/>
              <w:right w:val="single" w:sz="4" w:space="0" w:color="auto"/>
            </w:tcBorders>
            <w:shd w:val="clear" w:color="auto" w:fill="auto"/>
            <w:noWrap/>
            <w:vAlign w:val="bottom"/>
            <w:hideMark/>
          </w:tcPr>
          <w:p w14:paraId="583172CA" w14:textId="77777777" w:rsidR="000B5DB8" w:rsidRPr="00ED0201" w:rsidRDefault="000B5DB8" w:rsidP="00A027AE">
            <w:pPr>
              <w:spacing w:after="0" w:line="240" w:lineRule="auto"/>
              <w:rPr>
                <w:rFonts w:ascii="Calibri" w:eastAsia="Times New Roman" w:hAnsi="Calibri" w:cs="Calibri"/>
                <w:color w:val="000000"/>
                <w:lang w:eastAsia="uk-UA"/>
              </w:rPr>
            </w:pPr>
            <w:r w:rsidRPr="00ED0201">
              <w:rPr>
                <w:rFonts w:ascii="Calibri" w:eastAsia="Times New Roman" w:hAnsi="Calibri" w:cs="Calibri"/>
                <w:color w:val="000000"/>
                <w:lang w:eastAsia="uk-UA"/>
              </w:rPr>
              <w:t>14 ДЕНЬ</w:t>
            </w:r>
          </w:p>
        </w:tc>
        <w:tc>
          <w:tcPr>
            <w:tcW w:w="960" w:type="dxa"/>
            <w:tcBorders>
              <w:top w:val="single" w:sz="8" w:space="0" w:color="auto"/>
              <w:left w:val="nil"/>
              <w:bottom w:val="single" w:sz="8" w:space="0" w:color="auto"/>
              <w:right w:val="single" w:sz="8" w:space="0" w:color="auto"/>
            </w:tcBorders>
            <w:shd w:val="clear" w:color="auto" w:fill="auto"/>
            <w:noWrap/>
            <w:vAlign w:val="bottom"/>
            <w:hideMark/>
          </w:tcPr>
          <w:p w14:paraId="7C0D8266" w14:textId="77777777" w:rsidR="000B5DB8" w:rsidRPr="00ED0201" w:rsidRDefault="000B5DB8" w:rsidP="00A027AE">
            <w:pPr>
              <w:spacing w:after="0" w:line="240" w:lineRule="auto"/>
              <w:rPr>
                <w:rFonts w:ascii="Calibri" w:eastAsia="Times New Roman" w:hAnsi="Calibri" w:cs="Calibri"/>
                <w:color w:val="000000"/>
                <w:lang w:eastAsia="uk-UA"/>
              </w:rPr>
            </w:pPr>
            <w:r w:rsidRPr="00ED0201">
              <w:rPr>
                <w:rFonts w:ascii="Calibri" w:eastAsia="Times New Roman" w:hAnsi="Calibri" w:cs="Calibri"/>
                <w:color w:val="000000"/>
                <w:lang w:eastAsia="uk-UA"/>
              </w:rPr>
              <w:t>30 ДЕНЬ</w:t>
            </w:r>
          </w:p>
        </w:tc>
      </w:tr>
      <w:tr w:rsidR="000B5DB8" w:rsidRPr="00ED0201" w14:paraId="458427FF" w14:textId="77777777" w:rsidTr="00A027AE">
        <w:trPr>
          <w:trHeight w:val="288"/>
          <w:jc w:val="center"/>
        </w:trPr>
        <w:tc>
          <w:tcPr>
            <w:tcW w:w="4320" w:type="dxa"/>
            <w:tcBorders>
              <w:top w:val="nil"/>
              <w:left w:val="single" w:sz="8" w:space="0" w:color="auto"/>
              <w:bottom w:val="single" w:sz="4" w:space="0" w:color="auto"/>
              <w:right w:val="single" w:sz="8" w:space="0" w:color="auto"/>
            </w:tcBorders>
            <w:shd w:val="clear" w:color="auto" w:fill="auto"/>
            <w:noWrap/>
            <w:vAlign w:val="bottom"/>
            <w:hideMark/>
          </w:tcPr>
          <w:p w14:paraId="0643BBA8" w14:textId="77777777" w:rsidR="000B5DB8" w:rsidRPr="00ED0201" w:rsidRDefault="000B5DB8" w:rsidP="00A027AE">
            <w:pPr>
              <w:spacing w:after="0" w:line="240" w:lineRule="auto"/>
              <w:rPr>
                <w:rFonts w:ascii="Calibri" w:eastAsia="Times New Roman" w:hAnsi="Calibri" w:cs="Calibri"/>
                <w:color w:val="000000"/>
                <w:lang w:eastAsia="uk-UA"/>
              </w:rPr>
            </w:pPr>
            <w:r w:rsidRPr="00ED0201">
              <w:rPr>
                <w:rFonts w:ascii="Calibri" w:eastAsia="Times New Roman" w:hAnsi="Calibri" w:cs="Calibri"/>
                <w:color w:val="000000"/>
                <w:lang w:eastAsia="uk-UA"/>
              </w:rPr>
              <w:t>Шкала рівноваги Берга</w:t>
            </w:r>
          </w:p>
        </w:tc>
        <w:tc>
          <w:tcPr>
            <w:tcW w:w="960" w:type="dxa"/>
            <w:tcBorders>
              <w:top w:val="nil"/>
              <w:left w:val="nil"/>
              <w:bottom w:val="single" w:sz="4" w:space="0" w:color="auto"/>
              <w:right w:val="single" w:sz="4" w:space="0" w:color="auto"/>
            </w:tcBorders>
            <w:shd w:val="clear" w:color="auto" w:fill="auto"/>
            <w:noWrap/>
            <w:vAlign w:val="bottom"/>
            <w:hideMark/>
          </w:tcPr>
          <w:p w14:paraId="6F82CF21"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13</w:t>
            </w:r>
          </w:p>
        </w:tc>
        <w:tc>
          <w:tcPr>
            <w:tcW w:w="960" w:type="dxa"/>
            <w:tcBorders>
              <w:top w:val="nil"/>
              <w:left w:val="nil"/>
              <w:bottom w:val="single" w:sz="4" w:space="0" w:color="auto"/>
              <w:right w:val="single" w:sz="4" w:space="0" w:color="auto"/>
            </w:tcBorders>
            <w:shd w:val="clear" w:color="auto" w:fill="auto"/>
            <w:noWrap/>
            <w:vAlign w:val="bottom"/>
            <w:hideMark/>
          </w:tcPr>
          <w:p w14:paraId="0851208C"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24</w:t>
            </w:r>
          </w:p>
        </w:tc>
        <w:tc>
          <w:tcPr>
            <w:tcW w:w="960" w:type="dxa"/>
            <w:tcBorders>
              <w:top w:val="nil"/>
              <w:left w:val="nil"/>
              <w:bottom w:val="single" w:sz="4" w:space="0" w:color="auto"/>
              <w:right w:val="single" w:sz="8" w:space="0" w:color="auto"/>
            </w:tcBorders>
            <w:shd w:val="clear" w:color="auto" w:fill="auto"/>
            <w:noWrap/>
            <w:vAlign w:val="bottom"/>
            <w:hideMark/>
          </w:tcPr>
          <w:p w14:paraId="2B5A6291"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39</w:t>
            </w:r>
          </w:p>
        </w:tc>
      </w:tr>
      <w:tr w:rsidR="000B5DB8" w:rsidRPr="00ED0201" w14:paraId="2E680C21" w14:textId="77777777" w:rsidTr="00A027AE">
        <w:trPr>
          <w:trHeight w:val="288"/>
          <w:jc w:val="center"/>
        </w:trPr>
        <w:tc>
          <w:tcPr>
            <w:tcW w:w="4320" w:type="dxa"/>
            <w:tcBorders>
              <w:top w:val="nil"/>
              <w:left w:val="single" w:sz="8" w:space="0" w:color="auto"/>
              <w:bottom w:val="single" w:sz="4" w:space="0" w:color="auto"/>
              <w:right w:val="single" w:sz="8" w:space="0" w:color="auto"/>
            </w:tcBorders>
            <w:shd w:val="clear" w:color="auto" w:fill="auto"/>
            <w:noWrap/>
            <w:vAlign w:val="bottom"/>
            <w:hideMark/>
          </w:tcPr>
          <w:p w14:paraId="79FF3AE0" w14:textId="77777777" w:rsidR="000B5DB8" w:rsidRPr="00ED0201" w:rsidRDefault="000B5DB8" w:rsidP="00A027AE">
            <w:pPr>
              <w:spacing w:after="0" w:line="240" w:lineRule="auto"/>
              <w:rPr>
                <w:rFonts w:ascii="Calibri" w:eastAsia="Times New Roman" w:hAnsi="Calibri" w:cs="Calibri"/>
                <w:color w:val="000000"/>
                <w:lang w:eastAsia="uk-UA"/>
              </w:rPr>
            </w:pPr>
            <w:r w:rsidRPr="00ED0201">
              <w:rPr>
                <w:rFonts w:ascii="Calibri" w:eastAsia="Times New Roman" w:hAnsi="Calibri" w:cs="Calibri"/>
                <w:color w:val="000000"/>
                <w:lang w:eastAsia="uk-UA"/>
              </w:rPr>
              <w:t>ВАШ</w:t>
            </w:r>
          </w:p>
        </w:tc>
        <w:tc>
          <w:tcPr>
            <w:tcW w:w="960" w:type="dxa"/>
            <w:tcBorders>
              <w:top w:val="nil"/>
              <w:left w:val="nil"/>
              <w:bottom w:val="single" w:sz="4" w:space="0" w:color="auto"/>
              <w:right w:val="single" w:sz="4" w:space="0" w:color="auto"/>
            </w:tcBorders>
            <w:shd w:val="clear" w:color="auto" w:fill="auto"/>
            <w:noWrap/>
            <w:vAlign w:val="bottom"/>
            <w:hideMark/>
          </w:tcPr>
          <w:p w14:paraId="4F828A07"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7</w:t>
            </w:r>
          </w:p>
        </w:tc>
        <w:tc>
          <w:tcPr>
            <w:tcW w:w="960" w:type="dxa"/>
            <w:tcBorders>
              <w:top w:val="nil"/>
              <w:left w:val="nil"/>
              <w:bottom w:val="single" w:sz="4" w:space="0" w:color="auto"/>
              <w:right w:val="single" w:sz="4" w:space="0" w:color="auto"/>
            </w:tcBorders>
            <w:shd w:val="clear" w:color="auto" w:fill="auto"/>
            <w:noWrap/>
            <w:vAlign w:val="bottom"/>
            <w:hideMark/>
          </w:tcPr>
          <w:p w14:paraId="5DF602B0"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4</w:t>
            </w:r>
          </w:p>
        </w:tc>
        <w:tc>
          <w:tcPr>
            <w:tcW w:w="960" w:type="dxa"/>
            <w:tcBorders>
              <w:top w:val="nil"/>
              <w:left w:val="nil"/>
              <w:bottom w:val="single" w:sz="4" w:space="0" w:color="auto"/>
              <w:right w:val="single" w:sz="8" w:space="0" w:color="auto"/>
            </w:tcBorders>
            <w:shd w:val="clear" w:color="auto" w:fill="auto"/>
            <w:noWrap/>
            <w:vAlign w:val="bottom"/>
            <w:hideMark/>
          </w:tcPr>
          <w:p w14:paraId="41D1F31A"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2</w:t>
            </w:r>
          </w:p>
        </w:tc>
      </w:tr>
      <w:tr w:rsidR="000B5DB8" w:rsidRPr="00ED0201" w14:paraId="160DC54B" w14:textId="77777777" w:rsidTr="00A027AE">
        <w:trPr>
          <w:trHeight w:val="288"/>
          <w:jc w:val="center"/>
        </w:trPr>
        <w:tc>
          <w:tcPr>
            <w:tcW w:w="4320" w:type="dxa"/>
            <w:tcBorders>
              <w:top w:val="nil"/>
              <w:left w:val="single" w:sz="8" w:space="0" w:color="auto"/>
              <w:bottom w:val="single" w:sz="4" w:space="0" w:color="auto"/>
              <w:right w:val="single" w:sz="8" w:space="0" w:color="auto"/>
            </w:tcBorders>
            <w:shd w:val="clear" w:color="auto" w:fill="auto"/>
            <w:noWrap/>
            <w:vAlign w:val="bottom"/>
            <w:hideMark/>
          </w:tcPr>
          <w:p w14:paraId="68A6261A" w14:textId="77777777" w:rsidR="000B5DB8" w:rsidRPr="00ED0201" w:rsidRDefault="000B5DB8" w:rsidP="00A027AE">
            <w:pPr>
              <w:spacing w:after="0" w:line="240" w:lineRule="auto"/>
              <w:rPr>
                <w:rFonts w:ascii="Calibri" w:eastAsia="Times New Roman" w:hAnsi="Calibri" w:cs="Calibri"/>
                <w:color w:val="000000"/>
                <w:lang w:eastAsia="uk-UA"/>
              </w:rPr>
            </w:pPr>
            <w:r w:rsidRPr="00ED0201">
              <w:rPr>
                <w:rFonts w:ascii="Calibri" w:eastAsia="Times New Roman" w:hAnsi="Calibri" w:cs="Calibri"/>
                <w:color w:val="000000"/>
                <w:lang w:eastAsia="uk-UA"/>
              </w:rPr>
              <w:t xml:space="preserve">ММТ </w:t>
            </w:r>
            <w:proofErr w:type="spellStart"/>
            <w:r w:rsidRPr="00ED0201">
              <w:rPr>
                <w:rFonts w:ascii="Calibri" w:eastAsia="Times New Roman" w:hAnsi="Calibri" w:cs="Calibri"/>
                <w:color w:val="000000"/>
                <w:lang w:eastAsia="uk-UA"/>
              </w:rPr>
              <w:t>Ловетта</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4910A4A9"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1</w:t>
            </w:r>
          </w:p>
        </w:tc>
        <w:tc>
          <w:tcPr>
            <w:tcW w:w="960" w:type="dxa"/>
            <w:tcBorders>
              <w:top w:val="nil"/>
              <w:left w:val="nil"/>
              <w:bottom w:val="single" w:sz="4" w:space="0" w:color="auto"/>
              <w:right w:val="single" w:sz="4" w:space="0" w:color="auto"/>
            </w:tcBorders>
            <w:shd w:val="clear" w:color="auto" w:fill="auto"/>
            <w:noWrap/>
            <w:vAlign w:val="bottom"/>
            <w:hideMark/>
          </w:tcPr>
          <w:p w14:paraId="1E89D2D8"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3</w:t>
            </w:r>
          </w:p>
        </w:tc>
        <w:tc>
          <w:tcPr>
            <w:tcW w:w="960" w:type="dxa"/>
            <w:tcBorders>
              <w:top w:val="nil"/>
              <w:left w:val="nil"/>
              <w:bottom w:val="single" w:sz="4" w:space="0" w:color="auto"/>
              <w:right w:val="single" w:sz="8" w:space="0" w:color="auto"/>
            </w:tcBorders>
            <w:shd w:val="clear" w:color="auto" w:fill="auto"/>
            <w:noWrap/>
            <w:vAlign w:val="bottom"/>
            <w:hideMark/>
          </w:tcPr>
          <w:p w14:paraId="286A6E14"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4</w:t>
            </w:r>
          </w:p>
        </w:tc>
      </w:tr>
      <w:tr w:rsidR="000B5DB8" w:rsidRPr="00ED0201" w14:paraId="7F452820" w14:textId="77777777" w:rsidTr="00A027AE">
        <w:trPr>
          <w:trHeight w:val="288"/>
          <w:jc w:val="center"/>
        </w:trPr>
        <w:tc>
          <w:tcPr>
            <w:tcW w:w="4320" w:type="dxa"/>
            <w:tcBorders>
              <w:top w:val="nil"/>
              <w:left w:val="single" w:sz="8" w:space="0" w:color="auto"/>
              <w:bottom w:val="single" w:sz="4" w:space="0" w:color="auto"/>
              <w:right w:val="single" w:sz="8" w:space="0" w:color="auto"/>
            </w:tcBorders>
            <w:shd w:val="clear" w:color="auto" w:fill="auto"/>
            <w:noWrap/>
            <w:vAlign w:val="bottom"/>
            <w:hideMark/>
          </w:tcPr>
          <w:p w14:paraId="2956816D" w14:textId="77777777" w:rsidR="000B5DB8" w:rsidRPr="00ED0201" w:rsidRDefault="000B5DB8" w:rsidP="00A027AE">
            <w:pPr>
              <w:spacing w:after="0" w:line="240" w:lineRule="auto"/>
              <w:rPr>
                <w:rFonts w:ascii="Calibri" w:eastAsia="Times New Roman" w:hAnsi="Calibri" w:cs="Calibri"/>
                <w:color w:val="000000"/>
                <w:lang w:eastAsia="uk-UA"/>
              </w:rPr>
            </w:pPr>
            <w:r w:rsidRPr="00ED0201">
              <w:rPr>
                <w:rFonts w:ascii="Calibri" w:eastAsia="Times New Roman" w:hAnsi="Calibri" w:cs="Calibri"/>
                <w:color w:val="000000"/>
                <w:lang w:eastAsia="uk-UA"/>
              </w:rPr>
              <w:t>Тест викреслювання зірок</w:t>
            </w:r>
          </w:p>
        </w:tc>
        <w:tc>
          <w:tcPr>
            <w:tcW w:w="960" w:type="dxa"/>
            <w:tcBorders>
              <w:top w:val="nil"/>
              <w:left w:val="nil"/>
              <w:bottom w:val="single" w:sz="4" w:space="0" w:color="auto"/>
              <w:right w:val="single" w:sz="4" w:space="0" w:color="auto"/>
            </w:tcBorders>
            <w:shd w:val="clear" w:color="auto" w:fill="auto"/>
            <w:noWrap/>
            <w:vAlign w:val="bottom"/>
            <w:hideMark/>
          </w:tcPr>
          <w:p w14:paraId="76AFE865"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42</w:t>
            </w:r>
          </w:p>
        </w:tc>
        <w:tc>
          <w:tcPr>
            <w:tcW w:w="960" w:type="dxa"/>
            <w:tcBorders>
              <w:top w:val="nil"/>
              <w:left w:val="nil"/>
              <w:bottom w:val="single" w:sz="4" w:space="0" w:color="auto"/>
              <w:right w:val="single" w:sz="4" w:space="0" w:color="auto"/>
            </w:tcBorders>
            <w:shd w:val="clear" w:color="auto" w:fill="auto"/>
            <w:noWrap/>
            <w:vAlign w:val="bottom"/>
            <w:hideMark/>
          </w:tcPr>
          <w:p w14:paraId="55735490"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48</w:t>
            </w:r>
          </w:p>
        </w:tc>
        <w:tc>
          <w:tcPr>
            <w:tcW w:w="960" w:type="dxa"/>
            <w:tcBorders>
              <w:top w:val="nil"/>
              <w:left w:val="nil"/>
              <w:bottom w:val="single" w:sz="4" w:space="0" w:color="auto"/>
              <w:right w:val="single" w:sz="8" w:space="0" w:color="auto"/>
            </w:tcBorders>
            <w:shd w:val="clear" w:color="auto" w:fill="auto"/>
            <w:noWrap/>
            <w:vAlign w:val="bottom"/>
            <w:hideMark/>
          </w:tcPr>
          <w:p w14:paraId="44800B7A"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51</w:t>
            </w:r>
          </w:p>
        </w:tc>
      </w:tr>
      <w:tr w:rsidR="000B5DB8" w:rsidRPr="00ED0201" w14:paraId="38066277" w14:textId="77777777" w:rsidTr="00A027AE">
        <w:trPr>
          <w:trHeight w:val="288"/>
          <w:jc w:val="center"/>
        </w:trPr>
        <w:tc>
          <w:tcPr>
            <w:tcW w:w="4320" w:type="dxa"/>
            <w:tcBorders>
              <w:top w:val="nil"/>
              <w:left w:val="single" w:sz="8" w:space="0" w:color="auto"/>
              <w:bottom w:val="single" w:sz="4" w:space="0" w:color="auto"/>
              <w:right w:val="single" w:sz="8" w:space="0" w:color="auto"/>
            </w:tcBorders>
            <w:shd w:val="clear" w:color="auto" w:fill="auto"/>
            <w:noWrap/>
            <w:vAlign w:val="bottom"/>
            <w:hideMark/>
          </w:tcPr>
          <w:p w14:paraId="1B21478B" w14:textId="77777777" w:rsidR="000B5DB8" w:rsidRPr="00ED0201" w:rsidRDefault="000B5DB8" w:rsidP="00A027AE">
            <w:pPr>
              <w:spacing w:after="0" w:line="240" w:lineRule="auto"/>
              <w:rPr>
                <w:rFonts w:ascii="Calibri" w:eastAsia="Times New Roman" w:hAnsi="Calibri" w:cs="Calibri"/>
                <w:color w:val="000000"/>
                <w:lang w:eastAsia="uk-UA"/>
              </w:rPr>
            </w:pPr>
            <w:r w:rsidRPr="00ED0201">
              <w:rPr>
                <w:rFonts w:ascii="Calibri" w:eastAsia="Times New Roman" w:hAnsi="Calibri" w:cs="Calibri"/>
                <w:color w:val="000000"/>
                <w:lang w:eastAsia="uk-UA"/>
              </w:rPr>
              <w:t>Тест Встати і пройти</w:t>
            </w:r>
          </w:p>
        </w:tc>
        <w:tc>
          <w:tcPr>
            <w:tcW w:w="960" w:type="dxa"/>
            <w:tcBorders>
              <w:top w:val="nil"/>
              <w:left w:val="nil"/>
              <w:bottom w:val="single" w:sz="4" w:space="0" w:color="auto"/>
              <w:right w:val="single" w:sz="4" w:space="0" w:color="auto"/>
            </w:tcBorders>
            <w:shd w:val="clear" w:color="auto" w:fill="auto"/>
            <w:noWrap/>
            <w:vAlign w:val="bottom"/>
            <w:hideMark/>
          </w:tcPr>
          <w:p w14:paraId="66C252F8"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44</w:t>
            </w:r>
          </w:p>
        </w:tc>
        <w:tc>
          <w:tcPr>
            <w:tcW w:w="960" w:type="dxa"/>
            <w:tcBorders>
              <w:top w:val="nil"/>
              <w:left w:val="nil"/>
              <w:bottom w:val="single" w:sz="4" w:space="0" w:color="auto"/>
              <w:right w:val="single" w:sz="4" w:space="0" w:color="auto"/>
            </w:tcBorders>
            <w:shd w:val="clear" w:color="auto" w:fill="auto"/>
            <w:noWrap/>
            <w:vAlign w:val="bottom"/>
            <w:hideMark/>
          </w:tcPr>
          <w:p w14:paraId="47F5EC21"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30</w:t>
            </w:r>
          </w:p>
        </w:tc>
        <w:tc>
          <w:tcPr>
            <w:tcW w:w="960" w:type="dxa"/>
            <w:tcBorders>
              <w:top w:val="nil"/>
              <w:left w:val="nil"/>
              <w:bottom w:val="single" w:sz="4" w:space="0" w:color="auto"/>
              <w:right w:val="single" w:sz="8" w:space="0" w:color="auto"/>
            </w:tcBorders>
            <w:shd w:val="clear" w:color="auto" w:fill="auto"/>
            <w:noWrap/>
            <w:vAlign w:val="bottom"/>
            <w:hideMark/>
          </w:tcPr>
          <w:p w14:paraId="40708761"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21</w:t>
            </w:r>
          </w:p>
        </w:tc>
      </w:tr>
      <w:tr w:rsidR="000B5DB8" w:rsidRPr="00ED0201" w14:paraId="03D40B07" w14:textId="77777777" w:rsidTr="00A027AE">
        <w:trPr>
          <w:trHeight w:val="288"/>
          <w:jc w:val="center"/>
        </w:trPr>
        <w:tc>
          <w:tcPr>
            <w:tcW w:w="4320" w:type="dxa"/>
            <w:tcBorders>
              <w:top w:val="nil"/>
              <w:left w:val="single" w:sz="8" w:space="0" w:color="auto"/>
              <w:bottom w:val="single" w:sz="4" w:space="0" w:color="auto"/>
              <w:right w:val="single" w:sz="8" w:space="0" w:color="auto"/>
            </w:tcBorders>
            <w:shd w:val="clear" w:color="auto" w:fill="auto"/>
            <w:noWrap/>
            <w:vAlign w:val="bottom"/>
            <w:hideMark/>
          </w:tcPr>
          <w:p w14:paraId="67FC3AFB" w14:textId="77777777" w:rsidR="000B5DB8" w:rsidRPr="00ED0201" w:rsidRDefault="000B5DB8" w:rsidP="00A027AE">
            <w:pPr>
              <w:spacing w:after="0" w:line="240" w:lineRule="auto"/>
              <w:rPr>
                <w:rFonts w:ascii="Calibri" w:eastAsia="Times New Roman" w:hAnsi="Calibri" w:cs="Calibri"/>
                <w:color w:val="000000"/>
                <w:lang w:eastAsia="uk-UA"/>
              </w:rPr>
            </w:pPr>
            <w:r w:rsidRPr="00ED0201">
              <w:rPr>
                <w:rFonts w:ascii="Calibri" w:eastAsia="Times New Roman" w:hAnsi="Calibri" w:cs="Calibri"/>
                <w:color w:val="000000"/>
                <w:lang w:eastAsia="uk-UA"/>
              </w:rPr>
              <w:t>10-метровий тест</w:t>
            </w:r>
          </w:p>
        </w:tc>
        <w:tc>
          <w:tcPr>
            <w:tcW w:w="960" w:type="dxa"/>
            <w:tcBorders>
              <w:top w:val="nil"/>
              <w:left w:val="nil"/>
              <w:bottom w:val="single" w:sz="4" w:space="0" w:color="auto"/>
              <w:right w:val="single" w:sz="4" w:space="0" w:color="auto"/>
            </w:tcBorders>
            <w:shd w:val="clear" w:color="auto" w:fill="auto"/>
            <w:noWrap/>
            <w:vAlign w:val="bottom"/>
            <w:hideMark/>
          </w:tcPr>
          <w:p w14:paraId="526FA186"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43</w:t>
            </w:r>
          </w:p>
        </w:tc>
        <w:tc>
          <w:tcPr>
            <w:tcW w:w="960" w:type="dxa"/>
            <w:tcBorders>
              <w:top w:val="nil"/>
              <w:left w:val="nil"/>
              <w:bottom w:val="single" w:sz="4" w:space="0" w:color="auto"/>
              <w:right w:val="single" w:sz="4" w:space="0" w:color="auto"/>
            </w:tcBorders>
            <w:shd w:val="clear" w:color="auto" w:fill="auto"/>
            <w:noWrap/>
            <w:vAlign w:val="bottom"/>
            <w:hideMark/>
          </w:tcPr>
          <w:p w14:paraId="1F947290"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39</w:t>
            </w:r>
          </w:p>
        </w:tc>
        <w:tc>
          <w:tcPr>
            <w:tcW w:w="960" w:type="dxa"/>
            <w:tcBorders>
              <w:top w:val="nil"/>
              <w:left w:val="nil"/>
              <w:bottom w:val="single" w:sz="4" w:space="0" w:color="auto"/>
              <w:right w:val="single" w:sz="8" w:space="0" w:color="auto"/>
            </w:tcBorders>
            <w:shd w:val="clear" w:color="auto" w:fill="auto"/>
            <w:noWrap/>
            <w:vAlign w:val="bottom"/>
            <w:hideMark/>
          </w:tcPr>
          <w:p w14:paraId="1CFBD2D6"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35</w:t>
            </w:r>
          </w:p>
        </w:tc>
      </w:tr>
      <w:tr w:rsidR="000B5DB8" w:rsidRPr="00ED0201" w14:paraId="4BD2F2FA" w14:textId="77777777" w:rsidTr="00A027AE">
        <w:trPr>
          <w:trHeight w:val="288"/>
          <w:jc w:val="center"/>
        </w:trPr>
        <w:tc>
          <w:tcPr>
            <w:tcW w:w="4320" w:type="dxa"/>
            <w:tcBorders>
              <w:top w:val="nil"/>
              <w:left w:val="single" w:sz="8" w:space="0" w:color="auto"/>
              <w:bottom w:val="single" w:sz="4" w:space="0" w:color="auto"/>
              <w:right w:val="single" w:sz="8" w:space="0" w:color="auto"/>
            </w:tcBorders>
            <w:shd w:val="clear" w:color="auto" w:fill="auto"/>
            <w:noWrap/>
            <w:vAlign w:val="bottom"/>
            <w:hideMark/>
          </w:tcPr>
          <w:p w14:paraId="78B7B041" w14:textId="77777777" w:rsidR="000B5DB8" w:rsidRPr="00ED0201" w:rsidRDefault="000B5DB8" w:rsidP="00A027AE">
            <w:pPr>
              <w:spacing w:after="0" w:line="240" w:lineRule="auto"/>
              <w:rPr>
                <w:rFonts w:ascii="Calibri" w:eastAsia="Times New Roman" w:hAnsi="Calibri" w:cs="Calibri"/>
                <w:color w:val="000000"/>
                <w:lang w:eastAsia="uk-UA"/>
              </w:rPr>
            </w:pPr>
            <w:r w:rsidRPr="00ED0201">
              <w:rPr>
                <w:rFonts w:ascii="Calibri" w:eastAsia="Times New Roman" w:hAnsi="Calibri" w:cs="Calibri"/>
                <w:color w:val="000000"/>
                <w:lang w:eastAsia="uk-UA"/>
              </w:rPr>
              <w:t xml:space="preserve">Індекс </w:t>
            </w:r>
            <w:proofErr w:type="spellStart"/>
            <w:r w:rsidRPr="00ED0201">
              <w:rPr>
                <w:rFonts w:ascii="Calibri" w:eastAsia="Times New Roman" w:hAnsi="Calibri" w:cs="Calibri"/>
                <w:color w:val="000000"/>
                <w:lang w:eastAsia="uk-UA"/>
              </w:rPr>
              <w:t>Рівермід</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39F1ADF7"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2</w:t>
            </w:r>
          </w:p>
        </w:tc>
        <w:tc>
          <w:tcPr>
            <w:tcW w:w="960" w:type="dxa"/>
            <w:tcBorders>
              <w:top w:val="nil"/>
              <w:left w:val="nil"/>
              <w:bottom w:val="single" w:sz="4" w:space="0" w:color="auto"/>
              <w:right w:val="single" w:sz="4" w:space="0" w:color="auto"/>
            </w:tcBorders>
            <w:shd w:val="clear" w:color="auto" w:fill="auto"/>
            <w:noWrap/>
            <w:vAlign w:val="bottom"/>
            <w:hideMark/>
          </w:tcPr>
          <w:p w14:paraId="07ABBC6B"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6</w:t>
            </w:r>
          </w:p>
        </w:tc>
        <w:tc>
          <w:tcPr>
            <w:tcW w:w="960" w:type="dxa"/>
            <w:tcBorders>
              <w:top w:val="nil"/>
              <w:left w:val="nil"/>
              <w:bottom w:val="single" w:sz="4" w:space="0" w:color="auto"/>
              <w:right w:val="single" w:sz="8" w:space="0" w:color="auto"/>
            </w:tcBorders>
            <w:shd w:val="clear" w:color="auto" w:fill="auto"/>
            <w:noWrap/>
            <w:vAlign w:val="bottom"/>
            <w:hideMark/>
          </w:tcPr>
          <w:p w14:paraId="6268069F"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10</w:t>
            </w:r>
          </w:p>
        </w:tc>
      </w:tr>
      <w:tr w:rsidR="000B5DB8" w:rsidRPr="00ED0201" w14:paraId="706A4F46" w14:textId="77777777" w:rsidTr="00A027AE">
        <w:trPr>
          <w:trHeight w:val="288"/>
          <w:jc w:val="center"/>
        </w:trPr>
        <w:tc>
          <w:tcPr>
            <w:tcW w:w="4320" w:type="dxa"/>
            <w:tcBorders>
              <w:top w:val="nil"/>
              <w:left w:val="single" w:sz="8" w:space="0" w:color="auto"/>
              <w:bottom w:val="single" w:sz="4" w:space="0" w:color="auto"/>
              <w:right w:val="single" w:sz="8" w:space="0" w:color="auto"/>
            </w:tcBorders>
            <w:shd w:val="clear" w:color="auto" w:fill="auto"/>
            <w:noWrap/>
            <w:vAlign w:val="bottom"/>
            <w:hideMark/>
          </w:tcPr>
          <w:p w14:paraId="76C04C44" w14:textId="77777777" w:rsidR="000B5DB8" w:rsidRPr="00ED0201" w:rsidRDefault="000B5DB8" w:rsidP="00A027AE">
            <w:pPr>
              <w:spacing w:after="0" w:line="240" w:lineRule="auto"/>
              <w:rPr>
                <w:rFonts w:ascii="Calibri" w:eastAsia="Times New Roman" w:hAnsi="Calibri" w:cs="Calibri"/>
                <w:color w:val="000000"/>
                <w:lang w:eastAsia="uk-UA"/>
              </w:rPr>
            </w:pPr>
            <w:r w:rsidRPr="00ED0201">
              <w:rPr>
                <w:rFonts w:ascii="Calibri" w:eastAsia="Times New Roman" w:hAnsi="Calibri" w:cs="Calibri"/>
                <w:color w:val="000000"/>
                <w:lang w:eastAsia="uk-UA"/>
              </w:rPr>
              <w:t xml:space="preserve">Модифікована шкала </w:t>
            </w:r>
            <w:proofErr w:type="spellStart"/>
            <w:r w:rsidRPr="00ED0201">
              <w:rPr>
                <w:rFonts w:ascii="Calibri" w:eastAsia="Times New Roman" w:hAnsi="Calibri" w:cs="Calibri"/>
                <w:color w:val="000000"/>
                <w:lang w:eastAsia="uk-UA"/>
              </w:rPr>
              <w:t>Ренкіна</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4A3AB8AD"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5</w:t>
            </w:r>
          </w:p>
        </w:tc>
        <w:tc>
          <w:tcPr>
            <w:tcW w:w="960" w:type="dxa"/>
            <w:tcBorders>
              <w:top w:val="nil"/>
              <w:left w:val="nil"/>
              <w:bottom w:val="single" w:sz="4" w:space="0" w:color="auto"/>
              <w:right w:val="single" w:sz="4" w:space="0" w:color="auto"/>
            </w:tcBorders>
            <w:shd w:val="clear" w:color="auto" w:fill="auto"/>
            <w:noWrap/>
            <w:vAlign w:val="bottom"/>
            <w:hideMark/>
          </w:tcPr>
          <w:p w14:paraId="49CB94F2"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3</w:t>
            </w:r>
          </w:p>
        </w:tc>
        <w:tc>
          <w:tcPr>
            <w:tcW w:w="960" w:type="dxa"/>
            <w:tcBorders>
              <w:top w:val="nil"/>
              <w:left w:val="nil"/>
              <w:bottom w:val="single" w:sz="4" w:space="0" w:color="auto"/>
              <w:right w:val="single" w:sz="8" w:space="0" w:color="auto"/>
            </w:tcBorders>
            <w:shd w:val="clear" w:color="auto" w:fill="auto"/>
            <w:noWrap/>
            <w:vAlign w:val="bottom"/>
            <w:hideMark/>
          </w:tcPr>
          <w:p w14:paraId="221DE86D"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2</w:t>
            </w:r>
          </w:p>
        </w:tc>
      </w:tr>
      <w:tr w:rsidR="000B5DB8" w:rsidRPr="00ED0201" w14:paraId="2E3F5252" w14:textId="77777777" w:rsidTr="00A027AE">
        <w:trPr>
          <w:trHeight w:val="288"/>
          <w:jc w:val="center"/>
        </w:trPr>
        <w:tc>
          <w:tcPr>
            <w:tcW w:w="4320" w:type="dxa"/>
            <w:tcBorders>
              <w:top w:val="nil"/>
              <w:left w:val="single" w:sz="8" w:space="0" w:color="auto"/>
              <w:bottom w:val="single" w:sz="4" w:space="0" w:color="auto"/>
              <w:right w:val="single" w:sz="8" w:space="0" w:color="auto"/>
            </w:tcBorders>
            <w:shd w:val="clear" w:color="auto" w:fill="auto"/>
            <w:noWrap/>
            <w:vAlign w:val="bottom"/>
            <w:hideMark/>
          </w:tcPr>
          <w:p w14:paraId="39701AAE" w14:textId="77777777" w:rsidR="000B5DB8" w:rsidRPr="00ED0201" w:rsidRDefault="000B5DB8" w:rsidP="00A027AE">
            <w:pPr>
              <w:spacing w:after="0" w:line="240" w:lineRule="auto"/>
              <w:rPr>
                <w:rFonts w:ascii="Calibri" w:eastAsia="Times New Roman" w:hAnsi="Calibri" w:cs="Calibri"/>
                <w:color w:val="000000"/>
                <w:lang w:eastAsia="uk-UA"/>
              </w:rPr>
            </w:pPr>
            <w:proofErr w:type="spellStart"/>
            <w:r w:rsidRPr="00ED0201">
              <w:rPr>
                <w:rFonts w:ascii="Calibri" w:eastAsia="Times New Roman" w:hAnsi="Calibri" w:cs="Calibri"/>
                <w:color w:val="000000"/>
                <w:lang w:eastAsia="uk-UA"/>
              </w:rPr>
              <w:t>Монреальська</w:t>
            </w:r>
            <w:proofErr w:type="spellEnd"/>
            <w:r w:rsidRPr="00ED0201">
              <w:rPr>
                <w:rFonts w:ascii="Calibri" w:eastAsia="Times New Roman" w:hAnsi="Calibri" w:cs="Calibri"/>
                <w:color w:val="000000"/>
                <w:lang w:eastAsia="uk-UA"/>
              </w:rPr>
              <w:t xml:space="preserve"> шкала когнітивних дисфункцій</w:t>
            </w:r>
          </w:p>
        </w:tc>
        <w:tc>
          <w:tcPr>
            <w:tcW w:w="960" w:type="dxa"/>
            <w:tcBorders>
              <w:top w:val="nil"/>
              <w:left w:val="nil"/>
              <w:bottom w:val="single" w:sz="4" w:space="0" w:color="auto"/>
              <w:right w:val="single" w:sz="4" w:space="0" w:color="auto"/>
            </w:tcBorders>
            <w:shd w:val="clear" w:color="auto" w:fill="auto"/>
            <w:noWrap/>
            <w:vAlign w:val="bottom"/>
            <w:hideMark/>
          </w:tcPr>
          <w:p w14:paraId="1CBC4E91"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15</w:t>
            </w:r>
          </w:p>
        </w:tc>
        <w:tc>
          <w:tcPr>
            <w:tcW w:w="960" w:type="dxa"/>
            <w:tcBorders>
              <w:top w:val="nil"/>
              <w:left w:val="nil"/>
              <w:bottom w:val="single" w:sz="4" w:space="0" w:color="auto"/>
              <w:right w:val="single" w:sz="4" w:space="0" w:color="auto"/>
            </w:tcBorders>
            <w:shd w:val="clear" w:color="auto" w:fill="auto"/>
            <w:noWrap/>
            <w:vAlign w:val="bottom"/>
            <w:hideMark/>
          </w:tcPr>
          <w:p w14:paraId="7F1EE3D8"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24</w:t>
            </w:r>
          </w:p>
        </w:tc>
        <w:tc>
          <w:tcPr>
            <w:tcW w:w="960" w:type="dxa"/>
            <w:tcBorders>
              <w:top w:val="nil"/>
              <w:left w:val="nil"/>
              <w:bottom w:val="single" w:sz="4" w:space="0" w:color="auto"/>
              <w:right w:val="single" w:sz="8" w:space="0" w:color="auto"/>
            </w:tcBorders>
            <w:shd w:val="clear" w:color="auto" w:fill="auto"/>
            <w:noWrap/>
            <w:vAlign w:val="bottom"/>
            <w:hideMark/>
          </w:tcPr>
          <w:p w14:paraId="5F17C722"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31</w:t>
            </w:r>
          </w:p>
        </w:tc>
      </w:tr>
      <w:tr w:rsidR="000B5DB8" w:rsidRPr="00ED0201" w14:paraId="67D10ABA" w14:textId="77777777" w:rsidTr="00A027AE">
        <w:trPr>
          <w:trHeight w:val="300"/>
          <w:jc w:val="center"/>
        </w:trPr>
        <w:tc>
          <w:tcPr>
            <w:tcW w:w="4320" w:type="dxa"/>
            <w:tcBorders>
              <w:top w:val="nil"/>
              <w:left w:val="single" w:sz="8" w:space="0" w:color="auto"/>
              <w:bottom w:val="single" w:sz="8" w:space="0" w:color="auto"/>
              <w:right w:val="single" w:sz="8" w:space="0" w:color="auto"/>
            </w:tcBorders>
            <w:shd w:val="clear" w:color="auto" w:fill="auto"/>
            <w:noWrap/>
            <w:vAlign w:val="bottom"/>
            <w:hideMark/>
          </w:tcPr>
          <w:p w14:paraId="4E45EE01" w14:textId="77777777" w:rsidR="000B5DB8" w:rsidRPr="00ED0201" w:rsidRDefault="000B5DB8" w:rsidP="00A027AE">
            <w:pPr>
              <w:spacing w:after="0" w:line="240" w:lineRule="auto"/>
              <w:rPr>
                <w:rFonts w:ascii="Calibri" w:eastAsia="Times New Roman" w:hAnsi="Calibri" w:cs="Calibri"/>
                <w:color w:val="000000"/>
                <w:lang w:eastAsia="uk-UA"/>
              </w:rPr>
            </w:pPr>
            <w:proofErr w:type="spellStart"/>
            <w:r w:rsidRPr="00ED0201">
              <w:rPr>
                <w:rFonts w:ascii="Calibri" w:eastAsia="Times New Roman" w:hAnsi="Calibri" w:cs="Calibri"/>
                <w:color w:val="000000"/>
                <w:lang w:eastAsia="uk-UA"/>
              </w:rPr>
              <w:t>Госпітална</w:t>
            </w:r>
            <w:proofErr w:type="spellEnd"/>
            <w:r w:rsidRPr="00ED0201">
              <w:rPr>
                <w:rFonts w:ascii="Calibri" w:eastAsia="Times New Roman" w:hAnsi="Calibri" w:cs="Calibri"/>
                <w:color w:val="000000"/>
                <w:lang w:eastAsia="uk-UA"/>
              </w:rPr>
              <w:t xml:space="preserve"> шкала депресії та тривоги</w:t>
            </w:r>
          </w:p>
        </w:tc>
        <w:tc>
          <w:tcPr>
            <w:tcW w:w="960" w:type="dxa"/>
            <w:tcBorders>
              <w:top w:val="nil"/>
              <w:left w:val="nil"/>
              <w:bottom w:val="single" w:sz="8" w:space="0" w:color="auto"/>
              <w:right w:val="single" w:sz="4" w:space="0" w:color="auto"/>
            </w:tcBorders>
            <w:shd w:val="clear" w:color="auto" w:fill="auto"/>
            <w:noWrap/>
            <w:vAlign w:val="bottom"/>
            <w:hideMark/>
          </w:tcPr>
          <w:p w14:paraId="6BC86A83"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34</w:t>
            </w:r>
          </w:p>
        </w:tc>
        <w:tc>
          <w:tcPr>
            <w:tcW w:w="960" w:type="dxa"/>
            <w:tcBorders>
              <w:top w:val="nil"/>
              <w:left w:val="nil"/>
              <w:bottom w:val="single" w:sz="8" w:space="0" w:color="auto"/>
              <w:right w:val="single" w:sz="4" w:space="0" w:color="auto"/>
            </w:tcBorders>
            <w:shd w:val="clear" w:color="auto" w:fill="auto"/>
            <w:noWrap/>
            <w:vAlign w:val="bottom"/>
            <w:hideMark/>
          </w:tcPr>
          <w:p w14:paraId="02AB0EBE"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21</w:t>
            </w:r>
          </w:p>
        </w:tc>
        <w:tc>
          <w:tcPr>
            <w:tcW w:w="960" w:type="dxa"/>
            <w:tcBorders>
              <w:top w:val="nil"/>
              <w:left w:val="nil"/>
              <w:bottom w:val="single" w:sz="8" w:space="0" w:color="auto"/>
              <w:right w:val="single" w:sz="8" w:space="0" w:color="auto"/>
            </w:tcBorders>
            <w:shd w:val="clear" w:color="auto" w:fill="auto"/>
            <w:noWrap/>
            <w:vAlign w:val="bottom"/>
            <w:hideMark/>
          </w:tcPr>
          <w:p w14:paraId="776138E8" w14:textId="77777777" w:rsidR="000B5DB8" w:rsidRPr="00ED0201" w:rsidRDefault="000B5DB8" w:rsidP="00A027AE">
            <w:pPr>
              <w:spacing w:after="0" w:line="240" w:lineRule="auto"/>
              <w:jc w:val="right"/>
              <w:rPr>
                <w:rFonts w:ascii="Calibri" w:eastAsia="Times New Roman" w:hAnsi="Calibri" w:cs="Calibri"/>
                <w:color w:val="000000"/>
                <w:lang w:eastAsia="uk-UA"/>
              </w:rPr>
            </w:pPr>
            <w:r w:rsidRPr="00ED0201">
              <w:rPr>
                <w:rFonts w:ascii="Calibri" w:eastAsia="Times New Roman" w:hAnsi="Calibri" w:cs="Calibri"/>
                <w:color w:val="000000"/>
                <w:lang w:eastAsia="uk-UA"/>
              </w:rPr>
              <w:t>14</w:t>
            </w:r>
          </w:p>
        </w:tc>
      </w:tr>
    </w:tbl>
    <w:p w14:paraId="59956872" w14:textId="77777777" w:rsidR="000B5DB8" w:rsidRDefault="000B5DB8" w:rsidP="000B5D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Табл. 3.3.20 Результати пацієнта №20 (ОГ)</w:t>
      </w:r>
    </w:p>
    <w:p w14:paraId="08B47790" w14:textId="77777777" w:rsidR="00013ABB" w:rsidRDefault="00013ABB" w:rsidP="000B5DB8">
      <w:pPr>
        <w:spacing w:after="0" w:line="360" w:lineRule="auto"/>
        <w:ind w:firstLine="709"/>
        <w:jc w:val="both"/>
        <w:rPr>
          <w:rFonts w:ascii="Times New Roman" w:hAnsi="Times New Roman" w:cs="Times New Roman"/>
          <w:sz w:val="28"/>
          <w:szCs w:val="28"/>
        </w:rPr>
      </w:pPr>
    </w:p>
    <w:p w14:paraId="53D4C650" w14:textId="77777777" w:rsidR="000B5DB8" w:rsidRDefault="000B5DB8" w:rsidP="000B5DB8">
      <w:pPr>
        <w:spacing w:after="0" w:line="360" w:lineRule="auto"/>
        <w:ind w:firstLine="709"/>
        <w:jc w:val="both"/>
        <w:rPr>
          <w:rFonts w:ascii="Times New Roman" w:hAnsi="Times New Roman" w:cs="Times New Roman"/>
          <w:b/>
          <w:bCs/>
          <w:sz w:val="28"/>
          <w:szCs w:val="28"/>
        </w:rPr>
      </w:pPr>
      <w:r w:rsidRPr="00FA219D">
        <w:rPr>
          <w:rFonts w:ascii="Times New Roman" w:hAnsi="Times New Roman" w:cs="Times New Roman"/>
          <w:b/>
          <w:bCs/>
          <w:sz w:val="28"/>
          <w:szCs w:val="28"/>
        </w:rPr>
        <w:t>Висновки до розділу 3</w:t>
      </w:r>
    </w:p>
    <w:p w14:paraId="6802ED90" w14:textId="77777777" w:rsidR="00013ABB" w:rsidRDefault="000B5DB8" w:rsidP="000B5DB8">
      <w:pPr>
        <w:pStyle w:val="a6"/>
        <w:spacing w:line="360" w:lineRule="auto"/>
        <w:ind w:firstLine="709"/>
        <w:jc w:val="both"/>
        <w:rPr>
          <w:rFonts w:ascii="Times New Roman" w:hAnsi="Times New Roman" w:cs="Times New Roman"/>
          <w:sz w:val="28"/>
          <w:szCs w:val="28"/>
          <w:lang w:val="uk-UA"/>
        </w:rPr>
      </w:pPr>
      <w:r w:rsidRPr="003C070F">
        <w:rPr>
          <w:rFonts w:ascii="Times New Roman" w:hAnsi="Times New Roman" w:cs="Times New Roman"/>
          <w:sz w:val="28"/>
          <w:szCs w:val="28"/>
          <w:lang w:val="uk-UA"/>
        </w:rPr>
        <w:t xml:space="preserve">Ґрунтуючись на результатах попередніх досліджень було розроблено комплексну програму фізичної терапії для хворих </w:t>
      </w:r>
      <w:r>
        <w:rPr>
          <w:rFonts w:ascii="Times New Roman" w:hAnsi="Times New Roman" w:cs="Times New Roman"/>
          <w:sz w:val="28"/>
          <w:szCs w:val="28"/>
          <w:lang w:val="uk-UA"/>
        </w:rPr>
        <w:t xml:space="preserve">після ішемічного інсульту. </w:t>
      </w:r>
      <w:r w:rsidRPr="003C070F">
        <w:rPr>
          <w:rFonts w:ascii="Times New Roman" w:hAnsi="Times New Roman" w:cs="Times New Roman"/>
          <w:sz w:val="28"/>
          <w:szCs w:val="28"/>
          <w:lang w:val="uk-UA"/>
        </w:rPr>
        <w:t>Розроблена програма спрямована на поступове максимально можливе відновлення фізичної та соціальної активності пацієнтів</w:t>
      </w:r>
      <w:r>
        <w:rPr>
          <w:rFonts w:ascii="Times New Roman" w:hAnsi="Times New Roman" w:cs="Times New Roman"/>
          <w:sz w:val="28"/>
          <w:szCs w:val="28"/>
          <w:lang w:val="uk-UA"/>
        </w:rPr>
        <w:t xml:space="preserve">. </w:t>
      </w:r>
    </w:p>
    <w:p w14:paraId="24C8D04B" w14:textId="0E5B84D1" w:rsidR="000B5DB8" w:rsidRDefault="000B5DB8" w:rsidP="000B5DB8">
      <w:pPr>
        <w:pStyle w:val="a6"/>
        <w:spacing w:line="360" w:lineRule="auto"/>
        <w:ind w:firstLine="709"/>
        <w:jc w:val="both"/>
        <w:rPr>
          <w:rFonts w:ascii="Times New Roman" w:hAnsi="Times New Roman" w:cs="Times New Roman"/>
          <w:sz w:val="28"/>
          <w:szCs w:val="28"/>
          <w:lang w:val="uk-UA"/>
        </w:rPr>
      </w:pPr>
      <w:r w:rsidRPr="003C070F">
        <w:rPr>
          <w:rFonts w:ascii="Times New Roman" w:hAnsi="Times New Roman" w:cs="Times New Roman"/>
          <w:sz w:val="28"/>
          <w:szCs w:val="28"/>
          <w:lang w:val="uk-UA"/>
        </w:rPr>
        <w:t xml:space="preserve">При складанні програми фізичної терапії особлива увага приділялася відповідності характеру та спрямованості підібраних засобів функціональним можливостям організму пацієнтів, стану </w:t>
      </w:r>
      <w:r>
        <w:rPr>
          <w:rFonts w:ascii="Times New Roman" w:hAnsi="Times New Roman" w:cs="Times New Roman"/>
          <w:sz w:val="28"/>
          <w:szCs w:val="28"/>
          <w:lang w:val="uk-UA"/>
        </w:rPr>
        <w:t>нервової системи</w:t>
      </w:r>
      <w:r w:rsidRPr="003C070F">
        <w:rPr>
          <w:rFonts w:ascii="Times New Roman" w:hAnsi="Times New Roman" w:cs="Times New Roman"/>
          <w:sz w:val="28"/>
          <w:szCs w:val="28"/>
          <w:lang w:val="uk-UA"/>
        </w:rPr>
        <w:t xml:space="preserve"> та рівню </w:t>
      </w:r>
      <w:r>
        <w:rPr>
          <w:rFonts w:ascii="Times New Roman" w:hAnsi="Times New Roman" w:cs="Times New Roman"/>
          <w:sz w:val="28"/>
          <w:szCs w:val="28"/>
          <w:lang w:val="uk-UA"/>
        </w:rPr>
        <w:t>функціональних порушень</w:t>
      </w:r>
      <w:r w:rsidRPr="003C070F">
        <w:rPr>
          <w:rFonts w:ascii="Times New Roman" w:hAnsi="Times New Roman" w:cs="Times New Roman"/>
          <w:sz w:val="28"/>
          <w:szCs w:val="28"/>
          <w:lang w:val="uk-UA"/>
        </w:rPr>
        <w:t xml:space="preserve">, показникам якості життя та доступності реабілітаційних засобів для пацієнтів. </w:t>
      </w:r>
    </w:p>
    <w:p w14:paraId="7BA22AEE" w14:textId="2E583EA5" w:rsidR="000B5DB8" w:rsidRPr="00E56FF8" w:rsidRDefault="000B5DB8" w:rsidP="00E56FF8">
      <w:pPr>
        <w:pStyle w:val="a6"/>
        <w:spacing w:line="360" w:lineRule="auto"/>
        <w:ind w:firstLine="709"/>
        <w:jc w:val="both"/>
        <w:rPr>
          <w:rFonts w:ascii="Times New Roman" w:hAnsi="Times New Roman" w:cs="Times New Roman"/>
          <w:sz w:val="28"/>
          <w:szCs w:val="28"/>
          <w:lang w:val="uk-UA"/>
        </w:rPr>
      </w:pPr>
      <w:r w:rsidRPr="00A706CA">
        <w:rPr>
          <w:rFonts w:ascii="Times New Roman" w:hAnsi="Times New Roman" w:cs="Times New Roman"/>
          <w:sz w:val="28"/>
          <w:szCs w:val="28"/>
          <w:lang w:val="uk-UA"/>
        </w:rPr>
        <w:t xml:space="preserve">Програма передбачала поетапне впровадження за трьома </w:t>
      </w:r>
      <w:r>
        <w:rPr>
          <w:rFonts w:ascii="Times New Roman" w:hAnsi="Times New Roman" w:cs="Times New Roman"/>
          <w:sz w:val="28"/>
          <w:szCs w:val="28"/>
          <w:lang w:val="uk-UA"/>
        </w:rPr>
        <w:t>руховими режимами</w:t>
      </w:r>
      <w:r w:rsidRPr="00A706CA">
        <w:rPr>
          <w:rFonts w:ascii="Times New Roman" w:hAnsi="Times New Roman" w:cs="Times New Roman"/>
          <w:sz w:val="28"/>
          <w:szCs w:val="28"/>
          <w:lang w:val="uk-UA"/>
        </w:rPr>
        <w:t xml:space="preserve">: </w:t>
      </w:r>
      <w:r>
        <w:rPr>
          <w:rFonts w:ascii="Times New Roman" w:hAnsi="Times New Roman" w:cs="Times New Roman"/>
          <w:sz w:val="28"/>
          <w:szCs w:val="28"/>
          <w:lang w:val="uk-UA"/>
        </w:rPr>
        <w:t>ліжковий</w:t>
      </w:r>
      <w:r w:rsidRPr="00A706CA">
        <w:rPr>
          <w:rFonts w:ascii="Times New Roman" w:hAnsi="Times New Roman" w:cs="Times New Roman"/>
          <w:sz w:val="28"/>
          <w:szCs w:val="28"/>
          <w:lang w:val="uk-UA"/>
        </w:rPr>
        <w:t xml:space="preserve">, </w:t>
      </w:r>
      <w:r>
        <w:rPr>
          <w:rFonts w:ascii="Times New Roman" w:hAnsi="Times New Roman" w:cs="Times New Roman"/>
          <w:sz w:val="28"/>
          <w:szCs w:val="28"/>
          <w:lang w:val="uk-UA"/>
        </w:rPr>
        <w:t>розширений ліжковий</w:t>
      </w:r>
      <w:r w:rsidRPr="00A706CA">
        <w:rPr>
          <w:rFonts w:ascii="Times New Roman" w:hAnsi="Times New Roman" w:cs="Times New Roman"/>
          <w:sz w:val="28"/>
          <w:szCs w:val="28"/>
          <w:lang w:val="uk-UA"/>
        </w:rPr>
        <w:t xml:space="preserve"> та </w:t>
      </w:r>
      <w:r>
        <w:rPr>
          <w:rFonts w:ascii="Times New Roman" w:hAnsi="Times New Roman" w:cs="Times New Roman"/>
          <w:sz w:val="28"/>
          <w:szCs w:val="28"/>
          <w:lang w:val="uk-UA"/>
        </w:rPr>
        <w:t>палатний, що почергово змінювалися упродовж стаціонарного етапу відновлення.</w:t>
      </w:r>
      <w:r w:rsidRPr="00A706CA">
        <w:rPr>
          <w:rFonts w:ascii="Times New Roman" w:hAnsi="Times New Roman" w:cs="Times New Roman"/>
          <w:sz w:val="28"/>
          <w:szCs w:val="28"/>
          <w:lang w:val="uk-UA"/>
        </w:rPr>
        <w:t xml:space="preserve"> Підбір вправ, форм, методів та засобів фізичної терапії здійснюється з дотриманням диференційованого підходу до кожного пацієнта виходячи </w:t>
      </w:r>
      <w:r>
        <w:rPr>
          <w:rFonts w:ascii="Times New Roman" w:hAnsi="Times New Roman" w:cs="Times New Roman"/>
          <w:sz w:val="28"/>
          <w:szCs w:val="28"/>
          <w:lang w:val="uk-UA"/>
        </w:rPr>
        <w:t>зі</w:t>
      </w:r>
      <w:r w:rsidRPr="00A706CA">
        <w:rPr>
          <w:rFonts w:ascii="Times New Roman" w:hAnsi="Times New Roman" w:cs="Times New Roman"/>
          <w:sz w:val="28"/>
          <w:szCs w:val="28"/>
          <w:lang w:val="uk-UA"/>
        </w:rPr>
        <w:t xml:space="preserve"> стану </w:t>
      </w:r>
      <w:r>
        <w:rPr>
          <w:rFonts w:ascii="Times New Roman" w:hAnsi="Times New Roman" w:cs="Times New Roman"/>
          <w:sz w:val="28"/>
          <w:szCs w:val="28"/>
          <w:lang w:val="uk-UA"/>
        </w:rPr>
        <w:t>нервової системи</w:t>
      </w:r>
      <w:r w:rsidRPr="00A706CA">
        <w:rPr>
          <w:rFonts w:ascii="Times New Roman" w:hAnsi="Times New Roman" w:cs="Times New Roman"/>
          <w:sz w:val="28"/>
          <w:szCs w:val="28"/>
          <w:lang w:val="uk-UA"/>
        </w:rPr>
        <w:t xml:space="preserve"> хворих</w:t>
      </w:r>
      <w:r>
        <w:rPr>
          <w:rFonts w:ascii="Times New Roman" w:hAnsi="Times New Roman" w:cs="Times New Roman"/>
          <w:sz w:val="28"/>
          <w:szCs w:val="28"/>
          <w:lang w:val="uk-UA"/>
        </w:rPr>
        <w:t xml:space="preserve"> та</w:t>
      </w:r>
      <w:r w:rsidRPr="00A706CA">
        <w:rPr>
          <w:rFonts w:ascii="Times New Roman" w:hAnsi="Times New Roman" w:cs="Times New Roman"/>
          <w:sz w:val="28"/>
          <w:szCs w:val="28"/>
          <w:lang w:val="uk-UA"/>
        </w:rPr>
        <w:t xml:space="preserve"> </w:t>
      </w:r>
      <w:r>
        <w:rPr>
          <w:rFonts w:ascii="Times New Roman" w:hAnsi="Times New Roman" w:cs="Times New Roman"/>
          <w:sz w:val="28"/>
          <w:szCs w:val="28"/>
          <w:lang w:val="uk-UA"/>
        </w:rPr>
        <w:t>функціонального стану</w:t>
      </w:r>
      <w:r w:rsidRPr="00A706CA">
        <w:rPr>
          <w:rFonts w:ascii="Times New Roman" w:hAnsi="Times New Roman" w:cs="Times New Roman"/>
          <w:sz w:val="28"/>
          <w:szCs w:val="28"/>
          <w:lang w:val="uk-UA"/>
        </w:rPr>
        <w:t xml:space="preserve">, що дозволило індивідуалізувати </w:t>
      </w:r>
      <w:r w:rsidRPr="00A706CA">
        <w:rPr>
          <w:rFonts w:ascii="Times New Roman" w:hAnsi="Times New Roman" w:cs="Times New Roman"/>
          <w:sz w:val="28"/>
          <w:szCs w:val="28"/>
          <w:lang w:val="uk-UA"/>
        </w:rPr>
        <w:lastRenderedPageBreak/>
        <w:t>програму для кожного хворого. Також було доведено ефективність програми та її значущість відповідно до проведеного дослідження.</w:t>
      </w:r>
    </w:p>
    <w:p w14:paraId="1755E061" w14:textId="77777777" w:rsidR="000B5DB8" w:rsidRDefault="000B5DB8" w:rsidP="000B5DB8">
      <w:pPr>
        <w:pStyle w:val="a6"/>
        <w:spacing w:line="360" w:lineRule="auto"/>
        <w:jc w:val="center"/>
        <w:rPr>
          <w:rFonts w:ascii="Times New Roman" w:hAnsi="Times New Roman" w:cs="Times New Roman"/>
          <w:b/>
          <w:bCs/>
          <w:sz w:val="28"/>
          <w:szCs w:val="28"/>
          <w:lang w:val="uk-UA"/>
        </w:rPr>
      </w:pPr>
      <w:r w:rsidRPr="0074614B">
        <w:rPr>
          <w:rFonts w:ascii="Times New Roman" w:hAnsi="Times New Roman" w:cs="Times New Roman"/>
          <w:b/>
          <w:bCs/>
          <w:sz w:val="28"/>
          <w:szCs w:val="28"/>
          <w:lang w:val="uk-UA"/>
        </w:rPr>
        <w:t>ВИСНОВКИ</w:t>
      </w:r>
    </w:p>
    <w:p w14:paraId="548D9CB7" w14:textId="77777777" w:rsidR="000B5DB8" w:rsidRPr="003C070F" w:rsidRDefault="000B5DB8" w:rsidP="000B5DB8">
      <w:pPr>
        <w:pStyle w:val="a6"/>
        <w:numPr>
          <w:ilvl w:val="0"/>
          <w:numId w:val="12"/>
        </w:numPr>
        <w:spacing w:line="360" w:lineRule="auto"/>
        <w:ind w:left="0" w:firstLine="709"/>
        <w:jc w:val="both"/>
        <w:rPr>
          <w:rFonts w:ascii="Times New Roman" w:hAnsi="Times New Roman" w:cs="Times New Roman"/>
          <w:sz w:val="28"/>
          <w:szCs w:val="28"/>
          <w:lang w:val="uk-UA"/>
        </w:rPr>
      </w:pPr>
      <w:r w:rsidRPr="003C070F">
        <w:rPr>
          <w:rFonts w:ascii="Times New Roman" w:hAnsi="Times New Roman" w:cs="Times New Roman"/>
          <w:sz w:val="28"/>
          <w:szCs w:val="28"/>
          <w:lang w:val="uk-UA"/>
        </w:rPr>
        <w:t xml:space="preserve">Було проведено огляд літературних джерел за тематикою </w:t>
      </w:r>
      <w:r>
        <w:rPr>
          <w:rFonts w:ascii="Times New Roman" w:hAnsi="Times New Roman" w:cs="Times New Roman"/>
          <w:sz w:val="28"/>
          <w:szCs w:val="28"/>
          <w:lang w:val="uk-UA"/>
        </w:rPr>
        <w:t>ішемічного інсульту</w:t>
      </w:r>
      <w:r w:rsidRPr="003C070F">
        <w:rPr>
          <w:rFonts w:ascii="Times New Roman" w:hAnsi="Times New Roman" w:cs="Times New Roman"/>
          <w:sz w:val="28"/>
          <w:szCs w:val="28"/>
          <w:lang w:val="uk-UA"/>
        </w:rPr>
        <w:t xml:space="preserve">. Надано основні патогенетичні механізми що провокують </w:t>
      </w:r>
      <w:r>
        <w:rPr>
          <w:rFonts w:ascii="Times New Roman" w:hAnsi="Times New Roman" w:cs="Times New Roman"/>
          <w:sz w:val="28"/>
          <w:szCs w:val="28"/>
          <w:lang w:val="uk-UA"/>
        </w:rPr>
        <w:t>дану</w:t>
      </w:r>
      <w:r w:rsidRPr="003C070F">
        <w:rPr>
          <w:rFonts w:ascii="Times New Roman" w:hAnsi="Times New Roman" w:cs="Times New Roman"/>
          <w:sz w:val="28"/>
          <w:szCs w:val="28"/>
          <w:lang w:val="uk-UA"/>
        </w:rPr>
        <w:t xml:space="preserve"> </w:t>
      </w:r>
      <w:r>
        <w:rPr>
          <w:rFonts w:ascii="Times New Roman" w:hAnsi="Times New Roman" w:cs="Times New Roman"/>
          <w:sz w:val="28"/>
          <w:szCs w:val="28"/>
          <w:lang w:val="uk-UA"/>
        </w:rPr>
        <w:t>патологія</w:t>
      </w:r>
      <w:r w:rsidRPr="003C070F">
        <w:rPr>
          <w:rFonts w:ascii="Times New Roman" w:hAnsi="Times New Roman" w:cs="Times New Roman"/>
          <w:sz w:val="28"/>
          <w:szCs w:val="28"/>
          <w:lang w:val="uk-UA"/>
        </w:rPr>
        <w:t xml:space="preserve">. Охарактеризовано </w:t>
      </w:r>
      <w:r>
        <w:rPr>
          <w:rFonts w:ascii="Times New Roman" w:hAnsi="Times New Roman" w:cs="Times New Roman"/>
          <w:sz w:val="28"/>
          <w:szCs w:val="28"/>
          <w:lang w:val="uk-UA"/>
        </w:rPr>
        <w:t>симптоматичні</w:t>
      </w:r>
      <w:r w:rsidRPr="003C070F">
        <w:rPr>
          <w:rFonts w:ascii="Times New Roman" w:hAnsi="Times New Roman" w:cs="Times New Roman"/>
          <w:sz w:val="28"/>
          <w:szCs w:val="28"/>
          <w:lang w:val="uk-UA"/>
        </w:rPr>
        <w:t xml:space="preserve"> прояви</w:t>
      </w:r>
      <w:r>
        <w:rPr>
          <w:rFonts w:ascii="Times New Roman" w:hAnsi="Times New Roman" w:cs="Times New Roman"/>
          <w:sz w:val="28"/>
          <w:szCs w:val="28"/>
          <w:lang w:val="uk-UA"/>
        </w:rPr>
        <w:t xml:space="preserve">, що можуть виникати у пацієнтів після ішемічного інсульту. </w:t>
      </w:r>
      <w:r w:rsidRPr="003C070F">
        <w:rPr>
          <w:rFonts w:ascii="Times New Roman" w:hAnsi="Times New Roman" w:cs="Times New Roman"/>
          <w:sz w:val="28"/>
          <w:szCs w:val="28"/>
          <w:lang w:val="uk-UA"/>
        </w:rPr>
        <w:t xml:space="preserve">Було систематизовано данні </w:t>
      </w:r>
      <w:r>
        <w:rPr>
          <w:rFonts w:ascii="Times New Roman" w:hAnsi="Times New Roman" w:cs="Times New Roman"/>
          <w:sz w:val="28"/>
          <w:szCs w:val="28"/>
          <w:lang w:val="uk-UA"/>
        </w:rPr>
        <w:t>щодо</w:t>
      </w:r>
      <w:r w:rsidRPr="003C070F">
        <w:rPr>
          <w:rFonts w:ascii="Times New Roman" w:hAnsi="Times New Roman" w:cs="Times New Roman"/>
          <w:sz w:val="28"/>
          <w:szCs w:val="28"/>
          <w:lang w:val="uk-UA"/>
        </w:rPr>
        <w:t xml:space="preserve"> діагностики патології, </w:t>
      </w:r>
      <w:r>
        <w:rPr>
          <w:rFonts w:ascii="Times New Roman" w:hAnsi="Times New Roman" w:cs="Times New Roman"/>
          <w:sz w:val="28"/>
          <w:szCs w:val="28"/>
          <w:lang w:val="uk-UA"/>
        </w:rPr>
        <w:t>визначено</w:t>
      </w:r>
      <w:r w:rsidRPr="003C070F">
        <w:rPr>
          <w:rFonts w:ascii="Times New Roman" w:hAnsi="Times New Roman" w:cs="Times New Roman"/>
          <w:sz w:val="28"/>
          <w:szCs w:val="28"/>
          <w:lang w:val="uk-UA"/>
        </w:rPr>
        <w:t xml:space="preserve"> підходи до їх</w:t>
      </w:r>
      <w:r>
        <w:rPr>
          <w:rFonts w:ascii="Times New Roman" w:hAnsi="Times New Roman" w:cs="Times New Roman"/>
          <w:sz w:val="28"/>
          <w:szCs w:val="28"/>
          <w:lang w:val="uk-UA"/>
        </w:rPr>
        <w:t>нього</w:t>
      </w:r>
      <w:r w:rsidRPr="003C070F">
        <w:rPr>
          <w:rFonts w:ascii="Times New Roman" w:hAnsi="Times New Roman" w:cs="Times New Roman"/>
          <w:sz w:val="28"/>
          <w:szCs w:val="28"/>
          <w:lang w:val="uk-UA"/>
        </w:rPr>
        <w:t xml:space="preserve"> застосування</w:t>
      </w:r>
      <w:r>
        <w:rPr>
          <w:rFonts w:ascii="Times New Roman" w:hAnsi="Times New Roman" w:cs="Times New Roman"/>
          <w:sz w:val="28"/>
          <w:szCs w:val="28"/>
          <w:lang w:val="uk-UA"/>
        </w:rPr>
        <w:t>.</w:t>
      </w:r>
    </w:p>
    <w:p w14:paraId="57C1EA27" w14:textId="77777777" w:rsidR="000B5DB8" w:rsidRPr="003C070F" w:rsidRDefault="000B5DB8" w:rsidP="000B5DB8">
      <w:pPr>
        <w:pStyle w:val="a6"/>
        <w:numPr>
          <w:ilvl w:val="0"/>
          <w:numId w:val="12"/>
        </w:numPr>
        <w:spacing w:line="360" w:lineRule="auto"/>
        <w:ind w:left="0" w:firstLine="709"/>
        <w:jc w:val="both"/>
        <w:rPr>
          <w:rFonts w:ascii="Times New Roman" w:hAnsi="Times New Roman" w:cs="Times New Roman"/>
          <w:sz w:val="28"/>
          <w:szCs w:val="28"/>
          <w:lang w:val="uk-UA"/>
        </w:rPr>
      </w:pPr>
      <w:r w:rsidRPr="003C070F">
        <w:rPr>
          <w:rFonts w:ascii="Times New Roman" w:hAnsi="Times New Roman" w:cs="Times New Roman"/>
          <w:sz w:val="28"/>
          <w:szCs w:val="28"/>
          <w:lang w:val="uk-UA"/>
        </w:rPr>
        <w:t xml:space="preserve">Охарактеризовано сучасні підходи до фізичної терапії хворих </w:t>
      </w:r>
      <w:r>
        <w:rPr>
          <w:rFonts w:ascii="Times New Roman" w:hAnsi="Times New Roman" w:cs="Times New Roman"/>
          <w:sz w:val="28"/>
          <w:szCs w:val="28"/>
          <w:lang w:val="uk-UA"/>
        </w:rPr>
        <w:t>після ішемічного інсульту</w:t>
      </w:r>
      <w:r w:rsidRPr="003C070F">
        <w:rPr>
          <w:rFonts w:ascii="Times New Roman" w:hAnsi="Times New Roman" w:cs="Times New Roman"/>
          <w:sz w:val="28"/>
          <w:szCs w:val="28"/>
          <w:lang w:val="uk-UA"/>
        </w:rPr>
        <w:t xml:space="preserve">. Надана </w:t>
      </w:r>
      <w:r>
        <w:rPr>
          <w:rFonts w:ascii="Times New Roman" w:hAnsi="Times New Roman" w:cs="Times New Roman"/>
          <w:sz w:val="28"/>
          <w:szCs w:val="28"/>
          <w:lang w:val="uk-UA"/>
        </w:rPr>
        <w:t>характеристика</w:t>
      </w:r>
      <w:r w:rsidRPr="003C070F">
        <w:rPr>
          <w:rFonts w:ascii="Times New Roman" w:hAnsi="Times New Roman" w:cs="Times New Roman"/>
          <w:sz w:val="28"/>
          <w:szCs w:val="28"/>
          <w:lang w:val="uk-UA"/>
        </w:rPr>
        <w:t xml:space="preserve"> засобам </w:t>
      </w:r>
      <w:r>
        <w:rPr>
          <w:rFonts w:ascii="Times New Roman" w:hAnsi="Times New Roman" w:cs="Times New Roman"/>
          <w:sz w:val="28"/>
          <w:szCs w:val="28"/>
          <w:lang w:val="uk-UA"/>
        </w:rPr>
        <w:t>фізичної терапії</w:t>
      </w:r>
      <w:r w:rsidRPr="003C070F">
        <w:rPr>
          <w:rFonts w:ascii="Times New Roman" w:hAnsi="Times New Roman" w:cs="Times New Roman"/>
          <w:sz w:val="28"/>
          <w:szCs w:val="28"/>
          <w:lang w:val="uk-UA"/>
        </w:rPr>
        <w:t xml:space="preserve">, надано перелік та особливості впливу кожного з методів. Було охарактеризовано сучасні методи </w:t>
      </w:r>
      <w:r>
        <w:rPr>
          <w:rFonts w:ascii="Times New Roman" w:hAnsi="Times New Roman" w:cs="Times New Roman"/>
          <w:sz w:val="28"/>
          <w:szCs w:val="28"/>
          <w:lang w:val="uk-UA"/>
        </w:rPr>
        <w:t>механотерапію</w:t>
      </w:r>
      <w:r w:rsidRPr="003C070F">
        <w:rPr>
          <w:rFonts w:ascii="Times New Roman" w:hAnsi="Times New Roman" w:cs="Times New Roman"/>
          <w:sz w:val="28"/>
          <w:szCs w:val="28"/>
          <w:lang w:val="uk-UA"/>
        </w:rPr>
        <w:t xml:space="preserve">, а особливо надано опис </w:t>
      </w:r>
      <w:r>
        <w:rPr>
          <w:rFonts w:ascii="Times New Roman" w:hAnsi="Times New Roman" w:cs="Times New Roman"/>
          <w:sz w:val="28"/>
          <w:szCs w:val="28"/>
          <w:lang w:val="uk-UA"/>
        </w:rPr>
        <w:t>технічних засобів, що застосовуються при відновленні функцій ходи</w:t>
      </w:r>
      <w:r w:rsidRPr="003C070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СРМ-тренажери, статичні та динамічні </w:t>
      </w:r>
      <w:proofErr w:type="spellStart"/>
      <w:r>
        <w:rPr>
          <w:rFonts w:ascii="Times New Roman" w:hAnsi="Times New Roman" w:cs="Times New Roman"/>
          <w:sz w:val="28"/>
          <w:szCs w:val="28"/>
          <w:lang w:val="uk-UA"/>
        </w:rPr>
        <w:t>вертикалізатори</w:t>
      </w:r>
      <w:proofErr w:type="spellEnd"/>
      <w:r>
        <w:rPr>
          <w:rFonts w:ascii="Times New Roman" w:hAnsi="Times New Roman" w:cs="Times New Roman"/>
          <w:sz w:val="28"/>
          <w:szCs w:val="28"/>
          <w:lang w:val="uk-UA"/>
        </w:rPr>
        <w:t>, пересувні підвісні системи</w:t>
      </w:r>
      <w:r w:rsidRPr="003C070F">
        <w:rPr>
          <w:rFonts w:ascii="Times New Roman" w:hAnsi="Times New Roman" w:cs="Times New Roman"/>
          <w:sz w:val="28"/>
          <w:szCs w:val="28"/>
          <w:lang w:val="uk-UA"/>
        </w:rPr>
        <w:t>).  Коротко надано характеристику масажу та засоб</w:t>
      </w:r>
      <w:r>
        <w:rPr>
          <w:rFonts w:ascii="Times New Roman" w:hAnsi="Times New Roman" w:cs="Times New Roman"/>
          <w:sz w:val="28"/>
          <w:szCs w:val="28"/>
          <w:lang w:val="uk-UA"/>
        </w:rPr>
        <w:t>ам</w:t>
      </w:r>
      <w:r w:rsidRPr="003C070F">
        <w:rPr>
          <w:rFonts w:ascii="Times New Roman" w:hAnsi="Times New Roman" w:cs="Times New Roman"/>
          <w:sz w:val="28"/>
          <w:szCs w:val="28"/>
          <w:lang w:val="uk-UA"/>
        </w:rPr>
        <w:t xml:space="preserve"> </w:t>
      </w:r>
      <w:proofErr w:type="spellStart"/>
      <w:r w:rsidRPr="003C070F">
        <w:rPr>
          <w:rFonts w:ascii="Times New Roman" w:hAnsi="Times New Roman" w:cs="Times New Roman"/>
          <w:sz w:val="28"/>
          <w:szCs w:val="28"/>
          <w:lang w:val="uk-UA"/>
        </w:rPr>
        <w:t>кінезіотер</w:t>
      </w:r>
      <w:r>
        <w:rPr>
          <w:rFonts w:ascii="Times New Roman" w:hAnsi="Times New Roman" w:cs="Times New Roman"/>
          <w:sz w:val="28"/>
          <w:szCs w:val="28"/>
          <w:lang w:val="uk-UA"/>
        </w:rPr>
        <w:t>а</w:t>
      </w:r>
      <w:r w:rsidRPr="003C070F">
        <w:rPr>
          <w:rFonts w:ascii="Times New Roman" w:hAnsi="Times New Roman" w:cs="Times New Roman"/>
          <w:sz w:val="28"/>
          <w:szCs w:val="28"/>
          <w:lang w:val="uk-UA"/>
        </w:rPr>
        <w:t>пії</w:t>
      </w:r>
      <w:proofErr w:type="spellEnd"/>
      <w:r w:rsidRPr="003C070F">
        <w:rPr>
          <w:rFonts w:ascii="Times New Roman" w:hAnsi="Times New Roman" w:cs="Times New Roman"/>
          <w:sz w:val="28"/>
          <w:szCs w:val="28"/>
          <w:lang w:val="uk-UA"/>
        </w:rPr>
        <w:t xml:space="preserve">, як ефективним методами протидії больового синдрому та </w:t>
      </w:r>
      <w:r>
        <w:rPr>
          <w:rFonts w:ascii="Times New Roman" w:hAnsi="Times New Roman" w:cs="Times New Roman"/>
          <w:sz w:val="28"/>
          <w:szCs w:val="28"/>
          <w:lang w:val="uk-UA"/>
        </w:rPr>
        <w:t>атонії</w:t>
      </w:r>
      <w:r w:rsidRPr="003C070F">
        <w:rPr>
          <w:rFonts w:ascii="Times New Roman" w:hAnsi="Times New Roman" w:cs="Times New Roman"/>
          <w:sz w:val="28"/>
          <w:szCs w:val="28"/>
          <w:lang w:val="uk-UA"/>
        </w:rPr>
        <w:t xml:space="preserve"> м’язів. </w:t>
      </w:r>
    </w:p>
    <w:p w14:paraId="4540B38F" w14:textId="77777777" w:rsidR="000B5DB8" w:rsidRPr="003C070F" w:rsidRDefault="000B5DB8" w:rsidP="000B5DB8">
      <w:pPr>
        <w:pStyle w:val="a6"/>
        <w:numPr>
          <w:ilvl w:val="0"/>
          <w:numId w:val="12"/>
        </w:numPr>
        <w:spacing w:line="360" w:lineRule="auto"/>
        <w:ind w:left="0" w:firstLine="709"/>
        <w:jc w:val="both"/>
        <w:rPr>
          <w:rFonts w:ascii="Times New Roman" w:hAnsi="Times New Roman" w:cs="Times New Roman"/>
          <w:sz w:val="28"/>
          <w:szCs w:val="28"/>
          <w:lang w:val="uk-UA"/>
        </w:rPr>
      </w:pPr>
      <w:r w:rsidRPr="003C070F">
        <w:rPr>
          <w:rFonts w:ascii="Times New Roman" w:hAnsi="Times New Roman" w:cs="Times New Roman"/>
          <w:sz w:val="28"/>
          <w:szCs w:val="28"/>
          <w:lang w:val="uk-UA"/>
        </w:rPr>
        <w:t xml:space="preserve">Розроблено алгоритм та індивідуальну програму фізичної терапії хворих </w:t>
      </w:r>
      <w:r>
        <w:rPr>
          <w:rFonts w:ascii="Times New Roman" w:hAnsi="Times New Roman" w:cs="Times New Roman"/>
          <w:sz w:val="28"/>
          <w:szCs w:val="28"/>
          <w:lang w:val="uk-UA"/>
        </w:rPr>
        <w:t>після ішемічного інсульту</w:t>
      </w:r>
      <w:r w:rsidRPr="003C070F">
        <w:rPr>
          <w:rFonts w:ascii="Times New Roman" w:hAnsi="Times New Roman" w:cs="Times New Roman"/>
          <w:sz w:val="28"/>
          <w:szCs w:val="28"/>
          <w:lang w:val="uk-UA"/>
        </w:rPr>
        <w:t xml:space="preserve">. Охарактеризовано 3 </w:t>
      </w:r>
      <w:r>
        <w:rPr>
          <w:rFonts w:ascii="Times New Roman" w:hAnsi="Times New Roman" w:cs="Times New Roman"/>
          <w:sz w:val="28"/>
          <w:szCs w:val="28"/>
          <w:lang w:val="uk-UA"/>
        </w:rPr>
        <w:t xml:space="preserve">рухові режими, що почергово змінюються під час стаціонарного етапу відновлення пацієнтів </w:t>
      </w:r>
      <w:r w:rsidRPr="003C070F">
        <w:rPr>
          <w:rFonts w:ascii="Times New Roman" w:hAnsi="Times New Roman" w:cs="Times New Roman"/>
          <w:sz w:val="28"/>
          <w:szCs w:val="28"/>
          <w:lang w:val="uk-UA"/>
        </w:rPr>
        <w:t>(</w:t>
      </w:r>
      <w:r>
        <w:rPr>
          <w:rFonts w:ascii="Times New Roman" w:hAnsi="Times New Roman" w:cs="Times New Roman"/>
          <w:sz w:val="28"/>
          <w:szCs w:val="28"/>
          <w:lang w:val="uk-UA"/>
        </w:rPr>
        <w:t>ліжковий, розширений ліжковий</w:t>
      </w:r>
      <w:r w:rsidRPr="003C070F">
        <w:rPr>
          <w:rFonts w:ascii="Times New Roman" w:hAnsi="Times New Roman" w:cs="Times New Roman"/>
          <w:sz w:val="28"/>
          <w:szCs w:val="28"/>
          <w:lang w:val="uk-UA"/>
        </w:rPr>
        <w:t xml:space="preserve">, </w:t>
      </w:r>
      <w:r>
        <w:rPr>
          <w:rFonts w:ascii="Times New Roman" w:hAnsi="Times New Roman" w:cs="Times New Roman"/>
          <w:sz w:val="28"/>
          <w:szCs w:val="28"/>
          <w:lang w:val="uk-UA"/>
        </w:rPr>
        <w:t>палатний</w:t>
      </w:r>
      <w:r w:rsidRPr="003C070F">
        <w:rPr>
          <w:rFonts w:ascii="Times New Roman" w:hAnsi="Times New Roman" w:cs="Times New Roman"/>
          <w:sz w:val="28"/>
          <w:szCs w:val="28"/>
          <w:lang w:val="uk-UA"/>
        </w:rPr>
        <w:t>)</w:t>
      </w:r>
      <w:r>
        <w:rPr>
          <w:rFonts w:ascii="Times New Roman" w:hAnsi="Times New Roman" w:cs="Times New Roman"/>
          <w:sz w:val="28"/>
          <w:szCs w:val="28"/>
          <w:lang w:val="uk-UA"/>
        </w:rPr>
        <w:t>.</w:t>
      </w:r>
      <w:r w:rsidRPr="003C070F">
        <w:rPr>
          <w:rFonts w:ascii="Times New Roman" w:hAnsi="Times New Roman" w:cs="Times New Roman"/>
          <w:sz w:val="28"/>
          <w:szCs w:val="28"/>
          <w:lang w:val="uk-UA"/>
        </w:rPr>
        <w:t xml:space="preserve"> </w:t>
      </w:r>
      <w:r>
        <w:rPr>
          <w:rFonts w:ascii="Times New Roman" w:hAnsi="Times New Roman" w:cs="Times New Roman"/>
          <w:sz w:val="28"/>
          <w:szCs w:val="28"/>
          <w:lang w:val="uk-UA"/>
        </w:rPr>
        <w:t>О</w:t>
      </w:r>
      <w:r w:rsidRPr="003C070F">
        <w:rPr>
          <w:rFonts w:ascii="Times New Roman" w:hAnsi="Times New Roman" w:cs="Times New Roman"/>
          <w:sz w:val="28"/>
          <w:szCs w:val="28"/>
          <w:lang w:val="uk-UA"/>
        </w:rPr>
        <w:t>писані завдання, основні засоби та  режими, надано опис кожного з них.</w:t>
      </w:r>
    </w:p>
    <w:p w14:paraId="5E35432C" w14:textId="77777777" w:rsidR="000B5DB8" w:rsidRPr="00861128" w:rsidRDefault="000B5DB8" w:rsidP="000B5DB8">
      <w:pPr>
        <w:pStyle w:val="a6"/>
        <w:numPr>
          <w:ilvl w:val="0"/>
          <w:numId w:val="12"/>
        </w:numPr>
        <w:spacing w:line="360" w:lineRule="auto"/>
        <w:ind w:left="0" w:firstLine="709"/>
        <w:jc w:val="both"/>
        <w:rPr>
          <w:rFonts w:ascii="Times New Roman" w:hAnsi="Times New Roman" w:cs="Times New Roman"/>
          <w:b/>
          <w:bCs/>
          <w:sz w:val="28"/>
          <w:szCs w:val="28"/>
          <w:lang w:val="uk-UA"/>
        </w:rPr>
      </w:pPr>
      <w:r w:rsidRPr="00861128">
        <w:rPr>
          <w:rFonts w:ascii="Times New Roman" w:hAnsi="Times New Roman" w:cs="Times New Roman"/>
          <w:sz w:val="28"/>
          <w:szCs w:val="28"/>
          <w:lang w:val="uk-UA"/>
        </w:rPr>
        <w:t>Доведено ефективність даної програми як окремого елементу та її</w:t>
      </w:r>
      <w:r w:rsidRPr="00E74660">
        <w:rPr>
          <w:rFonts w:ascii="Times New Roman" w:hAnsi="Times New Roman" w:cs="Times New Roman"/>
          <w:sz w:val="28"/>
          <w:szCs w:val="28"/>
          <w:lang w:val="uk-UA"/>
        </w:rPr>
        <w:t xml:space="preserve"> наукова значущість у порівнянні з традиційним підходом</w:t>
      </w:r>
      <w:r>
        <w:rPr>
          <w:rFonts w:ascii="Times New Roman" w:hAnsi="Times New Roman" w:cs="Times New Roman"/>
          <w:sz w:val="28"/>
          <w:szCs w:val="28"/>
          <w:lang w:val="uk-UA"/>
        </w:rPr>
        <w:t xml:space="preserve">. Експериментально доведено, що зміна програми покращила відновлення показників рівноваги, болю та сили м’язів, а також значно покращила показники тяжкості </w:t>
      </w:r>
      <w:proofErr w:type="spellStart"/>
      <w:r>
        <w:rPr>
          <w:rFonts w:ascii="Times New Roman" w:hAnsi="Times New Roman" w:cs="Times New Roman"/>
          <w:sz w:val="28"/>
          <w:szCs w:val="28"/>
          <w:lang w:val="uk-UA"/>
        </w:rPr>
        <w:t>неглекту</w:t>
      </w:r>
      <w:proofErr w:type="spellEnd"/>
      <w:r>
        <w:rPr>
          <w:rFonts w:ascii="Times New Roman" w:hAnsi="Times New Roman" w:cs="Times New Roman"/>
          <w:sz w:val="28"/>
          <w:szCs w:val="28"/>
          <w:lang w:val="uk-UA"/>
        </w:rPr>
        <w:t>, координації та швидкості ходи, активності у повсякденному житті, рівня самообслуговування, рівня когнітивних функцій, показники депресії та тривоги.</w:t>
      </w:r>
    </w:p>
    <w:p w14:paraId="3C5EE11A" w14:textId="77777777" w:rsidR="000B5DB8" w:rsidRPr="00E74660" w:rsidRDefault="000B5DB8" w:rsidP="000B5DB8">
      <w:pPr>
        <w:pStyle w:val="a6"/>
        <w:spacing w:line="360" w:lineRule="auto"/>
        <w:ind w:left="709"/>
        <w:jc w:val="both"/>
        <w:rPr>
          <w:rFonts w:ascii="Times New Roman" w:hAnsi="Times New Roman" w:cs="Times New Roman"/>
          <w:b/>
          <w:bCs/>
          <w:sz w:val="28"/>
          <w:szCs w:val="28"/>
          <w:lang w:val="uk-UA"/>
        </w:rPr>
      </w:pPr>
    </w:p>
    <w:p w14:paraId="1EEE6E6D" w14:textId="77777777" w:rsidR="000B5DB8" w:rsidRDefault="000B5DB8" w:rsidP="000B5DB8">
      <w:pPr>
        <w:rPr>
          <w:rFonts w:ascii="Times New Roman" w:hAnsi="Times New Roman" w:cs="Times New Roman"/>
          <w:b/>
          <w:bCs/>
          <w:sz w:val="28"/>
          <w:szCs w:val="28"/>
        </w:rPr>
      </w:pPr>
      <w:r>
        <w:rPr>
          <w:rFonts w:ascii="Times New Roman" w:hAnsi="Times New Roman" w:cs="Times New Roman"/>
          <w:b/>
          <w:bCs/>
          <w:sz w:val="28"/>
          <w:szCs w:val="28"/>
        </w:rPr>
        <w:br w:type="page"/>
      </w:r>
    </w:p>
    <w:p w14:paraId="3C0F061E" w14:textId="77777777" w:rsidR="000B5DB8" w:rsidRPr="005045BF" w:rsidRDefault="000B5DB8" w:rsidP="000B5DB8">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СПИСОК ВИКОРИСТАНИХ ДЖЕРЕЛ</w:t>
      </w:r>
    </w:p>
    <w:p w14:paraId="276A816B" w14:textId="77777777" w:rsidR="000B5DB8" w:rsidRDefault="000B5DB8" w:rsidP="000B5DB8">
      <w:pPr>
        <w:pStyle w:val="a9"/>
        <w:numPr>
          <w:ilvl w:val="0"/>
          <w:numId w:val="13"/>
        </w:numPr>
        <w:spacing w:after="0" w:line="360" w:lineRule="auto"/>
        <w:ind w:left="0" w:firstLine="709"/>
        <w:jc w:val="both"/>
        <w:rPr>
          <w:rFonts w:ascii="Times New Roman" w:hAnsi="Times New Roman" w:cs="Times New Roman"/>
          <w:color w:val="000000"/>
          <w:sz w:val="28"/>
          <w:szCs w:val="28"/>
          <w:shd w:val="clear" w:color="auto" w:fill="FFFFFF"/>
        </w:rPr>
      </w:pPr>
      <w:proofErr w:type="spellStart"/>
      <w:r w:rsidRPr="005045BF">
        <w:rPr>
          <w:rFonts w:ascii="Times New Roman" w:hAnsi="Times New Roman" w:cs="Times New Roman"/>
          <w:color w:val="000000"/>
          <w:sz w:val="28"/>
          <w:szCs w:val="28"/>
          <w:shd w:val="clear" w:color="auto" w:fill="FFFFFF"/>
        </w:rPr>
        <w:t>Comprehensive</w:t>
      </w:r>
      <w:proofErr w:type="spellEnd"/>
      <w:r w:rsidRPr="005045BF">
        <w:rPr>
          <w:rFonts w:ascii="Times New Roman" w:hAnsi="Times New Roman" w:cs="Times New Roman"/>
          <w:color w:val="000000"/>
          <w:sz w:val="28"/>
          <w:szCs w:val="28"/>
          <w:shd w:val="clear" w:color="auto" w:fill="FFFFFF"/>
        </w:rPr>
        <w:t xml:space="preserve"> </w:t>
      </w:r>
      <w:proofErr w:type="spellStart"/>
      <w:r w:rsidRPr="005045BF">
        <w:rPr>
          <w:rFonts w:ascii="Times New Roman" w:hAnsi="Times New Roman" w:cs="Times New Roman"/>
          <w:color w:val="000000"/>
          <w:sz w:val="28"/>
          <w:szCs w:val="28"/>
          <w:shd w:val="clear" w:color="auto" w:fill="FFFFFF"/>
        </w:rPr>
        <w:t>Review</w:t>
      </w:r>
      <w:proofErr w:type="spellEnd"/>
      <w:r w:rsidRPr="005045BF">
        <w:rPr>
          <w:rFonts w:ascii="Times New Roman" w:hAnsi="Times New Roman" w:cs="Times New Roman"/>
          <w:color w:val="000000"/>
          <w:sz w:val="28"/>
          <w:szCs w:val="28"/>
          <w:shd w:val="clear" w:color="auto" w:fill="FFFFFF"/>
        </w:rPr>
        <w:t xml:space="preserve"> </w:t>
      </w:r>
      <w:proofErr w:type="spellStart"/>
      <w:r w:rsidRPr="005045BF">
        <w:rPr>
          <w:rFonts w:ascii="Times New Roman" w:hAnsi="Times New Roman" w:cs="Times New Roman"/>
          <w:color w:val="000000"/>
          <w:sz w:val="28"/>
          <w:szCs w:val="28"/>
          <w:shd w:val="clear" w:color="auto" w:fill="FFFFFF"/>
        </w:rPr>
        <w:t>in</w:t>
      </w:r>
      <w:proofErr w:type="spellEnd"/>
      <w:r w:rsidRPr="005045BF">
        <w:rPr>
          <w:rFonts w:ascii="Times New Roman" w:hAnsi="Times New Roman" w:cs="Times New Roman"/>
          <w:color w:val="000000"/>
          <w:sz w:val="28"/>
          <w:szCs w:val="28"/>
          <w:shd w:val="clear" w:color="auto" w:fill="FFFFFF"/>
        </w:rPr>
        <w:t xml:space="preserve"> </w:t>
      </w:r>
      <w:proofErr w:type="spellStart"/>
      <w:r w:rsidRPr="005045BF">
        <w:rPr>
          <w:rFonts w:ascii="Times New Roman" w:hAnsi="Times New Roman" w:cs="Times New Roman"/>
          <w:color w:val="000000"/>
          <w:sz w:val="28"/>
          <w:szCs w:val="28"/>
          <w:shd w:val="clear" w:color="auto" w:fill="FFFFFF"/>
        </w:rPr>
        <w:t>Clinical</w:t>
      </w:r>
      <w:proofErr w:type="spellEnd"/>
      <w:r w:rsidRPr="005045BF">
        <w:rPr>
          <w:rFonts w:ascii="Times New Roman" w:hAnsi="Times New Roman" w:cs="Times New Roman"/>
          <w:color w:val="000000"/>
          <w:sz w:val="28"/>
          <w:szCs w:val="28"/>
          <w:shd w:val="clear" w:color="auto" w:fill="FFFFFF"/>
        </w:rPr>
        <w:t xml:space="preserve"> </w:t>
      </w:r>
      <w:proofErr w:type="spellStart"/>
      <w:r w:rsidRPr="005045BF">
        <w:rPr>
          <w:rFonts w:ascii="Times New Roman" w:hAnsi="Times New Roman" w:cs="Times New Roman"/>
          <w:color w:val="000000"/>
          <w:sz w:val="28"/>
          <w:szCs w:val="28"/>
          <w:shd w:val="clear" w:color="auto" w:fill="FFFFFF"/>
        </w:rPr>
        <w:t>Neurology</w:t>
      </w:r>
      <w:proofErr w:type="spellEnd"/>
      <w:r w:rsidRPr="005045BF">
        <w:rPr>
          <w:rFonts w:ascii="Times New Roman" w:hAnsi="Times New Roman" w:cs="Times New Roman"/>
          <w:color w:val="000000"/>
          <w:sz w:val="28"/>
          <w:szCs w:val="28"/>
          <w:shd w:val="clear" w:color="auto" w:fill="FFFFFF"/>
        </w:rPr>
        <w:t xml:space="preserve">: A </w:t>
      </w:r>
      <w:proofErr w:type="spellStart"/>
      <w:r w:rsidRPr="005045BF">
        <w:rPr>
          <w:rFonts w:ascii="Times New Roman" w:hAnsi="Times New Roman" w:cs="Times New Roman"/>
          <w:color w:val="000000"/>
          <w:sz w:val="28"/>
          <w:szCs w:val="28"/>
          <w:shd w:val="clear" w:color="auto" w:fill="FFFFFF"/>
        </w:rPr>
        <w:t>Multiple</w:t>
      </w:r>
      <w:proofErr w:type="spellEnd"/>
      <w:r w:rsidRPr="005045BF">
        <w:rPr>
          <w:rFonts w:ascii="Times New Roman" w:hAnsi="Times New Roman" w:cs="Times New Roman"/>
          <w:color w:val="000000"/>
          <w:sz w:val="28"/>
          <w:szCs w:val="28"/>
          <w:shd w:val="clear" w:color="auto" w:fill="FFFFFF"/>
        </w:rPr>
        <w:t xml:space="preserve"> </w:t>
      </w:r>
      <w:proofErr w:type="spellStart"/>
      <w:r w:rsidRPr="005045BF">
        <w:rPr>
          <w:rFonts w:ascii="Times New Roman" w:hAnsi="Times New Roman" w:cs="Times New Roman"/>
          <w:color w:val="000000"/>
          <w:sz w:val="28"/>
          <w:szCs w:val="28"/>
          <w:shd w:val="clear" w:color="auto" w:fill="FFFFFF"/>
        </w:rPr>
        <w:t>Choice</w:t>
      </w:r>
      <w:proofErr w:type="spellEnd"/>
      <w:r w:rsidRPr="005045BF">
        <w:rPr>
          <w:rFonts w:ascii="Times New Roman" w:hAnsi="Times New Roman" w:cs="Times New Roman"/>
          <w:color w:val="000000"/>
          <w:sz w:val="28"/>
          <w:szCs w:val="28"/>
          <w:shd w:val="clear" w:color="auto" w:fill="FFFFFF"/>
        </w:rPr>
        <w:t xml:space="preserve"> </w:t>
      </w:r>
      <w:proofErr w:type="spellStart"/>
      <w:r w:rsidRPr="005045BF">
        <w:rPr>
          <w:rFonts w:ascii="Times New Roman" w:hAnsi="Times New Roman" w:cs="Times New Roman"/>
          <w:color w:val="000000"/>
          <w:sz w:val="28"/>
          <w:szCs w:val="28"/>
          <w:shd w:val="clear" w:color="auto" w:fill="FFFFFF"/>
        </w:rPr>
        <w:t>Book</w:t>
      </w:r>
      <w:proofErr w:type="spellEnd"/>
      <w:r w:rsidRPr="005045BF">
        <w:rPr>
          <w:rFonts w:ascii="Times New Roman" w:hAnsi="Times New Roman" w:cs="Times New Roman"/>
          <w:color w:val="000000"/>
          <w:sz w:val="28"/>
          <w:szCs w:val="28"/>
          <w:shd w:val="clear" w:color="auto" w:fill="FFFFFF"/>
        </w:rPr>
        <w:t xml:space="preserve"> </w:t>
      </w:r>
      <w:proofErr w:type="spellStart"/>
      <w:r w:rsidRPr="005045BF">
        <w:rPr>
          <w:rFonts w:ascii="Times New Roman" w:hAnsi="Times New Roman" w:cs="Times New Roman"/>
          <w:color w:val="000000"/>
          <w:sz w:val="28"/>
          <w:szCs w:val="28"/>
          <w:shd w:val="clear" w:color="auto" w:fill="FFFFFF"/>
        </w:rPr>
        <w:t>for</w:t>
      </w:r>
      <w:proofErr w:type="spellEnd"/>
      <w:r w:rsidRPr="005045BF">
        <w:rPr>
          <w:rFonts w:ascii="Times New Roman" w:hAnsi="Times New Roman" w:cs="Times New Roman"/>
          <w:color w:val="000000"/>
          <w:sz w:val="28"/>
          <w:szCs w:val="28"/>
          <w:shd w:val="clear" w:color="auto" w:fill="FFFFFF"/>
        </w:rPr>
        <w:t xml:space="preserve"> </w:t>
      </w:r>
      <w:proofErr w:type="spellStart"/>
      <w:r w:rsidRPr="005045BF">
        <w:rPr>
          <w:rFonts w:ascii="Times New Roman" w:hAnsi="Times New Roman" w:cs="Times New Roman"/>
          <w:color w:val="000000"/>
          <w:sz w:val="28"/>
          <w:szCs w:val="28"/>
          <w:shd w:val="clear" w:color="auto" w:fill="FFFFFF"/>
        </w:rPr>
        <w:t>the</w:t>
      </w:r>
      <w:proofErr w:type="spellEnd"/>
      <w:r w:rsidRPr="005045BF">
        <w:rPr>
          <w:rFonts w:ascii="Times New Roman" w:hAnsi="Times New Roman" w:cs="Times New Roman"/>
          <w:color w:val="000000"/>
          <w:sz w:val="28"/>
          <w:szCs w:val="28"/>
          <w:shd w:val="clear" w:color="auto" w:fill="FFFFFF"/>
        </w:rPr>
        <w:t xml:space="preserve"> </w:t>
      </w:r>
      <w:proofErr w:type="spellStart"/>
      <w:r w:rsidRPr="005045BF">
        <w:rPr>
          <w:rFonts w:ascii="Times New Roman" w:hAnsi="Times New Roman" w:cs="Times New Roman"/>
          <w:color w:val="000000"/>
          <w:sz w:val="28"/>
          <w:szCs w:val="28"/>
          <w:shd w:val="clear" w:color="auto" w:fill="FFFFFF"/>
        </w:rPr>
        <w:t>Wards</w:t>
      </w:r>
      <w:proofErr w:type="spellEnd"/>
      <w:r w:rsidRPr="005045BF">
        <w:rPr>
          <w:rFonts w:ascii="Times New Roman" w:hAnsi="Times New Roman" w:cs="Times New Roman"/>
          <w:color w:val="000000"/>
          <w:sz w:val="28"/>
          <w:szCs w:val="28"/>
          <w:shd w:val="clear" w:color="auto" w:fill="FFFFFF"/>
        </w:rPr>
        <w:t xml:space="preserve"> </w:t>
      </w:r>
      <w:proofErr w:type="spellStart"/>
      <w:r w:rsidRPr="005045BF">
        <w:rPr>
          <w:rFonts w:ascii="Times New Roman" w:hAnsi="Times New Roman" w:cs="Times New Roman"/>
          <w:color w:val="000000"/>
          <w:sz w:val="28"/>
          <w:szCs w:val="28"/>
          <w:shd w:val="clear" w:color="auto" w:fill="FFFFFF"/>
        </w:rPr>
        <w:t>and</w:t>
      </w:r>
      <w:proofErr w:type="spellEnd"/>
      <w:r w:rsidRPr="005045BF">
        <w:rPr>
          <w:rFonts w:ascii="Times New Roman" w:hAnsi="Times New Roman" w:cs="Times New Roman"/>
          <w:color w:val="000000"/>
          <w:sz w:val="28"/>
          <w:szCs w:val="28"/>
          <w:shd w:val="clear" w:color="auto" w:fill="FFFFFF"/>
        </w:rPr>
        <w:t xml:space="preserve"> </w:t>
      </w:r>
      <w:proofErr w:type="spellStart"/>
      <w:r w:rsidRPr="005045BF">
        <w:rPr>
          <w:rFonts w:ascii="Times New Roman" w:hAnsi="Times New Roman" w:cs="Times New Roman"/>
          <w:color w:val="000000"/>
          <w:sz w:val="28"/>
          <w:szCs w:val="28"/>
          <w:shd w:val="clear" w:color="auto" w:fill="FFFFFF"/>
        </w:rPr>
        <w:t>Boards</w:t>
      </w:r>
      <w:proofErr w:type="spellEnd"/>
      <w:r w:rsidRPr="005045BF">
        <w:rPr>
          <w:rFonts w:ascii="Times New Roman" w:hAnsi="Times New Roman" w:cs="Times New Roman"/>
          <w:color w:val="000000"/>
          <w:sz w:val="28"/>
          <w:szCs w:val="28"/>
          <w:shd w:val="clear" w:color="auto" w:fill="FFFFFF"/>
        </w:rPr>
        <w:t xml:space="preserve"> / </w:t>
      </w:r>
      <w:proofErr w:type="spellStart"/>
      <w:r w:rsidRPr="005045BF">
        <w:rPr>
          <w:rFonts w:ascii="Times New Roman" w:hAnsi="Times New Roman" w:cs="Times New Roman"/>
          <w:color w:val="000000"/>
          <w:sz w:val="28"/>
          <w:szCs w:val="28"/>
          <w:shd w:val="clear" w:color="auto" w:fill="FFFFFF"/>
        </w:rPr>
        <w:t>E.Cheng-Ching</w:t>
      </w:r>
      <w:proofErr w:type="spellEnd"/>
      <w:r w:rsidRPr="005045BF">
        <w:rPr>
          <w:rFonts w:ascii="Times New Roman" w:hAnsi="Times New Roman" w:cs="Times New Roman"/>
          <w:color w:val="000000"/>
          <w:sz w:val="28"/>
          <w:szCs w:val="28"/>
          <w:shd w:val="clear" w:color="auto" w:fill="FFFFFF"/>
        </w:rPr>
        <w:t xml:space="preserve">, L. </w:t>
      </w:r>
      <w:proofErr w:type="spellStart"/>
      <w:r w:rsidRPr="005045BF">
        <w:rPr>
          <w:rFonts w:ascii="Times New Roman" w:hAnsi="Times New Roman" w:cs="Times New Roman"/>
          <w:color w:val="000000"/>
          <w:sz w:val="28"/>
          <w:szCs w:val="28"/>
          <w:shd w:val="clear" w:color="auto" w:fill="FFFFFF"/>
        </w:rPr>
        <w:t>Chahine</w:t>
      </w:r>
      <w:proofErr w:type="spellEnd"/>
      <w:r w:rsidRPr="005045BF">
        <w:rPr>
          <w:rFonts w:ascii="Times New Roman" w:hAnsi="Times New Roman" w:cs="Times New Roman"/>
          <w:color w:val="000000"/>
          <w:sz w:val="28"/>
          <w:szCs w:val="28"/>
          <w:shd w:val="clear" w:color="auto" w:fill="FFFFFF"/>
        </w:rPr>
        <w:t xml:space="preserve">, E. </w:t>
      </w:r>
      <w:proofErr w:type="spellStart"/>
      <w:r w:rsidRPr="005045BF">
        <w:rPr>
          <w:rFonts w:ascii="Times New Roman" w:hAnsi="Times New Roman" w:cs="Times New Roman"/>
          <w:color w:val="000000"/>
          <w:sz w:val="28"/>
          <w:szCs w:val="28"/>
          <w:shd w:val="clear" w:color="auto" w:fill="FFFFFF"/>
        </w:rPr>
        <w:t>Baron</w:t>
      </w:r>
      <w:proofErr w:type="spellEnd"/>
      <w:r w:rsidRPr="005045BF">
        <w:rPr>
          <w:rFonts w:ascii="Times New Roman" w:hAnsi="Times New Roman" w:cs="Times New Roman"/>
          <w:color w:val="000000"/>
          <w:sz w:val="28"/>
          <w:szCs w:val="28"/>
          <w:shd w:val="clear" w:color="auto" w:fill="FFFFFF"/>
        </w:rPr>
        <w:t xml:space="preserve">, A. </w:t>
      </w:r>
      <w:proofErr w:type="spellStart"/>
      <w:r w:rsidRPr="005045BF">
        <w:rPr>
          <w:rFonts w:ascii="Times New Roman" w:hAnsi="Times New Roman" w:cs="Times New Roman"/>
          <w:color w:val="000000"/>
          <w:sz w:val="28"/>
          <w:szCs w:val="28"/>
          <w:shd w:val="clear" w:color="auto" w:fill="FFFFFF"/>
        </w:rPr>
        <w:t>Rae-Grant</w:t>
      </w:r>
      <w:proofErr w:type="spellEnd"/>
      <w:r w:rsidRPr="005045BF">
        <w:rPr>
          <w:rFonts w:ascii="Times New Roman" w:hAnsi="Times New Roman" w:cs="Times New Roman"/>
          <w:color w:val="000000"/>
          <w:sz w:val="28"/>
          <w:szCs w:val="28"/>
          <w:shd w:val="clear" w:color="auto" w:fill="FFFFFF"/>
        </w:rPr>
        <w:t xml:space="preserve">. – </w:t>
      </w:r>
      <w:proofErr w:type="spellStart"/>
      <w:r w:rsidRPr="005045BF">
        <w:rPr>
          <w:rFonts w:ascii="Times New Roman" w:hAnsi="Times New Roman" w:cs="Times New Roman"/>
          <w:color w:val="000000"/>
          <w:sz w:val="28"/>
          <w:szCs w:val="28"/>
          <w:shd w:val="clear" w:color="auto" w:fill="FFFFFF"/>
        </w:rPr>
        <w:t>Philadelphia</w:t>
      </w:r>
      <w:proofErr w:type="spellEnd"/>
      <w:r w:rsidRPr="005045BF">
        <w:rPr>
          <w:rFonts w:ascii="Times New Roman" w:hAnsi="Times New Roman" w:cs="Times New Roman"/>
          <w:color w:val="000000"/>
          <w:sz w:val="28"/>
          <w:szCs w:val="28"/>
          <w:shd w:val="clear" w:color="auto" w:fill="FFFFFF"/>
        </w:rPr>
        <w:t>: LWW, 2016. – 824 с. – (2).</w:t>
      </w:r>
    </w:p>
    <w:p w14:paraId="3BF3BB84" w14:textId="77777777" w:rsidR="000B5DB8" w:rsidRDefault="000B5DB8" w:rsidP="000B5DB8">
      <w:pPr>
        <w:pStyle w:val="a9"/>
        <w:numPr>
          <w:ilvl w:val="0"/>
          <w:numId w:val="13"/>
        </w:numPr>
        <w:spacing w:after="0" w:line="360" w:lineRule="auto"/>
        <w:ind w:left="0" w:firstLine="709"/>
        <w:jc w:val="both"/>
        <w:rPr>
          <w:rFonts w:ascii="Times New Roman" w:hAnsi="Times New Roman" w:cs="Times New Roman"/>
          <w:color w:val="000000"/>
          <w:sz w:val="28"/>
          <w:szCs w:val="28"/>
          <w:shd w:val="clear" w:color="auto" w:fill="FFFFFF"/>
        </w:rPr>
      </w:pPr>
      <w:proofErr w:type="spellStart"/>
      <w:r w:rsidRPr="005045BF">
        <w:rPr>
          <w:rFonts w:ascii="Times New Roman" w:hAnsi="Times New Roman" w:cs="Times New Roman"/>
          <w:color w:val="000000"/>
          <w:sz w:val="28"/>
          <w:szCs w:val="28"/>
          <w:shd w:val="clear" w:color="auto" w:fill="FFFFFF"/>
        </w:rPr>
        <w:t>Pocket</w:t>
      </w:r>
      <w:proofErr w:type="spellEnd"/>
      <w:r w:rsidRPr="005045BF">
        <w:rPr>
          <w:rFonts w:ascii="Times New Roman" w:hAnsi="Times New Roman" w:cs="Times New Roman"/>
          <w:color w:val="000000"/>
          <w:sz w:val="28"/>
          <w:szCs w:val="28"/>
          <w:shd w:val="clear" w:color="auto" w:fill="FFFFFF"/>
        </w:rPr>
        <w:t xml:space="preserve"> </w:t>
      </w:r>
      <w:proofErr w:type="spellStart"/>
      <w:r w:rsidRPr="005045BF">
        <w:rPr>
          <w:rFonts w:ascii="Times New Roman" w:hAnsi="Times New Roman" w:cs="Times New Roman"/>
          <w:color w:val="000000"/>
          <w:sz w:val="28"/>
          <w:szCs w:val="28"/>
          <w:shd w:val="clear" w:color="auto" w:fill="FFFFFF"/>
        </w:rPr>
        <w:t>Neurology</w:t>
      </w:r>
      <w:proofErr w:type="spellEnd"/>
      <w:r w:rsidRPr="005045BF">
        <w:rPr>
          <w:rFonts w:ascii="Times New Roman" w:hAnsi="Times New Roman" w:cs="Times New Roman"/>
          <w:color w:val="000000"/>
          <w:sz w:val="28"/>
          <w:szCs w:val="28"/>
          <w:shd w:val="clear" w:color="auto" w:fill="FFFFFF"/>
        </w:rPr>
        <w:t xml:space="preserve"> (</w:t>
      </w:r>
      <w:proofErr w:type="spellStart"/>
      <w:r w:rsidRPr="005045BF">
        <w:rPr>
          <w:rFonts w:ascii="Times New Roman" w:hAnsi="Times New Roman" w:cs="Times New Roman"/>
          <w:color w:val="000000"/>
          <w:sz w:val="28"/>
          <w:szCs w:val="28"/>
          <w:shd w:val="clear" w:color="auto" w:fill="FFFFFF"/>
        </w:rPr>
        <w:t>Pocket</w:t>
      </w:r>
      <w:proofErr w:type="spellEnd"/>
      <w:r w:rsidRPr="005045BF">
        <w:rPr>
          <w:rFonts w:ascii="Times New Roman" w:hAnsi="Times New Roman" w:cs="Times New Roman"/>
          <w:color w:val="000000"/>
          <w:sz w:val="28"/>
          <w:szCs w:val="28"/>
          <w:shd w:val="clear" w:color="auto" w:fill="FFFFFF"/>
        </w:rPr>
        <w:t xml:space="preserve"> </w:t>
      </w:r>
      <w:proofErr w:type="spellStart"/>
      <w:r w:rsidRPr="005045BF">
        <w:rPr>
          <w:rFonts w:ascii="Times New Roman" w:hAnsi="Times New Roman" w:cs="Times New Roman"/>
          <w:color w:val="000000"/>
          <w:sz w:val="28"/>
          <w:szCs w:val="28"/>
          <w:shd w:val="clear" w:color="auto" w:fill="FFFFFF"/>
        </w:rPr>
        <w:t>Notebook</w:t>
      </w:r>
      <w:proofErr w:type="spellEnd"/>
      <w:r w:rsidRPr="005045BF">
        <w:rPr>
          <w:rFonts w:ascii="Times New Roman" w:hAnsi="Times New Roman" w:cs="Times New Roman"/>
          <w:color w:val="000000"/>
          <w:sz w:val="28"/>
          <w:szCs w:val="28"/>
          <w:shd w:val="clear" w:color="auto" w:fill="FFFFFF"/>
        </w:rPr>
        <w:t xml:space="preserve"> </w:t>
      </w:r>
      <w:proofErr w:type="spellStart"/>
      <w:r w:rsidRPr="005045BF">
        <w:rPr>
          <w:rFonts w:ascii="Times New Roman" w:hAnsi="Times New Roman" w:cs="Times New Roman"/>
          <w:color w:val="000000"/>
          <w:sz w:val="28"/>
          <w:szCs w:val="28"/>
          <w:shd w:val="clear" w:color="auto" w:fill="FFFFFF"/>
        </w:rPr>
        <w:t>Series</w:t>
      </w:r>
      <w:proofErr w:type="spellEnd"/>
      <w:r w:rsidRPr="005045BF">
        <w:rPr>
          <w:rFonts w:ascii="Times New Roman" w:hAnsi="Times New Roman" w:cs="Times New Roman"/>
          <w:color w:val="000000"/>
          <w:sz w:val="28"/>
          <w:szCs w:val="28"/>
          <w:shd w:val="clear" w:color="auto" w:fill="FFFFFF"/>
        </w:rPr>
        <w:t xml:space="preserve">) / </w:t>
      </w:r>
      <w:proofErr w:type="spellStart"/>
      <w:r w:rsidRPr="005045BF">
        <w:rPr>
          <w:rFonts w:ascii="Times New Roman" w:hAnsi="Times New Roman" w:cs="Times New Roman"/>
          <w:color w:val="000000"/>
          <w:sz w:val="28"/>
          <w:szCs w:val="28"/>
          <w:shd w:val="clear" w:color="auto" w:fill="FFFFFF"/>
        </w:rPr>
        <w:t>M.Westover</w:t>
      </w:r>
      <w:proofErr w:type="spellEnd"/>
      <w:r w:rsidRPr="005045BF">
        <w:rPr>
          <w:rFonts w:ascii="Times New Roman" w:hAnsi="Times New Roman" w:cs="Times New Roman"/>
          <w:color w:val="000000"/>
          <w:sz w:val="28"/>
          <w:szCs w:val="28"/>
          <w:shd w:val="clear" w:color="auto" w:fill="FFFFFF"/>
        </w:rPr>
        <w:t xml:space="preserve">, E. </w:t>
      </w:r>
      <w:proofErr w:type="spellStart"/>
      <w:r w:rsidRPr="005045BF">
        <w:rPr>
          <w:rFonts w:ascii="Times New Roman" w:hAnsi="Times New Roman" w:cs="Times New Roman"/>
          <w:color w:val="000000"/>
          <w:sz w:val="28"/>
          <w:szCs w:val="28"/>
          <w:shd w:val="clear" w:color="auto" w:fill="FFFFFF"/>
        </w:rPr>
        <w:t>DeCroos</w:t>
      </w:r>
      <w:proofErr w:type="spellEnd"/>
      <w:r w:rsidRPr="005045BF">
        <w:rPr>
          <w:rFonts w:ascii="Times New Roman" w:hAnsi="Times New Roman" w:cs="Times New Roman"/>
          <w:color w:val="000000"/>
          <w:sz w:val="28"/>
          <w:szCs w:val="28"/>
          <w:shd w:val="clear" w:color="auto" w:fill="FFFFFF"/>
        </w:rPr>
        <w:t xml:space="preserve">, K. </w:t>
      </w:r>
      <w:proofErr w:type="spellStart"/>
      <w:r w:rsidRPr="005045BF">
        <w:rPr>
          <w:rFonts w:ascii="Times New Roman" w:hAnsi="Times New Roman" w:cs="Times New Roman"/>
          <w:color w:val="000000"/>
          <w:sz w:val="28"/>
          <w:szCs w:val="28"/>
          <w:shd w:val="clear" w:color="auto" w:fill="FFFFFF"/>
        </w:rPr>
        <w:t>Awad</w:t>
      </w:r>
      <w:proofErr w:type="spellEnd"/>
      <w:r w:rsidRPr="005045BF">
        <w:rPr>
          <w:rFonts w:ascii="Times New Roman" w:hAnsi="Times New Roman" w:cs="Times New Roman"/>
          <w:color w:val="000000"/>
          <w:sz w:val="28"/>
          <w:szCs w:val="28"/>
          <w:shd w:val="clear" w:color="auto" w:fill="FFFFFF"/>
        </w:rPr>
        <w:t xml:space="preserve">, M. </w:t>
      </w:r>
      <w:proofErr w:type="spellStart"/>
      <w:r w:rsidRPr="005045BF">
        <w:rPr>
          <w:rFonts w:ascii="Times New Roman" w:hAnsi="Times New Roman" w:cs="Times New Roman"/>
          <w:color w:val="000000"/>
          <w:sz w:val="28"/>
          <w:szCs w:val="28"/>
          <w:shd w:val="clear" w:color="auto" w:fill="FFFFFF"/>
        </w:rPr>
        <w:t>Bianchi</w:t>
      </w:r>
      <w:proofErr w:type="spellEnd"/>
      <w:r w:rsidRPr="005045BF">
        <w:rPr>
          <w:rFonts w:ascii="Times New Roman" w:hAnsi="Times New Roman" w:cs="Times New Roman"/>
          <w:color w:val="000000"/>
          <w:sz w:val="28"/>
          <w:szCs w:val="28"/>
          <w:shd w:val="clear" w:color="auto" w:fill="FFFFFF"/>
        </w:rPr>
        <w:t xml:space="preserve">. – </w:t>
      </w:r>
      <w:proofErr w:type="spellStart"/>
      <w:r w:rsidRPr="005045BF">
        <w:rPr>
          <w:rFonts w:ascii="Times New Roman" w:hAnsi="Times New Roman" w:cs="Times New Roman"/>
          <w:color w:val="000000"/>
          <w:sz w:val="28"/>
          <w:szCs w:val="28"/>
          <w:shd w:val="clear" w:color="auto" w:fill="FFFFFF"/>
        </w:rPr>
        <w:t>Philadelphia</w:t>
      </w:r>
      <w:proofErr w:type="spellEnd"/>
      <w:r w:rsidRPr="005045BF">
        <w:rPr>
          <w:rFonts w:ascii="Times New Roman" w:hAnsi="Times New Roman" w:cs="Times New Roman"/>
          <w:color w:val="000000"/>
          <w:sz w:val="28"/>
          <w:szCs w:val="28"/>
          <w:shd w:val="clear" w:color="auto" w:fill="FFFFFF"/>
        </w:rPr>
        <w:t>: LWW, 2016. – 328 с. – (2).</w:t>
      </w:r>
    </w:p>
    <w:p w14:paraId="106D8209" w14:textId="77777777" w:rsidR="000B5DB8" w:rsidRDefault="000B5DB8" w:rsidP="000B5DB8">
      <w:pPr>
        <w:pStyle w:val="a9"/>
        <w:numPr>
          <w:ilvl w:val="0"/>
          <w:numId w:val="13"/>
        </w:numPr>
        <w:spacing w:after="0" w:line="360" w:lineRule="auto"/>
        <w:ind w:left="0" w:firstLine="709"/>
        <w:jc w:val="both"/>
        <w:rPr>
          <w:rFonts w:ascii="Times New Roman" w:hAnsi="Times New Roman" w:cs="Times New Roman"/>
          <w:color w:val="000000"/>
          <w:sz w:val="28"/>
          <w:szCs w:val="28"/>
          <w:shd w:val="clear" w:color="auto" w:fill="FFFFFF"/>
        </w:rPr>
      </w:pPr>
      <w:proofErr w:type="spellStart"/>
      <w:r w:rsidRPr="005045BF">
        <w:rPr>
          <w:rFonts w:ascii="Times New Roman" w:hAnsi="Times New Roman" w:cs="Times New Roman"/>
          <w:color w:val="000000"/>
          <w:sz w:val="28"/>
          <w:szCs w:val="28"/>
          <w:shd w:val="clear" w:color="auto" w:fill="FFFFFF"/>
        </w:rPr>
        <w:t>Thaler</w:t>
      </w:r>
      <w:proofErr w:type="spellEnd"/>
      <w:r w:rsidRPr="005045BF">
        <w:rPr>
          <w:rFonts w:ascii="Times New Roman" w:hAnsi="Times New Roman" w:cs="Times New Roman"/>
          <w:color w:val="000000"/>
          <w:sz w:val="28"/>
          <w:szCs w:val="28"/>
          <w:shd w:val="clear" w:color="auto" w:fill="FFFFFF"/>
        </w:rPr>
        <w:t xml:space="preserve"> A. </w:t>
      </w:r>
      <w:proofErr w:type="spellStart"/>
      <w:r w:rsidRPr="005045BF">
        <w:rPr>
          <w:rFonts w:ascii="Times New Roman" w:hAnsi="Times New Roman" w:cs="Times New Roman"/>
          <w:color w:val="000000"/>
          <w:sz w:val="28"/>
          <w:szCs w:val="28"/>
          <w:shd w:val="clear" w:color="auto" w:fill="FFFFFF"/>
        </w:rPr>
        <w:t>The</w:t>
      </w:r>
      <w:proofErr w:type="spellEnd"/>
      <w:r w:rsidRPr="005045BF">
        <w:rPr>
          <w:rFonts w:ascii="Times New Roman" w:hAnsi="Times New Roman" w:cs="Times New Roman"/>
          <w:color w:val="000000"/>
          <w:sz w:val="28"/>
          <w:szCs w:val="28"/>
          <w:shd w:val="clear" w:color="auto" w:fill="FFFFFF"/>
        </w:rPr>
        <w:t xml:space="preserve"> </w:t>
      </w:r>
      <w:proofErr w:type="spellStart"/>
      <w:r w:rsidRPr="005045BF">
        <w:rPr>
          <w:rFonts w:ascii="Times New Roman" w:hAnsi="Times New Roman" w:cs="Times New Roman"/>
          <w:color w:val="000000"/>
          <w:sz w:val="28"/>
          <w:szCs w:val="28"/>
          <w:shd w:val="clear" w:color="auto" w:fill="FFFFFF"/>
        </w:rPr>
        <w:t>Only</w:t>
      </w:r>
      <w:proofErr w:type="spellEnd"/>
      <w:r w:rsidRPr="005045BF">
        <w:rPr>
          <w:rFonts w:ascii="Times New Roman" w:hAnsi="Times New Roman" w:cs="Times New Roman"/>
          <w:color w:val="000000"/>
          <w:sz w:val="28"/>
          <w:szCs w:val="28"/>
          <w:shd w:val="clear" w:color="auto" w:fill="FFFFFF"/>
        </w:rPr>
        <w:t xml:space="preserve"> </w:t>
      </w:r>
      <w:proofErr w:type="spellStart"/>
      <w:r w:rsidRPr="005045BF">
        <w:rPr>
          <w:rFonts w:ascii="Times New Roman" w:hAnsi="Times New Roman" w:cs="Times New Roman"/>
          <w:color w:val="000000"/>
          <w:sz w:val="28"/>
          <w:szCs w:val="28"/>
          <w:shd w:val="clear" w:color="auto" w:fill="FFFFFF"/>
        </w:rPr>
        <w:t>Neurology</w:t>
      </w:r>
      <w:proofErr w:type="spellEnd"/>
      <w:r w:rsidRPr="005045BF">
        <w:rPr>
          <w:rFonts w:ascii="Times New Roman" w:hAnsi="Times New Roman" w:cs="Times New Roman"/>
          <w:color w:val="000000"/>
          <w:sz w:val="28"/>
          <w:szCs w:val="28"/>
          <w:shd w:val="clear" w:color="auto" w:fill="FFFFFF"/>
        </w:rPr>
        <w:t xml:space="preserve"> </w:t>
      </w:r>
      <w:proofErr w:type="spellStart"/>
      <w:r w:rsidRPr="005045BF">
        <w:rPr>
          <w:rFonts w:ascii="Times New Roman" w:hAnsi="Times New Roman" w:cs="Times New Roman"/>
          <w:color w:val="000000"/>
          <w:sz w:val="28"/>
          <w:szCs w:val="28"/>
          <w:shd w:val="clear" w:color="auto" w:fill="FFFFFF"/>
        </w:rPr>
        <w:t>Book</w:t>
      </w:r>
      <w:proofErr w:type="spellEnd"/>
      <w:r w:rsidRPr="005045BF">
        <w:rPr>
          <w:rFonts w:ascii="Times New Roman" w:hAnsi="Times New Roman" w:cs="Times New Roman"/>
          <w:color w:val="000000"/>
          <w:sz w:val="28"/>
          <w:szCs w:val="28"/>
          <w:shd w:val="clear" w:color="auto" w:fill="FFFFFF"/>
        </w:rPr>
        <w:t xml:space="preserve"> </w:t>
      </w:r>
      <w:proofErr w:type="spellStart"/>
      <w:r w:rsidRPr="005045BF">
        <w:rPr>
          <w:rFonts w:ascii="Times New Roman" w:hAnsi="Times New Roman" w:cs="Times New Roman"/>
          <w:color w:val="000000"/>
          <w:sz w:val="28"/>
          <w:szCs w:val="28"/>
          <w:shd w:val="clear" w:color="auto" w:fill="FFFFFF"/>
        </w:rPr>
        <w:t>You'll</w:t>
      </w:r>
      <w:proofErr w:type="spellEnd"/>
      <w:r w:rsidRPr="005045BF">
        <w:rPr>
          <w:rFonts w:ascii="Times New Roman" w:hAnsi="Times New Roman" w:cs="Times New Roman"/>
          <w:color w:val="000000"/>
          <w:sz w:val="28"/>
          <w:szCs w:val="28"/>
          <w:shd w:val="clear" w:color="auto" w:fill="FFFFFF"/>
        </w:rPr>
        <w:t xml:space="preserve"> </w:t>
      </w:r>
      <w:proofErr w:type="spellStart"/>
      <w:r w:rsidRPr="005045BF">
        <w:rPr>
          <w:rFonts w:ascii="Times New Roman" w:hAnsi="Times New Roman" w:cs="Times New Roman"/>
          <w:color w:val="000000"/>
          <w:sz w:val="28"/>
          <w:szCs w:val="28"/>
          <w:shd w:val="clear" w:color="auto" w:fill="FFFFFF"/>
        </w:rPr>
        <w:t>Ever</w:t>
      </w:r>
      <w:proofErr w:type="spellEnd"/>
      <w:r w:rsidRPr="005045BF">
        <w:rPr>
          <w:rFonts w:ascii="Times New Roman" w:hAnsi="Times New Roman" w:cs="Times New Roman"/>
          <w:color w:val="000000"/>
          <w:sz w:val="28"/>
          <w:szCs w:val="28"/>
          <w:shd w:val="clear" w:color="auto" w:fill="FFFFFF"/>
        </w:rPr>
        <w:t xml:space="preserve"> </w:t>
      </w:r>
      <w:proofErr w:type="spellStart"/>
      <w:r w:rsidRPr="005045BF">
        <w:rPr>
          <w:rFonts w:ascii="Times New Roman" w:hAnsi="Times New Roman" w:cs="Times New Roman"/>
          <w:color w:val="000000"/>
          <w:sz w:val="28"/>
          <w:szCs w:val="28"/>
          <w:shd w:val="clear" w:color="auto" w:fill="FFFFFF"/>
        </w:rPr>
        <w:t>Need</w:t>
      </w:r>
      <w:proofErr w:type="spellEnd"/>
      <w:r w:rsidRPr="005045BF">
        <w:rPr>
          <w:rFonts w:ascii="Times New Roman" w:hAnsi="Times New Roman" w:cs="Times New Roman"/>
          <w:color w:val="000000"/>
          <w:sz w:val="28"/>
          <w:szCs w:val="28"/>
          <w:shd w:val="clear" w:color="auto" w:fill="FFFFFF"/>
        </w:rPr>
        <w:t xml:space="preserve"> / A. </w:t>
      </w:r>
      <w:proofErr w:type="spellStart"/>
      <w:r w:rsidRPr="005045BF">
        <w:rPr>
          <w:rFonts w:ascii="Times New Roman" w:hAnsi="Times New Roman" w:cs="Times New Roman"/>
          <w:color w:val="000000"/>
          <w:sz w:val="28"/>
          <w:szCs w:val="28"/>
          <w:shd w:val="clear" w:color="auto" w:fill="FFFFFF"/>
        </w:rPr>
        <w:t>Thaler</w:t>
      </w:r>
      <w:proofErr w:type="spellEnd"/>
      <w:r w:rsidRPr="005045BF">
        <w:rPr>
          <w:rFonts w:ascii="Times New Roman" w:hAnsi="Times New Roman" w:cs="Times New Roman"/>
          <w:color w:val="000000"/>
          <w:sz w:val="28"/>
          <w:szCs w:val="28"/>
          <w:shd w:val="clear" w:color="auto" w:fill="FFFFFF"/>
        </w:rPr>
        <w:t xml:space="preserve">, M. </w:t>
      </w:r>
      <w:proofErr w:type="spellStart"/>
      <w:r w:rsidRPr="005045BF">
        <w:rPr>
          <w:rFonts w:ascii="Times New Roman" w:hAnsi="Times New Roman" w:cs="Times New Roman"/>
          <w:color w:val="000000"/>
          <w:sz w:val="28"/>
          <w:szCs w:val="28"/>
          <w:shd w:val="clear" w:color="auto" w:fill="FFFFFF"/>
        </w:rPr>
        <w:t>Thaler</w:t>
      </w:r>
      <w:proofErr w:type="spellEnd"/>
      <w:r w:rsidRPr="005045BF">
        <w:rPr>
          <w:rFonts w:ascii="Times New Roman" w:hAnsi="Times New Roman" w:cs="Times New Roman"/>
          <w:color w:val="000000"/>
          <w:sz w:val="28"/>
          <w:szCs w:val="28"/>
          <w:shd w:val="clear" w:color="auto" w:fill="FFFFFF"/>
        </w:rPr>
        <w:t xml:space="preserve">. – </w:t>
      </w:r>
      <w:proofErr w:type="spellStart"/>
      <w:r w:rsidRPr="005045BF">
        <w:rPr>
          <w:rFonts w:ascii="Times New Roman" w:hAnsi="Times New Roman" w:cs="Times New Roman"/>
          <w:color w:val="000000"/>
          <w:sz w:val="28"/>
          <w:szCs w:val="28"/>
          <w:shd w:val="clear" w:color="auto" w:fill="FFFFFF"/>
        </w:rPr>
        <w:t>Philadelphia</w:t>
      </w:r>
      <w:proofErr w:type="spellEnd"/>
      <w:r w:rsidRPr="005045BF">
        <w:rPr>
          <w:rFonts w:ascii="Times New Roman" w:hAnsi="Times New Roman" w:cs="Times New Roman"/>
          <w:color w:val="000000"/>
          <w:sz w:val="28"/>
          <w:szCs w:val="28"/>
          <w:shd w:val="clear" w:color="auto" w:fill="FFFFFF"/>
        </w:rPr>
        <w:t>: LWW, 2022. – 429 с.</w:t>
      </w:r>
    </w:p>
    <w:p w14:paraId="542246E5" w14:textId="77777777" w:rsidR="000B5DB8" w:rsidRPr="005045BF" w:rsidRDefault="000B5DB8" w:rsidP="000B5DB8">
      <w:pPr>
        <w:pStyle w:val="a9"/>
        <w:numPr>
          <w:ilvl w:val="0"/>
          <w:numId w:val="13"/>
        </w:numPr>
        <w:spacing w:after="0" w:line="360" w:lineRule="auto"/>
        <w:ind w:left="0" w:firstLine="709"/>
        <w:jc w:val="both"/>
        <w:rPr>
          <w:rFonts w:ascii="Times New Roman" w:hAnsi="Times New Roman" w:cs="Times New Roman"/>
          <w:color w:val="000000"/>
          <w:sz w:val="28"/>
          <w:szCs w:val="28"/>
          <w:shd w:val="clear" w:color="auto" w:fill="FFFFFF"/>
        </w:rPr>
      </w:pPr>
      <w:proofErr w:type="spellStart"/>
      <w:r w:rsidRPr="005045BF">
        <w:rPr>
          <w:rFonts w:ascii="Times New Roman" w:hAnsi="Times New Roman" w:cs="Times New Roman"/>
          <w:color w:val="000000"/>
          <w:sz w:val="28"/>
          <w:szCs w:val="28"/>
          <w:shd w:val="clear" w:color="auto" w:fill="FFFFFF"/>
        </w:rPr>
        <w:t>Віничук</w:t>
      </w:r>
      <w:proofErr w:type="spellEnd"/>
      <w:r w:rsidRPr="005045BF">
        <w:rPr>
          <w:rFonts w:ascii="Times New Roman" w:hAnsi="Times New Roman" w:cs="Times New Roman"/>
          <w:color w:val="000000"/>
          <w:sz w:val="28"/>
          <w:szCs w:val="28"/>
          <w:shd w:val="clear" w:color="auto" w:fill="FFFFFF"/>
        </w:rPr>
        <w:t xml:space="preserve"> С. М. Нервові хвороби / С. М. </w:t>
      </w:r>
      <w:proofErr w:type="spellStart"/>
      <w:r w:rsidRPr="005045BF">
        <w:rPr>
          <w:rFonts w:ascii="Times New Roman" w:hAnsi="Times New Roman" w:cs="Times New Roman"/>
          <w:color w:val="000000"/>
          <w:sz w:val="28"/>
          <w:szCs w:val="28"/>
          <w:shd w:val="clear" w:color="auto" w:fill="FFFFFF"/>
        </w:rPr>
        <w:t>Віничук</w:t>
      </w:r>
      <w:proofErr w:type="spellEnd"/>
      <w:r w:rsidRPr="005045BF">
        <w:rPr>
          <w:rFonts w:ascii="Times New Roman" w:hAnsi="Times New Roman" w:cs="Times New Roman"/>
          <w:color w:val="000000"/>
          <w:sz w:val="28"/>
          <w:szCs w:val="28"/>
          <w:shd w:val="clear" w:color="auto" w:fill="FFFFFF"/>
        </w:rPr>
        <w:t>. – Київ.</w:t>
      </w:r>
      <w:r w:rsidRPr="005045BF">
        <w:rPr>
          <w:rFonts w:ascii="Times New Roman" w:hAnsi="Times New Roman" w:cs="Times New Roman"/>
          <w:sz w:val="28"/>
          <w:szCs w:val="28"/>
        </w:rPr>
        <w:t xml:space="preserve"> </w:t>
      </w:r>
    </w:p>
    <w:p w14:paraId="42069ECD" w14:textId="77777777" w:rsidR="000B5DB8" w:rsidRDefault="000B5DB8" w:rsidP="000B5DB8">
      <w:pPr>
        <w:pStyle w:val="a9"/>
        <w:numPr>
          <w:ilvl w:val="0"/>
          <w:numId w:val="13"/>
        </w:numPr>
        <w:spacing w:after="0" w:line="360" w:lineRule="auto"/>
        <w:ind w:left="0" w:firstLine="709"/>
        <w:jc w:val="both"/>
        <w:rPr>
          <w:rFonts w:ascii="Times New Roman" w:hAnsi="Times New Roman" w:cs="Times New Roman"/>
          <w:color w:val="000000"/>
          <w:sz w:val="28"/>
          <w:szCs w:val="28"/>
          <w:shd w:val="clear" w:color="auto" w:fill="FFFFFF"/>
        </w:rPr>
      </w:pPr>
      <w:r w:rsidRPr="005045BF">
        <w:rPr>
          <w:rFonts w:ascii="Times New Roman" w:hAnsi="Times New Roman" w:cs="Times New Roman"/>
          <w:color w:val="000000"/>
          <w:sz w:val="28"/>
          <w:szCs w:val="28"/>
          <w:shd w:val="clear" w:color="auto" w:fill="FFFFFF"/>
        </w:rPr>
        <w:t>Всесвітній день боротьби з інсультом [Електронний ресурс] // Обласний центр медичної статистики, здорового способу життя та інформаційно-аналітичної діяльності. – 2020. – Режим доступу до ресурсу: http://khocz.com.ua/insult-posidaie-druge-misce-sered-prichin-smerti-sered-doroslogo-naselennja/.</w:t>
      </w:r>
      <w:r w:rsidRPr="005045BF">
        <w:rPr>
          <w:rFonts w:ascii="Times New Roman" w:hAnsi="Times New Roman" w:cs="Times New Roman"/>
          <w:sz w:val="28"/>
          <w:szCs w:val="28"/>
        </w:rPr>
        <w:t xml:space="preserve"> </w:t>
      </w:r>
    </w:p>
    <w:p w14:paraId="1306EFA0" w14:textId="77777777" w:rsidR="000B5DB8" w:rsidRDefault="000B5DB8" w:rsidP="000B5DB8">
      <w:pPr>
        <w:pStyle w:val="a9"/>
        <w:numPr>
          <w:ilvl w:val="0"/>
          <w:numId w:val="13"/>
        </w:numPr>
        <w:spacing w:after="0" w:line="360" w:lineRule="auto"/>
        <w:ind w:left="0" w:firstLine="709"/>
        <w:jc w:val="both"/>
        <w:rPr>
          <w:rFonts w:ascii="Times New Roman" w:hAnsi="Times New Roman" w:cs="Times New Roman"/>
          <w:color w:val="000000"/>
          <w:sz w:val="28"/>
          <w:szCs w:val="28"/>
          <w:shd w:val="clear" w:color="auto" w:fill="FFFFFF"/>
        </w:rPr>
      </w:pPr>
      <w:bookmarkStart w:id="3" w:name="_Hlk118823652"/>
      <w:r w:rsidRPr="005045BF">
        <w:rPr>
          <w:rFonts w:ascii="Times New Roman" w:hAnsi="Times New Roman" w:cs="Times New Roman"/>
          <w:color w:val="000000"/>
          <w:sz w:val="28"/>
          <w:szCs w:val="28"/>
          <w:shd w:val="clear" w:color="auto" w:fill="FFFFFF"/>
        </w:rPr>
        <w:t xml:space="preserve">Гострий ішемічний інсульт [Електронний ресурс] // Науково-практичний центр </w:t>
      </w:r>
      <w:proofErr w:type="spellStart"/>
      <w:r w:rsidRPr="005045BF">
        <w:rPr>
          <w:rFonts w:ascii="Times New Roman" w:hAnsi="Times New Roman" w:cs="Times New Roman"/>
          <w:color w:val="000000"/>
          <w:sz w:val="28"/>
          <w:szCs w:val="28"/>
          <w:shd w:val="clear" w:color="auto" w:fill="FFFFFF"/>
        </w:rPr>
        <w:t>ендоваскулярної</w:t>
      </w:r>
      <w:proofErr w:type="spellEnd"/>
      <w:r w:rsidRPr="005045BF">
        <w:rPr>
          <w:rFonts w:ascii="Times New Roman" w:hAnsi="Times New Roman" w:cs="Times New Roman"/>
          <w:color w:val="000000"/>
          <w:sz w:val="28"/>
          <w:szCs w:val="28"/>
          <w:shd w:val="clear" w:color="auto" w:fill="FFFFFF"/>
        </w:rPr>
        <w:t xml:space="preserve"> </w:t>
      </w:r>
      <w:proofErr w:type="spellStart"/>
      <w:r w:rsidRPr="005045BF">
        <w:rPr>
          <w:rFonts w:ascii="Times New Roman" w:hAnsi="Times New Roman" w:cs="Times New Roman"/>
          <w:color w:val="000000"/>
          <w:sz w:val="28"/>
          <w:szCs w:val="28"/>
          <w:shd w:val="clear" w:color="auto" w:fill="FFFFFF"/>
        </w:rPr>
        <w:t>нейрорентгенохірургії</w:t>
      </w:r>
      <w:proofErr w:type="spellEnd"/>
      <w:r w:rsidRPr="005045BF">
        <w:rPr>
          <w:rFonts w:ascii="Times New Roman" w:hAnsi="Times New Roman" w:cs="Times New Roman"/>
          <w:color w:val="000000"/>
          <w:sz w:val="28"/>
          <w:szCs w:val="28"/>
          <w:shd w:val="clear" w:color="auto" w:fill="FFFFFF"/>
        </w:rPr>
        <w:t xml:space="preserve"> НАМН України. – 2022. – Режим доступу до ресурсу: </w:t>
      </w:r>
      <w:hyperlink r:id="rId26" w:history="1">
        <w:r w:rsidRPr="005045BF">
          <w:rPr>
            <w:rStyle w:val="a7"/>
            <w:rFonts w:ascii="Times New Roman" w:hAnsi="Times New Roman" w:cs="Times New Roman"/>
            <w:sz w:val="28"/>
            <w:szCs w:val="28"/>
            <w:shd w:val="clear" w:color="auto" w:fill="FFFFFF"/>
          </w:rPr>
          <w:t>https://npc-kiev.com.ua/treat/ishemichnyj-insult/</w:t>
        </w:r>
      </w:hyperlink>
      <w:r w:rsidRPr="005045BF">
        <w:rPr>
          <w:rFonts w:ascii="Times New Roman" w:hAnsi="Times New Roman" w:cs="Times New Roman"/>
          <w:color w:val="000000"/>
          <w:sz w:val="28"/>
          <w:szCs w:val="28"/>
          <w:shd w:val="clear" w:color="auto" w:fill="FFFFFF"/>
        </w:rPr>
        <w:t>.</w:t>
      </w:r>
    </w:p>
    <w:bookmarkEnd w:id="3"/>
    <w:p w14:paraId="0C2375BD" w14:textId="77777777" w:rsidR="000B5DB8" w:rsidRDefault="000B5DB8" w:rsidP="000B5DB8">
      <w:pPr>
        <w:pStyle w:val="a9"/>
        <w:numPr>
          <w:ilvl w:val="0"/>
          <w:numId w:val="13"/>
        </w:numPr>
        <w:spacing w:after="0" w:line="360" w:lineRule="auto"/>
        <w:ind w:left="0" w:firstLine="709"/>
        <w:jc w:val="both"/>
        <w:rPr>
          <w:rFonts w:ascii="Times New Roman" w:hAnsi="Times New Roman" w:cs="Times New Roman"/>
          <w:color w:val="000000"/>
          <w:sz w:val="28"/>
          <w:szCs w:val="28"/>
          <w:shd w:val="clear" w:color="auto" w:fill="FFFFFF"/>
        </w:rPr>
      </w:pPr>
      <w:r w:rsidRPr="005045BF">
        <w:rPr>
          <w:rFonts w:ascii="Times New Roman" w:hAnsi="Times New Roman" w:cs="Times New Roman"/>
          <w:color w:val="000000"/>
          <w:sz w:val="28"/>
          <w:szCs w:val="28"/>
          <w:shd w:val="clear" w:color="auto" w:fill="FFFFFF"/>
        </w:rPr>
        <w:t>Григорова І. А. Неврологія: підручник / І. А. Григорова, Л. І. Соколова, Р. Д. Герасимчук. – Київ: Всеукраїнське спеціалізоване видавництво «Медицина», 2020. – 640 с. – (3).</w:t>
      </w:r>
    </w:p>
    <w:p w14:paraId="4768985F" w14:textId="77777777" w:rsidR="000B5DB8" w:rsidRPr="005045BF" w:rsidRDefault="000B5DB8" w:rsidP="000B5DB8">
      <w:pPr>
        <w:pStyle w:val="a9"/>
        <w:numPr>
          <w:ilvl w:val="0"/>
          <w:numId w:val="13"/>
        </w:numPr>
        <w:spacing w:after="0" w:line="360" w:lineRule="auto"/>
        <w:ind w:left="0" w:firstLine="709"/>
        <w:jc w:val="both"/>
        <w:rPr>
          <w:rFonts w:ascii="Times New Roman" w:hAnsi="Times New Roman" w:cs="Times New Roman"/>
          <w:color w:val="000000"/>
          <w:sz w:val="28"/>
          <w:szCs w:val="28"/>
          <w:shd w:val="clear" w:color="auto" w:fill="FFFFFF"/>
        </w:rPr>
      </w:pPr>
      <w:r w:rsidRPr="005045BF">
        <w:rPr>
          <w:rFonts w:ascii="Times New Roman" w:hAnsi="Times New Roman" w:cs="Times New Roman"/>
          <w:color w:val="000000"/>
          <w:sz w:val="28"/>
          <w:szCs w:val="28"/>
          <w:shd w:val="clear" w:color="auto" w:fill="FFFFFF"/>
        </w:rPr>
        <w:t xml:space="preserve">День боротьби з інсультом [Електронний ресурс] // Центр громадського здоров'я МОЗ України. – 2020. – Режим доступу до ресурсу: </w:t>
      </w:r>
      <w:hyperlink r:id="rId27" w:history="1">
        <w:r w:rsidRPr="00437B30">
          <w:rPr>
            <w:rStyle w:val="a7"/>
            <w:rFonts w:ascii="Times New Roman" w:hAnsi="Times New Roman" w:cs="Times New Roman"/>
            <w:sz w:val="28"/>
            <w:szCs w:val="28"/>
            <w:shd w:val="clear" w:color="auto" w:fill="FFFFFF"/>
          </w:rPr>
          <w:t>https://phc.org.ua/news/29-zhovtnya-vsesvitniy-den-borotbi-z-insultom</w:t>
        </w:r>
      </w:hyperlink>
      <w:r w:rsidRPr="005045BF">
        <w:rPr>
          <w:rFonts w:ascii="Times New Roman" w:hAnsi="Times New Roman" w:cs="Times New Roman"/>
          <w:color w:val="000000"/>
          <w:sz w:val="28"/>
          <w:szCs w:val="28"/>
          <w:shd w:val="clear" w:color="auto" w:fill="FFFFFF"/>
        </w:rPr>
        <w:t>.</w:t>
      </w:r>
    </w:p>
    <w:p w14:paraId="12AA3DA5" w14:textId="77777777" w:rsidR="000B5DB8" w:rsidRDefault="000B5DB8" w:rsidP="000B5DB8">
      <w:pPr>
        <w:pStyle w:val="a9"/>
        <w:numPr>
          <w:ilvl w:val="0"/>
          <w:numId w:val="13"/>
        </w:numPr>
        <w:spacing w:after="0" w:line="360" w:lineRule="auto"/>
        <w:ind w:left="0" w:firstLine="709"/>
        <w:jc w:val="both"/>
        <w:rPr>
          <w:rFonts w:ascii="Times New Roman" w:hAnsi="Times New Roman" w:cs="Times New Roman"/>
          <w:color w:val="000000"/>
          <w:sz w:val="28"/>
          <w:szCs w:val="28"/>
          <w:shd w:val="clear" w:color="auto" w:fill="FFFFFF"/>
        </w:rPr>
      </w:pPr>
      <w:proofErr w:type="spellStart"/>
      <w:r w:rsidRPr="005045BF">
        <w:rPr>
          <w:rFonts w:ascii="Times New Roman" w:hAnsi="Times New Roman" w:cs="Times New Roman"/>
          <w:sz w:val="28"/>
          <w:szCs w:val="28"/>
        </w:rPr>
        <w:t>Попадюха</w:t>
      </w:r>
      <w:proofErr w:type="spellEnd"/>
      <w:r w:rsidRPr="005045BF">
        <w:rPr>
          <w:rFonts w:ascii="Times New Roman" w:hAnsi="Times New Roman" w:cs="Times New Roman"/>
          <w:sz w:val="28"/>
          <w:szCs w:val="28"/>
        </w:rPr>
        <w:t xml:space="preserve"> Ю.А. Сучасні комп’ютеризовані комплекси та системи у технологіях фізичної реабілітації: </w:t>
      </w:r>
      <w:proofErr w:type="spellStart"/>
      <w:r w:rsidRPr="005045BF">
        <w:rPr>
          <w:rFonts w:ascii="Times New Roman" w:hAnsi="Times New Roman" w:cs="Times New Roman"/>
          <w:sz w:val="28"/>
          <w:szCs w:val="28"/>
        </w:rPr>
        <w:t>Навч</w:t>
      </w:r>
      <w:proofErr w:type="spellEnd"/>
      <w:r w:rsidRPr="005045BF">
        <w:rPr>
          <w:rFonts w:ascii="Times New Roman" w:hAnsi="Times New Roman" w:cs="Times New Roman"/>
          <w:sz w:val="28"/>
          <w:szCs w:val="28"/>
        </w:rPr>
        <w:t xml:space="preserve">. </w:t>
      </w:r>
      <w:proofErr w:type="spellStart"/>
      <w:r w:rsidRPr="005045BF">
        <w:rPr>
          <w:rFonts w:ascii="Times New Roman" w:hAnsi="Times New Roman" w:cs="Times New Roman"/>
          <w:sz w:val="28"/>
          <w:szCs w:val="28"/>
        </w:rPr>
        <w:t>посіб</w:t>
      </w:r>
      <w:proofErr w:type="spellEnd"/>
      <w:r w:rsidRPr="005045BF">
        <w:rPr>
          <w:rFonts w:ascii="Times New Roman" w:hAnsi="Times New Roman" w:cs="Times New Roman"/>
          <w:sz w:val="28"/>
          <w:szCs w:val="28"/>
        </w:rPr>
        <w:t xml:space="preserve">. / Ю.А. </w:t>
      </w:r>
      <w:proofErr w:type="spellStart"/>
      <w:r w:rsidRPr="005045BF">
        <w:rPr>
          <w:rFonts w:ascii="Times New Roman" w:hAnsi="Times New Roman" w:cs="Times New Roman"/>
          <w:sz w:val="28"/>
          <w:szCs w:val="28"/>
        </w:rPr>
        <w:t>Попадюха</w:t>
      </w:r>
      <w:proofErr w:type="spellEnd"/>
      <w:r w:rsidRPr="005045BF">
        <w:rPr>
          <w:rFonts w:ascii="Times New Roman" w:hAnsi="Times New Roman" w:cs="Times New Roman"/>
          <w:sz w:val="28"/>
          <w:szCs w:val="28"/>
        </w:rPr>
        <w:t>.. – К.: Центр учбової літератури, 2018. – 300 с.</w:t>
      </w:r>
    </w:p>
    <w:p w14:paraId="280BA135" w14:textId="77777777" w:rsidR="000B5DB8" w:rsidRDefault="000B5DB8" w:rsidP="000B5DB8">
      <w:pPr>
        <w:pStyle w:val="a9"/>
        <w:numPr>
          <w:ilvl w:val="0"/>
          <w:numId w:val="13"/>
        </w:numPr>
        <w:spacing w:after="0" w:line="360" w:lineRule="auto"/>
        <w:ind w:left="0" w:firstLine="709"/>
        <w:jc w:val="both"/>
        <w:rPr>
          <w:rFonts w:ascii="Times New Roman" w:hAnsi="Times New Roman" w:cs="Times New Roman"/>
          <w:color w:val="000000"/>
          <w:sz w:val="28"/>
          <w:szCs w:val="28"/>
          <w:shd w:val="clear" w:color="auto" w:fill="FFFFFF"/>
        </w:rPr>
      </w:pPr>
      <w:proofErr w:type="spellStart"/>
      <w:r w:rsidRPr="00370B10">
        <w:rPr>
          <w:rFonts w:ascii="Times New Roman" w:eastAsia="Times New Roman" w:hAnsi="Times New Roman" w:cs="Times New Roman"/>
          <w:sz w:val="28"/>
          <w:szCs w:val="28"/>
        </w:rPr>
        <w:t>Попадюха</w:t>
      </w:r>
      <w:proofErr w:type="spellEnd"/>
      <w:r w:rsidRPr="00370B10">
        <w:rPr>
          <w:rFonts w:ascii="Times New Roman" w:eastAsia="Times New Roman" w:hAnsi="Times New Roman" w:cs="Times New Roman"/>
          <w:sz w:val="28"/>
          <w:szCs w:val="28"/>
        </w:rPr>
        <w:t xml:space="preserve"> Ю.А. Сучасні </w:t>
      </w:r>
      <w:proofErr w:type="spellStart"/>
      <w:r w:rsidRPr="00370B10">
        <w:rPr>
          <w:rFonts w:ascii="Times New Roman" w:eastAsia="Times New Roman" w:hAnsi="Times New Roman" w:cs="Times New Roman"/>
          <w:sz w:val="28"/>
          <w:szCs w:val="28"/>
        </w:rPr>
        <w:t>роботизовані</w:t>
      </w:r>
      <w:proofErr w:type="spellEnd"/>
      <w:r w:rsidRPr="00370B10">
        <w:rPr>
          <w:rFonts w:ascii="Times New Roman" w:eastAsia="Times New Roman" w:hAnsi="Times New Roman" w:cs="Times New Roman"/>
          <w:sz w:val="28"/>
          <w:szCs w:val="28"/>
        </w:rPr>
        <w:t xml:space="preserve"> комплекси, системи та пристрої у реабілітаційних технологіях: </w:t>
      </w:r>
      <w:proofErr w:type="spellStart"/>
      <w:r w:rsidRPr="00370B10">
        <w:rPr>
          <w:rFonts w:ascii="Times New Roman" w:eastAsia="Times New Roman" w:hAnsi="Times New Roman" w:cs="Times New Roman"/>
          <w:sz w:val="28"/>
          <w:szCs w:val="28"/>
        </w:rPr>
        <w:t>Навч</w:t>
      </w:r>
      <w:proofErr w:type="spellEnd"/>
      <w:r w:rsidRPr="00370B10">
        <w:rPr>
          <w:rFonts w:ascii="Times New Roman" w:eastAsia="Times New Roman" w:hAnsi="Times New Roman" w:cs="Times New Roman"/>
          <w:sz w:val="28"/>
          <w:szCs w:val="28"/>
        </w:rPr>
        <w:t xml:space="preserve">. </w:t>
      </w:r>
      <w:proofErr w:type="spellStart"/>
      <w:r w:rsidRPr="00370B10">
        <w:rPr>
          <w:rFonts w:ascii="Times New Roman" w:eastAsia="Times New Roman" w:hAnsi="Times New Roman" w:cs="Times New Roman"/>
          <w:sz w:val="28"/>
          <w:szCs w:val="28"/>
        </w:rPr>
        <w:t>посіб</w:t>
      </w:r>
      <w:proofErr w:type="spellEnd"/>
      <w:r w:rsidRPr="00370B10">
        <w:rPr>
          <w:rFonts w:ascii="Times New Roman" w:eastAsia="Times New Roman" w:hAnsi="Times New Roman" w:cs="Times New Roman"/>
          <w:sz w:val="28"/>
          <w:szCs w:val="28"/>
        </w:rPr>
        <w:t xml:space="preserve">. / Ю.А. </w:t>
      </w:r>
      <w:proofErr w:type="spellStart"/>
      <w:r w:rsidRPr="00370B10">
        <w:rPr>
          <w:rFonts w:ascii="Times New Roman" w:eastAsia="Times New Roman" w:hAnsi="Times New Roman" w:cs="Times New Roman"/>
          <w:sz w:val="28"/>
          <w:szCs w:val="28"/>
        </w:rPr>
        <w:t>Попадюха</w:t>
      </w:r>
      <w:proofErr w:type="spellEnd"/>
      <w:r w:rsidRPr="00370B10">
        <w:rPr>
          <w:rFonts w:ascii="Times New Roman" w:eastAsia="Times New Roman" w:hAnsi="Times New Roman" w:cs="Times New Roman"/>
          <w:sz w:val="28"/>
          <w:szCs w:val="28"/>
        </w:rPr>
        <w:t>.. – К.: Центр учбової літератури, 2017. – 324 с.</w:t>
      </w:r>
    </w:p>
    <w:p w14:paraId="613445EB" w14:textId="77777777" w:rsidR="000B5DB8" w:rsidRDefault="000B5DB8" w:rsidP="000B5DB8">
      <w:pPr>
        <w:pStyle w:val="a9"/>
        <w:numPr>
          <w:ilvl w:val="0"/>
          <w:numId w:val="13"/>
        </w:numPr>
        <w:spacing w:after="0" w:line="360" w:lineRule="auto"/>
        <w:ind w:left="0" w:firstLine="709"/>
        <w:jc w:val="both"/>
        <w:rPr>
          <w:rFonts w:ascii="Times New Roman" w:hAnsi="Times New Roman" w:cs="Times New Roman"/>
          <w:color w:val="000000"/>
          <w:sz w:val="28"/>
          <w:szCs w:val="28"/>
          <w:shd w:val="clear" w:color="auto" w:fill="FFFFFF"/>
        </w:rPr>
      </w:pPr>
      <w:r w:rsidRPr="00370B10">
        <w:rPr>
          <w:rFonts w:ascii="Times New Roman" w:hAnsi="Times New Roman" w:cs="Times New Roman"/>
          <w:color w:val="000000"/>
          <w:sz w:val="28"/>
          <w:szCs w:val="28"/>
          <w:shd w:val="clear" w:color="auto" w:fill="FFFFFF"/>
        </w:rPr>
        <w:lastRenderedPageBreak/>
        <w:t xml:space="preserve">Ріпка А. О. Особливості фізичної терапії осіб з ішемічним інсультом / А. О. Ріпка. // </w:t>
      </w:r>
      <w:proofErr w:type="spellStart"/>
      <w:r w:rsidRPr="00370B10">
        <w:rPr>
          <w:rFonts w:ascii="Times New Roman" w:hAnsi="Times New Roman" w:cs="Times New Roman"/>
          <w:color w:val="000000"/>
          <w:sz w:val="28"/>
          <w:szCs w:val="28"/>
          <w:shd w:val="clear" w:color="auto" w:fill="FFFFFF"/>
        </w:rPr>
        <w:t>International</w:t>
      </w:r>
      <w:proofErr w:type="spellEnd"/>
      <w:r w:rsidRPr="00370B10">
        <w:rPr>
          <w:rFonts w:ascii="Times New Roman" w:hAnsi="Times New Roman" w:cs="Times New Roman"/>
          <w:color w:val="000000"/>
          <w:sz w:val="28"/>
          <w:szCs w:val="28"/>
          <w:shd w:val="clear" w:color="auto" w:fill="FFFFFF"/>
        </w:rPr>
        <w:t xml:space="preserve"> </w:t>
      </w:r>
      <w:proofErr w:type="spellStart"/>
      <w:r w:rsidRPr="00370B10">
        <w:rPr>
          <w:rFonts w:ascii="Times New Roman" w:hAnsi="Times New Roman" w:cs="Times New Roman"/>
          <w:color w:val="000000"/>
          <w:sz w:val="28"/>
          <w:szCs w:val="28"/>
          <w:shd w:val="clear" w:color="auto" w:fill="FFFFFF"/>
        </w:rPr>
        <w:t>Scientific</w:t>
      </w:r>
      <w:proofErr w:type="spellEnd"/>
      <w:r w:rsidRPr="00370B10">
        <w:rPr>
          <w:rFonts w:ascii="Times New Roman" w:hAnsi="Times New Roman" w:cs="Times New Roman"/>
          <w:color w:val="000000"/>
          <w:sz w:val="28"/>
          <w:szCs w:val="28"/>
          <w:shd w:val="clear" w:color="auto" w:fill="FFFFFF"/>
        </w:rPr>
        <w:t xml:space="preserve"> </w:t>
      </w:r>
      <w:proofErr w:type="spellStart"/>
      <w:r w:rsidRPr="00370B10">
        <w:rPr>
          <w:rFonts w:ascii="Times New Roman" w:hAnsi="Times New Roman" w:cs="Times New Roman"/>
          <w:color w:val="000000"/>
          <w:sz w:val="28"/>
          <w:szCs w:val="28"/>
          <w:shd w:val="clear" w:color="auto" w:fill="FFFFFF"/>
        </w:rPr>
        <w:t>and</w:t>
      </w:r>
      <w:proofErr w:type="spellEnd"/>
      <w:r w:rsidRPr="00370B10">
        <w:rPr>
          <w:rFonts w:ascii="Times New Roman" w:hAnsi="Times New Roman" w:cs="Times New Roman"/>
          <w:color w:val="000000"/>
          <w:sz w:val="28"/>
          <w:szCs w:val="28"/>
          <w:shd w:val="clear" w:color="auto" w:fill="FFFFFF"/>
        </w:rPr>
        <w:t xml:space="preserve"> </w:t>
      </w:r>
      <w:proofErr w:type="spellStart"/>
      <w:r w:rsidRPr="00370B10">
        <w:rPr>
          <w:rFonts w:ascii="Times New Roman" w:hAnsi="Times New Roman" w:cs="Times New Roman"/>
          <w:color w:val="000000"/>
          <w:sz w:val="28"/>
          <w:szCs w:val="28"/>
          <w:shd w:val="clear" w:color="auto" w:fill="FFFFFF"/>
        </w:rPr>
        <w:t>Practical</w:t>
      </w:r>
      <w:proofErr w:type="spellEnd"/>
      <w:r w:rsidRPr="00370B10">
        <w:rPr>
          <w:rFonts w:ascii="Times New Roman" w:hAnsi="Times New Roman" w:cs="Times New Roman"/>
          <w:color w:val="000000"/>
          <w:sz w:val="28"/>
          <w:szCs w:val="28"/>
          <w:shd w:val="clear" w:color="auto" w:fill="FFFFFF"/>
        </w:rPr>
        <w:t xml:space="preserve"> </w:t>
      </w:r>
      <w:proofErr w:type="spellStart"/>
      <w:r w:rsidRPr="00370B10">
        <w:rPr>
          <w:rFonts w:ascii="Times New Roman" w:hAnsi="Times New Roman" w:cs="Times New Roman"/>
          <w:color w:val="000000"/>
          <w:sz w:val="28"/>
          <w:szCs w:val="28"/>
          <w:shd w:val="clear" w:color="auto" w:fill="FFFFFF"/>
        </w:rPr>
        <w:t>Conference</w:t>
      </w:r>
      <w:proofErr w:type="spellEnd"/>
      <w:r w:rsidRPr="00370B10">
        <w:rPr>
          <w:rFonts w:ascii="Times New Roman" w:hAnsi="Times New Roman" w:cs="Times New Roman"/>
          <w:color w:val="000000"/>
          <w:sz w:val="28"/>
          <w:szCs w:val="28"/>
          <w:shd w:val="clear" w:color="auto" w:fill="FFFFFF"/>
        </w:rPr>
        <w:t>. – 2021. – №3. – С. 158–162.</w:t>
      </w:r>
    </w:p>
    <w:p w14:paraId="2D6B3624" w14:textId="77777777" w:rsidR="000B5DB8" w:rsidRPr="00370B10" w:rsidRDefault="000B5DB8" w:rsidP="000B5DB8">
      <w:pPr>
        <w:pStyle w:val="a9"/>
        <w:numPr>
          <w:ilvl w:val="0"/>
          <w:numId w:val="13"/>
        </w:numPr>
        <w:spacing w:after="0" w:line="360" w:lineRule="auto"/>
        <w:ind w:left="0" w:firstLine="709"/>
        <w:jc w:val="both"/>
        <w:rPr>
          <w:rFonts w:ascii="Times New Roman" w:hAnsi="Times New Roman" w:cs="Times New Roman"/>
          <w:color w:val="000000"/>
          <w:sz w:val="28"/>
          <w:szCs w:val="28"/>
          <w:shd w:val="clear" w:color="auto" w:fill="FFFFFF"/>
        </w:rPr>
      </w:pPr>
      <w:r w:rsidRPr="00370B10">
        <w:rPr>
          <w:rFonts w:ascii="Times New Roman" w:hAnsi="Times New Roman" w:cs="Times New Roman"/>
          <w:color w:val="000000"/>
          <w:sz w:val="28"/>
          <w:szCs w:val="28"/>
          <w:shd w:val="clear" w:color="auto" w:fill="FFFFFF"/>
        </w:rPr>
        <w:t>Соколова Л. І. Методи обстеження неврологічного хворого: навчальний посібник / Л. І. Соколова, Т. М. Черенко, Т. І. Ілляш. – Київ: Всеукраїнське спеціалізоване видавництво «Медицина», 2020. – 144 с. – (2).</w:t>
      </w:r>
    </w:p>
    <w:p w14:paraId="0508E0E4" w14:textId="77777777" w:rsidR="000B5DB8" w:rsidRPr="007D4490" w:rsidRDefault="000B5DB8" w:rsidP="000B5DB8">
      <w:pPr>
        <w:pStyle w:val="a9"/>
        <w:spacing w:after="0" w:line="360" w:lineRule="auto"/>
        <w:ind w:left="0" w:firstLine="709"/>
        <w:jc w:val="both"/>
        <w:rPr>
          <w:rFonts w:ascii="Times New Roman" w:hAnsi="Times New Roman" w:cs="Times New Roman"/>
          <w:sz w:val="28"/>
        </w:rPr>
      </w:pPr>
    </w:p>
    <w:p w14:paraId="40A84E30" w14:textId="77777777" w:rsidR="000B5DB8" w:rsidRDefault="000B5DB8" w:rsidP="000B5DB8">
      <w:pPr>
        <w:pStyle w:val="a9"/>
        <w:spacing w:after="0" w:line="360" w:lineRule="auto"/>
        <w:ind w:left="709"/>
        <w:jc w:val="both"/>
        <w:rPr>
          <w:color w:val="000000"/>
          <w:sz w:val="21"/>
          <w:szCs w:val="21"/>
          <w:shd w:val="clear" w:color="auto" w:fill="FFFFFF"/>
        </w:rPr>
      </w:pPr>
    </w:p>
    <w:p w14:paraId="13CC6C98" w14:textId="77777777" w:rsidR="000B5DB8" w:rsidRDefault="000B5DB8" w:rsidP="000B5DB8">
      <w:pPr>
        <w:pStyle w:val="a9"/>
        <w:spacing w:after="0" w:line="360" w:lineRule="auto"/>
        <w:ind w:left="709"/>
        <w:jc w:val="both"/>
        <w:rPr>
          <w:color w:val="000000"/>
          <w:sz w:val="21"/>
          <w:szCs w:val="21"/>
          <w:shd w:val="clear" w:color="auto" w:fill="FFFFFF"/>
        </w:rPr>
      </w:pPr>
    </w:p>
    <w:p w14:paraId="246EBEF0" w14:textId="77777777" w:rsidR="000B5DB8" w:rsidRDefault="000B5DB8" w:rsidP="000B5DB8">
      <w:pPr>
        <w:pStyle w:val="a9"/>
        <w:spacing w:after="0" w:line="360" w:lineRule="auto"/>
        <w:ind w:left="709"/>
        <w:jc w:val="both"/>
        <w:rPr>
          <w:color w:val="000000"/>
          <w:sz w:val="21"/>
          <w:szCs w:val="21"/>
          <w:shd w:val="clear" w:color="auto" w:fill="FFFFFF"/>
        </w:rPr>
      </w:pPr>
    </w:p>
    <w:p w14:paraId="479FCE1C" w14:textId="75C17730" w:rsidR="00116D2D" w:rsidRDefault="00116D2D">
      <w:pPr>
        <w:rPr>
          <w:color w:val="000000"/>
          <w:sz w:val="21"/>
          <w:szCs w:val="21"/>
          <w:shd w:val="clear" w:color="auto" w:fill="FFFFFF"/>
        </w:rPr>
      </w:pPr>
      <w:r>
        <w:rPr>
          <w:color w:val="000000"/>
          <w:sz w:val="21"/>
          <w:szCs w:val="21"/>
          <w:shd w:val="clear" w:color="auto" w:fill="FFFFFF"/>
        </w:rPr>
        <w:br w:type="page"/>
      </w:r>
    </w:p>
    <w:p w14:paraId="1A065650" w14:textId="6B9A64F1" w:rsidR="000B5DB8" w:rsidRDefault="00116D2D" w:rsidP="00116D2D">
      <w:pPr>
        <w:pStyle w:val="a9"/>
        <w:spacing w:after="0" w:line="360" w:lineRule="auto"/>
        <w:ind w:left="0"/>
        <w:jc w:val="center"/>
        <w:rPr>
          <w:rFonts w:ascii="Times New Roman" w:hAnsi="Times New Roman" w:cs="Times New Roman"/>
          <w:b/>
          <w:bCs/>
          <w:color w:val="000000"/>
          <w:sz w:val="28"/>
          <w:szCs w:val="28"/>
          <w:shd w:val="clear" w:color="auto" w:fill="FFFFFF"/>
        </w:rPr>
      </w:pPr>
      <w:r>
        <w:rPr>
          <w:rFonts w:ascii="Times New Roman" w:hAnsi="Times New Roman" w:cs="Times New Roman"/>
          <w:b/>
          <w:bCs/>
          <w:color w:val="000000"/>
          <w:sz w:val="28"/>
          <w:szCs w:val="28"/>
          <w:shd w:val="clear" w:color="auto" w:fill="FFFFFF"/>
        </w:rPr>
        <w:lastRenderedPageBreak/>
        <w:t>ДОДАТОК 1</w:t>
      </w:r>
    </w:p>
    <w:p w14:paraId="19706385" w14:textId="1C4B95D8" w:rsidR="00116D2D" w:rsidRDefault="00116D2D" w:rsidP="00116D2D">
      <w:pPr>
        <w:pStyle w:val="a9"/>
        <w:spacing w:after="0" w:line="360" w:lineRule="auto"/>
        <w:ind w:left="0" w:firstLine="709"/>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За темою магістерської дисертації були опубліковані 1тези.</w:t>
      </w:r>
    </w:p>
    <w:p w14:paraId="67D72BE3" w14:textId="2E577C7B" w:rsidR="004A7B9F" w:rsidRDefault="00E57081" w:rsidP="00D874E7">
      <w:pPr>
        <w:pStyle w:val="a9"/>
        <w:spacing w:after="0" w:line="360" w:lineRule="auto"/>
        <w:ind w:left="0"/>
        <w:jc w:val="center"/>
        <w:rPr>
          <w:rFonts w:ascii="Times New Roman" w:hAnsi="Times New Roman" w:cs="Times New Roman"/>
          <w:color w:val="000000"/>
          <w:sz w:val="28"/>
          <w:szCs w:val="28"/>
          <w:shd w:val="clear" w:color="auto" w:fill="FFFFFF"/>
        </w:rPr>
      </w:pPr>
      <w:r>
        <w:rPr>
          <w:b/>
          <w:bCs/>
          <w:noProof/>
          <w:color w:val="000000" w:themeColor="text1"/>
          <w:sz w:val="28"/>
          <w:szCs w:val="28"/>
          <w:lang w:val="en-US"/>
        </w:rPr>
        <w:drawing>
          <wp:inline distT="0" distB="0" distL="0" distR="0" wp14:anchorId="6D4F428A" wp14:editId="4A59E44C">
            <wp:extent cx="5940425" cy="8403629"/>
            <wp:effectExtent l="0" t="0" r="317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унок 13"/>
                    <pic:cNvPicPr/>
                  </pic:nvPicPr>
                  <pic:blipFill>
                    <a:blip r:embed="rId28">
                      <a:extLst>
                        <a:ext uri="{28A0092B-C50C-407E-A947-70E740481C1C}">
                          <a14:useLocalDpi xmlns:a14="http://schemas.microsoft.com/office/drawing/2010/main" val="0"/>
                        </a:ext>
                      </a:extLst>
                    </a:blip>
                    <a:stretch>
                      <a:fillRect/>
                    </a:stretch>
                  </pic:blipFill>
                  <pic:spPr>
                    <a:xfrm>
                      <a:off x="0" y="0"/>
                      <a:ext cx="5940425" cy="8403629"/>
                    </a:xfrm>
                    <a:prstGeom prst="rect">
                      <a:avLst/>
                    </a:prstGeom>
                  </pic:spPr>
                </pic:pic>
              </a:graphicData>
            </a:graphic>
          </wp:inline>
        </w:drawing>
      </w:r>
    </w:p>
    <w:p w14:paraId="14FF2586" w14:textId="01FC7EC0" w:rsidR="00855854" w:rsidRDefault="00294AC7" w:rsidP="00D874E7">
      <w:pPr>
        <w:pStyle w:val="a9"/>
        <w:spacing w:after="0" w:line="360" w:lineRule="auto"/>
        <w:ind w:left="0"/>
        <w:jc w:val="center"/>
        <w:rPr>
          <w:rFonts w:ascii="Times New Roman" w:hAnsi="Times New Roman" w:cs="Times New Roman"/>
          <w:color w:val="000000"/>
          <w:sz w:val="28"/>
          <w:szCs w:val="28"/>
          <w:shd w:val="clear" w:color="auto" w:fill="FFFFFF"/>
        </w:rPr>
      </w:pPr>
      <w:r>
        <w:rPr>
          <w:b/>
          <w:bCs/>
          <w:noProof/>
          <w:color w:val="000000" w:themeColor="text1"/>
          <w:sz w:val="28"/>
          <w:szCs w:val="28"/>
          <w:lang w:val="en-US"/>
        </w:rPr>
        <w:lastRenderedPageBreak/>
        <w:drawing>
          <wp:inline distT="0" distB="0" distL="0" distR="0" wp14:anchorId="4E972B25" wp14:editId="3D3EFC6C">
            <wp:extent cx="5940425" cy="8345097"/>
            <wp:effectExtent l="0" t="0" r="3175" b="0"/>
            <wp:docPr id="40" name="Рисунок 40" descr="Зображення, що містить текс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Рисунок 40" descr="Зображення, що містить текст&#10;&#10;Автоматично згенерований опис"/>
                    <pic:cNvPicPr/>
                  </pic:nvPicPr>
                  <pic:blipFill>
                    <a:blip r:embed="rId29">
                      <a:extLst>
                        <a:ext uri="{28A0092B-C50C-407E-A947-70E740481C1C}">
                          <a14:useLocalDpi xmlns:a14="http://schemas.microsoft.com/office/drawing/2010/main" val="0"/>
                        </a:ext>
                      </a:extLst>
                    </a:blip>
                    <a:stretch>
                      <a:fillRect/>
                    </a:stretch>
                  </pic:blipFill>
                  <pic:spPr>
                    <a:xfrm>
                      <a:off x="0" y="0"/>
                      <a:ext cx="5940425" cy="8345097"/>
                    </a:xfrm>
                    <a:prstGeom prst="rect">
                      <a:avLst/>
                    </a:prstGeom>
                  </pic:spPr>
                </pic:pic>
              </a:graphicData>
            </a:graphic>
          </wp:inline>
        </w:drawing>
      </w:r>
    </w:p>
    <w:p w14:paraId="5D49B8E5" w14:textId="77777777" w:rsidR="00294AC7" w:rsidRDefault="00294AC7" w:rsidP="00E57081">
      <w:pPr>
        <w:pStyle w:val="a9"/>
        <w:spacing w:after="0" w:line="360" w:lineRule="auto"/>
        <w:ind w:left="0"/>
        <w:jc w:val="both"/>
        <w:rPr>
          <w:rFonts w:ascii="Times New Roman" w:hAnsi="Times New Roman" w:cs="Times New Roman"/>
          <w:color w:val="000000"/>
          <w:sz w:val="28"/>
          <w:szCs w:val="28"/>
          <w:shd w:val="clear" w:color="auto" w:fill="FFFFFF"/>
        </w:rPr>
      </w:pPr>
    </w:p>
    <w:p w14:paraId="5B0D5879" w14:textId="77777777" w:rsidR="00116D2D" w:rsidRDefault="00116D2D" w:rsidP="00116D2D">
      <w:pPr>
        <w:pStyle w:val="a9"/>
        <w:spacing w:after="0" w:line="360" w:lineRule="auto"/>
        <w:ind w:left="0" w:firstLine="709"/>
        <w:jc w:val="both"/>
        <w:rPr>
          <w:rFonts w:ascii="Times New Roman" w:hAnsi="Times New Roman" w:cs="Times New Roman"/>
          <w:color w:val="000000"/>
          <w:sz w:val="28"/>
          <w:szCs w:val="28"/>
          <w:shd w:val="clear" w:color="auto" w:fill="FFFFFF"/>
        </w:rPr>
      </w:pPr>
    </w:p>
    <w:p w14:paraId="36CB3007" w14:textId="0FC9428C" w:rsidR="00116D2D" w:rsidRDefault="007308AD" w:rsidP="00D874E7">
      <w:pPr>
        <w:pStyle w:val="a9"/>
        <w:spacing w:after="0" w:line="360" w:lineRule="auto"/>
        <w:ind w:left="0"/>
        <w:jc w:val="center"/>
        <w:rPr>
          <w:rFonts w:ascii="Times New Roman" w:hAnsi="Times New Roman" w:cs="Times New Roman"/>
          <w:color w:val="000000"/>
          <w:sz w:val="28"/>
          <w:szCs w:val="28"/>
          <w:shd w:val="clear" w:color="auto" w:fill="FFFFFF"/>
        </w:rPr>
      </w:pPr>
      <w:r>
        <w:rPr>
          <w:noProof/>
        </w:rPr>
        <w:lastRenderedPageBreak/>
        <w:drawing>
          <wp:inline distT="0" distB="0" distL="0" distR="0" wp14:anchorId="370A9D52" wp14:editId="2D422FED">
            <wp:extent cx="5314950" cy="7553325"/>
            <wp:effectExtent l="0" t="0" r="0" b="9525"/>
            <wp:docPr id="42" name="Рисунок 42" descr="Зображення, що містить стіл&#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Рисунок 42" descr="Зображення, що містить стіл&#10;&#10;Автоматично згенерований опис"/>
                    <pic:cNvPicPr/>
                  </pic:nvPicPr>
                  <pic:blipFill>
                    <a:blip r:embed="rId30"/>
                    <a:stretch>
                      <a:fillRect/>
                    </a:stretch>
                  </pic:blipFill>
                  <pic:spPr>
                    <a:xfrm>
                      <a:off x="0" y="0"/>
                      <a:ext cx="5314950" cy="7553325"/>
                    </a:xfrm>
                    <a:prstGeom prst="rect">
                      <a:avLst/>
                    </a:prstGeom>
                  </pic:spPr>
                </pic:pic>
              </a:graphicData>
            </a:graphic>
          </wp:inline>
        </w:drawing>
      </w:r>
    </w:p>
    <w:p w14:paraId="2B9D156B" w14:textId="77777777" w:rsidR="007308AD" w:rsidRDefault="007308AD" w:rsidP="007308AD">
      <w:pPr>
        <w:pStyle w:val="a9"/>
        <w:spacing w:after="0" w:line="360" w:lineRule="auto"/>
        <w:ind w:left="0"/>
        <w:jc w:val="both"/>
        <w:rPr>
          <w:rFonts w:ascii="Times New Roman" w:hAnsi="Times New Roman" w:cs="Times New Roman"/>
          <w:color w:val="000000"/>
          <w:sz w:val="28"/>
          <w:szCs w:val="28"/>
          <w:shd w:val="clear" w:color="auto" w:fill="FFFFFF"/>
        </w:rPr>
      </w:pPr>
    </w:p>
    <w:p w14:paraId="1B34A667" w14:textId="279A4003" w:rsidR="007308AD" w:rsidRDefault="00DB1F80" w:rsidP="00D874E7">
      <w:pPr>
        <w:pStyle w:val="a9"/>
        <w:spacing w:after="0" w:line="360" w:lineRule="auto"/>
        <w:ind w:left="0"/>
        <w:jc w:val="center"/>
        <w:rPr>
          <w:rFonts w:ascii="Times New Roman" w:hAnsi="Times New Roman" w:cs="Times New Roman"/>
          <w:color w:val="000000"/>
          <w:sz w:val="28"/>
          <w:szCs w:val="28"/>
          <w:shd w:val="clear" w:color="auto" w:fill="FFFFFF"/>
        </w:rPr>
      </w:pPr>
      <w:r>
        <w:rPr>
          <w:noProof/>
        </w:rPr>
        <w:lastRenderedPageBreak/>
        <w:drawing>
          <wp:inline distT="0" distB="0" distL="0" distR="0" wp14:anchorId="639689EE" wp14:editId="21365D4F">
            <wp:extent cx="5343525" cy="7543800"/>
            <wp:effectExtent l="0" t="0" r="9525" b="0"/>
            <wp:docPr id="43" name="Рисунок 43" descr="Зображення, що містить текс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Рисунок 43" descr="Зображення, що містить текст&#10;&#10;Автоматично згенерований опис"/>
                    <pic:cNvPicPr/>
                  </pic:nvPicPr>
                  <pic:blipFill>
                    <a:blip r:embed="rId31"/>
                    <a:stretch>
                      <a:fillRect/>
                    </a:stretch>
                  </pic:blipFill>
                  <pic:spPr>
                    <a:xfrm>
                      <a:off x="0" y="0"/>
                      <a:ext cx="5343525" cy="7543800"/>
                    </a:xfrm>
                    <a:prstGeom prst="rect">
                      <a:avLst/>
                    </a:prstGeom>
                  </pic:spPr>
                </pic:pic>
              </a:graphicData>
            </a:graphic>
          </wp:inline>
        </w:drawing>
      </w:r>
    </w:p>
    <w:p w14:paraId="47A6D919" w14:textId="77777777" w:rsidR="00DB1F80" w:rsidRDefault="00DB1F80" w:rsidP="007308AD">
      <w:pPr>
        <w:pStyle w:val="a9"/>
        <w:spacing w:after="0" w:line="360" w:lineRule="auto"/>
        <w:ind w:left="0"/>
        <w:jc w:val="both"/>
        <w:rPr>
          <w:rFonts w:ascii="Times New Roman" w:hAnsi="Times New Roman" w:cs="Times New Roman"/>
          <w:color w:val="000000"/>
          <w:sz w:val="28"/>
          <w:szCs w:val="28"/>
          <w:shd w:val="clear" w:color="auto" w:fill="FFFFFF"/>
        </w:rPr>
      </w:pPr>
    </w:p>
    <w:p w14:paraId="3FD9F2F0" w14:textId="7EFB911D" w:rsidR="00DB1F80" w:rsidRDefault="00A60EA5" w:rsidP="00D874E7">
      <w:pPr>
        <w:pStyle w:val="a9"/>
        <w:spacing w:after="0" w:line="360" w:lineRule="auto"/>
        <w:ind w:left="0"/>
        <w:jc w:val="center"/>
        <w:rPr>
          <w:rFonts w:ascii="Times New Roman" w:hAnsi="Times New Roman" w:cs="Times New Roman"/>
          <w:color w:val="000000"/>
          <w:sz w:val="28"/>
          <w:szCs w:val="28"/>
          <w:shd w:val="clear" w:color="auto" w:fill="FFFFFF"/>
        </w:rPr>
      </w:pPr>
      <w:r>
        <w:rPr>
          <w:noProof/>
        </w:rPr>
        <w:lastRenderedPageBreak/>
        <w:drawing>
          <wp:inline distT="0" distB="0" distL="0" distR="0" wp14:anchorId="13FAF76E" wp14:editId="1DF2EE09">
            <wp:extent cx="5362575" cy="7553325"/>
            <wp:effectExtent l="0" t="0" r="9525" b="9525"/>
            <wp:docPr id="52" name="Рисунок 52" descr="Зображення, що містить текс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Рисунок 52" descr="Зображення, що містить текст&#10;&#10;Автоматично згенерований опис"/>
                    <pic:cNvPicPr/>
                  </pic:nvPicPr>
                  <pic:blipFill>
                    <a:blip r:embed="rId32"/>
                    <a:stretch>
                      <a:fillRect/>
                    </a:stretch>
                  </pic:blipFill>
                  <pic:spPr>
                    <a:xfrm>
                      <a:off x="0" y="0"/>
                      <a:ext cx="5362575" cy="7553325"/>
                    </a:xfrm>
                    <a:prstGeom prst="rect">
                      <a:avLst/>
                    </a:prstGeom>
                  </pic:spPr>
                </pic:pic>
              </a:graphicData>
            </a:graphic>
          </wp:inline>
        </w:drawing>
      </w:r>
    </w:p>
    <w:p w14:paraId="024060F2" w14:textId="77777777" w:rsidR="00A60EA5" w:rsidRDefault="00A60EA5" w:rsidP="007308AD">
      <w:pPr>
        <w:pStyle w:val="a9"/>
        <w:spacing w:after="0" w:line="360" w:lineRule="auto"/>
        <w:ind w:left="0"/>
        <w:jc w:val="both"/>
        <w:rPr>
          <w:rFonts w:ascii="Times New Roman" w:hAnsi="Times New Roman" w:cs="Times New Roman"/>
          <w:color w:val="000000"/>
          <w:sz w:val="28"/>
          <w:szCs w:val="28"/>
          <w:shd w:val="clear" w:color="auto" w:fill="FFFFFF"/>
        </w:rPr>
      </w:pPr>
    </w:p>
    <w:p w14:paraId="29040B25" w14:textId="6E67E842" w:rsidR="00A60EA5" w:rsidRDefault="002C564F" w:rsidP="00D874E7">
      <w:pPr>
        <w:pStyle w:val="a9"/>
        <w:spacing w:after="0" w:line="360" w:lineRule="auto"/>
        <w:ind w:left="0"/>
        <w:jc w:val="center"/>
        <w:rPr>
          <w:rFonts w:ascii="Times New Roman" w:hAnsi="Times New Roman" w:cs="Times New Roman"/>
          <w:color w:val="000000"/>
          <w:sz w:val="28"/>
          <w:szCs w:val="28"/>
          <w:shd w:val="clear" w:color="auto" w:fill="FFFFFF"/>
        </w:rPr>
      </w:pPr>
      <w:r>
        <w:rPr>
          <w:noProof/>
        </w:rPr>
        <w:lastRenderedPageBreak/>
        <w:drawing>
          <wp:inline distT="0" distB="0" distL="0" distR="0" wp14:anchorId="23460EE2" wp14:editId="51B5C4F3">
            <wp:extent cx="5343525" cy="7524750"/>
            <wp:effectExtent l="0" t="0" r="9525" b="0"/>
            <wp:docPr id="53" name="Рисунок 53" descr="Зображення, що містить стіл&#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Рисунок 53" descr="Зображення, що містить стіл&#10;&#10;Автоматично згенерований опис"/>
                    <pic:cNvPicPr/>
                  </pic:nvPicPr>
                  <pic:blipFill>
                    <a:blip r:embed="rId33"/>
                    <a:stretch>
                      <a:fillRect/>
                    </a:stretch>
                  </pic:blipFill>
                  <pic:spPr>
                    <a:xfrm>
                      <a:off x="0" y="0"/>
                      <a:ext cx="5343525" cy="7524750"/>
                    </a:xfrm>
                    <a:prstGeom prst="rect">
                      <a:avLst/>
                    </a:prstGeom>
                  </pic:spPr>
                </pic:pic>
              </a:graphicData>
            </a:graphic>
          </wp:inline>
        </w:drawing>
      </w:r>
    </w:p>
    <w:p w14:paraId="6195A7A4" w14:textId="31AA5562" w:rsidR="002C564F" w:rsidRDefault="0025606E" w:rsidP="00D874E7">
      <w:pPr>
        <w:pStyle w:val="a9"/>
        <w:spacing w:after="0" w:line="360" w:lineRule="auto"/>
        <w:ind w:left="0"/>
        <w:jc w:val="center"/>
        <w:rPr>
          <w:rFonts w:ascii="Times New Roman" w:hAnsi="Times New Roman" w:cs="Times New Roman"/>
          <w:color w:val="000000"/>
          <w:sz w:val="28"/>
          <w:szCs w:val="28"/>
          <w:shd w:val="clear" w:color="auto" w:fill="FFFFFF"/>
        </w:rPr>
      </w:pPr>
      <w:r>
        <w:rPr>
          <w:noProof/>
        </w:rPr>
        <w:lastRenderedPageBreak/>
        <w:drawing>
          <wp:inline distT="0" distB="0" distL="0" distR="0" wp14:anchorId="6E9A57B5" wp14:editId="3223A30E">
            <wp:extent cx="5362575" cy="7553325"/>
            <wp:effectExtent l="0" t="0" r="9525" b="9525"/>
            <wp:docPr id="54" name="Рисунок 54" descr="Зображення, що містить текс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Рисунок 54" descr="Зображення, що містить текст&#10;&#10;Автоматично згенерований опис"/>
                    <pic:cNvPicPr/>
                  </pic:nvPicPr>
                  <pic:blipFill>
                    <a:blip r:embed="rId34"/>
                    <a:stretch>
                      <a:fillRect/>
                    </a:stretch>
                  </pic:blipFill>
                  <pic:spPr>
                    <a:xfrm>
                      <a:off x="0" y="0"/>
                      <a:ext cx="5362575" cy="7553325"/>
                    </a:xfrm>
                    <a:prstGeom prst="rect">
                      <a:avLst/>
                    </a:prstGeom>
                  </pic:spPr>
                </pic:pic>
              </a:graphicData>
            </a:graphic>
          </wp:inline>
        </w:drawing>
      </w:r>
    </w:p>
    <w:p w14:paraId="3C246B30" w14:textId="08A4FE0C" w:rsidR="00030AA6" w:rsidRDefault="000255AC" w:rsidP="00D874E7">
      <w:pPr>
        <w:pStyle w:val="a9"/>
        <w:spacing w:after="0" w:line="360" w:lineRule="auto"/>
        <w:ind w:left="0"/>
        <w:jc w:val="center"/>
        <w:rPr>
          <w:rFonts w:ascii="Times New Roman" w:hAnsi="Times New Roman" w:cs="Times New Roman"/>
          <w:color w:val="000000"/>
          <w:sz w:val="28"/>
          <w:szCs w:val="28"/>
          <w:shd w:val="clear" w:color="auto" w:fill="FFFFFF"/>
        </w:rPr>
      </w:pPr>
      <w:r>
        <w:rPr>
          <w:noProof/>
        </w:rPr>
        <w:lastRenderedPageBreak/>
        <w:drawing>
          <wp:inline distT="0" distB="0" distL="0" distR="0" wp14:anchorId="66A3DD0F" wp14:editId="66BB636F">
            <wp:extent cx="5940425" cy="4258945"/>
            <wp:effectExtent l="0" t="0" r="3175" b="8255"/>
            <wp:docPr id="55" name="Рисунок 55" descr="Зображення, що містить текс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Рисунок 55" descr="Зображення, що містить текст&#10;&#10;Автоматично згенерований опис"/>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940425" cy="4258945"/>
                    </a:xfrm>
                    <a:prstGeom prst="rect">
                      <a:avLst/>
                    </a:prstGeom>
                    <a:noFill/>
                    <a:ln>
                      <a:noFill/>
                    </a:ln>
                  </pic:spPr>
                </pic:pic>
              </a:graphicData>
            </a:graphic>
          </wp:inline>
        </w:drawing>
      </w:r>
    </w:p>
    <w:p w14:paraId="63FC38D4" w14:textId="77777777" w:rsidR="007308AD" w:rsidRDefault="007308AD" w:rsidP="00116D2D">
      <w:pPr>
        <w:pStyle w:val="a9"/>
        <w:spacing w:after="0" w:line="360" w:lineRule="auto"/>
        <w:ind w:left="0" w:firstLine="709"/>
        <w:jc w:val="both"/>
        <w:rPr>
          <w:rFonts w:ascii="Times New Roman" w:hAnsi="Times New Roman" w:cs="Times New Roman"/>
          <w:color w:val="000000"/>
          <w:sz w:val="28"/>
          <w:szCs w:val="28"/>
          <w:shd w:val="clear" w:color="auto" w:fill="FFFFFF"/>
        </w:rPr>
      </w:pPr>
    </w:p>
    <w:p w14:paraId="5855D2FC" w14:textId="77777777" w:rsidR="00116D2D" w:rsidRDefault="00116D2D" w:rsidP="00116D2D">
      <w:pPr>
        <w:pStyle w:val="a9"/>
        <w:spacing w:after="0" w:line="360" w:lineRule="auto"/>
        <w:ind w:left="0" w:firstLine="709"/>
        <w:jc w:val="both"/>
        <w:rPr>
          <w:rFonts w:ascii="Times New Roman" w:hAnsi="Times New Roman" w:cs="Times New Roman"/>
          <w:color w:val="000000"/>
          <w:sz w:val="28"/>
          <w:szCs w:val="28"/>
          <w:shd w:val="clear" w:color="auto" w:fill="FFFFFF"/>
        </w:rPr>
      </w:pPr>
    </w:p>
    <w:p w14:paraId="69B93EC6" w14:textId="77777777" w:rsidR="00116D2D" w:rsidRDefault="00116D2D" w:rsidP="00116D2D">
      <w:pPr>
        <w:pStyle w:val="a9"/>
        <w:spacing w:after="0" w:line="360" w:lineRule="auto"/>
        <w:ind w:left="0" w:firstLine="709"/>
        <w:jc w:val="both"/>
        <w:rPr>
          <w:rFonts w:ascii="Times New Roman" w:hAnsi="Times New Roman" w:cs="Times New Roman"/>
          <w:color w:val="000000"/>
          <w:sz w:val="28"/>
          <w:szCs w:val="28"/>
          <w:shd w:val="clear" w:color="auto" w:fill="FFFFFF"/>
        </w:rPr>
      </w:pPr>
    </w:p>
    <w:p w14:paraId="55D399B6" w14:textId="6066D5DC" w:rsidR="004A7B9F" w:rsidRDefault="004A7B9F">
      <w:pPr>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br w:type="page"/>
      </w:r>
    </w:p>
    <w:p w14:paraId="5009A68B" w14:textId="70F437E9" w:rsidR="004A7B9F" w:rsidRDefault="004A7B9F" w:rsidP="004A7B9F">
      <w:pPr>
        <w:pStyle w:val="a9"/>
        <w:spacing w:after="0" w:line="360" w:lineRule="auto"/>
        <w:ind w:left="0"/>
        <w:jc w:val="center"/>
        <w:rPr>
          <w:rFonts w:ascii="Times New Roman" w:hAnsi="Times New Roman" w:cs="Times New Roman"/>
          <w:b/>
          <w:bCs/>
          <w:color w:val="000000"/>
          <w:sz w:val="28"/>
          <w:szCs w:val="28"/>
          <w:shd w:val="clear" w:color="auto" w:fill="FFFFFF"/>
        </w:rPr>
      </w:pPr>
      <w:r>
        <w:rPr>
          <w:rFonts w:ascii="Times New Roman" w:hAnsi="Times New Roman" w:cs="Times New Roman"/>
          <w:b/>
          <w:bCs/>
          <w:color w:val="000000"/>
          <w:sz w:val="28"/>
          <w:szCs w:val="28"/>
          <w:shd w:val="clear" w:color="auto" w:fill="FFFFFF"/>
        </w:rPr>
        <w:lastRenderedPageBreak/>
        <w:t xml:space="preserve">ДОДАТОК </w:t>
      </w:r>
      <w:r>
        <w:rPr>
          <w:rFonts w:ascii="Times New Roman" w:hAnsi="Times New Roman" w:cs="Times New Roman"/>
          <w:b/>
          <w:bCs/>
          <w:color w:val="000000"/>
          <w:sz w:val="28"/>
          <w:szCs w:val="28"/>
          <w:shd w:val="clear" w:color="auto" w:fill="FFFFFF"/>
        </w:rPr>
        <w:t>2</w:t>
      </w:r>
    </w:p>
    <w:p w14:paraId="1D470B2C" w14:textId="6613CB7E" w:rsidR="004A7B9F" w:rsidRDefault="004A7B9F" w:rsidP="004A7B9F">
      <w:pPr>
        <w:pStyle w:val="a9"/>
        <w:spacing w:after="0" w:line="360" w:lineRule="auto"/>
        <w:ind w:left="0" w:firstLine="709"/>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За темою магістерської дисертації бул</w:t>
      </w:r>
      <w:r>
        <w:rPr>
          <w:rFonts w:ascii="Times New Roman" w:hAnsi="Times New Roman" w:cs="Times New Roman"/>
          <w:color w:val="000000"/>
          <w:sz w:val="28"/>
          <w:szCs w:val="28"/>
          <w:shd w:val="clear" w:color="auto" w:fill="FFFFFF"/>
        </w:rPr>
        <w:t>а</w:t>
      </w:r>
      <w:r>
        <w:rPr>
          <w:rFonts w:ascii="Times New Roman" w:hAnsi="Times New Roman" w:cs="Times New Roman"/>
          <w:color w:val="000000"/>
          <w:sz w:val="28"/>
          <w:szCs w:val="28"/>
          <w:shd w:val="clear" w:color="auto" w:fill="FFFFFF"/>
        </w:rPr>
        <w:t xml:space="preserve"> опублікован</w:t>
      </w:r>
      <w:r>
        <w:rPr>
          <w:rFonts w:ascii="Times New Roman" w:hAnsi="Times New Roman" w:cs="Times New Roman"/>
          <w:color w:val="000000"/>
          <w:sz w:val="28"/>
          <w:szCs w:val="28"/>
          <w:shd w:val="clear" w:color="auto" w:fill="FFFFFF"/>
        </w:rPr>
        <w:t>а</w:t>
      </w:r>
      <w:r>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1 стаття</w:t>
      </w:r>
      <w:r w:rsidR="00162D2B">
        <w:rPr>
          <w:rFonts w:ascii="Times New Roman" w:hAnsi="Times New Roman" w:cs="Times New Roman"/>
          <w:color w:val="000000"/>
          <w:sz w:val="28"/>
          <w:szCs w:val="28"/>
          <w:shd w:val="clear" w:color="auto" w:fill="FFFFFF"/>
        </w:rPr>
        <w:t xml:space="preserve"> у </w:t>
      </w:r>
      <w:r w:rsidR="000D7B64">
        <w:rPr>
          <w:rFonts w:ascii="Times New Roman" w:hAnsi="Times New Roman" w:cs="Times New Roman"/>
          <w:color w:val="000000"/>
          <w:sz w:val="28"/>
          <w:szCs w:val="28"/>
          <w:shd w:val="clear" w:color="auto" w:fill="FFFFFF"/>
        </w:rPr>
        <w:t xml:space="preserve">«Українському науковому </w:t>
      </w:r>
      <w:r w:rsidR="00E75904">
        <w:rPr>
          <w:rFonts w:ascii="Times New Roman" w:hAnsi="Times New Roman" w:cs="Times New Roman"/>
          <w:color w:val="000000"/>
          <w:sz w:val="28"/>
          <w:szCs w:val="28"/>
          <w:shd w:val="clear" w:color="auto" w:fill="FFFFFF"/>
        </w:rPr>
        <w:t>медичному молодіжному журналі</w:t>
      </w:r>
      <w:r w:rsidR="000D7B64">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rPr>
        <w:t>.</w:t>
      </w:r>
    </w:p>
    <w:p w14:paraId="6601463C" w14:textId="1CC260FC" w:rsidR="00E75904" w:rsidRDefault="00B4438B" w:rsidP="004A7B9F">
      <w:pPr>
        <w:pStyle w:val="a9"/>
        <w:spacing w:after="0" w:line="360" w:lineRule="auto"/>
        <w:ind w:left="0" w:firstLine="709"/>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xml:space="preserve">Посилання на журнал: </w:t>
      </w:r>
      <w:hyperlink r:id="rId36" w:history="1">
        <w:r w:rsidRPr="00EE2BE2">
          <w:rPr>
            <w:rStyle w:val="a7"/>
            <w:rFonts w:ascii="Times New Roman" w:hAnsi="Times New Roman" w:cs="Times New Roman"/>
            <w:sz w:val="28"/>
            <w:szCs w:val="28"/>
            <w:shd w:val="clear" w:color="auto" w:fill="FFFFFF"/>
          </w:rPr>
          <w:t>https://mmj.nmuofficial.com/index.php/journal</w:t>
        </w:r>
      </w:hyperlink>
      <w:r>
        <w:rPr>
          <w:rFonts w:ascii="Times New Roman" w:hAnsi="Times New Roman" w:cs="Times New Roman"/>
          <w:color w:val="000000"/>
          <w:sz w:val="28"/>
          <w:szCs w:val="28"/>
          <w:shd w:val="clear" w:color="auto" w:fill="FFFFFF"/>
        </w:rPr>
        <w:t xml:space="preserve"> </w:t>
      </w:r>
    </w:p>
    <w:p w14:paraId="1FED8AEA" w14:textId="11AE5B8A" w:rsidR="00B4438B" w:rsidRDefault="00D874E7" w:rsidP="00D874E7">
      <w:pPr>
        <w:pStyle w:val="a9"/>
        <w:spacing w:after="0" w:line="360" w:lineRule="auto"/>
        <w:ind w:left="0"/>
        <w:jc w:val="center"/>
        <w:rPr>
          <w:rFonts w:ascii="Times New Roman" w:hAnsi="Times New Roman" w:cs="Times New Roman"/>
          <w:color w:val="000000"/>
          <w:sz w:val="28"/>
          <w:szCs w:val="28"/>
          <w:shd w:val="clear" w:color="auto" w:fill="FFFFFF"/>
        </w:rPr>
      </w:pPr>
      <w:r>
        <w:rPr>
          <w:noProof/>
        </w:rPr>
        <w:drawing>
          <wp:inline distT="0" distB="0" distL="0" distR="0" wp14:anchorId="68FA6A50" wp14:editId="63DB122C">
            <wp:extent cx="5562600" cy="7857848"/>
            <wp:effectExtent l="0" t="0" r="0" b="0"/>
            <wp:docPr id="56" name="Рисунок 56" descr="Зображення, що містить текс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Рисунок 56" descr="Зображення, що містить текст&#10;&#10;Автоматично згенерований опис"/>
                    <pic:cNvPicPr/>
                  </pic:nvPicPr>
                  <pic:blipFill>
                    <a:blip r:embed="rId37"/>
                    <a:stretch>
                      <a:fillRect/>
                    </a:stretch>
                  </pic:blipFill>
                  <pic:spPr>
                    <a:xfrm>
                      <a:off x="0" y="0"/>
                      <a:ext cx="5565517" cy="7861968"/>
                    </a:xfrm>
                    <a:prstGeom prst="rect">
                      <a:avLst/>
                    </a:prstGeom>
                  </pic:spPr>
                </pic:pic>
              </a:graphicData>
            </a:graphic>
          </wp:inline>
        </w:drawing>
      </w:r>
    </w:p>
    <w:p w14:paraId="64273ADA" w14:textId="77777777" w:rsidR="00116D2D" w:rsidRPr="00116D2D" w:rsidRDefault="00116D2D" w:rsidP="00116D2D">
      <w:pPr>
        <w:pStyle w:val="a9"/>
        <w:spacing w:after="0" w:line="360" w:lineRule="auto"/>
        <w:ind w:left="0" w:firstLine="709"/>
        <w:jc w:val="both"/>
        <w:rPr>
          <w:rFonts w:ascii="Times New Roman" w:hAnsi="Times New Roman" w:cs="Times New Roman"/>
          <w:color w:val="000000"/>
          <w:sz w:val="28"/>
          <w:szCs w:val="28"/>
          <w:shd w:val="clear" w:color="auto" w:fill="FFFFFF"/>
        </w:rPr>
      </w:pPr>
    </w:p>
    <w:p w14:paraId="58B2E89A" w14:textId="77777777" w:rsidR="000B5DB8" w:rsidRPr="00C6584C" w:rsidRDefault="000B5DB8" w:rsidP="000B5DB8">
      <w:pPr>
        <w:pStyle w:val="a9"/>
        <w:spacing w:after="0" w:line="360" w:lineRule="auto"/>
        <w:ind w:left="709"/>
        <w:jc w:val="both"/>
        <w:rPr>
          <w:rFonts w:ascii="Times New Roman" w:eastAsia="Times New Roman" w:hAnsi="Times New Roman" w:cs="Times New Roman"/>
          <w:bCs/>
          <w:sz w:val="28"/>
          <w:szCs w:val="28"/>
          <w:lang w:val="ru-RU" w:eastAsia="uk-UA"/>
        </w:rPr>
      </w:pPr>
    </w:p>
    <w:p w14:paraId="62925361" w14:textId="77777777" w:rsidR="000B5DB8" w:rsidRDefault="000B5DB8" w:rsidP="000B5DB8">
      <w:pPr>
        <w:pStyle w:val="a6"/>
        <w:spacing w:line="360" w:lineRule="auto"/>
        <w:ind w:firstLine="709"/>
        <w:jc w:val="both"/>
        <w:rPr>
          <w:rFonts w:ascii="Times New Roman" w:hAnsi="Times New Roman" w:cs="Times New Roman"/>
          <w:sz w:val="28"/>
          <w:szCs w:val="28"/>
          <w:lang w:val="uk-UA"/>
        </w:rPr>
      </w:pPr>
    </w:p>
    <w:p w14:paraId="22959E9C" w14:textId="77777777" w:rsidR="000B5DB8" w:rsidRDefault="000B5DB8" w:rsidP="000B5DB8">
      <w:pPr>
        <w:pStyle w:val="a6"/>
        <w:spacing w:line="360" w:lineRule="auto"/>
        <w:ind w:firstLine="709"/>
        <w:jc w:val="both"/>
        <w:rPr>
          <w:rFonts w:ascii="Times New Roman" w:hAnsi="Times New Roman" w:cs="Times New Roman"/>
          <w:sz w:val="28"/>
          <w:szCs w:val="28"/>
          <w:lang w:val="uk-UA"/>
        </w:rPr>
      </w:pPr>
    </w:p>
    <w:p w14:paraId="60F28F80" w14:textId="77777777" w:rsidR="000B5DB8" w:rsidRPr="007D4490" w:rsidRDefault="000B5DB8" w:rsidP="000B5DB8">
      <w:pPr>
        <w:pStyle w:val="a6"/>
        <w:spacing w:line="360" w:lineRule="auto"/>
        <w:ind w:firstLine="709"/>
        <w:jc w:val="both"/>
        <w:rPr>
          <w:rFonts w:ascii="Times New Roman" w:hAnsi="Times New Roman" w:cs="Times New Roman"/>
          <w:sz w:val="28"/>
          <w:szCs w:val="28"/>
          <w:lang w:val="uk-UA"/>
        </w:rPr>
      </w:pPr>
    </w:p>
    <w:p w14:paraId="07F87763" w14:textId="77777777" w:rsidR="00A20EF6" w:rsidRPr="007D4490" w:rsidRDefault="00A20EF6" w:rsidP="00A20EF6">
      <w:pPr>
        <w:pStyle w:val="a6"/>
        <w:tabs>
          <w:tab w:val="right" w:pos="9355"/>
        </w:tabs>
        <w:spacing w:line="360" w:lineRule="auto"/>
        <w:ind w:firstLine="709"/>
        <w:jc w:val="both"/>
        <w:rPr>
          <w:rFonts w:ascii="Times New Roman" w:hAnsi="Times New Roman" w:cs="Times New Roman"/>
          <w:sz w:val="28"/>
          <w:szCs w:val="28"/>
          <w:lang w:val="uk-UA"/>
        </w:rPr>
      </w:pPr>
    </w:p>
    <w:p w14:paraId="345EAC61" w14:textId="77777777" w:rsidR="00F61748" w:rsidRPr="00A20EF6" w:rsidRDefault="00F61748" w:rsidP="000919C1">
      <w:pPr>
        <w:tabs>
          <w:tab w:val="left" w:pos="3780"/>
        </w:tabs>
        <w:spacing w:after="0" w:line="360" w:lineRule="auto"/>
        <w:ind w:firstLine="902"/>
        <w:jc w:val="both"/>
        <w:rPr>
          <w:rFonts w:ascii="Times New Roman" w:hAnsi="Times New Roman" w:cs="Times New Roman"/>
          <w:sz w:val="28"/>
          <w:szCs w:val="28"/>
        </w:rPr>
      </w:pPr>
    </w:p>
    <w:p w14:paraId="31C429CB" w14:textId="77777777" w:rsidR="00427B09" w:rsidRPr="00A20EF6" w:rsidRDefault="00427B09" w:rsidP="002376E0">
      <w:pPr>
        <w:spacing w:line="360" w:lineRule="auto"/>
        <w:ind w:firstLine="708"/>
        <w:jc w:val="both"/>
        <w:rPr>
          <w:rFonts w:ascii="Times New Roman" w:hAnsi="Times New Roman"/>
          <w:color w:val="000000"/>
          <w:sz w:val="28"/>
          <w:szCs w:val="28"/>
          <w:lang w:val="ru-RU"/>
        </w:rPr>
      </w:pPr>
    </w:p>
    <w:p w14:paraId="23502B50" w14:textId="77777777" w:rsidR="00EC7091" w:rsidRPr="00EC7091" w:rsidRDefault="00EC7091" w:rsidP="00EC7091">
      <w:pPr>
        <w:tabs>
          <w:tab w:val="left" w:pos="3828"/>
          <w:tab w:val="left" w:pos="6096"/>
          <w:tab w:val="right" w:pos="8931"/>
        </w:tabs>
        <w:spacing w:after="200" w:line="240" w:lineRule="auto"/>
        <w:jc w:val="center"/>
        <w:rPr>
          <w:rFonts w:ascii="Times New Roman" w:eastAsia="Calibri" w:hAnsi="Times New Roman" w:cs="Times New Roman"/>
          <w:b/>
          <w:bCs/>
          <w:sz w:val="28"/>
          <w:szCs w:val="28"/>
        </w:rPr>
      </w:pPr>
    </w:p>
    <w:p w14:paraId="524AEF64" w14:textId="77777777" w:rsidR="00C9049B" w:rsidRPr="00701727" w:rsidRDefault="00C9049B" w:rsidP="00C9049B"/>
    <w:p w14:paraId="2221496F" w14:textId="77777777" w:rsidR="00664D46" w:rsidRPr="00C9049B" w:rsidRDefault="00664D46" w:rsidP="00C9049B"/>
    <w:sectPr w:rsidR="00664D46" w:rsidRPr="00C9049B">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124F1D" w14:textId="77777777" w:rsidR="00A5294B" w:rsidRDefault="00A5294B" w:rsidP="00D22AB4">
      <w:pPr>
        <w:spacing w:after="0" w:line="240" w:lineRule="auto"/>
      </w:pPr>
      <w:r>
        <w:separator/>
      </w:r>
    </w:p>
  </w:endnote>
  <w:endnote w:type="continuationSeparator" w:id="0">
    <w:p w14:paraId="069B3609" w14:textId="77777777" w:rsidR="00A5294B" w:rsidRDefault="00A5294B" w:rsidP="00D22A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55B37B" w14:textId="77777777" w:rsidR="00A5294B" w:rsidRDefault="00A5294B" w:rsidP="00D22AB4">
      <w:pPr>
        <w:spacing w:after="0" w:line="240" w:lineRule="auto"/>
      </w:pPr>
      <w:r>
        <w:separator/>
      </w:r>
    </w:p>
  </w:footnote>
  <w:footnote w:type="continuationSeparator" w:id="0">
    <w:p w14:paraId="0FD50B63" w14:textId="77777777" w:rsidR="00A5294B" w:rsidRDefault="00A5294B" w:rsidP="00D22AB4">
      <w:pPr>
        <w:spacing w:after="0" w:line="240" w:lineRule="auto"/>
      </w:pPr>
      <w:r>
        <w:continuationSeparator/>
      </w:r>
    </w:p>
  </w:footnote>
  <w:footnote w:id="1">
    <w:p w14:paraId="1FCEA9D8" w14:textId="77777777" w:rsidR="00C9049B" w:rsidRPr="00AC002D" w:rsidRDefault="00C9049B" w:rsidP="00C9049B">
      <w:pPr>
        <w:pStyle w:val="a3"/>
        <w:rPr>
          <w:color w:val="000000"/>
        </w:rPr>
      </w:pPr>
      <w:r w:rsidRPr="00912EFC">
        <w:rPr>
          <w:rStyle w:val="a5"/>
        </w:rPr>
        <w:sym w:font="Symbol" w:char="F02A"/>
      </w:r>
      <w:r>
        <w:t xml:space="preserve"> </w:t>
      </w:r>
      <w:r w:rsidRPr="00AC002D">
        <w:rPr>
          <w:color w:val="000000"/>
        </w:rPr>
        <w:t>Консультантом не може бути зазначено наукового керівника</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B038F"/>
    <w:multiLevelType w:val="hybridMultilevel"/>
    <w:tmpl w:val="C88C601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19CA1233"/>
    <w:multiLevelType w:val="hybridMultilevel"/>
    <w:tmpl w:val="D410038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1B885AB5"/>
    <w:multiLevelType w:val="singleLevel"/>
    <w:tmpl w:val="0419000F"/>
    <w:lvl w:ilvl="0">
      <w:start w:val="1"/>
      <w:numFmt w:val="decimal"/>
      <w:lvlText w:val="%1."/>
      <w:lvlJc w:val="left"/>
      <w:pPr>
        <w:tabs>
          <w:tab w:val="num" w:pos="360"/>
        </w:tabs>
        <w:ind w:left="360" w:hanging="360"/>
      </w:pPr>
      <w:rPr>
        <w:b w:val="0"/>
      </w:rPr>
    </w:lvl>
  </w:abstractNum>
  <w:abstractNum w:abstractNumId="3" w15:restartNumberingAfterBreak="0">
    <w:nsid w:val="1DD22B78"/>
    <w:multiLevelType w:val="multilevel"/>
    <w:tmpl w:val="B6D47EC2"/>
    <w:lvl w:ilvl="0">
      <w:start w:val="1"/>
      <w:numFmt w:val="decimal"/>
      <w:lvlText w:val="%1."/>
      <w:lvlJc w:val="left"/>
      <w:pPr>
        <w:ind w:left="720" w:hanging="360"/>
      </w:pPr>
      <w:rPr>
        <w:rFonts w:hint="default"/>
        <w:sz w:val="28"/>
        <w:szCs w:val="28"/>
      </w:rPr>
    </w:lvl>
    <w:lvl w:ilvl="1">
      <w:start w:val="1"/>
      <w:numFmt w:val="decimal"/>
      <w:isLgl/>
      <w:lvlText w:val="%1.%2"/>
      <w:lvlJc w:val="left"/>
      <w:pPr>
        <w:ind w:left="1129" w:hanging="4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4" w15:restartNumberingAfterBreak="0">
    <w:nsid w:val="336F793B"/>
    <w:multiLevelType w:val="multilevel"/>
    <w:tmpl w:val="430EBDE0"/>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35C21635"/>
    <w:multiLevelType w:val="hybridMultilevel"/>
    <w:tmpl w:val="C85A9FB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3A464929"/>
    <w:multiLevelType w:val="hybridMultilevel"/>
    <w:tmpl w:val="659C90C8"/>
    <w:lvl w:ilvl="0" w:tplc="4D40EE30">
      <w:start w:val="7"/>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7" w15:restartNumberingAfterBreak="0">
    <w:nsid w:val="4059606D"/>
    <w:multiLevelType w:val="hybridMultilevel"/>
    <w:tmpl w:val="02408C80"/>
    <w:lvl w:ilvl="0" w:tplc="71A44470">
      <w:start w:val="1"/>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4E8E5BA5"/>
    <w:multiLevelType w:val="multilevel"/>
    <w:tmpl w:val="05BEC19A"/>
    <w:lvl w:ilvl="0">
      <w:start w:val="1"/>
      <w:numFmt w:val="decimal"/>
      <w:lvlText w:val="%1"/>
      <w:lvlJc w:val="left"/>
      <w:pPr>
        <w:ind w:left="624" w:hanging="624"/>
      </w:pPr>
      <w:rPr>
        <w:rFonts w:hint="default"/>
      </w:rPr>
    </w:lvl>
    <w:lvl w:ilvl="1">
      <w:start w:val="1"/>
      <w:numFmt w:val="decimal"/>
      <w:lvlText w:val="%1.%2"/>
      <w:lvlJc w:val="left"/>
      <w:pPr>
        <w:ind w:left="978" w:hanging="624"/>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9" w15:restartNumberingAfterBreak="0">
    <w:nsid w:val="5DD756F6"/>
    <w:multiLevelType w:val="hybridMultilevel"/>
    <w:tmpl w:val="A79A329C"/>
    <w:lvl w:ilvl="0" w:tplc="F73E9EEC">
      <w:start w:val="1"/>
      <w:numFmt w:val="decimal"/>
      <w:lvlText w:val="%1."/>
      <w:lvlJc w:val="left"/>
      <w:pPr>
        <w:ind w:left="1069" w:hanging="360"/>
      </w:pPr>
      <w:rPr>
        <w:rFonts w:hint="default"/>
        <w:b w:val="0"/>
        <w:bCs w:val="0"/>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0" w15:restartNumberingAfterBreak="0">
    <w:nsid w:val="625A605C"/>
    <w:multiLevelType w:val="multilevel"/>
    <w:tmpl w:val="E2EAC3D2"/>
    <w:lvl w:ilvl="0">
      <w:start w:val="1"/>
      <w:numFmt w:val="decimal"/>
      <w:lvlText w:val="%1."/>
      <w:lvlJc w:val="left"/>
      <w:pPr>
        <w:ind w:left="492" w:hanging="492"/>
      </w:pPr>
      <w:rPr>
        <w:rFonts w:hint="default"/>
      </w:rPr>
    </w:lvl>
    <w:lvl w:ilvl="1">
      <w:start w:val="1"/>
      <w:numFmt w:val="decimal"/>
      <w:lvlText w:val="%1.%2."/>
      <w:lvlJc w:val="left"/>
      <w:pPr>
        <w:ind w:left="492" w:hanging="492"/>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687228A3"/>
    <w:multiLevelType w:val="hybridMultilevel"/>
    <w:tmpl w:val="116EE51A"/>
    <w:lvl w:ilvl="0" w:tplc="0422000F">
      <w:start w:val="1"/>
      <w:numFmt w:val="decimal"/>
      <w:lvlText w:val="%1."/>
      <w:lvlJc w:val="left"/>
      <w:pPr>
        <w:ind w:left="720" w:hanging="360"/>
      </w:pPr>
      <w:rPr>
        <w:rFonts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6D2336E8"/>
    <w:multiLevelType w:val="hybridMultilevel"/>
    <w:tmpl w:val="4A5ACCF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71A643BC"/>
    <w:multiLevelType w:val="multilevel"/>
    <w:tmpl w:val="AAC6205C"/>
    <w:lvl w:ilvl="0">
      <w:start w:val="1"/>
      <w:numFmt w:val="decimal"/>
      <w:lvlText w:val="%1."/>
      <w:lvlJc w:val="left"/>
      <w:pPr>
        <w:ind w:left="1429" w:hanging="360"/>
      </w:pPr>
    </w:lvl>
    <w:lvl w:ilvl="1">
      <w:start w:val="2"/>
      <w:numFmt w:val="decimal"/>
      <w:isLgl/>
      <w:lvlText w:val="%1.%2."/>
      <w:lvlJc w:val="left"/>
      <w:pPr>
        <w:ind w:left="1789" w:hanging="7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869" w:hanging="180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14" w15:restartNumberingAfterBreak="0">
    <w:nsid w:val="7F9415C3"/>
    <w:multiLevelType w:val="hybridMultilevel"/>
    <w:tmpl w:val="170099D0"/>
    <w:lvl w:ilvl="0" w:tplc="04190001">
      <w:start w:val="1"/>
      <w:numFmt w:val="bullet"/>
      <w:lvlText w:val=""/>
      <w:lvlJc w:val="left"/>
      <w:pPr>
        <w:ind w:left="2138"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16cid:durableId="703754881">
    <w:abstractNumId w:val="13"/>
  </w:num>
  <w:num w:numId="2" w16cid:durableId="2068450146">
    <w:abstractNumId w:val="2"/>
    <w:lvlOverride w:ilvl="0">
      <w:startOverride w:val="1"/>
    </w:lvlOverride>
  </w:num>
  <w:num w:numId="3" w16cid:durableId="246422039">
    <w:abstractNumId w:val="2"/>
    <w:lvlOverride w:ilvl="0">
      <w:startOverride w:val="1"/>
    </w:lvlOverride>
  </w:num>
  <w:num w:numId="4" w16cid:durableId="491264695">
    <w:abstractNumId w:val="7"/>
  </w:num>
  <w:num w:numId="5" w16cid:durableId="170142647">
    <w:abstractNumId w:val="10"/>
  </w:num>
  <w:num w:numId="6" w16cid:durableId="1128740486">
    <w:abstractNumId w:val="8"/>
  </w:num>
  <w:num w:numId="7" w16cid:durableId="1814370772">
    <w:abstractNumId w:val="6"/>
  </w:num>
  <w:num w:numId="8" w16cid:durableId="153573930">
    <w:abstractNumId w:val="3"/>
  </w:num>
  <w:num w:numId="9" w16cid:durableId="1384448549">
    <w:abstractNumId w:val="12"/>
  </w:num>
  <w:num w:numId="10" w16cid:durableId="99499324">
    <w:abstractNumId w:val="0"/>
  </w:num>
  <w:num w:numId="11" w16cid:durableId="1704205679">
    <w:abstractNumId w:val="14"/>
  </w:num>
  <w:num w:numId="12" w16cid:durableId="1403796947">
    <w:abstractNumId w:val="9"/>
  </w:num>
  <w:num w:numId="13" w16cid:durableId="2011326759">
    <w:abstractNumId w:val="5"/>
  </w:num>
  <w:num w:numId="14" w16cid:durableId="1679312843">
    <w:abstractNumId w:val="11"/>
  </w:num>
  <w:num w:numId="15" w16cid:durableId="1516577752">
    <w:abstractNumId w:val="4"/>
  </w:num>
  <w:num w:numId="16" w16cid:durableId="95807329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29FE"/>
    <w:rsid w:val="00013ABB"/>
    <w:rsid w:val="0002417F"/>
    <w:rsid w:val="000255AC"/>
    <w:rsid w:val="00030AA6"/>
    <w:rsid w:val="00077813"/>
    <w:rsid w:val="00085DC5"/>
    <w:rsid w:val="000919C1"/>
    <w:rsid w:val="0009440B"/>
    <w:rsid w:val="000972BD"/>
    <w:rsid w:val="000A29FE"/>
    <w:rsid w:val="000A3AF4"/>
    <w:rsid w:val="000B32AF"/>
    <w:rsid w:val="000B5DB8"/>
    <w:rsid w:val="000D7B64"/>
    <w:rsid w:val="00116D2D"/>
    <w:rsid w:val="00125972"/>
    <w:rsid w:val="00142A09"/>
    <w:rsid w:val="001436ED"/>
    <w:rsid w:val="00162D2B"/>
    <w:rsid w:val="00167546"/>
    <w:rsid w:val="0017362D"/>
    <w:rsid w:val="0017580A"/>
    <w:rsid w:val="001A7326"/>
    <w:rsid w:val="001B4BD2"/>
    <w:rsid w:val="001D554B"/>
    <w:rsid w:val="001E5946"/>
    <w:rsid w:val="001F1FF8"/>
    <w:rsid w:val="0023080F"/>
    <w:rsid w:val="002376E0"/>
    <w:rsid w:val="00251FD7"/>
    <w:rsid w:val="0025606E"/>
    <w:rsid w:val="0025678E"/>
    <w:rsid w:val="0025754B"/>
    <w:rsid w:val="00262C86"/>
    <w:rsid w:val="0028278D"/>
    <w:rsid w:val="00294AC7"/>
    <w:rsid w:val="002A083A"/>
    <w:rsid w:val="002B207E"/>
    <w:rsid w:val="002B69BE"/>
    <w:rsid w:val="002C564F"/>
    <w:rsid w:val="002E0245"/>
    <w:rsid w:val="00301FC0"/>
    <w:rsid w:val="003116D5"/>
    <w:rsid w:val="00317B29"/>
    <w:rsid w:val="00342DAC"/>
    <w:rsid w:val="003B6593"/>
    <w:rsid w:val="003C6181"/>
    <w:rsid w:val="0040281F"/>
    <w:rsid w:val="004256CE"/>
    <w:rsid w:val="00427B09"/>
    <w:rsid w:val="00431E3E"/>
    <w:rsid w:val="00437A4E"/>
    <w:rsid w:val="00446AFC"/>
    <w:rsid w:val="004A7B9F"/>
    <w:rsid w:val="004C5882"/>
    <w:rsid w:val="004E4C84"/>
    <w:rsid w:val="004F40B0"/>
    <w:rsid w:val="005574FE"/>
    <w:rsid w:val="005A0422"/>
    <w:rsid w:val="005B25F8"/>
    <w:rsid w:val="0061342C"/>
    <w:rsid w:val="006134A4"/>
    <w:rsid w:val="00616D63"/>
    <w:rsid w:val="00632B17"/>
    <w:rsid w:val="00633F49"/>
    <w:rsid w:val="006436C4"/>
    <w:rsid w:val="00664D46"/>
    <w:rsid w:val="006A792B"/>
    <w:rsid w:val="006F65B3"/>
    <w:rsid w:val="0071361B"/>
    <w:rsid w:val="00715922"/>
    <w:rsid w:val="007308AD"/>
    <w:rsid w:val="00755440"/>
    <w:rsid w:val="00773B9B"/>
    <w:rsid w:val="00784B48"/>
    <w:rsid w:val="007920BD"/>
    <w:rsid w:val="007930C2"/>
    <w:rsid w:val="007D4E38"/>
    <w:rsid w:val="007E05D0"/>
    <w:rsid w:val="007E0DBC"/>
    <w:rsid w:val="0080563F"/>
    <w:rsid w:val="008268EC"/>
    <w:rsid w:val="00855854"/>
    <w:rsid w:val="008678A4"/>
    <w:rsid w:val="008C76D6"/>
    <w:rsid w:val="008D4298"/>
    <w:rsid w:val="008D4878"/>
    <w:rsid w:val="008E4E4B"/>
    <w:rsid w:val="009048CD"/>
    <w:rsid w:val="00923E04"/>
    <w:rsid w:val="00925D5D"/>
    <w:rsid w:val="00927A93"/>
    <w:rsid w:val="0095542A"/>
    <w:rsid w:val="00982AAE"/>
    <w:rsid w:val="009B3A04"/>
    <w:rsid w:val="009C4D08"/>
    <w:rsid w:val="009E5B61"/>
    <w:rsid w:val="00A15C28"/>
    <w:rsid w:val="00A20EF6"/>
    <w:rsid w:val="00A27EEF"/>
    <w:rsid w:val="00A43C9D"/>
    <w:rsid w:val="00A5294B"/>
    <w:rsid w:val="00A60EA5"/>
    <w:rsid w:val="00A755D8"/>
    <w:rsid w:val="00A93BC0"/>
    <w:rsid w:val="00AD0F5C"/>
    <w:rsid w:val="00AD65EC"/>
    <w:rsid w:val="00B022E4"/>
    <w:rsid w:val="00B22962"/>
    <w:rsid w:val="00B4371B"/>
    <w:rsid w:val="00B4438B"/>
    <w:rsid w:val="00B558D2"/>
    <w:rsid w:val="00B55D3D"/>
    <w:rsid w:val="00B83FF7"/>
    <w:rsid w:val="00B97606"/>
    <w:rsid w:val="00BA2276"/>
    <w:rsid w:val="00BA271D"/>
    <w:rsid w:val="00BB0CBA"/>
    <w:rsid w:val="00BC01A6"/>
    <w:rsid w:val="00BE45AC"/>
    <w:rsid w:val="00BE7E7E"/>
    <w:rsid w:val="00C2401B"/>
    <w:rsid w:val="00C2652A"/>
    <w:rsid w:val="00C76C13"/>
    <w:rsid w:val="00C9049B"/>
    <w:rsid w:val="00CA3D2A"/>
    <w:rsid w:val="00CC02A3"/>
    <w:rsid w:val="00CC4643"/>
    <w:rsid w:val="00CD08E0"/>
    <w:rsid w:val="00CF1158"/>
    <w:rsid w:val="00D22AB4"/>
    <w:rsid w:val="00D311EE"/>
    <w:rsid w:val="00D33ADC"/>
    <w:rsid w:val="00D5626D"/>
    <w:rsid w:val="00D70F0E"/>
    <w:rsid w:val="00D844C0"/>
    <w:rsid w:val="00D874E7"/>
    <w:rsid w:val="00DB1F80"/>
    <w:rsid w:val="00DB487E"/>
    <w:rsid w:val="00DC7D4D"/>
    <w:rsid w:val="00E37D73"/>
    <w:rsid w:val="00E505AA"/>
    <w:rsid w:val="00E50BC1"/>
    <w:rsid w:val="00E55A23"/>
    <w:rsid w:val="00E56FF8"/>
    <w:rsid w:val="00E57081"/>
    <w:rsid w:val="00E75904"/>
    <w:rsid w:val="00EB6425"/>
    <w:rsid w:val="00EC7091"/>
    <w:rsid w:val="00EE23BC"/>
    <w:rsid w:val="00F5307C"/>
    <w:rsid w:val="00F61748"/>
    <w:rsid w:val="00FB5329"/>
    <w:rsid w:val="00FC781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754C07"/>
  <w15:chartTrackingRefBased/>
  <w15:docId w15:val="{E71D40DC-B7B0-4944-BBF6-D89D8F0B8A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9049B"/>
  </w:style>
  <w:style w:type="paragraph" w:styleId="1">
    <w:name w:val="heading 1"/>
    <w:basedOn w:val="a"/>
    <w:next w:val="a"/>
    <w:link w:val="10"/>
    <w:uiPriority w:val="9"/>
    <w:qFormat/>
    <w:rsid w:val="000B5DB8"/>
    <w:pPr>
      <w:keepNext/>
      <w:keepLines/>
      <w:spacing w:before="240" w:after="0"/>
      <w:outlineLvl w:val="0"/>
    </w:pPr>
    <w:rPr>
      <w:rFonts w:asciiTheme="majorHAnsi" w:eastAsiaTheme="majorEastAsia" w:hAnsiTheme="majorHAnsi" w:cstheme="majorBidi"/>
      <w:color w:val="2F5496" w:themeColor="accent1" w:themeShade="BF"/>
      <w:sz w:val="32"/>
      <w:szCs w:val="32"/>
      <w:lang w:val="ru-RU"/>
    </w:rPr>
  </w:style>
  <w:style w:type="paragraph" w:styleId="3">
    <w:name w:val="heading 3"/>
    <w:basedOn w:val="a"/>
    <w:next w:val="a"/>
    <w:link w:val="30"/>
    <w:uiPriority w:val="9"/>
    <w:unhideWhenUsed/>
    <w:qFormat/>
    <w:rsid w:val="000B5DB8"/>
    <w:pPr>
      <w:keepNext/>
      <w:keepLines/>
      <w:spacing w:before="200" w:after="0"/>
      <w:outlineLvl w:val="2"/>
    </w:pPr>
    <w:rPr>
      <w:rFonts w:asciiTheme="majorHAnsi" w:eastAsiaTheme="majorEastAsia" w:hAnsiTheme="majorHAnsi" w:cstheme="majorBidi"/>
      <w:b/>
      <w:bCs/>
      <w:color w:val="4472C4" w:themeColor="accent1"/>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D22AB4"/>
    <w:pPr>
      <w:spacing w:after="0" w:line="240" w:lineRule="auto"/>
    </w:pPr>
    <w:rPr>
      <w:sz w:val="20"/>
      <w:szCs w:val="20"/>
    </w:rPr>
  </w:style>
  <w:style w:type="character" w:customStyle="1" w:styleId="a4">
    <w:name w:val="Текст виноски Знак"/>
    <w:basedOn w:val="a0"/>
    <w:link w:val="a3"/>
    <w:uiPriority w:val="99"/>
    <w:semiHidden/>
    <w:rsid w:val="00D22AB4"/>
    <w:rPr>
      <w:sz w:val="20"/>
      <w:szCs w:val="20"/>
    </w:rPr>
  </w:style>
  <w:style w:type="character" w:styleId="a5">
    <w:name w:val="footnote reference"/>
    <w:semiHidden/>
    <w:rsid w:val="00D22AB4"/>
    <w:rPr>
      <w:vertAlign w:val="superscript"/>
    </w:rPr>
  </w:style>
  <w:style w:type="paragraph" w:styleId="a6">
    <w:name w:val="No Spacing"/>
    <w:uiPriority w:val="1"/>
    <w:qFormat/>
    <w:rsid w:val="00C9049B"/>
    <w:pPr>
      <w:spacing w:after="0" w:line="240" w:lineRule="auto"/>
    </w:pPr>
    <w:rPr>
      <w:lang w:val="ru-RU"/>
    </w:rPr>
  </w:style>
  <w:style w:type="character" w:customStyle="1" w:styleId="10">
    <w:name w:val="Заголовок 1 Знак"/>
    <w:basedOn w:val="a0"/>
    <w:link w:val="1"/>
    <w:uiPriority w:val="9"/>
    <w:rsid w:val="000B5DB8"/>
    <w:rPr>
      <w:rFonts w:asciiTheme="majorHAnsi" w:eastAsiaTheme="majorEastAsia" w:hAnsiTheme="majorHAnsi" w:cstheme="majorBidi"/>
      <w:color w:val="2F5496" w:themeColor="accent1" w:themeShade="BF"/>
      <w:sz w:val="32"/>
      <w:szCs w:val="32"/>
      <w:lang w:val="ru-RU"/>
    </w:rPr>
  </w:style>
  <w:style w:type="character" w:customStyle="1" w:styleId="30">
    <w:name w:val="Заголовок 3 Знак"/>
    <w:basedOn w:val="a0"/>
    <w:link w:val="3"/>
    <w:uiPriority w:val="9"/>
    <w:rsid w:val="000B5DB8"/>
    <w:rPr>
      <w:rFonts w:asciiTheme="majorHAnsi" w:eastAsiaTheme="majorEastAsia" w:hAnsiTheme="majorHAnsi" w:cstheme="majorBidi"/>
      <w:b/>
      <w:bCs/>
      <w:color w:val="4472C4" w:themeColor="accent1"/>
      <w:lang w:val="ru-RU"/>
    </w:rPr>
  </w:style>
  <w:style w:type="character" w:styleId="a7">
    <w:name w:val="Hyperlink"/>
    <w:basedOn w:val="a0"/>
    <w:uiPriority w:val="99"/>
    <w:unhideWhenUsed/>
    <w:rsid w:val="000B5DB8"/>
    <w:rPr>
      <w:color w:val="0000FF"/>
      <w:u w:val="single"/>
    </w:rPr>
  </w:style>
  <w:style w:type="paragraph" w:styleId="a8">
    <w:name w:val="Normal (Web)"/>
    <w:basedOn w:val="a"/>
    <w:uiPriority w:val="99"/>
    <w:semiHidden/>
    <w:unhideWhenUsed/>
    <w:rsid w:val="000B5DB8"/>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2">
    <w:name w:val="Основной текст (2)_"/>
    <w:basedOn w:val="a0"/>
    <w:link w:val="20"/>
    <w:rsid w:val="000B5DB8"/>
    <w:rPr>
      <w:rFonts w:ascii="Cambria" w:eastAsia="Cambria" w:hAnsi="Cambria" w:cs="Cambria"/>
      <w:sz w:val="20"/>
      <w:szCs w:val="20"/>
      <w:shd w:val="clear" w:color="auto" w:fill="FFFFFF"/>
    </w:rPr>
  </w:style>
  <w:style w:type="paragraph" w:customStyle="1" w:styleId="20">
    <w:name w:val="Основной текст (2)"/>
    <w:basedOn w:val="a"/>
    <w:link w:val="2"/>
    <w:rsid w:val="000B5DB8"/>
    <w:pPr>
      <w:widowControl w:val="0"/>
      <w:shd w:val="clear" w:color="auto" w:fill="FFFFFF"/>
      <w:spacing w:after="0" w:line="199" w:lineRule="exact"/>
      <w:ind w:hanging="220"/>
      <w:jc w:val="both"/>
    </w:pPr>
    <w:rPr>
      <w:rFonts w:ascii="Cambria" w:eastAsia="Cambria" w:hAnsi="Cambria" w:cs="Cambria"/>
      <w:sz w:val="20"/>
      <w:szCs w:val="20"/>
    </w:rPr>
  </w:style>
  <w:style w:type="paragraph" w:styleId="a9">
    <w:name w:val="List Paragraph"/>
    <w:basedOn w:val="a"/>
    <w:qFormat/>
    <w:rsid w:val="000B5DB8"/>
    <w:pPr>
      <w:ind w:left="720"/>
      <w:contextualSpacing/>
    </w:pPr>
  </w:style>
  <w:style w:type="paragraph" w:styleId="aa">
    <w:name w:val="TOC Heading"/>
    <w:basedOn w:val="1"/>
    <w:next w:val="a"/>
    <w:uiPriority w:val="39"/>
    <w:unhideWhenUsed/>
    <w:qFormat/>
    <w:rsid w:val="000B5DB8"/>
    <w:pPr>
      <w:outlineLvl w:val="9"/>
    </w:pPr>
    <w:rPr>
      <w:lang w:val="uk-UA" w:eastAsia="uk-UA"/>
    </w:rPr>
  </w:style>
  <w:style w:type="character" w:styleId="ab">
    <w:name w:val="Unresolved Mention"/>
    <w:basedOn w:val="a0"/>
    <w:uiPriority w:val="99"/>
    <w:semiHidden/>
    <w:unhideWhenUsed/>
    <w:rsid w:val="000B5DB8"/>
    <w:rPr>
      <w:color w:val="605E5C"/>
      <w:shd w:val="clear" w:color="auto" w:fill="E1DFDD"/>
    </w:rPr>
  </w:style>
  <w:style w:type="paragraph" w:styleId="ac">
    <w:name w:val="header"/>
    <w:basedOn w:val="a"/>
    <w:link w:val="ad"/>
    <w:uiPriority w:val="99"/>
    <w:unhideWhenUsed/>
    <w:rsid w:val="000B5DB8"/>
    <w:pPr>
      <w:tabs>
        <w:tab w:val="center" w:pos="4677"/>
        <w:tab w:val="right" w:pos="9355"/>
      </w:tabs>
      <w:spacing w:after="0" w:line="240" w:lineRule="auto"/>
    </w:pPr>
    <w:rPr>
      <w:lang w:val="ru-RU"/>
    </w:rPr>
  </w:style>
  <w:style w:type="character" w:customStyle="1" w:styleId="ad">
    <w:name w:val="Верхній колонтитул Знак"/>
    <w:basedOn w:val="a0"/>
    <w:link w:val="ac"/>
    <w:uiPriority w:val="99"/>
    <w:rsid w:val="000B5DB8"/>
    <w:rPr>
      <w:lang w:val="ru-RU"/>
    </w:rPr>
  </w:style>
  <w:style w:type="paragraph" w:styleId="ae">
    <w:name w:val="footer"/>
    <w:basedOn w:val="a"/>
    <w:link w:val="af"/>
    <w:uiPriority w:val="99"/>
    <w:unhideWhenUsed/>
    <w:rsid w:val="000B5DB8"/>
    <w:pPr>
      <w:tabs>
        <w:tab w:val="center" w:pos="4677"/>
        <w:tab w:val="right" w:pos="9355"/>
      </w:tabs>
      <w:spacing w:after="0" w:line="240" w:lineRule="auto"/>
    </w:pPr>
    <w:rPr>
      <w:lang w:val="ru-RU"/>
    </w:rPr>
  </w:style>
  <w:style w:type="character" w:customStyle="1" w:styleId="af">
    <w:name w:val="Нижній колонтитул Знак"/>
    <w:basedOn w:val="a0"/>
    <w:link w:val="ae"/>
    <w:uiPriority w:val="99"/>
    <w:rsid w:val="000B5DB8"/>
    <w:rPr>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jpeg"/><Relationship Id="rId26" Type="http://schemas.openxmlformats.org/officeDocument/2006/relationships/hyperlink" Target="https://npc-kiev.com.ua/treat/ishemichnyj-insult/" TargetMode="External"/><Relationship Id="rId39" Type="http://schemas.openxmlformats.org/officeDocument/2006/relationships/theme" Target="theme/theme1.xml"/><Relationship Id="rId21" Type="http://schemas.openxmlformats.org/officeDocument/2006/relationships/image" Target="media/image14.emf"/><Relationship Id="rId34" Type="http://schemas.openxmlformats.org/officeDocument/2006/relationships/image" Target="media/image25.pn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png"/><Relationship Id="rId33" Type="http://schemas.openxmlformats.org/officeDocument/2006/relationships/image" Target="media/image24.pn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jpeg"/><Relationship Id="rId32" Type="http://schemas.openxmlformats.org/officeDocument/2006/relationships/image" Target="media/image23.png"/><Relationship Id="rId37" Type="http://schemas.openxmlformats.org/officeDocument/2006/relationships/image" Target="media/image27.png"/><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emf"/><Relationship Id="rId28" Type="http://schemas.openxmlformats.org/officeDocument/2006/relationships/image" Target="media/image19.png"/><Relationship Id="rId36" Type="http://schemas.openxmlformats.org/officeDocument/2006/relationships/hyperlink" Target="https://mmj.nmuofficial.com/index.php/journal" TargetMode="External"/><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image" Target="media/image22.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image" Target="media/image15.emf"/><Relationship Id="rId27" Type="http://schemas.openxmlformats.org/officeDocument/2006/relationships/hyperlink" Target="https://phc.org.ua/news/29-zhovtnya-vsesvitniy-den-borotbi-z-insultom" TargetMode="External"/><Relationship Id="rId30" Type="http://schemas.openxmlformats.org/officeDocument/2006/relationships/image" Target="media/image21.png"/><Relationship Id="rId35" Type="http://schemas.openxmlformats.org/officeDocument/2006/relationships/image" Target="media/image26.jpeg"/><Relationship Id="rId8" Type="http://schemas.openxmlformats.org/officeDocument/2006/relationships/image" Target="media/image1.jpeg"/><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A2321D-E19D-4FA8-BC34-37BD608838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71</Pages>
  <Words>50217</Words>
  <Characters>28624</Characters>
  <Application>Microsoft Office Word</Application>
  <DocSecurity>0</DocSecurity>
  <Lines>238</Lines>
  <Paragraphs>157</Paragraphs>
  <ScaleCrop>false</ScaleCrop>
  <Company/>
  <LinksUpToDate>false</LinksUpToDate>
  <CharactersWithSpaces>78684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Анастасія Ріпка</dc:creator>
  <cp:keywords/>
  <dc:description/>
  <cp:lastModifiedBy>Анастасія Ріпка</cp:lastModifiedBy>
  <cp:revision>22</cp:revision>
  <dcterms:created xsi:type="dcterms:W3CDTF">2022-12-18T14:04:00Z</dcterms:created>
  <dcterms:modified xsi:type="dcterms:W3CDTF">2022-12-18T14:25:00Z</dcterms:modified>
</cp:coreProperties>
</file>