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709931" w14:textId="77777777" w:rsidR="00975432" w:rsidRPr="00D071C2" w:rsidRDefault="00975432" w:rsidP="00651EE2">
      <w:pPr>
        <w:pStyle w:val="1"/>
      </w:pPr>
      <w:bookmarkStart w:id="0" w:name="_Toc145615296"/>
      <w:bookmarkStart w:id="1" w:name="_Toc145616159"/>
      <w:bookmarkStart w:id="2" w:name="_Toc148927378"/>
      <w:bookmarkStart w:id="3" w:name="_Toc148927403"/>
      <w:bookmarkStart w:id="4" w:name="_Toc148927618"/>
      <w:bookmarkStart w:id="5" w:name="_Toc148927653"/>
      <w:bookmarkStart w:id="6" w:name="_Toc153220413"/>
      <w:bookmarkStart w:id="7" w:name="_Toc153385093"/>
      <w:bookmarkStart w:id="8" w:name="_Toc153385173"/>
      <w:bookmarkStart w:id="9" w:name="_Toc153758035"/>
      <w:bookmarkStart w:id="10" w:name="_Toc153758335"/>
      <w:bookmarkStart w:id="11" w:name="_Toc154364822"/>
      <w:bookmarkStart w:id="12" w:name="_GoBack"/>
      <w:bookmarkEnd w:id="12"/>
      <w:r w:rsidRPr="00D071C2">
        <w:t>НАЦІОНАЛЬНИЙ</w:t>
      </w:r>
      <w:r w:rsidRPr="00D071C2">
        <w:rPr>
          <w:spacing w:val="-5"/>
        </w:rPr>
        <w:t xml:space="preserve"> </w:t>
      </w:r>
      <w:r w:rsidRPr="00D071C2">
        <w:t>ТЕХНІЧНИЙ</w:t>
      </w:r>
      <w:r w:rsidRPr="00D071C2">
        <w:rPr>
          <w:spacing w:val="-1"/>
        </w:rPr>
        <w:t xml:space="preserve"> </w:t>
      </w:r>
      <w:r w:rsidRPr="00D071C2">
        <w:t>УНІВЕРСИТЕТ</w:t>
      </w:r>
      <w:r w:rsidRPr="00D071C2">
        <w:rPr>
          <w:spacing w:val="-3"/>
        </w:rPr>
        <w:t xml:space="preserve"> </w:t>
      </w:r>
      <w:r w:rsidRPr="00D071C2">
        <w:t>УКРАЇНИ</w:t>
      </w:r>
      <w:bookmarkEnd w:id="0"/>
      <w:bookmarkEnd w:id="1"/>
      <w:bookmarkEnd w:id="2"/>
      <w:bookmarkEnd w:id="3"/>
      <w:bookmarkEnd w:id="4"/>
      <w:bookmarkEnd w:id="5"/>
      <w:bookmarkEnd w:id="6"/>
      <w:bookmarkEnd w:id="7"/>
      <w:bookmarkEnd w:id="8"/>
      <w:bookmarkEnd w:id="9"/>
      <w:bookmarkEnd w:id="10"/>
      <w:bookmarkEnd w:id="11"/>
    </w:p>
    <w:p w14:paraId="34B18E98" w14:textId="77777777" w:rsidR="00975432" w:rsidRPr="00D071C2" w:rsidRDefault="00975432" w:rsidP="00975432">
      <w:pPr>
        <w:spacing w:before="2"/>
        <w:ind w:left="2094" w:right="1917"/>
        <w:jc w:val="center"/>
        <w:rPr>
          <w:b/>
          <w:sz w:val="28"/>
          <w:szCs w:val="28"/>
        </w:rPr>
      </w:pPr>
      <w:r w:rsidRPr="00D071C2">
        <w:rPr>
          <w:b/>
          <w:sz w:val="28"/>
          <w:szCs w:val="28"/>
        </w:rPr>
        <w:t>«КИЇВСЬКИЙ ПОЛІТЕХНІЧНИЙ ІНСТИТУТ</w:t>
      </w:r>
      <w:r w:rsidRPr="00D071C2">
        <w:rPr>
          <w:b/>
          <w:spacing w:val="-67"/>
          <w:sz w:val="28"/>
          <w:szCs w:val="28"/>
        </w:rPr>
        <w:t xml:space="preserve"> </w:t>
      </w:r>
      <w:r w:rsidRPr="00D071C2">
        <w:rPr>
          <w:b/>
          <w:sz w:val="28"/>
          <w:szCs w:val="28"/>
        </w:rPr>
        <w:t>імені ІГОРЯ</w:t>
      </w:r>
      <w:r w:rsidRPr="00D071C2">
        <w:rPr>
          <w:b/>
          <w:spacing w:val="-1"/>
          <w:sz w:val="28"/>
          <w:szCs w:val="28"/>
        </w:rPr>
        <w:t xml:space="preserve"> </w:t>
      </w:r>
      <w:r w:rsidRPr="00D071C2">
        <w:rPr>
          <w:b/>
          <w:sz w:val="28"/>
          <w:szCs w:val="28"/>
        </w:rPr>
        <w:t>СІКОРСЬКОГО»</w:t>
      </w:r>
    </w:p>
    <w:p w14:paraId="1AB833FE" w14:textId="77777777" w:rsidR="00975432" w:rsidRPr="00D071C2" w:rsidRDefault="00975432" w:rsidP="00975432">
      <w:pPr>
        <w:pStyle w:val="a3"/>
        <w:ind w:left="0" w:firstLine="0"/>
        <w:jc w:val="left"/>
        <w:rPr>
          <w:b/>
        </w:rPr>
      </w:pPr>
    </w:p>
    <w:p w14:paraId="27AF486E" w14:textId="77777777" w:rsidR="00975432" w:rsidRPr="00D071C2" w:rsidRDefault="00975432" w:rsidP="00975432">
      <w:pPr>
        <w:pStyle w:val="a3"/>
        <w:spacing w:before="10"/>
        <w:ind w:left="0" w:firstLine="0"/>
        <w:jc w:val="left"/>
        <w:rPr>
          <w:b/>
        </w:rPr>
      </w:pPr>
    </w:p>
    <w:p w14:paraId="0A7A5D6F" w14:textId="77777777" w:rsidR="00975432" w:rsidRPr="00D071C2" w:rsidRDefault="00975432" w:rsidP="00975432">
      <w:pPr>
        <w:pStyle w:val="1"/>
        <w:ind w:left="1211"/>
      </w:pPr>
      <w:bookmarkStart w:id="13" w:name="_Toc145615297"/>
      <w:bookmarkStart w:id="14" w:name="_Toc145616160"/>
      <w:bookmarkStart w:id="15" w:name="_Toc148927379"/>
      <w:bookmarkStart w:id="16" w:name="_Toc148927404"/>
      <w:bookmarkStart w:id="17" w:name="_Toc148927619"/>
      <w:bookmarkStart w:id="18" w:name="_Toc148927654"/>
      <w:bookmarkStart w:id="19" w:name="_Toc153220414"/>
      <w:bookmarkStart w:id="20" w:name="_Toc153385094"/>
      <w:bookmarkStart w:id="21" w:name="_Toc153385174"/>
      <w:bookmarkStart w:id="22" w:name="_Toc153758036"/>
      <w:bookmarkStart w:id="23" w:name="_Toc153758336"/>
      <w:bookmarkStart w:id="24" w:name="_Toc154364823"/>
      <w:r w:rsidRPr="00D071C2">
        <w:t>Факультет</w:t>
      </w:r>
      <w:r w:rsidRPr="00D071C2">
        <w:rPr>
          <w:spacing w:val="-5"/>
        </w:rPr>
        <w:t xml:space="preserve"> </w:t>
      </w:r>
      <w:r w:rsidRPr="00D071C2">
        <w:t>лінгвістики</w:t>
      </w:r>
      <w:bookmarkEnd w:id="13"/>
      <w:bookmarkEnd w:id="14"/>
      <w:bookmarkEnd w:id="15"/>
      <w:bookmarkEnd w:id="16"/>
      <w:bookmarkEnd w:id="17"/>
      <w:bookmarkEnd w:id="18"/>
      <w:bookmarkEnd w:id="19"/>
      <w:bookmarkEnd w:id="20"/>
      <w:bookmarkEnd w:id="21"/>
      <w:bookmarkEnd w:id="22"/>
      <w:bookmarkEnd w:id="23"/>
      <w:bookmarkEnd w:id="24"/>
    </w:p>
    <w:p w14:paraId="135F2B04" w14:textId="77777777" w:rsidR="00975432" w:rsidRPr="00D071C2" w:rsidRDefault="00975432" w:rsidP="00975432">
      <w:pPr>
        <w:spacing w:before="2"/>
        <w:ind w:left="1211" w:right="1036"/>
        <w:jc w:val="center"/>
        <w:rPr>
          <w:b/>
          <w:sz w:val="28"/>
          <w:szCs w:val="28"/>
        </w:rPr>
      </w:pPr>
      <w:r w:rsidRPr="00D071C2">
        <w:rPr>
          <w:b/>
          <w:sz w:val="28"/>
          <w:szCs w:val="28"/>
        </w:rPr>
        <w:t>Кафедра</w:t>
      </w:r>
      <w:r w:rsidRPr="00D071C2">
        <w:rPr>
          <w:b/>
          <w:spacing w:val="-5"/>
          <w:sz w:val="28"/>
          <w:szCs w:val="28"/>
        </w:rPr>
        <w:t xml:space="preserve"> </w:t>
      </w:r>
      <w:r w:rsidRPr="00D071C2">
        <w:rPr>
          <w:b/>
          <w:sz w:val="28"/>
          <w:szCs w:val="28"/>
        </w:rPr>
        <w:t>теорії,</w:t>
      </w:r>
      <w:r w:rsidRPr="00D071C2">
        <w:rPr>
          <w:b/>
          <w:spacing w:val="-3"/>
          <w:sz w:val="28"/>
          <w:szCs w:val="28"/>
        </w:rPr>
        <w:t xml:space="preserve"> </w:t>
      </w:r>
      <w:r w:rsidRPr="00D071C2">
        <w:rPr>
          <w:b/>
          <w:sz w:val="28"/>
          <w:szCs w:val="28"/>
        </w:rPr>
        <w:t>практики</w:t>
      </w:r>
      <w:r w:rsidRPr="00D071C2">
        <w:rPr>
          <w:b/>
          <w:spacing w:val="-3"/>
          <w:sz w:val="28"/>
          <w:szCs w:val="28"/>
        </w:rPr>
        <w:t xml:space="preserve"> </w:t>
      </w:r>
      <w:r w:rsidRPr="00D071C2">
        <w:rPr>
          <w:b/>
          <w:sz w:val="28"/>
          <w:szCs w:val="28"/>
        </w:rPr>
        <w:t>та</w:t>
      </w:r>
      <w:r w:rsidRPr="00D071C2">
        <w:rPr>
          <w:b/>
          <w:spacing w:val="-1"/>
          <w:sz w:val="28"/>
          <w:szCs w:val="28"/>
        </w:rPr>
        <w:t xml:space="preserve"> </w:t>
      </w:r>
      <w:r w:rsidRPr="00D071C2">
        <w:rPr>
          <w:b/>
          <w:sz w:val="28"/>
          <w:szCs w:val="28"/>
        </w:rPr>
        <w:t>перекладу</w:t>
      </w:r>
      <w:r w:rsidRPr="00D071C2">
        <w:rPr>
          <w:b/>
          <w:spacing w:val="-3"/>
          <w:sz w:val="28"/>
          <w:szCs w:val="28"/>
        </w:rPr>
        <w:t xml:space="preserve"> </w:t>
      </w:r>
      <w:r w:rsidRPr="00D071C2">
        <w:rPr>
          <w:b/>
          <w:sz w:val="28"/>
          <w:szCs w:val="28"/>
        </w:rPr>
        <w:t>французької</w:t>
      </w:r>
      <w:r w:rsidRPr="00D071C2">
        <w:rPr>
          <w:b/>
          <w:spacing w:val="-4"/>
          <w:sz w:val="28"/>
          <w:szCs w:val="28"/>
        </w:rPr>
        <w:t xml:space="preserve"> </w:t>
      </w:r>
      <w:r w:rsidRPr="00D071C2">
        <w:rPr>
          <w:b/>
          <w:sz w:val="28"/>
          <w:szCs w:val="28"/>
        </w:rPr>
        <w:t>мови</w:t>
      </w:r>
    </w:p>
    <w:p w14:paraId="4501FB10" w14:textId="77777777" w:rsidR="00975432" w:rsidRPr="00D071C2" w:rsidRDefault="00975432" w:rsidP="00975432">
      <w:pPr>
        <w:pStyle w:val="a3"/>
        <w:ind w:left="0" w:firstLine="0"/>
        <w:jc w:val="left"/>
        <w:rPr>
          <w:b/>
        </w:rPr>
      </w:pPr>
    </w:p>
    <w:p w14:paraId="78098101" w14:textId="77777777" w:rsidR="00975432" w:rsidRPr="00D071C2" w:rsidRDefault="00975432" w:rsidP="00975432">
      <w:pPr>
        <w:pStyle w:val="a3"/>
        <w:spacing w:before="5" w:after="1"/>
        <w:ind w:left="0" w:firstLine="0"/>
        <w:jc w:val="left"/>
        <w:rPr>
          <w:b/>
        </w:rPr>
      </w:pPr>
    </w:p>
    <w:tbl>
      <w:tblPr>
        <w:tblStyle w:val="TableNormal"/>
        <w:tblW w:w="0" w:type="auto"/>
        <w:tblInd w:w="109" w:type="dxa"/>
        <w:tblLayout w:type="fixed"/>
        <w:tblLook w:val="01E0" w:firstRow="1" w:lastRow="1" w:firstColumn="1" w:lastColumn="1" w:noHBand="0" w:noVBand="0"/>
      </w:tblPr>
      <w:tblGrid>
        <w:gridCol w:w="3984"/>
        <w:gridCol w:w="4669"/>
      </w:tblGrid>
      <w:tr w:rsidR="00975432" w:rsidRPr="00D071C2" w14:paraId="550661E4" w14:textId="77777777" w:rsidTr="00D13C7C">
        <w:trPr>
          <w:trHeight w:val="1276"/>
        </w:trPr>
        <w:tc>
          <w:tcPr>
            <w:tcW w:w="3984" w:type="dxa"/>
          </w:tcPr>
          <w:p w14:paraId="1FA70EA8" w14:textId="0C696C5C" w:rsidR="00975432" w:rsidRPr="00D071C2" w:rsidRDefault="00975432" w:rsidP="00D13C7C">
            <w:pPr>
              <w:pStyle w:val="TableParagraph"/>
              <w:tabs>
                <w:tab w:val="left" w:pos="2871"/>
              </w:tabs>
              <w:ind w:left="200" w:right="1106"/>
              <w:rPr>
                <w:sz w:val="28"/>
                <w:szCs w:val="28"/>
                <w:lang w:val="ru-RU"/>
              </w:rPr>
            </w:pPr>
            <w:r w:rsidRPr="00D071C2">
              <w:rPr>
                <w:sz w:val="28"/>
                <w:szCs w:val="28"/>
                <w:lang w:val="uk-UA"/>
              </w:rPr>
              <w:t>«На</w:t>
            </w:r>
            <w:r w:rsidRPr="00D071C2">
              <w:rPr>
                <w:spacing w:val="-6"/>
                <w:sz w:val="28"/>
                <w:szCs w:val="28"/>
                <w:lang w:val="uk-UA"/>
              </w:rPr>
              <w:t xml:space="preserve"> </w:t>
            </w:r>
            <w:r w:rsidRPr="00D071C2">
              <w:rPr>
                <w:sz w:val="28"/>
                <w:szCs w:val="28"/>
                <w:lang w:val="uk-UA"/>
              </w:rPr>
              <w:t>правах</w:t>
            </w:r>
            <w:r w:rsidRPr="00D071C2">
              <w:rPr>
                <w:spacing w:val="-4"/>
                <w:sz w:val="28"/>
                <w:szCs w:val="28"/>
                <w:lang w:val="uk-UA"/>
              </w:rPr>
              <w:t xml:space="preserve"> </w:t>
            </w:r>
            <w:r w:rsidRPr="00D071C2">
              <w:rPr>
                <w:sz w:val="28"/>
                <w:szCs w:val="28"/>
                <w:lang w:val="uk-UA"/>
              </w:rPr>
              <w:t>рукопису»</w:t>
            </w:r>
            <w:r w:rsidRPr="00D071C2">
              <w:rPr>
                <w:spacing w:val="-67"/>
                <w:sz w:val="28"/>
                <w:szCs w:val="28"/>
                <w:lang w:val="uk-UA"/>
              </w:rPr>
              <w:t xml:space="preserve"> </w:t>
            </w:r>
            <w:r w:rsidRPr="00D071C2">
              <w:rPr>
                <w:sz w:val="28"/>
                <w:szCs w:val="28"/>
                <w:lang w:val="uk-UA"/>
              </w:rPr>
              <w:t xml:space="preserve">УДК </w:t>
            </w:r>
            <w:r w:rsidR="00C839C4" w:rsidRPr="00D071C2">
              <w:rPr>
                <w:sz w:val="28"/>
                <w:szCs w:val="28"/>
                <w:u w:val="single"/>
                <w:lang w:val="uk-UA"/>
              </w:rPr>
              <w:t>[811.133.1+811.161.2]’42:316.77:[316.663:159.923](043.3)</w:t>
            </w:r>
          </w:p>
        </w:tc>
        <w:tc>
          <w:tcPr>
            <w:tcW w:w="4669" w:type="dxa"/>
          </w:tcPr>
          <w:p w14:paraId="66EA1048" w14:textId="77777777" w:rsidR="00975432" w:rsidRPr="00D071C2" w:rsidRDefault="00975432" w:rsidP="00D13C7C">
            <w:pPr>
              <w:pStyle w:val="TableParagraph"/>
              <w:ind w:left="1108" w:right="677"/>
              <w:rPr>
                <w:sz w:val="28"/>
                <w:szCs w:val="28"/>
                <w:lang w:val="uk-UA"/>
              </w:rPr>
            </w:pPr>
            <w:r w:rsidRPr="00D071C2">
              <w:rPr>
                <w:sz w:val="28"/>
                <w:szCs w:val="28"/>
                <w:lang w:val="uk-UA"/>
              </w:rPr>
              <w:t>«До захисту допущено»</w:t>
            </w:r>
            <w:r w:rsidRPr="00D071C2">
              <w:rPr>
                <w:spacing w:val="-68"/>
                <w:sz w:val="28"/>
                <w:szCs w:val="28"/>
                <w:lang w:val="uk-UA"/>
              </w:rPr>
              <w:t xml:space="preserve"> </w:t>
            </w:r>
            <w:r w:rsidRPr="00D071C2">
              <w:rPr>
                <w:sz w:val="28"/>
                <w:szCs w:val="28"/>
                <w:lang w:val="uk-UA"/>
              </w:rPr>
              <w:t>В.о. зав. кафедри</w:t>
            </w:r>
            <w:r w:rsidRPr="00D071C2">
              <w:rPr>
                <w:spacing w:val="1"/>
                <w:sz w:val="28"/>
                <w:szCs w:val="28"/>
                <w:lang w:val="uk-UA"/>
              </w:rPr>
              <w:t xml:space="preserve"> </w:t>
            </w:r>
          </w:p>
          <w:p w14:paraId="3C7F7E69" w14:textId="77777777" w:rsidR="00975432" w:rsidRPr="00D071C2" w:rsidRDefault="00975432" w:rsidP="00D13C7C">
            <w:pPr>
              <w:pStyle w:val="TableParagraph"/>
              <w:ind w:left="1108" w:right="677"/>
              <w:rPr>
                <w:sz w:val="28"/>
                <w:szCs w:val="28"/>
                <w:lang w:val="uk-UA"/>
              </w:rPr>
            </w:pPr>
          </w:p>
          <w:p w14:paraId="02215D56" w14:textId="77777777" w:rsidR="00975432" w:rsidRPr="00D071C2" w:rsidRDefault="00975432" w:rsidP="00D13C7C">
            <w:pPr>
              <w:pStyle w:val="TableParagraph"/>
              <w:tabs>
                <w:tab w:val="left" w:pos="1669"/>
                <w:tab w:val="left" w:pos="3628"/>
                <w:tab w:val="left" w:pos="4254"/>
              </w:tabs>
              <w:spacing w:line="302" w:lineRule="exact"/>
              <w:ind w:left="1108"/>
              <w:rPr>
                <w:sz w:val="28"/>
                <w:szCs w:val="28"/>
                <w:lang w:val="uk-UA"/>
              </w:rPr>
            </w:pPr>
            <w:r w:rsidRPr="00D071C2">
              <w:rPr>
                <w:sz w:val="28"/>
                <w:szCs w:val="28"/>
                <w:lang w:val="uk-UA"/>
              </w:rPr>
              <w:t>«</w:t>
            </w:r>
            <w:r w:rsidRPr="00D071C2">
              <w:rPr>
                <w:sz w:val="28"/>
                <w:szCs w:val="28"/>
                <w:u w:val="single"/>
                <w:lang w:val="uk-UA"/>
              </w:rPr>
              <w:tab/>
            </w:r>
            <w:r w:rsidRPr="00D071C2">
              <w:rPr>
                <w:sz w:val="28"/>
                <w:szCs w:val="28"/>
                <w:lang w:val="uk-UA"/>
              </w:rPr>
              <w:t>»</w:t>
            </w:r>
            <w:r w:rsidRPr="00D071C2">
              <w:rPr>
                <w:sz w:val="28"/>
                <w:szCs w:val="28"/>
                <w:u w:val="single"/>
                <w:lang w:val="uk-UA"/>
              </w:rPr>
              <w:tab/>
            </w:r>
            <w:r w:rsidRPr="00D071C2">
              <w:rPr>
                <w:sz w:val="28"/>
                <w:szCs w:val="28"/>
                <w:lang w:val="uk-UA"/>
              </w:rPr>
              <w:t>20</w:t>
            </w:r>
            <w:r w:rsidRPr="00D071C2">
              <w:rPr>
                <w:sz w:val="28"/>
                <w:szCs w:val="28"/>
                <w:u w:val="single"/>
                <w:lang w:val="uk-UA"/>
              </w:rPr>
              <w:tab/>
            </w:r>
            <w:r w:rsidRPr="00D071C2">
              <w:rPr>
                <w:sz w:val="28"/>
                <w:szCs w:val="28"/>
                <w:lang w:val="uk-UA"/>
              </w:rPr>
              <w:t>р.</w:t>
            </w:r>
          </w:p>
        </w:tc>
      </w:tr>
    </w:tbl>
    <w:p w14:paraId="70E643C4" w14:textId="77777777" w:rsidR="00975432" w:rsidRPr="00D071C2" w:rsidRDefault="00975432" w:rsidP="00975432">
      <w:pPr>
        <w:pStyle w:val="a3"/>
        <w:ind w:left="0" w:firstLine="0"/>
        <w:jc w:val="left"/>
        <w:rPr>
          <w:b/>
        </w:rPr>
      </w:pPr>
    </w:p>
    <w:p w14:paraId="4CC2A22D" w14:textId="77777777" w:rsidR="00975432" w:rsidRPr="00D071C2" w:rsidRDefault="00975432" w:rsidP="00975432">
      <w:pPr>
        <w:pStyle w:val="a3"/>
        <w:ind w:left="0" w:firstLine="0"/>
        <w:jc w:val="left"/>
        <w:rPr>
          <w:b/>
        </w:rPr>
      </w:pPr>
    </w:p>
    <w:p w14:paraId="61D46872" w14:textId="77777777" w:rsidR="00975432" w:rsidRPr="00D071C2" w:rsidRDefault="00975432" w:rsidP="00975432">
      <w:pPr>
        <w:pStyle w:val="a5"/>
        <w:rPr>
          <w:sz w:val="28"/>
          <w:szCs w:val="28"/>
        </w:rPr>
      </w:pPr>
      <w:r w:rsidRPr="00D071C2">
        <w:rPr>
          <w:sz w:val="28"/>
          <w:szCs w:val="28"/>
        </w:rPr>
        <w:t>МАГІСТЕРСЬКА</w:t>
      </w:r>
      <w:r w:rsidRPr="00D071C2">
        <w:rPr>
          <w:spacing w:val="-4"/>
          <w:sz w:val="28"/>
          <w:szCs w:val="28"/>
        </w:rPr>
        <w:t xml:space="preserve"> </w:t>
      </w:r>
      <w:r w:rsidRPr="00D071C2">
        <w:rPr>
          <w:sz w:val="28"/>
          <w:szCs w:val="28"/>
        </w:rPr>
        <w:t>ДИСЕРТАЦІЯ</w:t>
      </w:r>
    </w:p>
    <w:p w14:paraId="2CB7BDEC" w14:textId="77777777" w:rsidR="00975432" w:rsidRPr="00D071C2" w:rsidRDefault="00975432" w:rsidP="00975432">
      <w:pPr>
        <w:pStyle w:val="a3"/>
        <w:ind w:left="0" w:firstLine="0"/>
        <w:jc w:val="left"/>
        <w:rPr>
          <w:b/>
        </w:rPr>
      </w:pPr>
    </w:p>
    <w:p w14:paraId="1FFDDEC7" w14:textId="77777777" w:rsidR="00975432" w:rsidRPr="00D071C2" w:rsidRDefault="00975432" w:rsidP="00975432">
      <w:pPr>
        <w:pStyle w:val="1"/>
        <w:spacing w:line="322" w:lineRule="exact"/>
        <w:ind w:left="1213"/>
      </w:pPr>
      <w:bookmarkStart w:id="25" w:name="_Toc145615298"/>
      <w:bookmarkStart w:id="26" w:name="_Toc145616161"/>
      <w:bookmarkStart w:id="27" w:name="_Toc148927380"/>
      <w:bookmarkStart w:id="28" w:name="_Toc148927405"/>
      <w:bookmarkStart w:id="29" w:name="_Toc148927620"/>
      <w:bookmarkStart w:id="30" w:name="_Toc148927655"/>
      <w:bookmarkStart w:id="31" w:name="_Toc153220415"/>
      <w:bookmarkStart w:id="32" w:name="_Toc153385095"/>
      <w:bookmarkStart w:id="33" w:name="_Toc153385175"/>
      <w:bookmarkStart w:id="34" w:name="_Toc153758037"/>
      <w:bookmarkStart w:id="35" w:name="_Toc153758337"/>
      <w:bookmarkStart w:id="36" w:name="_Toc154364824"/>
      <w:r w:rsidRPr="00D071C2">
        <w:t>на</w:t>
      </w:r>
      <w:r w:rsidRPr="00D071C2">
        <w:rPr>
          <w:spacing w:val="-2"/>
        </w:rPr>
        <w:t xml:space="preserve"> </w:t>
      </w:r>
      <w:r w:rsidRPr="00D071C2">
        <w:t>здобуття</w:t>
      </w:r>
      <w:r w:rsidRPr="00D071C2">
        <w:rPr>
          <w:spacing w:val="-4"/>
        </w:rPr>
        <w:t xml:space="preserve"> </w:t>
      </w:r>
      <w:r w:rsidRPr="00D071C2">
        <w:t>ступеня</w:t>
      </w:r>
      <w:r w:rsidRPr="00D071C2">
        <w:rPr>
          <w:spacing w:val="-4"/>
        </w:rPr>
        <w:t xml:space="preserve"> </w:t>
      </w:r>
      <w:r w:rsidRPr="00D071C2">
        <w:t>магістра</w:t>
      </w:r>
      <w:bookmarkEnd w:id="25"/>
      <w:bookmarkEnd w:id="26"/>
      <w:bookmarkEnd w:id="27"/>
      <w:bookmarkEnd w:id="28"/>
      <w:bookmarkEnd w:id="29"/>
      <w:bookmarkEnd w:id="30"/>
      <w:bookmarkEnd w:id="31"/>
      <w:bookmarkEnd w:id="32"/>
      <w:bookmarkEnd w:id="33"/>
      <w:bookmarkEnd w:id="34"/>
      <w:bookmarkEnd w:id="35"/>
      <w:bookmarkEnd w:id="36"/>
    </w:p>
    <w:p w14:paraId="69583C2D" w14:textId="77777777" w:rsidR="00975432" w:rsidRPr="00D071C2" w:rsidRDefault="00975432" w:rsidP="00975432">
      <w:pPr>
        <w:spacing w:line="322" w:lineRule="exact"/>
        <w:ind w:left="1210" w:right="1036"/>
        <w:jc w:val="center"/>
        <w:rPr>
          <w:b/>
          <w:sz w:val="28"/>
          <w:szCs w:val="28"/>
        </w:rPr>
      </w:pPr>
      <w:r w:rsidRPr="00D071C2">
        <w:rPr>
          <w:b/>
          <w:sz w:val="28"/>
          <w:szCs w:val="28"/>
        </w:rPr>
        <w:t>зі</w:t>
      </w:r>
      <w:r w:rsidRPr="00D071C2">
        <w:rPr>
          <w:b/>
          <w:spacing w:val="-2"/>
          <w:sz w:val="28"/>
          <w:szCs w:val="28"/>
        </w:rPr>
        <w:t xml:space="preserve"> </w:t>
      </w:r>
      <w:r w:rsidRPr="00D071C2">
        <w:rPr>
          <w:b/>
          <w:sz w:val="28"/>
          <w:szCs w:val="28"/>
        </w:rPr>
        <w:t>спеціальності</w:t>
      </w:r>
      <w:r w:rsidRPr="00D071C2">
        <w:rPr>
          <w:b/>
          <w:spacing w:val="-2"/>
          <w:sz w:val="28"/>
          <w:szCs w:val="28"/>
        </w:rPr>
        <w:t xml:space="preserve"> </w:t>
      </w:r>
      <w:r w:rsidRPr="00D071C2">
        <w:rPr>
          <w:b/>
          <w:sz w:val="28"/>
          <w:szCs w:val="28"/>
        </w:rPr>
        <w:t>035</w:t>
      </w:r>
      <w:r w:rsidRPr="00D071C2">
        <w:rPr>
          <w:b/>
          <w:spacing w:val="-2"/>
          <w:sz w:val="28"/>
          <w:szCs w:val="28"/>
        </w:rPr>
        <w:t xml:space="preserve"> </w:t>
      </w:r>
      <w:r w:rsidRPr="00D071C2">
        <w:rPr>
          <w:b/>
          <w:sz w:val="28"/>
          <w:szCs w:val="28"/>
        </w:rPr>
        <w:t>«</w:t>
      </w:r>
      <w:r w:rsidRPr="00D071C2">
        <w:rPr>
          <w:b/>
          <w:spacing w:val="-3"/>
          <w:sz w:val="28"/>
          <w:szCs w:val="28"/>
        </w:rPr>
        <w:t xml:space="preserve"> </w:t>
      </w:r>
      <w:r w:rsidRPr="00D071C2">
        <w:rPr>
          <w:b/>
          <w:sz w:val="28"/>
          <w:szCs w:val="28"/>
        </w:rPr>
        <w:t>Філологія»</w:t>
      </w:r>
    </w:p>
    <w:p w14:paraId="790979EA" w14:textId="77777777" w:rsidR="00975432" w:rsidRPr="00D071C2" w:rsidRDefault="00975432" w:rsidP="00975432">
      <w:pPr>
        <w:pStyle w:val="1"/>
        <w:spacing w:line="242" w:lineRule="auto"/>
        <w:ind w:left="0" w:right="0"/>
        <w:rPr>
          <w:b w:val="0"/>
        </w:rPr>
      </w:pPr>
      <w:bookmarkStart w:id="37" w:name="_Toc145615299"/>
      <w:bookmarkStart w:id="38" w:name="_Toc145616162"/>
      <w:bookmarkStart w:id="39" w:name="_Toc148927381"/>
      <w:bookmarkStart w:id="40" w:name="_Toc148927406"/>
      <w:bookmarkStart w:id="41" w:name="_Toc148927621"/>
      <w:bookmarkStart w:id="42" w:name="_Toc148927656"/>
      <w:bookmarkStart w:id="43" w:name="_Toc153220416"/>
      <w:bookmarkStart w:id="44" w:name="_Toc153385096"/>
      <w:bookmarkStart w:id="45" w:name="_Toc153385176"/>
      <w:bookmarkStart w:id="46" w:name="_Toc153758038"/>
      <w:bookmarkStart w:id="47" w:name="_Toc153758338"/>
      <w:bookmarkStart w:id="48" w:name="_Toc154364825"/>
      <w:r w:rsidRPr="00D071C2">
        <w:t xml:space="preserve">на тему: </w:t>
      </w:r>
      <w:bookmarkEnd w:id="37"/>
      <w:bookmarkEnd w:id="38"/>
      <w:r w:rsidRPr="00D071C2">
        <w:t>ГЕНДЕРНІ ОСОБЛИВОСТІ САМОПРЕЗЕНТАЦІЇ ЖІНОЧОЇ МЕДІЙНОЇ ЕЛІТИ ФРАНЦІЇ ТА УКРАЇНИ У ПОРТРЕТНОМУ ІНТЕРВ'Ю. ПОРІВНЯЛЬНИЙ АСПЕКТ.</w:t>
      </w:r>
      <w:bookmarkEnd w:id="39"/>
      <w:bookmarkEnd w:id="40"/>
      <w:bookmarkEnd w:id="41"/>
      <w:bookmarkEnd w:id="42"/>
      <w:bookmarkEnd w:id="43"/>
      <w:bookmarkEnd w:id="44"/>
      <w:bookmarkEnd w:id="45"/>
      <w:bookmarkEnd w:id="46"/>
      <w:bookmarkEnd w:id="47"/>
      <w:bookmarkEnd w:id="48"/>
    </w:p>
    <w:p w14:paraId="7B96F19A" w14:textId="77777777" w:rsidR="00975432" w:rsidRPr="00D071C2" w:rsidRDefault="00975432" w:rsidP="00975432">
      <w:pPr>
        <w:pStyle w:val="a3"/>
        <w:spacing w:before="6"/>
        <w:ind w:left="0" w:firstLine="0"/>
        <w:jc w:val="left"/>
        <w:rPr>
          <w:b/>
        </w:rPr>
      </w:pPr>
    </w:p>
    <w:p w14:paraId="68BF9ADA" w14:textId="57DDA15D" w:rsidR="00975432" w:rsidRPr="00D071C2" w:rsidRDefault="00975432" w:rsidP="00975432">
      <w:pPr>
        <w:pStyle w:val="a3"/>
        <w:ind w:right="4679" w:firstLine="0"/>
        <w:jc w:val="left"/>
      </w:pPr>
      <w:r w:rsidRPr="00D071C2">
        <w:t xml:space="preserve">Виконала: студентка </w:t>
      </w:r>
      <w:r w:rsidR="00257736">
        <w:t>2</w:t>
      </w:r>
      <w:r w:rsidRPr="00D071C2">
        <w:t xml:space="preserve"> курсу</w:t>
      </w:r>
      <w:r w:rsidR="00257736">
        <w:t xml:space="preserve"> магістратури</w:t>
      </w:r>
      <w:r w:rsidRPr="00D071C2">
        <w:t>, групи ЛФ-21мп</w:t>
      </w:r>
      <w:r w:rsidRPr="00D071C2">
        <w:rPr>
          <w:spacing w:val="-67"/>
        </w:rPr>
        <w:t xml:space="preserve"> </w:t>
      </w:r>
      <w:r w:rsidRPr="00D071C2">
        <w:t xml:space="preserve"> Ткачук Аделіна</w:t>
      </w:r>
    </w:p>
    <w:p w14:paraId="19A48B6B" w14:textId="77777777" w:rsidR="00975432" w:rsidRPr="00D071C2" w:rsidRDefault="00975432" w:rsidP="00975432">
      <w:pPr>
        <w:pStyle w:val="a3"/>
        <w:spacing w:line="20" w:lineRule="exact"/>
        <w:ind w:left="8085" w:firstLine="0"/>
        <w:jc w:val="left"/>
      </w:pPr>
      <w:r w:rsidRPr="00D071C2">
        <w:rPr>
          <w:noProof/>
          <w:lang w:eastAsia="uk-UA"/>
        </w:rPr>
        <mc:AlternateContent>
          <mc:Choice Requires="wpg">
            <w:drawing>
              <wp:inline distT="0" distB="0" distL="0" distR="0" wp14:anchorId="5CE646EC" wp14:editId="093BBE4E">
                <wp:extent cx="979170" cy="7620"/>
                <wp:effectExtent l="12700" t="7620" r="8255" b="3810"/>
                <wp:docPr id="4"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9170" cy="7620"/>
                          <a:chOff x="0" y="0"/>
                          <a:chExt cx="1542" cy="12"/>
                        </a:xfrm>
                      </wpg:grpSpPr>
                      <wps:wsp>
                        <wps:cNvPr id="5" name="Line 8"/>
                        <wps:cNvCnPr>
                          <a:cxnSpLocks noChangeShapeType="1"/>
                        </wps:cNvCnPr>
                        <wps:spPr bwMode="auto">
                          <a:xfrm>
                            <a:off x="0" y="6"/>
                            <a:ext cx="1541"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group w14:anchorId="40EDA086" id="Group 7" o:spid="_x0000_s1026" style="width:77.1pt;height:.6pt;mso-position-horizontal-relative:char;mso-position-vertical-relative:line" coordsize="154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">
                <v:line id="Line 8" o:spid="_x0000_s1027" style="position:absolute;visibility:visible;mso-wrap-style:square" from="0,6" to="15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" strokeweight=".19811mm"/>
                <w10:anchorlock/>
              </v:group>
            </w:pict>
          </mc:Fallback>
        </mc:AlternateContent>
      </w:r>
    </w:p>
    <w:p w14:paraId="588542C3" w14:textId="77777777" w:rsidR="00975432" w:rsidRPr="00D071C2" w:rsidRDefault="00975432" w:rsidP="00975432">
      <w:pPr>
        <w:pStyle w:val="a3"/>
        <w:spacing w:line="301" w:lineRule="exact"/>
        <w:ind w:firstLine="0"/>
        <w:jc w:val="left"/>
      </w:pPr>
      <w:r w:rsidRPr="00D071C2">
        <w:t>Науковий</w:t>
      </w:r>
      <w:r w:rsidRPr="00D071C2">
        <w:rPr>
          <w:spacing w:val="-3"/>
        </w:rPr>
        <w:t xml:space="preserve"> </w:t>
      </w:r>
      <w:r w:rsidRPr="00D071C2">
        <w:t xml:space="preserve">керівник: доцент, </w:t>
      </w:r>
    </w:p>
    <w:p w14:paraId="0B5F2A34" w14:textId="77777777" w:rsidR="00975432" w:rsidRPr="00D071C2" w:rsidRDefault="00975432" w:rsidP="00975432">
      <w:pPr>
        <w:pStyle w:val="a3"/>
        <w:spacing w:line="301" w:lineRule="exact"/>
        <w:ind w:firstLine="0"/>
        <w:jc w:val="left"/>
      </w:pPr>
      <w:r w:rsidRPr="00D071C2">
        <w:t>кандидат філологічних наук Буць Ж.В.</w:t>
      </w:r>
    </w:p>
    <w:p w14:paraId="5CE2CDED" w14:textId="77777777" w:rsidR="00975432" w:rsidRPr="00D071C2" w:rsidRDefault="00975432" w:rsidP="00975432">
      <w:pPr>
        <w:pStyle w:val="a3"/>
        <w:spacing w:line="301" w:lineRule="exact"/>
        <w:ind w:firstLine="0"/>
        <w:jc w:val="left"/>
      </w:pPr>
    </w:p>
    <w:p w14:paraId="0402F06B" w14:textId="1CC31EF3" w:rsidR="00975432" w:rsidRPr="00D071C2" w:rsidRDefault="00975432" w:rsidP="00975432">
      <w:pPr>
        <w:pStyle w:val="a3"/>
        <w:spacing w:line="321" w:lineRule="exact"/>
        <w:ind w:firstLine="0"/>
        <w:jc w:val="left"/>
      </w:pPr>
      <w:r w:rsidRPr="00D071C2">
        <w:t>Рецензент:</w:t>
      </w:r>
      <w:r w:rsidR="001A05A2" w:rsidRPr="00D071C2">
        <w:t xml:space="preserve"> </w:t>
      </w:r>
      <w:r w:rsidR="0038106D" w:rsidRPr="00D071C2">
        <w:t xml:space="preserve">доктор філол. наук, професор </w:t>
      </w:r>
      <w:r w:rsidR="001A05A2" w:rsidRPr="00D071C2">
        <w:t>Тараненко Л.І.</w:t>
      </w:r>
    </w:p>
    <w:p w14:paraId="7FCDDAE3" w14:textId="77777777" w:rsidR="00975432" w:rsidRPr="00D071C2" w:rsidRDefault="00975432" w:rsidP="00975432">
      <w:pPr>
        <w:pStyle w:val="a3"/>
        <w:spacing w:line="20" w:lineRule="exact"/>
        <w:ind w:left="8076" w:firstLine="0"/>
        <w:jc w:val="left"/>
      </w:pPr>
      <w:r w:rsidRPr="00D071C2">
        <w:rPr>
          <w:noProof/>
          <w:lang w:eastAsia="uk-UA"/>
        </w:rPr>
        <mc:AlternateContent>
          <mc:Choice Requires="wpg">
            <w:drawing>
              <wp:inline distT="0" distB="0" distL="0" distR="0" wp14:anchorId="54005F65" wp14:editId="2D589436">
                <wp:extent cx="979170" cy="7620"/>
                <wp:effectExtent l="6985" t="6985" r="4445" b="4445"/>
                <wp:docPr id="2"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9170" cy="7620"/>
                          <a:chOff x="0" y="0"/>
                          <a:chExt cx="1542" cy="12"/>
                        </a:xfrm>
                      </wpg:grpSpPr>
                      <wps:wsp>
                        <wps:cNvPr id="3" name="Line 5"/>
                        <wps:cNvCnPr>
                          <a:cxnSpLocks noChangeShapeType="1"/>
                        </wps:cNvCnPr>
                        <wps:spPr bwMode="auto">
                          <a:xfrm>
                            <a:off x="0" y="6"/>
                            <a:ext cx="1541"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group w14:anchorId="359DC3FD" id="Group 4" o:spid="_x0000_s1026" style="width:77.1pt;height:.6pt;mso-position-horizontal-relative:char;mso-position-vertical-relative:line" coordsize="154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">
                <v:line id="Line 5" o:spid="_x0000_s1027" style="position:absolute;visibility:visible;mso-wrap-style:square" from="0,6" to="15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" strokeweight=".19811mm"/>
                <w10:anchorlock/>
              </v:group>
            </w:pict>
          </mc:Fallback>
        </mc:AlternateContent>
      </w:r>
    </w:p>
    <w:p w14:paraId="17532224" w14:textId="77777777" w:rsidR="00975432" w:rsidRPr="00D071C2" w:rsidRDefault="00975432" w:rsidP="00975432">
      <w:pPr>
        <w:pStyle w:val="a3"/>
        <w:ind w:left="0" w:firstLine="0"/>
        <w:jc w:val="left"/>
      </w:pPr>
    </w:p>
    <w:p w14:paraId="6B51734D" w14:textId="77777777" w:rsidR="00975432" w:rsidRPr="00D071C2" w:rsidRDefault="00975432" w:rsidP="00975432">
      <w:pPr>
        <w:pStyle w:val="a3"/>
        <w:spacing w:before="7"/>
        <w:ind w:left="0" w:firstLine="0"/>
        <w:jc w:val="left"/>
      </w:pPr>
    </w:p>
    <w:p w14:paraId="2EC141F7" w14:textId="77777777" w:rsidR="00975432" w:rsidRPr="00D071C2" w:rsidRDefault="00975432" w:rsidP="00975432">
      <w:pPr>
        <w:pStyle w:val="a3"/>
        <w:spacing w:before="89"/>
        <w:ind w:left="5259" w:right="715" w:firstLine="0"/>
        <w:jc w:val="left"/>
      </w:pPr>
      <w:r w:rsidRPr="00D071C2">
        <w:t>Засвідчую, що у цій магістерській</w:t>
      </w:r>
      <w:r w:rsidRPr="00D071C2">
        <w:rPr>
          <w:spacing w:val="-67"/>
        </w:rPr>
        <w:t xml:space="preserve"> </w:t>
      </w:r>
      <w:r w:rsidRPr="00D071C2">
        <w:t>дисертації немає запозичень з</w:t>
      </w:r>
      <w:r w:rsidRPr="00D071C2">
        <w:rPr>
          <w:spacing w:val="1"/>
        </w:rPr>
        <w:t xml:space="preserve"> </w:t>
      </w:r>
      <w:r w:rsidRPr="00D071C2">
        <w:t>праць інших авторів без</w:t>
      </w:r>
      <w:r w:rsidRPr="00D071C2">
        <w:rPr>
          <w:spacing w:val="1"/>
        </w:rPr>
        <w:t xml:space="preserve"> </w:t>
      </w:r>
      <w:r w:rsidRPr="00D071C2">
        <w:t>відповідних</w:t>
      </w:r>
      <w:r w:rsidRPr="00D071C2">
        <w:rPr>
          <w:spacing w:val="-4"/>
        </w:rPr>
        <w:t xml:space="preserve"> </w:t>
      </w:r>
      <w:r w:rsidRPr="00D071C2">
        <w:t>посилань</w:t>
      </w:r>
    </w:p>
    <w:p w14:paraId="470C7746" w14:textId="77777777" w:rsidR="00975432" w:rsidRPr="00D071C2" w:rsidRDefault="00975432" w:rsidP="00975432">
      <w:pPr>
        <w:pStyle w:val="a3"/>
        <w:tabs>
          <w:tab w:val="left" w:pos="7642"/>
        </w:tabs>
        <w:spacing w:line="320" w:lineRule="exact"/>
        <w:ind w:left="5259" w:firstLine="0"/>
        <w:jc w:val="left"/>
      </w:pPr>
      <w:r w:rsidRPr="00D071C2">
        <w:t>Студент</w:t>
      </w:r>
      <w:r w:rsidRPr="00D071C2">
        <w:rPr>
          <w:spacing w:val="-1"/>
        </w:rPr>
        <w:t xml:space="preserve"> </w:t>
      </w:r>
      <w:r w:rsidRPr="00D071C2">
        <w:rPr>
          <w:u w:val="single"/>
        </w:rPr>
        <w:t xml:space="preserve"> </w:t>
      </w:r>
      <w:r w:rsidRPr="00D071C2">
        <w:rPr>
          <w:u w:val="single"/>
        </w:rPr>
        <w:tab/>
      </w:r>
    </w:p>
    <w:p w14:paraId="44488A67" w14:textId="77777777" w:rsidR="00975432" w:rsidRPr="00D071C2" w:rsidRDefault="00975432" w:rsidP="00975432">
      <w:pPr>
        <w:pStyle w:val="a3"/>
        <w:ind w:left="0" w:firstLine="0"/>
        <w:jc w:val="left"/>
      </w:pPr>
    </w:p>
    <w:p w14:paraId="2DF26052" w14:textId="77777777" w:rsidR="00975432" w:rsidRPr="00D071C2" w:rsidRDefault="00975432" w:rsidP="00975432">
      <w:pPr>
        <w:pStyle w:val="a3"/>
        <w:ind w:left="0" w:firstLine="0"/>
        <w:jc w:val="left"/>
      </w:pPr>
    </w:p>
    <w:p w14:paraId="4665E788" w14:textId="77777777" w:rsidR="00975432" w:rsidRPr="00D071C2" w:rsidRDefault="00975432" w:rsidP="00975432">
      <w:pPr>
        <w:pStyle w:val="a3"/>
        <w:ind w:left="0" w:firstLine="0"/>
        <w:jc w:val="left"/>
      </w:pPr>
    </w:p>
    <w:p w14:paraId="4E7019A8" w14:textId="77777777" w:rsidR="00975432" w:rsidRPr="00D071C2" w:rsidRDefault="00975432" w:rsidP="00975432">
      <w:pPr>
        <w:pStyle w:val="a3"/>
        <w:ind w:left="0" w:firstLine="0"/>
        <w:jc w:val="left"/>
      </w:pPr>
    </w:p>
    <w:p w14:paraId="4C1790C4" w14:textId="77777777" w:rsidR="00975432" w:rsidRPr="00D071C2" w:rsidRDefault="00975432" w:rsidP="00975432">
      <w:pPr>
        <w:pStyle w:val="a3"/>
        <w:spacing w:before="8"/>
        <w:ind w:left="0" w:firstLine="0"/>
        <w:jc w:val="left"/>
      </w:pPr>
    </w:p>
    <w:p w14:paraId="51FBB90C" w14:textId="77777777" w:rsidR="00975432" w:rsidRDefault="00975432" w:rsidP="00975432">
      <w:pPr>
        <w:pStyle w:val="a3"/>
        <w:spacing w:before="8"/>
        <w:ind w:left="0" w:firstLine="0"/>
        <w:jc w:val="left"/>
      </w:pPr>
    </w:p>
    <w:p w14:paraId="45A0633E" w14:textId="77777777" w:rsidR="0069446F" w:rsidRPr="00D071C2" w:rsidRDefault="0069446F" w:rsidP="00975432">
      <w:pPr>
        <w:pStyle w:val="a3"/>
        <w:spacing w:before="8"/>
        <w:ind w:left="0" w:firstLine="0"/>
        <w:jc w:val="left"/>
      </w:pPr>
    </w:p>
    <w:p w14:paraId="40F6DA73" w14:textId="77777777" w:rsidR="00975432" w:rsidRPr="00D071C2" w:rsidRDefault="00975432" w:rsidP="00975432">
      <w:pPr>
        <w:pStyle w:val="a3"/>
        <w:spacing w:before="89"/>
        <w:ind w:left="1213" w:right="1036" w:firstLine="0"/>
        <w:jc w:val="center"/>
      </w:pPr>
      <w:r w:rsidRPr="00D071C2">
        <w:t>Київ</w:t>
      </w:r>
      <w:r w:rsidRPr="00D071C2">
        <w:rPr>
          <w:spacing w:val="-5"/>
        </w:rPr>
        <w:t xml:space="preserve"> </w:t>
      </w:r>
      <w:r w:rsidRPr="00D071C2">
        <w:t>2023</w:t>
      </w:r>
    </w:p>
    <w:p w14:paraId="5927467E" w14:textId="77777777" w:rsidR="00975432" w:rsidRPr="00D071C2" w:rsidRDefault="00975432" w:rsidP="00975432">
      <w:pPr>
        <w:jc w:val="center"/>
        <w:rPr>
          <w:sz w:val="28"/>
          <w:szCs w:val="28"/>
        </w:rPr>
        <w:sectPr w:rsidR="00975432" w:rsidRPr="00D071C2" w:rsidSect="0069446F">
          <w:headerReference w:type="default" r:id="rId9"/>
          <w:headerReference w:type="first" r:id="rId10"/>
          <w:pgSz w:w="11910" w:h="16840"/>
          <w:pgMar w:top="1040" w:right="440" w:bottom="280" w:left="1400" w:header="720" w:footer="720" w:gutter="0"/>
          <w:pgNumType w:start="1"/>
          <w:cols w:space="720"/>
          <w:docGrid w:linePitch="299"/>
        </w:sectPr>
      </w:pPr>
    </w:p>
    <w:p w14:paraId="52C82C02" w14:textId="77777777" w:rsidR="00975432" w:rsidRPr="00D071C2" w:rsidRDefault="00975432" w:rsidP="00975432">
      <w:pPr>
        <w:pStyle w:val="1"/>
        <w:spacing w:before="182"/>
        <w:ind w:left="1212"/>
        <w:rPr>
          <w:b w:val="0"/>
        </w:rPr>
      </w:pPr>
      <w:bookmarkStart w:id="49" w:name="_Toc145615300"/>
      <w:bookmarkStart w:id="50" w:name="_Toc145616163"/>
      <w:bookmarkStart w:id="51" w:name="_Toc148927382"/>
      <w:bookmarkStart w:id="52" w:name="_Toc148927407"/>
      <w:bookmarkStart w:id="53" w:name="_Toc148927622"/>
      <w:bookmarkStart w:id="54" w:name="_Toc148927657"/>
      <w:bookmarkStart w:id="55" w:name="_Toc153220417"/>
      <w:bookmarkStart w:id="56" w:name="_Toc153385097"/>
      <w:bookmarkStart w:id="57" w:name="_Toc153385177"/>
      <w:bookmarkStart w:id="58" w:name="_Toc153758039"/>
      <w:bookmarkStart w:id="59" w:name="_Toc153758339"/>
      <w:bookmarkStart w:id="60" w:name="_Toc154364826"/>
      <w:r w:rsidRPr="00D071C2">
        <w:lastRenderedPageBreak/>
        <w:t>Національний</w:t>
      </w:r>
      <w:r w:rsidRPr="00D071C2">
        <w:rPr>
          <w:spacing w:val="-4"/>
        </w:rPr>
        <w:t xml:space="preserve"> </w:t>
      </w:r>
      <w:r w:rsidRPr="00D071C2">
        <w:t>технічний</w:t>
      </w:r>
      <w:r w:rsidRPr="00D071C2">
        <w:rPr>
          <w:spacing w:val="-3"/>
        </w:rPr>
        <w:t xml:space="preserve"> </w:t>
      </w:r>
      <w:r w:rsidRPr="00D071C2">
        <w:t>університет</w:t>
      </w:r>
      <w:r w:rsidRPr="00D071C2">
        <w:rPr>
          <w:spacing w:val="-3"/>
        </w:rPr>
        <w:t xml:space="preserve"> </w:t>
      </w:r>
      <w:r w:rsidRPr="00D071C2">
        <w:t>України</w:t>
      </w:r>
      <w:bookmarkEnd w:id="49"/>
      <w:bookmarkEnd w:id="50"/>
      <w:bookmarkEnd w:id="51"/>
      <w:bookmarkEnd w:id="52"/>
      <w:bookmarkEnd w:id="53"/>
      <w:bookmarkEnd w:id="54"/>
      <w:bookmarkEnd w:id="55"/>
      <w:bookmarkEnd w:id="56"/>
      <w:bookmarkEnd w:id="57"/>
      <w:bookmarkEnd w:id="58"/>
      <w:bookmarkEnd w:id="59"/>
      <w:bookmarkEnd w:id="60"/>
    </w:p>
    <w:p w14:paraId="644D3991" w14:textId="77777777" w:rsidR="00975432" w:rsidRPr="00D071C2" w:rsidRDefault="00975432" w:rsidP="00975432">
      <w:pPr>
        <w:spacing w:before="27" w:line="259" w:lineRule="auto"/>
        <w:ind w:left="1209" w:right="1036"/>
        <w:jc w:val="center"/>
        <w:rPr>
          <w:b/>
          <w:sz w:val="28"/>
          <w:szCs w:val="28"/>
        </w:rPr>
      </w:pPr>
      <w:r w:rsidRPr="00D071C2">
        <w:rPr>
          <w:b/>
          <w:sz w:val="28"/>
          <w:szCs w:val="28"/>
        </w:rPr>
        <w:t>«Київський політехнічний інститут імені Ігоря Сікорського»</w:t>
      </w:r>
      <w:r w:rsidRPr="00D071C2">
        <w:rPr>
          <w:b/>
          <w:spacing w:val="-67"/>
          <w:sz w:val="28"/>
          <w:szCs w:val="28"/>
        </w:rPr>
        <w:t xml:space="preserve"> </w:t>
      </w:r>
      <w:r w:rsidRPr="00D071C2">
        <w:rPr>
          <w:b/>
          <w:sz w:val="28"/>
          <w:szCs w:val="28"/>
        </w:rPr>
        <w:t>Факультет</w:t>
      </w:r>
      <w:r w:rsidRPr="00D071C2">
        <w:rPr>
          <w:b/>
          <w:spacing w:val="-3"/>
          <w:sz w:val="28"/>
          <w:szCs w:val="28"/>
        </w:rPr>
        <w:t xml:space="preserve"> </w:t>
      </w:r>
      <w:r w:rsidRPr="00D071C2">
        <w:rPr>
          <w:b/>
          <w:sz w:val="28"/>
          <w:szCs w:val="28"/>
        </w:rPr>
        <w:t>лінгвістики</w:t>
      </w:r>
    </w:p>
    <w:p w14:paraId="01A65EA6" w14:textId="77777777" w:rsidR="00975432" w:rsidRPr="00D071C2" w:rsidRDefault="00975432" w:rsidP="00975432">
      <w:pPr>
        <w:pStyle w:val="1"/>
        <w:ind w:left="1211"/>
      </w:pPr>
      <w:bookmarkStart w:id="61" w:name="_Toc145615301"/>
      <w:bookmarkStart w:id="62" w:name="_Toc145616164"/>
      <w:bookmarkStart w:id="63" w:name="_Toc148927383"/>
      <w:bookmarkStart w:id="64" w:name="_Toc148927408"/>
      <w:bookmarkStart w:id="65" w:name="_Toc148927623"/>
      <w:bookmarkStart w:id="66" w:name="_Toc148927658"/>
      <w:bookmarkStart w:id="67" w:name="_Toc153220418"/>
      <w:bookmarkStart w:id="68" w:name="_Toc153385098"/>
      <w:bookmarkStart w:id="69" w:name="_Toc153385178"/>
      <w:bookmarkStart w:id="70" w:name="_Toc153758040"/>
      <w:bookmarkStart w:id="71" w:name="_Toc153758340"/>
      <w:bookmarkStart w:id="72" w:name="_Toc154364827"/>
      <w:r w:rsidRPr="00D071C2">
        <w:t>Кафедра</w:t>
      </w:r>
      <w:r w:rsidRPr="00D071C2">
        <w:rPr>
          <w:spacing w:val="-5"/>
        </w:rPr>
        <w:t xml:space="preserve"> </w:t>
      </w:r>
      <w:r w:rsidRPr="00D071C2">
        <w:t>теорії,</w:t>
      </w:r>
      <w:r w:rsidRPr="00D071C2">
        <w:rPr>
          <w:spacing w:val="-3"/>
        </w:rPr>
        <w:t xml:space="preserve"> </w:t>
      </w:r>
      <w:r w:rsidRPr="00D071C2">
        <w:t>практики</w:t>
      </w:r>
      <w:r w:rsidRPr="00D071C2">
        <w:rPr>
          <w:spacing w:val="-3"/>
        </w:rPr>
        <w:t xml:space="preserve"> </w:t>
      </w:r>
      <w:r w:rsidRPr="00D071C2">
        <w:t>та</w:t>
      </w:r>
      <w:r w:rsidRPr="00D071C2">
        <w:rPr>
          <w:spacing w:val="-1"/>
        </w:rPr>
        <w:t xml:space="preserve"> </w:t>
      </w:r>
      <w:r w:rsidRPr="00D071C2">
        <w:t>перекладу</w:t>
      </w:r>
      <w:r w:rsidRPr="00D071C2">
        <w:rPr>
          <w:spacing w:val="-3"/>
        </w:rPr>
        <w:t xml:space="preserve"> </w:t>
      </w:r>
      <w:r w:rsidRPr="00D071C2">
        <w:t>французької</w:t>
      </w:r>
      <w:r w:rsidRPr="00D071C2">
        <w:rPr>
          <w:spacing w:val="-4"/>
        </w:rPr>
        <w:t xml:space="preserve"> </w:t>
      </w:r>
      <w:r w:rsidRPr="00D071C2">
        <w:t>мови</w:t>
      </w:r>
      <w:bookmarkEnd w:id="61"/>
      <w:bookmarkEnd w:id="62"/>
      <w:bookmarkEnd w:id="63"/>
      <w:bookmarkEnd w:id="64"/>
      <w:bookmarkEnd w:id="65"/>
      <w:bookmarkEnd w:id="66"/>
      <w:bookmarkEnd w:id="67"/>
      <w:bookmarkEnd w:id="68"/>
      <w:bookmarkEnd w:id="69"/>
      <w:bookmarkEnd w:id="70"/>
      <w:bookmarkEnd w:id="71"/>
      <w:bookmarkEnd w:id="72"/>
    </w:p>
    <w:p w14:paraId="6689BA27" w14:textId="77777777" w:rsidR="00975432" w:rsidRPr="00D071C2" w:rsidRDefault="00975432" w:rsidP="00975432">
      <w:pPr>
        <w:pStyle w:val="a3"/>
        <w:ind w:left="0" w:firstLine="0"/>
        <w:jc w:val="left"/>
        <w:rPr>
          <w:b/>
        </w:rPr>
      </w:pPr>
    </w:p>
    <w:p w14:paraId="4CB75EAF" w14:textId="77777777" w:rsidR="00975432" w:rsidRPr="00D071C2" w:rsidRDefault="00975432" w:rsidP="00975432">
      <w:pPr>
        <w:pStyle w:val="a3"/>
        <w:spacing w:before="2"/>
        <w:ind w:left="0" w:firstLine="0"/>
        <w:jc w:val="left"/>
        <w:rPr>
          <w:b/>
        </w:rPr>
      </w:pPr>
    </w:p>
    <w:p w14:paraId="31B82FD3" w14:textId="77777777" w:rsidR="00975432" w:rsidRPr="00D071C2" w:rsidRDefault="00975432" w:rsidP="00975432">
      <w:pPr>
        <w:pStyle w:val="a3"/>
        <w:ind w:firstLine="0"/>
        <w:jc w:val="left"/>
      </w:pPr>
      <w:r w:rsidRPr="00D071C2">
        <w:t>Рівень</w:t>
      </w:r>
      <w:r w:rsidRPr="00D071C2">
        <w:rPr>
          <w:spacing w:val="-4"/>
        </w:rPr>
        <w:t xml:space="preserve"> </w:t>
      </w:r>
      <w:r w:rsidRPr="00D071C2">
        <w:t>вищої</w:t>
      </w:r>
      <w:r w:rsidRPr="00D071C2">
        <w:rPr>
          <w:spacing w:val="-1"/>
        </w:rPr>
        <w:t xml:space="preserve"> </w:t>
      </w:r>
      <w:r w:rsidRPr="00D071C2">
        <w:t>освіти</w:t>
      </w:r>
      <w:r w:rsidRPr="00D071C2">
        <w:rPr>
          <w:spacing w:val="-2"/>
        </w:rPr>
        <w:t xml:space="preserve"> </w:t>
      </w:r>
      <w:r w:rsidRPr="00D071C2">
        <w:t>–</w:t>
      </w:r>
      <w:r w:rsidRPr="00D071C2">
        <w:rPr>
          <w:spacing w:val="-2"/>
        </w:rPr>
        <w:t xml:space="preserve"> </w:t>
      </w:r>
      <w:r w:rsidRPr="00D071C2">
        <w:t>другий</w:t>
      </w:r>
      <w:r w:rsidRPr="00D071C2">
        <w:rPr>
          <w:spacing w:val="-3"/>
        </w:rPr>
        <w:t xml:space="preserve"> </w:t>
      </w:r>
      <w:r w:rsidRPr="00D071C2">
        <w:t>(магістерський)</w:t>
      </w:r>
    </w:p>
    <w:p w14:paraId="020F79BD" w14:textId="77777777" w:rsidR="00975432" w:rsidRPr="00D071C2" w:rsidRDefault="00975432" w:rsidP="00975432">
      <w:pPr>
        <w:pStyle w:val="a3"/>
        <w:spacing w:before="26" w:line="256" w:lineRule="auto"/>
        <w:ind w:firstLine="0"/>
        <w:jc w:val="left"/>
      </w:pPr>
      <w:r w:rsidRPr="00D071C2">
        <w:t>Спеціальність</w:t>
      </w:r>
      <w:r w:rsidRPr="00D071C2">
        <w:rPr>
          <w:spacing w:val="1"/>
        </w:rPr>
        <w:t xml:space="preserve"> </w:t>
      </w:r>
      <w:r w:rsidRPr="00D071C2">
        <w:t>(спеціалізація)</w:t>
      </w:r>
      <w:r w:rsidRPr="00D071C2">
        <w:rPr>
          <w:spacing w:val="1"/>
        </w:rPr>
        <w:t xml:space="preserve"> </w:t>
      </w:r>
      <w:r w:rsidRPr="00D071C2">
        <w:t>–</w:t>
      </w:r>
      <w:r w:rsidRPr="00D071C2">
        <w:rPr>
          <w:spacing w:val="1"/>
        </w:rPr>
        <w:t xml:space="preserve"> </w:t>
      </w:r>
      <w:r w:rsidRPr="00D071C2">
        <w:t>035</w:t>
      </w:r>
      <w:r w:rsidRPr="00D071C2">
        <w:rPr>
          <w:spacing w:val="1"/>
        </w:rPr>
        <w:t xml:space="preserve"> </w:t>
      </w:r>
      <w:r w:rsidRPr="00D071C2">
        <w:t>Філологія</w:t>
      </w:r>
      <w:r w:rsidRPr="00D071C2">
        <w:rPr>
          <w:spacing w:val="1"/>
        </w:rPr>
        <w:t xml:space="preserve"> </w:t>
      </w:r>
      <w:r w:rsidRPr="00D071C2">
        <w:t>(035.055</w:t>
      </w:r>
      <w:r w:rsidRPr="00D071C2">
        <w:rPr>
          <w:spacing w:val="1"/>
        </w:rPr>
        <w:t xml:space="preserve"> </w:t>
      </w:r>
      <w:r w:rsidRPr="00D071C2">
        <w:t>Романські</w:t>
      </w:r>
      <w:r w:rsidRPr="00D071C2">
        <w:rPr>
          <w:spacing w:val="1"/>
        </w:rPr>
        <w:t xml:space="preserve"> </w:t>
      </w:r>
      <w:r w:rsidRPr="00D071C2">
        <w:t>мови</w:t>
      </w:r>
      <w:r w:rsidRPr="00D071C2">
        <w:rPr>
          <w:spacing w:val="1"/>
        </w:rPr>
        <w:t xml:space="preserve"> </w:t>
      </w:r>
      <w:r w:rsidRPr="00D071C2">
        <w:t>та</w:t>
      </w:r>
      <w:r w:rsidRPr="00D071C2">
        <w:rPr>
          <w:spacing w:val="-67"/>
        </w:rPr>
        <w:t xml:space="preserve"> </w:t>
      </w:r>
      <w:r w:rsidRPr="00D071C2">
        <w:t>літератури</w:t>
      </w:r>
      <w:r w:rsidRPr="00D071C2">
        <w:rPr>
          <w:spacing w:val="-1"/>
        </w:rPr>
        <w:t xml:space="preserve"> </w:t>
      </w:r>
      <w:r w:rsidRPr="00D071C2">
        <w:t>(переклад</w:t>
      </w:r>
      <w:r w:rsidRPr="00D071C2">
        <w:rPr>
          <w:spacing w:val="1"/>
        </w:rPr>
        <w:t xml:space="preserve"> </w:t>
      </w:r>
      <w:r w:rsidRPr="00D071C2">
        <w:t>включно),</w:t>
      </w:r>
      <w:r w:rsidRPr="00D071C2">
        <w:rPr>
          <w:spacing w:val="-1"/>
        </w:rPr>
        <w:t xml:space="preserve"> </w:t>
      </w:r>
      <w:r w:rsidRPr="00D071C2">
        <w:t>перша – французька)</w:t>
      </w:r>
    </w:p>
    <w:p w14:paraId="26BDF119" w14:textId="77777777" w:rsidR="00975432" w:rsidRPr="00D071C2" w:rsidRDefault="00975432" w:rsidP="00975432">
      <w:pPr>
        <w:pStyle w:val="a3"/>
        <w:ind w:left="0" w:firstLine="0"/>
        <w:jc w:val="left"/>
      </w:pPr>
    </w:p>
    <w:p w14:paraId="5FD710B8" w14:textId="77777777" w:rsidR="00975432" w:rsidRPr="00D071C2" w:rsidRDefault="00975432" w:rsidP="00975432">
      <w:pPr>
        <w:pStyle w:val="a3"/>
        <w:ind w:left="0" w:firstLine="0"/>
        <w:jc w:val="left"/>
      </w:pPr>
    </w:p>
    <w:p w14:paraId="58A93C02" w14:textId="77777777" w:rsidR="00975432" w:rsidRPr="00D071C2" w:rsidRDefault="00975432" w:rsidP="00975432">
      <w:pPr>
        <w:pStyle w:val="a3"/>
        <w:ind w:left="0" w:right="120" w:firstLine="0"/>
        <w:jc w:val="right"/>
      </w:pPr>
      <w:r w:rsidRPr="00D071C2">
        <w:t>ЗАТВЕРДЖУЮ</w:t>
      </w:r>
    </w:p>
    <w:p w14:paraId="6F6FF868" w14:textId="77777777" w:rsidR="00975432" w:rsidRPr="00D071C2" w:rsidRDefault="00975432" w:rsidP="00975432">
      <w:pPr>
        <w:pStyle w:val="a3"/>
        <w:spacing w:before="26"/>
        <w:ind w:left="0" w:right="121" w:firstLine="0"/>
        <w:jc w:val="right"/>
      </w:pPr>
      <w:r w:rsidRPr="00D071C2">
        <w:t>В.о.</w:t>
      </w:r>
      <w:r w:rsidRPr="00D071C2">
        <w:rPr>
          <w:spacing w:val="-4"/>
        </w:rPr>
        <w:t xml:space="preserve"> </w:t>
      </w:r>
      <w:r w:rsidRPr="00D071C2">
        <w:t>завідувача</w:t>
      </w:r>
      <w:r w:rsidRPr="00D071C2">
        <w:rPr>
          <w:spacing w:val="-4"/>
        </w:rPr>
        <w:t xml:space="preserve"> </w:t>
      </w:r>
      <w:r w:rsidRPr="00D071C2">
        <w:t>кафедри</w:t>
      </w:r>
    </w:p>
    <w:p w14:paraId="3599AC43" w14:textId="77777777" w:rsidR="00975432" w:rsidRPr="00D071C2" w:rsidRDefault="00975432" w:rsidP="00975432">
      <w:pPr>
        <w:pStyle w:val="a3"/>
        <w:tabs>
          <w:tab w:val="left" w:pos="1606"/>
        </w:tabs>
        <w:spacing w:before="24"/>
        <w:ind w:left="0" w:right="120" w:firstLine="0"/>
        <w:jc w:val="right"/>
      </w:pPr>
      <w:r w:rsidRPr="00D071C2">
        <w:rPr>
          <w:u w:val="single"/>
        </w:rPr>
        <w:t xml:space="preserve"> </w:t>
      </w:r>
    </w:p>
    <w:p w14:paraId="63725131" w14:textId="77777777" w:rsidR="00975432" w:rsidRPr="00D071C2" w:rsidRDefault="00975432" w:rsidP="00975432">
      <w:pPr>
        <w:pStyle w:val="a3"/>
        <w:tabs>
          <w:tab w:val="left" w:pos="421"/>
          <w:tab w:val="left" w:pos="2234"/>
          <w:tab w:val="left" w:pos="2865"/>
        </w:tabs>
        <w:spacing w:before="26"/>
        <w:ind w:left="0" w:right="122" w:firstLine="0"/>
        <w:jc w:val="right"/>
      </w:pPr>
      <w:r w:rsidRPr="00D071C2">
        <w:t>«</w:t>
      </w:r>
      <w:r w:rsidRPr="00D071C2">
        <w:rPr>
          <w:u w:val="single"/>
        </w:rPr>
        <w:tab/>
      </w:r>
      <w:r w:rsidRPr="00D071C2">
        <w:t>»</w:t>
      </w:r>
      <w:r w:rsidRPr="00D071C2">
        <w:rPr>
          <w:u w:val="single"/>
        </w:rPr>
        <w:tab/>
      </w:r>
      <w:r w:rsidRPr="00D071C2">
        <w:t>20</w:t>
      </w:r>
      <w:r w:rsidRPr="00D071C2">
        <w:rPr>
          <w:u w:val="single"/>
        </w:rPr>
        <w:tab/>
      </w:r>
      <w:r w:rsidRPr="00D071C2">
        <w:t>р.</w:t>
      </w:r>
    </w:p>
    <w:p w14:paraId="33A1B040" w14:textId="77777777" w:rsidR="00975432" w:rsidRPr="00D071C2" w:rsidRDefault="00975432" w:rsidP="00975432">
      <w:pPr>
        <w:pStyle w:val="a3"/>
        <w:spacing w:before="10"/>
        <w:ind w:left="0" w:firstLine="0"/>
        <w:jc w:val="left"/>
      </w:pPr>
    </w:p>
    <w:p w14:paraId="5CF34CDB" w14:textId="77777777" w:rsidR="00975432" w:rsidRPr="00D071C2" w:rsidRDefault="00975432" w:rsidP="00975432">
      <w:pPr>
        <w:pStyle w:val="1"/>
        <w:ind w:left="1214"/>
      </w:pPr>
      <w:bookmarkStart w:id="73" w:name="_Toc148927659"/>
      <w:bookmarkStart w:id="74" w:name="_Toc153220419"/>
      <w:bookmarkStart w:id="75" w:name="_Toc153385099"/>
      <w:bookmarkStart w:id="76" w:name="_Toc153385179"/>
      <w:bookmarkStart w:id="77" w:name="_Toc153758041"/>
      <w:bookmarkStart w:id="78" w:name="_Toc153758341"/>
      <w:bookmarkStart w:id="79" w:name="_Toc154364828"/>
      <w:r w:rsidRPr="00D071C2">
        <w:t>ІНДИВІДУАЛЬНЕ ЗАВДАННЯ</w:t>
      </w:r>
      <w:bookmarkEnd w:id="73"/>
      <w:bookmarkEnd w:id="74"/>
      <w:bookmarkEnd w:id="75"/>
      <w:bookmarkEnd w:id="76"/>
      <w:bookmarkEnd w:id="77"/>
      <w:bookmarkEnd w:id="78"/>
      <w:bookmarkEnd w:id="79"/>
    </w:p>
    <w:p w14:paraId="7CD863F1" w14:textId="77777777" w:rsidR="00975432" w:rsidRPr="00D071C2" w:rsidRDefault="00975432" w:rsidP="00975432">
      <w:pPr>
        <w:spacing w:before="24" w:line="518" w:lineRule="auto"/>
        <w:ind w:left="2767" w:right="2590"/>
        <w:jc w:val="center"/>
        <w:rPr>
          <w:b/>
          <w:spacing w:val="-67"/>
          <w:sz w:val="28"/>
          <w:szCs w:val="28"/>
        </w:rPr>
      </w:pPr>
      <w:r w:rsidRPr="00D071C2">
        <w:rPr>
          <w:b/>
          <w:sz w:val="28"/>
          <w:szCs w:val="28"/>
        </w:rPr>
        <w:t>на магістерську дисертацію студенту</w:t>
      </w:r>
      <w:r w:rsidRPr="00D071C2">
        <w:rPr>
          <w:b/>
          <w:spacing w:val="-67"/>
          <w:sz w:val="28"/>
          <w:szCs w:val="28"/>
        </w:rPr>
        <w:t xml:space="preserve"> </w:t>
      </w:r>
    </w:p>
    <w:p w14:paraId="147F1475" w14:textId="77777777" w:rsidR="00975432" w:rsidRPr="00D071C2" w:rsidRDefault="00975432" w:rsidP="00975432">
      <w:pPr>
        <w:spacing w:before="24" w:line="518" w:lineRule="auto"/>
        <w:ind w:left="2767" w:right="2590"/>
        <w:jc w:val="center"/>
        <w:rPr>
          <w:sz w:val="28"/>
          <w:szCs w:val="28"/>
        </w:rPr>
      </w:pPr>
      <w:r w:rsidRPr="00D071C2">
        <w:rPr>
          <w:sz w:val="28"/>
          <w:szCs w:val="28"/>
        </w:rPr>
        <w:t>Ткачук Аделіні Володимирівні</w:t>
      </w:r>
    </w:p>
    <w:p w14:paraId="6A408260" w14:textId="292B090C" w:rsidR="00975432" w:rsidRPr="00D071C2" w:rsidRDefault="00975432" w:rsidP="0032655F">
      <w:pPr>
        <w:pStyle w:val="a3"/>
        <w:spacing w:line="360" w:lineRule="auto"/>
      </w:pPr>
      <w:r w:rsidRPr="00D071C2">
        <w:t xml:space="preserve">1. Тема дисертації </w:t>
      </w:r>
      <w:r w:rsidRPr="00D071C2">
        <w:rPr>
          <w:u w:val="single"/>
        </w:rPr>
        <w:t xml:space="preserve">«Гендерні особливості самопрезентації жіночої медійної еліти </w:t>
      </w:r>
      <w:r w:rsidR="00C965B0" w:rsidRPr="00D071C2">
        <w:rPr>
          <w:u w:val="single"/>
        </w:rPr>
        <w:t>Франції</w:t>
      </w:r>
      <w:r w:rsidRPr="00D071C2">
        <w:rPr>
          <w:u w:val="single"/>
        </w:rPr>
        <w:t xml:space="preserve"> та </w:t>
      </w:r>
      <w:r w:rsidR="00C965B0" w:rsidRPr="00D071C2">
        <w:rPr>
          <w:u w:val="single"/>
        </w:rPr>
        <w:t>України</w:t>
      </w:r>
      <w:r w:rsidRPr="00D071C2">
        <w:rPr>
          <w:u w:val="single"/>
        </w:rPr>
        <w:t xml:space="preserve"> у портретному інтерв'ю. Порівняльний аспект.»</w:t>
      </w:r>
    </w:p>
    <w:p w14:paraId="47D68DB8" w14:textId="77777777" w:rsidR="00975432" w:rsidRPr="00D071C2" w:rsidRDefault="00975432" w:rsidP="0032655F">
      <w:pPr>
        <w:pStyle w:val="a3"/>
        <w:spacing w:line="360" w:lineRule="auto"/>
      </w:pPr>
      <w:r w:rsidRPr="00D071C2">
        <w:t xml:space="preserve">науковий керівник дисертації </w:t>
      </w:r>
      <w:r w:rsidRPr="00D071C2">
        <w:rPr>
          <w:u w:val="single"/>
        </w:rPr>
        <w:t>Буць Ж.В., доц., к. філ.н., доц.</w:t>
      </w:r>
      <w:r w:rsidRPr="00D071C2">
        <w:t xml:space="preserve"> ,</w:t>
      </w:r>
    </w:p>
    <w:p w14:paraId="0D079474" w14:textId="4C963386" w:rsidR="00975432" w:rsidRPr="00D071C2" w:rsidRDefault="00975432" w:rsidP="0032655F">
      <w:pPr>
        <w:pStyle w:val="a3"/>
        <w:spacing w:line="360" w:lineRule="auto"/>
      </w:pPr>
      <w:r w:rsidRPr="00D071C2">
        <w:t>затверджені наказом по університету від «</w:t>
      </w:r>
      <w:r w:rsidR="00CF7ABC" w:rsidRPr="00D071C2">
        <w:t>25</w:t>
      </w:r>
      <w:r w:rsidRPr="00D071C2">
        <w:t>»</w:t>
      </w:r>
      <w:r w:rsidR="00CF7ABC" w:rsidRPr="00D071C2">
        <w:t xml:space="preserve"> жовтня</w:t>
      </w:r>
      <w:r w:rsidRPr="00D071C2">
        <w:t xml:space="preserve"> 20</w:t>
      </w:r>
      <w:r w:rsidR="00CF7ABC" w:rsidRPr="00D071C2">
        <w:t>23</w:t>
      </w:r>
      <w:r w:rsidRPr="00D071C2">
        <w:t xml:space="preserve"> р. №</w:t>
      </w:r>
      <w:r w:rsidR="00CF7ABC" w:rsidRPr="00D071C2">
        <w:t xml:space="preserve"> 5028</w:t>
      </w:r>
    </w:p>
    <w:p w14:paraId="76D6D9FD" w14:textId="77777777" w:rsidR="00975432" w:rsidRPr="00D071C2" w:rsidRDefault="00975432" w:rsidP="0032655F">
      <w:pPr>
        <w:pStyle w:val="a3"/>
        <w:spacing w:line="360" w:lineRule="auto"/>
      </w:pPr>
      <w:r w:rsidRPr="00D071C2">
        <w:t>2. Термін подання студентом дисертації _____________________________</w:t>
      </w:r>
    </w:p>
    <w:p w14:paraId="2B75B36D" w14:textId="701BA8E5" w:rsidR="00975432" w:rsidRPr="00D071C2" w:rsidRDefault="00975432" w:rsidP="0032655F">
      <w:pPr>
        <w:pStyle w:val="a3"/>
        <w:spacing w:line="360" w:lineRule="auto"/>
      </w:pPr>
      <w:r w:rsidRPr="00D071C2">
        <w:t xml:space="preserve">3. Об’єкт </w:t>
      </w:r>
      <w:r w:rsidR="00B165D7" w:rsidRPr="00D071C2">
        <w:rPr>
          <w:bCs/>
        </w:rPr>
        <w:t>дослідження є мовна самореалізація представниць французької та української медійної еліти</w:t>
      </w:r>
    </w:p>
    <w:p w14:paraId="5D712175" w14:textId="26469972" w:rsidR="00975432" w:rsidRPr="00D071C2" w:rsidRDefault="00B165D7" w:rsidP="0032655F">
      <w:pPr>
        <w:pStyle w:val="a3"/>
        <w:spacing w:line="360" w:lineRule="auto"/>
        <w:rPr>
          <w:u w:val="single"/>
        </w:rPr>
      </w:pPr>
      <w:r w:rsidRPr="00D071C2">
        <w:t xml:space="preserve">4. Предметом </w:t>
      </w:r>
      <w:r w:rsidRPr="00D071C2">
        <w:rPr>
          <w:bCs/>
        </w:rPr>
        <w:t>дослідження виступають мовні та мовленнєві особливості, які позначають гендер в мас-медійному дискурсі України та Франції.</w:t>
      </w:r>
    </w:p>
    <w:p w14:paraId="581D5C92" w14:textId="77777777" w:rsidR="00975432" w:rsidRPr="00D071C2" w:rsidRDefault="00975432" w:rsidP="0032655F">
      <w:pPr>
        <w:pStyle w:val="a3"/>
        <w:spacing w:line="360" w:lineRule="auto"/>
      </w:pPr>
      <w:r w:rsidRPr="00D071C2">
        <w:t>5. Перелік завдань, які потрібно розробити:</w:t>
      </w:r>
    </w:p>
    <w:p w14:paraId="7975296C" w14:textId="77777777" w:rsidR="00975432" w:rsidRPr="00D071C2" w:rsidRDefault="00975432" w:rsidP="0032655F">
      <w:pPr>
        <w:pStyle w:val="a3"/>
        <w:spacing w:line="360" w:lineRule="auto"/>
        <w:rPr>
          <w:u w:val="single"/>
        </w:rPr>
      </w:pPr>
      <w:r w:rsidRPr="00D071C2">
        <w:t>-</w:t>
      </w:r>
      <w:r w:rsidRPr="00D071C2">
        <w:tab/>
      </w:r>
      <w:r w:rsidRPr="00D071C2">
        <w:rPr>
          <w:u w:val="single"/>
        </w:rPr>
        <w:t>Визначити поняття дискурсу та медіа дискурсу.</w:t>
      </w:r>
    </w:p>
    <w:p w14:paraId="1EC31304" w14:textId="77777777" w:rsidR="00975432" w:rsidRPr="00D071C2" w:rsidRDefault="00975432" w:rsidP="0032655F">
      <w:pPr>
        <w:pStyle w:val="a3"/>
        <w:spacing w:line="360" w:lineRule="auto"/>
        <w:rPr>
          <w:u w:val="single"/>
        </w:rPr>
      </w:pPr>
      <w:r w:rsidRPr="00D071C2">
        <w:rPr>
          <w:u w:val="single"/>
        </w:rPr>
        <w:lastRenderedPageBreak/>
        <w:t>-</w:t>
      </w:r>
      <w:r w:rsidRPr="00D071C2">
        <w:rPr>
          <w:u w:val="single"/>
        </w:rPr>
        <w:tab/>
        <w:t>Розглянути поняття гендеру і його прояв в медійному дискурсі.</w:t>
      </w:r>
    </w:p>
    <w:p w14:paraId="3CBD40D1" w14:textId="77777777" w:rsidR="00975432" w:rsidRPr="00D071C2" w:rsidRDefault="00975432" w:rsidP="0032655F">
      <w:pPr>
        <w:pStyle w:val="a3"/>
        <w:spacing w:line="360" w:lineRule="auto"/>
        <w:rPr>
          <w:u w:val="single"/>
        </w:rPr>
      </w:pPr>
      <w:r w:rsidRPr="00D071C2">
        <w:rPr>
          <w:u w:val="single"/>
        </w:rPr>
        <w:t>-</w:t>
      </w:r>
      <w:r w:rsidRPr="00D071C2">
        <w:rPr>
          <w:u w:val="single"/>
        </w:rPr>
        <w:tab/>
        <w:t>Обґрунтувати поняття «портретного інтерв’ю» як одного з видів медійного дискурсу.</w:t>
      </w:r>
    </w:p>
    <w:p w14:paraId="436C6CE4" w14:textId="77777777" w:rsidR="00975432" w:rsidRPr="00D071C2" w:rsidRDefault="00975432" w:rsidP="0032655F">
      <w:pPr>
        <w:pStyle w:val="a3"/>
        <w:spacing w:line="360" w:lineRule="auto"/>
        <w:rPr>
          <w:u w:val="single"/>
        </w:rPr>
      </w:pPr>
      <w:r w:rsidRPr="00D071C2">
        <w:rPr>
          <w:u w:val="single"/>
        </w:rPr>
        <w:t>-</w:t>
      </w:r>
      <w:r w:rsidRPr="00D071C2">
        <w:rPr>
          <w:u w:val="single"/>
        </w:rPr>
        <w:tab/>
        <w:t>Пояснити поняття гендерно-маркованої та гендерно-нейтральної лексики</w:t>
      </w:r>
    </w:p>
    <w:p w14:paraId="319A2DF0" w14:textId="77777777" w:rsidR="00975432" w:rsidRPr="00D071C2" w:rsidRDefault="00975432" w:rsidP="0032655F">
      <w:pPr>
        <w:pStyle w:val="a3"/>
        <w:spacing w:line="360" w:lineRule="auto"/>
        <w:rPr>
          <w:u w:val="single"/>
        </w:rPr>
      </w:pPr>
      <w:r w:rsidRPr="00D071C2">
        <w:rPr>
          <w:u w:val="single"/>
        </w:rPr>
        <w:t>-</w:t>
      </w:r>
      <w:r w:rsidRPr="00D071C2">
        <w:rPr>
          <w:u w:val="single"/>
        </w:rPr>
        <w:tab/>
        <w:t>Проаналізувати представників сучасного мас-медійного дискурсу.</w:t>
      </w:r>
    </w:p>
    <w:p w14:paraId="02E11221" w14:textId="77777777" w:rsidR="00975432" w:rsidRPr="00D071C2" w:rsidRDefault="00975432" w:rsidP="0032655F">
      <w:pPr>
        <w:pStyle w:val="a3"/>
        <w:spacing w:line="360" w:lineRule="auto"/>
        <w:rPr>
          <w:u w:val="single"/>
        </w:rPr>
      </w:pPr>
      <w:r w:rsidRPr="00D071C2">
        <w:rPr>
          <w:u w:val="single"/>
        </w:rPr>
        <w:t>-</w:t>
      </w:r>
      <w:r w:rsidRPr="00D071C2">
        <w:rPr>
          <w:u w:val="single"/>
        </w:rPr>
        <w:tab/>
        <w:t>Здійснити порівняльний аналіз жіночого мовлення в медійному дискурсі між Францією та Україною.</w:t>
      </w:r>
    </w:p>
    <w:p w14:paraId="0F812979" w14:textId="77777777" w:rsidR="00975432" w:rsidRPr="00D071C2" w:rsidRDefault="00975432" w:rsidP="0032655F">
      <w:pPr>
        <w:pStyle w:val="a3"/>
        <w:spacing w:line="360" w:lineRule="auto"/>
        <w:ind w:left="0" w:firstLine="0"/>
        <w:jc w:val="left"/>
        <w:rPr>
          <w:u w:val="single"/>
        </w:rPr>
      </w:pPr>
      <w:r w:rsidRPr="00D071C2">
        <w:t>6. Орієнтовний перелік ілюстративного матеріалу 25 портретних інтерв’ю.</w:t>
      </w:r>
    </w:p>
    <w:p w14:paraId="6920C440" w14:textId="77777777" w:rsidR="00975432" w:rsidRPr="00D071C2" w:rsidRDefault="00975432" w:rsidP="0032655F">
      <w:pPr>
        <w:pStyle w:val="a3"/>
        <w:spacing w:line="360" w:lineRule="auto"/>
        <w:ind w:left="0" w:firstLine="0"/>
        <w:jc w:val="left"/>
      </w:pPr>
      <w:r w:rsidRPr="00D071C2">
        <w:t>7.</w:t>
      </w:r>
      <w:r w:rsidRPr="00D071C2">
        <w:rPr>
          <w:u w:val="single"/>
        </w:rPr>
        <w:t xml:space="preserve"> </w:t>
      </w:r>
      <w:r w:rsidRPr="00D071C2">
        <w:t>Дата видачі завдання__________________</w:t>
      </w:r>
    </w:p>
    <w:p w14:paraId="2915AC0F" w14:textId="77777777" w:rsidR="00975432" w:rsidRPr="00D071C2" w:rsidRDefault="00975432" w:rsidP="00975432">
      <w:pPr>
        <w:pStyle w:val="a3"/>
        <w:spacing w:before="3"/>
        <w:ind w:left="0" w:firstLine="0"/>
        <w:jc w:val="left"/>
      </w:pPr>
    </w:p>
    <w:p w14:paraId="3F768900" w14:textId="77777777" w:rsidR="00975432" w:rsidRPr="00D071C2" w:rsidRDefault="00975432" w:rsidP="00975432">
      <w:pPr>
        <w:pStyle w:val="a3"/>
        <w:spacing w:after="36"/>
        <w:ind w:left="1215" w:right="321" w:firstLine="0"/>
        <w:jc w:val="center"/>
      </w:pPr>
      <w:r w:rsidRPr="00D071C2">
        <w:t>Календарний</w:t>
      </w:r>
      <w:r w:rsidRPr="00D071C2">
        <w:rPr>
          <w:spacing w:val="-4"/>
        </w:rPr>
        <w:t xml:space="preserve"> </w:t>
      </w:r>
      <w:r w:rsidRPr="00D071C2">
        <w:t>план</w:t>
      </w:r>
    </w:p>
    <w:tbl>
      <w:tblPr>
        <w:tblStyle w:val="TableNormal"/>
        <w:tblW w:w="0" w:type="auto"/>
        <w:tblInd w:w="9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8"/>
        <w:gridCol w:w="3260"/>
        <w:gridCol w:w="2693"/>
        <w:gridCol w:w="1951"/>
      </w:tblGrid>
      <w:tr w:rsidR="00975432" w:rsidRPr="00D071C2" w14:paraId="0FB17B17" w14:textId="77777777" w:rsidTr="00D13C7C">
        <w:trPr>
          <w:trHeight w:val="966"/>
        </w:trPr>
        <w:tc>
          <w:tcPr>
            <w:tcW w:w="948" w:type="dxa"/>
          </w:tcPr>
          <w:p w14:paraId="41729EC4" w14:textId="77777777" w:rsidR="00975432" w:rsidRPr="00D071C2" w:rsidRDefault="00975432" w:rsidP="00D13C7C">
            <w:pPr>
              <w:pStyle w:val="TableParagraph"/>
              <w:ind w:left="304" w:right="275" w:firstLine="36"/>
              <w:rPr>
                <w:sz w:val="28"/>
                <w:szCs w:val="28"/>
                <w:lang w:val="uk-UA"/>
              </w:rPr>
            </w:pPr>
            <w:r w:rsidRPr="00D071C2">
              <w:rPr>
                <w:sz w:val="28"/>
                <w:szCs w:val="28"/>
                <w:lang w:val="uk-UA"/>
              </w:rPr>
              <w:t>№</w:t>
            </w:r>
            <w:r w:rsidRPr="00D071C2">
              <w:rPr>
                <w:spacing w:val="-67"/>
                <w:sz w:val="28"/>
                <w:szCs w:val="28"/>
                <w:lang w:val="uk-UA"/>
              </w:rPr>
              <w:t xml:space="preserve"> </w:t>
            </w:r>
            <w:r w:rsidRPr="00D071C2">
              <w:rPr>
                <w:sz w:val="28"/>
                <w:szCs w:val="28"/>
                <w:lang w:val="uk-UA"/>
              </w:rPr>
              <w:t>з/п</w:t>
            </w:r>
          </w:p>
        </w:tc>
        <w:tc>
          <w:tcPr>
            <w:tcW w:w="3260" w:type="dxa"/>
          </w:tcPr>
          <w:p w14:paraId="65418FE8" w14:textId="77777777" w:rsidR="00975432" w:rsidRPr="00D071C2" w:rsidRDefault="00975432" w:rsidP="00D13C7C">
            <w:pPr>
              <w:pStyle w:val="TableParagraph"/>
              <w:ind w:left="107" w:right="222"/>
              <w:rPr>
                <w:sz w:val="28"/>
                <w:szCs w:val="28"/>
                <w:lang w:val="uk-UA"/>
              </w:rPr>
            </w:pPr>
            <w:r w:rsidRPr="00D071C2">
              <w:rPr>
                <w:sz w:val="28"/>
                <w:szCs w:val="28"/>
                <w:lang w:val="uk-UA"/>
              </w:rPr>
              <w:t>Назва етапів виконання</w:t>
            </w:r>
            <w:r w:rsidRPr="00D071C2">
              <w:rPr>
                <w:spacing w:val="1"/>
                <w:sz w:val="28"/>
                <w:szCs w:val="28"/>
                <w:lang w:val="uk-UA"/>
              </w:rPr>
              <w:t xml:space="preserve"> </w:t>
            </w:r>
            <w:r w:rsidRPr="00D071C2">
              <w:rPr>
                <w:sz w:val="28"/>
                <w:szCs w:val="28"/>
                <w:lang w:val="uk-UA"/>
              </w:rPr>
              <w:t>магістерської</w:t>
            </w:r>
            <w:r w:rsidRPr="00D071C2">
              <w:rPr>
                <w:spacing w:val="-13"/>
                <w:sz w:val="28"/>
                <w:szCs w:val="28"/>
                <w:lang w:val="uk-UA"/>
              </w:rPr>
              <w:t xml:space="preserve"> </w:t>
            </w:r>
            <w:r w:rsidRPr="00D071C2">
              <w:rPr>
                <w:sz w:val="28"/>
                <w:szCs w:val="28"/>
                <w:lang w:val="uk-UA"/>
              </w:rPr>
              <w:t>дисертації</w:t>
            </w:r>
          </w:p>
        </w:tc>
        <w:tc>
          <w:tcPr>
            <w:tcW w:w="2693" w:type="dxa"/>
          </w:tcPr>
          <w:p w14:paraId="1F3A94CB" w14:textId="77777777" w:rsidR="00975432" w:rsidRPr="00D071C2" w:rsidRDefault="00975432" w:rsidP="00D13C7C">
            <w:pPr>
              <w:pStyle w:val="TableParagraph"/>
              <w:ind w:left="139" w:right="129"/>
              <w:jc w:val="center"/>
              <w:rPr>
                <w:sz w:val="28"/>
                <w:szCs w:val="28"/>
                <w:lang w:val="uk-UA"/>
              </w:rPr>
            </w:pPr>
            <w:r w:rsidRPr="00D071C2">
              <w:rPr>
                <w:sz w:val="28"/>
                <w:szCs w:val="28"/>
                <w:lang w:val="uk-UA"/>
              </w:rPr>
              <w:t>Строк виконання</w:t>
            </w:r>
            <w:r w:rsidRPr="00D071C2">
              <w:rPr>
                <w:spacing w:val="1"/>
                <w:sz w:val="28"/>
                <w:szCs w:val="28"/>
                <w:lang w:val="uk-UA"/>
              </w:rPr>
              <w:t xml:space="preserve"> </w:t>
            </w:r>
            <w:r w:rsidRPr="00D071C2">
              <w:rPr>
                <w:sz w:val="28"/>
                <w:szCs w:val="28"/>
                <w:lang w:val="uk-UA"/>
              </w:rPr>
              <w:t>етапів</w:t>
            </w:r>
            <w:r w:rsidRPr="00D071C2">
              <w:rPr>
                <w:spacing w:val="-14"/>
                <w:sz w:val="28"/>
                <w:szCs w:val="28"/>
                <w:lang w:val="uk-UA"/>
              </w:rPr>
              <w:t xml:space="preserve"> </w:t>
            </w:r>
            <w:r w:rsidRPr="00D071C2">
              <w:rPr>
                <w:sz w:val="28"/>
                <w:szCs w:val="28"/>
                <w:lang w:val="uk-UA"/>
              </w:rPr>
              <w:t>магістерської</w:t>
            </w:r>
          </w:p>
          <w:p w14:paraId="256AFD99" w14:textId="77777777" w:rsidR="00975432" w:rsidRPr="00D071C2" w:rsidRDefault="00975432" w:rsidP="00D13C7C">
            <w:pPr>
              <w:pStyle w:val="TableParagraph"/>
              <w:spacing w:line="308" w:lineRule="exact"/>
              <w:ind w:left="138" w:right="129"/>
              <w:jc w:val="center"/>
              <w:rPr>
                <w:sz w:val="28"/>
                <w:szCs w:val="28"/>
                <w:lang w:val="uk-UA"/>
              </w:rPr>
            </w:pPr>
            <w:r w:rsidRPr="00D071C2">
              <w:rPr>
                <w:sz w:val="28"/>
                <w:szCs w:val="28"/>
                <w:lang w:val="uk-UA"/>
              </w:rPr>
              <w:t>дисертації</w:t>
            </w:r>
          </w:p>
        </w:tc>
        <w:tc>
          <w:tcPr>
            <w:tcW w:w="1951" w:type="dxa"/>
          </w:tcPr>
          <w:p w14:paraId="148FA5DC" w14:textId="77777777" w:rsidR="00975432" w:rsidRPr="00D071C2" w:rsidRDefault="00975432" w:rsidP="00D13C7C">
            <w:pPr>
              <w:pStyle w:val="TableParagraph"/>
              <w:spacing w:before="3"/>
              <w:rPr>
                <w:sz w:val="28"/>
                <w:szCs w:val="28"/>
                <w:lang w:val="uk-UA"/>
              </w:rPr>
            </w:pPr>
          </w:p>
          <w:p w14:paraId="65DAA324" w14:textId="77777777" w:rsidR="00975432" w:rsidRPr="00D071C2" w:rsidRDefault="00975432" w:rsidP="00D13C7C">
            <w:pPr>
              <w:pStyle w:val="TableParagraph"/>
              <w:spacing w:before="1"/>
              <w:ind w:left="408"/>
              <w:rPr>
                <w:sz w:val="28"/>
                <w:szCs w:val="28"/>
                <w:lang w:val="uk-UA"/>
              </w:rPr>
            </w:pPr>
            <w:r w:rsidRPr="00D071C2">
              <w:rPr>
                <w:sz w:val="28"/>
                <w:szCs w:val="28"/>
                <w:lang w:val="uk-UA"/>
              </w:rPr>
              <w:t>Примітка</w:t>
            </w:r>
          </w:p>
        </w:tc>
      </w:tr>
      <w:tr w:rsidR="00975432" w:rsidRPr="00D071C2" w14:paraId="3DE84A95" w14:textId="77777777" w:rsidTr="00D13C7C">
        <w:trPr>
          <w:trHeight w:val="965"/>
        </w:trPr>
        <w:tc>
          <w:tcPr>
            <w:tcW w:w="948" w:type="dxa"/>
          </w:tcPr>
          <w:p w14:paraId="26CBE11F" w14:textId="77777777" w:rsidR="00975432" w:rsidRPr="00D071C2" w:rsidRDefault="00975432" w:rsidP="00D13C7C">
            <w:pPr>
              <w:pStyle w:val="TableParagraph"/>
              <w:spacing w:line="315" w:lineRule="exact"/>
              <w:ind w:left="348" w:right="339"/>
              <w:jc w:val="center"/>
              <w:rPr>
                <w:sz w:val="28"/>
                <w:szCs w:val="28"/>
                <w:lang w:val="uk-UA"/>
              </w:rPr>
            </w:pPr>
            <w:r w:rsidRPr="00D071C2">
              <w:rPr>
                <w:sz w:val="28"/>
                <w:szCs w:val="28"/>
                <w:lang w:val="uk-UA"/>
              </w:rPr>
              <w:t>1.</w:t>
            </w:r>
          </w:p>
        </w:tc>
        <w:tc>
          <w:tcPr>
            <w:tcW w:w="3260" w:type="dxa"/>
          </w:tcPr>
          <w:p w14:paraId="76882BD7" w14:textId="77777777" w:rsidR="00975432" w:rsidRPr="00D071C2" w:rsidRDefault="00975432" w:rsidP="00D13C7C">
            <w:pPr>
              <w:pStyle w:val="TableParagraph"/>
              <w:spacing w:line="315" w:lineRule="exact"/>
              <w:ind w:left="107"/>
              <w:rPr>
                <w:i/>
                <w:sz w:val="28"/>
                <w:szCs w:val="28"/>
                <w:lang w:val="uk-UA"/>
              </w:rPr>
            </w:pPr>
            <w:r w:rsidRPr="00D071C2">
              <w:rPr>
                <w:i/>
                <w:sz w:val="28"/>
                <w:szCs w:val="28"/>
                <w:lang w:val="uk-UA"/>
              </w:rPr>
              <w:t>Обґрунтування</w:t>
            </w:r>
          </w:p>
          <w:p w14:paraId="6106BF2E" w14:textId="77777777" w:rsidR="00975432" w:rsidRPr="00D071C2" w:rsidRDefault="00975432" w:rsidP="00D13C7C">
            <w:pPr>
              <w:pStyle w:val="TableParagraph"/>
              <w:spacing w:line="322" w:lineRule="exact"/>
              <w:ind w:left="107" w:right="208"/>
              <w:rPr>
                <w:i/>
                <w:sz w:val="28"/>
                <w:szCs w:val="28"/>
                <w:lang w:val="uk-UA"/>
              </w:rPr>
            </w:pPr>
            <w:r w:rsidRPr="00D071C2">
              <w:rPr>
                <w:i/>
                <w:sz w:val="28"/>
                <w:szCs w:val="28"/>
                <w:lang w:val="uk-UA"/>
              </w:rPr>
              <w:t>теоретичних передумов</w:t>
            </w:r>
            <w:r w:rsidRPr="00D071C2">
              <w:rPr>
                <w:i/>
                <w:spacing w:val="-68"/>
                <w:sz w:val="28"/>
                <w:szCs w:val="28"/>
                <w:lang w:val="uk-UA"/>
              </w:rPr>
              <w:t xml:space="preserve"> </w:t>
            </w:r>
            <w:r w:rsidRPr="00D071C2">
              <w:rPr>
                <w:i/>
                <w:sz w:val="28"/>
                <w:szCs w:val="28"/>
                <w:lang w:val="uk-UA"/>
              </w:rPr>
              <w:t>дослідження</w:t>
            </w:r>
          </w:p>
        </w:tc>
        <w:tc>
          <w:tcPr>
            <w:tcW w:w="2693" w:type="dxa"/>
          </w:tcPr>
          <w:p w14:paraId="5AE12D16" w14:textId="77777777" w:rsidR="00975432" w:rsidRPr="00D071C2" w:rsidRDefault="00975432" w:rsidP="00D13C7C">
            <w:pPr>
              <w:pStyle w:val="TableParagraph"/>
              <w:spacing w:before="4"/>
              <w:rPr>
                <w:sz w:val="28"/>
                <w:szCs w:val="28"/>
                <w:lang w:val="uk-UA"/>
              </w:rPr>
            </w:pPr>
          </w:p>
          <w:p w14:paraId="0B8B9BFB" w14:textId="1E98873E" w:rsidR="00975432" w:rsidRPr="00D071C2" w:rsidRDefault="00975432" w:rsidP="00016D0F">
            <w:pPr>
              <w:pStyle w:val="TableParagraph"/>
              <w:tabs>
                <w:tab w:val="left" w:pos="2484"/>
              </w:tabs>
              <w:ind w:left="107"/>
              <w:rPr>
                <w:sz w:val="28"/>
                <w:szCs w:val="28"/>
                <w:lang w:val="uk-UA"/>
              </w:rPr>
            </w:pPr>
            <w:r w:rsidRPr="00D071C2">
              <w:rPr>
                <w:i/>
                <w:sz w:val="28"/>
                <w:szCs w:val="28"/>
                <w:lang w:val="uk-UA"/>
              </w:rPr>
              <w:t xml:space="preserve">до </w:t>
            </w:r>
            <w:r w:rsidR="00016D0F" w:rsidRPr="00D071C2">
              <w:rPr>
                <w:sz w:val="28"/>
                <w:szCs w:val="28"/>
                <w:u w:val="single"/>
                <w:lang w:val="uk-UA"/>
              </w:rPr>
              <w:t>16.01.2023</w:t>
            </w:r>
          </w:p>
        </w:tc>
        <w:tc>
          <w:tcPr>
            <w:tcW w:w="1951" w:type="dxa"/>
          </w:tcPr>
          <w:p w14:paraId="05EBB0BF" w14:textId="77777777" w:rsidR="00975432" w:rsidRPr="00D071C2" w:rsidRDefault="00975432" w:rsidP="00D13C7C">
            <w:pPr>
              <w:pStyle w:val="TableParagraph"/>
              <w:rPr>
                <w:sz w:val="28"/>
                <w:szCs w:val="28"/>
                <w:highlight w:val="cyan"/>
                <w:lang w:val="uk-UA"/>
              </w:rPr>
            </w:pPr>
          </w:p>
        </w:tc>
      </w:tr>
      <w:tr w:rsidR="00975432" w:rsidRPr="00D071C2" w14:paraId="3A45D9A1" w14:textId="77777777" w:rsidTr="00D13C7C">
        <w:trPr>
          <w:trHeight w:val="645"/>
        </w:trPr>
        <w:tc>
          <w:tcPr>
            <w:tcW w:w="948" w:type="dxa"/>
          </w:tcPr>
          <w:p w14:paraId="1381FCA4" w14:textId="77777777" w:rsidR="00975432" w:rsidRPr="00D071C2" w:rsidRDefault="00975432" w:rsidP="00D13C7C">
            <w:pPr>
              <w:pStyle w:val="TableParagraph"/>
              <w:spacing w:line="317" w:lineRule="exact"/>
              <w:ind w:left="348" w:right="339"/>
              <w:jc w:val="center"/>
              <w:rPr>
                <w:sz w:val="28"/>
                <w:szCs w:val="28"/>
                <w:lang w:val="uk-UA"/>
              </w:rPr>
            </w:pPr>
            <w:r w:rsidRPr="00D071C2">
              <w:rPr>
                <w:sz w:val="28"/>
                <w:szCs w:val="28"/>
                <w:lang w:val="uk-UA"/>
              </w:rPr>
              <w:t>2.</w:t>
            </w:r>
          </w:p>
        </w:tc>
        <w:tc>
          <w:tcPr>
            <w:tcW w:w="3260" w:type="dxa"/>
          </w:tcPr>
          <w:p w14:paraId="7CC5D021" w14:textId="77777777" w:rsidR="00975432" w:rsidRPr="00D071C2" w:rsidRDefault="00975432" w:rsidP="00D13C7C">
            <w:pPr>
              <w:pStyle w:val="TableParagraph"/>
              <w:spacing w:line="317" w:lineRule="exact"/>
              <w:ind w:left="107"/>
              <w:rPr>
                <w:i/>
                <w:sz w:val="28"/>
                <w:szCs w:val="28"/>
                <w:lang w:val="uk-UA"/>
              </w:rPr>
            </w:pPr>
            <w:r w:rsidRPr="00D071C2">
              <w:rPr>
                <w:i/>
                <w:sz w:val="28"/>
                <w:szCs w:val="28"/>
                <w:lang w:val="uk-UA"/>
              </w:rPr>
              <w:t>Формування</w:t>
            </w:r>
            <w:r w:rsidRPr="00D071C2">
              <w:rPr>
                <w:i/>
                <w:spacing w:val="-6"/>
                <w:sz w:val="28"/>
                <w:szCs w:val="28"/>
                <w:lang w:val="uk-UA"/>
              </w:rPr>
              <w:t xml:space="preserve"> </w:t>
            </w:r>
            <w:r w:rsidRPr="00D071C2">
              <w:rPr>
                <w:i/>
                <w:sz w:val="28"/>
                <w:szCs w:val="28"/>
                <w:lang w:val="uk-UA"/>
              </w:rPr>
              <w:t>програми</w:t>
            </w:r>
            <w:r w:rsidRPr="00D071C2">
              <w:rPr>
                <w:i/>
                <w:spacing w:val="-5"/>
                <w:sz w:val="28"/>
                <w:szCs w:val="28"/>
                <w:lang w:val="uk-UA"/>
              </w:rPr>
              <w:t xml:space="preserve"> </w:t>
            </w:r>
            <w:r w:rsidRPr="00D071C2">
              <w:rPr>
                <w:i/>
                <w:sz w:val="28"/>
                <w:szCs w:val="28"/>
                <w:lang w:val="uk-UA"/>
              </w:rPr>
              <w:t>й</w:t>
            </w:r>
          </w:p>
          <w:p w14:paraId="4BCE76CD" w14:textId="77777777" w:rsidR="00975432" w:rsidRPr="00D071C2" w:rsidRDefault="00975432" w:rsidP="00D13C7C">
            <w:pPr>
              <w:pStyle w:val="TableParagraph"/>
              <w:spacing w:line="308" w:lineRule="exact"/>
              <w:ind w:left="107"/>
              <w:rPr>
                <w:i/>
                <w:sz w:val="28"/>
                <w:szCs w:val="28"/>
                <w:lang w:val="uk-UA"/>
              </w:rPr>
            </w:pPr>
            <w:r w:rsidRPr="00D071C2">
              <w:rPr>
                <w:i/>
                <w:sz w:val="28"/>
                <w:szCs w:val="28"/>
                <w:lang w:val="uk-UA"/>
              </w:rPr>
              <w:t>методики</w:t>
            </w:r>
            <w:r w:rsidRPr="00D071C2">
              <w:rPr>
                <w:i/>
                <w:spacing w:val="-5"/>
                <w:sz w:val="28"/>
                <w:szCs w:val="28"/>
                <w:lang w:val="uk-UA"/>
              </w:rPr>
              <w:t xml:space="preserve"> </w:t>
            </w:r>
            <w:r w:rsidRPr="00D071C2">
              <w:rPr>
                <w:i/>
                <w:sz w:val="28"/>
                <w:szCs w:val="28"/>
                <w:lang w:val="uk-UA"/>
              </w:rPr>
              <w:t>дослідження</w:t>
            </w:r>
          </w:p>
        </w:tc>
        <w:tc>
          <w:tcPr>
            <w:tcW w:w="2693" w:type="dxa"/>
          </w:tcPr>
          <w:p w14:paraId="4AB07734" w14:textId="443A3DD0" w:rsidR="00975432" w:rsidRPr="00D071C2" w:rsidRDefault="00016D0F" w:rsidP="00016D0F">
            <w:pPr>
              <w:pStyle w:val="TableParagraph"/>
              <w:tabs>
                <w:tab w:val="left" w:pos="2376"/>
              </w:tabs>
              <w:spacing w:line="317" w:lineRule="exact"/>
              <w:ind w:right="114"/>
              <w:rPr>
                <w:sz w:val="28"/>
                <w:szCs w:val="28"/>
                <w:lang w:val="uk-UA"/>
              </w:rPr>
            </w:pPr>
            <w:r w:rsidRPr="00D071C2">
              <w:rPr>
                <w:i/>
                <w:sz w:val="28"/>
                <w:szCs w:val="28"/>
                <w:lang w:val="uk-UA"/>
              </w:rPr>
              <w:t xml:space="preserve">  </w:t>
            </w:r>
            <w:r w:rsidR="00975432" w:rsidRPr="00D071C2">
              <w:rPr>
                <w:i/>
                <w:sz w:val="28"/>
                <w:szCs w:val="28"/>
                <w:lang w:val="uk-UA"/>
              </w:rPr>
              <w:t xml:space="preserve">до </w:t>
            </w:r>
            <w:r w:rsidRPr="00D071C2">
              <w:rPr>
                <w:sz w:val="28"/>
                <w:szCs w:val="28"/>
                <w:u w:val="single"/>
                <w:lang w:val="uk-UA"/>
              </w:rPr>
              <w:t>22.10.2023</w:t>
            </w:r>
          </w:p>
        </w:tc>
        <w:tc>
          <w:tcPr>
            <w:tcW w:w="1951" w:type="dxa"/>
          </w:tcPr>
          <w:p w14:paraId="6ED9F2D5" w14:textId="77777777" w:rsidR="00975432" w:rsidRPr="00D071C2" w:rsidRDefault="00975432" w:rsidP="00D13C7C">
            <w:pPr>
              <w:pStyle w:val="TableParagraph"/>
              <w:rPr>
                <w:sz w:val="28"/>
                <w:szCs w:val="28"/>
                <w:highlight w:val="cyan"/>
                <w:lang w:val="uk-UA"/>
              </w:rPr>
            </w:pPr>
          </w:p>
        </w:tc>
      </w:tr>
      <w:tr w:rsidR="00975432" w:rsidRPr="00D071C2" w14:paraId="2676E7A2" w14:textId="77777777" w:rsidTr="00D13C7C">
        <w:trPr>
          <w:trHeight w:val="1288"/>
        </w:trPr>
        <w:tc>
          <w:tcPr>
            <w:tcW w:w="948" w:type="dxa"/>
          </w:tcPr>
          <w:p w14:paraId="24BABFE5" w14:textId="77777777" w:rsidR="00975432" w:rsidRPr="00D071C2" w:rsidRDefault="00975432" w:rsidP="00D13C7C">
            <w:pPr>
              <w:pStyle w:val="TableParagraph"/>
              <w:spacing w:line="315" w:lineRule="exact"/>
              <w:ind w:left="348" w:right="339"/>
              <w:jc w:val="center"/>
              <w:rPr>
                <w:sz w:val="28"/>
                <w:szCs w:val="28"/>
                <w:lang w:val="uk-UA"/>
              </w:rPr>
            </w:pPr>
            <w:r w:rsidRPr="00D071C2">
              <w:rPr>
                <w:sz w:val="28"/>
                <w:szCs w:val="28"/>
                <w:lang w:val="uk-UA"/>
              </w:rPr>
              <w:t>3.</w:t>
            </w:r>
          </w:p>
        </w:tc>
        <w:tc>
          <w:tcPr>
            <w:tcW w:w="3260" w:type="dxa"/>
          </w:tcPr>
          <w:p w14:paraId="2B6075D5" w14:textId="77777777" w:rsidR="00975432" w:rsidRPr="00D071C2" w:rsidRDefault="00975432" w:rsidP="00D13C7C">
            <w:pPr>
              <w:pStyle w:val="TableParagraph"/>
              <w:ind w:left="107" w:right="118"/>
              <w:rPr>
                <w:i/>
                <w:sz w:val="28"/>
                <w:szCs w:val="28"/>
                <w:lang w:val="uk-UA"/>
              </w:rPr>
            </w:pPr>
            <w:r w:rsidRPr="00D071C2">
              <w:rPr>
                <w:i/>
                <w:sz w:val="28"/>
                <w:szCs w:val="28"/>
                <w:lang w:val="uk-UA"/>
              </w:rPr>
              <w:t>Аналіз досліджуваного</w:t>
            </w:r>
            <w:r w:rsidRPr="00D071C2">
              <w:rPr>
                <w:i/>
                <w:spacing w:val="1"/>
                <w:sz w:val="28"/>
                <w:szCs w:val="28"/>
                <w:lang w:val="uk-UA"/>
              </w:rPr>
              <w:t xml:space="preserve"> </w:t>
            </w:r>
            <w:r w:rsidRPr="00D071C2">
              <w:rPr>
                <w:i/>
                <w:sz w:val="28"/>
                <w:szCs w:val="28"/>
                <w:lang w:val="uk-UA"/>
              </w:rPr>
              <w:t>матеріалу та виклад і</w:t>
            </w:r>
            <w:r w:rsidRPr="00D071C2">
              <w:rPr>
                <w:i/>
                <w:spacing w:val="1"/>
                <w:sz w:val="28"/>
                <w:szCs w:val="28"/>
                <w:lang w:val="uk-UA"/>
              </w:rPr>
              <w:t xml:space="preserve"> </w:t>
            </w:r>
            <w:r w:rsidRPr="00D071C2">
              <w:rPr>
                <w:i/>
                <w:sz w:val="28"/>
                <w:szCs w:val="28"/>
                <w:lang w:val="uk-UA"/>
              </w:rPr>
              <w:t>оформлення</w:t>
            </w:r>
            <w:r w:rsidRPr="00D071C2">
              <w:rPr>
                <w:i/>
                <w:spacing w:val="-8"/>
                <w:sz w:val="28"/>
                <w:szCs w:val="28"/>
                <w:lang w:val="uk-UA"/>
              </w:rPr>
              <w:t xml:space="preserve"> </w:t>
            </w:r>
            <w:r w:rsidRPr="00D071C2">
              <w:rPr>
                <w:i/>
                <w:sz w:val="28"/>
                <w:szCs w:val="28"/>
                <w:lang w:val="uk-UA"/>
              </w:rPr>
              <w:t>результатів</w:t>
            </w:r>
          </w:p>
          <w:p w14:paraId="2E95245A" w14:textId="77777777" w:rsidR="00975432" w:rsidRPr="00D071C2" w:rsidRDefault="00975432" w:rsidP="00D13C7C">
            <w:pPr>
              <w:pStyle w:val="TableParagraph"/>
              <w:spacing w:line="310" w:lineRule="exact"/>
              <w:ind w:left="107"/>
              <w:rPr>
                <w:i/>
                <w:sz w:val="28"/>
                <w:szCs w:val="28"/>
                <w:lang w:val="uk-UA"/>
              </w:rPr>
            </w:pPr>
            <w:r w:rsidRPr="00D071C2">
              <w:rPr>
                <w:i/>
                <w:sz w:val="28"/>
                <w:szCs w:val="28"/>
                <w:lang w:val="uk-UA"/>
              </w:rPr>
              <w:t>дослідження</w:t>
            </w:r>
          </w:p>
        </w:tc>
        <w:tc>
          <w:tcPr>
            <w:tcW w:w="2693" w:type="dxa"/>
          </w:tcPr>
          <w:p w14:paraId="2AA05E79" w14:textId="77777777" w:rsidR="00975432" w:rsidRPr="00D071C2" w:rsidRDefault="00975432" w:rsidP="00D13C7C">
            <w:pPr>
              <w:pStyle w:val="TableParagraph"/>
              <w:spacing w:before="3"/>
              <w:rPr>
                <w:sz w:val="28"/>
                <w:szCs w:val="28"/>
                <w:highlight w:val="cyan"/>
                <w:lang w:val="uk-UA"/>
              </w:rPr>
            </w:pPr>
          </w:p>
          <w:p w14:paraId="65551043" w14:textId="0B24F4D5" w:rsidR="00975432" w:rsidRPr="00D071C2" w:rsidRDefault="00016D0F" w:rsidP="00016D0F">
            <w:pPr>
              <w:pStyle w:val="TableParagraph"/>
              <w:tabs>
                <w:tab w:val="left" w:pos="2376"/>
              </w:tabs>
              <w:spacing w:before="1"/>
              <w:ind w:right="114"/>
              <w:rPr>
                <w:sz w:val="28"/>
                <w:szCs w:val="28"/>
                <w:highlight w:val="cyan"/>
                <w:lang w:val="uk-UA"/>
              </w:rPr>
            </w:pPr>
            <w:r w:rsidRPr="00D071C2">
              <w:rPr>
                <w:i/>
                <w:sz w:val="28"/>
                <w:szCs w:val="28"/>
                <w:lang w:val="uk-UA"/>
              </w:rPr>
              <w:t xml:space="preserve">  до </w:t>
            </w:r>
            <w:r w:rsidRPr="00D071C2">
              <w:rPr>
                <w:i/>
                <w:sz w:val="28"/>
                <w:szCs w:val="28"/>
                <w:u w:val="single"/>
                <w:lang w:val="uk-UA"/>
              </w:rPr>
              <w:t>17.01.2024</w:t>
            </w:r>
          </w:p>
        </w:tc>
        <w:tc>
          <w:tcPr>
            <w:tcW w:w="1951" w:type="dxa"/>
          </w:tcPr>
          <w:p w14:paraId="0B5DBF0C" w14:textId="77777777" w:rsidR="00975432" w:rsidRPr="00D071C2" w:rsidRDefault="00975432" w:rsidP="00D13C7C">
            <w:pPr>
              <w:pStyle w:val="TableParagraph"/>
              <w:rPr>
                <w:sz w:val="28"/>
                <w:szCs w:val="28"/>
                <w:highlight w:val="cyan"/>
                <w:lang w:val="uk-UA"/>
              </w:rPr>
            </w:pPr>
          </w:p>
        </w:tc>
      </w:tr>
    </w:tbl>
    <w:p w14:paraId="3AA0F523" w14:textId="77777777" w:rsidR="00975432" w:rsidRPr="00D071C2" w:rsidRDefault="00975432" w:rsidP="00975432">
      <w:pPr>
        <w:pStyle w:val="a3"/>
        <w:ind w:left="0" w:firstLine="0"/>
        <w:jc w:val="left"/>
      </w:pPr>
    </w:p>
    <w:p w14:paraId="492CE6C2" w14:textId="77777777" w:rsidR="00975432" w:rsidRPr="00D071C2" w:rsidRDefault="00975432" w:rsidP="00975432">
      <w:pPr>
        <w:pStyle w:val="a3"/>
        <w:tabs>
          <w:tab w:val="left" w:pos="5156"/>
          <w:tab w:val="left" w:pos="6764"/>
        </w:tabs>
        <w:spacing w:before="224"/>
        <w:ind w:left="1021" w:firstLine="0"/>
        <w:jc w:val="left"/>
      </w:pPr>
      <w:r w:rsidRPr="00D071C2">
        <w:t>Студенка</w:t>
      </w:r>
      <w:r w:rsidRPr="00D071C2">
        <w:tab/>
      </w:r>
      <w:r w:rsidRPr="00D071C2">
        <w:rPr>
          <w:u w:val="single"/>
        </w:rPr>
        <w:t xml:space="preserve"> </w:t>
      </w:r>
      <w:r w:rsidRPr="00D071C2">
        <w:rPr>
          <w:u w:val="single"/>
        </w:rPr>
        <w:tab/>
      </w:r>
      <w:r w:rsidRPr="00D071C2">
        <w:t xml:space="preserve">        А.В. Ткачук</w:t>
      </w:r>
    </w:p>
    <w:p w14:paraId="5A9D7106" w14:textId="77777777" w:rsidR="00975432" w:rsidRPr="00D071C2" w:rsidRDefault="00975432" w:rsidP="00975432">
      <w:pPr>
        <w:pStyle w:val="a3"/>
        <w:spacing w:before="9"/>
        <w:ind w:left="0" w:firstLine="0"/>
        <w:jc w:val="left"/>
      </w:pPr>
    </w:p>
    <w:p w14:paraId="6505D722" w14:textId="77777777" w:rsidR="00975432" w:rsidRPr="00D071C2" w:rsidRDefault="00975432" w:rsidP="00975432">
      <w:pPr>
        <w:pStyle w:val="a3"/>
        <w:tabs>
          <w:tab w:val="left" w:pos="5174"/>
          <w:tab w:val="left" w:pos="6778"/>
        </w:tabs>
        <w:spacing w:before="89"/>
        <w:ind w:left="1021" w:firstLine="0"/>
        <w:jc w:val="left"/>
        <w:rPr>
          <w:u w:val="single"/>
        </w:rPr>
      </w:pPr>
      <w:r w:rsidRPr="00D071C2">
        <w:t>Науковий</w:t>
      </w:r>
      <w:r w:rsidRPr="00D071C2">
        <w:rPr>
          <w:spacing w:val="-2"/>
        </w:rPr>
        <w:t xml:space="preserve"> </w:t>
      </w:r>
      <w:r w:rsidRPr="00D071C2">
        <w:t>керівник</w:t>
      </w:r>
      <w:r w:rsidRPr="00D071C2">
        <w:rPr>
          <w:spacing w:val="-3"/>
        </w:rPr>
        <w:t xml:space="preserve"> </w:t>
      </w:r>
      <w:r w:rsidRPr="00D071C2">
        <w:t>дисертації</w:t>
      </w:r>
      <w:r w:rsidRPr="00D071C2">
        <w:tab/>
      </w:r>
      <w:r w:rsidRPr="00D071C2">
        <w:rPr>
          <w:u w:val="single"/>
        </w:rPr>
        <w:t xml:space="preserve"> ___________</w:t>
      </w:r>
      <w:r w:rsidRPr="00D071C2">
        <w:t xml:space="preserve">        Ж.В. Буць    </w:t>
      </w:r>
    </w:p>
    <w:p w14:paraId="2C1B1908" w14:textId="77777777" w:rsidR="00975432" w:rsidRPr="00D071C2" w:rsidRDefault="00975432" w:rsidP="00975432">
      <w:pPr>
        <w:pStyle w:val="a3"/>
        <w:tabs>
          <w:tab w:val="left" w:pos="5174"/>
          <w:tab w:val="left" w:pos="6778"/>
        </w:tabs>
        <w:spacing w:before="89"/>
        <w:ind w:left="1021" w:firstLine="0"/>
        <w:jc w:val="left"/>
        <w:rPr>
          <w:u w:val="single"/>
        </w:rPr>
      </w:pPr>
    </w:p>
    <w:p w14:paraId="269C0E0A" w14:textId="77777777" w:rsidR="00975432" w:rsidRPr="00D071C2" w:rsidRDefault="00975432">
      <w:pPr>
        <w:rPr>
          <w:sz w:val="28"/>
          <w:szCs w:val="28"/>
          <w:u w:val="single"/>
        </w:rPr>
      </w:pPr>
    </w:p>
    <w:p w14:paraId="4BD37012" w14:textId="77777777" w:rsidR="0032655F" w:rsidRPr="00D071C2" w:rsidRDefault="0032655F">
      <w:pPr>
        <w:rPr>
          <w:sz w:val="28"/>
          <w:szCs w:val="28"/>
        </w:rPr>
      </w:pPr>
    </w:p>
    <w:p w14:paraId="02E02DFF" w14:textId="77777777" w:rsidR="00D43697" w:rsidRPr="00D071C2" w:rsidRDefault="00D43697">
      <w:pPr>
        <w:rPr>
          <w:sz w:val="28"/>
          <w:szCs w:val="28"/>
        </w:rPr>
      </w:pPr>
    </w:p>
    <w:p w14:paraId="6D514FEC" w14:textId="77777777" w:rsidR="00D43697" w:rsidRPr="00D071C2" w:rsidRDefault="00D43697">
      <w:pPr>
        <w:rPr>
          <w:sz w:val="28"/>
          <w:szCs w:val="28"/>
        </w:rPr>
      </w:pPr>
    </w:p>
    <w:p w14:paraId="63740B18" w14:textId="77777777" w:rsidR="00D43697" w:rsidRPr="00D071C2" w:rsidRDefault="00D43697">
      <w:pPr>
        <w:rPr>
          <w:sz w:val="28"/>
          <w:szCs w:val="28"/>
        </w:rPr>
      </w:pPr>
    </w:p>
    <w:p w14:paraId="097F4599" w14:textId="77777777" w:rsidR="00975432" w:rsidRDefault="00975432">
      <w:pPr>
        <w:rPr>
          <w:sz w:val="28"/>
          <w:szCs w:val="28"/>
        </w:rPr>
      </w:pPr>
    </w:p>
    <w:p w14:paraId="350C1E10" w14:textId="77777777" w:rsidR="0069446F" w:rsidRDefault="0069446F">
      <w:pPr>
        <w:rPr>
          <w:sz w:val="28"/>
          <w:szCs w:val="28"/>
        </w:rPr>
      </w:pPr>
    </w:p>
    <w:p w14:paraId="2CEA0BCE" w14:textId="77777777" w:rsidR="0069446F" w:rsidRDefault="0069446F">
      <w:pPr>
        <w:rPr>
          <w:sz w:val="28"/>
          <w:szCs w:val="28"/>
        </w:rPr>
      </w:pPr>
    </w:p>
    <w:p w14:paraId="29D395F5" w14:textId="77777777" w:rsidR="0069446F" w:rsidRPr="00D071C2" w:rsidRDefault="0069446F">
      <w:pPr>
        <w:rPr>
          <w:sz w:val="28"/>
          <w:szCs w:val="28"/>
        </w:rPr>
      </w:pPr>
    </w:p>
    <w:p w14:paraId="729DB700" w14:textId="77777777" w:rsidR="00940935" w:rsidRPr="00D071C2" w:rsidRDefault="00AA6E53" w:rsidP="00940935">
      <w:pPr>
        <w:spacing w:line="360" w:lineRule="auto"/>
        <w:jc w:val="center"/>
        <w:rPr>
          <w:b/>
          <w:bCs/>
          <w:sz w:val="28"/>
          <w:szCs w:val="28"/>
        </w:rPr>
      </w:pPr>
      <w:r w:rsidRPr="00D071C2">
        <w:rPr>
          <w:b/>
          <w:bCs/>
          <w:sz w:val="28"/>
          <w:szCs w:val="28"/>
        </w:rPr>
        <w:lastRenderedPageBreak/>
        <w:t>РЕФЕРАТ</w:t>
      </w:r>
    </w:p>
    <w:p w14:paraId="27827296" w14:textId="74DB2821" w:rsidR="00940935" w:rsidRPr="00D071C2" w:rsidRDefault="00C965B0" w:rsidP="00B165D7">
      <w:pPr>
        <w:spacing w:line="360" w:lineRule="auto"/>
        <w:ind w:firstLine="709"/>
        <w:jc w:val="both"/>
        <w:rPr>
          <w:bCs/>
          <w:sz w:val="28"/>
          <w:szCs w:val="28"/>
        </w:rPr>
      </w:pPr>
      <w:r w:rsidRPr="00D071C2">
        <w:rPr>
          <w:bCs/>
          <w:sz w:val="28"/>
          <w:szCs w:val="28"/>
        </w:rPr>
        <w:t>Магістерська</w:t>
      </w:r>
      <w:r w:rsidR="00940935" w:rsidRPr="00D071C2">
        <w:rPr>
          <w:bCs/>
          <w:sz w:val="28"/>
          <w:szCs w:val="28"/>
        </w:rPr>
        <w:t xml:space="preserve"> робота на тему: </w:t>
      </w:r>
      <w:r w:rsidR="008059A4" w:rsidRPr="00D071C2">
        <w:rPr>
          <w:sz w:val="28"/>
          <w:szCs w:val="28"/>
        </w:rPr>
        <w:t>«</w:t>
      </w:r>
      <w:r w:rsidR="00940935" w:rsidRPr="00D071C2">
        <w:rPr>
          <w:bCs/>
          <w:sz w:val="28"/>
          <w:szCs w:val="28"/>
        </w:rPr>
        <w:t xml:space="preserve">Гендерні особливості самопрезентації жіночої медійної еліти </w:t>
      </w:r>
      <w:r w:rsidRPr="00D071C2">
        <w:rPr>
          <w:bCs/>
          <w:sz w:val="28"/>
          <w:szCs w:val="28"/>
        </w:rPr>
        <w:t>Франції</w:t>
      </w:r>
      <w:r w:rsidR="00940935" w:rsidRPr="00D071C2">
        <w:rPr>
          <w:bCs/>
          <w:sz w:val="28"/>
          <w:szCs w:val="28"/>
        </w:rPr>
        <w:t xml:space="preserve"> та </w:t>
      </w:r>
      <w:r w:rsidRPr="00D071C2">
        <w:rPr>
          <w:bCs/>
          <w:sz w:val="28"/>
          <w:szCs w:val="28"/>
        </w:rPr>
        <w:t>України</w:t>
      </w:r>
      <w:r w:rsidR="00940935" w:rsidRPr="00D071C2">
        <w:rPr>
          <w:bCs/>
          <w:sz w:val="28"/>
          <w:szCs w:val="28"/>
        </w:rPr>
        <w:t xml:space="preserve"> у портретному інтерв'ю. Порівняльний аспект</w:t>
      </w:r>
      <w:r w:rsidR="008059A4" w:rsidRPr="00D071C2">
        <w:rPr>
          <w:sz w:val="28"/>
          <w:szCs w:val="28"/>
        </w:rPr>
        <w:t>»</w:t>
      </w:r>
      <w:r w:rsidR="00940935" w:rsidRPr="00D071C2">
        <w:rPr>
          <w:bCs/>
          <w:sz w:val="28"/>
          <w:szCs w:val="28"/>
        </w:rPr>
        <w:t xml:space="preserve"> має на меті встановити гендерні особливості дискурсу масмедійної еліти </w:t>
      </w:r>
      <w:r w:rsidRPr="00D071C2">
        <w:rPr>
          <w:bCs/>
          <w:sz w:val="28"/>
          <w:szCs w:val="28"/>
        </w:rPr>
        <w:t>Франції</w:t>
      </w:r>
      <w:r w:rsidR="00940935" w:rsidRPr="00D071C2">
        <w:rPr>
          <w:bCs/>
          <w:sz w:val="28"/>
          <w:szCs w:val="28"/>
        </w:rPr>
        <w:t xml:space="preserve"> та </w:t>
      </w:r>
      <w:r w:rsidRPr="00D071C2">
        <w:rPr>
          <w:bCs/>
          <w:sz w:val="28"/>
          <w:szCs w:val="28"/>
        </w:rPr>
        <w:t>України</w:t>
      </w:r>
      <w:r w:rsidR="00940935" w:rsidRPr="00D071C2">
        <w:rPr>
          <w:bCs/>
          <w:sz w:val="28"/>
          <w:szCs w:val="28"/>
        </w:rPr>
        <w:t xml:space="preserve"> у портретному інтерв'ю та провести компаративний аналіз </w:t>
      </w:r>
      <w:r w:rsidRPr="00D071C2">
        <w:rPr>
          <w:bCs/>
          <w:sz w:val="28"/>
          <w:szCs w:val="28"/>
        </w:rPr>
        <w:t>отриманих</w:t>
      </w:r>
      <w:r w:rsidR="00940935" w:rsidRPr="00D071C2">
        <w:rPr>
          <w:bCs/>
          <w:sz w:val="28"/>
          <w:szCs w:val="28"/>
        </w:rPr>
        <w:t xml:space="preserve"> досліджень. Робота складається зі вступу, трьох розділів, із висновками до кожного з них, загальних висновків, списку використаних джерел, списку джерел ілюстративного матеріалу. Загальний обсяг роботи </w:t>
      </w:r>
      <w:r w:rsidR="00BF431B" w:rsidRPr="00D071C2">
        <w:rPr>
          <w:bCs/>
          <w:sz w:val="28"/>
          <w:szCs w:val="28"/>
        </w:rPr>
        <w:t>складає 9</w:t>
      </w:r>
      <w:r w:rsidR="00746F04">
        <w:rPr>
          <w:bCs/>
          <w:sz w:val="28"/>
          <w:szCs w:val="28"/>
        </w:rPr>
        <w:t>5</w:t>
      </w:r>
      <w:r w:rsidR="00296B5B" w:rsidRPr="00D071C2">
        <w:rPr>
          <w:bCs/>
          <w:sz w:val="28"/>
          <w:szCs w:val="28"/>
        </w:rPr>
        <w:t xml:space="preserve"> сторін</w:t>
      </w:r>
      <w:r w:rsidR="00746F04">
        <w:rPr>
          <w:bCs/>
          <w:sz w:val="28"/>
          <w:szCs w:val="28"/>
        </w:rPr>
        <w:t>ок</w:t>
      </w:r>
      <w:r w:rsidR="00296B5B" w:rsidRPr="00D071C2">
        <w:rPr>
          <w:bCs/>
          <w:sz w:val="28"/>
          <w:szCs w:val="28"/>
        </w:rPr>
        <w:t xml:space="preserve">, з яких </w:t>
      </w:r>
      <w:r w:rsidR="00BF431B" w:rsidRPr="00D071C2">
        <w:rPr>
          <w:bCs/>
          <w:sz w:val="28"/>
          <w:szCs w:val="28"/>
        </w:rPr>
        <w:t>7</w:t>
      </w:r>
      <w:r w:rsidR="00573CAE" w:rsidRPr="00D071C2">
        <w:rPr>
          <w:bCs/>
          <w:sz w:val="28"/>
          <w:szCs w:val="28"/>
        </w:rPr>
        <w:t>5</w:t>
      </w:r>
      <w:r w:rsidR="00296B5B" w:rsidRPr="00D071C2">
        <w:rPr>
          <w:bCs/>
          <w:sz w:val="28"/>
          <w:szCs w:val="28"/>
        </w:rPr>
        <w:t xml:space="preserve"> </w:t>
      </w:r>
      <w:r w:rsidR="00940935" w:rsidRPr="00D071C2">
        <w:rPr>
          <w:bCs/>
          <w:sz w:val="28"/>
          <w:szCs w:val="28"/>
        </w:rPr>
        <w:t xml:space="preserve">сторінок – основний текст. </w:t>
      </w:r>
    </w:p>
    <w:p w14:paraId="5272BA6F" w14:textId="77777777" w:rsidR="00940935" w:rsidRPr="00D071C2" w:rsidRDefault="00940935" w:rsidP="00B165D7">
      <w:pPr>
        <w:spacing w:line="360" w:lineRule="auto"/>
        <w:ind w:firstLine="709"/>
        <w:jc w:val="both"/>
        <w:rPr>
          <w:bCs/>
          <w:sz w:val="28"/>
          <w:szCs w:val="28"/>
        </w:rPr>
      </w:pPr>
      <w:r w:rsidRPr="00D071C2">
        <w:rPr>
          <w:b/>
          <w:bCs/>
          <w:sz w:val="28"/>
          <w:szCs w:val="28"/>
        </w:rPr>
        <w:t>Актуальність</w:t>
      </w:r>
      <w:r w:rsidRPr="00D071C2">
        <w:rPr>
          <w:bCs/>
          <w:sz w:val="28"/>
          <w:szCs w:val="28"/>
        </w:rPr>
        <w:t xml:space="preserve"> даної теми виявляється в зростанні інтересу до гендерної рівності в суспільстві та прагненні до встановлення гендерної демократії, що постійно розвивається та прагне дослідження. Важливо зауважити, що дослідники вже провели значну роботу у сфері масмедійного дискурсу, але деякі аспекти залишаються недостатньо розкритими. У нашому дослідженні ми досліджували використання лексичних та граматичних особливостей масмедійного дискурсу жіночою медійною елітою у портретному інтерв'ю.</w:t>
      </w:r>
    </w:p>
    <w:p w14:paraId="16671B47" w14:textId="4F58BCEF" w:rsidR="00940935" w:rsidRPr="00D071C2" w:rsidRDefault="00940935" w:rsidP="00B165D7">
      <w:pPr>
        <w:spacing w:line="360" w:lineRule="auto"/>
        <w:ind w:firstLine="709"/>
        <w:jc w:val="both"/>
        <w:rPr>
          <w:bCs/>
          <w:sz w:val="28"/>
          <w:szCs w:val="28"/>
        </w:rPr>
      </w:pPr>
      <w:r w:rsidRPr="00D071C2">
        <w:rPr>
          <w:b/>
          <w:bCs/>
          <w:sz w:val="28"/>
          <w:szCs w:val="28"/>
        </w:rPr>
        <w:t>Об’єктом</w:t>
      </w:r>
      <w:r w:rsidRPr="00D071C2">
        <w:rPr>
          <w:bCs/>
          <w:sz w:val="28"/>
          <w:szCs w:val="28"/>
        </w:rPr>
        <w:t xml:space="preserve"> дослідження є мовна самореалізація представниць французької та української медійної еліти</w:t>
      </w:r>
      <w:r w:rsidR="00B165D7" w:rsidRPr="00D071C2">
        <w:rPr>
          <w:bCs/>
          <w:sz w:val="28"/>
          <w:szCs w:val="28"/>
        </w:rPr>
        <w:t>.</w:t>
      </w:r>
    </w:p>
    <w:p w14:paraId="0C8E3C4D" w14:textId="77777777" w:rsidR="00940935" w:rsidRPr="00D071C2" w:rsidRDefault="00940935" w:rsidP="00B165D7">
      <w:pPr>
        <w:spacing w:line="360" w:lineRule="auto"/>
        <w:ind w:firstLine="709"/>
        <w:jc w:val="both"/>
        <w:rPr>
          <w:bCs/>
          <w:sz w:val="28"/>
          <w:szCs w:val="28"/>
        </w:rPr>
      </w:pPr>
      <w:r w:rsidRPr="00D071C2">
        <w:rPr>
          <w:b/>
          <w:bCs/>
          <w:sz w:val="28"/>
          <w:szCs w:val="28"/>
        </w:rPr>
        <w:t>Предметом</w:t>
      </w:r>
      <w:r w:rsidRPr="00D071C2">
        <w:rPr>
          <w:bCs/>
          <w:sz w:val="28"/>
          <w:szCs w:val="28"/>
        </w:rPr>
        <w:t xml:space="preserve"> дослідження виступають мовні та мовленнєві особливості, які позначають гендер в мас-медійному дискурсі України та Франції.</w:t>
      </w:r>
    </w:p>
    <w:p w14:paraId="47AC10B7" w14:textId="77777777" w:rsidR="00940935" w:rsidRPr="00D071C2" w:rsidRDefault="00940935" w:rsidP="00B165D7">
      <w:pPr>
        <w:spacing w:line="360" w:lineRule="auto"/>
        <w:ind w:firstLine="709"/>
        <w:jc w:val="both"/>
        <w:rPr>
          <w:bCs/>
          <w:sz w:val="28"/>
          <w:szCs w:val="28"/>
        </w:rPr>
      </w:pPr>
      <w:r w:rsidRPr="00D071C2">
        <w:rPr>
          <w:b/>
          <w:bCs/>
          <w:sz w:val="28"/>
          <w:szCs w:val="28"/>
        </w:rPr>
        <w:t>Мета</w:t>
      </w:r>
      <w:r w:rsidRPr="00D071C2">
        <w:rPr>
          <w:bCs/>
          <w:sz w:val="28"/>
          <w:szCs w:val="28"/>
        </w:rPr>
        <w:t xml:space="preserve"> даного наукового дослідження полягає в визначенні особливостей самопрезентації жіночої медійної еліти Франції та України у портретному інтерв’ю, з метою визначення та розкриття прояву гендерних особливостей у цих двох країнах. Для досягнення цієї мети передбачено наступні завдання:</w:t>
      </w:r>
    </w:p>
    <w:p w14:paraId="2F0A25E8" w14:textId="77777777" w:rsidR="00940935" w:rsidRPr="00D071C2" w:rsidRDefault="00940935" w:rsidP="00B165D7">
      <w:pPr>
        <w:spacing w:line="360" w:lineRule="auto"/>
        <w:ind w:firstLine="709"/>
        <w:jc w:val="both"/>
        <w:rPr>
          <w:bCs/>
          <w:sz w:val="28"/>
          <w:szCs w:val="28"/>
        </w:rPr>
      </w:pPr>
      <w:r w:rsidRPr="00D071C2">
        <w:rPr>
          <w:bCs/>
          <w:sz w:val="28"/>
          <w:szCs w:val="28"/>
        </w:rPr>
        <w:t>1)</w:t>
      </w:r>
      <w:r w:rsidRPr="00D071C2">
        <w:rPr>
          <w:bCs/>
          <w:sz w:val="28"/>
          <w:szCs w:val="28"/>
        </w:rPr>
        <w:tab/>
        <w:t>Уточнити поняття дискурсу та медіа дискурсу.</w:t>
      </w:r>
    </w:p>
    <w:p w14:paraId="335CFE90" w14:textId="77777777" w:rsidR="00940935" w:rsidRPr="00D071C2" w:rsidRDefault="00940935" w:rsidP="00B165D7">
      <w:pPr>
        <w:spacing w:line="360" w:lineRule="auto"/>
        <w:ind w:firstLine="709"/>
        <w:jc w:val="both"/>
        <w:rPr>
          <w:bCs/>
          <w:sz w:val="28"/>
          <w:szCs w:val="28"/>
        </w:rPr>
      </w:pPr>
      <w:r w:rsidRPr="00D071C2">
        <w:rPr>
          <w:bCs/>
          <w:sz w:val="28"/>
          <w:szCs w:val="28"/>
        </w:rPr>
        <w:t>2)</w:t>
      </w:r>
      <w:r w:rsidRPr="00D071C2">
        <w:rPr>
          <w:bCs/>
          <w:sz w:val="28"/>
          <w:szCs w:val="28"/>
        </w:rPr>
        <w:tab/>
        <w:t>Описати поняття гендеру і його прояв в медійному дискурсі.</w:t>
      </w:r>
    </w:p>
    <w:p w14:paraId="119EA685" w14:textId="77777777" w:rsidR="00940935" w:rsidRPr="00D071C2" w:rsidRDefault="00940935" w:rsidP="00B165D7">
      <w:pPr>
        <w:spacing w:line="360" w:lineRule="auto"/>
        <w:ind w:firstLine="709"/>
        <w:jc w:val="both"/>
        <w:rPr>
          <w:bCs/>
          <w:sz w:val="28"/>
          <w:szCs w:val="28"/>
        </w:rPr>
      </w:pPr>
      <w:r w:rsidRPr="00D071C2">
        <w:rPr>
          <w:bCs/>
          <w:sz w:val="28"/>
          <w:szCs w:val="28"/>
        </w:rPr>
        <w:t>3)</w:t>
      </w:r>
      <w:r w:rsidRPr="00D071C2">
        <w:rPr>
          <w:bCs/>
          <w:sz w:val="28"/>
          <w:szCs w:val="28"/>
        </w:rPr>
        <w:tab/>
        <w:t>Обґрунтувати поняття «портретного інтерв’ю» як одного з видів медійного дискурсу.</w:t>
      </w:r>
    </w:p>
    <w:p w14:paraId="0E66E561" w14:textId="77777777" w:rsidR="00940935" w:rsidRPr="00D071C2" w:rsidRDefault="00940935" w:rsidP="00B165D7">
      <w:pPr>
        <w:spacing w:line="360" w:lineRule="auto"/>
        <w:ind w:firstLine="709"/>
        <w:jc w:val="both"/>
        <w:rPr>
          <w:bCs/>
          <w:sz w:val="28"/>
          <w:szCs w:val="28"/>
        </w:rPr>
      </w:pPr>
      <w:r w:rsidRPr="00D071C2">
        <w:rPr>
          <w:bCs/>
          <w:sz w:val="28"/>
          <w:szCs w:val="28"/>
        </w:rPr>
        <w:t>4)</w:t>
      </w:r>
      <w:r w:rsidRPr="00D071C2">
        <w:rPr>
          <w:bCs/>
          <w:sz w:val="28"/>
          <w:szCs w:val="28"/>
        </w:rPr>
        <w:tab/>
        <w:t>Пояснити поняття гендерно-маркованої та гендерно-нейтральної лексики</w:t>
      </w:r>
    </w:p>
    <w:p w14:paraId="1C7A8266" w14:textId="77777777" w:rsidR="00940935" w:rsidRPr="00D071C2" w:rsidRDefault="00940935" w:rsidP="00B165D7">
      <w:pPr>
        <w:spacing w:line="360" w:lineRule="auto"/>
        <w:ind w:firstLine="709"/>
        <w:jc w:val="both"/>
        <w:rPr>
          <w:bCs/>
          <w:sz w:val="28"/>
          <w:szCs w:val="28"/>
        </w:rPr>
      </w:pPr>
      <w:r w:rsidRPr="00D071C2">
        <w:rPr>
          <w:bCs/>
          <w:sz w:val="28"/>
          <w:szCs w:val="28"/>
        </w:rPr>
        <w:lastRenderedPageBreak/>
        <w:t>5)</w:t>
      </w:r>
      <w:r w:rsidRPr="00D071C2">
        <w:rPr>
          <w:bCs/>
          <w:sz w:val="28"/>
          <w:szCs w:val="28"/>
        </w:rPr>
        <w:tab/>
        <w:t>Проаналізувати мовлення представниць сучасного мас-медійного дискурсу.</w:t>
      </w:r>
    </w:p>
    <w:p w14:paraId="22E93376" w14:textId="77777777" w:rsidR="00940935" w:rsidRPr="00D071C2" w:rsidRDefault="00940935" w:rsidP="00B165D7">
      <w:pPr>
        <w:spacing w:line="360" w:lineRule="auto"/>
        <w:ind w:firstLine="709"/>
        <w:jc w:val="both"/>
        <w:rPr>
          <w:bCs/>
          <w:sz w:val="28"/>
          <w:szCs w:val="28"/>
        </w:rPr>
      </w:pPr>
      <w:r w:rsidRPr="00D071C2">
        <w:rPr>
          <w:bCs/>
          <w:sz w:val="28"/>
          <w:szCs w:val="28"/>
        </w:rPr>
        <w:t>6)</w:t>
      </w:r>
      <w:r w:rsidRPr="00D071C2">
        <w:rPr>
          <w:bCs/>
          <w:sz w:val="28"/>
          <w:szCs w:val="28"/>
        </w:rPr>
        <w:tab/>
        <w:t>Здійснити порівняльний аналіз жіночого мовлення в медійному дискурсі між Францією та Україною.</w:t>
      </w:r>
    </w:p>
    <w:p w14:paraId="6767F661" w14:textId="77777777" w:rsidR="00940935" w:rsidRPr="00D071C2" w:rsidRDefault="00940935" w:rsidP="00B165D7">
      <w:pPr>
        <w:spacing w:line="360" w:lineRule="auto"/>
        <w:ind w:firstLine="709"/>
        <w:jc w:val="both"/>
        <w:rPr>
          <w:bCs/>
          <w:sz w:val="28"/>
          <w:szCs w:val="28"/>
        </w:rPr>
      </w:pPr>
      <w:r w:rsidRPr="00D071C2">
        <w:rPr>
          <w:b/>
          <w:bCs/>
          <w:sz w:val="28"/>
          <w:szCs w:val="28"/>
        </w:rPr>
        <w:t>Наукова новизна</w:t>
      </w:r>
      <w:r w:rsidRPr="00D071C2">
        <w:rPr>
          <w:bCs/>
          <w:sz w:val="28"/>
          <w:szCs w:val="28"/>
        </w:rPr>
        <w:t xml:space="preserve"> даного дослідження проявляється у вивченні й аналізі лексичних та граматичних особливостей масмедійного дискурсу в контексті портретних інтерв'ю, з залученням жіночої медійної еліти. Попередні дослідження в сфері гендерної рівності та масмедійного дискурсу надавали загальний огляд теми, проте наш підхід спрямований на деталізацію специфічних мовних характеристик, які використовуються у вищезазначеному контексті.</w:t>
      </w:r>
    </w:p>
    <w:p w14:paraId="1A63D024" w14:textId="77777777" w:rsidR="00940935" w:rsidRPr="00D071C2" w:rsidRDefault="00940935" w:rsidP="00B165D7">
      <w:pPr>
        <w:spacing w:line="360" w:lineRule="auto"/>
        <w:ind w:firstLine="709"/>
        <w:jc w:val="both"/>
        <w:rPr>
          <w:bCs/>
          <w:sz w:val="28"/>
          <w:szCs w:val="28"/>
        </w:rPr>
      </w:pPr>
      <w:r w:rsidRPr="00D071C2">
        <w:rPr>
          <w:bCs/>
          <w:sz w:val="28"/>
          <w:szCs w:val="28"/>
        </w:rPr>
        <w:t>Підходячи до проблеми з унікального ракурсу, ми розглядаємо виключно інтерв'ю, які проводяться саме з представницями медійної сфери, та аналізуємо їхні мовні засоби. Це розширює розуміння впливу гендерних факторів на масмедійний дискурс та дозволяє звернутися до аспектів комунікації, які залишались поза увагою попередніх досліджень. Такий підхід сприяє розкриттю нових шарів інформації та сприяє подальшому розвитку наукового дискурсу у галузі гендерних студій та медіакомунікацій.</w:t>
      </w:r>
    </w:p>
    <w:p w14:paraId="0234B3F2" w14:textId="59FF9C4C" w:rsidR="00940935" w:rsidRPr="00D071C2" w:rsidRDefault="00940935" w:rsidP="00B165D7">
      <w:pPr>
        <w:spacing w:line="360" w:lineRule="auto"/>
        <w:ind w:firstLine="709"/>
        <w:jc w:val="both"/>
        <w:rPr>
          <w:bCs/>
          <w:sz w:val="28"/>
          <w:szCs w:val="28"/>
        </w:rPr>
      </w:pPr>
      <w:r w:rsidRPr="00D071C2">
        <w:rPr>
          <w:b/>
          <w:bCs/>
          <w:sz w:val="28"/>
          <w:szCs w:val="28"/>
        </w:rPr>
        <w:t xml:space="preserve">Методи </w:t>
      </w:r>
      <w:r w:rsidRPr="00D071C2">
        <w:rPr>
          <w:bCs/>
          <w:sz w:val="28"/>
          <w:szCs w:val="28"/>
        </w:rPr>
        <w:t>дослідження вибиралася відповідно до поставлених завдань для глибокого аналізу об'єкта та комплексного аналізу предмету роботи. У процесі дослідження використовувалися такі методи: метод серійної відбірки (застосовувався для відбору</w:t>
      </w:r>
      <w:r w:rsidR="00651EE2">
        <w:rPr>
          <w:bCs/>
          <w:sz w:val="28"/>
          <w:szCs w:val="28"/>
        </w:rPr>
        <w:t xml:space="preserve"> матеріалу), метод групування (</w:t>
      </w:r>
      <w:r w:rsidRPr="00D071C2">
        <w:rPr>
          <w:bCs/>
          <w:sz w:val="28"/>
          <w:szCs w:val="28"/>
        </w:rPr>
        <w:t>використовувався для зведення отриманих результатів), компаративний метод (для дослідження спільних</w:t>
      </w:r>
      <w:r w:rsidR="004626CA">
        <w:rPr>
          <w:bCs/>
          <w:sz w:val="28"/>
          <w:szCs w:val="28"/>
        </w:rPr>
        <w:t xml:space="preserve"> ознак та розбіжност</w:t>
      </w:r>
      <w:r w:rsidR="00E021CF">
        <w:rPr>
          <w:bCs/>
          <w:sz w:val="28"/>
          <w:szCs w:val="28"/>
        </w:rPr>
        <w:t>ей у мовах) кількісний аналіз (</w:t>
      </w:r>
      <w:r w:rsidR="004626CA">
        <w:rPr>
          <w:bCs/>
          <w:sz w:val="28"/>
          <w:szCs w:val="28"/>
        </w:rPr>
        <w:t>для підрахування різниці використання мовних засобів у мовах).</w:t>
      </w:r>
    </w:p>
    <w:p w14:paraId="2CACF713" w14:textId="77777777" w:rsidR="00BF431B" w:rsidRPr="00D071C2" w:rsidRDefault="00BF431B" w:rsidP="00BF431B">
      <w:pPr>
        <w:spacing w:line="360" w:lineRule="auto"/>
        <w:ind w:firstLine="709"/>
        <w:jc w:val="both"/>
        <w:rPr>
          <w:bCs/>
          <w:sz w:val="28"/>
          <w:szCs w:val="28"/>
        </w:rPr>
      </w:pPr>
      <w:r w:rsidRPr="00D071C2">
        <w:rPr>
          <w:b/>
          <w:bCs/>
          <w:sz w:val="28"/>
          <w:szCs w:val="28"/>
        </w:rPr>
        <w:t xml:space="preserve">Результат дослідження: </w:t>
      </w:r>
      <w:r w:rsidRPr="00D071C2">
        <w:rPr>
          <w:bCs/>
          <w:sz w:val="28"/>
          <w:szCs w:val="28"/>
        </w:rPr>
        <w:t>У процесі аналізу вживання української та французької мов в різних лінгвістичних ситуаціях виявлено як схожості, так і відмінності.</w:t>
      </w:r>
    </w:p>
    <w:p w14:paraId="028F61E9" w14:textId="77777777" w:rsidR="00BF431B" w:rsidRPr="00D071C2" w:rsidRDefault="00BF431B" w:rsidP="00BF431B">
      <w:pPr>
        <w:spacing w:line="360" w:lineRule="auto"/>
        <w:ind w:firstLine="709"/>
        <w:jc w:val="both"/>
        <w:rPr>
          <w:bCs/>
          <w:sz w:val="28"/>
          <w:szCs w:val="28"/>
        </w:rPr>
      </w:pPr>
      <w:r w:rsidRPr="00D071C2">
        <w:rPr>
          <w:bCs/>
          <w:sz w:val="28"/>
          <w:szCs w:val="28"/>
        </w:rPr>
        <w:t xml:space="preserve">На перший погляд, обидві мови виявили схожість у використанні риторичних засобів, таких як риторичні питання, що додає висловлюванням емоційність та експресивність. Також спостерігається спрямованість на аудиторію </w:t>
      </w:r>
      <w:r w:rsidRPr="00D071C2">
        <w:rPr>
          <w:bCs/>
          <w:sz w:val="28"/>
          <w:szCs w:val="28"/>
        </w:rPr>
        <w:lastRenderedPageBreak/>
        <w:t>через використання різних засобів створення інтриги, зацікавленості, чи застосування формальних висловлювань для враження статусу.</w:t>
      </w:r>
    </w:p>
    <w:p w14:paraId="51ABCF22" w14:textId="77777777" w:rsidR="00BF431B" w:rsidRPr="00D071C2" w:rsidRDefault="00BF431B" w:rsidP="00BF431B">
      <w:pPr>
        <w:spacing w:line="360" w:lineRule="auto"/>
        <w:ind w:firstLine="709"/>
        <w:jc w:val="both"/>
        <w:rPr>
          <w:bCs/>
          <w:sz w:val="28"/>
          <w:szCs w:val="28"/>
        </w:rPr>
      </w:pPr>
      <w:r w:rsidRPr="00D071C2">
        <w:rPr>
          <w:bCs/>
          <w:sz w:val="28"/>
          <w:szCs w:val="28"/>
        </w:rPr>
        <w:t>Однак виявлені відмінності свідчать про те, що французька мова має тенденцію до більшої формальності, а українська — до емоційності та діалогічності. Французька мова використовується з більшою кількістю стандартів та фіксованих виразів, що може створювати враження високого рівня формальності та офіційності.</w:t>
      </w:r>
    </w:p>
    <w:p w14:paraId="142EDFE0" w14:textId="47361AA1" w:rsidR="00BF431B" w:rsidRPr="00D071C2" w:rsidRDefault="00BF431B" w:rsidP="00BF431B">
      <w:pPr>
        <w:spacing w:line="360" w:lineRule="auto"/>
        <w:ind w:firstLine="709"/>
        <w:jc w:val="both"/>
        <w:rPr>
          <w:bCs/>
          <w:sz w:val="28"/>
          <w:szCs w:val="28"/>
        </w:rPr>
      </w:pPr>
      <w:r w:rsidRPr="00D071C2">
        <w:rPr>
          <w:bCs/>
          <w:sz w:val="28"/>
          <w:szCs w:val="28"/>
        </w:rPr>
        <w:t>Таким чином, обидві мови мають свої особливості та можливості виразу, а їхнє використання залежить від контексту, специфіки ситуації та мети спілкування.</w:t>
      </w:r>
    </w:p>
    <w:p w14:paraId="3AE80D9A" w14:textId="77777777" w:rsidR="00940935" w:rsidRPr="00D071C2" w:rsidRDefault="00940935" w:rsidP="00B165D7">
      <w:pPr>
        <w:spacing w:line="360" w:lineRule="auto"/>
        <w:ind w:firstLine="709"/>
        <w:jc w:val="both"/>
        <w:rPr>
          <w:b/>
          <w:bCs/>
          <w:sz w:val="28"/>
          <w:szCs w:val="28"/>
        </w:rPr>
      </w:pPr>
      <w:r w:rsidRPr="00D071C2">
        <w:rPr>
          <w:b/>
          <w:bCs/>
          <w:sz w:val="28"/>
          <w:szCs w:val="28"/>
        </w:rPr>
        <w:t>Публікації.</w:t>
      </w:r>
    </w:p>
    <w:p w14:paraId="39DFF427" w14:textId="63A6E227" w:rsidR="00C77DD2" w:rsidRPr="00D071C2" w:rsidRDefault="00C77DD2" w:rsidP="00B165D7">
      <w:pPr>
        <w:spacing w:line="360" w:lineRule="auto"/>
        <w:ind w:firstLine="709"/>
        <w:jc w:val="both"/>
        <w:rPr>
          <w:bCs/>
          <w:sz w:val="28"/>
          <w:szCs w:val="28"/>
        </w:rPr>
      </w:pPr>
      <w:r w:rsidRPr="00D071C2">
        <w:rPr>
          <w:bCs/>
          <w:sz w:val="28"/>
          <w:szCs w:val="28"/>
        </w:rPr>
        <w:t>Публікаціяя статті на тему: «Гендерні стереотипи української жіночої еліти в портретному інтерв’ю» в науковому жунралі «FOLIA PHILOLOGICA». Київ: Київський національний університет імені Тараса Шевченка. 2024 р.</w:t>
      </w:r>
    </w:p>
    <w:p w14:paraId="735E99BF" w14:textId="60B8964B" w:rsidR="00940935" w:rsidRPr="00D071C2" w:rsidRDefault="00940935" w:rsidP="00B165D7">
      <w:pPr>
        <w:spacing w:line="360" w:lineRule="auto"/>
        <w:ind w:firstLine="709"/>
        <w:jc w:val="both"/>
        <w:rPr>
          <w:b/>
          <w:bCs/>
          <w:sz w:val="28"/>
          <w:szCs w:val="28"/>
        </w:rPr>
      </w:pPr>
      <w:r w:rsidRPr="00D071C2">
        <w:rPr>
          <w:b/>
          <w:bCs/>
          <w:sz w:val="28"/>
          <w:szCs w:val="28"/>
        </w:rPr>
        <w:t>Ключові слова</w:t>
      </w:r>
      <w:r w:rsidR="00EC1A05" w:rsidRPr="00D071C2">
        <w:rPr>
          <w:b/>
          <w:bCs/>
          <w:sz w:val="28"/>
          <w:szCs w:val="28"/>
        </w:rPr>
        <w:t>: дискурс, гендер, масмедіа, мас медійна еліта, представниці.</w:t>
      </w:r>
    </w:p>
    <w:p w14:paraId="0F3D2C33" w14:textId="77777777" w:rsidR="00940935" w:rsidRPr="00D071C2" w:rsidRDefault="00940935" w:rsidP="00940935">
      <w:pPr>
        <w:spacing w:line="360" w:lineRule="auto"/>
        <w:ind w:firstLine="709"/>
        <w:rPr>
          <w:b/>
          <w:bCs/>
          <w:sz w:val="28"/>
          <w:szCs w:val="28"/>
        </w:rPr>
      </w:pPr>
    </w:p>
    <w:p w14:paraId="38D56516" w14:textId="77777777" w:rsidR="00940935" w:rsidRPr="00D071C2" w:rsidRDefault="00940935" w:rsidP="00940935">
      <w:pPr>
        <w:spacing w:line="360" w:lineRule="auto"/>
        <w:ind w:firstLine="709"/>
        <w:rPr>
          <w:b/>
          <w:bCs/>
          <w:sz w:val="28"/>
          <w:szCs w:val="28"/>
        </w:rPr>
      </w:pPr>
    </w:p>
    <w:p w14:paraId="6D93DE8C" w14:textId="77777777" w:rsidR="00940935" w:rsidRPr="00D071C2" w:rsidRDefault="00940935" w:rsidP="00940935">
      <w:pPr>
        <w:spacing w:line="360" w:lineRule="auto"/>
        <w:ind w:firstLine="709"/>
        <w:rPr>
          <w:b/>
          <w:bCs/>
          <w:sz w:val="28"/>
          <w:szCs w:val="28"/>
        </w:rPr>
      </w:pPr>
    </w:p>
    <w:p w14:paraId="5CCD8DBB" w14:textId="77777777" w:rsidR="00940935" w:rsidRPr="00D071C2" w:rsidRDefault="00940935" w:rsidP="00940935">
      <w:pPr>
        <w:spacing w:line="360" w:lineRule="auto"/>
        <w:ind w:firstLine="709"/>
        <w:rPr>
          <w:b/>
          <w:bCs/>
          <w:sz w:val="28"/>
          <w:szCs w:val="28"/>
        </w:rPr>
      </w:pPr>
    </w:p>
    <w:p w14:paraId="54C315ED" w14:textId="77777777" w:rsidR="00940935" w:rsidRPr="00D071C2" w:rsidRDefault="00940935" w:rsidP="00940935">
      <w:pPr>
        <w:spacing w:line="360" w:lineRule="auto"/>
        <w:ind w:firstLine="709"/>
        <w:rPr>
          <w:b/>
          <w:bCs/>
          <w:sz w:val="28"/>
          <w:szCs w:val="28"/>
        </w:rPr>
      </w:pPr>
    </w:p>
    <w:p w14:paraId="01A863B7" w14:textId="77777777" w:rsidR="00BF431B" w:rsidRPr="00D071C2" w:rsidRDefault="00BF431B" w:rsidP="00940935">
      <w:pPr>
        <w:spacing w:line="360" w:lineRule="auto"/>
        <w:ind w:firstLine="709"/>
        <w:rPr>
          <w:b/>
          <w:bCs/>
          <w:sz w:val="28"/>
          <w:szCs w:val="28"/>
        </w:rPr>
      </w:pPr>
    </w:p>
    <w:p w14:paraId="34061310" w14:textId="77777777" w:rsidR="00BF431B" w:rsidRPr="00D071C2" w:rsidRDefault="00BF431B" w:rsidP="00940935">
      <w:pPr>
        <w:spacing w:line="360" w:lineRule="auto"/>
        <w:ind w:firstLine="709"/>
        <w:rPr>
          <w:b/>
          <w:bCs/>
          <w:sz w:val="28"/>
          <w:szCs w:val="28"/>
        </w:rPr>
      </w:pPr>
    </w:p>
    <w:p w14:paraId="68160D66" w14:textId="77777777" w:rsidR="00BF431B" w:rsidRPr="00D071C2" w:rsidRDefault="00BF431B" w:rsidP="00940935">
      <w:pPr>
        <w:spacing w:line="360" w:lineRule="auto"/>
        <w:ind w:firstLine="709"/>
        <w:rPr>
          <w:b/>
          <w:bCs/>
          <w:sz w:val="28"/>
          <w:szCs w:val="28"/>
        </w:rPr>
      </w:pPr>
    </w:p>
    <w:p w14:paraId="310CFD6D" w14:textId="77777777" w:rsidR="00BF431B" w:rsidRPr="00D071C2" w:rsidRDefault="00BF431B" w:rsidP="00940935">
      <w:pPr>
        <w:spacing w:line="360" w:lineRule="auto"/>
        <w:ind w:firstLine="709"/>
        <w:rPr>
          <w:b/>
          <w:bCs/>
          <w:sz w:val="28"/>
          <w:szCs w:val="28"/>
        </w:rPr>
      </w:pPr>
    </w:p>
    <w:p w14:paraId="5A630807" w14:textId="77777777" w:rsidR="00BF431B" w:rsidRPr="00D071C2" w:rsidRDefault="00BF431B" w:rsidP="00940935">
      <w:pPr>
        <w:spacing w:line="360" w:lineRule="auto"/>
        <w:ind w:firstLine="709"/>
        <w:rPr>
          <w:b/>
          <w:bCs/>
          <w:sz w:val="28"/>
          <w:szCs w:val="28"/>
        </w:rPr>
      </w:pPr>
    </w:p>
    <w:p w14:paraId="2437CEAF" w14:textId="77777777" w:rsidR="00BF431B" w:rsidRPr="00D071C2" w:rsidRDefault="00BF431B" w:rsidP="00940935">
      <w:pPr>
        <w:spacing w:line="360" w:lineRule="auto"/>
        <w:ind w:firstLine="709"/>
        <w:rPr>
          <w:b/>
          <w:bCs/>
          <w:sz w:val="28"/>
          <w:szCs w:val="28"/>
        </w:rPr>
      </w:pPr>
    </w:p>
    <w:p w14:paraId="0C00D6C2" w14:textId="77777777" w:rsidR="00BF431B" w:rsidRPr="00D071C2" w:rsidRDefault="00BF431B" w:rsidP="00940935">
      <w:pPr>
        <w:spacing w:line="360" w:lineRule="auto"/>
        <w:ind w:firstLine="709"/>
        <w:rPr>
          <w:b/>
          <w:bCs/>
          <w:sz w:val="28"/>
          <w:szCs w:val="28"/>
        </w:rPr>
      </w:pPr>
    </w:p>
    <w:p w14:paraId="4A32D095" w14:textId="77777777" w:rsidR="00BF431B" w:rsidRPr="00D071C2" w:rsidRDefault="00BF431B" w:rsidP="00C77DD2">
      <w:pPr>
        <w:spacing w:line="360" w:lineRule="auto"/>
        <w:rPr>
          <w:b/>
          <w:bCs/>
          <w:sz w:val="28"/>
          <w:szCs w:val="28"/>
        </w:rPr>
      </w:pPr>
    </w:p>
    <w:p w14:paraId="1A78CCE2" w14:textId="77777777" w:rsidR="00BF431B" w:rsidRPr="00D071C2" w:rsidRDefault="00BF431B" w:rsidP="00940935">
      <w:pPr>
        <w:spacing w:line="360" w:lineRule="auto"/>
        <w:ind w:firstLine="709"/>
        <w:rPr>
          <w:b/>
          <w:bCs/>
          <w:sz w:val="28"/>
          <w:szCs w:val="28"/>
        </w:rPr>
      </w:pPr>
    </w:p>
    <w:p w14:paraId="5B2CFA84" w14:textId="77777777" w:rsidR="00975432" w:rsidRPr="00D071C2" w:rsidRDefault="00975432" w:rsidP="00940935">
      <w:pPr>
        <w:spacing w:line="360" w:lineRule="auto"/>
        <w:ind w:firstLine="709"/>
        <w:jc w:val="center"/>
        <w:rPr>
          <w:b/>
          <w:bCs/>
          <w:sz w:val="28"/>
          <w:szCs w:val="28"/>
        </w:rPr>
      </w:pPr>
      <w:r w:rsidRPr="00D071C2">
        <w:rPr>
          <w:b/>
          <w:bCs/>
          <w:sz w:val="28"/>
          <w:szCs w:val="28"/>
        </w:rPr>
        <w:lastRenderedPageBreak/>
        <w:t>АPERÇU</w:t>
      </w:r>
    </w:p>
    <w:p w14:paraId="6793767D" w14:textId="0C38C3DF" w:rsidR="00940935" w:rsidRPr="00D071C2" w:rsidRDefault="003F54FB" w:rsidP="005E1664">
      <w:pPr>
        <w:spacing w:line="360" w:lineRule="auto"/>
        <w:ind w:firstLine="709"/>
        <w:jc w:val="both"/>
        <w:rPr>
          <w:bCs/>
          <w:sz w:val="28"/>
          <w:szCs w:val="28"/>
        </w:rPr>
      </w:pPr>
      <w:r w:rsidRPr="00D071C2">
        <w:rPr>
          <w:bCs/>
          <w:sz w:val="28"/>
          <w:szCs w:val="28"/>
        </w:rPr>
        <w:t xml:space="preserve">Le mémoire </w:t>
      </w:r>
      <w:r w:rsidR="00D768EB" w:rsidRPr="00D071C2">
        <w:rPr>
          <w:bCs/>
          <w:sz w:val="28"/>
          <w:szCs w:val="28"/>
        </w:rPr>
        <w:t>de master sur le thème : «</w:t>
      </w:r>
      <w:r w:rsidR="00940935" w:rsidRPr="00D071C2">
        <w:rPr>
          <w:bCs/>
          <w:sz w:val="28"/>
          <w:szCs w:val="28"/>
        </w:rPr>
        <w:t xml:space="preserve">Les particularités de genre de l'auto-présentation de l'élite médiatique féminine en France et en Ukraine dans </w:t>
      </w:r>
      <w:r w:rsidR="00476547" w:rsidRPr="00D071C2">
        <w:rPr>
          <w:bCs/>
          <w:sz w:val="28"/>
          <w:szCs w:val="28"/>
          <w:lang w:val="fr-FR"/>
        </w:rPr>
        <w:t>l</w:t>
      </w:r>
      <w:r w:rsidR="00476547" w:rsidRPr="00D071C2">
        <w:rPr>
          <w:bCs/>
          <w:sz w:val="28"/>
          <w:szCs w:val="28"/>
        </w:rPr>
        <w:t>’interview-portrait.</w:t>
      </w:r>
      <w:r w:rsidR="00940935" w:rsidRPr="00D071C2">
        <w:rPr>
          <w:bCs/>
          <w:sz w:val="28"/>
          <w:szCs w:val="28"/>
        </w:rPr>
        <w:t xml:space="preserve"> </w:t>
      </w:r>
      <w:r w:rsidR="009A0B83" w:rsidRPr="00D071C2">
        <w:rPr>
          <w:bCs/>
          <w:sz w:val="28"/>
          <w:szCs w:val="28"/>
          <w:lang w:val="fr-FR"/>
        </w:rPr>
        <w:t>L</w:t>
      </w:r>
      <w:r w:rsidR="009A0B83" w:rsidRPr="00D071C2">
        <w:rPr>
          <w:bCs/>
          <w:sz w:val="28"/>
          <w:szCs w:val="28"/>
        </w:rPr>
        <w:t>'</w:t>
      </w:r>
      <w:r w:rsidR="00940935" w:rsidRPr="00D071C2">
        <w:rPr>
          <w:bCs/>
          <w:sz w:val="28"/>
          <w:szCs w:val="28"/>
        </w:rPr>
        <w:t>aspect comparatif</w:t>
      </w:r>
      <w:r w:rsidR="00D768EB" w:rsidRPr="00D071C2">
        <w:rPr>
          <w:bCs/>
          <w:sz w:val="28"/>
          <w:szCs w:val="28"/>
        </w:rPr>
        <w:t>»</w:t>
      </w:r>
      <w:r w:rsidR="00940935" w:rsidRPr="00D071C2">
        <w:rPr>
          <w:bCs/>
          <w:sz w:val="28"/>
          <w:szCs w:val="28"/>
        </w:rPr>
        <w:t xml:space="preserve"> vise à identifier les particularités de genre du</w:t>
      </w:r>
      <w:r w:rsidR="00D768EB" w:rsidRPr="00D071C2">
        <w:rPr>
          <w:bCs/>
          <w:sz w:val="28"/>
          <w:szCs w:val="28"/>
        </w:rPr>
        <w:t xml:space="preserve"> discours de l'élite </w:t>
      </w:r>
      <w:r w:rsidR="00D768EB" w:rsidRPr="00D071C2">
        <w:rPr>
          <w:bCs/>
          <w:sz w:val="28"/>
          <w:szCs w:val="28"/>
          <w:lang w:val="fr-FR"/>
        </w:rPr>
        <w:t xml:space="preserve">des </w:t>
      </w:r>
      <w:r w:rsidR="00D768EB" w:rsidRPr="00D071C2">
        <w:rPr>
          <w:bCs/>
          <w:sz w:val="28"/>
          <w:szCs w:val="28"/>
        </w:rPr>
        <w:t xml:space="preserve">médias français et ukrainiens. </w:t>
      </w:r>
      <w:r w:rsidR="009A0B83" w:rsidRPr="00D071C2">
        <w:rPr>
          <w:bCs/>
          <w:sz w:val="28"/>
          <w:szCs w:val="28"/>
        </w:rPr>
        <w:t>lors d</w:t>
      </w:r>
      <w:r w:rsidR="009A0B83" w:rsidRPr="00D071C2">
        <w:rPr>
          <w:bCs/>
          <w:sz w:val="28"/>
          <w:szCs w:val="28"/>
          <w:lang w:val="fr-FR"/>
        </w:rPr>
        <w:t>e</w:t>
      </w:r>
      <w:r w:rsidR="00940935" w:rsidRPr="00D071C2">
        <w:rPr>
          <w:bCs/>
          <w:sz w:val="28"/>
          <w:szCs w:val="28"/>
        </w:rPr>
        <w:t xml:space="preserve"> </w:t>
      </w:r>
      <w:r w:rsidR="009A0B83" w:rsidRPr="00D071C2">
        <w:rPr>
          <w:bCs/>
          <w:sz w:val="28"/>
          <w:szCs w:val="28"/>
          <w:lang w:val="fr-FR"/>
        </w:rPr>
        <w:t>l</w:t>
      </w:r>
      <w:r w:rsidR="009A0B83" w:rsidRPr="00D071C2">
        <w:rPr>
          <w:bCs/>
          <w:sz w:val="28"/>
          <w:szCs w:val="28"/>
        </w:rPr>
        <w:t>'</w:t>
      </w:r>
      <w:r w:rsidR="00940935" w:rsidRPr="00D071C2">
        <w:rPr>
          <w:bCs/>
          <w:sz w:val="28"/>
          <w:szCs w:val="28"/>
        </w:rPr>
        <w:t xml:space="preserve">entretien-portrait et à mener une analyse comparative des </w:t>
      </w:r>
      <w:r w:rsidRPr="00D071C2">
        <w:rPr>
          <w:bCs/>
          <w:sz w:val="28"/>
          <w:szCs w:val="28"/>
        </w:rPr>
        <w:t>дуаєн лінгвістік</w:t>
      </w:r>
      <w:r w:rsidR="00940935" w:rsidRPr="00D071C2">
        <w:rPr>
          <w:bCs/>
          <w:sz w:val="28"/>
          <w:szCs w:val="28"/>
        </w:rPr>
        <w:t>. Le document se compose d</w:t>
      </w:r>
      <w:r w:rsidRPr="00D071C2">
        <w:rPr>
          <w:bCs/>
          <w:sz w:val="28"/>
          <w:szCs w:val="28"/>
          <w:lang w:val="fr-FR"/>
        </w:rPr>
        <w:t xml:space="preserve">e </w:t>
      </w:r>
      <w:r w:rsidR="00940935" w:rsidRPr="00D071C2">
        <w:rPr>
          <w:bCs/>
          <w:sz w:val="28"/>
          <w:szCs w:val="28"/>
        </w:rPr>
        <w:t xml:space="preserve"> </w:t>
      </w:r>
      <w:r w:rsidRPr="00D071C2">
        <w:rPr>
          <w:bCs/>
          <w:sz w:val="28"/>
          <w:szCs w:val="28"/>
          <w:lang w:val="fr-FR"/>
        </w:rPr>
        <w:t>l</w:t>
      </w:r>
      <w:r w:rsidR="009A0B83" w:rsidRPr="00D071C2">
        <w:rPr>
          <w:bCs/>
          <w:sz w:val="28"/>
          <w:szCs w:val="28"/>
        </w:rPr>
        <w:t>'</w:t>
      </w:r>
      <w:r w:rsidR="00940935" w:rsidRPr="00D071C2">
        <w:rPr>
          <w:bCs/>
          <w:sz w:val="28"/>
          <w:szCs w:val="28"/>
        </w:rPr>
        <w:t>introduction, de trois chapitres avec des conclusions pour chaque chapitre,</w:t>
      </w:r>
      <w:r w:rsidRPr="00D071C2">
        <w:rPr>
          <w:bCs/>
          <w:sz w:val="28"/>
          <w:szCs w:val="28"/>
        </w:rPr>
        <w:t xml:space="preserve"> de conclusions générales, d</w:t>
      </w:r>
      <w:r w:rsidRPr="00D071C2">
        <w:rPr>
          <w:bCs/>
          <w:sz w:val="28"/>
          <w:szCs w:val="28"/>
          <w:lang w:val="fr-FR"/>
        </w:rPr>
        <w:t>e la</w:t>
      </w:r>
      <w:r w:rsidRPr="00D071C2">
        <w:rPr>
          <w:bCs/>
          <w:sz w:val="28"/>
          <w:szCs w:val="28"/>
        </w:rPr>
        <w:t xml:space="preserve"> liste de références et d</w:t>
      </w:r>
      <w:r w:rsidRPr="00D071C2">
        <w:rPr>
          <w:bCs/>
          <w:sz w:val="28"/>
          <w:szCs w:val="28"/>
          <w:lang w:val="fr-FR"/>
        </w:rPr>
        <w:t>e la</w:t>
      </w:r>
      <w:r w:rsidR="00940935" w:rsidRPr="00D071C2">
        <w:rPr>
          <w:bCs/>
          <w:sz w:val="28"/>
          <w:szCs w:val="28"/>
        </w:rPr>
        <w:t xml:space="preserve"> liste de sources de matériel d'illustration. </w:t>
      </w:r>
      <w:r w:rsidR="00BF431B" w:rsidRPr="00D071C2">
        <w:rPr>
          <w:bCs/>
          <w:sz w:val="28"/>
          <w:szCs w:val="28"/>
        </w:rPr>
        <w:t>Le document compte 9</w:t>
      </w:r>
      <w:r w:rsidR="00746F04">
        <w:rPr>
          <w:bCs/>
          <w:sz w:val="28"/>
          <w:szCs w:val="28"/>
        </w:rPr>
        <w:t>5</w:t>
      </w:r>
      <w:r w:rsidR="00BF431B" w:rsidRPr="00D071C2">
        <w:rPr>
          <w:bCs/>
          <w:sz w:val="28"/>
          <w:szCs w:val="28"/>
        </w:rPr>
        <w:t xml:space="preserve"> pages au total, dont 7</w:t>
      </w:r>
      <w:r w:rsidR="00573CAE" w:rsidRPr="00D071C2">
        <w:rPr>
          <w:bCs/>
          <w:sz w:val="28"/>
          <w:szCs w:val="28"/>
        </w:rPr>
        <w:t>5</w:t>
      </w:r>
      <w:r w:rsidR="00BF431B" w:rsidRPr="00D071C2">
        <w:rPr>
          <w:bCs/>
          <w:sz w:val="28"/>
          <w:szCs w:val="28"/>
        </w:rPr>
        <w:t xml:space="preserve"> pages de texte principal.</w:t>
      </w:r>
    </w:p>
    <w:p w14:paraId="1F357FC4" w14:textId="4ACF4A1E" w:rsidR="00940935" w:rsidRPr="00D071C2" w:rsidRDefault="00940935" w:rsidP="005E1664">
      <w:pPr>
        <w:spacing w:line="360" w:lineRule="auto"/>
        <w:ind w:firstLine="709"/>
        <w:jc w:val="both"/>
        <w:rPr>
          <w:bCs/>
          <w:sz w:val="28"/>
          <w:szCs w:val="28"/>
        </w:rPr>
      </w:pPr>
      <w:r w:rsidRPr="00D071C2">
        <w:rPr>
          <w:b/>
          <w:bCs/>
          <w:sz w:val="28"/>
          <w:szCs w:val="28"/>
        </w:rPr>
        <w:t>L'асtuаlіté</w:t>
      </w:r>
      <w:r w:rsidRPr="00D071C2">
        <w:rPr>
          <w:bCs/>
          <w:sz w:val="28"/>
          <w:szCs w:val="28"/>
        </w:rPr>
        <w:t xml:space="preserve"> de ce thème se manifeste par l'intérêt croissant </w:t>
      </w:r>
      <w:r w:rsidR="003F54FB" w:rsidRPr="00D071C2">
        <w:rPr>
          <w:bCs/>
          <w:sz w:val="28"/>
          <w:szCs w:val="28"/>
          <w:lang w:val="fr-FR"/>
        </w:rPr>
        <w:t>a</w:t>
      </w:r>
      <w:r w:rsidRPr="00D071C2">
        <w:rPr>
          <w:bCs/>
          <w:sz w:val="28"/>
          <w:szCs w:val="28"/>
        </w:rPr>
        <w:t xml:space="preserve"> l'égalité entre les femmes et les hommes dans la société et la volonté d'instaurer une démocratie de genre, qui est en constante évolution et fait l'objet de recherches. Il est important de noter que les chercheurs ont déjà beaucoup travaillé dans le domaine du discours médiatique, mais que certains aspects restent insuffisamment </w:t>
      </w:r>
      <w:r w:rsidR="009A0B83" w:rsidRPr="00D071C2">
        <w:rPr>
          <w:bCs/>
          <w:sz w:val="28"/>
          <w:szCs w:val="28"/>
        </w:rPr>
        <w:t>étudiées</w:t>
      </w:r>
      <w:r w:rsidRPr="00D071C2">
        <w:rPr>
          <w:bCs/>
          <w:sz w:val="28"/>
          <w:szCs w:val="28"/>
        </w:rPr>
        <w:t>. Dans notre étude, nous avons examiné l'utilisation des caractéristiques lexicales et grammaticales du discours des médias de masse par l'élite médiati</w:t>
      </w:r>
      <w:r w:rsidR="003F54FB" w:rsidRPr="00D071C2">
        <w:rPr>
          <w:bCs/>
          <w:sz w:val="28"/>
          <w:szCs w:val="28"/>
        </w:rPr>
        <w:t>que féminine dans le cadre d</w:t>
      </w:r>
      <w:r w:rsidR="003F54FB" w:rsidRPr="00D071C2">
        <w:rPr>
          <w:bCs/>
          <w:sz w:val="28"/>
          <w:szCs w:val="28"/>
          <w:lang w:val="fr-FR"/>
        </w:rPr>
        <w:t>e l</w:t>
      </w:r>
      <w:r w:rsidR="003F54FB" w:rsidRPr="00D071C2">
        <w:rPr>
          <w:bCs/>
          <w:sz w:val="28"/>
          <w:szCs w:val="28"/>
        </w:rPr>
        <w:t>’</w:t>
      </w:r>
      <w:r w:rsidRPr="00D071C2">
        <w:rPr>
          <w:bCs/>
          <w:sz w:val="28"/>
          <w:szCs w:val="28"/>
        </w:rPr>
        <w:t>interview-portrait.</w:t>
      </w:r>
    </w:p>
    <w:p w14:paraId="62733A53" w14:textId="08A4BB90" w:rsidR="00940935" w:rsidRPr="00D071C2" w:rsidRDefault="00940935" w:rsidP="005E1664">
      <w:pPr>
        <w:spacing w:line="360" w:lineRule="auto"/>
        <w:ind w:firstLine="709"/>
        <w:jc w:val="both"/>
        <w:rPr>
          <w:bCs/>
          <w:sz w:val="28"/>
          <w:szCs w:val="28"/>
        </w:rPr>
      </w:pPr>
      <w:r w:rsidRPr="00D071C2">
        <w:rPr>
          <w:b/>
          <w:bCs/>
          <w:sz w:val="28"/>
          <w:szCs w:val="28"/>
        </w:rPr>
        <w:t>L'objet de l'étude</w:t>
      </w:r>
      <w:r w:rsidR="00FC71B5" w:rsidRPr="00D071C2">
        <w:rPr>
          <w:b/>
          <w:bCs/>
          <w:sz w:val="28"/>
          <w:szCs w:val="28"/>
          <w:lang w:val="fr-FR"/>
        </w:rPr>
        <w:t xml:space="preserve"> </w:t>
      </w:r>
      <w:r w:rsidR="00FC71B5" w:rsidRPr="00D071C2">
        <w:rPr>
          <w:bCs/>
          <w:sz w:val="28"/>
          <w:szCs w:val="28"/>
          <w:lang w:val="fr-FR"/>
        </w:rPr>
        <w:t>sont</w:t>
      </w:r>
      <w:r w:rsidRPr="00D071C2">
        <w:rPr>
          <w:bCs/>
          <w:sz w:val="28"/>
          <w:szCs w:val="28"/>
        </w:rPr>
        <w:t xml:space="preserve"> </w:t>
      </w:r>
      <w:r w:rsidR="00FC71B5" w:rsidRPr="00D071C2">
        <w:rPr>
          <w:bCs/>
          <w:sz w:val="28"/>
          <w:szCs w:val="28"/>
          <w:lang w:val="fr-FR"/>
        </w:rPr>
        <w:t xml:space="preserve">les </w:t>
      </w:r>
      <w:r w:rsidR="00FC71B5" w:rsidRPr="00D071C2">
        <w:rPr>
          <w:bCs/>
          <w:sz w:val="28"/>
          <w:szCs w:val="28"/>
        </w:rPr>
        <w:t>caractéristiques de la langue</w:t>
      </w:r>
      <w:r w:rsidR="00FC71B5" w:rsidRPr="00D071C2">
        <w:rPr>
          <w:bCs/>
          <w:sz w:val="28"/>
          <w:szCs w:val="28"/>
          <w:lang w:val="fr-FR"/>
        </w:rPr>
        <w:t xml:space="preserve"> et </w:t>
      </w:r>
      <w:r w:rsidR="00FC71B5" w:rsidRPr="00D071C2">
        <w:rPr>
          <w:bCs/>
          <w:sz w:val="28"/>
          <w:szCs w:val="28"/>
        </w:rPr>
        <w:t>langage</w:t>
      </w:r>
      <w:r w:rsidR="00FC71B5" w:rsidRPr="00D071C2">
        <w:rPr>
          <w:bCs/>
          <w:sz w:val="28"/>
          <w:szCs w:val="28"/>
          <w:lang w:val="fr-FR"/>
        </w:rPr>
        <w:t xml:space="preserve"> </w:t>
      </w:r>
      <w:r w:rsidRPr="00D071C2">
        <w:rPr>
          <w:bCs/>
          <w:sz w:val="28"/>
          <w:szCs w:val="28"/>
        </w:rPr>
        <w:t>des représentantes de l'élite médiatique française et ukrainienne.</w:t>
      </w:r>
    </w:p>
    <w:p w14:paraId="79915DDD" w14:textId="4672BE08" w:rsidR="00940935" w:rsidRPr="00D071C2" w:rsidRDefault="00940935" w:rsidP="005E1664">
      <w:pPr>
        <w:spacing w:line="360" w:lineRule="auto"/>
        <w:ind w:firstLine="709"/>
        <w:jc w:val="both"/>
        <w:rPr>
          <w:bCs/>
          <w:sz w:val="28"/>
          <w:szCs w:val="28"/>
        </w:rPr>
      </w:pPr>
      <w:r w:rsidRPr="00D071C2">
        <w:rPr>
          <w:b/>
          <w:bCs/>
          <w:sz w:val="28"/>
          <w:szCs w:val="28"/>
        </w:rPr>
        <w:t>Le sujet de l'étude</w:t>
      </w:r>
      <w:r w:rsidRPr="00D071C2">
        <w:rPr>
          <w:bCs/>
          <w:sz w:val="28"/>
          <w:szCs w:val="28"/>
        </w:rPr>
        <w:t xml:space="preserve"> est les caractéristiques linguistiques et </w:t>
      </w:r>
      <w:r w:rsidR="003F54FB" w:rsidRPr="00D071C2">
        <w:rPr>
          <w:bCs/>
          <w:sz w:val="28"/>
          <w:szCs w:val="28"/>
          <w:lang w:val="fr-FR"/>
        </w:rPr>
        <w:t>langue</w:t>
      </w:r>
      <w:r w:rsidRPr="00D071C2">
        <w:rPr>
          <w:bCs/>
          <w:sz w:val="28"/>
          <w:szCs w:val="28"/>
        </w:rPr>
        <w:t xml:space="preserve"> qui dénotent le genre dans le discours des médias d'Ukraine et de France.</w:t>
      </w:r>
    </w:p>
    <w:p w14:paraId="58CACDB6" w14:textId="362B0DB3" w:rsidR="00940935" w:rsidRPr="00D071C2" w:rsidRDefault="00940935" w:rsidP="005E1664">
      <w:pPr>
        <w:spacing w:line="360" w:lineRule="auto"/>
        <w:ind w:firstLine="709"/>
        <w:jc w:val="both"/>
        <w:rPr>
          <w:bCs/>
          <w:sz w:val="28"/>
          <w:szCs w:val="28"/>
        </w:rPr>
      </w:pPr>
      <w:r w:rsidRPr="00D071C2">
        <w:rPr>
          <w:b/>
          <w:bCs/>
          <w:sz w:val="28"/>
          <w:szCs w:val="28"/>
        </w:rPr>
        <w:t>L'objectif</w:t>
      </w:r>
      <w:r w:rsidRPr="00D071C2">
        <w:rPr>
          <w:bCs/>
          <w:sz w:val="28"/>
          <w:szCs w:val="28"/>
        </w:rPr>
        <w:t xml:space="preserve"> de cette recherche est de déterminer les particularités de l'auto-présentation de l'élite médiatique féminine en France e</w:t>
      </w:r>
      <w:r w:rsidR="003F54FB" w:rsidRPr="00D071C2">
        <w:rPr>
          <w:bCs/>
          <w:sz w:val="28"/>
          <w:szCs w:val="28"/>
        </w:rPr>
        <w:t>t en Ukraine dans le cadre d</w:t>
      </w:r>
      <w:r w:rsidR="003F54FB" w:rsidRPr="00D071C2">
        <w:rPr>
          <w:bCs/>
          <w:sz w:val="28"/>
          <w:szCs w:val="28"/>
          <w:lang w:val="fr-FR"/>
        </w:rPr>
        <w:t>e la</w:t>
      </w:r>
      <w:r w:rsidRPr="00D071C2">
        <w:rPr>
          <w:bCs/>
          <w:sz w:val="28"/>
          <w:szCs w:val="28"/>
        </w:rPr>
        <w:t xml:space="preserve"> interview portrait afin d'identifier et de révéler la manifestation des particularités de genre dans ces deux pays. Pour atteindre cet objectif, les tâches suivantes sont envisagées :</w:t>
      </w:r>
    </w:p>
    <w:p w14:paraId="7742A4A4" w14:textId="77777777" w:rsidR="00940935" w:rsidRPr="00D071C2" w:rsidRDefault="00940935" w:rsidP="005E1664">
      <w:pPr>
        <w:spacing w:line="360" w:lineRule="auto"/>
        <w:ind w:firstLine="709"/>
        <w:jc w:val="both"/>
        <w:rPr>
          <w:bCs/>
          <w:sz w:val="28"/>
          <w:szCs w:val="28"/>
        </w:rPr>
      </w:pPr>
      <w:r w:rsidRPr="00D071C2">
        <w:rPr>
          <w:bCs/>
          <w:sz w:val="28"/>
          <w:szCs w:val="28"/>
        </w:rPr>
        <w:t>1) Clarifier les concepts de discours et de discours médiatique.</w:t>
      </w:r>
    </w:p>
    <w:p w14:paraId="52B32C80" w14:textId="77777777" w:rsidR="00940935" w:rsidRPr="00D071C2" w:rsidRDefault="00940935" w:rsidP="005E1664">
      <w:pPr>
        <w:spacing w:line="360" w:lineRule="auto"/>
        <w:ind w:firstLine="709"/>
        <w:jc w:val="both"/>
        <w:rPr>
          <w:bCs/>
          <w:sz w:val="28"/>
          <w:szCs w:val="28"/>
        </w:rPr>
      </w:pPr>
      <w:r w:rsidRPr="00D071C2">
        <w:rPr>
          <w:bCs/>
          <w:sz w:val="28"/>
          <w:szCs w:val="28"/>
        </w:rPr>
        <w:t>2) Décrire le concept de genre et sa manifestation dans le discours médiatique.</w:t>
      </w:r>
    </w:p>
    <w:p w14:paraId="3EBF0D55" w14:textId="63106B83" w:rsidR="00940935" w:rsidRPr="00D071C2" w:rsidRDefault="00D768EB" w:rsidP="005E1664">
      <w:pPr>
        <w:spacing w:line="360" w:lineRule="auto"/>
        <w:ind w:firstLine="709"/>
        <w:jc w:val="both"/>
        <w:rPr>
          <w:bCs/>
          <w:sz w:val="28"/>
          <w:szCs w:val="28"/>
        </w:rPr>
      </w:pPr>
      <w:r w:rsidRPr="00D071C2">
        <w:rPr>
          <w:bCs/>
          <w:sz w:val="28"/>
          <w:szCs w:val="28"/>
        </w:rPr>
        <w:t>3) Justifier le concept «d'interview-portrait»</w:t>
      </w:r>
      <w:r w:rsidR="00940935" w:rsidRPr="00D071C2">
        <w:rPr>
          <w:bCs/>
          <w:sz w:val="28"/>
          <w:szCs w:val="28"/>
        </w:rPr>
        <w:t xml:space="preserve"> en tant que type de discours médiatique.</w:t>
      </w:r>
    </w:p>
    <w:p w14:paraId="426F3FC2" w14:textId="77777777" w:rsidR="00940935" w:rsidRPr="00D071C2" w:rsidRDefault="00940935" w:rsidP="005E1664">
      <w:pPr>
        <w:spacing w:line="360" w:lineRule="auto"/>
        <w:ind w:firstLine="709"/>
        <w:jc w:val="both"/>
        <w:rPr>
          <w:bCs/>
          <w:sz w:val="28"/>
          <w:szCs w:val="28"/>
        </w:rPr>
      </w:pPr>
      <w:r w:rsidRPr="00D071C2">
        <w:rPr>
          <w:bCs/>
          <w:sz w:val="28"/>
          <w:szCs w:val="28"/>
        </w:rPr>
        <w:t xml:space="preserve">4) Expliquer les concepts de vocabulaire marqué par le genre et de vocabulaire </w:t>
      </w:r>
      <w:r w:rsidRPr="00D071C2">
        <w:rPr>
          <w:bCs/>
          <w:sz w:val="28"/>
          <w:szCs w:val="28"/>
        </w:rPr>
        <w:lastRenderedPageBreak/>
        <w:t>non marqué par le genre.</w:t>
      </w:r>
    </w:p>
    <w:p w14:paraId="40EDD310" w14:textId="77777777" w:rsidR="00940935" w:rsidRPr="00D071C2" w:rsidRDefault="00940935" w:rsidP="005E1664">
      <w:pPr>
        <w:spacing w:line="360" w:lineRule="auto"/>
        <w:ind w:firstLine="709"/>
        <w:jc w:val="both"/>
        <w:rPr>
          <w:bCs/>
          <w:sz w:val="28"/>
          <w:szCs w:val="28"/>
        </w:rPr>
      </w:pPr>
      <w:r w:rsidRPr="00D071C2">
        <w:rPr>
          <w:bCs/>
          <w:sz w:val="28"/>
          <w:szCs w:val="28"/>
        </w:rPr>
        <w:t>5) Analyser le discours des représentants du discours médiatique contemporain.</w:t>
      </w:r>
    </w:p>
    <w:p w14:paraId="7EC6E1A1" w14:textId="77777777" w:rsidR="00940935" w:rsidRPr="00D071C2" w:rsidRDefault="00940935" w:rsidP="005E1664">
      <w:pPr>
        <w:spacing w:line="360" w:lineRule="auto"/>
        <w:ind w:firstLine="709"/>
        <w:jc w:val="both"/>
        <w:rPr>
          <w:bCs/>
          <w:sz w:val="28"/>
          <w:szCs w:val="28"/>
        </w:rPr>
      </w:pPr>
      <w:r w:rsidRPr="00D071C2">
        <w:rPr>
          <w:bCs/>
          <w:sz w:val="28"/>
          <w:szCs w:val="28"/>
        </w:rPr>
        <w:t>6) Faire une analyse comparative du discours des femmes dans le discours médiatique entre la France et l'Ukraine.</w:t>
      </w:r>
    </w:p>
    <w:p w14:paraId="2ECACF02" w14:textId="77777777" w:rsidR="00940935" w:rsidRPr="00D071C2" w:rsidRDefault="00940935" w:rsidP="005E1664">
      <w:pPr>
        <w:spacing w:line="360" w:lineRule="auto"/>
        <w:ind w:firstLine="709"/>
        <w:jc w:val="both"/>
        <w:rPr>
          <w:bCs/>
          <w:sz w:val="28"/>
          <w:szCs w:val="28"/>
        </w:rPr>
      </w:pPr>
      <w:r w:rsidRPr="00D071C2">
        <w:rPr>
          <w:b/>
          <w:bCs/>
          <w:sz w:val="28"/>
          <w:szCs w:val="28"/>
        </w:rPr>
        <w:t>La nouveauté scientifique</w:t>
      </w:r>
      <w:r w:rsidRPr="00D071C2">
        <w:rPr>
          <w:bCs/>
          <w:sz w:val="28"/>
          <w:szCs w:val="28"/>
        </w:rPr>
        <w:t xml:space="preserve"> de cette étude réside dans l'étude et l'analyse des caractéristiques lexicales et grammaticales du discours des médias de masse dans le contexte d'interviews-portraits de l'élite médiatique féminine. Les études précédentes dans le domaine de l'égalité des sexes et du discours médiatique ont fourni une vue d'ensemble du sujet, mais notre approche vise à détailler les caractéristiques linguistiques spécifiques utilisées dans le contexte susmentionné.</w:t>
      </w:r>
    </w:p>
    <w:p w14:paraId="35743A65" w14:textId="5A6A40FC" w:rsidR="00940935" w:rsidRPr="00D071C2" w:rsidRDefault="00FC71B5" w:rsidP="005E1664">
      <w:pPr>
        <w:spacing w:line="360" w:lineRule="auto"/>
        <w:ind w:firstLine="709"/>
        <w:jc w:val="both"/>
        <w:rPr>
          <w:bCs/>
          <w:sz w:val="28"/>
          <w:szCs w:val="28"/>
        </w:rPr>
      </w:pPr>
      <w:r w:rsidRPr="00D071C2">
        <w:rPr>
          <w:bCs/>
          <w:sz w:val="28"/>
          <w:szCs w:val="28"/>
        </w:rPr>
        <w:t>Abordant le problème d</w:t>
      </w:r>
      <w:r w:rsidRPr="00D071C2">
        <w:rPr>
          <w:bCs/>
          <w:sz w:val="28"/>
          <w:szCs w:val="28"/>
          <w:lang w:val="fr-FR"/>
        </w:rPr>
        <w:t>u</w:t>
      </w:r>
      <w:r w:rsidR="00940935" w:rsidRPr="00D071C2">
        <w:rPr>
          <w:bCs/>
          <w:sz w:val="28"/>
          <w:szCs w:val="28"/>
        </w:rPr>
        <w:t xml:space="preserve"> point de</w:t>
      </w:r>
      <w:r w:rsidR="003F54FB" w:rsidRPr="00D071C2">
        <w:rPr>
          <w:bCs/>
          <w:sz w:val="28"/>
          <w:szCs w:val="28"/>
          <w:lang w:val="fr-FR"/>
        </w:rPr>
        <w:t xml:space="preserve"> la</w:t>
      </w:r>
      <w:r w:rsidR="00940935" w:rsidRPr="00D071C2">
        <w:rPr>
          <w:bCs/>
          <w:sz w:val="28"/>
          <w:szCs w:val="28"/>
        </w:rPr>
        <w:t xml:space="preserve"> vue unique, nous considérons exclusivement des entretiens menés avec des femmes dans la sphère médiatique et analysons leurs moyens linguistiques. Cela permet de mieux comprendre l'impact des facteurs de genre sur le discours médiatique et d'aborder des aspects de la communication qui ont été négligés dans les études précédentes. Cette approche permet de révéler de nouvelles couches d'informations et contribue au développement du discours scientifique dans le domaine des études de genre et de la communication médiatique.</w:t>
      </w:r>
    </w:p>
    <w:p w14:paraId="46F11726" w14:textId="77777777" w:rsidR="00940935" w:rsidRPr="00D071C2" w:rsidRDefault="00940935" w:rsidP="005E1664">
      <w:pPr>
        <w:spacing w:line="360" w:lineRule="auto"/>
        <w:ind w:firstLine="709"/>
        <w:jc w:val="both"/>
        <w:rPr>
          <w:bCs/>
          <w:sz w:val="28"/>
          <w:szCs w:val="28"/>
        </w:rPr>
      </w:pPr>
      <w:r w:rsidRPr="00D071C2">
        <w:rPr>
          <w:b/>
          <w:bCs/>
          <w:sz w:val="28"/>
          <w:szCs w:val="28"/>
        </w:rPr>
        <w:t>Les méthodes</w:t>
      </w:r>
      <w:r w:rsidRPr="00D071C2">
        <w:rPr>
          <w:bCs/>
          <w:sz w:val="28"/>
          <w:szCs w:val="28"/>
        </w:rPr>
        <w:t xml:space="preserve"> de recherche ont été choisies en fonction des tâches fixées pour une analyse approfondie de l'objet et une analyse complète du sujet. Les méthodes suivantes ont été utilisées dans le processus de recherche : la méthode d'échantillonnage en série (utilisée pour sélectionner le matériel), la méthode de regroupement (utilisée pour résumer les résultats), la méthode comparative (pour étudier les caractéristiques communes et les différences entre les langues).</w:t>
      </w:r>
    </w:p>
    <w:p w14:paraId="339FE241" w14:textId="77777777" w:rsidR="00BF431B" w:rsidRPr="00D071C2" w:rsidRDefault="00BF431B" w:rsidP="00BF431B">
      <w:pPr>
        <w:spacing w:line="360" w:lineRule="auto"/>
        <w:ind w:firstLine="709"/>
        <w:jc w:val="both"/>
        <w:rPr>
          <w:bCs/>
          <w:sz w:val="28"/>
          <w:szCs w:val="28"/>
        </w:rPr>
      </w:pPr>
      <w:r w:rsidRPr="00D071C2">
        <w:rPr>
          <w:b/>
          <w:bCs/>
          <w:sz w:val="28"/>
          <w:szCs w:val="28"/>
          <w:lang w:val="fr-FR"/>
        </w:rPr>
        <w:t>Résultats de l'étude:</w:t>
      </w:r>
      <w:r w:rsidRPr="00D071C2">
        <w:rPr>
          <w:b/>
          <w:bCs/>
          <w:sz w:val="28"/>
          <w:szCs w:val="28"/>
        </w:rPr>
        <w:t xml:space="preserve"> </w:t>
      </w:r>
      <w:r w:rsidRPr="00D071C2">
        <w:rPr>
          <w:bCs/>
          <w:sz w:val="28"/>
          <w:szCs w:val="28"/>
        </w:rPr>
        <w:t>Au cours de l'analyse de l'utilisation de la langue ukrainienne et française dans différentes situations linguistiques, des similitudes et des différences ont été identifiées.</w:t>
      </w:r>
    </w:p>
    <w:p w14:paraId="17B7A65E" w14:textId="77777777" w:rsidR="00BF431B" w:rsidRPr="00D071C2" w:rsidRDefault="00BF431B" w:rsidP="00BF431B">
      <w:pPr>
        <w:spacing w:line="360" w:lineRule="auto"/>
        <w:ind w:firstLine="709"/>
        <w:jc w:val="both"/>
        <w:rPr>
          <w:bCs/>
          <w:sz w:val="28"/>
          <w:szCs w:val="28"/>
        </w:rPr>
      </w:pPr>
      <w:r w:rsidRPr="00D071C2">
        <w:rPr>
          <w:bCs/>
          <w:sz w:val="28"/>
          <w:szCs w:val="28"/>
        </w:rPr>
        <w:t xml:space="preserve">À première vue, les deux langues ont montré des similitudes dans l'utilisation de figures rhétoriques telles que les questions rhétoriques, qui confèrent une expressivité émotionnelle aux énoncés. On observe également une orientation vers le public à travers l'utilisation de divers moyens pour susciter l'intrigue, l'intérêt, ou l'application de </w:t>
      </w:r>
      <w:r w:rsidRPr="00D071C2">
        <w:rPr>
          <w:bCs/>
          <w:sz w:val="28"/>
          <w:szCs w:val="28"/>
        </w:rPr>
        <w:lastRenderedPageBreak/>
        <w:t>formulations formelles pour donner une impression de statut.</w:t>
      </w:r>
    </w:p>
    <w:p w14:paraId="7B7613F3" w14:textId="77777777" w:rsidR="00BF431B" w:rsidRPr="00D071C2" w:rsidRDefault="00BF431B" w:rsidP="00BF431B">
      <w:pPr>
        <w:spacing w:line="360" w:lineRule="auto"/>
        <w:ind w:firstLine="709"/>
        <w:jc w:val="both"/>
        <w:rPr>
          <w:bCs/>
          <w:sz w:val="28"/>
          <w:szCs w:val="28"/>
        </w:rPr>
      </w:pPr>
      <w:r w:rsidRPr="00D071C2">
        <w:rPr>
          <w:bCs/>
          <w:sz w:val="28"/>
          <w:szCs w:val="28"/>
        </w:rPr>
        <w:t>Cependant, les différences identifiées indiquent que la langue française tend à être plus formelle, tandis que l'ukrainien est plus émotionnel et dialogique. La langue française est utilisée avec un plus grand nombre de normes et d'expressions figées, ce qui peut créer l'impression d'un niveau élevé de formalité et d'officialité.</w:t>
      </w:r>
    </w:p>
    <w:p w14:paraId="2758AB08" w14:textId="7BE84D21" w:rsidR="00BF431B" w:rsidRPr="00D071C2" w:rsidRDefault="00BF431B" w:rsidP="00BF431B">
      <w:pPr>
        <w:spacing w:line="360" w:lineRule="auto"/>
        <w:ind w:firstLine="709"/>
        <w:jc w:val="both"/>
        <w:rPr>
          <w:bCs/>
          <w:sz w:val="28"/>
          <w:szCs w:val="28"/>
        </w:rPr>
      </w:pPr>
      <w:r w:rsidRPr="00D071C2">
        <w:rPr>
          <w:bCs/>
          <w:sz w:val="28"/>
          <w:szCs w:val="28"/>
        </w:rPr>
        <w:t>Ainsi, les deux langues ont leurs propres caractéristiques et possibilités expressives, leur utilisation dépendant du contexte, de la spécificité de la situation et de l'objectif de la communication.</w:t>
      </w:r>
    </w:p>
    <w:p w14:paraId="2A11DA35" w14:textId="77777777" w:rsidR="00940935" w:rsidRPr="00D071C2" w:rsidRDefault="00940935" w:rsidP="00940935">
      <w:pPr>
        <w:spacing w:line="360" w:lineRule="auto"/>
        <w:ind w:firstLine="709"/>
        <w:rPr>
          <w:b/>
          <w:bCs/>
          <w:sz w:val="28"/>
          <w:szCs w:val="28"/>
        </w:rPr>
      </w:pPr>
      <w:r w:rsidRPr="00D071C2">
        <w:rPr>
          <w:b/>
          <w:bCs/>
          <w:sz w:val="28"/>
          <w:szCs w:val="28"/>
        </w:rPr>
        <w:t xml:space="preserve">Publications. </w:t>
      </w:r>
    </w:p>
    <w:p w14:paraId="7121D471" w14:textId="7452B0D8" w:rsidR="00C77DD2" w:rsidRPr="00D071C2" w:rsidRDefault="008059A4" w:rsidP="00940935">
      <w:pPr>
        <w:spacing w:line="360" w:lineRule="auto"/>
        <w:ind w:firstLine="709"/>
        <w:rPr>
          <w:b/>
          <w:bCs/>
          <w:sz w:val="28"/>
          <w:szCs w:val="28"/>
        </w:rPr>
      </w:pPr>
      <w:r>
        <w:rPr>
          <w:b/>
          <w:bCs/>
          <w:sz w:val="28"/>
          <w:szCs w:val="28"/>
        </w:rPr>
        <w:t xml:space="preserve">Publication de l'article </w:t>
      </w:r>
      <w:r w:rsidRPr="008059A4">
        <w:rPr>
          <w:b/>
          <w:bCs/>
          <w:sz w:val="28"/>
          <w:szCs w:val="28"/>
        </w:rPr>
        <w:t>«</w:t>
      </w:r>
      <w:r w:rsidR="00C77DD2" w:rsidRPr="00D071C2">
        <w:rPr>
          <w:b/>
          <w:bCs/>
          <w:sz w:val="28"/>
          <w:szCs w:val="28"/>
        </w:rPr>
        <w:t>Gender stereotypes of Ukrainian female elite in a portrait interview</w:t>
      </w:r>
      <w:r w:rsidRPr="008059A4">
        <w:rPr>
          <w:b/>
          <w:bCs/>
          <w:sz w:val="28"/>
          <w:szCs w:val="28"/>
        </w:rPr>
        <w:t>»</w:t>
      </w:r>
      <w:r w:rsidR="00C77DD2" w:rsidRPr="00D071C2">
        <w:rPr>
          <w:b/>
          <w:bCs/>
          <w:sz w:val="28"/>
          <w:szCs w:val="28"/>
        </w:rPr>
        <w:t xml:space="preserve"> dans la revue scientifique </w:t>
      </w:r>
      <w:r w:rsidRPr="008059A4">
        <w:rPr>
          <w:b/>
          <w:bCs/>
          <w:sz w:val="28"/>
          <w:szCs w:val="28"/>
        </w:rPr>
        <w:t>«</w:t>
      </w:r>
      <w:r w:rsidR="00C77DD2" w:rsidRPr="00D071C2">
        <w:rPr>
          <w:b/>
          <w:bCs/>
          <w:sz w:val="28"/>
          <w:szCs w:val="28"/>
        </w:rPr>
        <w:t>FOLIA PHILOLOGICA</w:t>
      </w:r>
      <w:r w:rsidRPr="008059A4">
        <w:rPr>
          <w:b/>
          <w:bCs/>
          <w:sz w:val="28"/>
          <w:szCs w:val="28"/>
        </w:rPr>
        <w:t>»</w:t>
      </w:r>
      <w:r w:rsidR="00C77DD2" w:rsidRPr="00D071C2">
        <w:rPr>
          <w:b/>
          <w:bCs/>
          <w:sz w:val="28"/>
          <w:szCs w:val="28"/>
        </w:rPr>
        <w:t>. Kiev : Université nationale Taras-Chevtchenko de Kiev. 2024. 14 p.</w:t>
      </w:r>
    </w:p>
    <w:p w14:paraId="09ECEF16" w14:textId="67D04C2B" w:rsidR="00940935" w:rsidRPr="00D071C2" w:rsidRDefault="00940935" w:rsidP="00940935">
      <w:pPr>
        <w:spacing w:line="360" w:lineRule="auto"/>
        <w:ind w:firstLine="709"/>
        <w:rPr>
          <w:b/>
          <w:bCs/>
          <w:sz w:val="28"/>
          <w:szCs w:val="28"/>
        </w:rPr>
      </w:pPr>
      <w:r w:rsidRPr="00D071C2">
        <w:rPr>
          <w:b/>
          <w:bCs/>
          <w:sz w:val="28"/>
          <w:szCs w:val="28"/>
        </w:rPr>
        <w:t>Mots-clés</w:t>
      </w:r>
      <w:r w:rsidR="00296B5B" w:rsidRPr="00D071C2">
        <w:rPr>
          <w:b/>
          <w:bCs/>
          <w:sz w:val="28"/>
          <w:szCs w:val="28"/>
        </w:rPr>
        <w:t>: discours, genre, mass media, élite médiatique, représentants.</w:t>
      </w:r>
    </w:p>
    <w:p w14:paraId="619CCB93" w14:textId="77777777" w:rsidR="00940935" w:rsidRPr="00D071C2" w:rsidRDefault="00940935" w:rsidP="00940935">
      <w:pPr>
        <w:spacing w:line="360" w:lineRule="auto"/>
        <w:rPr>
          <w:bCs/>
          <w:sz w:val="28"/>
          <w:szCs w:val="28"/>
        </w:rPr>
      </w:pPr>
    </w:p>
    <w:p w14:paraId="573AA32A" w14:textId="77777777" w:rsidR="00940935" w:rsidRPr="00D071C2" w:rsidRDefault="00940935" w:rsidP="00940935">
      <w:pPr>
        <w:spacing w:line="360" w:lineRule="auto"/>
        <w:rPr>
          <w:bCs/>
          <w:sz w:val="28"/>
          <w:szCs w:val="28"/>
        </w:rPr>
      </w:pPr>
    </w:p>
    <w:p w14:paraId="19E3F4EF" w14:textId="77777777" w:rsidR="00BF431B" w:rsidRPr="00D071C2" w:rsidRDefault="00BF431B" w:rsidP="00940935">
      <w:pPr>
        <w:spacing w:line="360" w:lineRule="auto"/>
        <w:rPr>
          <w:bCs/>
          <w:sz w:val="28"/>
          <w:szCs w:val="28"/>
        </w:rPr>
      </w:pPr>
    </w:p>
    <w:p w14:paraId="593837BC" w14:textId="77777777" w:rsidR="00BF431B" w:rsidRPr="00D071C2" w:rsidRDefault="00BF431B" w:rsidP="00940935">
      <w:pPr>
        <w:spacing w:line="360" w:lineRule="auto"/>
        <w:rPr>
          <w:bCs/>
          <w:sz w:val="28"/>
          <w:szCs w:val="28"/>
        </w:rPr>
      </w:pPr>
    </w:p>
    <w:p w14:paraId="5CBF0900" w14:textId="77777777" w:rsidR="00BF431B" w:rsidRPr="00D071C2" w:rsidRDefault="00BF431B" w:rsidP="00940935">
      <w:pPr>
        <w:spacing w:line="360" w:lineRule="auto"/>
        <w:rPr>
          <w:bCs/>
          <w:sz w:val="28"/>
          <w:szCs w:val="28"/>
        </w:rPr>
      </w:pPr>
    </w:p>
    <w:p w14:paraId="27C93FCF" w14:textId="77777777" w:rsidR="00BF431B" w:rsidRPr="00D071C2" w:rsidRDefault="00BF431B" w:rsidP="00940935">
      <w:pPr>
        <w:spacing w:line="360" w:lineRule="auto"/>
        <w:rPr>
          <w:bCs/>
          <w:sz w:val="28"/>
          <w:szCs w:val="28"/>
        </w:rPr>
      </w:pPr>
    </w:p>
    <w:p w14:paraId="6EA1B6DF" w14:textId="77777777" w:rsidR="00BF431B" w:rsidRPr="00D071C2" w:rsidRDefault="00BF431B" w:rsidP="00940935">
      <w:pPr>
        <w:spacing w:line="360" w:lineRule="auto"/>
        <w:rPr>
          <w:bCs/>
          <w:sz w:val="28"/>
          <w:szCs w:val="28"/>
        </w:rPr>
      </w:pPr>
    </w:p>
    <w:p w14:paraId="4CF17E93" w14:textId="77777777" w:rsidR="00BF431B" w:rsidRPr="00D071C2" w:rsidRDefault="00BF431B" w:rsidP="00940935">
      <w:pPr>
        <w:spacing w:line="360" w:lineRule="auto"/>
        <w:rPr>
          <w:bCs/>
          <w:sz w:val="28"/>
          <w:szCs w:val="28"/>
        </w:rPr>
      </w:pPr>
    </w:p>
    <w:p w14:paraId="6791A717" w14:textId="77777777" w:rsidR="00BF431B" w:rsidRPr="00D071C2" w:rsidRDefault="00BF431B" w:rsidP="00940935">
      <w:pPr>
        <w:spacing w:line="360" w:lineRule="auto"/>
        <w:rPr>
          <w:bCs/>
          <w:sz w:val="28"/>
          <w:szCs w:val="28"/>
        </w:rPr>
      </w:pPr>
    </w:p>
    <w:p w14:paraId="59C40774" w14:textId="77777777" w:rsidR="00BF431B" w:rsidRPr="00D071C2" w:rsidRDefault="00BF431B" w:rsidP="00940935">
      <w:pPr>
        <w:spacing w:line="360" w:lineRule="auto"/>
        <w:rPr>
          <w:bCs/>
          <w:sz w:val="28"/>
          <w:szCs w:val="28"/>
        </w:rPr>
      </w:pPr>
    </w:p>
    <w:p w14:paraId="505ECEC6" w14:textId="77777777" w:rsidR="00BF431B" w:rsidRPr="00D071C2" w:rsidRDefault="00BF431B" w:rsidP="00940935">
      <w:pPr>
        <w:spacing w:line="360" w:lineRule="auto"/>
        <w:rPr>
          <w:bCs/>
          <w:sz w:val="28"/>
          <w:szCs w:val="28"/>
        </w:rPr>
      </w:pPr>
    </w:p>
    <w:p w14:paraId="602F4F67" w14:textId="77777777" w:rsidR="00BF431B" w:rsidRPr="00D071C2" w:rsidRDefault="00BF431B" w:rsidP="00940935">
      <w:pPr>
        <w:spacing w:line="360" w:lineRule="auto"/>
        <w:rPr>
          <w:bCs/>
          <w:sz w:val="28"/>
          <w:szCs w:val="28"/>
        </w:rPr>
      </w:pPr>
    </w:p>
    <w:p w14:paraId="12061B95" w14:textId="77777777" w:rsidR="00BF431B" w:rsidRPr="00D071C2" w:rsidRDefault="00BF431B" w:rsidP="00940935">
      <w:pPr>
        <w:spacing w:line="360" w:lineRule="auto"/>
        <w:rPr>
          <w:bCs/>
          <w:sz w:val="28"/>
          <w:szCs w:val="28"/>
        </w:rPr>
      </w:pPr>
    </w:p>
    <w:p w14:paraId="0F5CCB98" w14:textId="77777777" w:rsidR="00BF431B" w:rsidRPr="00D071C2" w:rsidRDefault="00BF431B" w:rsidP="00940935">
      <w:pPr>
        <w:spacing w:line="360" w:lineRule="auto"/>
        <w:rPr>
          <w:bCs/>
          <w:sz w:val="28"/>
          <w:szCs w:val="28"/>
        </w:rPr>
      </w:pPr>
    </w:p>
    <w:p w14:paraId="75FB3CFD" w14:textId="77777777" w:rsidR="00BF431B" w:rsidRPr="00D071C2" w:rsidRDefault="00BF431B" w:rsidP="00940935">
      <w:pPr>
        <w:spacing w:line="360" w:lineRule="auto"/>
        <w:rPr>
          <w:bCs/>
          <w:sz w:val="28"/>
          <w:szCs w:val="28"/>
        </w:rPr>
      </w:pPr>
    </w:p>
    <w:p w14:paraId="6B9576F8" w14:textId="77777777" w:rsidR="00BF431B" w:rsidRPr="00D071C2" w:rsidRDefault="00BF431B" w:rsidP="00940935">
      <w:pPr>
        <w:spacing w:line="360" w:lineRule="auto"/>
        <w:rPr>
          <w:bCs/>
          <w:sz w:val="28"/>
          <w:szCs w:val="28"/>
        </w:rPr>
      </w:pPr>
    </w:p>
    <w:p w14:paraId="7F925726" w14:textId="77777777" w:rsidR="00940935" w:rsidRPr="00D071C2" w:rsidRDefault="00940935" w:rsidP="00940935">
      <w:pPr>
        <w:spacing w:line="360" w:lineRule="auto"/>
        <w:rPr>
          <w:bCs/>
          <w:sz w:val="28"/>
          <w:szCs w:val="28"/>
        </w:rPr>
      </w:pPr>
    </w:p>
    <w:sdt>
      <w:sdtPr>
        <w:rPr>
          <w:rFonts w:ascii="Times New Roman" w:eastAsia="Times New Roman" w:hAnsi="Times New Roman" w:cs="Times New Roman"/>
          <w:b w:val="0"/>
          <w:bCs w:val="0"/>
          <w:color w:val="auto"/>
          <w:sz w:val="22"/>
          <w:szCs w:val="22"/>
          <w:lang w:eastAsia="en-US"/>
        </w:rPr>
        <w:id w:val="-1571261170"/>
        <w:docPartObj>
          <w:docPartGallery w:val="Table of Contents"/>
          <w:docPartUnique/>
        </w:docPartObj>
      </w:sdtPr>
      <w:sdtContent>
        <w:p w14:paraId="555A4EC7" w14:textId="01BEAF61" w:rsidR="00BF431B" w:rsidRPr="00D071C2" w:rsidRDefault="00AA6E53" w:rsidP="00BF431B">
          <w:pPr>
            <w:pStyle w:val="a7"/>
            <w:jc w:val="center"/>
            <w:rPr>
              <w:rFonts w:ascii="Times New Roman" w:hAnsi="Times New Roman" w:cs="Times New Roman"/>
              <w:noProof/>
              <w:color w:val="auto"/>
            </w:rPr>
          </w:pPr>
          <w:r w:rsidRPr="00D071C2">
            <w:rPr>
              <w:rFonts w:ascii="Times New Roman" w:hAnsi="Times New Roman" w:cs="Times New Roman"/>
              <w:color w:val="auto"/>
            </w:rPr>
            <w:t>ЗМІСТ</w:t>
          </w:r>
          <w:r w:rsidRPr="00D071C2">
            <w:rPr>
              <w:rFonts w:ascii="Times New Roman" w:eastAsiaTheme="minorEastAsia" w:hAnsi="Times New Roman" w:cs="Times New Roman"/>
              <w:b w:val="0"/>
              <w:bCs w:val="0"/>
            </w:rPr>
            <w:fldChar w:fldCharType="begin"/>
          </w:r>
          <w:r w:rsidRPr="00D071C2">
            <w:rPr>
              <w:rFonts w:ascii="Times New Roman" w:hAnsi="Times New Roman" w:cs="Times New Roman"/>
            </w:rPr>
            <w:instrText xml:space="preserve"> TOC \o "1-3" \h \z \u </w:instrText>
          </w:r>
          <w:r w:rsidRPr="00D071C2">
            <w:rPr>
              <w:rFonts w:ascii="Times New Roman" w:eastAsiaTheme="minorEastAsia" w:hAnsi="Times New Roman" w:cs="Times New Roman"/>
              <w:b w:val="0"/>
              <w:bCs w:val="0"/>
            </w:rPr>
            <w:fldChar w:fldCharType="separate"/>
          </w:r>
        </w:p>
        <w:p w14:paraId="048CFACB"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29" w:history="1">
            <w:r w:rsidR="00BF431B" w:rsidRPr="00D071C2">
              <w:rPr>
                <w:rStyle w:val="aa"/>
                <w:rFonts w:ascii="Times New Roman" w:hAnsi="Times New Roman" w:cs="Times New Roman"/>
                <w:b/>
                <w:noProof/>
                <w:sz w:val="28"/>
                <w:szCs w:val="28"/>
              </w:rPr>
              <w:t>ВСТУП</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_Toc154364829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11</w:t>
            </w:r>
            <w:r w:rsidR="00BF431B" w:rsidRPr="00D071C2">
              <w:rPr>
                <w:rFonts w:ascii="Times New Roman" w:hAnsi="Times New Roman" w:cs="Times New Roman"/>
                <w:noProof/>
                <w:webHidden/>
                <w:sz w:val="28"/>
                <w:szCs w:val="28"/>
              </w:rPr>
              <w:fldChar w:fldCharType="end"/>
            </w:r>
          </w:hyperlink>
        </w:p>
        <w:p w14:paraId="2F7DF0B3"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30" w:history="1">
            <w:r w:rsidR="00BF431B" w:rsidRPr="00D071C2">
              <w:rPr>
                <w:rStyle w:val="aa"/>
                <w:rFonts w:ascii="Times New Roman" w:hAnsi="Times New Roman" w:cs="Times New Roman"/>
                <w:b/>
                <w:noProof/>
                <w:sz w:val="28"/>
                <w:szCs w:val="28"/>
              </w:rPr>
              <w:t>РОЗДІЛ 1</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_Toc154364830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13</w:t>
            </w:r>
            <w:r w:rsidR="00BF431B" w:rsidRPr="00D071C2">
              <w:rPr>
                <w:rFonts w:ascii="Times New Roman" w:hAnsi="Times New Roman" w:cs="Times New Roman"/>
                <w:noProof/>
                <w:webHidden/>
                <w:sz w:val="28"/>
                <w:szCs w:val="28"/>
              </w:rPr>
              <w:fldChar w:fldCharType="end"/>
            </w:r>
          </w:hyperlink>
        </w:p>
        <w:p w14:paraId="0D87CA4A"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31" w:history="1">
            <w:r w:rsidR="00BF431B" w:rsidRPr="00D071C2">
              <w:rPr>
                <w:rStyle w:val="aa"/>
                <w:rFonts w:ascii="Times New Roman" w:hAnsi="Times New Roman" w:cs="Times New Roman"/>
                <w:b/>
                <w:noProof/>
                <w:sz w:val="28"/>
                <w:szCs w:val="28"/>
              </w:rPr>
              <w:t>ГЕНДЕР ЯК ПРОЯВ МЕДІЙНОГО ДИСКУРСУ</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_Toc154364831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13</w:t>
            </w:r>
            <w:r w:rsidR="00BF431B" w:rsidRPr="00D071C2">
              <w:rPr>
                <w:rFonts w:ascii="Times New Roman" w:hAnsi="Times New Roman" w:cs="Times New Roman"/>
                <w:noProof/>
                <w:webHidden/>
                <w:sz w:val="28"/>
                <w:szCs w:val="28"/>
              </w:rPr>
              <w:fldChar w:fldCharType="end"/>
            </w:r>
          </w:hyperlink>
        </w:p>
        <w:p w14:paraId="2D682265" w14:textId="77777777" w:rsidR="00BF431B" w:rsidRPr="00D071C2" w:rsidRDefault="000A5ABF">
          <w:pPr>
            <w:pStyle w:val="2"/>
            <w:tabs>
              <w:tab w:val="left" w:pos="880"/>
              <w:tab w:val="right" w:leader="dot" w:pos="9911"/>
            </w:tabs>
            <w:rPr>
              <w:rFonts w:ascii="Times New Roman" w:hAnsi="Times New Roman" w:cs="Times New Roman"/>
              <w:noProof/>
              <w:sz w:val="28"/>
              <w:szCs w:val="28"/>
            </w:rPr>
          </w:pPr>
          <w:hyperlink w:anchor="_Toc154364832" w:history="1">
            <w:r w:rsidR="00BF431B" w:rsidRPr="00D071C2">
              <w:rPr>
                <w:rStyle w:val="aa"/>
                <w:rFonts w:ascii="Times New Roman" w:hAnsi="Times New Roman" w:cs="Times New Roman"/>
                <w:b/>
                <w:noProof/>
                <w:sz w:val="28"/>
                <w:szCs w:val="28"/>
              </w:rPr>
              <w:t>1.1.</w:t>
            </w:r>
            <w:r w:rsidR="00BF431B" w:rsidRPr="00D071C2">
              <w:rPr>
                <w:rFonts w:ascii="Times New Roman" w:hAnsi="Times New Roman" w:cs="Times New Roman"/>
                <w:noProof/>
                <w:sz w:val="28"/>
                <w:szCs w:val="28"/>
              </w:rPr>
              <w:tab/>
            </w:r>
            <w:r w:rsidR="00BF431B" w:rsidRPr="00D071C2">
              <w:rPr>
                <w:rStyle w:val="aa"/>
                <w:rFonts w:ascii="Times New Roman" w:hAnsi="Times New Roman" w:cs="Times New Roman"/>
                <w:b/>
                <w:noProof/>
                <w:sz w:val="28"/>
                <w:szCs w:val="28"/>
              </w:rPr>
              <w:t>Поняття дискурсу</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_Toc154364832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13</w:t>
            </w:r>
            <w:r w:rsidR="00BF431B" w:rsidRPr="00D071C2">
              <w:rPr>
                <w:rFonts w:ascii="Times New Roman" w:hAnsi="Times New Roman" w:cs="Times New Roman"/>
                <w:noProof/>
                <w:webHidden/>
                <w:sz w:val="28"/>
                <w:szCs w:val="28"/>
              </w:rPr>
              <w:fldChar w:fldCharType="end"/>
            </w:r>
          </w:hyperlink>
        </w:p>
        <w:p w14:paraId="0EFC484C" w14:textId="77777777" w:rsidR="00BF431B" w:rsidRPr="00D071C2" w:rsidRDefault="000A5ABF">
          <w:pPr>
            <w:pStyle w:val="2"/>
            <w:tabs>
              <w:tab w:val="right" w:leader="dot" w:pos="9911"/>
            </w:tabs>
            <w:rPr>
              <w:rFonts w:ascii="Times New Roman" w:hAnsi="Times New Roman" w:cs="Times New Roman"/>
              <w:noProof/>
              <w:sz w:val="28"/>
              <w:szCs w:val="28"/>
            </w:rPr>
          </w:pPr>
          <w:hyperlink w:anchor="_Toc154364833" w:history="1">
            <w:r w:rsidR="00BF431B" w:rsidRPr="00D071C2">
              <w:rPr>
                <w:rStyle w:val="aa"/>
                <w:rFonts w:ascii="Times New Roman" w:hAnsi="Times New Roman" w:cs="Times New Roman"/>
                <w:b/>
                <w:noProof/>
                <w:sz w:val="28"/>
                <w:szCs w:val="28"/>
              </w:rPr>
              <w:t>1.2 Роль гендеру в мас медійному дискурсі.</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_Toc154364833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18</w:t>
            </w:r>
            <w:r w:rsidR="00BF431B" w:rsidRPr="00D071C2">
              <w:rPr>
                <w:rFonts w:ascii="Times New Roman" w:hAnsi="Times New Roman" w:cs="Times New Roman"/>
                <w:noProof/>
                <w:webHidden/>
                <w:sz w:val="28"/>
                <w:szCs w:val="28"/>
              </w:rPr>
              <w:fldChar w:fldCharType="end"/>
            </w:r>
          </w:hyperlink>
        </w:p>
        <w:p w14:paraId="7F6E49A5" w14:textId="77777777" w:rsidR="00BF431B" w:rsidRPr="00D071C2" w:rsidRDefault="000A5ABF">
          <w:pPr>
            <w:pStyle w:val="2"/>
            <w:tabs>
              <w:tab w:val="right" w:leader="dot" w:pos="9911"/>
            </w:tabs>
            <w:rPr>
              <w:rFonts w:ascii="Times New Roman" w:hAnsi="Times New Roman" w:cs="Times New Roman"/>
              <w:noProof/>
              <w:sz w:val="28"/>
              <w:szCs w:val="28"/>
            </w:rPr>
          </w:pPr>
          <w:hyperlink w:anchor="_Toc154364834" w:history="1">
            <w:r w:rsidR="00BF431B" w:rsidRPr="00D071C2">
              <w:rPr>
                <w:rStyle w:val="aa"/>
                <w:rFonts w:ascii="Times New Roman" w:hAnsi="Times New Roman" w:cs="Times New Roman"/>
                <w:b/>
                <w:noProof/>
                <w:sz w:val="28"/>
                <w:szCs w:val="28"/>
              </w:rPr>
              <w:t>1.3 Медійна еліта французького та українського суспільства</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_Toc154364834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20</w:t>
            </w:r>
            <w:r w:rsidR="00BF431B" w:rsidRPr="00D071C2">
              <w:rPr>
                <w:rFonts w:ascii="Times New Roman" w:hAnsi="Times New Roman" w:cs="Times New Roman"/>
                <w:noProof/>
                <w:webHidden/>
                <w:sz w:val="28"/>
                <w:szCs w:val="28"/>
              </w:rPr>
              <w:fldChar w:fldCharType="end"/>
            </w:r>
          </w:hyperlink>
        </w:p>
        <w:p w14:paraId="450C4E6E"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35" w:history="1">
            <w:r w:rsidR="00BF431B" w:rsidRPr="00D071C2">
              <w:rPr>
                <w:rStyle w:val="aa"/>
                <w:rFonts w:ascii="Times New Roman" w:hAnsi="Times New Roman" w:cs="Times New Roman"/>
                <w:b/>
                <w:noProof/>
                <w:sz w:val="28"/>
                <w:szCs w:val="28"/>
              </w:rPr>
              <w:t>ВИСНОВКИ ДО 1 РОЗДІЛУ.</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_Toc154364835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26</w:t>
            </w:r>
            <w:r w:rsidR="00BF431B" w:rsidRPr="00D071C2">
              <w:rPr>
                <w:rFonts w:ascii="Times New Roman" w:hAnsi="Times New Roman" w:cs="Times New Roman"/>
                <w:noProof/>
                <w:webHidden/>
                <w:sz w:val="28"/>
                <w:szCs w:val="28"/>
              </w:rPr>
              <w:fldChar w:fldCharType="end"/>
            </w:r>
          </w:hyperlink>
        </w:p>
        <w:p w14:paraId="0429A5CF"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36" w:history="1">
            <w:r w:rsidR="00BF431B" w:rsidRPr="00D071C2">
              <w:rPr>
                <w:rStyle w:val="aa"/>
                <w:rFonts w:ascii="Times New Roman" w:hAnsi="Times New Roman" w:cs="Times New Roman"/>
                <w:b/>
                <w:noProof/>
                <w:sz w:val="28"/>
                <w:szCs w:val="28"/>
              </w:rPr>
              <w:t>РОЗДІЛ 2 РЕПРЕЗЕНТАЦІЯ ЖІНОЧОЇ ЕЛІТИ ФРАНЦІЇ ТА УКРАЇНИ У ДИСКУРСІ</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_Toc154364836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27</w:t>
            </w:r>
            <w:r w:rsidR="00BF431B" w:rsidRPr="00D071C2">
              <w:rPr>
                <w:rFonts w:ascii="Times New Roman" w:hAnsi="Times New Roman" w:cs="Times New Roman"/>
                <w:noProof/>
                <w:webHidden/>
                <w:sz w:val="28"/>
                <w:szCs w:val="28"/>
              </w:rPr>
              <w:fldChar w:fldCharType="end"/>
            </w:r>
          </w:hyperlink>
        </w:p>
        <w:p w14:paraId="4CCAB37D" w14:textId="77777777" w:rsidR="00BF431B" w:rsidRPr="00D071C2" w:rsidRDefault="000A5ABF">
          <w:pPr>
            <w:pStyle w:val="2"/>
            <w:tabs>
              <w:tab w:val="right" w:leader="dot" w:pos="9911"/>
            </w:tabs>
            <w:rPr>
              <w:rFonts w:ascii="Times New Roman" w:hAnsi="Times New Roman" w:cs="Times New Roman"/>
              <w:noProof/>
              <w:sz w:val="28"/>
              <w:szCs w:val="28"/>
            </w:rPr>
          </w:pPr>
          <w:hyperlink w:anchor="_Toc154364837" w:history="1">
            <w:r w:rsidR="00BF431B" w:rsidRPr="00D071C2">
              <w:rPr>
                <w:rStyle w:val="aa"/>
                <w:rFonts w:ascii="Times New Roman" w:hAnsi="Times New Roman" w:cs="Times New Roman"/>
                <w:b/>
                <w:noProof/>
                <w:sz w:val="28"/>
                <w:szCs w:val="28"/>
              </w:rPr>
              <w:t>2.1 Лексичні особливості медійного дискурсу французької та української мас медійної еліти.</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_Toc154364837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27</w:t>
            </w:r>
            <w:r w:rsidR="00BF431B" w:rsidRPr="00D071C2">
              <w:rPr>
                <w:rFonts w:ascii="Times New Roman" w:hAnsi="Times New Roman" w:cs="Times New Roman"/>
                <w:noProof/>
                <w:webHidden/>
                <w:sz w:val="28"/>
                <w:szCs w:val="28"/>
              </w:rPr>
              <w:fldChar w:fldCharType="end"/>
            </w:r>
          </w:hyperlink>
        </w:p>
        <w:p w14:paraId="1754B295" w14:textId="77777777" w:rsidR="00BF431B" w:rsidRPr="00D071C2" w:rsidRDefault="000A5ABF">
          <w:pPr>
            <w:pStyle w:val="2"/>
            <w:tabs>
              <w:tab w:val="right" w:leader="dot" w:pos="9911"/>
            </w:tabs>
            <w:rPr>
              <w:rFonts w:ascii="Times New Roman" w:hAnsi="Times New Roman" w:cs="Times New Roman"/>
              <w:noProof/>
              <w:sz w:val="28"/>
              <w:szCs w:val="28"/>
            </w:rPr>
          </w:pPr>
          <w:hyperlink w:anchor="_Toc154364838" w:history="1">
            <w:r w:rsidR="00BF431B" w:rsidRPr="00D071C2">
              <w:rPr>
                <w:rStyle w:val="aa"/>
                <w:rFonts w:ascii="Times New Roman" w:hAnsi="Times New Roman" w:cs="Times New Roman"/>
                <w:b/>
                <w:noProof/>
                <w:sz w:val="28"/>
                <w:szCs w:val="28"/>
              </w:rPr>
              <w:t>2.2 Граматичні особливості медійного дискурсу на матеріалі французького портретного інтерв’ю.</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_Toc154364838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34</w:t>
            </w:r>
            <w:r w:rsidR="00BF431B" w:rsidRPr="00D071C2">
              <w:rPr>
                <w:rFonts w:ascii="Times New Roman" w:hAnsi="Times New Roman" w:cs="Times New Roman"/>
                <w:noProof/>
                <w:webHidden/>
                <w:sz w:val="28"/>
                <w:szCs w:val="28"/>
              </w:rPr>
              <w:fldChar w:fldCharType="end"/>
            </w:r>
          </w:hyperlink>
        </w:p>
        <w:p w14:paraId="2753AE62"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39" w:history="1">
            <w:r w:rsidR="00BF431B" w:rsidRPr="00D071C2">
              <w:rPr>
                <w:rStyle w:val="aa"/>
                <w:rFonts w:ascii="Times New Roman" w:hAnsi="Times New Roman" w:cs="Times New Roman"/>
                <w:b/>
                <w:noProof/>
                <w:sz w:val="28"/>
                <w:szCs w:val="28"/>
              </w:rPr>
              <w:t>ВИСНОВКИ ДО 2 РОЗДІЛУ</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_Toc154364839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41</w:t>
            </w:r>
            <w:r w:rsidR="00BF431B" w:rsidRPr="00D071C2">
              <w:rPr>
                <w:rFonts w:ascii="Times New Roman" w:hAnsi="Times New Roman" w:cs="Times New Roman"/>
                <w:noProof/>
                <w:webHidden/>
                <w:sz w:val="28"/>
                <w:szCs w:val="28"/>
              </w:rPr>
              <w:fldChar w:fldCharType="end"/>
            </w:r>
          </w:hyperlink>
        </w:p>
        <w:p w14:paraId="5055BE8A"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40" w:history="1">
            <w:r w:rsidR="00BF431B" w:rsidRPr="00D071C2">
              <w:rPr>
                <w:rStyle w:val="aa"/>
                <w:rFonts w:ascii="Times New Roman" w:hAnsi="Times New Roman" w:cs="Times New Roman"/>
                <w:b/>
                <w:noProof/>
                <w:sz w:val="28"/>
                <w:szCs w:val="28"/>
              </w:rPr>
              <w:t>РОЗДІЛ 3 ПОРІВНЯЛЬНИЙ АСПЕКТ ГЕНДЕРНИХ ОСОБЛИВОСТЕЙ МАСМЕДІЙНОГО ДИСКУРСУ ФРАНЦІЇ ТА УКРАЇНИ</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_Toc154364840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42</w:t>
            </w:r>
            <w:r w:rsidR="00BF431B" w:rsidRPr="00D071C2">
              <w:rPr>
                <w:rFonts w:ascii="Times New Roman" w:hAnsi="Times New Roman" w:cs="Times New Roman"/>
                <w:noProof/>
                <w:webHidden/>
                <w:sz w:val="28"/>
                <w:szCs w:val="28"/>
              </w:rPr>
              <w:fldChar w:fldCharType="end"/>
            </w:r>
          </w:hyperlink>
        </w:p>
        <w:p w14:paraId="047BA547"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41" w:history="1">
            <w:r w:rsidR="00BF431B" w:rsidRPr="00D071C2">
              <w:rPr>
                <w:rStyle w:val="aa"/>
                <w:rFonts w:ascii="Times New Roman" w:hAnsi="Times New Roman" w:cs="Times New Roman"/>
                <w:b/>
                <w:noProof/>
                <w:sz w:val="28"/>
                <w:szCs w:val="28"/>
              </w:rPr>
              <w:t>ВИСНОВКИ ДО 3 РОЗДІЛУ</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_Toc154364841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79</w:t>
            </w:r>
            <w:r w:rsidR="00BF431B" w:rsidRPr="00D071C2">
              <w:rPr>
                <w:rFonts w:ascii="Times New Roman" w:hAnsi="Times New Roman" w:cs="Times New Roman"/>
                <w:noProof/>
                <w:webHidden/>
                <w:sz w:val="28"/>
                <w:szCs w:val="28"/>
              </w:rPr>
              <w:fldChar w:fldCharType="end"/>
            </w:r>
          </w:hyperlink>
        </w:p>
        <w:p w14:paraId="168052E9"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42" w:history="1">
            <w:r w:rsidR="00BF431B" w:rsidRPr="00D071C2">
              <w:rPr>
                <w:rStyle w:val="aa"/>
                <w:rFonts w:ascii="Times New Roman" w:hAnsi="Times New Roman" w:cs="Times New Roman"/>
                <w:b/>
                <w:noProof/>
                <w:sz w:val="28"/>
                <w:szCs w:val="28"/>
              </w:rPr>
              <w:t>ВИСНОВКИ</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_Toc154364842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80</w:t>
            </w:r>
            <w:r w:rsidR="00BF431B" w:rsidRPr="00D071C2">
              <w:rPr>
                <w:rFonts w:ascii="Times New Roman" w:hAnsi="Times New Roman" w:cs="Times New Roman"/>
                <w:noProof/>
                <w:webHidden/>
                <w:sz w:val="28"/>
                <w:szCs w:val="28"/>
              </w:rPr>
              <w:fldChar w:fldCharType="end"/>
            </w:r>
          </w:hyperlink>
        </w:p>
        <w:p w14:paraId="53F97E60"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43" w:history="1">
            <w:r w:rsidR="00BF431B" w:rsidRPr="00D071C2">
              <w:rPr>
                <w:rStyle w:val="aa"/>
                <w:rFonts w:ascii="Times New Roman" w:hAnsi="Times New Roman" w:cs="Times New Roman"/>
                <w:b/>
                <w:noProof/>
                <w:sz w:val="28"/>
                <w:szCs w:val="28"/>
              </w:rPr>
              <w:t>СПИСОК ВИКОРИСТАНОЇ ЛІТЕРАТУРИ:</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_Toc154364843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82</w:t>
            </w:r>
            <w:r w:rsidR="00BF431B" w:rsidRPr="00D071C2">
              <w:rPr>
                <w:rFonts w:ascii="Times New Roman" w:hAnsi="Times New Roman" w:cs="Times New Roman"/>
                <w:noProof/>
                <w:webHidden/>
                <w:sz w:val="28"/>
                <w:szCs w:val="28"/>
              </w:rPr>
              <w:fldChar w:fldCharType="end"/>
            </w:r>
          </w:hyperlink>
        </w:p>
        <w:p w14:paraId="2571F887" w14:textId="77777777" w:rsidR="00BF431B" w:rsidRPr="00D071C2" w:rsidRDefault="000A5ABF">
          <w:pPr>
            <w:pStyle w:val="11"/>
            <w:tabs>
              <w:tab w:val="right" w:leader="dot" w:pos="9911"/>
            </w:tabs>
            <w:rPr>
              <w:rFonts w:ascii="Times New Roman" w:hAnsi="Times New Roman" w:cs="Times New Roman"/>
              <w:noProof/>
              <w:sz w:val="28"/>
              <w:szCs w:val="28"/>
            </w:rPr>
          </w:pPr>
          <w:hyperlink w:anchor="_Toc154364844" w:history="1">
            <w:r w:rsidR="00BF431B" w:rsidRPr="00D071C2">
              <w:rPr>
                <w:rStyle w:val="aa"/>
                <w:rFonts w:ascii="Times New Roman" w:hAnsi="Times New Roman" w:cs="Times New Roman"/>
                <w:b/>
                <w:noProof/>
                <w:sz w:val="28"/>
                <w:szCs w:val="28"/>
              </w:rPr>
              <w:t>СПИСОК ДЖЕРЕЛ ІЛЮСТРАТИВНОГО МАТЕРІАЛУ:</w:t>
            </w:r>
            <w:r w:rsidR="00BF431B" w:rsidRPr="00D071C2">
              <w:rPr>
                <w:rFonts w:ascii="Times New Roman" w:hAnsi="Times New Roman" w:cs="Times New Roman"/>
                <w:noProof/>
                <w:webHidden/>
                <w:sz w:val="28"/>
                <w:szCs w:val="28"/>
              </w:rPr>
              <w:tab/>
            </w:r>
            <w:r w:rsidR="00BF431B" w:rsidRPr="00D071C2">
              <w:rPr>
                <w:rFonts w:ascii="Times New Roman" w:hAnsi="Times New Roman" w:cs="Times New Roman"/>
                <w:noProof/>
                <w:webHidden/>
                <w:sz w:val="28"/>
                <w:szCs w:val="28"/>
              </w:rPr>
              <w:fldChar w:fldCharType="begin"/>
            </w:r>
            <w:r w:rsidR="00BF431B" w:rsidRPr="00D071C2">
              <w:rPr>
                <w:rFonts w:ascii="Times New Roman" w:hAnsi="Times New Roman" w:cs="Times New Roman"/>
                <w:noProof/>
                <w:webHidden/>
                <w:sz w:val="28"/>
                <w:szCs w:val="28"/>
              </w:rPr>
              <w:instrText xml:space="preserve"> PAGEREF _Toc154364844 \h </w:instrText>
            </w:r>
            <w:r w:rsidR="00BF431B" w:rsidRPr="00D071C2">
              <w:rPr>
                <w:rFonts w:ascii="Times New Roman" w:hAnsi="Times New Roman" w:cs="Times New Roman"/>
                <w:noProof/>
                <w:webHidden/>
                <w:sz w:val="28"/>
                <w:szCs w:val="28"/>
              </w:rPr>
            </w:r>
            <w:r w:rsidR="00BF431B" w:rsidRPr="00D071C2">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92</w:t>
            </w:r>
            <w:r w:rsidR="00BF431B" w:rsidRPr="00D071C2">
              <w:rPr>
                <w:rFonts w:ascii="Times New Roman" w:hAnsi="Times New Roman" w:cs="Times New Roman"/>
                <w:noProof/>
                <w:webHidden/>
                <w:sz w:val="28"/>
                <w:szCs w:val="28"/>
              </w:rPr>
              <w:fldChar w:fldCharType="end"/>
            </w:r>
          </w:hyperlink>
        </w:p>
        <w:p w14:paraId="0C218124" w14:textId="77777777" w:rsidR="00AA6E53" w:rsidRPr="00D071C2" w:rsidRDefault="00AA6E53" w:rsidP="008B3858">
          <w:pPr>
            <w:rPr>
              <w:sz w:val="28"/>
              <w:szCs w:val="28"/>
            </w:rPr>
          </w:pPr>
          <w:r w:rsidRPr="00D071C2">
            <w:rPr>
              <w:b/>
              <w:bCs/>
              <w:sz w:val="28"/>
              <w:szCs w:val="28"/>
            </w:rPr>
            <w:fldChar w:fldCharType="end"/>
          </w:r>
        </w:p>
      </w:sdtContent>
    </w:sdt>
    <w:p w14:paraId="7C640895" w14:textId="77777777" w:rsidR="00AA6E53" w:rsidRPr="00D071C2" w:rsidRDefault="00AA6E53" w:rsidP="008B3858">
      <w:pPr>
        <w:rPr>
          <w:b/>
          <w:bCs/>
          <w:sz w:val="28"/>
          <w:szCs w:val="28"/>
        </w:rPr>
      </w:pPr>
    </w:p>
    <w:p w14:paraId="24AA3969" w14:textId="77777777" w:rsidR="00AA6E53" w:rsidRPr="00D071C2" w:rsidRDefault="00AA6E53" w:rsidP="008B3858">
      <w:pPr>
        <w:rPr>
          <w:b/>
          <w:bCs/>
          <w:sz w:val="28"/>
          <w:szCs w:val="28"/>
        </w:rPr>
      </w:pPr>
    </w:p>
    <w:p w14:paraId="31693F98" w14:textId="77777777" w:rsidR="00AA6E53" w:rsidRPr="00D071C2" w:rsidRDefault="00AA6E53" w:rsidP="008B3858">
      <w:pPr>
        <w:rPr>
          <w:b/>
          <w:bCs/>
          <w:sz w:val="28"/>
          <w:szCs w:val="28"/>
        </w:rPr>
      </w:pPr>
    </w:p>
    <w:p w14:paraId="1A602977" w14:textId="77777777" w:rsidR="00942F46" w:rsidRPr="00D071C2" w:rsidRDefault="00942F46" w:rsidP="008B3858">
      <w:pPr>
        <w:rPr>
          <w:b/>
          <w:bCs/>
          <w:sz w:val="28"/>
          <w:szCs w:val="28"/>
        </w:rPr>
      </w:pPr>
    </w:p>
    <w:p w14:paraId="18633C2D" w14:textId="77777777" w:rsidR="00BF431B" w:rsidRPr="00D071C2" w:rsidRDefault="00BF431B" w:rsidP="008B3858">
      <w:pPr>
        <w:rPr>
          <w:b/>
          <w:sz w:val="28"/>
          <w:szCs w:val="28"/>
        </w:rPr>
      </w:pPr>
    </w:p>
    <w:p w14:paraId="76236769" w14:textId="77777777" w:rsidR="00942F46" w:rsidRPr="00D071C2" w:rsidRDefault="00942F46" w:rsidP="008B3858">
      <w:pPr>
        <w:rPr>
          <w:b/>
          <w:sz w:val="28"/>
          <w:szCs w:val="28"/>
        </w:rPr>
      </w:pPr>
    </w:p>
    <w:p w14:paraId="3FBA1870" w14:textId="77777777" w:rsidR="00C77DD2" w:rsidRPr="00D071C2" w:rsidRDefault="00C77DD2" w:rsidP="008B3858">
      <w:pPr>
        <w:rPr>
          <w:b/>
          <w:sz w:val="28"/>
          <w:szCs w:val="28"/>
        </w:rPr>
      </w:pPr>
    </w:p>
    <w:p w14:paraId="61484DA3" w14:textId="77777777" w:rsidR="00C77DD2" w:rsidRPr="00D071C2" w:rsidRDefault="00C77DD2" w:rsidP="008B3858">
      <w:pPr>
        <w:rPr>
          <w:b/>
          <w:sz w:val="28"/>
          <w:szCs w:val="28"/>
        </w:rPr>
      </w:pPr>
    </w:p>
    <w:p w14:paraId="2DD754F6" w14:textId="77777777" w:rsidR="00C77DD2" w:rsidRPr="00D071C2" w:rsidRDefault="00C77DD2" w:rsidP="008B3858">
      <w:pPr>
        <w:rPr>
          <w:b/>
          <w:sz w:val="28"/>
          <w:szCs w:val="28"/>
        </w:rPr>
      </w:pPr>
    </w:p>
    <w:p w14:paraId="38E326AD" w14:textId="77777777" w:rsidR="00C77DD2" w:rsidRPr="00D071C2" w:rsidRDefault="00C77DD2" w:rsidP="008B3858">
      <w:pPr>
        <w:rPr>
          <w:b/>
          <w:sz w:val="28"/>
          <w:szCs w:val="28"/>
        </w:rPr>
      </w:pPr>
    </w:p>
    <w:p w14:paraId="7D4F955C" w14:textId="77777777" w:rsidR="00C77DD2" w:rsidRPr="00D071C2" w:rsidRDefault="00C77DD2" w:rsidP="008B3858">
      <w:pPr>
        <w:rPr>
          <w:b/>
          <w:sz w:val="28"/>
          <w:szCs w:val="28"/>
        </w:rPr>
      </w:pPr>
    </w:p>
    <w:p w14:paraId="4743154A" w14:textId="77777777" w:rsidR="00F64B07" w:rsidRPr="00D071C2" w:rsidRDefault="00F64B07" w:rsidP="008B3858">
      <w:pPr>
        <w:rPr>
          <w:b/>
          <w:sz w:val="28"/>
          <w:szCs w:val="28"/>
        </w:rPr>
      </w:pPr>
    </w:p>
    <w:p w14:paraId="7F0E4AA0" w14:textId="0457D87D" w:rsidR="009D060F" w:rsidRPr="00D071C2" w:rsidRDefault="002A41AA" w:rsidP="002A41AA">
      <w:pPr>
        <w:tabs>
          <w:tab w:val="left" w:pos="6192"/>
        </w:tabs>
        <w:rPr>
          <w:b/>
          <w:sz w:val="28"/>
          <w:szCs w:val="28"/>
        </w:rPr>
      </w:pPr>
      <w:r>
        <w:rPr>
          <w:b/>
          <w:sz w:val="28"/>
          <w:szCs w:val="28"/>
        </w:rPr>
        <w:tab/>
      </w:r>
    </w:p>
    <w:p w14:paraId="6251D07D" w14:textId="77777777" w:rsidR="009D060F" w:rsidRPr="00D071C2" w:rsidRDefault="009D060F" w:rsidP="008B3858">
      <w:pPr>
        <w:rPr>
          <w:b/>
          <w:sz w:val="28"/>
          <w:szCs w:val="28"/>
        </w:rPr>
      </w:pPr>
    </w:p>
    <w:p w14:paraId="73949252" w14:textId="0885DD4B" w:rsidR="00F64B07" w:rsidRPr="00D071C2" w:rsidRDefault="00F64B07" w:rsidP="00DD3285">
      <w:pPr>
        <w:jc w:val="center"/>
        <w:outlineLvl w:val="0"/>
        <w:rPr>
          <w:b/>
          <w:sz w:val="28"/>
          <w:szCs w:val="28"/>
        </w:rPr>
      </w:pPr>
      <w:bookmarkStart w:id="80" w:name="_Toc154364829"/>
      <w:r w:rsidRPr="00D071C2">
        <w:rPr>
          <w:b/>
          <w:sz w:val="28"/>
          <w:szCs w:val="28"/>
        </w:rPr>
        <w:lastRenderedPageBreak/>
        <w:t>ВСТУП</w:t>
      </w:r>
      <w:bookmarkEnd w:id="80"/>
    </w:p>
    <w:p w14:paraId="12873B00" w14:textId="77777777" w:rsidR="0038106D" w:rsidRPr="00D071C2" w:rsidRDefault="0038106D" w:rsidP="00DD3285">
      <w:pPr>
        <w:jc w:val="center"/>
        <w:outlineLvl w:val="0"/>
        <w:rPr>
          <w:b/>
          <w:sz w:val="28"/>
          <w:szCs w:val="28"/>
        </w:rPr>
      </w:pPr>
    </w:p>
    <w:p w14:paraId="25BE36D9" w14:textId="625798D6" w:rsidR="001A05A2" w:rsidRPr="00D071C2" w:rsidRDefault="001A05A2" w:rsidP="00DB6CE0">
      <w:pPr>
        <w:spacing w:line="360" w:lineRule="auto"/>
        <w:ind w:firstLine="709"/>
        <w:jc w:val="both"/>
        <w:rPr>
          <w:sz w:val="28"/>
          <w:szCs w:val="28"/>
        </w:rPr>
      </w:pPr>
      <w:r w:rsidRPr="00D071C2">
        <w:rPr>
          <w:sz w:val="28"/>
          <w:szCs w:val="28"/>
        </w:rPr>
        <w:t>Унаслідок своєї поліаспектності та технологічного розвитку дискурс лишається темою, що привертає увагу дослідників. У дослідженні гендерних аспектів у мас-медійному дискурсі, який виступає підкатегорією дискурсу, взяли участь такі науковці, як Столій М.М., Скуленко Т., Сидоренко О., Садимака М., Бондаренко О., Маленко О.О., Ведмеденко А.О. та інші. Зокрема, Столій М.М. проаналізувала медійний дискурс з точки зору виявлення та впливу феміні</w:t>
      </w:r>
      <w:r w:rsidR="00C965B0" w:rsidRPr="00D071C2">
        <w:rPr>
          <w:sz w:val="28"/>
          <w:szCs w:val="28"/>
        </w:rPr>
        <w:t>тивів</w:t>
      </w:r>
      <w:r w:rsidRPr="00D071C2">
        <w:rPr>
          <w:sz w:val="28"/>
          <w:szCs w:val="28"/>
        </w:rPr>
        <w:t xml:space="preserve"> на українські мас-медіа в політичному дискурсі [</w:t>
      </w:r>
      <w:r w:rsidR="00EA7149" w:rsidRPr="00D071C2">
        <w:rPr>
          <w:sz w:val="28"/>
          <w:szCs w:val="28"/>
        </w:rPr>
        <w:t>55</w:t>
      </w:r>
      <w:r w:rsidRPr="00D071C2">
        <w:rPr>
          <w:sz w:val="28"/>
          <w:szCs w:val="28"/>
        </w:rPr>
        <w:t>]. Робота Сидоренко О., Садимака М. та Бондаренко О. зосереджена на дослідженні тенденцій використання маскулінативів та фемінітивів у мас-медійному дискурсі, а також вони дослідили методи досягнення гендерно коректної комунікації[</w:t>
      </w:r>
      <w:r w:rsidR="00EA7149" w:rsidRPr="00D071C2">
        <w:rPr>
          <w:sz w:val="28"/>
          <w:szCs w:val="28"/>
        </w:rPr>
        <w:t>54</w:t>
      </w:r>
      <w:r w:rsidRPr="00D071C2">
        <w:rPr>
          <w:sz w:val="28"/>
          <w:szCs w:val="28"/>
        </w:rPr>
        <w:t>]. Маленко О.О. провела аналіз розвитку гендерних тенденцій в українській мові та їх вплив на відбір лексичних одиниць [</w:t>
      </w:r>
      <w:r w:rsidR="00EA7149" w:rsidRPr="00D071C2">
        <w:rPr>
          <w:sz w:val="28"/>
          <w:szCs w:val="28"/>
        </w:rPr>
        <w:t>40</w:t>
      </w:r>
      <w:r w:rsidRPr="00D071C2">
        <w:rPr>
          <w:sz w:val="28"/>
          <w:szCs w:val="28"/>
        </w:rPr>
        <w:t>]. Ведмеденко А.О. зосереджувалася на вивченні особливостей реалізації гендеру в мас-медійному дискурсі та досліджувала концепції гендерно-маркованої та нейтральної лексики [</w:t>
      </w:r>
      <w:r w:rsidR="00EA7149" w:rsidRPr="00D071C2">
        <w:rPr>
          <w:sz w:val="28"/>
          <w:szCs w:val="28"/>
        </w:rPr>
        <w:t>15</w:t>
      </w:r>
      <w:r w:rsidRPr="00D071C2">
        <w:rPr>
          <w:sz w:val="28"/>
          <w:szCs w:val="28"/>
        </w:rPr>
        <w:t xml:space="preserve">]. Та </w:t>
      </w:r>
      <w:r w:rsidR="00E4413A">
        <w:rPr>
          <w:sz w:val="28"/>
          <w:szCs w:val="28"/>
        </w:rPr>
        <w:t>попри</w:t>
      </w:r>
      <w:r w:rsidRPr="00D071C2">
        <w:rPr>
          <w:sz w:val="28"/>
          <w:szCs w:val="28"/>
        </w:rPr>
        <w:t xml:space="preserve"> значну кількість досліджень мас-медійного дискурсу, проблема гендерної нерівності досі залишається важливою, а питання гендерної самопрезентації мас-медійної еліти ще не розглянуте повністю, що підкреслює </w:t>
      </w:r>
      <w:r w:rsidRPr="00D071C2">
        <w:rPr>
          <w:b/>
          <w:sz w:val="28"/>
          <w:szCs w:val="28"/>
        </w:rPr>
        <w:t>актуальність</w:t>
      </w:r>
      <w:r w:rsidRPr="00D071C2">
        <w:rPr>
          <w:sz w:val="28"/>
          <w:szCs w:val="28"/>
        </w:rPr>
        <w:t xml:space="preserve"> нашого дослідження.</w:t>
      </w:r>
    </w:p>
    <w:p w14:paraId="0D4ADB68" w14:textId="77777777" w:rsidR="001A05A2" w:rsidRPr="00D071C2" w:rsidRDefault="001A05A2" w:rsidP="00DB6CE0">
      <w:pPr>
        <w:spacing w:line="360" w:lineRule="auto"/>
        <w:ind w:firstLine="709"/>
        <w:jc w:val="both"/>
        <w:rPr>
          <w:sz w:val="28"/>
          <w:szCs w:val="28"/>
        </w:rPr>
      </w:pPr>
      <w:r w:rsidRPr="00D071C2">
        <w:rPr>
          <w:b/>
          <w:sz w:val="28"/>
          <w:szCs w:val="28"/>
        </w:rPr>
        <w:t>Мета</w:t>
      </w:r>
      <w:r w:rsidRPr="00D071C2">
        <w:rPr>
          <w:sz w:val="28"/>
          <w:szCs w:val="28"/>
        </w:rPr>
        <w:t xml:space="preserve"> даного наукового дослідження полягає в визначенні</w:t>
      </w:r>
      <w:r w:rsidR="00EE434E" w:rsidRPr="00D071C2">
        <w:rPr>
          <w:sz w:val="28"/>
          <w:szCs w:val="28"/>
        </w:rPr>
        <w:t xml:space="preserve"> </w:t>
      </w:r>
      <w:r w:rsidRPr="00D071C2">
        <w:rPr>
          <w:sz w:val="28"/>
          <w:szCs w:val="28"/>
        </w:rPr>
        <w:t>особливостей</w:t>
      </w:r>
      <w:r w:rsidR="00EE434E" w:rsidRPr="00D071C2">
        <w:rPr>
          <w:sz w:val="28"/>
          <w:szCs w:val="28"/>
        </w:rPr>
        <w:t xml:space="preserve"> самопрезентації жіночої медійної еліти </w:t>
      </w:r>
      <w:r w:rsidRPr="00D071C2">
        <w:rPr>
          <w:sz w:val="28"/>
          <w:szCs w:val="28"/>
        </w:rPr>
        <w:t>Франції та України</w:t>
      </w:r>
      <w:r w:rsidR="00EE434E" w:rsidRPr="00D071C2">
        <w:rPr>
          <w:sz w:val="28"/>
          <w:szCs w:val="28"/>
        </w:rPr>
        <w:t xml:space="preserve"> у портретному інтерв’ю</w:t>
      </w:r>
      <w:r w:rsidRPr="00D071C2">
        <w:rPr>
          <w:sz w:val="28"/>
          <w:szCs w:val="28"/>
        </w:rPr>
        <w:t>, з метою визначення та розкриття прояву гендерних особливостей у цих двох країнах. Для досягнення цієї мети передбачено наступні завдання:</w:t>
      </w:r>
    </w:p>
    <w:p w14:paraId="0BCFDD95" w14:textId="77777777" w:rsidR="001A05A2" w:rsidRPr="00D071C2" w:rsidRDefault="001A05A2" w:rsidP="00DB6CE0">
      <w:pPr>
        <w:pStyle w:val="af"/>
        <w:numPr>
          <w:ilvl w:val="0"/>
          <w:numId w:val="2"/>
        </w:numPr>
        <w:spacing w:line="360" w:lineRule="auto"/>
        <w:jc w:val="both"/>
        <w:rPr>
          <w:sz w:val="28"/>
          <w:szCs w:val="28"/>
        </w:rPr>
      </w:pPr>
      <w:r w:rsidRPr="00D071C2">
        <w:rPr>
          <w:sz w:val="28"/>
          <w:szCs w:val="28"/>
        </w:rPr>
        <w:t>Уточнити поняття дискурсу та медіа дискурсу.</w:t>
      </w:r>
    </w:p>
    <w:p w14:paraId="40744477" w14:textId="77777777" w:rsidR="001A05A2" w:rsidRPr="00D071C2" w:rsidRDefault="001A05A2" w:rsidP="00DB6CE0">
      <w:pPr>
        <w:pStyle w:val="af"/>
        <w:numPr>
          <w:ilvl w:val="0"/>
          <w:numId w:val="2"/>
        </w:numPr>
        <w:spacing w:line="360" w:lineRule="auto"/>
        <w:jc w:val="both"/>
        <w:rPr>
          <w:sz w:val="28"/>
          <w:szCs w:val="28"/>
        </w:rPr>
      </w:pPr>
      <w:r w:rsidRPr="00D071C2">
        <w:rPr>
          <w:sz w:val="28"/>
          <w:szCs w:val="28"/>
        </w:rPr>
        <w:t>Описати поняття гендеру і його прояв в медійному дискурсі.</w:t>
      </w:r>
    </w:p>
    <w:p w14:paraId="477370EE" w14:textId="77777777" w:rsidR="001A05A2" w:rsidRPr="00D071C2" w:rsidRDefault="001A05A2" w:rsidP="00DB6CE0">
      <w:pPr>
        <w:pStyle w:val="af"/>
        <w:numPr>
          <w:ilvl w:val="0"/>
          <w:numId w:val="2"/>
        </w:numPr>
        <w:spacing w:line="360" w:lineRule="auto"/>
        <w:jc w:val="both"/>
        <w:rPr>
          <w:sz w:val="28"/>
          <w:szCs w:val="28"/>
        </w:rPr>
      </w:pPr>
      <w:r w:rsidRPr="00D071C2">
        <w:rPr>
          <w:sz w:val="28"/>
          <w:szCs w:val="28"/>
        </w:rPr>
        <w:t>Обґрунтувати поняття «портретного інтерв’ю» як одного з видів медійного дискурсу.</w:t>
      </w:r>
    </w:p>
    <w:p w14:paraId="14E225C8" w14:textId="77777777" w:rsidR="001A05A2" w:rsidRPr="00D071C2" w:rsidRDefault="001A05A2" w:rsidP="00DB6CE0">
      <w:pPr>
        <w:pStyle w:val="af"/>
        <w:numPr>
          <w:ilvl w:val="0"/>
          <w:numId w:val="2"/>
        </w:numPr>
        <w:spacing w:line="360" w:lineRule="auto"/>
        <w:jc w:val="both"/>
        <w:rPr>
          <w:sz w:val="28"/>
          <w:szCs w:val="28"/>
        </w:rPr>
      </w:pPr>
      <w:r w:rsidRPr="00D071C2">
        <w:rPr>
          <w:sz w:val="28"/>
          <w:szCs w:val="28"/>
        </w:rPr>
        <w:t>Проаналізувати мовлення представниць сучасного мас-медійного дискурсу.</w:t>
      </w:r>
    </w:p>
    <w:p w14:paraId="42D03077" w14:textId="77777777" w:rsidR="001A05A2" w:rsidRPr="00D071C2" w:rsidRDefault="001A05A2" w:rsidP="00DB6CE0">
      <w:pPr>
        <w:pStyle w:val="af"/>
        <w:numPr>
          <w:ilvl w:val="0"/>
          <w:numId w:val="2"/>
        </w:numPr>
        <w:spacing w:line="360" w:lineRule="auto"/>
        <w:jc w:val="both"/>
        <w:rPr>
          <w:sz w:val="28"/>
          <w:szCs w:val="28"/>
        </w:rPr>
      </w:pPr>
      <w:r w:rsidRPr="00D071C2">
        <w:rPr>
          <w:sz w:val="28"/>
          <w:szCs w:val="28"/>
        </w:rPr>
        <w:t>Здійснити порівняльний аналіз жіночого мовлення в медійному дискурсі між Францією та Україною.</w:t>
      </w:r>
    </w:p>
    <w:p w14:paraId="47E011A8" w14:textId="77777777" w:rsidR="001A05A2" w:rsidRPr="00D071C2" w:rsidRDefault="001A05A2" w:rsidP="00DB6CE0">
      <w:pPr>
        <w:spacing w:line="360" w:lineRule="auto"/>
        <w:ind w:firstLine="709"/>
        <w:jc w:val="both"/>
        <w:rPr>
          <w:sz w:val="28"/>
          <w:szCs w:val="28"/>
        </w:rPr>
      </w:pPr>
      <w:r w:rsidRPr="00D071C2">
        <w:rPr>
          <w:b/>
          <w:sz w:val="28"/>
          <w:szCs w:val="28"/>
        </w:rPr>
        <w:t xml:space="preserve">Об’єктом </w:t>
      </w:r>
      <w:r w:rsidRPr="00D071C2">
        <w:rPr>
          <w:sz w:val="28"/>
          <w:szCs w:val="28"/>
        </w:rPr>
        <w:t xml:space="preserve">дослідження є мовна самореалізація представниць французької та </w:t>
      </w:r>
      <w:r w:rsidRPr="00D071C2">
        <w:rPr>
          <w:sz w:val="28"/>
          <w:szCs w:val="28"/>
        </w:rPr>
        <w:lastRenderedPageBreak/>
        <w:t>української медійної еліти</w:t>
      </w:r>
    </w:p>
    <w:p w14:paraId="7A123E5B" w14:textId="77777777" w:rsidR="001A05A2" w:rsidRPr="00D071C2" w:rsidRDefault="001A05A2" w:rsidP="00DB6CE0">
      <w:pPr>
        <w:spacing w:line="360" w:lineRule="auto"/>
        <w:ind w:firstLine="709"/>
        <w:jc w:val="both"/>
        <w:rPr>
          <w:sz w:val="28"/>
          <w:szCs w:val="28"/>
        </w:rPr>
      </w:pPr>
      <w:r w:rsidRPr="00D071C2">
        <w:rPr>
          <w:b/>
          <w:sz w:val="28"/>
          <w:szCs w:val="28"/>
        </w:rPr>
        <w:t>Предметом</w:t>
      </w:r>
      <w:r w:rsidRPr="00D071C2">
        <w:rPr>
          <w:sz w:val="28"/>
          <w:szCs w:val="28"/>
        </w:rPr>
        <w:t xml:space="preserve"> дослідження виступають мовні та мовленнєві особливості, які позначають гендер в мас-медійному дискурсі України та Франції.</w:t>
      </w:r>
    </w:p>
    <w:p w14:paraId="28EF3194" w14:textId="4FBD781A" w:rsidR="001A05A2" w:rsidRPr="00D071C2" w:rsidRDefault="001A05A2" w:rsidP="00DB6CE0">
      <w:pPr>
        <w:spacing w:line="360" w:lineRule="auto"/>
        <w:ind w:firstLine="709"/>
        <w:jc w:val="both"/>
        <w:rPr>
          <w:sz w:val="28"/>
          <w:szCs w:val="28"/>
        </w:rPr>
      </w:pPr>
      <w:r w:rsidRPr="00D071C2">
        <w:rPr>
          <w:b/>
          <w:sz w:val="28"/>
          <w:szCs w:val="28"/>
        </w:rPr>
        <w:t>Матеріалом</w:t>
      </w:r>
      <w:r w:rsidRPr="00D071C2">
        <w:rPr>
          <w:sz w:val="28"/>
          <w:szCs w:val="28"/>
        </w:rPr>
        <w:t xml:space="preserve"> дослідження слугували 1</w:t>
      </w:r>
      <w:r w:rsidR="00960248" w:rsidRPr="00D071C2">
        <w:rPr>
          <w:sz w:val="28"/>
          <w:szCs w:val="28"/>
        </w:rPr>
        <w:t>1</w:t>
      </w:r>
      <w:r w:rsidRPr="00D071C2">
        <w:rPr>
          <w:sz w:val="28"/>
          <w:szCs w:val="28"/>
        </w:rPr>
        <w:t xml:space="preserve"> французьких та </w:t>
      </w:r>
      <w:r w:rsidR="00960248" w:rsidRPr="00D071C2">
        <w:rPr>
          <w:sz w:val="28"/>
          <w:szCs w:val="28"/>
        </w:rPr>
        <w:t>9</w:t>
      </w:r>
      <w:r w:rsidRPr="00D071C2">
        <w:rPr>
          <w:sz w:val="28"/>
          <w:szCs w:val="28"/>
        </w:rPr>
        <w:t xml:space="preserve"> українських  портретних інтерв’ю медійної еліти, що були відібрані методом серійної відбірки з електронних джерел</w:t>
      </w:r>
      <w:r w:rsidR="009668BC" w:rsidRPr="00D071C2">
        <w:rPr>
          <w:sz w:val="28"/>
          <w:szCs w:val="28"/>
        </w:rPr>
        <w:t>.</w:t>
      </w:r>
    </w:p>
    <w:p w14:paraId="7B4DD2CE" w14:textId="3E1C0253" w:rsidR="00EE434E" w:rsidRPr="00D071C2" w:rsidRDefault="001A05A2" w:rsidP="00DB6CE0">
      <w:pPr>
        <w:spacing w:line="360" w:lineRule="auto"/>
        <w:ind w:firstLine="709"/>
        <w:jc w:val="both"/>
        <w:rPr>
          <w:sz w:val="28"/>
          <w:szCs w:val="28"/>
        </w:rPr>
      </w:pPr>
      <w:r w:rsidRPr="00D071C2">
        <w:rPr>
          <w:b/>
          <w:sz w:val="28"/>
          <w:szCs w:val="28"/>
        </w:rPr>
        <w:t>Методологія</w:t>
      </w:r>
      <w:r w:rsidRPr="00D071C2">
        <w:rPr>
          <w:sz w:val="28"/>
          <w:szCs w:val="28"/>
        </w:rPr>
        <w:t xml:space="preserve"> дослідження вибиралася відповідно до поставлених завдань для глибокого аналізу об'єкта та комплексного аналізу предмету роботи. У процесі дослідження використовувалися такі </w:t>
      </w:r>
      <w:r w:rsidRPr="00D071C2">
        <w:rPr>
          <w:b/>
          <w:sz w:val="28"/>
          <w:szCs w:val="28"/>
        </w:rPr>
        <w:t>методи</w:t>
      </w:r>
      <w:r w:rsidRPr="00D071C2">
        <w:rPr>
          <w:sz w:val="28"/>
          <w:szCs w:val="28"/>
        </w:rPr>
        <w:t>:</w:t>
      </w:r>
      <w:r w:rsidR="00E30E1B" w:rsidRPr="00D071C2">
        <w:rPr>
          <w:sz w:val="28"/>
          <w:szCs w:val="28"/>
        </w:rPr>
        <w:t xml:space="preserve"> метод серійної відбірки (застосовувався для відбору матеріалу),</w:t>
      </w:r>
      <w:r w:rsidR="00EE434E" w:rsidRPr="00D071C2">
        <w:rPr>
          <w:sz w:val="28"/>
          <w:szCs w:val="28"/>
        </w:rPr>
        <w:t xml:space="preserve"> метод групування (використовувався для зведення отриманих результатів), </w:t>
      </w:r>
      <w:r w:rsidR="00E30E1B" w:rsidRPr="00D071C2">
        <w:rPr>
          <w:sz w:val="28"/>
          <w:szCs w:val="28"/>
        </w:rPr>
        <w:t>компаративний метод (для дослідження спільних ознак та розбіжностей у мовах).</w:t>
      </w:r>
    </w:p>
    <w:p w14:paraId="739D1315" w14:textId="2537D2FE" w:rsidR="001A05A2" w:rsidRPr="00D071C2" w:rsidRDefault="001A05A2" w:rsidP="00DB6CE0">
      <w:pPr>
        <w:spacing w:line="360" w:lineRule="auto"/>
        <w:ind w:firstLine="709"/>
        <w:jc w:val="both"/>
        <w:rPr>
          <w:sz w:val="28"/>
          <w:szCs w:val="28"/>
        </w:rPr>
      </w:pPr>
      <w:r w:rsidRPr="00D071C2">
        <w:rPr>
          <w:b/>
          <w:sz w:val="28"/>
          <w:szCs w:val="28"/>
        </w:rPr>
        <w:t>Практичне значення</w:t>
      </w:r>
      <w:r w:rsidRPr="00D071C2">
        <w:rPr>
          <w:sz w:val="28"/>
          <w:szCs w:val="28"/>
        </w:rPr>
        <w:t xml:space="preserve"> цього дослідження полягає в тому, що його результати та висновки можуть бути корисними для використання в </w:t>
      </w:r>
      <w:r w:rsidR="00E30E1B" w:rsidRPr="00D071C2">
        <w:rPr>
          <w:sz w:val="28"/>
          <w:szCs w:val="28"/>
        </w:rPr>
        <w:t xml:space="preserve">таких </w:t>
      </w:r>
      <w:r w:rsidRPr="00D071C2">
        <w:rPr>
          <w:sz w:val="28"/>
          <w:szCs w:val="28"/>
        </w:rPr>
        <w:t>курсах</w:t>
      </w:r>
      <w:r w:rsidR="00E30E1B" w:rsidRPr="00D071C2">
        <w:rPr>
          <w:sz w:val="28"/>
          <w:szCs w:val="28"/>
        </w:rPr>
        <w:t xml:space="preserve"> як: </w:t>
      </w:r>
      <w:r w:rsidR="003F54FB" w:rsidRPr="00D071C2">
        <w:rPr>
          <w:sz w:val="28"/>
          <w:szCs w:val="28"/>
        </w:rPr>
        <w:t>Практичний курс перекладу</w:t>
      </w:r>
      <w:r w:rsidR="00AA6FFD" w:rsidRPr="00D071C2">
        <w:rPr>
          <w:sz w:val="28"/>
          <w:szCs w:val="28"/>
        </w:rPr>
        <w:t xml:space="preserve">, </w:t>
      </w:r>
      <w:r w:rsidR="003F54FB" w:rsidRPr="00D071C2">
        <w:rPr>
          <w:sz w:val="28"/>
          <w:szCs w:val="28"/>
        </w:rPr>
        <w:t>Усний послідовний переклад,</w:t>
      </w:r>
      <w:r w:rsidR="00AA6FFD" w:rsidRPr="00D071C2">
        <w:rPr>
          <w:sz w:val="28"/>
          <w:szCs w:val="28"/>
        </w:rPr>
        <w:t xml:space="preserve"> Медіапереклад, </w:t>
      </w:r>
      <w:r w:rsidR="003F54FB" w:rsidRPr="00D071C2">
        <w:rPr>
          <w:sz w:val="28"/>
          <w:szCs w:val="28"/>
        </w:rPr>
        <w:t xml:space="preserve"> Переклад з аркушу </w:t>
      </w:r>
      <w:r w:rsidR="00931CF1" w:rsidRPr="00D071C2">
        <w:rPr>
          <w:sz w:val="28"/>
          <w:szCs w:val="28"/>
        </w:rPr>
        <w:t>та інші дисципліни в галузі медіаперекладу та перекладу</w:t>
      </w:r>
      <w:r w:rsidR="003F54FB" w:rsidRPr="00D071C2">
        <w:rPr>
          <w:sz w:val="28"/>
          <w:szCs w:val="28"/>
        </w:rPr>
        <w:t>.</w:t>
      </w:r>
    </w:p>
    <w:p w14:paraId="6BF1FC58" w14:textId="77777777" w:rsidR="001A05A2" w:rsidRPr="00D071C2" w:rsidRDefault="001A05A2" w:rsidP="00DB6CE0">
      <w:pPr>
        <w:spacing w:line="360" w:lineRule="auto"/>
        <w:ind w:firstLine="709"/>
        <w:jc w:val="both"/>
        <w:rPr>
          <w:b/>
          <w:sz w:val="28"/>
          <w:szCs w:val="28"/>
        </w:rPr>
      </w:pPr>
      <w:r w:rsidRPr="00D071C2">
        <w:rPr>
          <w:b/>
          <w:sz w:val="28"/>
          <w:szCs w:val="28"/>
        </w:rPr>
        <w:t xml:space="preserve">Структура та обсяг роботи. </w:t>
      </w:r>
    </w:p>
    <w:p w14:paraId="3D6AB594" w14:textId="615035C6" w:rsidR="00DD3285" w:rsidRPr="00D071C2" w:rsidRDefault="00946E31" w:rsidP="00DB6CE0">
      <w:pPr>
        <w:spacing w:line="360" w:lineRule="auto"/>
        <w:ind w:firstLine="709"/>
        <w:jc w:val="both"/>
        <w:rPr>
          <w:sz w:val="28"/>
          <w:szCs w:val="28"/>
        </w:rPr>
      </w:pPr>
      <w:r w:rsidRPr="00D071C2">
        <w:rPr>
          <w:sz w:val="28"/>
          <w:szCs w:val="28"/>
        </w:rPr>
        <w:t>Магістерська</w:t>
      </w:r>
      <w:r w:rsidR="001A05A2" w:rsidRPr="00D071C2">
        <w:rPr>
          <w:sz w:val="28"/>
          <w:szCs w:val="28"/>
        </w:rPr>
        <w:t xml:space="preserve"> робота складається зі вступу, трьох розділів, із висновками до кожного з них, загальних висновків, списку використаних джерел, списку джерел ілюстративного матеріалу. Загальний обсяг роботи складає </w:t>
      </w:r>
      <w:r w:rsidR="00746F04">
        <w:rPr>
          <w:sz w:val="28"/>
          <w:szCs w:val="28"/>
        </w:rPr>
        <w:t>95</w:t>
      </w:r>
      <w:r w:rsidR="001A05A2" w:rsidRPr="00D071C2">
        <w:rPr>
          <w:sz w:val="28"/>
          <w:szCs w:val="28"/>
        </w:rPr>
        <w:t xml:space="preserve"> сторін</w:t>
      </w:r>
      <w:r w:rsidR="00746F04">
        <w:rPr>
          <w:sz w:val="28"/>
          <w:szCs w:val="28"/>
        </w:rPr>
        <w:t>ок</w:t>
      </w:r>
      <w:r w:rsidR="001A05A2" w:rsidRPr="00D071C2">
        <w:rPr>
          <w:sz w:val="28"/>
          <w:szCs w:val="28"/>
        </w:rPr>
        <w:t xml:space="preserve">, з яких  </w:t>
      </w:r>
      <w:r w:rsidR="00573CAE" w:rsidRPr="00D071C2">
        <w:rPr>
          <w:sz w:val="28"/>
          <w:szCs w:val="28"/>
        </w:rPr>
        <w:t>75</w:t>
      </w:r>
      <w:r w:rsidR="00296B5B" w:rsidRPr="00D071C2">
        <w:rPr>
          <w:sz w:val="28"/>
          <w:szCs w:val="28"/>
        </w:rPr>
        <w:t xml:space="preserve"> </w:t>
      </w:r>
      <w:r w:rsidR="001A05A2" w:rsidRPr="00D071C2">
        <w:rPr>
          <w:sz w:val="28"/>
          <w:szCs w:val="28"/>
        </w:rPr>
        <w:t xml:space="preserve">сторінок – основний текст. Список використаної літератури налічує </w:t>
      </w:r>
      <w:r w:rsidR="003631B6" w:rsidRPr="00D071C2">
        <w:rPr>
          <w:sz w:val="28"/>
          <w:szCs w:val="28"/>
        </w:rPr>
        <w:t>82</w:t>
      </w:r>
      <w:r w:rsidR="001A05A2" w:rsidRPr="00D071C2">
        <w:rPr>
          <w:sz w:val="28"/>
          <w:szCs w:val="28"/>
        </w:rPr>
        <w:t xml:space="preserve"> джерел</w:t>
      </w:r>
      <w:r w:rsidR="003631B6" w:rsidRPr="00D071C2">
        <w:rPr>
          <w:sz w:val="28"/>
          <w:szCs w:val="28"/>
        </w:rPr>
        <w:t>а</w:t>
      </w:r>
      <w:r w:rsidR="001A05A2" w:rsidRPr="00D071C2">
        <w:rPr>
          <w:sz w:val="28"/>
          <w:szCs w:val="28"/>
        </w:rPr>
        <w:t xml:space="preserve">, у тому числі </w:t>
      </w:r>
      <w:r w:rsidR="003631B6" w:rsidRPr="00D071C2">
        <w:rPr>
          <w:sz w:val="28"/>
          <w:szCs w:val="28"/>
        </w:rPr>
        <w:t>13</w:t>
      </w:r>
      <w:r w:rsidR="001A05A2" w:rsidRPr="00D071C2">
        <w:rPr>
          <w:sz w:val="28"/>
          <w:szCs w:val="28"/>
        </w:rPr>
        <w:t xml:space="preserve"> іноземними мовами.</w:t>
      </w:r>
    </w:p>
    <w:p w14:paraId="41C4C11D" w14:textId="77777777" w:rsidR="00F64B07" w:rsidRPr="00D071C2" w:rsidRDefault="00F64B07" w:rsidP="00DD3285">
      <w:pPr>
        <w:rPr>
          <w:b/>
          <w:sz w:val="28"/>
          <w:szCs w:val="28"/>
        </w:rPr>
      </w:pPr>
    </w:p>
    <w:p w14:paraId="343140EA" w14:textId="77777777" w:rsidR="00940935" w:rsidRPr="00D071C2" w:rsidRDefault="00940935" w:rsidP="00DD3285">
      <w:pPr>
        <w:rPr>
          <w:b/>
          <w:sz w:val="28"/>
          <w:szCs w:val="28"/>
        </w:rPr>
      </w:pPr>
    </w:p>
    <w:p w14:paraId="60942081" w14:textId="77777777" w:rsidR="00940935" w:rsidRPr="00D071C2" w:rsidRDefault="00940935" w:rsidP="00DD3285">
      <w:pPr>
        <w:rPr>
          <w:b/>
          <w:sz w:val="28"/>
          <w:szCs w:val="28"/>
        </w:rPr>
      </w:pPr>
    </w:p>
    <w:p w14:paraId="2DAFEA5A" w14:textId="77777777" w:rsidR="00940935" w:rsidRPr="00D071C2" w:rsidRDefault="00940935" w:rsidP="00DD3285">
      <w:pPr>
        <w:rPr>
          <w:b/>
          <w:sz w:val="28"/>
          <w:szCs w:val="28"/>
        </w:rPr>
      </w:pPr>
    </w:p>
    <w:p w14:paraId="475CEACF" w14:textId="77777777" w:rsidR="00940935" w:rsidRDefault="00940935" w:rsidP="00DD3285">
      <w:pPr>
        <w:rPr>
          <w:b/>
          <w:sz w:val="28"/>
          <w:szCs w:val="28"/>
        </w:rPr>
      </w:pPr>
    </w:p>
    <w:p w14:paraId="20A28617" w14:textId="77777777" w:rsidR="00420A00" w:rsidRPr="00D071C2" w:rsidRDefault="00420A00" w:rsidP="00DD3285">
      <w:pPr>
        <w:rPr>
          <w:b/>
          <w:sz w:val="28"/>
          <w:szCs w:val="28"/>
        </w:rPr>
      </w:pPr>
    </w:p>
    <w:p w14:paraId="52A8F21F" w14:textId="77777777" w:rsidR="00940935" w:rsidRDefault="00940935" w:rsidP="00DD3285">
      <w:pPr>
        <w:rPr>
          <w:b/>
          <w:sz w:val="28"/>
          <w:szCs w:val="28"/>
        </w:rPr>
      </w:pPr>
    </w:p>
    <w:p w14:paraId="0A7650E8" w14:textId="77777777" w:rsidR="006F3BE5" w:rsidRDefault="006F3BE5" w:rsidP="00DD3285">
      <w:pPr>
        <w:rPr>
          <w:b/>
          <w:sz w:val="28"/>
          <w:szCs w:val="28"/>
        </w:rPr>
      </w:pPr>
    </w:p>
    <w:p w14:paraId="530074DF" w14:textId="77777777" w:rsidR="002A41AA" w:rsidRDefault="002A41AA" w:rsidP="00DD3285">
      <w:pPr>
        <w:rPr>
          <w:b/>
          <w:sz w:val="28"/>
          <w:szCs w:val="28"/>
        </w:rPr>
      </w:pPr>
    </w:p>
    <w:p w14:paraId="53907942" w14:textId="77777777" w:rsidR="002A41AA" w:rsidRDefault="002A41AA" w:rsidP="00DD3285">
      <w:pPr>
        <w:rPr>
          <w:b/>
          <w:sz w:val="28"/>
          <w:szCs w:val="28"/>
        </w:rPr>
      </w:pPr>
    </w:p>
    <w:p w14:paraId="6888C88B" w14:textId="77777777" w:rsidR="002A41AA" w:rsidRDefault="002A41AA" w:rsidP="00DD3285">
      <w:pPr>
        <w:rPr>
          <w:b/>
          <w:sz w:val="28"/>
          <w:szCs w:val="28"/>
        </w:rPr>
      </w:pPr>
    </w:p>
    <w:p w14:paraId="780A7C71" w14:textId="77777777" w:rsidR="006F3BE5" w:rsidRPr="00D071C2" w:rsidRDefault="006F3BE5" w:rsidP="00DD3285">
      <w:pPr>
        <w:rPr>
          <w:b/>
          <w:sz w:val="28"/>
          <w:szCs w:val="28"/>
        </w:rPr>
      </w:pPr>
    </w:p>
    <w:p w14:paraId="365D70D2" w14:textId="77777777" w:rsidR="00F64B07" w:rsidRPr="00D071C2" w:rsidRDefault="00F64B07" w:rsidP="00D13C7C">
      <w:pPr>
        <w:spacing w:line="360" w:lineRule="auto"/>
        <w:jc w:val="center"/>
        <w:outlineLvl w:val="0"/>
        <w:rPr>
          <w:b/>
          <w:sz w:val="28"/>
          <w:szCs w:val="28"/>
        </w:rPr>
      </w:pPr>
      <w:bookmarkStart w:id="81" w:name="_Toc154364830"/>
      <w:r w:rsidRPr="00D071C2">
        <w:rPr>
          <w:b/>
          <w:sz w:val="28"/>
          <w:szCs w:val="28"/>
        </w:rPr>
        <w:lastRenderedPageBreak/>
        <w:t>РОЗДІЛ 1</w:t>
      </w:r>
      <w:bookmarkEnd w:id="81"/>
    </w:p>
    <w:p w14:paraId="39BDEECC" w14:textId="77777777" w:rsidR="00F64B07" w:rsidRPr="00D071C2" w:rsidRDefault="00F64B07" w:rsidP="00D13C7C">
      <w:pPr>
        <w:spacing w:line="360" w:lineRule="auto"/>
        <w:jc w:val="center"/>
        <w:outlineLvl w:val="0"/>
        <w:rPr>
          <w:b/>
          <w:sz w:val="28"/>
          <w:szCs w:val="28"/>
        </w:rPr>
      </w:pPr>
      <w:bookmarkStart w:id="82" w:name="_Toc154364831"/>
      <w:r w:rsidRPr="00D071C2">
        <w:rPr>
          <w:b/>
          <w:sz w:val="28"/>
          <w:szCs w:val="28"/>
        </w:rPr>
        <w:t>ГЕНДЕР ЯК ПРОЯВ МЕДІЙНОГО ДИСКУРСУ</w:t>
      </w:r>
      <w:bookmarkEnd w:id="82"/>
    </w:p>
    <w:p w14:paraId="467EDF07" w14:textId="77777777" w:rsidR="00D13C7C" w:rsidRPr="00D071C2" w:rsidRDefault="00D13C7C" w:rsidP="008B3858">
      <w:pPr>
        <w:spacing w:line="360" w:lineRule="auto"/>
        <w:rPr>
          <w:b/>
          <w:sz w:val="28"/>
          <w:szCs w:val="28"/>
        </w:rPr>
      </w:pPr>
    </w:p>
    <w:p w14:paraId="0C3EDDFF" w14:textId="77777777" w:rsidR="00D13C7C" w:rsidRPr="00D071C2" w:rsidRDefault="00D13C7C" w:rsidP="008B3858">
      <w:pPr>
        <w:spacing w:line="360" w:lineRule="auto"/>
        <w:rPr>
          <w:b/>
          <w:sz w:val="28"/>
          <w:szCs w:val="28"/>
        </w:rPr>
      </w:pPr>
    </w:p>
    <w:p w14:paraId="62D739EE" w14:textId="77777777" w:rsidR="00D13C7C" w:rsidRPr="00D071C2" w:rsidRDefault="00F64B07" w:rsidP="00B36418">
      <w:pPr>
        <w:pStyle w:val="af"/>
        <w:numPr>
          <w:ilvl w:val="1"/>
          <w:numId w:val="3"/>
        </w:numPr>
        <w:spacing w:line="360" w:lineRule="auto"/>
        <w:jc w:val="both"/>
        <w:outlineLvl w:val="1"/>
        <w:rPr>
          <w:b/>
          <w:sz w:val="28"/>
          <w:szCs w:val="28"/>
        </w:rPr>
      </w:pPr>
      <w:bookmarkStart w:id="83" w:name="_Toc154364832"/>
      <w:r w:rsidRPr="00D071C2">
        <w:rPr>
          <w:b/>
          <w:sz w:val="28"/>
          <w:szCs w:val="28"/>
        </w:rPr>
        <w:t>Поняття дискурсу</w:t>
      </w:r>
      <w:bookmarkEnd w:id="83"/>
      <w:r w:rsidRPr="00D071C2">
        <w:rPr>
          <w:b/>
          <w:sz w:val="28"/>
          <w:szCs w:val="28"/>
        </w:rPr>
        <w:tab/>
      </w:r>
    </w:p>
    <w:p w14:paraId="75D6456F" w14:textId="2415D551" w:rsidR="00D13C7C" w:rsidRPr="00D071C2" w:rsidRDefault="00D13C7C" w:rsidP="00B36418">
      <w:pPr>
        <w:spacing w:line="360" w:lineRule="auto"/>
        <w:ind w:firstLine="709"/>
        <w:jc w:val="both"/>
        <w:rPr>
          <w:sz w:val="28"/>
          <w:szCs w:val="28"/>
        </w:rPr>
      </w:pPr>
      <w:r w:rsidRPr="00D071C2">
        <w:rPr>
          <w:sz w:val="28"/>
          <w:szCs w:val="28"/>
        </w:rPr>
        <w:t xml:space="preserve">Поняття </w:t>
      </w:r>
      <w:r w:rsidR="00D768EB" w:rsidRPr="00D071C2">
        <w:rPr>
          <w:sz w:val="28"/>
          <w:szCs w:val="28"/>
        </w:rPr>
        <w:t>«</w:t>
      </w:r>
      <w:r w:rsidRPr="00D071C2">
        <w:rPr>
          <w:sz w:val="28"/>
          <w:szCs w:val="28"/>
        </w:rPr>
        <w:t>дискурс</w:t>
      </w:r>
      <w:r w:rsidR="00D768EB" w:rsidRPr="00D071C2">
        <w:rPr>
          <w:sz w:val="28"/>
          <w:szCs w:val="28"/>
        </w:rPr>
        <w:t>»</w:t>
      </w:r>
      <w:r w:rsidRPr="00D071C2">
        <w:rPr>
          <w:sz w:val="28"/>
          <w:szCs w:val="28"/>
        </w:rPr>
        <w:t xml:space="preserve"> виникло внаслідок постмодерністського перетворення в філософії та спершу було інтегровано з інших європейських мов. Французьке слово </w:t>
      </w:r>
      <w:r w:rsidR="00D768EB" w:rsidRPr="00D071C2">
        <w:rPr>
          <w:sz w:val="28"/>
          <w:szCs w:val="28"/>
        </w:rPr>
        <w:t>«</w:t>
      </w:r>
      <w:r w:rsidRPr="00D071C2">
        <w:rPr>
          <w:sz w:val="28"/>
          <w:szCs w:val="28"/>
        </w:rPr>
        <w:t>discours</w:t>
      </w:r>
      <w:r w:rsidR="00D768EB" w:rsidRPr="00D071C2">
        <w:rPr>
          <w:sz w:val="28"/>
          <w:szCs w:val="28"/>
        </w:rPr>
        <w:t>»</w:t>
      </w:r>
      <w:r w:rsidR="00CD7D03" w:rsidRPr="00D071C2">
        <w:rPr>
          <w:sz w:val="28"/>
          <w:szCs w:val="28"/>
        </w:rPr>
        <w:t>,</w:t>
      </w:r>
      <w:r w:rsidRPr="00D071C2">
        <w:rPr>
          <w:sz w:val="28"/>
          <w:szCs w:val="28"/>
        </w:rPr>
        <w:t xml:space="preserve"> яке може бути перекладено на українську як </w:t>
      </w:r>
      <w:r w:rsidR="00D768EB" w:rsidRPr="00D071C2">
        <w:rPr>
          <w:sz w:val="28"/>
          <w:szCs w:val="28"/>
        </w:rPr>
        <w:t>«розмова»,</w:t>
      </w:r>
      <w:r w:rsidRPr="00D071C2">
        <w:rPr>
          <w:sz w:val="28"/>
          <w:szCs w:val="28"/>
        </w:rPr>
        <w:t xml:space="preserve"> </w:t>
      </w:r>
      <w:r w:rsidR="00D768EB" w:rsidRPr="00D071C2">
        <w:rPr>
          <w:sz w:val="28"/>
          <w:szCs w:val="28"/>
        </w:rPr>
        <w:t>«</w:t>
      </w:r>
      <w:r w:rsidRPr="00D071C2">
        <w:rPr>
          <w:sz w:val="28"/>
          <w:szCs w:val="28"/>
        </w:rPr>
        <w:t>дискусія</w:t>
      </w:r>
      <w:r w:rsidR="00D768EB" w:rsidRPr="00D071C2">
        <w:rPr>
          <w:sz w:val="28"/>
          <w:szCs w:val="28"/>
        </w:rPr>
        <w:t>»,</w:t>
      </w:r>
      <w:r w:rsidRPr="00D071C2">
        <w:rPr>
          <w:sz w:val="28"/>
          <w:szCs w:val="28"/>
        </w:rPr>
        <w:t xml:space="preserve"> або </w:t>
      </w:r>
      <w:r w:rsidR="00D768EB" w:rsidRPr="00D071C2">
        <w:rPr>
          <w:sz w:val="28"/>
          <w:szCs w:val="28"/>
        </w:rPr>
        <w:t>«бесіда».</w:t>
      </w:r>
      <w:r w:rsidRPr="00D071C2">
        <w:rPr>
          <w:sz w:val="28"/>
          <w:szCs w:val="28"/>
        </w:rPr>
        <w:t xml:space="preserve"> Перший фі</w:t>
      </w:r>
      <w:r w:rsidR="00586317">
        <w:rPr>
          <w:sz w:val="28"/>
          <w:szCs w:val="28"/>
        </w:rPr>
        <w:t>лософ, який включив це поняття у</w:t>
      </w:r>
      <w:r w:rsidRPr="00D071C2">
        <w:rPr>
          <w:sz w:val="28"/>
          <w:szCs w:val="28"/>
        </w:rPr>
        <w:t xml:space="preserve"> свої праці, був Рене Декарт, який назвав свою</w:t>
      </w:r>
      <w:r w:rsidR="00D768EB" w:rsidRPr="00D071C2">
        <w:rPr>
          <w:sz w:val="28"/>
          <w:szCs w:val="28"/>
        </w:rPr>
        <w:t xml:space="preserve"> роботу «Discours de la méthode»</w:t>
      </w:r>
      <w:r w:rsidRPr="00D071C2">
        <w:rPr>
          <w:sz w:val="28"/>
          <w:szCs w:val="28"/>
        </w:rPr>
        <w:t xml:space="preserve"> [</w:t>
      </w:r>
      <w:r w:rsidR="00EA7149" w:rsidRPr="00D071C2">
        <w:rPr>
          <w:sz w:val="28"/>
          <w:szCs w:val="28"/>
        </w:rPr>
        <w:t>23</w:t>
      </w:r>
      <w:r w:rsidR="00B26142" w:rsidRPr="00D071C2">
        <w:rPr>
          <w:sz w:val="28"/>
          <w:szCs w:val="28"/>
        </w:rPr>
        <w:t>].</w:t>
      </w:r>
    </w:p>
    <w:p w14:paraId="0D57659F" w14:textId="29569641" w:rsidR="00D13C7C" w:rsidRPr="00D071C2" w:rsidRDefault="00D13C7C" w:rsidP="00B36418">
      <w:pPr>
        <w:spacing w:line="360" w:lineRule="auto"/>
        <w:ind w:firstLine="709"/>
        <w:jc w:val="both"/>
        <w:rPr>
          <w:sz w:val="28"/>
          <w:szCs w:val="28"/>
        </w:rPr>
      </w:pPr>
      <w:r w:rsidRPr="00D071C2">
        <w:rPr>
          <w:sz w:val="28"/>
          <w:szCs w:val="28"/>
        </w:rPr>
        <w:t xml:space="preserve">На сучасний день, поняття </w:t>
      </w:r>
      <w:r w:rsidR="00D768EB" w:rsidRPr="00D071C2">
        <w:rPr>
          <w:sz w:val="28"/>
          <w:szCs w:val="28"/>
        </w:rPr>
        <w:t>«</w:t>
      </w:r>
      <w:r w:rsidRPr="00D071C2">
        <w:rPr>
          <w:sz w:val="28"/>
          <w:szCs w:val="28"/>
        </w:rPr>
        <w:t>дискурс</w:t>
      </w:r>
      <w:r w:rsidR="00D768EB" w:rsidRPr="00D071C2">
        <w:rPr>
          <w:sz w:val="28"/>
          <w:szCs w:val="28"/>
        </w:rPr>
        <w:t>»</w:t>
      </w:r>
      <w:r w:rsidRPr="00D071C2">
        <w:rPr>
          <w:sz w:val="28"/>
          <w:szCs w:val="28"/>
        </w:rPr>
        <w:t xml:space="preserve"> не має чіткого визначення через його багатоаспектність у формах і змісті. Він </w:t>
      </w:r>
      <w:r w:rsidR="00F75F46">
        <w:rPr>
          <w:sz w:val="28"/>
          <w:szCs w:val="28"/>
        </w:rPr>
        <w:t>охоплює</w:t>
      </w:r>
      <w:r w:rsidRPr="00D071C2">
        <w:rPr>
          <w:sz w:val="28"/>
          <w:szCs w:val="28"/>
        </w:rPr>
        <w:t xml:space="preserve"> такі галузі науки, як лінгвістика, філософія, логіка, семіотика та різні галузі лінгвістики.</w:t>
      </w:r>
    </w:p>
    <w:p w14:paraId="6CE242F3" w14:textId="47782CFA" w:rsidR="00D13C7C" w:rsidRPr="00D071C2" w:rsidRDefault="00D13C7C" w:rsidP="00B36418">
      <w:pPr>
        <w:spacing w:line="360" w:lineRule="auto"/>
        <w:ind w:firstLine="709"/>
        <w:jc w:val="both"/>
        <w:rPr>
          <w:sz w:val="28"/>
          <w:szCs w:val="28"/>
        </w:rPr>
      </w:pPr>
      <w:r w:rsidRPr="00D071C2">
        <w:rPr>
          <w:sz w:val="28"/>
          <w:szCs w:val="28"/>
        </w:rPr>
        <w:t>Багато вчених, таких як Еміль Бенвеніст, Михайло Плюжин, Патрік Серіо, Олена Шейг</w:t>
      </w:r>
      <w:r w:rsidR="00107725" w:rsidRPr="00D071C2">
        <w:rPr>
          <w:sz w:val="28"/>
          <w:szCs w:val="28"/>
        </w:rPr>
        <w:t>ал, Джон Фріске, Ігор Шевченко</w:t>
      </w:r>
      <w:r w:rsidRPr="00D071C2">
        <w:rPr>
          <w:sz w:val="28"/>
          <w:szCs w:val="28"/>
        </w:rPr>
        <w:t>, Антоніна Токарська, Норман Ферклаф, Теун ван Дейк вивчали поняття дискурсу.</w:t>
      </w:r>
    </w:p>
    <w:p w14:paraId="3F2F5B57" w14:textId="2EE18166" w:rsidR="00D13C7C" w:rsidRPr="00D071C2" w:rsidRDefault="00D13C7C" w:rsidP="00B36418">
      <w:pPr>
        <w:spacing w:line="360" w:lineRule="auto"/>
        <w:ind w:firstLine="709"/>
        <w:jc w:val="both"/>
        <w:rPr>
          <w:sz w:val="28"/>
          <w:szCs w:val="28"/>
        </w:rPr>
      </w:pPr>
      <w:r w:rsidRPr="00D071C2">
        <w:rPr>
          <w:sz w:val="28"/>
          <w:szCs w:val="28"/>
        </w:rPr>
        <w:t>Зокрема, Еміль Бенвеніст визначає дискурс як будь-яке висловлювання, в якому присутні комуніканти та є наміри впливу на співрозмовника [</w:t>
      </w:r>
      <w:r w:rsidR="00107725" w:rsidRPr="00D071C2">
        <w:rPr>
          <w:sz w:val="28"/>
          <w:szCs w:val="28"/>
        </w:rPr>
        <w:t xml:space="preserve">70, </w:t>
      </w:r>
      <w:r w:rsidRPr="00D071C2">
        <w:rPr>
          <w:sz w:val="28"/>
          <w:szCs w:val="28"/>
        </w:rPr>
        <w:t>с.</w:t>
      </w:r>
      <w:r w:rsidR="00A01A36">
        <w:rPr>
          <w:sz w:val="28"/>
          <w:szCs w:val="28"/>
        </w:rPr>
        <w:t xml:space="preserve"> </w:t>
      </w:r>
      <w:r w:rsidRPr="00D071C2">
        <w:rPr>
          <w:sz w:val="28"/>
          <w:szCs w:val="28"/>
        </w:rPr>
        <w:t xml:space="preserve">276-279]. Теун ван Дейк визначає що немає єдиного визначення поняття </w:t>
      </w:r>
      <w:r w:rsidR="00107725" w:rsidRPr="00D071C2">
        <w:rPr>
          <w:sz w:val="28"/>
          <w:szCs w:val="28"/>
        </w:rPr>
        <w:t xml:space="preserve">дискурсу і воно є дуже розмитим </w:t>
      </w:r>
      <w:r w:rsidR="00A01A36">
        <w:rPr>
          <w:sz w:val="28"/>
          <w:szCs w:val="28"/>
        </w:rPr>
        <w:t>[</w:t>
      </w:r>
      <w:r w:rsidR="00107725" w:rsidRPr="00D071C2">
        <w:rPr>
          <w:sz w:val="28"/>
          <w:szCs w:val="28"/>
        </w:rPr>
        <w:t>7</w:t>
      </w:r>
      <w:r w:rsidR="00F402FE" w:rsidRPr="00D071C2">
        <w:rPr>
          <w:sz w:val="28"/>
          <w:szCs w:val="28"/>
          <w:lang w:val="ru-RU"/>
        </w:rPr>
        <w:t>9</w:t>
      </w:r>
      <w:r w:rsidR="00E97EAF" w:rsidRPr="00D071C2">
        <w:rPr>
          <w:sz w:val="28"/>
          <w:szCs w:val="28"/>
        </w:rPr>
        <w:t xml:space="preserve">, </w:t>
      </w:r>
      <w:r w:rsidR="00E97EAF" w:rsidRPr="00D071C2">
        <w:rPr>
          <w:sz w:val="28"/>
          <w:szCs w:val="28"/>
          <w:lang w:val="en-US"/>
        </w:rPr>
        <w:t>c</w:t>
      </w:r>
      <w:r w:rsidR="00E97EAF" w:rsidRPr="00D071C2">
        <w:rPr>
          <w:sz w:val="28"/>
          <w:szCs w:val="28"/>
        </w:rPr>
        <w:t>.</w:t>
      </w:r>
      <w:r w:rsidR="00A01A36">
        <w:rPr>
          <w:sz w:val="28"/>
          <w:szCs w:val="28"/>
        </w:rPr>
        <w:t xml:space="preserve"> </w:t>
      </w:r>
      <w:r w:rsidR="00E97EAF" w:rsidRPr="00D071C2">
        <w:rPr>
          <w:sz w:val="28"/>
          <w:szCs w:val="28"/>
        </w:rPr>
        <w:t>33</w:t>
      </w:r>
      <w:r w:rsidRPr="00D071C2">
        <w:rPr>
          <w:sz w:val="28"/>
          <w:szCs w:val="28"/>
        </w:rPr>
        <w:t>]</w:t>
      </w:r>
      <w:r w:rsidR="00107725" w:rsidRPr="00D071C2">
        <w:rPr>
          <w:sz w:val="28"/>
          <w:szCs w:val="28"/>
        </w:rPr>
        <w:t>.</w:t>
      </w:r>
    </w:p>
    <w:p w14:paraId="31817865" w14:textId="4B099F25" w:rsidR="00D13C7C" w:rsidRPr="00D071C2" w:rsidRDefault="0031490C" w:rsidP="0031490C">
      <w:pPr>
        <w:spacing w:line="360" w:lineRule="auto"/>
        <w:ind w:firstLine="709"/>
        <w:jc w:val="both"/>
        <w:rPr>
          <w:sz w:val="28"/>
          <w:szCs w:val="28"/>
          <w:lang w:val="ru-RU"/>
        </w:rPr>
      </w:pPr>
      <w:r w:rsidRPr="00D071C2">
        <w:rPr>
          <w:sz w:val="28"/>
          <w:szCs w:val="28"/>
        </w:rPr>
        <w:t xml:space="preserve">У своїй дослідницькій праці </w:t>
      </w:r>
      <w:r w:rsidR="00107725" w:rsidRPr="00D071C2">
        <w:rPr>
          <w:sz w:val="28"/>
          <w:szCs w:val="28"/>
        </w:rPr>
        <w:t>Володимир Кулик</w:t>
      </w:r>
      <w:r w:rsidR="008059A4">
        <w:rPr>
          <w:sz w:val="28"/>
          <w:szCs w:val="28"/>
        </w:rPr>
        <w:t xml:space="preserve"> розглядає термін «дискурс» </w:t>
      </w:r>
      <w:r w:rsidRPr="00D071C2">
        <w:rPr>
          <w:sz w:val="28"/>
          <w:szCs w:val="28"/>
        </w:rPr>
        <w:t>як полісемічний, що використовується авторами в різних омонімічних значеннях. Він вказує на те, що науковці найчастіше визначають дискурс як мовленнєвий твір, зв'язний текст, діалог, усну форму тексту чи групу висловлювань, пов'язаних за змістом. Дискурс розглядається як результат мовлення, структурована одиниця мовлення, форма комунікації усно чи письмово, а також як група висловлювань, що об'єднуються спільно</w:t>
      </w:r>
      <w:r w:rsidR="00107725" w:rsidRPr="00D071C2">
        <w:rPr>
          <w:sz w:val="28"/>
          <w:szCs w:val="28"/>
        </w:rPr>
        <w:t xml:space="preserve">ю тематикою чи іншими аспектами </w:t>
      </w:r>
      <w:r w:rsidR="00107725" w:rsidRPr="00D071C2">
        <w:rPr>
          <w:sz w:val="28"/>
          <w:szCs w:val="28"/>
          <w:lang w:val="ru-RU"/>
        </w:rPr>
        <w:t>[37</w:t>
      </w:r>
      <w:r w:rsidR="00107725" w:rsidRPr="00D071C2">
        <w:rPr>
          <w:sz w:val="28"/>
          <w:szCs w:val="28"/>
        </w:rPr>
        <w:t>, с</w:t>
      </w:r>
      <w:r w:rsidR="00990E3D">
        <w:rPr>
          <w:sz w:val="28"/>
          <w:szCs w:val="28"/>
        </w:rPr>
        <w:t>.</w:t>
      </w:r>
      <w:r w:rsidR="00EC6181">
        <w:rPr>
          <w:sz w:val="28"/>
          <w:szCs w:val="28"/>
        </w:rPr>
        <w:t xml:space="preserve"> </w:t>
      </w:r>
      <w:r w:rsidR="00107725" w:rsidRPr="00D071C2">
        <w:rPr>
          <w:sz w:val="28"/>
          <w:szCs w:val="28"/>
        </w:rPr>
        <w:t>152-155</w:t>
      </w:r>
      <w:r w:rsidR="00107725" w:rsidRPr="00D071C2">
        <w:rPr>
          <w:sz w:val="28"/>
          <w:szCs w:val="28"/>
          <w:lang w:val="ru-RU"/>
        </w:rPr>
        <w:t>].</w:t>
      </w:r>
    </w:p>
    <w:p w14:paraId="4EF497E7" w14:textId="77777777" w:rsidR="00D13C7C" w:rsidRPr="00D071C2" w:rsidRDefault="00D13C7C" w:rsidP="00B36418">
      <w:pPr>
        <w:spacing w:line="360" w:lineRule="auto"/>
        <w:ind w:firstLine="709"/>
        <w:jc w:val="both"/>
        <w:rPr>
          <w:sz w:val="28"/>
          <w:szCs w:val="28"/>
        </w:rPr>
      </w:pPr>
      <w:r w:rsidRPr="00D071C2">
        <w:rPr>
          <w:sz w:val="28"/>
          <w:szCs w:val="28"/>
        </w:rPr>
        <w:t xml:space="preserve">Підсумовуючи вищенаведене, можна визначити, що поняття дискурсу розглядається та вивчається з різних позицій, охоплюючи його як систему, структуру або подію. Проте досі не існує єдиного та однозначного визначення </w:t>
      </w:r>
      <w:r w:rsidRPr="00D071C2">
        <w:rPr>
          <w:sz w:val="28"/>
          <w:szCs w:val="28"/>
        </w:rPr>
        <w:lastRenderedPageBreak/>
        <w:t>цього терміну.</w:t>
      </w:r>
    </w:p>
    <w:p w14:paraId="18745143" w14:textId="1719031F" w:rsidR="00D13C7C" w:rsidRPr="00D071C2" w:rsidRDefault="00D13C7C" w:rsidP="00B36418">
      <w:pPr>
        <w:spacing w:line="360" w:lineRule="auto"/>
        <w:ind w:firstLine="709"/>
        <w:jc w:val="both"/>
        <w:rPr>
          <w:sz w:val="28"/>
          <w:szCs w:val="28"/>
        </w:rPr>
      </w:pPr>
      <w:r w:rsidRPr="00D071C2">
        <w:rPr>
          <w:sz w:val="28"/>
          <w:szCs w:val="28"/>
        </w:rPr>
        <w:t xml:space="preserve">Незважаючи на відсутність чіткого визначення поняття дискурсу, виникли інші терміни, такі як </w:t>
      </w:r>
      <w:r w:rsidR="00D768EB" w:rsidRPr="00D071C2">
        <w:rPr>
          <w:sz w:val="28"/>
          <w:szCs w:val="28"/>
        </w:rPr>
        <w:t>«</w:t>
      </w:r>
      <w:r w:rsidRPr="00D071C2">
        <w:rPr>
          <w:sz w:val="28"/>
          <w:szCs w:val="28"/>
        </w:rPr>
        <w:t>мас-медійний дискурс</w:t>
      </w:r>
      <w:r w:rsidR="00D768EB" w:rsidRPr="00D071C2">
        <w:rPr>
          <w:sz w:val="28"/>
          <w:szCs w:val="28"/>
        </w:rPr>
        <w:t>».</w:t>
      </w:r>
      <w:r w:rsidRPr="00D071C2">
        <w:rPr>
          <w:sz w:val="28"/>
          <w:szCs w:val="28"/>
        </w:rPr>
        <w:t xml:space="preserve"> Мас-медійний дискурс є наслідком глобалізації та розвитку телекомунікаційних технологій у сучасному світі. Загалом вважається, що будь-який дискурс, який належить до сфери ЗМІ, може бути розглянутий як мас-медійний дискурс.</w:t>
      </w:r>
    </w:p>
    <w:p w14:paraId="415E30BC" w14:textId="77777777" w:rsidR="00D13C7C" w:rsidRPr="00D071C2" w:rsidRDefault="00D13C7C" w:rsidP="00B36418">
      <w:pPr>
        <w:spacing w:line="360" w:lineRule="auto"/>
        <w:ind w:firstLine="709"/>
        <w:jc w:val="both"/>
        <w:rPr>
          <w:sz w:val="28"/>
          <w:szCs w:val="28"/>
        </w:rPr>
      </w:pPr>
      <w:r w:rsidRPr="00D071C2">
        <w:rPr>
          <w:sz w:val="28"/>
          <w:szCs w:val="28"/>
        </w:rPr>
        <w:t>Дослідження медіадискурсу привертає увагу вчених і продовжує бути актуальним. Такі вчені, як Лариса Шевченко, Володимир Карасик, Ролан Барт та інші, вивчали медіадискурс у своїх роботах.</w:t>
      </w:r>
    </w:p>
    <w:p w14:paraId="55807B61" w14:textId="79405B7C" w:rsidR="00D13C7C" w:rsidRPr="00D071C2" w:rsidRDefault="00D13C7C" w:rsidP="00B36418">
      <w:pPr>
        <w:spacing w:line="360" w:lineRule="auto"/>
        <w:ind w:firstLine="709"/>
        <w:jc w:val="both"/>
        <w:rPr>
          <w:sz w:val="28"/>
          <w:szCs w:val="28"/>
        </w:rPr>
      </w:pPr>
      <w:r w:rsidRPr="00D071C2">
        <w:rPr>
          <w:sz w:val="28"/>
          <w:szCs w:val="28"/>
        </w:rPr>
        <w:t>Отже, Теун ван Дейк визначає медіадискурс як конкретний вид тексту, що належить до сфери ЗМІ, і характеризується стилем автора, текстовою модальністю та розрахований на масову аудиторію [</w:t>
      </w:r>
      <w:r w:rsidR="00107725" w:rsidRPr="00D071C2">
        <w:rPr>
          <w:sz w:val="28"/>
          <w:szCs w:val="28"/>
        </w:rPr>
        <w:t>7</w:t>
      </w:r>
      <w:r w:rsidR="00F402FE" w:rsidRPr="00D071C2">
        <w:rPr>
          <w:sz w:val="28"/>
          <w:szCs w:val="28"/>
        </w:rPr>
        <w:t>9</w:t>
      </w:r>
      <w:r w:rsidR="00E97EAF" w:rsidRPr="00D071C2">
        <w:rPr>
          <w:sz w:val="28"/>
          <w:szCs w:val="28"/>
        </w:rPr>
        <w:t xml:space="preserve">, </w:t>
      </w:r>
      <w:r w:rsidR="00E97EAF" w:rsidRPr="00D071C2">
        <w:rPr>
          <w:sz w:val="28"/>
          <w:szCs w:val="28"/>
          <w:lang w:val="en-US"/>
        </w:rPr>
        <w:t>c</w:t>
      </w:r>
      <w:r w:rsidR="00E97EAF" w:rsidRPr="00D071C2">
        <w:rPr>
          <w:sz w:val="28"/>
          <w:szCs w:val="28"/>
        </w:rPr>
        <w:t>.</w:t>
      </w:r>
      <w:r w:rsidR="00990E3D">
        <w:rPr>
          <w:sz w:val="28"/>
          <w:szCs w:val="28"/>
        </w:rPr>
        <w:t xml:space="preserve"> </w:t>
      </w:r>
      <w:r w:rsidR="00E97EAF" w:rsidRPr="00D071C2">
        <w:rPr>
          <w:sz w:val="28"/>
          <w:szCs w:val="28"/>
        </w:rPr>
        <w:t>127]</w:t>
      </w:r>
      <w:r w:rsidR="00F32F71">
        <w:rPr>
          <w:sz w:val="28"/>
          <w:szCs w:val="28"/>
        </w:rPr>
        <w:t>.</w:t>
      </w:r>
    </w:p>
    <w:p w14:paraId="3D0A2556" w14:textId="112B4BD6" w:rsidR="00D13C7C" w:rsidRPr="00D071C2" w:rsidRDefault="00D13C7C" w:rsidP="00B36418">
      <w:pPr>
        <w:spacing w:line="360" w:lineRule="auto"/>
        <w:ind w:firstLine="709"/>
        <w:jc w:val="both"/>
        <w:rPr>
          <w:sz w:val="28"/>
          <w:szCs w:val="28"/>
        </w:rPr>
      </w:pPr>
      <w:r w:rsidRPr="00D071C2">
        <w:rPr>
          <w:sz w:val="28"/>
          <w:szCs w:val="28"/>
        </w:rPr>
        <w:t>Одиницею</w:t>
      </w:r>
      <w:r w:rsidR="00B406D2" w:rsidRPr="00D071C2">
        <w:rPr>
          <w:sz w:val="28"/>
          <w:szCs w:val="28"/>
        </w:rPr>
        <w:t xml:space="preserve"> масмедійного дискурсу Марія Яци</w:t>
      </w:r>
      <w:r w:rsidRPr="00D071C2">
        <w:rPr>
          <w:sz w:val="28"/>
          <w:szCs w:val="28"/>
        </w:rPr>
        <w:t>мірська визначає медіа-текст, тобто усний або писемний твір масової комунукації та мас-інформаційної діяльності, метою якого є вираження інформації з метою впливу на ауд</w:t>
      </w:r>
      <w:r w:rsidR="00B406D2" w:rsidRPr="00D071C2">
        <w:rPr>
          <w:sz w:val="28"/>
          <w:szCs w:val="28"/>
        </w:rPr>
        <w:t>иторію та їхню громадську думку</w:t>
      </w:r>
      <w:r w:rsidRPr="00D071C2">
        <w:rPr>
          <w:sz w:val="28"/>
          <w:szCs w:val="28"/>
        </w:rPr>
        <w:t xml:space="preserve"> </w:t>
      </w:r>
      <w:bookmarkStart w:id="84" w:name="_Hlk153528625"/>
      <w:r w:rsidR="00370E32">
        <w:rPr>
          <w:sz w:val="28"/>
          <w:szCs w:val="28"/>
        </w:rPr>
        <w:t>[</w:t>
      </w:r>
      <w:r w:rsidR="00107725" w:rsidRPr="00D071C2">
        <w:rPr>
          <w:sz w:val="28"/>
          <w:szCs w:val="28"/>
        </w:rPr>
        <w:t>68</w:t>
      </w:r>
      <w:r w:rsidR="00B406D2" w:rsidRPr="00D071C2">
        <w:rPr>
          <w:sz w:val="28"/>
          <w:szCs w:val="28"/>
        </w:rPr>
        <w:t>, с. 267–276</w:t>
      </w:r>
      <w:r w:rsidRPr="00D071C2">
        <w:rPr>
          <w:sz w:val="28"/>
          <w:szCs w:val="28"/>
        </w:rPr>
        <w:t>]</w:t>
      </w:r>
      <w:r w:rsidR="00B406D2" w:rsidRPr="00D071C2">
        <w:rPr>
          <w:sz w:val="28"/>
          <w:szCs w:val="28"/>
        </w:rPr>
        <w:t>.</w:t>
      </w:r>
    </w:p>
    <w:bookmarkEnd w:id="84"/>
    <w:p w14:paraId="494719B3" w14:textId="4FAB24CA" w:rsidR="00D13C7C" w:rsidRPr="00D071C2" w:rsidRDefault="00D13C7C" w:rsidP="00B36418">
      <w:pPr>
        <w:spacing w:line="360" w:lineRule="auto"/>
        <w:ind w:firstLine="709"/>
        <w:jc w:val="both"/>
        <w:rPr>
          <w:sz w:val="28"/>
          <w:szCs w:val="28"/>
        </w:rPr>
      </w:pPr>
      <w:r w:rsidRPr="00D071C2">
        <w:rPr>
          <w:sz w:val="28"/>
          <w:szCs w:val="28"/>
        </w:rPr>
        <w:t>Рон Сколон розглядає медійний дискурс як дискурс, що притаманний періодичним виданням, наприклад журналам та газетам, але зараз, як зазначає автор, медіа-дискурс все більше</w:t>
      </w:r>
      <w:r w:rsidR="00B406D2" w:rsidRPr="00D071C2">
        <w:rPr>
          <w:sz w:val="28"/>
          <w:szCs w:val="28"/>
        </w:rPr>
        <w:t xml:space="preserve"> розширюється на онлайн видання</w:t>
      </w:r>
      <w:r w:rsidRPr="00D071C2">
        <w:rPr>
          <w:sz w:val="28"/>
          <w:szCs w:val="28"/>
        </w:rPr>
        <w:t xml:space="preserve"> [</w:t>
      </w:r>
      <w:r w:rsidR="00107725" w:rsidRPr="00D071C2">
        <w:rPr>
          <w:sz w:val="28"/>
          <w:szCs w:val="28"/>
        </w:rPr>
        <w:t>7</w:t>
      </w:r>
      <w:r w:rsidR="00F402FE" w:rsidRPr="00D071C2">
        <w:rPr>
          <w:sz w:val="28"/>
          <w:szCs w:val="28"/>
          <w:lang w:val="ru-RU"/>
        </w:rPr>
        <w:t>9</w:t>
      </w:r>
      <w:r w:rsidR="00E97EAF" w:rsidRPr="00D071C2">
        <w:rPr>
          <w:sz w:val="28"/>
          <w:szCs w:val="28"/>
        </w:rPr>
        <w:t>,</w:t>
      </w:r>
      <w:r w:rsidRPr="00D071C2">
        <w:rPr>
          <w:sz w:val="28"/>
          <w:szCs w:val="28"/>
        </w:rPr>
        <w:t xml:space="preserve"> с. 6].</w:t>
      </w:r>
    </w:p>
    <w:p w14:paraId="47B1D07A" w14:textId="4E69EBDB" w:rsidR="00D13C7C" w:rsidRPr="00D071C2" w:rsidRDefault="00D13C7C" w:rsidP="00B36418">
      <w:pPr>
        <w:spacing w:line="360" w:lineRule="auto"/>
        <w:ind w:firstLine="709"/>
        <w:jc w:val="both"/>
        <w:rPr>
          <w:sz w:val="28"/>
          <w:szCs w:val="28"/>
        </w:rPr>
      </w:pPr>
      <w:r w:rsidRPr="00D071C2">
        <w:rPr>
          <w:sz w:val="28"/>
          <w:szCs w:val="28"/>
        </w:rPr>
        <w:t xml:space="preserve">Особливими рисами масового медійного дискурсу, що забезпечують  взаємодію між соціальними </w:t>
      </w:r>
      <w:r w:rsidR="004303BC" w:rsidRPr="00D071C2">
        <w:rPr>
          <w:sz w:val="28"/>
          <w:szCs w:val="28"/>
        </w:rPr>
        <w:t>суб’єктами</w:t>
      </w:r>
      <w:r w:rsidRPr="00D071C2">
        <w:rPr>
          <w:sz w:val="28"/>
          <w:szCs w:val="28"/>
        </w:rPr>
        <w:t xml:space="preserve"> та процес їхнього суспільного самопізнання визначають обов’язок постійного перебування в</w:t>
      </w:r>
      <w:r w:rsidR="00B406D2" w:rsidRPr="00D071C2">
        <w:rPr>
          <w:sz w:val="28"/>
          <w:szCs w:val="28"/>
        </w:rPr>
        <w:t xml:space="preserve"> конкретному місці та часі дії </w:t>
      </w:r>
      <w:r w:rsidRPr="00D071C2">
        <w:rPr>
          <w:sz w:val="28"/>
          <w:szCs w:val="28"/>
        </w:rPr>
        <w:t>[</w:t>
      </w:r>
      <w:r w:rsidR="00B406D2" w:rsidRPr="00D071C2">
        <w:rPr>
          <w:sz w:val="28"/>
          <w:szCs w:val="28"/>
        </w:rPr>
        <w:t>там само</w:t>
      </w:r>
      <w:r w:rsidRPr="00D071C2">
        <w:rPr>
          <w:sz w:val="28"/>
          <w:szCs w:val="28"/>
        </w:rPr>
        <w:t xml:space="preserve"> с.</w:t>
      </w:r>
      <w:r w:rsidR="00990E3D">
        <w:rPr>
          <w:sz w:val="28"/>
          <w:szCs w:val="28"/>
        </w:rPr>
        <w:t xml:space="preserve"> </w:t>
      </w:r>
      <w:r w:rsidRPr="00D071C2">
        <w:rPr>
          <w:sz w:val="28"/>
          <w:szCs w:val="28"/>
        </w:rPr>
        <w:t>23].</w:t>
      </w:r>
    </w:p>
    <w:p w14:paraId="0B97BA1B" w14:textId="77777777" w:rsidR="00D13C7C" w:rsidRPr="00D071C2" w:rsidRDefault="00D13C7C" w:rsidP="00B36418">
      <w:pPr>
        <w:spacing w:line="360" w:lineRule="auto"/>
        <w:ind w:firstLine="709"/>
        <w:jc w:val="both"/>
        <w:rPr>
          <w:sz w:val="28"/>
          <w:szCs w:val="28"/>
        </w:rPr>
      </w:pPr>
      <w:r w:rsidRPr="00D071C2">
        <w:rPr>
          <w:sz w:val="28"/>
          <w:szCs w:val="28"/>
        </w:rPr>
        <w:t>Основними  характеристиками мас медійного дискурсу, визначають наявність індивідуально-колективного суб’єкта, присутність невідомого, колективно невизначеного адресата та дистанційність.</w:t>
      </w:r>
    </w:p>
    <w:p w14:paraId="56CB52DB" w14:textId="0C36B4DC" w:rsidR="00D13C7C" w:rsidRPr="00D071C2" w:rsidRDefault="00D13C7C" w:rsidP="00B36418">
      <w:pPr>
        <w:spacing w:line="360" w:lineRule="auto"/>
        <w:ind w:firstLine="709"/>
        <w:jc w:val="both"/>
        <w:rPr>
          <w:sz w:val="28"/>
          <w:szCs w:val="28"/>
        </w:rPr>
      </w:pPr>
      <w:r w:rsidRPr="00D071C2">
        <w:rPr>
          <w:sz w:val="28"/>
          <w:szCs w:val="28"/>
        </w:rPr>
        <w:t xml:space="preserve">За видами </w:t>
      </w:r>
      <w:r w:rsidR="00B406D2" w:rsidRPr="00D071C2">
        <w:rPr>
          <w:sz w:val="28"/>
          <w:szCs w:val="28"/>
        </w:rPr>
        <w:t>Катерина Сержатим</w:t>
      </w:r>
      <w:r w:rsidRPr="00D071C2">
        <w:rPr>
          <w:sz w:val="28"/>
          <w:szCs w:val="28"/>
        </w:rPr>
        <w:t xml:space="preserve"> поділяє мас медійний </w:t>
      </w:r>
      <w:r w:rsidR="00382EE6" w:rsidRPr="00D071C2">
        <w:rPr>
          <w:sz w:val="28"/>
          <w:szCs w:val="28"/>
        </w:rPr>
        <w:t xml:space="preserve">дискурс </w:t>
      </w:r>
      <w:r w:rsidRPr="00D071C2">
        <w:rPr>
          <w:sz w:val="28"/>
          <w:szCs w:val="28"/>
        </w:rPr>
        <w:t>за комунікативними функціями та каналами передачі.</w:t>
      </w:r>
    </w:p>
    <w:p w14:paraId="55B46AF2" w14:textId="14AE96B5" w:rsidR="0031490C" w:rsidRPr="00D071C2" w:rsidRDefault="0031490C" w:rsidP="0031490C">
      <w:pPr>
        <w:spacing w:line="360" w:lineRule="auto"/>
        <w:ind w:firstLine="709"/>
        <w:jc w:val="both"/>
        <w:rPr>
          <w:sz w:val="28"/>
          <w:szCs w:val="28"/>
        </w:rPr>
      </w:pPr>
      <w:r w:rsidRPr="00D071C2">
        <w:rPr>
          <w:sz w:val="28"/>
          <w:szCs w:val="28"/>
        </w:rPr>
        <w:t xml:space="preserve">Автор визначає різні комунікативні функції дискурсу, розглядаючи його в різних контекстах та спрямованість на взаємодію з аудиторією. Серед них </w:t>
      </w:r>
      <w:r w:rsidRPr="00D071C2">
        <w:rPr>
          <w:sz w:val="28"/>
          <w:szCs w:val="28"/>
        </w:rPr>
        <w:lastRenderedPageBreak/>
        <w:t>вирізняються інформаційний дискурс, що передає об'єктивну інформацію; публіцистичний дискурс, який включає аналіз та оціночні висловлювання для формування громадської думки; рекламний дискурс, спрямований на просування товарів чи ідей; PR-дискурс, що створює та управляє позитивним іміджем; науковий дискурс, який висвітлює наукові дослідження; та розважальний дискурс, який надає розваги через фільми, телевізійні шоу та музичні виступи. Розуміння цих різновидів дискурсу допомагає виявити його різноманітні застосування та важливість у сучасному суспільстві</w:t>
      </w:r>
      <w:bookmarkStart w:id="85" w:name="_Hlk153528848"/>
      <w:r w:rsidR="00107725" w:rsidRPr="00D071C2">
        <w:rPr>
          <w:sz w:val="28"/>
          <w:szCs w:val="28"/>
        </w:rPr>
        <w:t xml:space="preserve"> [53, с. 298-327].</w:t>
      </w:r>
    </w:p>
    <w:p w14:paraId="42009D42" w14:textId="6099AEB6" w:rsidR="0031490C" w:rsidRPr="00D071C2" w:rsidRDefault="0031490C" w:rsidP="0031490C">
      <w:pPr>
        <w:spacing w:line="360" w:lineRule="auto"/>
        <w:ind w:firstLine="709"/>
        <w:jc w:val="both"/>
        <w:rPr>
          <w:sz w:val="28"/>
          <w:szCs w:val="28"/>
        </w:rPr>
      </w:pPr>
      <w:r w:rsidRPr="00D071C2">
        <w:rPr>
          <w:sz w:val="28"/>
          <w:szCs w:val="28"/>
        </w:rPr>
        <w:t>Існує також кілька різновидів дискурсу, які визначаються в залежності від каналів пере</w:t>
      </w:r>
      <w:r w:rsidR="005159B4">
        <w:rPr>
          <w:sz w:val="28"/>
          <w:szCs w:val="28"/>
        </w:rPr>
        <w:t>дачі інформації. Перший із них —</w:t>
      </w:r>
      <w:r w:rsidRPr="00D071C2">
        <w:rPr>
          <w:sz w:val="28"/>
          <w:szCs w:val="28"/>
        </w:rPr>
        <w:t xml:space="preserve"> теледискурс, що використовує телебачення для різноманітної інформаційної передачі, включаючи новини, то</w:t>
      </w:r>
      <w:r w:rsidR="005159B4">
        <w:rPr>
          <w:sz w:val="28"/>
          <w:szCs w:val="28"/>
        </w:rPr>
        <w:t>к-шоу та серіали. Другий —</w:t>
      </w:r>
      <w:r w:rsidR="00F32F71">
        <w:rPr>
          <w:sz w:val="28"/>
          <w:szCs w:val="28"/>
        </w:rPr>
        <w:t xml:space="preserve"> прес</w:t>
      </w:r>
      <w:r w:rsidRPr="00D071C2">
        <w:rPr>
          <w:sz w:val="28"/>
          <w:szCs w:val="28"/>
        </w:rPr>
        <w:t>дискурс, який базується на використанні письмових засобів масової інформації, таких як газети та журнали, для поширення</w:t>
      </w:r>
      <w:r w:rsidR="005159B4">
        <w:rPr>
          <w:sz w:val="28"/>
          <w:szCs w:val="28"/>
        </w:rPr>
        <w:t xml:space="preserve"> інформації та аналізу. Третій —</w:t>
      </w:r>
      <w:r w:rsidRPr="00D071C2">
        <w:rPr>
          <w:sz w:val="28"/>
          <w:szCs w:val="28"/>
        </w:rPr>
        <w:t xml:space="preserve"> інтернет-дискурс, який відбувається за доп</w:t>
      </w:r>
      <w:r w:rsidR="00F32F71">
        <w:rPr>
          <w:sz w:val="28"/>
          <w:szCs w:val="28"/>
        </w:rPr>
        <w:t>омогою Інтернету та включає веб</w:t>
      </w:r>
      <w:r w:rsidRPr="00D071C2">
        <w:rPr>
          <w:sz w:val="28"/>
          <w:szCs w:val="28"/>
        </w:rPr>
        <w:t xml:space="preserve">сайти, блоги, соціальні мережі, новинні портали та інші цифрові платформи. Крім того, комп'ютерний дискурс використовує комп'ютерні технології та програмне забезпечення для створення та поширення мас-медійного контенту. Кожен з цих каналів має свої особливості та використовується для досягнення </w:t>
      </w:r>
      <w:r w:rsidR="00107725" w:rsidRPr="00D071C2">
        <w:rPr>
          <w:sz w:val="28"/>
          <w:szCs w:val="28"/>
        </w:rPr>
        <w:t xml:space="preserve">конкретних комунікативних </w:t>
      </w:r>
      <w:r w:rsidR="00F32F71">
        <w:rPr>
          <w:sz w:val="28"/>
          <w:szCs w:val="28"/>
        </w:rPr>
        <w:t>цілей</w:t>
      </w:r>
      <w:r w:rsidRPr="00D071C2">
        <w:rPr>
          <w:sz w:val="28"/>
          <w:szCs w:val="28"/>
        </w:rPr>
        <w:t xml:space="preserve"> </w:t>
      </w:r>
      <w:r w:rsidR="00D13C7C" w:rsidRPr="00D071C2">
        <w:rPr>
          <w:sz w:val="28"/>
          <w:szCs w:val="28"/>
        </w:rPr>
        <w:t>[</w:t>
      </w:r>
      <w:r w:rsidR="00107725" w:rsidRPr="00D071C2">
        <w:rPr>
          <w:sz w:val="28"/>
          <w:szCs w:val="28"/>
        </w:rPr>
        <w:t>там само</w:t>
      </w:r>
      <w:r w:rsidRPr="00D071C2">
        <w:rPr>
          <w:sz w:val="28"/>
          <w:szCs w:val="28"/>
        </w:rPr>
        <w:t>, с.</w:t>
      </w:r>
      <w:r w:rsidR="00107725" w:rsidRPr="00D071C2">
        <w:rPr>
          <w:sz w:val="28"/>
          <w:szCs w:val="28"/>
        </w:rPr>
        <w:t xml:space="preserve"> 305</w:t>
      </w:r>
      <w:r w:rsidR="00B406D2" w:rsidRPr="00D071C2">
        <w:rPr>
          <w:sz w:val="28"/>
          <w:szCs w:val="28"/>
        </w:rPr>
        <w:t>-327</w:t>
      </w:r>
      <w:r w:rsidR="00D13C7C" w:rsidRPr="00D071C2">
        <w:rPr>
          <w:sz w:val="28"/>
          <w:szCs w:val="28"/>
        </w:rPr>
        <w:t>]</w:t>
      </w:r>
      <w:bookmarkEnd w:id="85"/>
      <w:r w:rsidR="005D753E" w:rsidRPr="00D071C2">
        <w:rPr>
          <w:sz w:val="28"/>
          <w:szCs w:val="28"/>
        </w:rPr>
        <w:t>.</w:t>
      </w:r>
    </w:p>
    <w:p w14:paraId="4EF2F176" w14:textId="18012ACC" w:rsidR="0031490C" w:rsidRPr="00D071C2" w:rsidRDefault="0031490C" w:rsidP="0031490C">
      <w:pPr>
        <w:spacing w:line="360" w:lineRule="auto"/>
        <w:ind w:firstLine="709"/>
        <w:jc w:val="both"/>
        <w:rPr>
          <w:sz w:val="28"/>
          <w:szCs w:val="28"/>
        </w:rPr>
      </w:pPr>
      <w:r w:rsidRPr="00D071C2">
        <w:rPr>
          <w:sz w:val="28"/>
          <w:szCs w:val="28"/>
        </w:rPr>
        <w:t>При дослідженні рис мас-медійного дискурсу слід відзначити кілька важливих ознак. По-перше, це групова співвіднесеність, де автор від</w:t>
      </w:r>
      <w:r w:rsidR="004F4D2E">
        <w:rPr>
          <w:sz w:val="28"/>
          <w:szCs w:val="28"/>
        </w:rPr>
        <w:t>д</w:t>
      </w:r>
      <w:r w:rsidRPr="00D071C2">
        <w:rPr>
          <w:sz w:val="28"/>
          <w:szCs w:val="28"/>
        </w:rPr>
        <w:t>зеркалює погляди та цінності</w:t>
      </w:r>
      <w:r w:rsidR="005159B4">
        <w:rPr>
          <w:sz w:val="28"/>
          <w:szCs w:val="28"/>
        </w:rPr>
        <w:t xml:space="preserve"> своєї аудиторії. Друга ознака —</w:t>
      </w:r>
      <w:r w:rsidRPr="00D071C2">
        <w:rPr>
          <w:sz w:val="28"/>
          <w:szCs w:val="28"/>
        </w:rPr>
        <w:t xml:space="preserve"> публічність, що характеризується відкритістю та спрямованістю на масо</w:t>
      </w:r>
      <w:r w:rsidR="00EB3390">
        <w:rPr>
          <w:sz w:val="28"/>
          <w:szCs w:val="28"/>
        </w:rPr>
        <w:t xml:space="preserve">вого читача чи глядача. Третя — </w:t>
      </w:r>
      <w:r w:rsidRPr="00D071C2">
        <w:rPr>
          <w:sz w:val="28"/>
          <w:szCs w:val="28"/>
        </w:rPr>
        <w:t>діссенсна орієнтованість, що передбачає створення протиріччя чи незгоди для подал</w:t>
      </w:r>
      <w:r w:rsidR="00EB3390">
        <w:rPr>
          <w:sz w:val="28"/>
          <w:szCs w:val="28"/>
        </w:rPr>
        <w:t>ьшої дискусії. Четверта ознака —</w:t>
      </w:r>
      <w:r w:rsidR="005159B4">
        <w:rPr>
          <w:sz w:val="28"/>
          <w:szCs w:val="28"/>
        </w:rPr>
        <w:softHyphen/>
      </w:r>
      <w:r w:rsidRPr="00D071C2">
        <w:rPr>
          <w:sz w:val="28"/>
          <w:szCs w:val="28"/>
        </w:rPr>
        <w:t xml:space="preserve"> інсценування та масова спрямованість, коли дискурс спрямований на цілеспрямований вплив на кілька груп одночасно, використовуючи театралізацію та інші ефективні методи комунікації. З точки зору функцій, мас-медійний дискурс виконує інформаційну, комунікативну, розважальну, соціалізаційну, рекламну та політичну функції, </w:t>
      </w:r>
      <w:r w:rsidRPr="00D071C2">
        <w:rPr>
          <w:sz w:val="28"/>
          <w:szCs w:val="28"/>
        </w:rPr>
        <w:lastRenderedPageBreak/>
        <w:t xml:space="preserve">впливаючи на різні сфери життя та сприяючи формуванню громадської думки </w:t>
      </w:r>
      <w:r w:rsidR="00D13C7C" w:rsidRPr="00D071C2">
        <w:rPr>
          <w:sz w:val="28"/>
          <w:szCs w:val="28"/>
        </w:rPr>
        <w:t>[там само</w:t>
      </w:r>
      <w:r w:rsidR="00107725" w:rsidRPr="00D071C2">
        <w:rPr>
          <w:sz w:val="28"/>
          <w:szCs w:val="28"/>
        </w:rPr>
        <w:t>,</w:t>
      </w:r>
      <w:r w:rsidR="00D13C7C" w:rsidRPr="00D071C2">
        <w:rPr>
          <w:sz w:val="28"/>
          <w:szCs w:val="28"/>
        </w:rPr>
        <w:t xml:space="preserve"> с.</w:t>
      </w:r>
      <w:r w:rsidR="00990E3D">
        <w:rPr>
          <w:sz w:val="28"/>
          <w:szCs w:val="28"/>
        </w:rPr>
        <w:t xml:space="preserve"> </w:t>
      </w:r>
      <w:r w:rsidR="00D13C7C" w:rsidRPr="00D071C2">
        <w:rPr>
          <w:sz w:val="28"/>
          <w:szCs w:val="28"/>
        </w:rPr>
        <w:t>31].</w:t>
      </w:r>
    </w:p>
    <w:p w14:paraId="567E949F" w14:textId="77777777" w:rsidR="00493538" w:rsidRPr="00D071C2" w:rsidRDefault="0031490C" w:rsidP="0031490C">
      <w:pPr>
        <w:spacing w:line="360" w:lineRule="auto"/>
        <w:ind w:firstLine="709"/>
        <w:jc w:val="both"/>
        <w:rPr>
          <w:sz w:val="28"/>
          <w:szCs w:val="28"/>
        </w:rPr>
      </w:pPr>
      <w:r w:rsidRPr="00D071C2">
        <w:rPr>
          <w:sz w:val="28"/>
          <w:szCs w:val="28"/>
        </w:rPr>
        <w:t xml:space="preserve">В мас-медійному середовищі існує різноманіття типів інтерв'ю, які застосовуються у різних форматах та з метою досягнення різних цілей. </w:t>
      </w:r>
    </w:p>
    <w:p w14:paraId="351DCC56" w14:textId="5205F105" w:rsidR="00493538" w:rsidRPr="00D071C2" w:rsidRDefault="004F4D2E" w:rsidP="0031490C">
      <w:pPr>
        <w:spacing w:line="360" w:lineRule="auto"/>
        <w:ind w:firstLine="709"/>
        <w:jc w:val="both"/>
        <w:rPr>
          <w:sz w:val="28"/>
          <w:szCs w:val="28"/>
        </w:rPr>
      </w:pPr>
      <w:r>
        <w:rPr>
          <w:sz w:val="28"/>
          <w:szCs w:val="28"/>
        </w:rPr>
        <w:t>Особисте інтерв'ю насамперед</w:t>
      </w:r>
      <w:r w:rsidR="0031490C" w:rsidRPr="00D071C2">
        <w:rPr>
          <w:sz w:val="28"/>
          <w:szCs w:val="28"/>
        </w:rPr>
        <w:t xml:space="preserve"> спрямоване на розкриття особистого життя та поглядів інтерв'юйованої особи, і часто використовується для створення її портрету або поглиблення інтересу до неї. </w:t>
      </w:r>
    </w:p>
    <w:p w14:paraId="2E927FA1" w14:textId="77777777" w:rsidR="00493538" w:rsidRPr="00D071C2" w:rsidRDefault="0031490C" w:rsidP="0031490C">
      <w:pPr>
        <w:spacing w:line="360" w:lineRule="auto"/>
        <w:ind w:firstLine="709"/>
        <w:jc w:val="both"/>
        <w:rPr>
          <w:sz w:val="28"/>
          <w:szCs w:val="28"/>
        </w:rPr>
      </w:pPr>
      <w:r w:rsidRPr="00D071C2">
        <w:rPr>
          <w:sz w:val="28"/>
          <w:szCs w:val="28"/>
        </w:rPr>
        <w:t xml:space="preserve">Групове інтерв'ю, яке включає більше одного учасника, може мати форму дискусії. </w:t>
      </w:r>
    </w:p>
    <w:p w14:paraId="6B5394E1" w14:textId="77777777" w:rsidR="00493538" w:rsidRPr="00D071C2" w:rsidRDefault="0031490C" w:rsidP="0031490C">
      <w:pPr>
        <w:spacing w:line="360" w:lineRule="auto"/>
        <w:ind w:firstLine="709"/>
        <w:jc w:val="both"/>
        <w:rPr>
          <w:sz w:val="28"/>
          <w:szCs w:val="28"/>
        </w:rPr>
      </w:pPr>
      <w:r w:rsidRPr="00D071C2">
        <w:rPr>
          <w:sz w:val="28"/>
          <w:szCs w:val="28"/>
        </w:rPr>
        <w:t xml:space="preserve">Ток-шоу інтерв'ю використовується в телебаченні для обговорення тем із відомими особистостями чи експертами під керівництвом ведучого. </w:t>
      </w:r>
    </w:p>
    <w:p w14:paraId="4D1FF65A" w14:textId="77777777" w:rsidR="00493538" w:rsidRPr="00D071C2" w:rsidRDefault="0031490C" w:rsidP="0031490C">
      <w:pPr>
        <w:spacing w:line="360" w:lineRule="auto"/>
        <w:ind w:firstLine="709"/>
        <w:jc w:val="both"/>
        <w:rPr>
          <w:sz w:val="28"/>
          <w:szCs w:val="28"/>
        </w:rPr>
      </w:pPr>
      <w:r w:rsidRPr="00D071C2">
        <w:rPr>
          <w:sz w:val="28"/>
          <w:szCs w:val="28"/>
        </w:rPr>
        <w:t xml:space="preserve">Профілююче інтерв'ю спрямоване на створення докладного образу інтерв'юйованої особи через її розповіді про життя, думки та переживання. </w:t>
      </w:r>
    </w:p>
    <w:p w14:paraId="0E0A1EF3" w14:textId="77777777" w:rsidR="00493538" w:rsidRPr="00D071C2" w:rsidRDefault="0031490C" w:rsidP="0031490C">
      <w:pPr>
        <w:spacing w:line="360" w:lineRule="auto"/>
        <w:ind w:firstLine="709"/>
        <w:jc w:val="both"/>
        <w:rPr>
          <w:sz w:val="28"/>
          <w:szCs w:val="28"/>
        </w:rPr>
      </w:pPr>
      <w:r w:rsidRPr="00D071C2">
        <w:rPr>
          <w:sz w:val="28"/>
          <w:szCs w:val="28"/>
        </w:rPr>
        <w:t xml:space="preserve">Портретне інтерв'ю націлене на створення враження про особистість, характер та життя інтерв'юйованої особи. </w:t>
      </w:r>
    </w:p>
    <w:p w14:paraId="61CDC7C4" w14:textId="37A0E843" w:rsidR="00D13C7C" w:rsidRPr="00D071C2" w:rsidRDefault="0031490C" w:rsidP="0031490C">
      <w:pPr>
        <w:spacing w:line="360" w:lineRule="auto"/>
        <w:ind w:firstLine="709"/>
        <w:jc w:val="both"/>
        <w:rPr>
          <w:sz w:val="28"/>
          <w:szCs w:val="28"/>
        </w:rPr>
      </w:pPr>
      <w:r w:rsidRPr="00D071C2">
        <w:rPr>
          <w:sz w:val="28"/>
          <w:szCs w:val="28"/>
        </w:rPr>
        <w:t>Кожен з цих форматів має свою специфіку та використовується для досягнення конкретних цілей у сф</w:t>
      </w:r>
      <w:r w:rsidR="00107725" w:rsidRPr="00D071C2">
        <w:rPr>
          <w:sz w:val="28"/>
          <w:szCs w:val="28"/>
        </w:rPr>
        <w:t>ері журналістики та комунікацій</w:t>
      </w:r>
      <w:r w:rsidR="00D13C7C" w:rsidRPr="00D071C2">
        <w:rPr>
          <w:sz w:val="28"/>
          <w:szCs w:val="28"/>
        </w:rPr>
        <w:t xml:space="preserve"> [</w:t>
      </w:r>
      <w:r w:rsidR="00107725" w:rsidRPr="00D071C2">
        <w:rPr>
          <w:sz w:val="28"/>
          <w:szCs w:val="28"/>
        </w:rPr>
        <w:t>4</w:t>
      </w:r>
      <w:r w:rsidR="005D753E" w:rsidRPr="00D071C2">
        <w:rPr>
          <w:sz w:val="28"/>
          <w:szCs w:val="28"/>
        </w:rPr>
        <w:t>, с. 386</w:t>
      </w:r>
      <w:r w:rsidR="00D13C7C" w:rsidRPr="00D071C2">
        <w:rPr>
          <w:sz w:val="28"/>
          <w:szCs w:val="28"/>
        </w:rPr>
        <w:t>].</w:t>
      </w:r>
    </w:p>
    <w:p w14:paraId="2E758B63" w14:textId="77777777" w:rsidR="00D13C7C" w:rsidRPr="00D071C2" w:rsidRDefault="00D13C7C" w:rsidP="00B36418">
      <w:pPr>
        <w:spacing w:line="360" w:lineRule="auto"/>
        <w:jc w:val="both"/>
        <w:rPr>
          <w:sz w:val="28"/>
          <w:szCs w:val="28"/>
        </w:rPr>
      </w:pPr>
      <w:r w:rsidRPr="00D071C2">
        <w:rPr>
          <w:sz w:val="28"/>
          <w:szCs w:val="28"/>
        </w:rPr>
        <w:t>У нашій роботі ми досліджуємо саме портретне інтерв’ю.</w:t>
      </w:r>
    </w:p>
    <w:p w14:paraId="6E711EFE" w14:textId="596D8370" w:rsidR="00D13C7C" w:rsidRPr="00D071C2" w:rsidRDefault="00D13C7C" w:rsidP="00B36418">
      <w:pPr>
        <w:spacing w:line="360" w:lineRule="auto"/>
        <w:ind w:firstLine="709"/>
        <w:jc w:val="both"/>
        <w:rPr>
          <w:sz w:val="28"/>
          <w:szCs w:val="28"/>
        </w:rPr>
      </w:pPr>
      <w:r w:rsidRPr="00D071C2">
        <w:rPr>
          <w:sz w:val="28"/>
          <w:szCs w:val="28"/>
        </w:rPr>
        <w:t>Дослідженням поняття портретного інтерв’ю займалися такі науковці як Василенко М.К., Здоровега В.Й., Михайлин І.Л., Чекмишев О. В. та інші.</w:t>
      </w:r>
    </w:p>
    <w:p w14:paraId="04BEE1CD" w14:textId="2607216B" w:rsidR="00D13C7C" w:rsidRPr="00D071C2" w:rsidRDefault="00D13C7C" w:rsidP="00107725">
      <w:pPr>
        <w:spacing w:line="360" w:lineRule="auto"/>
        <w:ind w:firstLine="709"/>
        <w:jc w:val="both"/>
        <w:rPr>
          <w:sz w:val="28"/>
          <w:szCs w:val="28"/>
          <w:lang w:val="ru-RU"/>
        </w:rPr>
      </w:pPr>
      <w:r w:rsidRPr="00D071C2">
        <w:rPr>
          <w:sz w:val="28"/>
          <w:szCs w:val="28"/>
        </w:rPr>
        <w:t xml:space="preserve">Таким чином, Микола </w:t>
      </w:r>
      <w:r w:rsidR="00B165D7" w:rsidRPr="00D071C2">
        <w:rPr>
          <w:sz w:val="28"/>
          <w:szCs w:val="28"/>
        </w:rPr>
        <w:t>Василенко</w:t>
      </w:r>
      <w:r w:rsidRPr="00D071C2">
        <w:rPr>
          <w:sz w:val="28"/>
          <w:szCs w:val="28"/>
        </w:rPr>
        <w:t xml:space="preserve"> визначає портретне інтерв’ю як один із типів телевізійної програми, який ґрунтується на діалогічній формі спілкування. За його словами комуніканти повинні досягти резонансу під час розмови, </w:t>
      </w:r>
      <w:r w:rsidR="004F4D2E">
        <w:rPr>
          <w:sz w:val="28"/>
          <w:szCs w:val="28"/>
        </w:rPr>
        <w:t xml:space="preserve">через те, що </w:t>
      </w:r>
      <w:r w:rsidRPr="00D071C2">
        <w:rPr>
          <w:sz w:val="28"/>
          <w:szCs w:val="28"/>
        </w:rPr>
        <w:t>головна ціль журналіста це дати мож</w:t>
      </w:r>
      <w:r w:rsidR="00107725" w:rsidRPr="00D071C2">
        <w:rPr>
          <w:sz w:val="28"/>
          <w:szCs w:val="28"/>
        </w:rPr>
        <w:t>ливість респонденту висловитися</w:t>
      </w:r>
      <w:r w:rsidRPr="00D071C2">
        <w:rPr>
          <w:sz w:val="28"/>
          <w:szCs w:val="28"/>
        </w:rPr>
        <w:t xml:space="preserve"> [</w:t>
      </w:r>
      <w:r w:rsidR="00107725" w:rsidRPr="00D071C2">
        <w:rPr>
          <w:sz w:val="28"/>
          <w:szCs w:val="28"/>
          <w:lang w:val="ru-RU"/>
        </w:rPr>
        <w:t>14</w:t>
      </w:r>
      <w:r w:rsidR="00B26142" w:rsidRPr="00D071C2">
        <w:rPr>
          <w:sz w:val="28"/>
          <w:szCs w:val="28"/>
          <w:lang w:val="ru-RU"/>
        </w:rPr>
        <w:t xml:space="preserve">, </w:t>
      </w:r>
      <w:r w:rsidR="00B26142" w:rsidRPr="00D071C2">
        <w:rPr>
          <w:sz w:val="28"/>
          <w:szCs w:val="28"/>
        </w:rPr>
        <w:t>с</w:t>
      </w:r>
      <w:r w:rsidRPr="00D071C2">
        <w:rPr>
          <w:sz w:val="28"/>
          <w:szCs w:val="28"/>
        </w:rPr>
        <w:t>.</w:t>
      </w:r>
      <w:r w:rsidR="00B26142" w:rsidRPr="00D071C2">
        <w:rPr>
          <w:sz w:val="28"/>
          <w:szCs w:val="28"/>
        </w:rPr>
        <w:t xml:space="preserve"> 45</w:t>
      </w:r>
      <w:r w:rsidRPr="00D071C2">
        <w:rPr>
          <w:sz w:val="28"/>
          <w:szCs w:val="28"/>
        </w:rPr>
        <w:t>]</w:t>
      </w:r>
      <w:r w:rsidR="00107725" w:rsidRPr="00D071C2">
        <w:rPr>
          <w:sz w:val="28"/>
          <w:szCs w:val="28"/>
        </w:rPr>
        <w:t>.</w:t>
      </w:r>
    </w:p>
    <w:p w14:paraId="29E91BC3" w14:textId="765D8989" w:rsidR="00D13C7C" w:rsidRPr="00D071C2" w:rsidRDefault="00D13C7C" w:rsidP="00B36418">
      <w:pPr>
        <w:spacing w:line="360" w:lineRule="auto"/>
        <w:ind w:firstLine="709"/>
        <w:jc w:val="both"/>
        <w:rPr>
          <w:sz w:val="28"/>
          <w:szCs w:val="28"/>
        </w:rPr>
      </w:pPr>
      <w:r w:rsidRPr="00D071C2">
        <w:rPr>
          <w:sz w:val="28"/>
          <w:szCs w:val="28"/>
        </w:rPr>
        <w:t>В свою чергу Володимир Здоровега визначає портретне інтерв’ю як розмову журналіста з відомою особою на значущу тему з метою розкриття особистості респондента [</w:t>
      </w:r>
      <w:r w:rsidR="00107725" w:rsidRPr="00D071C2">
        <w:rPr>
          <w:sz w:val="28"/>
          <w:szCs w:val="28"/>
        </w:rPr>
        <w:t>27</w:t>
      </w:r>
      <w:r w:rsidR="00B7681A" w:rsidRPr="00D071C2">
        <w:rPr>
          <w:sz w:val="28"/>
          <w:szCs w:val="28"/>
        </w:rPr>
        <w:t xml:space="preserve">, </w:t>
      </w:r>
      <w:r w:rsidR="00107725" w:rsidRPr="00D071C2">
        <w:rPr>
          <w:sz w:val="28"/>
          <w:szCs w:val="28"/>
        </w:rPr>
        <w:t>с.</w:t>
      </w:r>
      <w:r w:rsidR="00E15873">
        <w:rPr>
          <w:sz w:val="28"/>
          <w:szCs w:val="28"/>
        </w:rPr>
        <w:t xml:space="preserve"> </w:t>
      </w:r>
      <w:r w:rsidR="00107725" w:rsidRPr="00D071C2">
        <w:rPr>
          <w:sz w:val="28"/>
          <w:szCs w:val="28"/>
        </w:rPr>
        <w:t>170-173</w:t>
      </w:r>
      <w:r w:rsidRPr="00D071C2">
        <w:rPr>
          <w:sz w:val="28"/>
          <w:szCs w:val="28"/>
        </w:rPr>
        <w:t>]</w:t>
      </w:r>
      <w:r w:rsidR="00107725" w:rsidRPr="00D071C2">
        <w:rPr>
          <w:sz w:val="28"/>
          <w:szCs w:val="28"/>
        </w:rPr>
        <w:t>.</w:t>
      </w:r>
    </w:p>
    <w:p w14:paraId="6EDADAB5" w14:textId="47703805" w:rsidR="00D13C7C" w:rsidRPr="00D071C2" w:rsidRDefault="00D13C7C" w:rsidP="00B36418">
      <w:pPr>
        <w:spacing w:line="360" w:lineRule="auto"/>
        <w:ind w:firstLine="709"/>
        <w:jc w:val="both"/>
        <w:rPr>
          <w:sz w:val="28"/>
          <w:szCs w:val="28"/>
        </w:rPr>
      </w:pPr>
      <w:r w:rsidRPr="00D071C2">
        <w:rPr>
          <w:sz w:val="28"/>
          <w:szCs w:val="28"/>
        </w:rPr>
        <w:t xml:space="preserve">Ігор Михайлин у своїй роботі визначає портретне інтерв'ю як форму журналістського інтерв'ю, яке спрямоване на створення враження про </w:t>
      </w:r>
      <w:r w:rsidRPr="00D071C2">
        <w:rPr>
          <w:sz w:val="28"/>
          <w:szCs w:val="28"/>
        </w:rPr>
        <w:lastRenderedPageBreak/>
        <w:t>особистість, думки, характер та життя інтерв'ю</w:t>
      </w:r>
      <w:r w:rsidR="00665E1D" w:rsidRPr="00D071C2">
        <w:rPr>
          <w:sz w:val="28"/>
          <w:szCs w:val="28"/>
        </w:rPr>
        <w:t>й</w:t>
      </w:r>
      <w:r w:rsidR="00107725" w:rsidRPr="00D071C2">
        <w:rPr>
          <w:sz w:val="28"/>
          <w:szCs w:val="28"/>
        </w:rPr>
        <w:t>ованої особи</w:t>
      </w:r>
      <w:r w:rsidRPr="00D071C2">
        <w:rPr>
          <w:sz w:val="28"/>
          <w:szCs w:val="28"/>
        </w:rPr>
        <w:t xml:space="preserve">  [</w:t>
      </w:r>
      <w:r w:rsidR="00107725" w:rsidRPr="00D071C2">
        <w:rPr>
          <w:sz w:val="28"/>
          <w:szCs w:val="28"/>
        </w:rPr>
        <w:t>44</w:t>
      </w:r>
      <w:r w:rsidR="00305A36" w:rsidRPr="00D071C2">
        <w:rPr>
          <w:sz w:val="28"/>
          <w:szCs w:val="28"/>
        </w:rPr>
        <w:t>, с. 56</w:t>
      </w:r>
      <w:r w:rsidRPr="00D071C2">
        <w:rPr>
          <w:sz w:val="28"/>
          <w:szCs w:val="28"/>
        </w:rPr>
        <w:t>]</w:t>
      </w:r>
      <w:r w:rsidR="00107725" w:rsidRPr="00D071C2">
        <w:rPr>
          <w:sz w:val="28"/>
          <w:szCs w:val="28"/>
        </w:rPr>
        <w:t>.</w:t>
      </w:r>
    </w:p>
    <w:p w14:paraId="5D054DE9" w14:textId="7906F1FD" w:rsidR="00D13C7C" w:rsidRPr="00D071C2" w:rsidRDefault="00D13C7C" w:rsidP="00B36418">
      <w:pPr>
        <w:spacing w:line="360" w:lineRule="auto"/>
        <w:ind w:firstLine="709"/>
        <w:jc w:val="both"/>
        <w:rPr>
          <w:sz w:val="28"/>
          <w:szCs w:val="28"/>
        </w:rPr>
      </w:pPr>
      <w:r w:rsidRPr="00D071C2">
        <w:rPr>
          <w:sz w:val="28"/>
          <w:szCs w:val="28"/>
        </w:rPr>
        <w:t xml:space="preserve">Головною метою портретного інтерв’ю визначають обговорення визначних подій у житті респондента з метою розкриття його внутрішнього світу, особистих </w:t>
      </w:r>
      <w:r w:rsidR="00107725" w:rsidRPr="00D071C2">
        <w:rPr>
          <w:sz w:val="28"/>
          <w:szCs w:val="28"/>
        </w:rPr>
        <w:t>якостей та цінностей</w:t>
      </w:r>
      <w:r w:rsidRPr="00D071C2">
        <w:rPr>
          <w:sz w:val="28"/>
          <w:szCs w:val="28"/>
        </w:rPr>
        <w:t xml:space="preserve"> [</w:t>
      </w:r>
      <w:r w:rsidR="00305A36" w:rsidRPr="00D071C2">
        <w:rPr>
          <w:sz w:val="28"/>
          <w:szCs w:val="28"/>
        </w:rPr>
        <w:t>там само</w:t>
      </w:r>
      <w:r w:rsidRPr="00D071C2">
        <w:rPr>
          <w:sz w:val="28"/>
          <w:szCs w:val="28"/>
        </w:rPr>
        <w:t>]</w:t>
      </w:r>
      <w:r w:rsidR="00107725" w:rsidRPr="00D071C2">
        <w:rPr>
          <w:sz w:val="28"/>
          <w:szCs w:val="28"/>
        </w:rPr>
        <w:t>.</w:t>
      </w:r>
    </w:p>
    <w:p w14:paraId="76A55267" w14:textId="5C4516C0" w:rsidR="00493538" w:rsidRPr="00D071C2" w:rsidRDefault="00D13C7C" w:rsidP="00493538">
      <w:pPr>
        <w:spacing w:line="360" w:lineRule="auto"/>
        <w:ind w:firstLine="709"/>
        <w:jc w:val="both"/>
        <w:rPr>
          <w:sz w:val="28"/>
          <w:szCs w:val="28"/>
        </w:rPr>
      </w:pPr>
      <w:r w:rsidRPr="00D071C2">
        <w:rPr>
          <w:sz w:val="28"/>
          <w:szCs w:val="28"/>
        </w:rPr>
        <w:t>Портретне інтерв'ю може бути різного розміру і деталізації. Воно може бути коротким і обмеженим однією темою або довгим і охоплювати багато біографічної інформації</w:t>
      </w:r>
      <w:r w:rsidR="00107725" w:rsidRPr="00D071C2">
        <w:rPr>
          <w:sz w:val="28"/>
          <w:szCs w:val="28"/>
        </w:rPr>
        <w:t xml:space="preserve"> та різних аспектів особистості</w:t>
      </w:r>
      <w:r w:rsidRPr="00D071C2">
        <w:rPr>
          <w:sz w:val="28"/>
          <w:szCs w:val="28"/>
        </w:rPr>
        <w:t xml:space="preserve"> [</w:t>
      </w:r>
      <w:r w:rsidR="00107725" w:rsidRPr="00D071C2">
        <w:rPr>
          <w:sz w:val="28"/>
          <w:szCs w:val="28"/>
        </w:rPr>
        <w:t>64</w:t>
      </w:r>
      <w:r w:rsidR="00B406D2" w:rsidRPr="00D071C2">
        <w:rPr>
          <w:sz w:val="28"/>
          <w:szCs w:val="28"/>
        </w:rPr>
        <w:t>, с. 84</w:t>
      </w:r>
      <w:r w:rsidR="00493538" w:rsidRPr="00D071C2">
        <w:rPr>
          <w:sz w:val="28"/>
          <w:szCs w:val="28"/>
        </w:rPr>
        <w:t>]</w:t>
      </w:r>
      <w:r w:rsidR="00107725" w:rsidRPr="00D071C2">
        <w:rPr>
          <w:sz w:val="28"/>
          <w:szCs w:val="28"/>
        </w:rPr>
        <w:t>.</w:t>
      </w:r>
    </w:p>
    <w:p w14:paraId="04FFA5E4" w14:textId="01503DD7" w:rsidR="00493538" w:rsidRPr="00D071C2" w:rsidRDefault="00493538" w:rsidP="00493538">
      <w:pPr>
        <w:spacing w:line="360" w:lineRule="auto"/>
        <w:ind w:firstLine="709"/>
        <w:jc w:val="both"/>
        <w:rPr>
          <w:sz w:val="28"/>
          <w:szCs w:val="28"/>
        </w:rPr>
      </w:pPr>
      <w:r w:rsidRPr="00D071C2">
        <w:rPr>
          <w:sz w:val="28"/>
          <w:szCs w:val="28"/>
        </w:rPr>
        <w:t>Журналістикознавці виділяють різні підвиди портретного інтерв'ю, залежно від структури та змісту. Розглянемо декілька основних. Лейтмотивне інтерв'ю характеризується обговоренням однієї теми протягом всього спілкування. Наративне інтерв'ю передбачає те, що журналіст просить співбесідника розповісти власну біографію. Відкрите інтерв'ю означає використання медійником підготовлених запитань для направлення розмови. Фокусоване інтерв'ю має чітко визначену тему, що</w:t>
      </w:r>
      <w:r w:rsidR="00107725" w:rsidRPr="00D071C2">
        <w:rPr>
          <w:sz w:val="28"/>
          <w:szCs w:val="28"/>
        </w:rPr>
        <w:t xml:space="preserve"> стає центральною точкою бесіди</w:t>
      </w:r>
      <w:r w:rsidRPr="00D071C2">
        <w:rPr>
          <w:sz w:val="28"/>
          <w:szCs w:val="28"/>
        </w:rPr>
        <w:t xml:space="preserve"> </w:t>
      </w:r>
      <w:r w:rsidR="00D13C7C" w:rsidRPr="00D071C2">
        <w:rPr>
          <w:sz w:val="28"/>
          <w:szCs w:val="28"/>
        </w:rPr>
        <w:t>[</w:t>
      </w:r>
      <w:r w:rsidR="00107725" w:rsidRPr="00D071C2">
        <w:rPr>
          <w:sz w:val="28"/>
          <w:szCs w:val="28"/>
        </w:rPr>
        <w:t>6, с</w:t>
      </w:r>
      <w:r w:rsidR="005D753E" w:rsidRPr="00D071C2">
        <w:rPr>
          <w:sz w:val="28"/>
          <w:szCs w:val="28"/>
        </w:rPr>
        <w:t>. 3-14].</w:t>
      </w:r>
    </w:p>
    <w:p w14:paraId="0161C378" w14:textId="4C193873" w:rsidR="00493538" w:rsidRPr="00D071C2" w:rsidRDefault="00493538" w:rsidP="00493538">
      <w:pPr>
        <w:spacing w:line="360" w:lineRule="auto"/>
        <w:ind w:firstLine="709"/>
        <w:jc w:val="both"/>
        <w:rPr>
          <w:sz w:val="28"/>
          <w:szCs w:val="28"/>
        </w:rPr>
      </w:pPr>
      <w:r w:rsidRPr="00D071C2">
        <w:rPr>
          <w:sz w:val="28"/>
          <w:szCs w:val="28"/>
        </w:rPr>
        <w:t>Залежно від тематики та ступеня деталізації, інтерв'ю можна класифікувати на кілька типів: подієве, біографічне, ювілейне та політичне. Подієве інтерв'ю пов'язане з фактами з життя гостя та орієнтоване на висвітлення конкретних подій. Біографічне інтерв'ю спрямоване на розкриття епізодів з біографії респондента, надаючи докладний огляд його життя. Ювілейне інтерв'ю має на меті відзначення ювілею респондента та його досягнень. Політичне інтерв'ю орієнтоване на розкриття аспектів життя відомих політиків та їхньої політичної діяльності. Кожен з цих типів інтерв'ю надає можливість глибоко розгорнутого вивчення конкретних аспект</w:t>
      </w:r>
      <w:r w:rsidR="00107725" w:rsidRPr="00D071C2">
        <w:rPr>
          <w:sz w:val="28"/>
          <w:szCs w:val="28"/>
        </w:rPr>
        <w:t>ів та подій у житті респондента</w:t>
      </w:r>
      <w:r w:rsidRPr="00D071C2">
        <w:rPr>
          <w:sz w:val="28"/>
          <w:szCs w:val="28"/>
        </w:rPr>
        <w:t xml:space="preserve"> </w:t>
      </w:r>
      <w:r w:rsidR="00D13C7C" w:rsidRPr="00D071C2">
        <w:rPr>
          <w:sz w:val="28"/>
          <w:szCs w:val="28"/>
        </w:rPr>
        <w:t>[</w:t>
      </w:r>
      <w:r w:rsidR="00107725" w:rsidRPr="00D071C2">
        <w:rPr>
          <w:sz w:val="28"/>
          <w:szCs w:val="28"/>
        </w:rPr>
        <w:t>44</w:t>
      </w:r>
      <w:r w:rsidR="00305A36" w:rsidRPr="00D071C2">
        <w:rPr>
          <w:sz w:val="28"/>
          <w:szCs w:val="28"/>
        </w:rPr>
        <w:t>, с</w:t>
      </w:r>
      <w:r w:rsidR="002A41AA">
        <w:rPr>
          <w:sz w:val="28"/>
          <w:szCs w:val="28"/>
        </w:rPr>
        <w:t>.</w:t>
      </w:r>
      <w:r w:rsidR="00305A36" w:rsidRPr="00D071C2">
        <w:rPr>
          <w:sz w:val="28"/>
          <w:szCs w:val="28"/>
        </w:rPr>
        <w:t xml:space="preserve"> 112</w:t>
      </w:r>
      <w:r w:rsidR="00D13C7C" w:rsidRPr="00D071C2">
        <w:rPr>
          <w:sz w:val="28"/>
          <w:szCs w:val="28"/>
        </w:rPr>
        <w:t>]</w:t>
      </w:r>
      <w:r w:rsidR="00305A36" w:rsidRPr="00D071C2">
        <w:rPr>
          <w:sz w:val="28"/>
          <w:szCs w:val="28"/>
        </w:rPr>
        <w:t>.</w:t>
      </w:r>
    </w:p>
    <w:p w14:paraId="37388CF8" w14:textId="7761F724" w:rsidR="00D13C7C" w:rsidRPr="00D071C2" w:rsidRDefault="00493538" w:rsidP="00493538">
      <w:pPr>
        <w:spacing w:line="360" w:lineRule="auto"/>
        <w:ind w:firstLine="709"/>
        <w:jc w:val="both"/>
        <w:rPr>
          <w:sz w:val="28"/>
          <w:szCs w:val="28"/>
        </w:rPr>
      </w:pPr>
      <w:r w:rsidRPr="00D071C2">
        <w:rPr>
          <w:sz w:val="28"/>
          <w:szCs w:val="28"/>
        </w:rPr>
        <w:t xml:space="preserve">Портретне інтерв'ю вирізняється кількома ключовими рисами, які формують його характер. Перш за все, це глибокий аналіз особистості, орієнтований на розкриття внутрішнього світу, характеру і досвіду </w:t>
      </w:r>
      <w:r w:rsidR="004F4D2E">
        <w:rPr>
          <w:sz w:val="28"/>
          <w:szCs w:val="28"/>
        </w:rPr>
        <w:t>інтерв’юйо</w:t>
      </w:r>
      <w:r w:rsidRPr="00D071C2">
        <w:rPr>
          <w:sz w:val="28"/>
          <w:szCs w:val="28"/>
        </w:rPr>
        <w:t xml:space="preserve">ваної особи. Також важливий індивідуальний підхід, коли журналіст використовує унікальні питання для висвітлення унікальних аспектів особистості. Атмосфера довіри визначається взаєморозумінням та довірою, що дозволяє </w:t>
      </w:r>
      <w:r w:rsidR="004F4D2E">
        <w:rPr>
          <w:sz w:val="28"/>
          <w:szCs w:val="28"/>
        </w:rPr>
        <w:lastRenderedPageBreak/>
        <w:t>інтерв’юйо</w:t>
      </w:r>
      <w:r w:rsidRPr="00D071C2">
        <w:rPr>
          <w:sz w:val="28"/>
          <w:szCs w:val="28"/>
        </w:rPr>
        <w:t xml:space="preserve">ваній особі відчути комфорт під час розмови. Крім того, портретне інтерв'ю орієнтоване на індивідуальність, вивчаючи та відзначаючи те, що робить </w:t>
      </w:r>
      <w:r w:rsidR="004F4D2E">
        <w:rPr>
          <w:sz w:val="28"/>
          <w:szCs w:val="28"/>
        </w:rPr>
        <w:t>інтерв’юйо</w:t>
      </w:r>
      <w:r w:rsidRPr="00D071C2">
        <w:rPr>
          <w:sz w:val="28"/>
          <w:szCs w:val="28"/>
        </w:rPr>
        <w:t xml:space="preserve">вану особу унікальною та цікавою для аудиторії. Журналіст також може додавати власні враження та аналіз до інтерв'ю, висловлюючи власний погляд на </w:t>
      </w:r>
      <w:r w:rsidR="004F4D2E">
        <w:rPr>
          <w:sz w:val="28"/>
          <w:szCs w:val="28"/>
        </w:rPr>
        <w:t>інтерв’юйо</w:t>
      </w:r>
      <w:r w:rsidR="00933746">
        <w:rPr>
          <w:sz w:val="28"/>
          <w:szCs w:val="28"/>
        </w:rPr>
        <w:t>вану особу</w:t>
      </w:r>
      <w:r w:rsidR="00D13C7C" w:rsidRPr="00D071C2">
        <w:rPr>
          <w:sz w:val="28"/>
          <w:szCs w:val="28"/>
        </w:rPr>
        <w:t xml:space="preserve"> [</w:t>
      </w:r>
      <w:r w:rsidR="00E36E09" w:rsidRPr="00D071C2">
        <w:rPr>
          <w:sz w:val="28"/>
          <w:szCs w:val="28"/>
        </w:rPr>
        <w:t>там само</w:t>
      </w:r>
      <w:r w:rsidR="00B7681A" w:rsidRPr="00D071C2">
        <w:rPr>
          <w:sz w:val="28"/>
          <w:szCs w:val="28"/>
        </w:rPr>
        <w:t>, с</w:t>
      </w:r>
      <w:r w:rsidR="002A41AA">
        <w:rPr>
          <w:sz w:val="28"/>
          <w:szCs w:val="28"/>
        </w:rPr>
        <w:t>.</w:t>
      </w:r>
      <w:r w:rsidR="00B7681A" w:rsidRPr="00D071C2">
        <w:rPr>
          <w:sz w:val="28"/>
          <w:szCs w:val="28"/>
        </w:rPr>
        <w:t xml:space="preserve"> 115</w:t>
      </w:r>
      <w:r w:rsidR="00D13C7C" w:rsidRPr="00D071C2">
        <w:rPr>
          <w:sz w:val="28"/>
          <w:szCs w:val="28"/>
        </w:rPr>
        <w:t>]</w:t>
      </w:r>
      <w:r w:rsidR="00B7681A" w:rsidRPr="00D071C2">
        <w:rPr>
          <w:sz w:val="28"/>
          <w:szCs w:val="28"/>
        </w:rPr>
        <w:t>.</w:t>
      </w:r>
    </w:p>
    <w:p w14:paraId="0F84CFC0" w14:textId="77777777" w:rsidR="00D13C7C" w:rsidRPr="00D071C2" w:rsidRDefault="00D13C7C" w:rsidP="00B36418">
      <w:pPr>
        <w:spacing w:line="360" w:lineRule="auto"/>
        <w:ind w:firstLine="709"/>
        <w:jc w:val="both"/>
        <w:rPr>
          <w:sz w:val="28"/>
          <w:szCs w:val="28"/>
        </w:rPr>
      </w:pPr>
      <w:r w:rsidRPr="00D071C2">
        <w:rPr>
          <w:sz w:val="28"/>
          <w:szCs w:val="28"/>
        </w:rPr>
        <w:t>Таким чином важливо зазначити, що за останні роки найпопулярнішим видом мас медійного дискурсу між журналістом та гостем стало портретне інтерв’ю.</w:t>
      </w:r>
    </w:p>
    <w:p w14:paraId="4616DF2F" w14:textId="77777777" w:rsidR="00BF431B" w:rsidRPr="00D071C2" w:rsidRDefault="00BF431B" w:rsidP="00B36418">
      <w:pPr>
        <w:spacing w:line="360" w:lineRule="auto"/>
        <w:ind w:firstLine="709"/>
        <w:jc w:val="both"/>
        <w:rPr>
          <w:sz w:val="28"/>
          <w:szCs w:val="28"/>
        </w:rPr>
      </w:pPr>
    </w:p>
    <w:p w14:paraId="767CF6D2" w14:textId="77777777" w:rsidR="00BF431B" w:rsidRPr="00D071C2" w:rsidRDefault="00BF431B" w:rsidP="00B36418">
      <w:pPr>
        <w:spacing w:line="360" w:lineRule="auto"/>
        <w:ind w:firstLine="709"/>
        <w:jc w:val="both"/>
        <w:rPr>
          <w:sz w:val="28"/>
          <w:szCs w:val="28"/>
        </w:rPr>
      </w:pPr>
    </w:p>
    <w:p w14:paraId="7522C16D" w14:textId="77777777" w:rsidR="00F64B07" w:rsidRPr="00D071C2" w:rsidRDefault="00F64B07" w:rsidP="00CD23B6">
      <w:pPr>
        <w:spacing w:line="360" w:lineRule="auto"/>
        <w:jc w:val="both"/>
        <w:outlineLvl w:val="1"/>
        <w:rPr>
          <w:sz w:val="28"/>
          <w:szCs w:val="28"/>
        </w:rPr>
      </w:pPr>
      <w:bookmarkStart w:id="86" w:name="_Toc154364833"/>
      <w:r w:rsidRPr="00D071C2">
        <w:rPr>
          <w:b/>
          <w:sz w:val="28"/>
          <w:szCs w:val="28"/>
        </w:rPr>
        <w:t>1.2 Роль гендеру в мас медійному дискурсі.</w:t>
      </w:r>
      <w:bookmarkEnd w:id="86"/>
      <w:r w:rsidRPr="00D071C2">
        <w:rPr>
          <w:b/>
          <w:sz w:val="28"/>
          <w:szCs w:val="28"/>
        </w:rPr>
        <w:tab/>
      </w:r>
    </w:p>
    <w:p w14:paraId="51637A24" w14:textId="109CF9A6" w:rsidR="005C20FE" w:rsidRPr="00D071C2" w:rsidRDefault="005C20FE" w:rsidP="00CD23B6">
      <w:pPr>
        <w:spacing w:line="360" w:lineRule="auto"/>
        <w:ind w:firstLine="709"/>
        <w:jc w:val="both"/>
        <w:rPr>
          <w:sz w:val="28"/>
          <w:szCs w:val="28"/>
        </w:rPr>
      </w:pPr>
      <w:r w:rsidRPr="00D071C2">
        <w:rPr>
          <w:sz w:val="28"/>
          <w:szCs w:val="28"/>
        </w:rPr>
        <w:t xml:space="preserve">Досліджуючи поняття гендерної нерівності в мас-медійному дискурсі, необхідно зрозуміти саме поняття </w:t>
      </w:r>
      <w:r w:rsidR="00D768EB" w:rsidRPr="00D071C2">
        <w:rPr>
          <w:sz w:val="28"/>
          <w:szCs w:val="28"/>
        </w:rPr>
        <w:t>«</w:t>
      </w:r>
      <w:r w:rsidRPr="00D071C2">
        <w:rPr>
          <w:sz w:val="28"/>
          <w:szCs w:val="28"/>
        </w:rPr>
        <w:t>гендер</w:t>
      </w:r>
      <w:r w:rsidR="00D768EB" w:rsidRPr="00D071C2">
        <w:rPr>
          <w:sz w:val="28"/>
          <w:szCs w:val="28"/>
        </w:rPr>
        <w:t>»</w:t>
      </w:r>
      <w:r w:rsidRPr="00D071C2">
        <w:rPr>
          <w:sz w:val="28"/>
          <w:szCs w:val="28"/>
        </w:rPr>
        <w:t xml:space="preserve"> і його значення. Гендер досліджувався різними вченими, серед яких Петро Горностай, Олена Фоменко, Оксана Маланук-Рибак, Тетян</w:t>
      </w:r>
      <w:r w:rsidR="00E97EAF" w:rsidRPr="00D071C2">
        <w:rPr>
          <w:sz w:val="28"/>
          <w:szCs w:val="28"/>
        </w:rPr>
        <w:t>а Мельник, Віра Авгеєва та інші</w:t>
      </w:r>
      <w:r w:rsidRPr="00D071C2">
        <w:rPr>
          <w:sz w:val="28"/>
          <w:szCs w:val="28"/>
        </w:rPr>
        <w:t xml:space="preserve"> [</w:t>
      </w:r>
      <w:r w:rsidR="00107725" w:rsidRPr="00D071C2">
        <w:rPr>
          <w:sz w:val="28"/>
          <w:szCs w:val="28"/>
        </w:rPr>
        <w:t>1</w:t>
      </w:r>
      <w:r w:rsidRPr="00D071C2">
        <w:rPr>
          <w:sz w:val="28"/>
          <w:szCs w:val="28"/>
        </w:rPr>
        <w:t>]</w:t>
      </w:r>
      <w:r w:rsidR="00E97EAF" w:rsidRPr="00D071C2">
        <w:rPr>
          <w:sz w:val="28"/>
          <w:szCs w:val="28"/>
        </w:rPr>
        <w:t>.</w:t>
      </w:r>
      <w:r w:rsidRPr="00D071C2">
        <w:rPr>
          <w:sz w:val="28"/>
          <w:szCs w:val="28"/>
        </w:rPr>
        <w:t xml:space="preserve"> </w:t>
      </w:r>
    </w:p>
    <w:p w14:paraId="7051A78B" w14:textId="0D6BEE65" w:rsidR="005C20FE" w:rsidRPr="00D071C2" w:rsidRDefault="005C20FE" w:rsidP="00CD23B6">
      <w:pPr>
        <w:spacing w:line="360" w:lineRule="auto"/>
        <w:ind w:firstLine="709"/>
        <w:jc w:val="both"/>
        <w:rPr>
          <w:sz w:val="28"/>
          <w:szCs w:val="28"/>
        </w:rPr>
      </w:pPr>
      <w:r w:rsidRPr="00D071C2">
        <w:rPr>
          <w:sz w:val="28"/>
          <w:szCs w:val="28"/>
        </w:rPr>
        <w:t xml:space="preserve">Термін </w:t>
      </w:r>
      <w:r w:rsidR="00D768EB" w:rsidRPr="00D071C2">
        <w:rPr>
          <w:sz w:val="28"/>
          <w:szCs w:val="28"/>
        </w:rPr>
        <w:t>«</w:t>
      </w:r>
      <w:r w:rsidRPr="00D071C2">
        <w:rPr>
          <w:sz w:val="28"/>
          <w:szCs w:val="28"/>
        </w:rPr>
        <w:t>гендер</w:t>
      </w:r>
      <w:r w:rsidR="00D768EB" w:rsidRPr="00D071C2">
        <w:rPr>
          <w:sz w:val="28"/>
          <w:szCs w:val="28"/>
        </w:rPr>
        <w:t>»</w:t>
      </w:r>
      <w:r w:rsidRPr="00D071C2">
        <w:rPr>
          <w:sz w:val="28"/>
          <w:szCs w:val="28"/>
        </w:rPr>
        <w:t xml:space="preserve"> походить з Великої Британії і має буквальний переклад з англійської як граматичний рід, що означає чоловічий, жіночий та середній. Спочатку цей термін вказував на соціально-статеві характеристики статі, відокремлюючи їх від біологічних (генетичних, морфологічних, анатомічних, фізіологічних). Згодом він розширився на охоплення аспектів способу життя, поведінки, намірів і прагнень тощо.</w:t>
      </w:r>
    </w:p>
    <w:p w14:paraId="079571FE" w14:textId="77777777" w:rsidR="005C20FE" w:rsidRPr="00D071C2" w:rsidRDefault="005C20FE" w:rsidP="00CD23B6">
      <w:pPr>
        <w:spacing w:line="360" w:lineRule="auto"/>
        <w:ind w:firstLine="709"/>
        <w:jc w:val="both"/>
        <w:rPr>
          <w:sz w:val="28"/>
          <w:szCs w:val="28"/>
        </w:rPr>
      </w:pPr>
      <w:r w:rsidRPr="00D071C2">
        <w:rPr>
          <w:sz w:val="28"/>
          <w:szCs w:val="28"/>
        </w:rPr>
        <w:t>Гендер стосується не лише індивідів як окремих осіб, але також визначає відносини між ними як соціально-демографічні групи та гендерні взаємовідносини взагалі. Це включає в себе те, як реалізуються соціальні ролі жінок і чоловіків, дівчаток та хлопчиків, і як вони соціально визначаються.</w:t>
      </w:r>
    </w:p>
    <w:p w14:paraId="0B42BF5F" w14:textId="4EBCE77E" w:rsidR="005C20FE" w:rsidRPr="00D071C2" w:rsidRDefault="005C20FE" w:rsidP="00CD23B6">
      <w:pPr>
        <w:spacing w:line="360" w:lineRule="auto"/>
        <w:ind w:firstLine="709"/>
        <w:jc w:val="both"/>
        <w:rPr>
          <w:sz w:val="28"/>
          <w:szCs w:val="28"/>
        </w:rPr>
      </w:pPr>
      <w:r w:rsidRPr="00D071C2">
        <w:rPr>
          <w:sz w:val="28"/>
          <w:szCs w:val="28"/>
        </w:rPr>
        <w:t xml:space="preserve">Важливо відзначити відмінність між термінами </w:t>
      </w:r>
      <w:r w:rsidR="00D768EB" w:rsidRPr="00D071C2">
        <w:rPr>
          <w:sz w:val="28"/>
          <w:szCs w:val="28"/>
        </w:rPr>
        <w:t>«</w:t>
      </w:r>
      <w:r w:rsidRPr="00D071C2">
        <w:rPr>
          <w:sz w:val="28"/>
          <w:szCs w:val="28"/>
        </w:rPr>
        <w:t>ґендер</w:t>
      </w:r>
      <w:r w:rsidR="00D768EB" w:rsidRPr="00D071C2">
        <w:rPr>
          <w:sz w:val="28"/>
          <w:szCs w:val="28"/>
        </w:rPr>
        <w:t>»</w:t>
      </w:r>
      <w:r w:rsidRPr="00D071C2">
        <w:rPr>
          <w:sz w:val="28"/>
          <w:szCs w:val="28"/>
        </w:rPr>
        <w:t xml:space="preserve"> і </w:t>
      </w:r>
      <w:r w:rsidR="00D768EB" w:rsidRPr="00D071C2">
        <w:rPr>
          <w:sz w:val="28"/>
          <w:szCs w:val="28"/>
        </w:rPr>
        <w:t>«</w:t>
      </w:r>
      <w:r w:rsidRPr="00D071C2">
        <w:rPr>
          <w:sz w:val="28"/>
          <w:szCs w:val="28"/>
        </w:rPr>
        <w:t>стать</w:t>
      </w:r>
      <w:r w:rsidR="00D768EB" w:rsidRPr="00D071C2">
        <w:rPr>
          <w:sz w:val="28"/>
          <w:szCs w:val="28"/>
        </w:rPr>
        <w:t>»</w:t>
      </w:r>
      <w:r w:rsidRPr="00D071C2">
        <w:rPr>
          <w:sz w:val="28"/>
          <w:szCs w:val="28"/>
        </w:rPr>
        <w:t xml:space="preserve"> (</w:t>
      </w:r>
      <w:r w:rsidR="00D768EB" w:rsidRPr="00D071C2">
        <w:rPr>
          <w:sz w:val="28"/>
          <w:szCs w:val="28"/>
        </w:rPr>
        <w:t>«</w:t>
      </w:r>
      <w:r w:rsidRPr="00D071C2">
        <w:rPr>
          <w:sz w:val="28"/>
          <w:szCs w:val="28"/>
        </w:rPr>
        <w:t>sex</w:t>
      </w:r>
      <w:r w:rsidR="00D768EB" w:rsidRPr="00D071C2">
        <w:rPr>
          <w:sz w:val="28"/>
          <w:szCs w:val="28"/>
        </w:rPr>
        <w:t>»</w:t>
      </w:r>
      <w:r w:rsidRPr="00D071C2">
        <w:rPr>
          <w:sz w:val="28"/>
          <w:szCs w:val="28"/>
        </w:rPr>
        <w:t xml:space="preserve">). </w:t>
      </w:r>
      <w:r w:rsidR="00D768EB" w:rsidRPr="00D071C2">
        <w:rPr>
          <w:sz w:val="28"/>
          <w:szCs w:val="28"/>
        </w:rPr>
        <w:t>«</w:t>
      </w:r>
      <w:r w:rsidRPr="00D071C2">
        <w:rPr>
          <w:sz w:val="28"/>
          <w:szCs w:val="28"/>
        </w:rPr>
        <w:t>Стать</w:t>
      </w:r>
      <w:r w:rsidR="00D768EB" w:rsidRPr="00D071C2">
        <w:rPr>
          <w:sz w:val="28"/>
          <w:szCs w:val="28"/>
        </w:rPr>
        <w:t>»</w:t>
      </w:r>
      <w:r w:rsidRPr="00D071C2">
        <w:rPr>
          <w:sz w:val="28"/>
          <w:szCs w:val="28"/>
        </w:rPr>
        <w:t xml:space="preserve"> вказує на біологічні відмінності між чоловіками і жінками, такі як здатність чи нездатність виношувати й народжувати дітей. У той час як біологічна стать визначається природою, ґендер конструюється соціально і залежить від культурного контексту суспільства в конкретний історичний період. Ґендер </w:t>
      </w:r>
      <w:r w:rsidRPr="00D071C2">
        <w:rPr>
          <w:sz w:val="28"/>
          <w:szCs w:val="28"/>
        </w:rPr>
        <w:lastRenderedPageBreak/>
        <w:t>характеризує особистості як чоловічої, так і жіночої статей, ви</w:t>
      </w:r>
      <w:r w:rsidR="00E36E09" w:rsidRPr="00D071C2">
        <w:rPr>
          <w:sz w:val="28"/>
          <w:szCs w:val="28"/>
        </w:rPr>
        <w:t>ступаючи продуктом соціалізації</w:t>
      </w:r>
      <w:r w:rsidRPr="00D071C2">
        <w:rPr>
          <w:sz w:val="28"/>
          <w:szCs w:val="28"/>
        </w:rPr>
        <w:t xml:space="preserve"> </w:t>
      </w:r>
      <w:bookmarkStart w:id="87" w:name="_Hlk153530273"/>
      <w:r w:rsidRPr="00D071C2">
        <w:rPr>
          <w:sz w:val="28"/>
          <w:szCs w:val="28"/>
        </w:rPr>
        <w:t>[</w:t>
      </w:r>
      <w:bookmarkEnd w:id="87"/>
      <w:r w:rsidR="006A1DDB" w:rsidRPr="00D071C2">
        <w:rPr>
          <w:sz w:val="28"/>
          <w:szCs w:val="28"/>
        </w:rPr>
        <w:t>1</w:t>
      </w:r>
      <w:r w:rsidR="00E97EAF" w:rsidRPr="00D071C2">
        <w:rPr>
          <w:sz w:val="28"/>
          <w:szCs w:val="28"/>
        </w:rPr>
        <w:t>,</w:t>
      </w:r>
      <w:r w:rsidRPr="00D071C2">
        <w:rPr>
          <w:sz w:val="28"/>
          <w:szCs w:val="28"/>
        </w:rPr>
        <w:t xml:space="preserve"> c.11-12]</w:t>
      </w:r>
      <w:r w:rsidR="006A1DDB" w:rsidRPr="00D071C2">
        <w:rPr>
          <w:sz w:val="28"/>
          <w:szCs w:val="28"/>
        </w:rPr>
        <w:t>.</w:t>
      </w:r>
    </w:p>
    <w:p w14:paraId="1AB4456E" w14:textId="065B255D" w:rsidR="005C20FE" w:rsidRPr="00D071C2" w:rsidRDefault="005C20FE" w:rsidP="00CD23B6">
      <w:pPr>
        <w:spacing w:line="360" w:lineRule="auto"/>
        <w:ind w:firstLine="709"/>
        <w:jc w:val="both"/>
        <w:rPr>
          <w:sz w:val="28"/>
          <w:szCs w:val="28"/>
        </w:rPr>
      </w:pPr>
      <w:r w:rsidRPr="00D071C2">
        <w:rPr>
          <w:sz w:val="28"/>
          <w:szCs w:val="28"/>
        </w:rPr>
        <w:t>Тетяна Мельник визначає поняття гендеру як змодельовану суспільством систему цінностей, норм і характеристик, яка визначає чоловічу й жіночу поведінку, стиль життя, і спосіб мислення. Ця система також формує ролі та відносини між жінками і чоловіками, які вони усвідомлюють як особистості протягом процесу соціалізації. Цей процес переважно обумовлений соціальним, політичним, економічним і культурним контекстами їхнього існування і фіксує уявлення про жінку та чоловіка в залежності</w:t>
      </w:r>
      <w:r w:rsidR="006A1DDB" w:rsidRPr="00D071C2">
        <w:rPr>
          <w:sz w:val="28"/>
          <w:szCs w:val="28"/>
        </w:rPr>
        <w:t xml:space="preserve"> від їхньої статі </w:t>
      </w:r>
      <w:r w:rsidR="00370E32">
        <w:rPr>
          <w:sz w:val="28"/>
          <w:szCs w:val="28"/>
        </w:rPr>
        <w:t>[</w:t>
      </w:r>
      <w:r w:rsidRPr="00D071C2">
        <w:rPr>
          <w:sz w:val="28"/>
          <w:szCs w:val="28"/>
        </w:rPr>
        <w:t>там само, с</w:t>
      </w:r>
      <w:r w:rsidR="006A1DDB" w:rsidRPr="00D071C2">
        <w:rPr>
          <w:sz w:val="28"/>
          <w:szCs w:val="28"/>
        </w:rPr>
        <w:t xml:space="preserve">. </w:t>
      </w:r>
      <w:r w:rsidRPr="00D071C2">
        <w:rPr>
          <w:sz w:val="28"/>
          <w:szCs w:val="28"/>
        </w:rPr>
        <w:t>10]</w:t>
      </w:r>
      <w:r w:rsidR="006A1DDB" w:rsidRPr="00D071C2">
        <w:rPr>
          <w:sz w:val="28"/>
          <w:szCs w:val="28"/>
        </w:rPr>
        <w:t>.</w:t>
      </w:r>
    </w:p>
    <w:p w14:paraId="10D83CFE" w14:textId="13F91A14" w:rsidR="005C20FE" w:rsidRPr="00D071C2" w:rsidRDefault="005159B4" w:rsidP="00CD23B6">
      <w:pPr>
        <w:spacing w:line="360" w:lineRule="auto"/>
        <w:ind w:firstLine="709"/>
        <w:jc w:val="both"/>
        <w:rPr>
          <w:sz w:val="28"/>
          <w:szCs w:val="28"/>
        </w:rPr>
      </w:pPr>
      <w:r>
        <w:rPr>
          <w:sz w:val="28"/>
          <w:szCs w:val="28"/>
        </w:rPr>
        <w:t>Гендер —</w:t>
      </w:r>
      <w:r w:rsidR="005C20FE" w:rsidRPr="00D071C2">
        <w:rPr>
          <w:sz w:val="28"/>
          <w:szCs w:val="28"/>
        </w:rPr>
        <w:t xml:space="preserve"> це складне поняття, яке має кілька аспектів:</w:t>
      </w:r>
    </w:p>
    <w:p w14:paraId="52A8A04F" w14:textId="77777777" w:rsidR="005C20FE" w:rsidRPr="00D071C2" w:rsidRDefault="005C20FE" w:rsidP="00CD23B6">
      <w:pPr>
        <w:spacing w:line="360" w:lineRule="auto"/>
        <w:ind w:firstLine="709"/>
        <w:jc w:val="both"/>
        <w:rPr>
          <w:sz w:val="28"/>
          <w:szCs w:val="28"/>
        </w:rPr>
      </w:pPr>
      <w:r w:rsidRPr="00D071C2">
        <w:rPr>
          <w:sz w:val="28"/>
          <w:szCs w:val="28"/>
        </w:rPr>
        <w:t>Гендер як культурна та соціально-рольова інтерпретація рис особистості та моделі поведінки жінки та чоловіка.</w:t>
      </w:r>
    </w:p>
    <w:p w14:paraId="2A1ACDD8" w14:textId="77777777" w:rsidR="005C20FE" w:rsidRPr="00D071C2" w:rsidRDefault="005C20FE" w:rsidP="00CD23B6">
      <w:pPr>
        <w:spacing w:line="360" w:lineRule="auto"/>
        <w:ind w:firstLine="709"/>
        <w:jc w:val="both"/>
        <w:rPr>
          <w:sz w:val="28"/>
          <w:szCs w:val="28"/>
        </w:rPr>
      </w:pPr>
      <w:r w:rsidRPr="00D071C2">
        <w:rPr>
          <w:sz w:val="28"/>
          <w:szCs w:val="28"/>
        </w:rPr>
        <w:t>Гендер як політика рівних прав та можливостей жінок та чоловіків, а також можливість реалізації цих прав та можливостей. [гендер як набуття соціальних характеристик індивідами [там само,  с. 12].</w:t>
      </w:r>
    </w:p>
    <w:p w14:paraId="61579475" w14:textId="77777777" w:rsidR="005C20FE" w:rsidRPr="00D071C2" w:rsidRDefault="005C20FE" w:rsidP="00CD23B6">
      <w:pPr>
        <w:spacing w:line="360" w:lineRule="auto"/>
        <w:ind w:firstLine="709"/>
        <w:jc w:val="both"/>
        <w:rPr>
          <w:sz w:val="28"/>
          <w:szCs w:val="28"/>
        </w:rPr>
      </w:pPr>
      <w:r w:rsidRPr="00D071C2">
        <w:rPr>
          <w:sz w:val="28"/>
          <w:szCs w:val="28"/>
        </w:rPr>
        <w:t xml:space="preserve">Загалом, гендер можна визначити як систему норм, цінностей та характеристик жінки та чоловіка, їх стилю життя, ролей та відносин, а також як набуті особисті якості в процесі соціалізації [там само, </w:t>
      </w:r>
      <w:bookmarkStart w:id="88" w:name="_Hlk153530277"/>
      <w:r w:rsidRPr="00D071C2">
        <w:rPr>
          <w:sz w:val="28"/>
          <w:szCs w:val="28"/>
        </w:rPr>
        <w:t>с. 87</w:t>
      </w:r>
      <w:bookmarkEnd w:id="88"/>
      <w:r w:rsidRPr="00D071C2">
        <w:rPr>
          <w:sz w:val="28"/>
          <w:szCs w:val="28"/>
        </w:rPr>
        <w:t>].</w:t>
      </w:r>
    </w:p>
    <w:p w14:paraId="77E74729" w14:textId="5A6D4059" w:rsidR="005C20FE" w:rsidRPr="00D071C2" w:rsidRDefault="005C20FE" w:rsidP="00CD23B6">
      <w:pPr>
        <w:spacing w:line="360" w:lineRule="auto"/>
        <w:ind w:firstLine="709"/>
        <w:jc w:val="both"/>
        <w:rPr>
          <w:sz w:val="28"/>
          <w:szCs w:val="28"/>
        </w:rPr>
      </w:pPr>
      <w:r w:rsidRPr="00D071C2">
        <w:rPr>
          <w:sz w:val="28"/>
          <w:szCs w:val="28"/>
        </w:rPr>
        <w:t>У теорії дискурсу, яка виявила своє відображення в концепціях фемінізму та подальших гендерних досліджень, французький учений Мішель Фуко аргументує, що існування статі визначається через мову, тобто гендер є неодмінною складовою будь-якого дискурсу. Особливу важливість у формуванні гендерної ідентичності набувають комунікативні дискурсивні практики, які завжди несуть в собі елементи оціночності та ієрархії в процесі обговорення будь-чого [</w:t>
      </w:r>
      <w:r w:rsidR="00B406D2" w:rsidRPr="00D071C2">
        <w:rPr>
          <w:sz w:val="28"/>
          <w:szCs w:val="28"/>
        </w:rPr>
        <w:t xml:space="preserve">45, </w:t>
      </w:r>
      <w:r w:rsidRPr="00D071C2">
        <w:rPr>
          <w:sz w:val="28"/>
          <w:szCs w:val="28"/>
        </w:rPr>
        <w:t>с.</w:t>
      </w:r>
      <w:r w:rsidR="00990E3D">
        <w:rPr>
          <w:sz w:val="28"/>
          <w:szCs w:val="28"/>
        </w:rPr>
        <w:t xml:space="preserve"> </w:t>
      </w:r>
      <w:r w:rsidRPr="00D071C2">
        <w:rPr>
          <w:sz w:val="28"/>
          <w:szCs w:val="28"/>
        </w:rPr>
        <w:t>35].</w:t>
      </w:r>
    </w:p>
    <w:p w14:paraId="7EA1D6FE" w14:textId="08CBE8B0" w:rsidR="005C20FE" w:rsidRPr="00D071C2" w:rsidRDefault="005C20FE" w:rsidP="00CD23B6">
      <w:pPr>
        <w:spacing w:line="360" w:lineRule="auto"/>
        <w:ind w:firstLine="709"/>
        <w:jc w:val="both"/>
        <w:rPr>
          <w:sz w:val="28"/>
          <w:szCs w:val="28"/>
        </w:rPr>
      </w:pPr>
      <w:r w:rsidRPr="00D071C2">
        <w:rPr>
          <w:sz w:val="28"/>
          <w:szCs w:val="28"/>
        </w:rPr>
        <w:t xml:space="preserve">Таким чином мас-медіа мають значний вплив на суспільство, оскільки контролюють інформаційний простір. Вони формують культурне, соціальне та духовне життя та регулюють свідомість і настрої людей. Мас-медіа виконують різні функції, включаючи інформування, організацію та пропаганду, іноді нав'язування, суспільний контроль, спонукання та досягнення певних цілей </w:t>
      </w:r>
      <w:bookmarkStart w:id="89" w:name="_Hlk153530892"/>
      <w:r w:rsidRPr="00D071C2">
        <w:rPr>
          <w:sz w:val="28"/>
          <w:szCs w:val="28"/>
        </w:rPr>
        <w:t>[</w:t>
      </w:r>
      <w:bookmarkEnd w:id="89"/>
      <w:r w:rsidR="006A1DDB" w:rsidRPr="00D071C2">
        <w:rPr>
          <w:sz w:val="28"/>
          <w:szCs w:val="28"/>
        </w:rPr>
        <w:t>5</w:t>
      </w:r>
      <w:r w:rsidR="00B7681A" w:rsidRPr="00D071C2">
        <w:rPr>
          <w:sz w:val="28"/>
          <w:szCs w:val="28"/>
        </w:rPr>
        <w:t xml:space="preserve">3, </w:t>
      </w:r>
      <w:r w:rsidRPr="00D071C2">
        <w:rPr>
          <w:sz w:val="28"/>
          <w:szCs w:val="28"/>
        </w:rPr>
        <w:t>с. 125].</w:t>
      </w:r>
    </w:p>
    <w:p w14:paraId="21C1CC15" w14:textId="77777777" w:rsidR="005C20FE" w:rsidRPr="00D071C2" w:rsidRDefault="005C20FE" w:rsidP="00CD23B6">
      <w:pPr>
        <w:spacing w:line="360" w:lineRule="auto"/>
        <w:ind w:firstLine="709"/>
        <w:jc w:val="both"/>
        <w:rPr>
          <w:sz w:val="28"/>
          <w:szCs w:val="28"/>
        </w:rPr>
      </w:pPr>
      <w:r w:rsidRPr="00D071C2">
        <w:rPr>
          <w:sz w:val="28"/>
          <w:szCs w:val="28"/>
        </w:rPr>
        <w:lastRenderedPageBreak/>
        <w:t xml:space="preserve">Мас-медійний дискурс виступає як посередник між аудиторією та інформацією, і враховує комунікативний, соціокультурний та когнітивно-психологічний аспекти [там само, с. </w:t>
      </w:r>
      <w:bookmarkStart w:id="90" w:name="_Hlk153530896"/>
      <w:r w:rsidRPr="00D071C2">
        <w:rPr>
          <w:sz w:val="28"/>
          <w:szCs w:val="28"/>
        </w:rPr>
        <w:t>123</w:t>
      </w:r>
      <w:bookmarkEnd w:id="90"/>
      <w:r w:rsidRPr="00D071C2">
        <w:rPr>
          <w:sz w:val="28"/>
          <w:szCs w:val="28"/>
        </w:rPr>
        <w:t>].</w:t>
      </w:r>
    </w:p>
    <w:p w14:paraId="22BEF435" w14:textId="04384574" w:rsidR="005C20FE" w:rsidRPr="00D071C2" w:rsidRDefault="005C20FE" w:rsidP="00CD23B6">
      <w:pPr>
        <w:spacing w:line="360" w:lineRule="auto"/>
        <w:ind w:firstLine="709"/>
        <w:jc w:val="both"/>
        <w:rPr>
          <w:sz w:val="28"/>
          <w:szCs w:val="28"/>
        </w:rPr>
      </w:pPr>
      <w:r w:rsidRPr="00D071C2">
        <w:rPr>
          <w:sz w:val="28"/>
          <w:szCs w:val="28"/>
        </w:rPr>
        <w:t>У мас-медійному дискурсі гендерне питання стало видимим після зростання інтересу до нього. Мас-медіа намагаються уникнути некоректного ставлення до індивідів шляхом правильного використання слів, висловів, звертань та словоформ. Проте гендерна дискримінація існує, і феміністи продовжують боротись з нею.</w:t>
      </w:r>
    </w:p>
    <w:p w14:paraId="6770B5EA" w14:textId="77777777" w:rsidR="00BF431B" w:rsidRPr="00D071C2" w:rsidRDefault="00BF431B" w:rsidP="00CD23B6">
      <w:pPr>
        <w:spacing w:line="360" w:lineRule="auto"/>
        <w:ind w:firstLine="709"/>
        <w:jc w:val="both"/>
        <w:rPr>
          <w:sz w:val="28"/>
          <w:szCs w:val="28"/>
        </w:rPr>
      </w:pPr>
    </w:p>
    <w:p w14:paraId="62C80434" w14:textId="77777777" w:rsidR="00BF431B" w:rsidRPr="00D071C2" w:rsidRDefault="00BF431B" w:rsidP="00CD23B6">
      <w:pPr>
        <w:spacing w:line="360" w:lineRule="auto"/>
        <w:ind w:firstLine="709"/>
        <w:jc w:val="both"/>
        <w:rPr>
          <w:sz w:val="28"/>
          <w:szCs w:val="28"/>
        </w:rPr>
      </w:pPr>
    </w:p>
    <w:p w14:paraId="12AB6009" w14:textId="77777777" w:rsidR="00F64B07" w:rsidRPr="00D071C2" w:rsidRDefault="00F64B07" w:rsidP="00CD23B6">
      <w:pPr>
        <w:spacing w:line="360" w:lineRule="auto"/>
        <w:jc w:val="both"/>
        <w:outlineLvl w:val="1"/>
        <w:rPr>
          <w:b/>
          <w:sz w:val="28"/>
          <w:szCs w:val="28"/>
        </w:rPr>
      </w:pPr>
      <w:bookmarkStart w:id="91" w:name="_Toc154364834"/>
      <w:r w:rsidRPr="00D071C2">
        <w:rPr>
          <w:b/>
          <w:sz w:val="28"/>
          <w:szCs w:val="28"/>
        </w:rPr>
        <w:t>1.3 Медійна еліта французького та українського суспільства</w:t>
      </w:r>
      <w:bookmarkEnd w:id="91"/>
    </w:p>
    <w:p w14:paraId="538FF762" w14:textId="16854844" w:rsidR="005C20FE" w:rsidRPr="00D071C2" w:rsidRDefault="005C20FE" w:rsidP="00CD23B6">
      <w:pPr>
        <w:spacing w:line="360" w:lineRule="auto"/>
        <w:ind w:firstLine="709"/>
        <w:jc w:val="both"/>
        <w:rPr>
          <w:sz w:val="28"/>
          <w:szCs w:val="28"/>
        </w:rPr>
      </w:pPr>
      <w:r w:rsidRPr="00D071C2">
        <w:rPr>
          <w:sz w:val="28"/>
          <w:szCs w:val="28"/>
        </w:rPr>
        <w:t>Слово еліта походить від латинського слова  eligo, що в перекладі означає вибираю і визначається як група осіб, яка займає важ</w:t>
      </w:r>
      <w:r w:rsidR="00E36E09" w:rsidRPr="00D071C2">
        <w:rPr>
          <w:sz w:val="28"/>
          <w:szCs w:val="28"/>
        </w:rPr>
        <w:t>ливе місце в певному середовищі</w:t>
      </w:r>
      <w:r w:rsidRPr="00D071C2">
        <w:rPr>
          <w:sz w:val="28"/>
          <w:szCs w:val="28"/>
        </w:rPr>
        <w:t xml:space="preserve"> [</w:t>
      </w:r>
      <w:r w:rsidR="006A1DDB" w:rsidRPr="00D071C2">
        <w:rPr>
          <w:sz w:val="28"/>
          <w:szCs w:val="28"/>
        </w:rPr>
        <w:t>48</w:t>
      </w:r>
      <w:r w:rsidR="00305A36" w:rsidRPr="00D071C2">
        <w:rPr>
          <w:sz w:val="28"/>
          <w:szCs w:val="28"/>
        </w:rPr>
        <w:t>]</w:t>
      </w:r>
      <w:r w:rsidR="00E36E09" w:rsidRPr="00D071C2">
        <w:rPr>
          <w:sz w:val="28"/>
          <w:szCs w:val="28"/>
        </w:rPr>
        <w:t>.</w:t>
      </w:r>
    </w:p>
    <w:p w14:paraId="55125AB1" w14:textId="5049AD62" w:rsidR="005C20FE" w:rsidRPr="00D071C2" w:rsidRDefault="005C20FE" w:rsidP="00CD23B6">
      <w:pPr>
        <w:spacing w:line="360" w:lineRule="auto"/>
        <w:ind w:firstLine="709"/>
        <w:jc w:val="both"/>
        <w:rPr>
          <w:sz w:val="28"/>
          <w:szCs w:val="28"/>
        </w:rPr>
      </w:pPr>
      <w:r w:rsidRPr="00D071C2">
        <w:rPr>
          <w:sz w:val="28"/>
          <w:szCs w:val="28"/>
        </w:rPr>
        <w:t xml:space="preserve">В французькому дискурсі термін elite f  означає обраний, кращий.  Першим, хто ввів термін еліта в наукове використання став науковець Вільфредо Парето, італійський соціолог і економіст. Він висловив свою концепцію еліт в суспільстві, підкреслюючи розділення між тими, хто керує, і тими, ким керують. Вільфредо вважав, що еліти складаються з тих, хто досягнув найвищих висот у своїй сфері діяльності, і вони підлягають циркуляції. Парето використовував терміни </w:t>
      </w:r>
      <w:r w:rsidR="00D768EB" w:rsidRPr="00D071C2">
        <w:rPr>
          <w:sz w:val="28"/>
          <w:szCs w:val="28"/>
        </w:rPr>
        <w:t>«</w:t>
      </w:r>
      <w:r w:rsidRPr="00D071C2">
        <w:rPr>
          <w:sz w:val="28"/>
          <w:szCs w:val="28"/>
        </w:rPr>
        <w:t>лиси</w:t>
      </w:r>
      <w:r w:rsidR="00D768EB" w:rsidRPr="00D071C2">
        <w:rPr>
          <w:sz w:val="28"/>
          <w:szCs w:val="28"/>
        </w:rPr>
        <w:t>»</w:t>
      </w:r>
      <w:r w:rsidRPr="00D071C2">
        <w:rPr>
          <w:sz w:val="28"/>
          <w:szCs w:val="28"/>
        </w:rPr>
        <w:t xml:space="preserve"> та </w:t>
      </w:r>
      <w:r w:rsidR="00D768EB" w:rsidRPr="00D071C2">
        <w:rPr>
          <w:sz w:val="28"/>
          <w:szCs w:val="28"/>
        </w:rPr>
        <w:t>«</w:t>
      </w:r>
      <w:r w:rsidRPr="00D071C2">
        <w:rPr>
          <w:sz w:val="28"/>
          <w:szCs w:val="28"/>
        </w:rPr>
        <w:t>леви</w:t>
      </w:r>
      <w:r w:rsidR="00D768EB" w:rsidRPr="00D071C2">
        <w:rPr>
          <w:sz w:val="28"/>
          <w:szCs w:val="28"/>
        </w:rPr>
        <w:t>»</w:t>
      </w:r>
      <w:r w:rsidRPr="00D071C2">
        <w:rPr>
          <w:sz w:val="28"/>
          <w:szCs w:val="28"/>
        </w:rPr>
        <w:t xml:space="preserve"> для класифікації еліт, що може вказувати на різницю в їхніх характери</w:t>
      </w:r>
      <w:r w:rsidR="00E97EAF" w:rsidRPr="00D071C2">
        <w:rPr>
          <w:sz w:val="28"/>
          <w:szCs w:val="28"/>
        </w:rPr>
        <w:t xml:space="preserve">стиках чи підходах до керування </w:t>
      </w:r>
      <w:r w:rsidRPr="00D071C2">
        <w:rPr>
          <w:sz w:val="28"/>
          <w:szCs w:val="28"/>
        </w:rPr>
        <w:t>[</w:t>
      </w:r>
      <w:r w:rsidR="006A1DDB" w:rsidRPr="00D071C2">
        <w:rPr>
          <w:sz w:val="28"/>
          <w:szCs w:val="28"/>
        </w:rPr>
        <w:t>2</w:t>
      </w:r>
      <w:r w:rsidRPr="00D071C2">
        <w:rPr>
          <w:sz w:val="28"/>
          <w:szCs w:val="28"/>
        </w:rPr>
        <w:t>]</w:t>
      </w:r>
      <w:r w:rsidR="00E97EAF" w:rsidRPr="00D071C2">
        <w:rPr>
          <w:sz w:val="28"/>
          <w:szCs w:val="28"/>
        </w:rPr>
        <w:t>.</w:t>
      </w:r>
    </w:p>
    <w:p w14:paraId="4DACE607" w14:textId="77777777" w:rsidR="005C20FE" w:rsidRPr="00D071C2" w:rsidRDefault="005C20FE" w:rsidP="00CD23B6">
      <w:pPr>
        <w:spacing w:line="360" w:lineRule="auto"/>
        <w:ind w:firstLine="709"/>
        <w:jc w:val="both"/>
        <w:rPr>
          <w:sz w:val="28"/>
          <w:szCs w:val="28"/>
        </w:rPr>
      </w:pPr>
      <w:r w:rsidRPr="00D071C2">
        <w:rPr>
          <w:sz w:val="28"/>
          <w:szCs w:val="28"/>
        </w:rPr>
        <w:t>Розглядаючи поняття еліта та еліта мас медіа, можемо зазначити, що остання має специфічний вплив через засоби масової інформації.</w:t>
      </w:r>
    </w:p>
    <w:p w14:paraId="7D01828A" w14:textId="0D0ECED4" w:rsidR="005C20FE" w:rsidRPr="00D071C2" w:rsidRDefault="005C20FE" w:rsidP="00CD23B6">
      <w:pPr>
        <w:spacing w:line="360" w:lineRule="auto"/>
        <w:ind w:firstLine="709"/>
        <w:jc w:val="both"/>
        <w:rPr>
          <w:sz w:val="28"/>
          <w:szCs w:val="28"/>
        </w:rPr>
      </w:pPr>
      <w:r w:rsidRPr="00D071C2">
        <w:rPr>
          <w:sz w:val="28"/>
          <w:szCs w:val="28"/>
        </w:rPr>
        <w:t xml:space="preserve">Масмедійна еліта визначається як група людей або ж організацій, які мають значний вплив у сфері масових комунікацій, та обирають </w:t>
      </w:r>
      <w:r w:rsidR="00E36E09" w:rsidRPr="00D071C2">
        <w:rPr>
          <w:sz w:val="28"/>
          <w:szCs w:val="28"/>
        </w:rPr>
        <w:t>яка інформація потрапить до ЗМІ</w:t>
      </w:r>
      <w:r w:rsidRPr="00D071C2">
        <w:rPr>
          <w:sz w:val="28"/>
          <w:szCs w:val="28"/>
        </w:rPr>
        <w:t xml:space="preserve"> [</w:t>
      </w:r>
      <w:r w:rsidR="006A1DDB" w:rsidRPr="00D071C2">
        <w:rPr>
          <w:sz w:val="28"/>
          <w:szCs w:val="28"/>
        </w:rPr>
        <w:t>3</w:t>
      </w:r>
      <w:r w:rsidR="00E97EAF" w:rsidRPr="00D071C2">
        <w:rPr>
          <w:sz w:val="28"/>
          <w:szCs w:val="28"/>
        </w:rPr>
        <w:t xml:space="preserve">, </w:t>
      </w:r>
      <w:r w:rsidRPr="00D071C2">
        <w:rPr>
          <w:sz w:val="28"/>
          <w:szCs w:val="28"/>
        </w:rPr>
        <w:t>c</w:t>
      </w:r>
      <w:r w:rsidR="00E97EAF" w:rsidRPr="00D071C2">
        <w:rPr>
          <w:sz w:val="28"/>
          <w:szCs w:val="28"/>
        </w:rPr>
        <w:t>.</w:t>
      </w:r>
      <w:r w:rsidRPr="00D071C2">
        <w:rPr>
          <w:sz w:val="28"/>
          <w:szCs w:val="28"/>
        </w:rPr>
        <w:t xml:space="preserve"> 207].</w:t>
      </w:r>
    </w:p>
    <w:p w14:paraId="3DF9ECD5" w14:textId="77777777" w:rsidR="005C20FE" w:rsidRPr="00D071C2" w:rsidRDefault="005C20FE" w:rsidP="00CD23B6">
      <w:pPr>
        <w:spacing w:line="360" w:lineRule="auto"/>
        <w:ind w:firstLine="709"/>
        <w:jc w:val="both"/>
        <w:rPr>
          <w:sz w:val="28"/>
          <w:szCs w:val="28"/>
        </w:rPr>
      </w:pPr>
      <w:r w:rsidRPr="00D071C2">
        <w:rPr>
          <w:sz w:val="28"/>
          <w:szCs w:val="28"/>
        </w:rPr>
        <w:t>Основною метою масмедійної еліти можна визначити вплив на громадську думку, адже вони можуть маніпулювати громадською думкою в своїх інтересах за допомогою ЗМІ.</w:t>
      </w:r>
    </w:p>
    <w:p w14:paraId="37FF753B" w14:textId="31969A3E" w:rsidR="005C20FE" w:rsidRPr="00D071C2" w:rsidRDefault="005C20FE" w:rsidP="00CD23B6">
      <w:pPr>
        <w:spacing w:line="360" w:lineRule="auto"/>
        <w:ind w:firstLine="709"/>
        <w:jc w:val="both"/>
        <w:rPr>
          <w:sz w:val="28"/>
          <w:szCs w:val="28"/>
        </w:rPr>
      </w:pPr>
      <w:r w:rsidRPr="00D071C2">
        <w:rPr>
          <w:sz w:val="28"/>
          <w:szCs w:val="28"/>
        </w:rPr>
        <w:lastRenderedPageBreak/>
        <w:t>Для дослідження ми обрали п’ять українських та п’ять французьких представниць мас медійної еліти. Головними якостями, за якими ми обирали представниць були: велика влад</w:t>
      </w:r>
      <w:r w:rsidR="00FC2981" w:rsidRPr="00D071C2">
        <w:rPr>
          <w:sz w:val="28"/>
          <w:szCs w:val="28"/>
        </w:rPr>
        <w:t>а</w:t>
      </w:r>
      <w:r w:rsidRPr="00D071C2">
        <w:rPr>
          <w:sz w:val="28"/>
          <w:szCs w:val="28"/>
        </w:rPr>
        <w:t xml:space="preserve"> у сфері ЗМІ, вплив на громадську думку шляхом розповсюдження інформації, професійні навички</w:t>
      </w:r>
      <w:r w:rsidR="00004DC4" w:rsidRPr="00D071C2">
        <w:rPr>
          <w:sz w:val="28"/>
          <w:szCs w:val="28"/>
        </w:rPr>
        <w:t xml:space="preserve">, </w:t>
      </w:r>
      <w:r w:rsidRPr="00D071C2">
        <w:rPr>
          <w:sz w:val="28"/>
          <w:szCs w:val="28"/>
        </w:rPr>
        <w:t xml:space="preserve"> досвід та стратегічне мислення.</w:t>
      </w:r>
    </w:p>
    <w:p w14:paraId="5E4127B5" w14:textId="74C87575" w:rsidR="005C20FE" w:rsidRPr="00D071C2" w:rsidRDefault="005C20FE" w:rsidP="00CD23B6">
      <w:pPr>
        <w:spacing w:line="360" w:lineRule="auto"/>
        <w:ind w:firstLine="709"/>
        <w:jc w:val="both"/>
        <w:rPr>
          <w:sz w:val="28"/>
          <w:szCs w:val="28"/>
        </w:rPr>
      </w:pPr>
      <w:r w:rsidRPr="00D071C2">
        <w:rPr>
          <w:sz w:val="28"/>
          <w:szCs w:val="28"/>
        </w:rPr>
        <w:t>Щодо французьких представниць масмедійної еліти методом аналізу та відбірки представниць медійної еліти франції ми відібрали: Лоуренс Феррарі</w:t>
      </w:r>
      <w:r w:rsidR="006A1DDB" w:rsidRPr="00D071C2">
        <w:rPr>
          <w:sz w:val="28"/>
          <w:szCs w:val="28"/>
        </w:rPr>
        <w:t xml:space="preserve"> [22</w:t>
      </w:r>
      <w:r w:rsidR="00B26142" w:rsidRPr="00D071C2">
        <w:rPr>
          <w:sz w:val="28"/>
          <w:szCs w:val="28"/>
        </w:rPr>
        <w:t>]</w:t>
      </w:r>
      <w:r w:rsidRPr="00D071C2">
        <w:rPr>
          <w:sz w:val="28"/>
          <w:szCs w:val="28"/>
        </w:rPr>
        <w:t>, Ізабель Жофруа</w:t>
      </w:r>
      <w:r w:rsidR="00E97EAF" w:rsidRPr="00D071C2">
        <w:rPr>
          <w:sz w:val="28"/>
          <w:szCs w:val="28"/>
        </w:rPr>
        <w:t xml:space="preserve"> [</w:t>
      </w:r>
      <w:r w:rsidR="006A1DDB" w:rsidRPr="00D071C2">
        <w:rPr>
          <w:sz w:val="28"/>
          <w:szCs w:val="28"/>
        </w:rPr>
        <w:t>79</w:t>
      </w:r>
      <w:r w:rsidR="00E97EAF" w:rsidRPr="00D071C2">
        <w:rPr>
          <w:sz w:val="28"/>
          <w:szCs w:val="28"/>
        </w:rPr>
        <w:t>]</w:t>
      </w:r>
      <w:r w:rsidRPr="00D071C2">
        <w:rPr>
          <w:sz w:val="28"/>
          <w:szCs w:val="28"/>
        </w:rPr>
        <w:t>, Патрісія Каас</w:t>
      </w:r>
      <w:r w:rsidR="006A1DDB" w:rsidRPr="00D071C2">
        <w:rPr>
          <w:sz w:val="28"/>
          <w:szCs w:val="28"/>
        </w:rPr>
        <w:t xml:space="preserve"> [49</w:t>
      </w:r>
      <w:r w:rsidR="00305A36" w:rsidRPr="00D071C2">
        <w:rPr>
          <w:sz w:val="28"/>
          <w:szCs w:val="28"/>
        </w:rPr>
        <w:t>]</w:t>
      </w:r>
      <w:r w:rsidRPr="00D071C2">
        <w:rPr>
          <w:sz w:val="28"/>
          <w:szCs w:val="28"/>
        </w:rPr>
        <w:t>, Катрін Денев</w:t>
      </w:r>
      <w:r w:rsidR="00B26142" w:rsidRPr="00D071C2">
        <w:rPr>
          <w:sz w:val="28"/>
          <w:szCs w:val="28"/>
        </w:rPr>
        <w:t xml:space="preserve"> [</w:t>
      </w:r>
      <w:r w:rsidR="006A1DDB" w:rsidRPr="00D071C2">
        <w:rPr>
          <w:sz w:val="28"/>
          <w:szCs w:val="28"/>
        </w:rPr>
        <w:t>30</w:t>
      </w:r>
      <w:r w:rsidR="00B26142" w:rsidRPr="00D071C2">
        <w:rPr>
          <w:sz w:val="28"/>
          <w:szCs w:val="28"/>
        </w:rPr>
        <w:t>]</w:t>
      </w:r>
      <w:r w:rsidRPr="00D071C2">
        <w:rPr>
          <w:sz w:val="28"/>
          <w:szCs w:val="28"/>
        </w:rPr>
        <w:t>, Одрі Пульвар</w:t>
      </w:r>
      <w:r w:rsidR="00E97EAF" w:rsidRPr="00D071C2">
        <w:rPr>
          <w:sz w:val="28"/>
          <w:szCs w:val="28"/>
        </w:rPr>
        <w:t xml:space="preserve"> [</w:t>
      </w:r>
      <w:r w:rsidR="006A1DDB" w:rsidRPr="00D071C2">
        <w:rPr>
          <w:sz w:val="28"/>
          <w:szCs w:val="28"/>
        </w:rPr>
        <w:t>69</w:t>
      </w:r>
      <w:r w:rsidR="00E97EAF" w:rsidRPr="00D071C2">
        <w:rPr>
          <w:sz w:val="28"/>
          <w:szCs w:val="28"/>
        </w:rPr>
        <w:t>]</w:t>
      </w:r>
      <w:r w:rsidRPr="00D071C2">
        <w:rPr>
          <w:sz w:val="28"/>
          <w:szCs w:val="28"/>
        </w:rPr>
        <w:t xml:space="preserve">. </w:t>
      </w:r>
    </w:p>
    <w:p w14:paraId="049D2B57" w14:textId="43EEF50C" w:rsidR="005C20FE" w:rsidRPr="00D071C2" w:rsidRDefault="005C20FE" w:rsidP="00CD23B6">
      <w:pPr>
        <w:spacing w:line="360" w:lineRule="auto"/>
        <w:ind w:firstLine="709"/>
        <w:jc w:val="both"/>
        <w:rPr>
          <w:sz w:val="28"/>
          <w:szCs w:val="28"/>
        </w:rPr>
      </w:pPr>
      <w:r w:rsidRPr="00D071C2">
        <w:rPr>
          <w:sz w:val="28"/>
          <w:szCs w:val="28"/>
        </w:rPr>
        <w:t>Лоранс Фераррі</w:t>
      </w:r>
      <w:r w:rsidR="005159B4">
        <w:rPr>
          <w:sz w:val="28"/>
          <w:szCs w:val="28"/>
        </w:rPr>
        <w:t xml:space="preserve"> — </w:t>
      </w:r>
      <w:r w:rsidRPr="00D071C2">
        <w:rPr>
          <w:sz w:val="28"/>
          <w:szCs w:val="28"/>
        </w:rPr>
        <w:t>видатна французька журналістка, яка здобула популярність завдяки своїм талантам та професійній діяльності, зокре</w:t>
      </w:r>
      <w:r w:rsidR="00B26142" w:rsidRPr="00D071C2">
        <w:rPr>
          <w:sz w:val="28"/>
          <w:szCs w:val="28"/>
        </w:rPr>
        <w:t xml:space="preserve">ма, як ведуча на телеканалі TF1 </w:t>
      </w:r>
      <w:r w:rsidR="006A1DDB" w:rsidRPr="00D071C2">
        <w:rPr>
          <w:sz w:val="28"/>
          <w:szCs w:val="28"/>
          <w:lang w:val="ru-RU"/>
        </w:rPr>
        <w:t>[22</w:t>
      </w:r>
      <w:r w:rsidR="00B26142" w:rsidRPr="00D071C2">
        <w:rPr>
          <w:sz w:val="28"/>
          <w:szCs w:val="28"/>
          <w:lang w:val="ru-RU"/>
        </w:rPr>
        <w:t>]</w:t>
      </w:r>
      <w:r w:rsidR="00B26142" w:rsidRPr="00D071C2">
        <w:rPr>
          <w:sz w:val="28"/>
          <w:szCs w:val="28"/>
        </w:rPr>
        <w:t>.</w:t>
      </w:r>
    </w:p>
    <w:p w14:paraId="1C946141" w14:textId="7C4073FE" w:rsidR="005C20FE" w:rsidRPr="00D071C2" w:rsidRDefault="005C20FE" w:rsidP="00CD23B6">
      <w:pPr>
        <w:spacing w:line="360" w:lineRule="auto"/>
        <w:ind w:firstLine="709"/>
        <w:jc w:val="both"/>
        <w:rPr>
          <w:sz w:val="28"/>
          <w:szCs w:val="28"/>
        </w:rPr>
      </w:pPr>
      <w:r w:rsidRPr="00D071C2">
        <w:rPr>
          <w:sz w:val="28"/>
          <w:szCs w:val="28"/>
        </w:rPr>
        <w:t>Її кар'єра розпочалася з роботи радіоведучою, де вона швидко здобула визнання своєю вмілою комунікацією та тонким почуттям аудиторії. Пізніше Лоранс переорієнтувалася на телебачення, де продовжила розвивати свої вміння як ведуча, ставши обличчям важливих програм та</w:t>
      </w:r>
      <w:r w:rsidR="001E399A">
        <w:rPr>
          <w:sz w:val="28"/>
          <w:szCs w:val="28"/>
        </w:rPr>
        <w:t xml:space="preserve"> проєкт</w:t>
      </w:r>
      <w:r w:rsidRPr="00D071C2">
        <w:rPr>
          <w:sz w:val="28"/>
          <w:szCs w:val="28"/>
        </w:rPr>
        <w:t>ів на кана</w:t>
      </w:r>
      <w:r w:rsidR="00B26142" w:rsidRPr="00D071C2">
        <w:rPr>
          <w:sz w:val="28"/>
          <w:szCs w:val="28"/>
        </w:rPr>
        <w:t>л TF1, Canal+, Europe 1 та інші [там само].</w:t>
      </w:r>
    </w:p>
    <w:p w14:paraId="0363BA62" w14:textId="4F0B7225" w:rsidR="005C20FE" w:rsidRPr="00D071C2" w:rsidRDefault="005C20FE" w:rsidP="00CD23B6">
      <w:pPr>
        <w:spacing w:line="360" w:lineRule="auto"/>
        <w:ind w:firstLine="709"/>
        <w:jc w:val="both"/>
        <w:rPr>
          <w:sz w:val="28"/>
          <w:szCs w:val="28"/>
        </w:rPr>
      </w:pPr>
      <w:r w:rsidRPr="00D071C2">
        <w:rPr>
          <w:sz w:val="28"/>
          <w:szCs w:val="28"/>
        </w:rPr>
        <w:t>Лоранс Фераррі також відома своєю активною участю у суспільних та культурних подіях у Франції. Її професійна експертиза, харизма та здатність підтримувати високий стандарт комунікації роблять її вагомим гравц</w:t>
      </w:r>
      <w:r w:rsidR="00B26142" w:rsidRPr="00D071C2">
        <w:rPr>
          <w:sz w:val="28"/>
          <w:szCs w:val="28"/>
        </w:rPr>
        <w:t>ем в медійному просторі Франції</w:t>
      </w:r>
      <w:r w:rsidRPr="00D071C2">
        <w:rPr>
          <w:sz w:val="28"/>
          <w:szCs w:val="28"/>
        </w:rPr>
        <w:t xml:space="preserve"> [</w:t>
      </w:r>
      <w:r w:rsidR="00B26142" w:rsidRPr="00D071C2">
        <w:rPr>
          <w:sz w:val="28"/>
          <w:szCs w:val="28"/>
        </w:rPr>
        <w:t>там само</w:t>
      </w:r>
      <w:r w:rsidRPr="00D071C2">
        <w:rPr>
          <w:sz w:val="28"/>
          <w:szCs w:val="28"/>
        </w:rPr>
        <w:t>]</w:t>
      </w:r>
      <w:r w:rsidR="00B26142" w:rsidRPr="00D071C2">
        <w:rPr>
          <w:sz w:val="28"/>
          <w:szCs w:val="28"/>
        </w:rPr>
        <w:t>.</w:t>
      </w:r>
    </w:p>
    <w:p w14:paraId="23F1E4D2" w14:textId="47A951EF" w:rsidR="005C20FE" w:rsidRPr="00D071C2" w:rsidRDefault="005C20FE" w:rsidP="00CD23B6">
      <w:pPr>
        <w:spacing w:line="360" w:lineRule="auto"/>
        <w:ind w:firstLine="709"/>
        <w:jc w:val="both"/>
        <w:rPr>
          <w:sz w:val="28"/>
          <w:szCs w:val="28"/>
        </w:rPr>
      </w:pPr>
      <w:r w:rsidRPr="00D071C2">
        <w:rPr>
          <w:sz w:val="28"/>
          <w:szCs w:val="28"/>
        </w:rPr>
        <w:t>Ізабель Жофруа</w:t>
      </w:r>
      <w:r w:rsidR="005159B4">
        <w:rPr>
          <w:sz w:val="28"/>
          <w:szCs w:val="28"/>
        </w:rPr>
        <w:t xml:space="preserve"> — </w:t>
      </w:r>
      <w:r w:rsidRPr="00D071C2">
        <w:rPr>
          <w:sz w:val="28"/>
          <w:szCs w:val="28"/>
        </w:rPr>
        <w:t xml:space="preserve">французька співачка та авторка пісень, виступає під псевдонімом </w:t>
      </w:r>
      <w:r w:rsidRPr="00D071C2">
        <w:rPr>
          <w:i/>
          <w:sz w:val="28"/>
          <w:szCs w:val="28"/>
        </w:rPr>
        <w:t>Zaz</w:t>
      </w:r>
      <w:r w:rsidRPr="00D071C2">
        <w:rPr>
          <w:sz w:val="28"/>
          <w:szCs w:val="28"/>
        </w:rPr>
        <w:t>.  Вона отримала широке визнання завдяки своєму особливому голосу та музичному стилю, які поєднують в собі елементи дж</w:t>
      </w:r>
      <w:r w:rsidR="00E97EAF" w:rsidRPr="00D071C2">
        <w:rPr>
          <w:sz w:val="28"/>
          <w:szCs w:val="28"/>
        </w:rPr>
        <w:t>азу, блюзу, регі, та поп-музики</w:t>
      </w:r>
      <w:r w:rsidR="00E97EAF" w:rsidRPr="00D071C2">
        <w:rPr>
          <w:sz w:val="28"/>
          <w:szCs w:val="28"/>
          <w:lang w:val="ru-RU"/>
        </w:rPr>
        <w:t xml:space="preserve"> [</w:t>
      </w:r>
      <w:r w:rsidR="006A1DDB" w:rsidRPr="00D071C2">
        <w:rPr>
          <w:sz w:val="28"/>
          <w:szCs w:val="28"/>
          <w:lang w:val="ru-RU"/>
        </w:rPr>
        <w:t>79</w:t>
      </w:r>
      <w:r w:rsidR="00E97EAF" w:rsidRPr="00D071C2">
        <w:rPr>
          <w:sz w:val="28"/>
          <w:szCs w:val="28"/>
          <w:lang w:val="ru-RU"/>
        </w:rPr>
        <w:t>].</w:t>
      </w:r>
    </w:p>
    <w:p w14:paraId="11E40E01" w14:textId="68C7E6B0" w:rsidR="005C20FE" w:rsidRPr="00D071C2" w:rsidRDefault="005C20FE" w:rsidP="00CD23B6">
      <w:pPr>
        <w:spacing w:line="360" w:lineRule="auto"/>
        <w:ind w:firstLine="709"/>
        <w:jc w:val="both"/>
        <w:rPr>
          <w:sz w:val="28"/>
          <w:szCs w:val="28"/>
        </w:rPr>
      </w:pPr>
      <w:r w:rsidRPr="00D071C2">
        <w:rPr>
          <w:sz w:val="28"/>
          <w:szCs w:val="28"/>
        </w:rPr>
        <w:t xml:space="preserve">Її дебютний альбом </w:t>
      </w:r>
      <w:r w:rsidR="00D768EB" w:rsidRPr="00D071C2">
        <w:rPr>
          <w:sz w:val="28"/>
          <w:szCs w:val="28"/>
        </w:rPr>
        <w:t>«</w:t>
      </w:r>
      <w:r w:rsidRPr="00D071C2">
        <w:rPr>
          <w:sz w:val="28"/>
          <w:szCs w:val="28"/>
        </w:rPr>
        <w:t>Zaz</w:t>
      </w:r>
      <w:r w:rsidR="00D768EB" w:rsidRPr="00D071C2">
        <w:rPr>
          <w:sz w:val="28"/>
          <w:szCs w:val="28"/>
        </w:rPr>
        <w:t>»</w:t>
      </w:r>
      <w:r w:rsidRPr="00D071C2">
        <w:rPr>
          <w:sz w:val="28"/>
          <w:szCs w:val="28"/>
        </w:rPr>
        <w:t xml:space="preserve">, випущений у 2010 році, став великим успіхом в Європі та отримав численні музичні нагороди. Один з її найвідоміших хітів </w:t>
      </w:r>
      <w:r w:rsidR="002B6936" w:rsidRPr="00D071C2">
        <w:rPr>
          <w:sz w:val="28"/>
          <w:szCs w:val="28"/>
        </w:rPr>
        <w:t>–</w:t>
      </w:r>
      <w:r w:rsidRPr="00D071C2">
        <w:rPr>
          <w:sz w:val="28"/>
          <w:szCs w:val="28"/>
        </w:rPr>
        <w:t xml:space="preserve"> </w:t>
      </w:r>
      <w:r w:rsidR="002B6936" w:rsidRPr="00D071C2">
        <w:rPr>
          <w:sz w:val="28"/>
          <w:szCs w:val="28"/>
        </w:rPr>
        <w:t>«</w:t>
      </w:r>
      <w:r w:rsidRPr="00D071C2">
        <w:rPr>
          <w:sz w:val="28"/>
          <w:szCs w:val="28"/>
        </w:rPr>
        <w:t>Je veux</w:t>
      </w:r>
      <w:r w:rsidR="002B6936" w:rsidRPr="00D071C2">
        <w:rPr>
          <w:sz w:val="28"/>
          <w:szCs w:val="28"/>
        </w:rPr>
        <w:t>»</w:t>
      </w:r>
      <w:r w:rsidR="005159B4">
        <w:rPr>
          <w:sz w:val="28"/>
          <w:szCs w:val="28"/>
        </w:rPr>
        <w:t xml:space="preserve"> — </w:t>
      </w:r>
      <w:r w:rsidRPr="00D071C2">
        <w:rPr>
          <w:sz w:val="28"/>
          <w:szCs w:val="28"/>
        </w:rPr>
        <w:t xml:space="preserve">здобув широку популярність та рейтинги у численних країнах. З того часу </w:t>
      </w:r>
      <w:r w:rsidRPr="00D071C2">
        <w:rPr>
          <w:i/>
          <w:sz w:val="28"/>
          <w:szCs w:val="28"/>
        </w:rPr>
        <w:t>Zaz</w:t>
      </w:r>
      <w:r w:rsidRPr="00D071C2">
        <w:rPr>
          <w:sz w:val="28"/>
          <w:szCs w:val="28"/>
        </w:rPr>
        <w:t xml:space="preserve"> випустила кілька інших альбомів, таких як </w:t>
      </w:r>
      <w:r w:rsidR="00D768EB" w:rsidRPr="00D071C2">
        <w:rPr>
          <w:sz w:val="28"/>
          <w:szCs w:val="28"/>
        </w:rPr>
        <w:t>«</w:t>
      </w:r>
      <w:r w:rsidRPr="00D071C2">
        <w:rPr>
          <w:sz w:val="28"/>
          <w:szCs w:val="28"/>
        </w:rPr>
        <w:t>Recto Verso</w:t>
      </w:r>
      <w:r w:rsidR="00D768EB" w:rsidRPr="00D071C2">
        <w:rPr>
          <w:sz w:val="28"/>
          <w:szCs w:val="28"/>
        </w:rPr>
        <w:t>»</w:t>
      </w:r>
      <w:r w:rsidRPr="00D071C2">
        <w:rPr>
          <w:sz w:val="28"/>
          <w:szCs w:val="28"/>
        </w:rPr>
        <w:t xml:space="preserve"> (2013), </w:t>
      </w:r>
      <w:r w:rsidR="002B6936" w:rsidRPr="00D071C2">
        <w:rPr>
          <w:sz w:val="28"/>
          <w:szCs w:val="28"/>
        </w:rPr>
        <w:t>«</w:t>
      </w:r>
      <w:r w:rsidRPr="00D071C2">
        <w:rPr>
          <w:sz w:val="28"/>
          <w:szCs w:val="28"/>
        </w:rPr>
        <w:t>Paris</w:t>
      </w:r>
      <w:r w:rsidR="002B6936" w:rsidRPr="00D071C2">
        <w:rPr>
          <w:sz w:val="28"/>
          <w:szCs w:val="28"/>
        </w:rPr>
        <w:t>»</w:t>
      </w:r>
      <w:r w:rsidRPr="00D071C2">
        <w:rPr>
          <w:sz w:val="28"/>
          <w:szCs w:val="28"/>
        </w:rPr>
        <w:t xml:space="preserve"> (2014), </w:t>
      </w:r>
      <w:r w:rsidR="00D768EB" w:rsidRPr="00D071C2">
        <w:rPr>
          <w:sz w:val="28"/>
          <w:szCs w:val="28"/>
        </w:rPr>
        <w:t>«</w:t>
      </w:r>
      <w:r w:rsidRPr="00D071C2">
        <w:rPr>
          <w:sz w:val="28"/>
          <w:szCs w:val="28"/>
        </w:rPr>
        <w:t>Effet Miroir</w:t>
      </w:r>
      <w:r w:rsidR="00D768EB" w:rsidRPr="00D071C2">
        <w:rPr>
          <w:sz w:val="28"/>
          <w:szCs w:val="28"/>
        </w:rPr>
        <w:t>»</w:t>
      </w:r>
      <w:r w:rsidRPr="00D071C2">
        <w:rPr>
          <w:sz w:val="28"/>
          <w:szCs w:val="28"/>
        </w:rPr>
        <w:t xml:space="preserve"> (2018), де вона продовжує вражати слухачів своєю емоційною виконавською майстерністю та </w:t>
      </w:r>
      <w:r w:rsidR="00E97EAF" w:rsidRPr="00D071C2">
        <w:rPr>
          <w:sz w:val="28"/>
          <w:szCs w:val="28"/>
        </w:rPr>
        <w:t>потужним виразом у своїх піснях</w:t>
      </w:r>
      <w:r w:rsidRPr="00D071C2">
        <w:rPr>
          <w:sz w:val="28"/>
          <w:szCs w:val="28"/>
        </w:rPr>
        <w:t xml:space="preserve"> [</w:t>
      </w:r>
      <w:r w:rsidR="00E97EAF" w:rsidRPr="00D071C2">
        <w:rPr>
          <w:sz w:val="28"/>
          <w:szCs w:val="28"/>
        </w:rPr>
        <w:t>там само</w:t>
      </w:r>
      <w:r w:rsidRPr="00D071C2">
        <w:rPr>
          <w:sz w:val="28"/>
          <w:szCs w:val="28"/>
        </w:rPr>
        <w:t>]</w:t>
      </w:r>
      <w:r w:rsidR="00E97EAF" w:rsidRPr="00D071C2">
        <w:rPr>
          <w:sz w:val="28"/>
          <w:szCs w:val="28"/>
        </w:rPr>
        <w:t>.</w:t>
      </w:r>
    </w:p>
    <w:p w14:paraId="74F9FB4D" w14:textId="0104B892" w:rsidR="005C20FE" w:rsidRPr="00D071C2" w:rsidRDefault="005C20FE" w:rsidP="00CD23B6">
      <w:pPr>
        <w:spacing w:line="360" w:lineRule="auto"/>
        <w:ind w:firstLine="709"/>
        <w:jc w:val="both"/>
        <w:rPr>
          <w:sz w:val="28"/>
          <w:szCs w:val="28"/>
          <w:lang w:val="ru-RU"/>
        </w:rPr>
      </w:pPr>
      <w:r w:rsidRPr="00D071C2">
        <w:rPr>
          <w:i/>
          <w:sz w:val="28"/>
          <w:szCs w:val="28"/>
        </w:rPr>
        <w:lastRenderedPageBreak/>
        <w:t>Zaz</w:t>
      </w:r>
      <w:r w:rsidRPr="00D071C2">
        <w:rPr>
          <w:sz w:val="28"/>
          <w:szCs w:val="28"/>
        </w:rPr>
        <w:t xml:space="preserve"> часто бере участь в інтерв'ю та різних телевізійний шоу, використовуючи свою популярність для поширення му</w:t>
      </w:r>
      <w:r w:rsidR="00E97EAF" w:rsidRPr="00D071C2">
        <w:rPr>
          <w:sz w:val="28"/>
          <w:szCs w:val="28"/>
        </w:rPr>
        <w:t xml:space="preserve">зичної та соціальної інформації </w:t>
      </w:r>
      <w:r w:rsidR="00E97EAF" w:rsidRPr="00D071C2">
        <w:rPr>
          <w:sz w:val="28"/>
          <w:szCs w:val="28"/>
          <w:lang w:val="ru-RU"/>
        </w:rPr>
        <w:t>[</w:t>
      </w:r>
      <w:r w:rsidR="00E97EAF" w:rsidRPr="00D071C2">
        <w:rPr>
          <w:sz w:val="28"/>
          <w:szCs w:val="28"/>
        </w:rPr>
        <w:t>там само</w:t>
      </w:r>
      <w:r w:rsidR="00E97EAF" w:rsidRPr="00D071C2">
        <w:rPr>
          <w:sz w:val="28"/>
          <w:szCs w:val="28"/>
          <w:lang w:val="ru-RU"/>
        </w:rPr>
        <w:t>].</w:t>
      </w:r>
    </w:p>
    <w:p w14:paraId="352AA8FE" w14:textId="17484603" w:rsidR="005C20FE" w:rsidRPr="00D071C2" w:rsidRDefault="005C20FE" w:rsidP="00CD23B6">
      <w:pPr>
        <w:spacing w:line="360" w:lineRule="auto"/>
        <w:ind w:firstLine="709"/>
        <w:jc w:val="both"/>
        <w:rPr>
          <w:sz w:val="28"/>
          <w:szCs w:val="28"/>
          <w:lang w:val="ru-RU"/>
        </w:rPr>
      </w:pPr>
      <w:r w:rsidRPr="00D071C2">
        <w:rPr>
          <w:sz w:val="28"/>
          <w:szCs w:val="28"/>
        </w:rPr>
        <w:t>Патрісія Каас  — видатна французька співачка, авторка пісень і актриса. Вона вир</w:t>
      </w:r>
      <w:r w:rsidR="00B117DE" w:rsidRPr="00D071C2">
        <w:rPr>
          <w:sz w:val="28"/>
          <w:szCs w:val="28"/>
        </w:rPr>
        <w:t>о</w:t>
      </w:r>
      <w:r w:rsidRPr="00D071C2">
        <w:rPr>
          <w:sz w:val="28"/>
          <w:szCs w:val="28"/>
        </w:rPr>
        <w:t xml:space="preserve">сла в музичній родині і розпочала свою кар'єру вже в юному віці. У 1987 році вона випустила свій дебютний альбом </w:t>
      </w:r>
      <w:r w:rsidR="00D768EB" w:rsidRPr="00D071C2">
        <w:rPr>
          <w:sz w:val="28"/>
          <w:szCs w:val="28"/>
        </w:rPr>
        <w:t>«</w:t>
      </w:r>
      <w:r w:rsidRPr="00D071C2">
        <w:rPr>
          <w:sz w:val="28"/>
          <w:szCs w:val="28"/>
        </w:rPr>
        <w:t>Mademoiselle chante...</w:t>
      </w:r>
      <w:r w:rsidR="00D768EB" w:rsidRPr="00D071C2">
        <w:rPr>
          <w:sz w:val="28"/>
          <w:szCs w:val="28"/>
        </w:rPr>
        <w:t>»</w:t>
      </w:r>
      <w:r w:rsidRPr="00D071C2">
        <w:rPr>
          <w:sz w:val="28"/>
          <w:szCs w:val="28"/>
        </w:rPr>
        <w:t>, який приніс ї</w:t>
      </w:r>
      <w:r w:rsidR="00305A36" w:rsidRPr="00D071C2">
        <w:rPr>
          <w:sz w:val="28"/>
          <w:szCs w:val="28"/>
        </w:rPr>
        <w:t>й великий успіх та популярність</w:t>
      </w:r>
      <w:r w:rsidRPr="00D071C2">
        <w:rPr>
          <w:sz w:val="28"/>
          <w:szCs w:val="28"/>
        </w:rPr>
        <w:t xml:space="preserve"> </w:t>
      </w:r>
      <w:r w:rsidR="00305A36" w:rsidRPr="00D071C2">
        <w:rPr>
          <w:sz w:val="28"/>
          <w:szCs w:val="28"/>
        </w:rPr>
        <w:t>[</w:t>
      </w:r>
      <w:r w:rsidR="006A1DDB" w:rsidRPr="00D071C2">
        <w:rPr>
          <w:sz w:val="28"/>
          <w:szCs w:val="28"/>
          <w:lang w:val="ru-RU"/>
        </w:rPr>
        <w:t>49</w:t>
      </w:r>
      <w:r w:rsidR="00305A36" w:rsidRPr="00D071C2">
        <w:rPr>
          <w:sz w:val="28"/>
          <w:szCs w:val="28"/>
          <w:lang w:val="ru-RU"/>
        </w:rPr>
        <w:t>].</w:t>
      </w:r>
    </w:p>
    <w:p w14:paraId="40A1E107" w14:textId="766C5701" w:rsidR="005C20FE" w:rsidRPr="00D071C2" w:rsidRDefault="005C20FE" w:rsidP="00CD23B6">
      <w:pPr>
        <w:spacing w:line="360" w:lineRule="auto"/>
        <w:ind w:firstLine="709"/>
        <w:jc w:val="both"/>
        <w:rPr>
          <w:sz w:val="28"/>
          <w:szCs w:val="28"/>
          <w:lang w:val="ru-RU"/>
        </w:rPr>
      </w:pPr>
      <w:r w:rsidRPr="00D071C2">
        <w:rPr>
          <w:sz w:val="28"/>
          <w:szCs w:val="28"/>
        </w:rPr>
        <w:t>Патрісія Каас здобула світове визнання завдяки сильному вокалу та різноманітному стилю, який поєднує елементи популярної музики, джазу та блюзу. Вона представляла Францію на Євробаченні 2009 року.</w:t>
      </w:r>
      <w:r w:rsidR="00305A36" w:rsidRPr="00D071C2">
        <w:rPr>
          <w:sz w:val="28"/>
          <w:szCs w:val="28"/>
          <w:lang w:val="ru-RU"/>
        </w:rPr>
        <w:t xml:space="preserve"> [</w:t>
      </w:r>
      <w:r w:rsidR="00305A36" w:rsidRPr="00D071C2">
        <w:rPr>
          <w:sz w:val="28"/>
          <w:szCs w:val="28"/>
        </w:rPr>
        <w:t>там само</w:t>
      </w:r>
      <w:r w:rsidR="00305A36" w:rsidRPr="00D071C2">
        <w:rPr>
          <w:sz w:val="28"/>
          <w:szCs w:val="28"/>
          <w:lang w:val="ru-RU"/>
        </w:rPr>
        <w:t>].</w:t>
      </w:r>
    </w:p>
    <w:p w14:paraId="1D42B1B2" w14:textId="776885C8" w:rsidR="005C20FE" w:rsidRPr="00D071C2" w:rsidRDefault="005C20FE" w:rsidP="00CD23B6">
      <w:pPr>
        <w:spacing w:line="360" w:lineRule="auto"/>
        <w:ind w:firstLine="709"/>
        <w:jc w:val="both"/>
        <w:rPr>
          <w:sz w:val="28"/>
          <w:szCs w:val="28"/>
          <w:lang w:val="ru-RU"/>
        </w:rPr>
      </w:pPr>
      <w:r w:rsidRPr="00D071C2">
        <w:rPr>
          <w:sz w:val="28"/>
          <w:szCs w:val="28"/>
        </w:rPr>
        <w:t xml:space="preserve">У своїй багатогранній кар'єрі Патрісія Каас випустила численні альбоми, включаючи </w:t>
      </w:r>
      <w:r w:rsidR="00D768EB" w:rsidRPr="00D071C2">
        <w:rPr>
          <w:sz w:val="28"/>
          <w:szCs w:val="28"/>
        </w:rPr>
        <w:t>«</w:t>
      </w:r>
      <w:r w:rsidRPr="00D071C2">
        <w:rPr>
          <w:sz w:val="28"/>
          <w:szCs w:val="28"/>
        </w:rPr>
        <w:t>Scène de vie</w:t>
      </w:r>
      <w:r w:rsidR="00D768EB" w:rsidRPr="00D071C2">
        <w:rPr>
          <w:sz w:val="28"/>
          <w:szCs w:val="28"/>
        </w:rPr>
        <w:t>»</w:t>
      </w:r>
      <w:r w:rsidRPr="00D071C2">
        <w:rPr>
          <w:sz w:val="28"/>
          <w:szCs w:val="28"/>
        </w:rPr>
        <w:t xml:space="preserve"> (1990), </w:t>
      </w:r>
      <w:r w:rsidR="00D768EB" w:rsidRPr="00D071C2">
        <w:rPr>
          <w:sz w:val="28"/>
          <w:szCs w:val="28"/>
        </w:rPr>
        <w:t>«</w:t>
      </w:r>
      <w:r w:rsidRPr="00D071C2">
        <w:rPr>
          <w:sz w:val="28"/>
          <w:szCs w:val="28"/>
        </w:rPr>
        <w:t>Je te dis vous</w:t>
      </w:r>
      <w:r w:rsidR="00D768EB" w:rsidRPr="00D071C2">
        <w:rPr>
          <w:sz w:val="28"/>
          <w:szCs w:val="28"/>
        </w:rPr>
        <w:t>»</w:t>
      </w:r>
      <w:r w:rsidRPr="00D071C2">
        <w:rPr>
          <w:sz w:val="28"/>
          <w:szCs w:val="28"/>
        </w:rPr>
        <w:t xml:space="preserve"> (1993), і </w:t>
      </w:r>
      <w:r w:rsidR="00D768EB" w:rsidRPr="00D071C2">
        <w:rPr>
          <w:sz w:val="28"/>
          <w:szCs w:val="28"/>
        </w:rPr>
        <w:t>«</w:t>
      </w:r>
      <w:r w:rsidRPr="00D071C2">
        <w:rPr>
          <w:sz w:val="28"/>
          <w:szCs w:val="28"/>
        </w:rPr>
        <w:t>Patricia Kaas</w:t>
      </w:r>
      <w:r w:rsidR="00D768EB" w:rsidRPr="00D071C2">
        <w:rPr>
          <w:sz w:val="28"/>
          <w:szCs w:val="28"/>
        </w:rPr>
        <w:t>»</w:t>
      </w:r>
      <w:r w:rsidRPr="00D071C2">
        <w:rPr>
          <w:sz w:val="28"/>
          <w:szCs w:val="28"/>
        </w:rPr>
        <w:t xml:space="preserve"> (1997). Крім того, вона активно виступає в кіно та театрі.</w:t>
      </w:r>
      <w:r w:rsidR="00305A36" w:rsidRPr="00D071C2">
        <w:rPr>
          <w:sz w:val="28"/>
          <w:szCs w:val="28"/>
          <w:lang w:val="ru-RU"/>
        </w:rPr>
        <w:t xml:space="preserve"> [</w:t>
      </w:r>
      <w:r w:rsidR="00305A36" w:rsidRPr="00D071C2">
        <w:rPr>
          <w:sz w:val="28"/>
          <w:szCs w:val="28"/>
        </w:rPr>
        <w:t>там само</w:t>
      </w:r>
      <w:r w:rsidR="00305A36" w:rsidRPr="00D071C2">
        <w:rPr>
          <w:sz w:val="28"/>
          <w:szCs w:val="28"/>
          <w:lang w:val="ru-RU"/>
        </w:rPr>
        <w:t>].</w:t>
      </w:r>
    </w:p>
    <w:p w14:paraId="22A7BF93" w14:textId="1BF9A4E9" w:rsidR="005C20FE" w:rsidRPr="00D071C2" w:rsidRDefault="005C20FE" w:rsidP="00CD23B6">
      <w:pPr>
        <w:spacing w:line="360" w:lineRule="auto"/>
        <w:ind w:firstLine="709"/>
        <w:jc w:val="both"/>
        <w:rPr>
          <w:sz w:val="28"/>
          <w:szCs w:val="28"/>
        </w:rPr>
      </w:pPr>
      <w:r w:rsidRPr="00D071C2">
        <w:rPr>
          <w:sz w:val="28"/>
          <w:szCs w:val="28"/>
        </w:rPr>
        <w:t>Її талант, харизма і визначний голос роблять її однією з найбільш впливових фігур у світовій музичній сцені.</w:t>
      </w:r>
      <w:r w:rsidR="00305A36" w:rsidRPr="00D071C2">
        <w:rPr>
          <w:sz w:val="28"/>
          <w:szCs w:val="28"/>
          <w:lang w:val="ru-RU"/>
        </w:rPr>
        <w:t xml:space="preserve"> [</w:t>
      </w:r>
      <w:r w:rsidR="00305A36" w:rsidRPr="00D071C2">
        <w:rPr>
          <w:sz w:val="28"/>
          <w:szCs w:val="28"/>
        </w:rPr>
        <w:t>там само</w:t>
      </w:r>
      <w:r w:rsidR="00305A36" w:rsidRPr="00D071C2">
        <w:rPr>
          <w:sz w:val="28"/>
          <w:szCs w:val="28"/>
          <w:lang w:val="ru-RU"/>
        </w:rPr>
        <w:t>].</w:t>
      </w:r>
    </w:p>
    <w:p w14:paraId="186D2FF0" w14:textId="555E0ED2" w:rsidR="005C20FE" w:rsidRPr="00D071C2" w:rsidRDefault="005C20FE" w:rsidP="00CD23B6">
      <w:pPr>
        <w:spacing w:line="360" w:lineRule="auto"/>
        <w:ind w:firstLine="709"/>
        <w:jc w:val="both"/>
        <w:rPr>
          <w:sz w:val="28"/>
          <w:szCs w:val="28"/>
        </w:rPr>
      </w:pPr>
      <w:r w:rsidRPr="00D071C2">
        <w:rPr>
          <w:sz w:val="28"/>
          <w:szCs w:val="28"/>
        </w:rPr>
        <w:t>Катрін Денев — видатна французька актриса. За свою понад півстолітню кар'єру вона стала символом елегантності та краси в світовому кінематографі</w:t>
      </w:r>
      <w:r w:rsidR="00B26142" w:rsidRPr="00D071C2">
        <w:rPr>
          <w:sz w:val="28"/>
          <w:szCs w:val="28"/>
        </w:rPr>
        <w:t xml:space="preserve"> [</w:t>
      </w:r>
      <w:r w:rsidR="006A1DDB" w:rsidRPr="00D071C2">
        <w:rPr>
          <w:sz w:val="28"/>
          <w:szCs w:val="28"/>
        </w:rPr>
        <w:t>30</w:t>
      </w:r>
      <w:r w:rsidR="00B26142" w:rsidRPr="00D071C2">
        <w:rPr>
          <w:sz w:val="28"/>
          <w:szCs w:val="28"/>
        </w:rPr>
        <w:t>].</w:t>
      </w:r>
    </w:p>
    <w:p w14:paraId="2FD4D33E" w14:textId="1F183F76" w:rsidR="005C20FE" w:rsidRPr="00D071C2" w:rsidRDefault="005C20FE" w:rsidP="00CD23B6">
      <w:pPr>
        <w:spacing w:line="360" w:lineRule="auto"/>
        <w:ind w:firstLine="709"/>
        <w:jc w:val="both"/>
        <w:rPr>
          <w:sz w:val="28"/>
          <w:szCs w:val="28"/>
        </w:rPr>
      </w:pPr>
      <w:r w:rsidRPr="00D071C2">
        <w:rPr>
          <w:sz w:val="28"/>
          <w:szCs w:val="28"/>
        </w:rPr>
        <w:t xml:space="preserve">Денев розпочала свою акторську кар'єру в 1957 році, граючи у фільмі </w:t>
      </w:r>
      <w:r w:rsidR="00D768EB" w:rsidRPr="00D071C2">
        <w:rPr>
          <w:sz w:val="28"/>
          <w:szCs w:val="28"/>
        </w:rPr>
        <w:t>«</w:t>
      </w:r>
      <w:r w:rsidRPr="00D071C2">
        <w:rPr>
          <w:sz w:val="28"/>
          <w:szCs w:val="28"/>
        </w:rPr>
        <w:t>Les Collégiennes</w:t>
      </w:r>
      <w:r w:rsidR="00D768EB" w:rsidRPr="00D071C2">
        <w:rPr>
          <w:sz w:val="28"/>
          <w:szCs w:val="28"/>
        </w:rPr>
        <w:t>»</w:t>
      </w:r>
      <w:r w:rsidRPr="00D071C2">
        <w:rPr>
          <w:sz w:val="28"/>
          <w:szCs w:val="28"/>
        </w:rPr>
        <w:t xml:space="preserve">. Вона отримала всесвітнє визнання завдяки своїм ролям у фільмах, таких як </w:t>
      </w:r>
      <w:r w:rsidR="00D768EB" w:rsidRPr="00D071C2">
        <w:rPr>
          <w:sz w:val="28"/>
          <w:szCs w:val="28"/>
        </w:rPr>
        <w:t>«</w:t>
      </w:r>
      <w:r w:rsidRPr="00D071C2">
        <w:rPr>
          <w:sz w:val="28"/>
          <w:szCs w:val="28"/>
        </w:rPr>
        <w:t>Пари</w:t>
      </w:r>
      <w:r w:rsidR="00910445" w:rsidRPr="00D071C2">
        <w:rPr>
          <w:sz w:val="28"/>
          <w:szCs w:val="28"/>
        </w:rPr>
        <w:t>з</w:t>
      </w:r>
      <w:r w:rsidRPr="00D071C2">
        <w:rPr>
          <w:sz w:val="28"/>
          <w:szCs w:val="28"/>
        </w:rPr>
        <w:t>ькі стилістки</w:t>
      </w:r>
      <w:r w:rsidR="00D768EB" w:rsidRPr="00D071C2">
        <w:rPr>
          <w:sz w:val="28"/>
          <w:szCs w:val="28"/>
        </w:rPr>
        <w:t>»</w:t>
      </w:r>
      <w:r w:rsidRPr="00D071C2">
        <w:rPr>
          <w:sz w:val="28"/>
          <w:szCs w:val="28"/>
        </w:rPr>
        <w:t xml:space="preserve"> (1962), </w:t>
      </w:r>
      <w:r w:rsidR="00D768EB" w:rsidRPr="00D071C2">
        <w:rPr>
          <w:sz w:val="28"/>
          <w:szCs w:val="28"/>
        </w:rPr>
        <w:t>«</w:t>
      </w:r>
      <w:r w:rsidRPr="00D071C2">
        <w:rPr>
          <w:sz w:val="28"/>
          <w:szCs w:val="28"/>
        </w:rPr>
        <w:t>Безумство</w:t>
      </w:r>
      <w:r w:rsidR="00D768EB" w:rsidRPr="00D071C2">
        <w:rPr>
          <w:sz w:val="28"/>
          <w:szCs w:val="28"/>
        </w:rPr>
        <w:t>»</w:t>
      </w:r>
      <w:r w:rsidRPr="00D071C2">
        <w:rPr>
          <w:sz w:val="28"/>
          <w:szCs w:val="28"/>
        </w:rPr>
        <w:t xml:space="preserve"> (1967), </w:t>
      </w:r>
      <w:r w:rsidR="00D768EB" w:rsidRPr="00D071C2">
        <w:rPr>
          <w:sz w:val="28"/>
          <w:szCs w:val="28"/>
        </w:rPr>
        <w:t>«</w:t>
      </w:r>
      <w:r w:rsidRPr="00D071C2">
        <w:rPr>
          <w:sz w:val="28"/>
          <w:szCs w:val="28"/>
        </w:rPr>
        <w:t>Прекрасна Сьйора</w:t>
      </w:r>
      <w:r w:rsidR="00D768EB" w:rsidRPr="00D071C2">
        <w:rPr>
          <w:sz w:val="28"/>
          <w:szCs w:val="28"/>
        </w:rPr>
        <w:t>»</w:t>
      </w:r>
      <w:r w:rsidRPr="00D071C2">
        <w:rPr>
          <w:sz w:val="28"/>
          <w:szCs w:val="28"/>
        </w:rPr>
        <w:t xml:space="preserve"> (1969), </w:t>
      </w:r>
      <w:r w:rsidR="00D768EB" w:rsidRPr="00D071C2">
        <w:rPr>
          <w:sz w:val="28"/>
          <w:szCs w:val="28"/>
        </w:rPr>
        <w:t>«</w:t>
      </w:r>
      <w:r w:rsidRPr="00D071C2">
        <w:rPr>
          <w:sz w:val="28"/>
          <w:szCs w:val="28"/>
        </w:rPr>
        <w:t>Шампанські</w:t>
      </w:r>
      <w:r w:rsidR="00D768EB" w:rsidRPr="00D071C2">
        <w:rPr>
          <w:sz w:val="28"/>
          <w:szCs w:val="28"/>
        </w:rPr>
        <w:t>»</w:t>
      </w:r>
      <w:r w:rsidRPr="00D071C2">
        <w:rPr>
          <w:sz w:val="28"/>
          <w:szCs w:val="28"/>
        </w:rPr>
        <w:t xml:space="preserve"> (1972), </w:t>
      </w:r>
      <w:r w:rsidR="00D768EB" w:rsidRPr="00D071C2">
        <w:rPr>
          <w:sz w:val="28"/>
          <w:szCs w:val="28"/>
        </w:rPr>
        <w:t>«</w:t>
      </w:r>
      <w:r w:rsidR="00B26142" w:rsidRPr="00D071C2">
        <w:rPr>
          <w:sz w:val="28"/>
          <w:szCs w:val="28"/>
        </w:rPr>
        <w:t>Посилка</w:t>
      </w:r>
      <w:r w:rsidR="00D768EB" w:rsidRPr="00D071C2">
        <w:rPr>
          <w:sz w:val="28"/>
          <w:szCs w:val="28"/>
        </w:rPr>
        <w:t>»</w:t>
      </w:r>
      <w:r w:rsidR="00B26142" w:rsidRPr="00D071C2">
        <w:rPr>
          <w:sz w:val="28"/>
          <w:szCs w:val="28"/>
        </w:rPr>
        <w:t xml:space="preserve"> (1975) та багато інших [там само].</w:t>
      </w:r>
    </w:p>
    <w:p w14:paraId="12B8CF30" w14:textId="2D472FFC" w:rsidR="005C20FE" w:rsidRPr="00D071C2" w:rsidRDefault="005C20FE" w:rsidP="00CD23B6">
      <w:pPr>
        <w:spacing w:line="360" w:lineRule="auto"/>
        <w:ind w:firstLine="709"/>
        <w:jc w:val="both"/>
        <w:rPr>
          <w:sz w:val="28"/>
          <w:szCs w:val="28"/>
        </w:rPr>
      </w:pPr>
      <w:r w:rsidRPr="00D071C2">
        <w:rPr>
          <w:sz w:val="28"/>
          <w:szCs w:val="28"/>
        </w:rPr>
        <w:t xml:space="preserve">За свою виняткову акторську майстерність, Катрін Денев була нагороджена численними престижними нагородами, включаючи </w:t>
      </w:r>
      <w:r w:rsidR="00D768EB" w:rsidRPr="00D071C2">
        <w:rPr>
          <w:sz w:val="28"/>
          <w:szCs w:val="28"/>
        </w:rPr>
        <w:t>«</w:t>
      </w:r>
      <w:r w:rsidRPr="00D071C2">
        <w:rPr>
          <w:sz w:val="28"/>
          <w:szCs w:val="28"/>
        </w:rPr>
        <w:t>Сезар</w:t>
      </w:r>
      <w:r w:rsidR="00D768EB" w:rsidRPr="00D071C2">
        <w:rPr>
          <w:sz w:val="28"/>
          <w:szCs w:val="28"/>
        </w:rPr>
        <w:t>»</w:t>
      </w:r>
      <w:r w:rsidRPr="00D071C2">
        <w:rPr>
          <w:sz w:val="28"/>
          <w:szCs w:val="28"/>
        </w:rPr>
        <w:t xml:space="preserve"> та </w:t>
      </w:r>
      <w:r w:rsidR="00D768EB" w:rsidRPr="00D071C2">
        <w:rPr>
          <w:sz w:val="28"/>
          <w:szCs w:val="28"/>
        </w:rPr>
        <w:t>«</w:t>
      </w:r>
      <w:r w:rsidRPr="00D071C2">
        <w:rPr>
          <w:sz w:val="28"/>
          <w:szCs w:val="28"/>
        </w:rPr>
        <w:t>Золотий глобус</w:t>
      </w:r>
      <w:r w:rsidR="00D768EB" w:rsidRPr="00D071C2">
        <w:rPr>
          <w:sz w:val="28"/>
          <w:szCs w:val="28"/>
        </w:rPr>
        <w:t>»</w:t>
      </w:r>
      <w:r w:rsidRPr="00D071C2">
        <w:rPr>
          <w:sz w:val="28"/>
          <w:szCs w:val="28"/>
        </w:rPr>
        <w:t>. Вона залишається</w:t>
      </w:r>
      <w:r w:rsidR="001E399A">
        <w:rPr>
          <w:sz w:val="28"/>
          <w:szCs w:val="28"/>
        </w:rPr>
        <w:t xml:space="preserve"> важливим символом кінематографа</w:t>
      </w:r>
      <w:r w:rsidRPr="00D071C2">
        <w:rPr>
          <w:sz w:val="28"/>
          <w:szCs w:val="28"/>
        </w:rPr>
        <w:t xml:space="preserve"> і продовжує вражати глядачів своє</w:t>
      </w:r>
      <w:r w:rsidR="00B26142" w:rsidRPr="00D071C2">
        <w:rPr>
          <w:sz w:val="28"/>
          <w:szCs w:val="28"/>
        </w:rPr>
        <w:t>ю талановитістю та елегантністю</w:t>
      </w:r>
      <w:r w:rsidRPr="00D071C2">
        <w:rPr>
          <w:sz w:val="28"/>
          <w:szCs w:val="28"/>
        </w:rPr>
        <w:t xml:space="preserve"> [</w:t>
      </w:r>
      <w:r w:rsidR="00B26142" w:rsidRPr="00D071C2">
        <w:rPr>
          <w:sz w:val="28"/>
          <w:szCs w:val="28"/>
        </w:rPr>
        <w:t>там само</w:t>
      </w:r>
      <w:r w:rsidRPr="00D071C2">
        <w:rPr>
          <w:sz w:val="28"/>
          <w:szCs w:val="28"/>
        </w:rPr>
        <w:t>]</w:t>
      </w:r>
      <w:r w:rsidR="00B26142" w:rsidRPr="00D071C2">
        <w:rPr>
          <w:sz w:val="28"/>
          <w:szCs w:val="28"/>
        </w:rPr>
        <w:t>.</w:t>
      </w:r>
    </w:p>
    <w:p w14:paraId="56F119DC" w14:textId="3128D13A" w:rsidR="005C20FE" w:rsidRPr="00D071C2" w:rsidRDefault="005C20FE" w:rsidP="00CD23B6">
      <w:pPr>
        <w:spacing w:line="360" w:lineRule="auto"/>
        <w:ind w:firstLine="709"/>
        <w:jc w:val="both"/>
        <w:rPr>
          <w:sz w:val="28"/>
          <w:szCs w:val="28"/>
        </w:rPr>
      </w:pPr>
      <w:r w:rsidRPr="00D071C2">
        <w:rPr>
          <w:sz w:val="28"/>
          <w:szCs w:val="28"/>
        </w:rPr>
        <w:t>Одрі Пульвар — французька журналістка, телеведуча та активістка. Вона здобула популярність завдяки своєму веденню та участі у різноманітних телевізійних програмах та ток-шоу. Вона була ведучою та коментатором у програмах, присвячених актуал</w:t>
      </w:r>
      <w:r w:rsidR="00E36E09" w:rsidRPr="00D071C2">
        <w:rPr>
          <w:sz w:val="28"/>
          <w:szCs w:val="28"/>
        </w:rPr>
        <w:t>ьним подіям та політиці</w:t>
      </w:r>
      <w:r w:rsidR="00B7681A" w:rsidRPr="00D071C2">
        <w:rPr>
          <w:sz w:val="28"/>
          <w:szCs w:val="28"/>
        </w:rPr>
        <w:t xml:space="preserve"> [</w:t>
      </w:r>
      <w:r w:rsidR="006A1DDB" w:rsidRPr="00D071C2">
        <w:rPr>
          <w:sz w:val="28"/>
          <w:szCs w:val="28"/>
        </w:rPr>
        <w:t>69</w:t>
      </w:r>
      <w:r w:rsidR="00B7681A" w:rsidRPr="00D071C2">
        <w:rPr>
          <w:sz w:val="28"/>
          <w:szCs w:val="28"/>
        </w:rPr>
        <w:t>]</w:t>
      </w:r>
      <w:r w:rsidR="00E36E09" w:rsidRPr="00D071C2">
        <w:rPr>
          <w:sz w:val="28"/>
          <w:szCs w:val="28"/>
        </w:rPr>
        <w:t>.</w:t>
      </w:r>
    </w:p>
    <w:p w14:paraId="7A79FA50" w14:textId="65CE063C" w:rsidR="005C20FE" w:rsidRPr="00D071C2" w:rsidRDefault="005C20FE" w:rsidP="00CD23B6">
      <w:pPr>
        <w:spacing w:line="360" w:lineRule="auto"/>
        <w:ind w:firstLine="709"/>
        <w:jc w:val="both"/>
        <w:rPr>
          <w:sz w:val="28"/>
          <w:szCs w:val="28"/>
        </w:rPr>
      </w:pPr>
      <w:r w:rsidRPr="00D071C2">
        <w:rPr>
          <w:sz w:val="28"/>
          <w:szCs w:val="28"/>
        </w:rPr>
        <w:t xml:space="preserve">Крім телевізійної діяльності, Одрі Пульвар є відомою журналісткою і </w:t>
      </w:r>
      <w:r w:rsidRPr="00D071C2">
        <w:rPr>
          <w:sz w:val="28"/>
          <w:szCs w:val="28"/>
        </w:rPr>
        <w:lastRenderedPageBreak/>
        <w:t xml:space="preserve">критиком. Вона працювала в ряді видань та інтернет-ресурсів, висловлюючи свої думки щодо різних </w:t>
      </w:r>
      <w:r w:rsidR="00B7681A" w:rsidRPr="00D071C2">
        <w:rPr>
          <w:sz w:val="28"/>
          <w:szCs w:val="28"/>
        </w:rPr>
        <w:t xml:space="preserve">суспільних та політичних питань </w:t>
      </w:r>
      <w:r w:rsidR="00B7681A" w:rsidRPr="00D071C2">
        <w:rPr>
          <w:sz w:val="28"/>
          <w:szCs w:val="28"/>
          <w:lang w:val="ru-RU"/>
        </w:rPr>
        <w:t>[там само].</w:t>
      </w:r>
    </w:p>
    <w:p w14:paraId="3484D6C2" w14:textId="4D956E59" w:rsidR="005C20FE" w:rsidRPr="00D071C2" w:rsidRDefault="005C20FE" w:rsidP="00CD23B6">
      <w:pPr>
        <w:spacing w:line="360" w:lineRule="auto"/>
        <w:ind w:firstLine="709"/>
        <w:jc w:val="both"/>
        <w:rPr>
          <w:sz w:val="28"/>
          <w:szCs w:val="28"/>
        </w:rPr>
      </w:pPr>
      <w:r w:rsidRPr="00D071C2">
        <w:rPr>
          <w:sz w:val="28"/>
          <w:szCs w:val="28"/>
        </w:rPr>
        <w:t>Окрім цього, вона є активісткою і взяла участь у численних громадських кампаніях, підтримуючи різні соціальні та гендерні ініціативи. Одрі Пульвар виступає за рівність та права жіно</w:t>
      </w:r>
      <w:r w:rsidR="00E36E09" w:rsidRPr="00D071C2">
        <w:rPr>
          <w:sz w:val="28"/>
          <w:szCs w:val="28"/>
        </w:rPr>
        <w:t>к і виступає проти дискримінації</w:t>
      </w:r>
      <w:r w:rsidRPr="00D071C2">
        <w:rPr>
          <w:sz w:val="28"/>
          <w:szCs w:val="28"/>
        </w:rPr>
        <w:t xml:space="preserve"> </w:t>
      </w:r>
      <w:r w:rsidR="00B7681A" w:rsidRPr="00D071C2">
        <w:rPr>
          <w:sz w:val="28"/>
          <w:szCs w:val="28"/>
        </w:rPr>
        <w:t>[там само].</w:t>
      </w:r>
    </w:p>
    <w:p w14:paraId="78B71FE0" w14:textId="2710D4D9" w:rsidR="00E36E09" w:rsidRPr="00D071C2" w:rsidRDefault="00E36E09" w:rsidP="00CD23B6">
      <w:pPr>
        <w:spacing w:line="360" w:lineRule="auto"/>
        <w:ind w:firstLine="709"/>
        <w:jc w:val="both"/>
        <w:rPr>
          <w:sz w:val="28"/>
          <w:szCs w:val="28"/>
        </w:rPr>
      </w:pPr>
      <w:r w:rsidRPr="00D071C2">
        <w:rPr>
          <w:sz w:val="28"/>
          <w:szCs w:val="28"/>
        </w:rPr>
        <w:t>Серед українських представниць мас медійної еліти ми обрали Машу Євросиніну</w:t>
      </w:r>
      <w:r w:rsidRPr="00D071C2">
        <w:rPr>
          <w:sz w:val="28"/>
          <w:szCs w:val="28"/>
          <w:lang w:val="ru-RU"/>
        </w:rPr>
        <w:t xml:space="preserve"> [</w:t>
      </w:r>
      <w:r w:rsidR="00F402FE" w:rsidRPr="00D071C2">
        <w:rPr>
          <w:sz w:val="28"/>
          <w:szCs w:val="28"/>
          <w:lang w:val="ru-RU"/>
        </w:rPr>
        <w:t>76</w:t>
      </w:r>
      <w:r w:rsidRPr="00D071C2">
        <w:rPr>
          <w:sz w:val="28"/>
          <w:szCs w:val="28"/>
          <w:lang w:val="ru-RU"/>
        </w:rPr>
        <w:t>]</w:t>
      </w:r>
      <w:r w:rsidRPr="00D071C2">
        <w:rPr>
          <w:sz w:val="28"/>
          <w:szCs w:val="28"/>
        </w:rPr>
        <w:t>, Олю Полякову [</w:t>
      </w:r>
      <w:r w:rsidR="00F402FE" w:rsidRPr="00D071C2">
        <w:rPr>
          <w:sz w:val="28"/>
          <w:szCs w:val="28"/>
        </w:rPr>
        <w:t>50</w:t>
      </w:r>
      <w:r w:rsidRPr="00D071C2">
        <w:rPr>
          <w:sz w:val="28"/>
          <w:szCs w:val="28"/>
        </w:rPr>
        <w:t>], Тіну Кароль [</w:t>
      </w:r>
      <w:r w:rsidR="00F402FE" w:rsidRPr="00D071C2">
        <w:rPr>
          <w:sz w:val="28"/>
          <w:szCs w:val="28"/>
        </w:rPr>
        <w:t>56</w:t>
      </w:r>
      <w:r w:rsidRPr="00D071C2">
        <w:rPr>
          <w:sz w:val="28"/>
          <w:szCs w:val="28"/>
        </w:rPr>
        <w:t>], Лесю Нікітюк [</w:t>
      </w:r>
      <w:r w:rsidR="00F402FE" w:rsidRPr="00D071C2">
        <w:rPr>
          <w:sz w:val="28"/>
          <w:szCs w:val="28"/>
        </w:rPr>
        <w:t>47</w:t>
      </w:r>
      <w:r w:rsidRPr="00D071C2">
        <w:rPr>
          <w:sz w:val="28"/>
          <w:szCs w:val="28"/>
        </w:rPr>
        <w:t>] та Наталку Денисенко [</w:t>
      </w:r>
      <w:r w:rsidR="00F402FE" w:rsidRPr="00D071C2">
        <w:rPr>
          <w:sz w:val="28"/>
          <w:szCs w:val="28"/>
        </w:rPr>
        <w:t>24</w:t>
      </w:r>
      <w:r w:rsidRPr="00D071C2">
        <w:rPr>
          <w:sz w:val="28"/>
          <w:szCs w:val="28"/>
        </w:rPr>
        <w:t xml:space="preserve">]. </w:t>
      </w:r>
    </w:p>
    <w:p w14:paraId="672FA884" w14:textId="79BAB80A" w:rsidR="005C20FE" w:rsidRPr="00D071C2" w:rsidRDefault="005C20FE" w:rsidP="00CD23B6">
      <w:pPr>
        <w:spacing w:line="360" w:lineRule="auto"/>
        <w:ind w:firstLine="709"/>
        <w:jc w:val="both"/>
        <w:rPr>
          <w:sz w:val="28"/>
          <w:szCs w:val="28"/>
          <w:lang w:val="ru-RU"/>
        </w:rPr>
      </w:pPr>
      <w:r w:rsidRPr="00D071C2">
        <w:rPr>
          <w:sz w:val="28"/>
          <w:szCs w:val="28"/>
        </w:rPr>
        <w:t>Першою особою, яка представляє українську масмедійну еліту, є Марія Єфросиніна</w:t>
      </w:r>
      <w:r w:rsidR="005159B4">
        <w:rPr>
          <w:sz w:val="28"/>
          <w:szCs w:val="28"/>
        </w:rPr>
        <w:t xml:space="preserve"> — </w:t>
      </w:r>
      <w:r w:rsidRPr="00D071C2">
        <w:rPr>
          <w:sz w:val="28"/>
          <w:szCs w:val="28"/>
        </w:rPr>
        <w:t>визначна журналістка, телеведуча, акторка та громадська діячка. Свою кар'єру розпочала як акторка в театрі та на телебаченні. Проте, широку популярність здобула, ставши телеведучою т</w:t>
      </w:r>
      <w:r w:rsidR="003E5424">
        <w:rPr>
          <w:sz w:val="28"/>
          <w:szCs w:val="28"/>
        </w:rPr>
        <w:t>а ведучою важливих телепроє</w:t>
      </w:r>
      <w:r w:rsidR="00B7681A" w:rsidRPr="00D071C2">
        <w:rPr>
          <w:sz w:val="28"/>
          <w:szCs w:val="28"/>
        </w:rPr>
        <w:t>ктів</w:t>
      </w:r>
      <w:r w:rsidRPr="00D071C2">
        <w:rPr>
          <w:sz w:val="28"/>
          <w:szCs w:val="28"/>
        </w:rPr>
        <w:t xml:space="preserve"> </w:t>
      </w:r>
      <w:r w:rsidR="00B7681A" w:rsidRPr="00D071C2">
        <w:rPr>
          <w:sz w:val="28"/>
          <w:szCs w:val="28"/>
        </w:rPr>
        <w:t>[</w:t>
      </w:r>
      <w:r w:rsidR="00F402FE" w:rsidRPr="00D071C2">
        <w:rPr>
          <w:sz w:val="28"/>
          <w:szCs w:val="28"/>
          <w:lang w:val="ru-RU"/>
        </w:rPr>
        <w:t>76</w:t>
      </w:r>
      <w:r w:rsidR="00B7681A" w:rsidRPr="00D071C2">
        <w:rPr>
          <w:sz w:val="28"/>
          <w:szCs w:val="28"/>
          <w:lang w:val="ru-RU"/>
        </w:rPr>
        <w:t>].</w:t>
      </w:r>
    </w:p>
    <w:p w14:paraId="2A60BA34" w14:textId="59645CD0" w:rsidR="005C20FE" w:rsidRPr="00D071C2" w:rsidRDefault="005C20FE" w:rsidP="00CD23B6">
      <w:pPr>
        <w:spacing w:line="360" w:lineRule="auto"/>
        <w:ind w:firstLine="709"/>
        <w:jc w:val="both"/>
        <w:rPr>
          <w:sz w:val="28"/>
          <w:szCs w:val="28"/>
          <w:lang w:val="ru-RU"/>
        </w:rPr>
      </w:pPr>
      <w:r w:rsidRPr="00D071C2">
        <w:rPr>
          <w:sz w:val="28"/>
          <w:szCs w:val="28"/>
        </w:rPr>
        <w:t xml:space="preserve">Маша Єфросиніна відома своєю виразною особистістю та вмінням спілкуватися з глядачем. Як журналістка та телеведуча, вона працювала на різних каналах, представляючи різноманітні програми. Засновниця фонду </w:t>
      </w:r>
      <w:r w:rsidR="00D768EB" w:rsidRPr="00D071C2">
        <w:rPr>
          <w:sz w:val="28"/>
          <w:szCs w:val="28"/>
        </w:rPr>
        <w:t>«</w:t>
      </w:r>
      <w:r w:rsidRPr="00D071C2">
        <w:rPr>
          <w:sz w:val="28"/>
          <w:szCs w:val="28"/>
        </w:rPr>
        <w:t>Маша</w:t>
      </w:r>
      <w:r w:rsidR="00D768EB" w:rsidRPr="00D071C2">
        <w:rPr>
          <w:sz w:val="28"/>
          <w:szCs w:val="28"/>
        </w:rPr>
        <w:t>»</w:t>
      </w:r>
      <w:r w:rsidRPr="00D071C2">
        <w:rPr>
          <w:sz w:val="28"/>
          <w:szCs w:val="28"/>
        </w:rPr>
        <w:t>, який зосереджений на боротьбі з домашнім наси</w:t>
      </w:r>
      <w:r w:rsidR="00B7681A" w:rsidRPr="00D071C2">
        <w:rPr>
          <w:sz w:val="28"/>
          <w:szCs w:val="28"/>
        </w:rPr>
        <w:t>льством та підтримці потерпілих</w:t>
      </w:r>
      <w:r w:rsidR="00B7681A" w:rsidRPr="00D071C2">
        <w:rPr>
          <w:sz w:val="28"/>
          <w:szCs w:val="28"/>
          <w:lang w:val="ru-RU"/>
        </w:rPr>
        <w:t xml:space="preserve"> [</w:t>
      </w:r>
      <w:r w:rsidR="00B7681A" w:rsidRPr="00D071C2">
        <w:rPr>
          <w:sz w:val="28"/>
          <w:szCs w:val="28"/>
        </w:rPr>
        <w:t>там само</w:t>
      </w:r>
      <w:r w:rsidR="00B7681A" w:rsidRPr="00D071C2">
        <w:rPr>
          <w:sz w:val="28"/>
          <w:szCs w:val="28"/>
          <w:lang w:val="ru-RU"/>
        </w:rPr>
        <w:t>].</w:t>
      </w:r>
    </w:p>
    <w:p w14:paraId="5BD42618" w14:textId="05F2700A" w:rsidR="005C20FE" w:rsidRPr="00D071C2" w:rsidRDefault="005C20FE" w:rsidP="00CD23B6">
      <w:pPr>
        <w:spacing w:line="360" w:lineRule="auto"/>
        <w:ind w:firstLine="709"/>
        <w:jc w:val="both"/>
        <w:rPr>
          <w:sz w:val="28"/>
          <w:szCs w:val="28"/>
        </w:rPr>
      </w:pPr>
      <w:r w:rsidRPr="00D071C2">
        <w:rPr>
          <w:sz w:val="28"/>
          <w:szCs w:val="28"/>
        </w:rPr>
        <w:t>На поточному етапі своєї кар'єри Маша Єфросиніна успішно реалізує себе у ролі журналістки та власниці власного YouTube-блогу.  У своєму блозі на YouTube, вона проводить інтерв'ю з відомими особистостями, розкриваючи їхню глибоку індивідуальність. Вона виступає як активна захисниця жін</w:t>
      </w:r>
      <w:r w:rsidR="00B7681A" w:rsidRPr="00D071C2">
        <w:rPr>
          <w:sz w:val="28"/>
          <w:szCs w:val="28"/>
        </w:rPr>
        <w:t>очих прав та гендерної рівності</w:t>
      </w:r>
      <w:r w:rsidRPr="00D071C2">
        <w:rPr>
          <w:sz w:val="28"/>
          <w:szCs w:val="28"/>
        </w:rPr>
        <w:t xml:space="preserve"> [</w:t>
      </w:r>
      <w:r w:rsidR="00B7681A" w:rsidRPr="00D071C2">
        <w:rPr>
          <w:sz w:val="28"/>
          <w:szCs w:val="28"/>
        </w:rPr>
        <w:t>там само</w:t>
      </w:r>
      <w:r w:rsidRPr="00D071C2">
        <w:rPr>
          <w:sz w:val="28"/>
          <w:szCs w:val="28"/>
        </w:rPr>
        <w:t>]</w:t>
      </w:r>
      <w:r w:rsidR="00B7681A" w:rsidRPr="00D071C2">
        <w:rPr>
          <w:sz w:val="28"/>
          <w:szCs w:val="28"/>
        </w:rPr>
        <w:t>.</w:t>
      </w:r>
    </w:p>
    <w:p w14:paraId="74C65250" w14:textId="4B44C3EC" w:rsidR="005C20FE" w:rsidRPr="00D071C2" w:rsidRDefault="005C20FE" w:rsidP="00CD23B6">
      <w:pPr>
        <w:spacing w:line="360" w:lineRule="auto"/>
        <w:ind w:firstLine="709"/>
        <w:jc w:val="both"/>
        <w:rPr>
          <w:sz w:val="28"/>
          <w:szCs w:val="28"/>
          <w:lang w:val="ru-RU"/>
        </w:rPr>
      </w:pPr>
      <w:r w:rsidRPr="00D071C2">
        <w:rPr>
          <w:sz w:val="28"/>
          <w:szCs w:val="28"/>
        </w:rPr>
        <w:t>Наступною важливою представницею мас медійної еліти України є Наталка Денисенко, визначна акторка, телеведуча, дикторка та режисерка, є важливим представником масової медійної еліти в Україні. Вона вивела себе в цій сфері через проведення значущих</w:t>
      </w:r>
      <w:r w:rsidR="001E399A">
        <w:rPr>
          <w:sz w:val="28"/>
          <w:szCs w:val="28"/>
        </w:rPr>
        <w:t xml:space="preserve"> проєкт</w:t>
      </w:r>
      <w:r w:rsidRPr="00D071C2">
        <w:rPr>
          <w:sz w:val="28"/>
          <w:szCs w:val="28"/>
        </w:rPr>
        <w:t xml:space="preserve">ів, що зазначено в її </w:t>
      </w:r>
      <w:r w:rsidR="003E5424">
        <w:rPr>
          <w:sz w:val="28"/>
          <w:szCs w:val="28"/>
        </w:rPr>
        <w:t>професійному порт</w:t>
      </w:r>
      <w:r w:rsidR="00B26142" w:rsidRPr="00D071C2">
        <w:rPr>
          <w:sz w:val="28"/>
          <w:szCs w:val="28"/>
        </w:rPr>
        <w:t>фоліо</w:t>
      </w:r>
      <w:r w:rsidR="00B26142" w:rsidRPr="00D071C2">
        <w:rPr>
          <w:sz w:val="28"/>
          <w:szCs w:val="28"/>
          <w:lang w:val="ru-RU"/>
        </w:rPr>
        <w:t xml:space="preserve"> [2</w:t>
      </w:r>
      <w:r w:rsidR="00F402FE" w:rsidRPr="00D071C2">
        <w:rPr>
          <w:sz w:val="28"/>
          <w:szCs w:val="28"/>
          <w:lang w:val="ru-RU"/>
        </w:rPr>
        <w:t>4</w:t>
      </w:r>
      <w:r w:rsidR="00B26142" w:rsidRPr="00D071C2">
        <w:rPr>
          <w:sz w:val="28"/>
          <w:szCs w:val="28"/>
          <w:lang w:val="ru-RU"/>
        </w:rPr>
        <w:t>].</w:t>
      </w:r>
    </w:p>
    <w:p w14:paraId="7750C0F8" w14:textId="5918EEED" w:rsidR="005C20FE" w:rsidRPr="00D071C2" w:rsidRDefault="005C20FE" w:rsidP="00CD23B6">
      <w:pPr>
        <w:spacing w:line="360" w:lineRule="auto"/>
        <w:ind w:firstLine="709"/>
        <w:jc w:val="both"/>
        <w:rPr>
          <w:sz w:val="28"/>
          <w:szCs w:val="28"/>
        </w:rPr>
      </w:pPr>
      <w:r w:rsidRPr="00D071C2">
        <w:rPr>
          <w:sz w:val="28"/>
          <w:szCs w:val="28"/>
        </w:rPr>
        <w:t>Одними з найвизначніших робіт Наталки Денисенко є</w:t>
      </w:r>
      <w:r w:rsidR="001E399A">
        <w:rPr>
          <w:sz w:val="28"/>
          <w:szCs w:val="28"/>
        </w:rPr>
        <w:t xml:space="preserve"> проєкт</w:t>
      </w:r>
      <w:r w:rsidRPr="00D071C2">
        <w:rPr>
          <w:sz w:val="28"/>
          <w:szCs w:val="28"/>
        </w:rPr>
        <w:t xml:space="preserve">и </w:t>
      </w:r>
      <w:r w:rsidR="00D768EB" w:rsidRPr="00D071C2">
        <w:rPr>
          <w:sz w:val="28"/>
          <w:szCs w:val="28"/>
        </w:rPr>
        <w:t>«</w:t>
      </w:r>
      <w:r w:rsidRPr="00D071C2">
        <w:rPr>
          <w:sz w:val="28"/>
          <w:szCs w:val="28"/>
        </w:rPr>
        <w:t>Люди, які змінили світ</w:t>
      </w:r>
      <w:r w:rsidR="00D768EB" w:rsidRPr="00D071C2">
        <w:rPr>
          <w:sz w:val="28"/>
          <w:szCs w:val="28"/>
        </w:rPr>
        <w:t>»</w:t>
      </w:r>
      <w:r w:rsidRPr="00D071C2">
        <w:rPr>
          <w:sz w:val="28"/>
          <w:szCs w:val="28"/>
        </w:rPr>
        <w:t xml:space="preserve"> та </w:t>
      </w:r>
      <w:r w:rsidR="00D768EB" w:rsidRPr="00D071C2">
        <w:rPr>
          <w:sz w:val="28"/>
          <w:szCs w:val="28"/>
        </w:rPr>
        <w:t>«</w:t>
      </w:r>
      <w:r w:rsidRPr="00D071C2">
        <w:rPr>
          <w:sz w:val="28"/>
          <w:szCs w:val="28"/>
        </w:rPr>
        <w:t>Життя звичайних людей</w:t>
      </w:r>
      <w:r w:rsidR="00D768EB" w:rsidRPr="00D071C2">
        <w:rPr>
          <w:sz w:val="28"/>
          <w:szCs w:val="28"/>
        </w:rPr>
        <w:t>»</w:t>
      </w:r>
      <w:r w:rsidRPr="00D071C2">
        <w:rPr>
          <w:sz w:val="28"/>
          <w:szCs w:val="28"/>
        </w:rPr>
        <w:t>. Її участь у цих</w:t>
      </w:r>
      <w:r w:rsidR="001E399A">
        <w:rPr>
          <w:sz w:val="28"/>
          <w:szCs w:val="28"/>
        </w:rPr>
        <w:t xml:space="preserve"> проєкт</w:t>
      </w:r>
      <w:r w:rsidRPr="00D071C2">
        <w:rPr>
          <w:sz w:val="28"/>
          <w:szCs w:val="28"/>
        </w:rPr>
        <w:t xml:space="preserve">ах підкреслює </w:t>
      </w:r>
      <w:r w:rsidRPr="00D071C2">
        <w:rPr>
          <w:sz w:val="28"/>
          <w:szCs w:val="28"/>
        </w:rPr>
        <w:lastRenderedPageBreak/>
        <w:t>не лише талановитість, а й важливість тем, які стосуються глибинних аспектів людського жи</w:t>
      </w:r>
      <w:r w:rsidR="00B26142" w:rsidRPr="00D071C2">
        <w:rPr>
          <w:sz w:val="28"/>
          <w:szCs w:val="28"/>
        </w:rPr>
        <w:t xml:space="preserve">ття та впливу індивідів на світ </w:t>
      </w:r>
      <w:r w:rsidR="00B26142" w:rsidRPr="00D071C2">
        <w:rPr>
          <w:sz w:val="28"/>
          <w:szCs w:val="28"/>
          <w:lang w:val="ru-RU"/>
        </w:rPr>
        <w:t>[там само].</w:t>
      </w:r>
    </w:p>
    <w:p w14:paraId="7007D850" w14:textId="7BF06427" w:rsidR="005C20FE" w:rsidRPr="00D071C2" w:rsidRDefault="005C20FE" w:rsidP="00CD23B6">
      <w:pPr>
        <w:spacing w:line="360" w:lineRule="auto"/>
        <w:ind w:firstLine="709"/>
        <w:jc w:val="both"/>
        <w:rPr>
          <w:sz w:val="28"/>
          <w:szCs w:val="28"/>
        </w:rPr>
      </w:pPr>
      <w:r w:rsidRPr="00D071C2">
        <w:rPr>
          <w:sz w:val="28"/>
          <w:szCs w:val="28"/>
        </w:rPr>
        <w:t xml:space="preserve">Також варто відзначити, що </w:t>
      </w:r>
      <w:r w:rsidR="003E5424">
        <w:rPr>
          <w:sz w:val="28"/>
          <w:szCs w:val="28"/>
        </w:rPr>
        <w:t>торік</w:t>
      </w:r>
      <w:r w:rsidRPr="00D071C2">
        <w:rPr>
          <w:sz w:val="28"/>
          <w:szCs w:val="28"/>
        </w:rPr>
        <w:t xml:space="preserve"> вона взялася за дубляж одного з найпопулярніших персонажів</w:t>
      </w:r>
      <w:r w:rsidR="005159B4">
        <w:rPr>
          <w:sz w:val="28"/>
          <w:szCs w:val="28"/>
        </w:rPr>
        <w:t xml:space="preserve"> — </w:t>
      </w:r>
      <w:r w:rsidRPr="00D071C2">
        <w:rPr>
          <w:sz w:val="28"/>
          <w:szCs w:val="28"/>
        </w:rPr>
        <w:t xml:space="preserve">Мавки. Це свідчить не лише про її різноманітні таланти, але і про здатність пристосовуватися до різних жанрів та форматів у </w:t>
      </w:r>
      <w:r w:rsidR="00B26142" w:rsidRPr="00D071C2">
        <w:rPr>
          <w:sz w:val="28"/>
          <w:szCs w:val="28"/>
        </w:rPr>
        <w:t>своїй творчій діяльності</w:t>
      </w:r>
      <w:r w:rsidRPr="00D071C2">
        <w:rPr>
          <w:sz w:val="28"/>
          <w:szCs w:val="28"/>
        </w:rPr>
        <w:t xml:space="preserve"> </w:t>
      </w:r>
      <w:r w:rsidR="00B26142" w:rsidRPr="00D071C2">
        <w:rPr>
          <w:sz w:val="28"/>
          <w:szCs w:val="28"/>
          <w:lang w:val="ru-RU"/>
        </w:rPr>
        <w:t>[там само].</w:t>
      </w:r>
    </w:p>
    <w:p w14:paraId="78025664" w14:textId="6D2732C2" w:rsidR="005C20FE" w:rsidRPr="00D071C2" w:rsidRDefault="005C20FE" w:rsidP="00CD23B6">
      <w:pPr>
        <w:spacing w:line="360" w:lineRule="auto"/>
        <w:ind w:firstLine="709"/>
        <w:jc w:val="both"/>
        <w:rPr>
          <w:sz w:val="28"/>
          <w:szCs w:val="28"/>
          <w:lang w:val="ru-RU"/>
        </w:rPr>
      </w:pPr>
      <w:r w:rsidRPr="00D071C2">
        <w:rPr>
          <w:sz w:val="28"/>
          <w:szCs w:val="28"/>
        </w:rPr>
        <w:t xml:space="preserve">Наступною представницею є Оля Полякова – українська співачка, актриса, телеведуча та блогерка. Вона виросла в сім'ї музикантів та мала великий вплив музики з самого дитинства. Оля почала свою кар'єру як учасниця гурту </w:t>
      </w:r>
      <w:r w:rsidR="00D768EB" w:rsidRPr="00D071C2">
        <w:rPr>
          <w:sz w:val="28"/>
          <w:szCs w:val="28"/>
        </w:rPr>
        <w:t>«</w:t>
      </w:r>
      <w:r w:rsidRPr="00D071C2">
        <w:rPr>
          <w:sz w:val="28"/>
          <w:szCs w:val="28"/>
        </w:rPr>
        <w:t>Неангел</w:t>
      </w:r>
      <w:r w:rsidR="00305A36" w:rsidRPr="00D071C2">
        <w:rPr>
          <w:sz w:val="28"/>
          <w:szCs w:val="28"/>
        </w:rPr>
        <w:t>и</w:t>
      </w:r>
      <w:r w:rsidR="00D768EB" w:rsidRPr="00D071C2">
        <w:rPr>
          <w:sz w:val="28"/>
          <w:szCs w:val="28"/>
        </w:rPr>
        <w:t>»</w:t>
      </w:r>
      <w:r w:rsidR="00305A36" w:rsidRPr="00D071C2">
        <w:rPr>
          <w:sz w:val="28"/>
          <w:szCs w:val="28"/>
        </w:rPr>
        <w:t>, що принесло їй популярність</w:t>
      </w:r>
      <w:r w:rsidR="00305A36" w:rsidRPr="00D071C2">
        <w:rPr>
          <w:sz w:val="28"/>
          <w:szCs w:val="28"/>
          <w:lang w:val="ru-RU"/>
        </w:rPr>
        <w:t xml:space="preserve"> [</w:t>
      </w:r>
      <w:r w:rsidR="00F402FE" w:rsidRPr="00D071C2">
        <w:rPr>
          <w:sz w:val="28"/>
          <w:szCs w:val="28"/>
          <w:lang w:val="ru-RU"/>
        </w:rPr>
        <w:t>50</w:t>
      </w:r>
      <w:r w:rsidR="00305A36" w:rsidRPr="00D071C2">
        <w:rPr>
          <w:sz w:val="28"/>
          <w:szCs w:val="28"/>
          <w:lang w:val="ru-RU"/>
        </w:rPr>
        <w:t>].</w:t>
      </w:r>
    </w:p>
    <w:p w14:paraId="0CB938BC" w14:textId="31A3C6AD" w:rsidR="005C20FE" w:rsidRPr="00D071C2" w:rsidRDefault="005C20FE" w:rsidP="00CD23B6">
      <w:pPr>
        <w:spacing w:line="360" w:lineRule="auto"/>
        <w:ind w:firstLine="709"/>
        <w:jc w:val="both"/>
        <w:rPr>
          <w:sz w:val="28"/>
          <w:szCs w:val="28"/>
        </w:rPr>
      </w:pPr>
      <w:r w:rsidRPr="00D071C2">
        <w:rPr>
          <w:sz w:val="28"/>
          <w:szCs w:val="28"/>
        </w:rPr>
        <w:t xml:space="preserve">Полякова стала відомою своєю яскравою сценічною особистістю та виразним голосом. Після розпаду гурту, вона розпочала успішну сольну кар'єру. Крім музичної діяльності, Оля активно веде свій блог </w:t>
      </w:r>
      <w:r w:rsidR="00D768EB" w:rsidRPr="00D071C2">
        <w:rPr>
          <w:sz w:val="28"/>
          <w:szCs w:val="28"/>
        </w:rPr>
        <w:t>«</w:t>
      </w:r>
      <w:r w:rsidRPr="00D071C2">
        <w:rPr>
          <w:sz w:val="28"/>
          <w:szCs w:val="28"/>
        </w:rPr>
        <w:t>Дорослі дівчатка</w:t>
      </w:r>
      <w:r w:rsidR="00D768EB" w:rsidRPr="00D071C2">
        <w:rPr>
          <w:sz w:val="28"/>
          <w:szCs w:val="28"/>
        </w:rPr>
        <w:t>»</w:t>
      </w:r>
      <w:r w:rsidRPr="00D071C2">
        <w:rPr>
          <w:sz w:val="28"/>
          <w:szCs w:val="28"/>
        </w:rPr>
        <w:t xml:space="preserve"> разом з Машею Єфросиніною, спрямований на підтримку т</w:t>
      </w:r>
      <w:r w:rsidR="00305A36" w:rsidRPr="00D071C2">
        <w:rPr>
          <w:sz w:val="28"/>
          <w:szCs w:val="28"/>
        </w:rPr>
        <w:t xml:space="preserve">а емансипацію українських жінок </w:t>
      </w:r>
      <w:r w:rsidR="00305A36" w:rsidRPr="00D071C2">
        <w:rPr>
          <w:sz w:val="28"/>
          <w:szCs w:val="28"/>
          <w:lang w:val="ru-RU"/>
        </w:rPr>
        <w:t>[</w:t>
      </w:r>
      <w:r w:rsidR="00305A36" w:rsidRPr="00D071C2">
        <w:rPr>
          <w:sz w:val="28"/>
          <w:szCs w:val="28"/>
        </w:rPr>
        <w:t>там само</w:t>
      </w:r>
      <w:r w:rsidR="00305A36" w:rsidRPr="00D071C2">
        <w:rPr>
          <w:sz w:val="28"/>
          <w:szCs w:val="28"/>
          <w:lang w:val="ru-RU"/>
        </w:rPr>
        <w:t>]</w:t>
      </w:r>
      <w:r w:rsidR="00305A36" w:rsidRPr="00D071C2">
        <w:rPr>
          <w:sz w:val="28"/>
          <w:szCs w:val="28"/>
        </w:rPr>
        <w:t>.</w:t>
      </w:r>
    </w:p>
    <w:p w14:paraId="38C24842" w14:textId="1C2C1E12" w:rsidR="005C20FE" w:rsidRPr="00D071C2" w:rsidRDefault="005C20FE" w:rsidP="00CD23B6">
      <w:pPr>
        <w:spacing w:line="360" w:lineRule="auto"/>
        <w:ind w:firstLine="709"/>
        <w:jc w:val="both"/>
        <w:rPr>
          <w:sz w:val="28"/>
          <w:szCs w:val="28"/>
        </w:rPr>
      </w:pPr>
      <w:r w:rsidRPr="00D071C2">
        <w:rPr>
          <w:sz w:val="28"/>
          <w:szCs w:val="28"/>
        </w:rPr>
        <w:t>Оля Полякова також виступає в телевізійних</w:t>
      </w:r>
      <w:r w:rsidR="001E399A">
        <w:rPr>
          <w:sz w:val="28"/>
          <w:szCs w:val="28"/>
        </w:rPr>
        <w:t xml:space="preserve"> проєкт</w:t>
      </w:r>
      <w:r w:rsidRPr="00D071C2">
        <w:rPr>
          <w:sz w:val="28"/>
          <w:szCs w:val="28"/>
        </w:rPr>
        <w:t>ах, де її веселий та енергійний характер завойовує популярність серед глядачів. Вона не лише розважає своєю творчістю, але й активно підтримує соці</w:t>
      </w:r>
      <w:r w:rsidR="00305A36" w:rsidRPr="00D071C2">
        <w:rPr>
          <w:sz w:val="28"/>
          <w:szCs w:val="28"/>
        </w:rPr>
        <w:t>альні та гуманітарні ініціативи</w:t>
      </w:r>
      <w:r w:rsidRPr="00D071C2">
        <w:rPr>
          <w:sz w:val="28"/>
          <w:szCs w:val="28"/>
        </w:rPr>
        <w:t xml:space="preserve"> [</w:t>
      </w:r>
      <w:r w:rsidR="00305A36" w:rsidRPr="00D071C2">
        <w:rPr>
          <w:sz w:val="28"/>
          <w:szCs w:val="28"/>
        </w:rPr>
        <w:t>там само</w:t>
      </w:r>
      <w:r w:rsidRPr="00D071C2">
        <w:rPr>
          <w:sz w:val="28"/>
          <w:szCs w:val="28"/>
        </w:rPr>
        <w:t>]</w:t>
      </w:r>
      <w:r w:rsidR="00305A36" w:rsidRPr="00D071C2">
        <w:rPr>
          <w:sz w:val="28"/>
          <w:szCs w:val="28"/>
        </w:rPr>
        <w:t>.</w:t>
      </w:r>
    </w:p>
    <w:p w14:paraId="105ADC27" w14:textId="5B417D5F" w:rsidR="005C20FE" w:rsidRPr="00D071C2" w:rsidRDefault="005C20FE" w:rsidP="00CD23B6">
      <w:pPr>
        <w:spacing w:line="360" w:lineRule="auto"/>
        <w:ind w:firstLine="709"/>
        <w:jc w:val="both"/>
        <w:rPr>
          <w:sz w:val="28"/>
          <w:szCs w:val="28"/>
          <w:lang w:val="ru-RU"/>
        </w:rPr>
      </w:pPr>
      <w:r w:rsidRPr="00D071C2">
        <w:rPr>
          <w:sz w:val="28"/>
          <w:szCs w:val="28"/>
        </w:rPr>
        <w:t>Також значною фігурою в українському медійному просторі є Тіна Кароль, талановита співачка, телеведуча та Народна артистка України. Її талант був помічений ще в дитинстві, і вона почала свою кар'є</w:t>
      </w:r>
      <w:r w:rsidR="00305A36" w:rsidRPr="00D071C2">
        <w:rPr>
          <w:sz w:val="28"/>
          <w:szCs w:val="28"/>
        </w:rPr>
        <w:t xml:space="preserve">ру як співачка в дитячому віці </w:t>
      </w:r>
      <w:r w:rsidR="00305A36" w:rsidRPr="00D071C2">
        <w:rPr>
          <w:sz w:val="28"/>
          <w:szCs w:val="28"/>
          <w:lang w:val="ru-RU"/>
        </w:rPr>
        <w:t>[</w:t>
      </w:r>
      <w:r w:rsidR="00F402FE" w:rsidRPr="00D071C2">
        <w:rPr>
          <w:sz w:val="28"/>
          <w:szCs w:val="28"/>
          <w:lang w:val="ru-RU"/>
        </w:rPr>
        <w:t>56</w:t>
      </w:r>
      <w:r w:rsidR="00305A36" w:rsidRPr="00D071C2">
        <w:rPr>
          <w:sz w:val="28"/>
          <w:szCs w:val="28"/>
          <w:lang w:val="ru-RU"/>
        </w:rPr>
        <w:t>].</w:t>
      </w:r>
    </w:p>
    <w:p w14:paraId="08BC8549" w14:textId="4F337D5A" w:rsidR="005C20FE" w:rsidRPr="00D071C2" w:rsidRDefault="005C20FE" w:rsidP="00CD23B6">
      <w:pPr>
        <w:spacing w:line="360" w:lineRule="auto"/>
        <w:ind w:firstLine="709"/>
        <w:jc w:val="both"/>
        <w:rPr>
          <w:sz w:val="28"/>
          <w:szCs w:val="28"/>
        </w:rPr>
      </w:pPr>
      <w:r w:rsidRPr="00D071C2">
        <w:rPr>
          <w:sz w:val="28"/>
          <w:szCs w:val="28"/>
        </w:rPr>
        <w:t>Тіна здобула визнання після участі у</w:t>
      </w:r>
      <w:r w:rsidR="001E399A">
        <w:rPr>
          <w:sz w:val="28"/>
          <w:szCs w:val="28"/>
        </w:rPr>
        <w:t xml:space="preserve"> проєкт</w:t>
      </w:r>
      <w:r w:rsidRPr="00D071C2">
        <w:rPr>
          <w:sz w:val="28"/>
          <w:szCs w:val="28"/>
        </w:rPr>
        <w:t xml:space="preserve">і </w:t>
      </w:r>
      <w:r w:rsidR="00D768EB" w:rsidRPr="00D071C2">
        <w:rPr>
          <w:sz w:val="28"/>
          <w:szCs w:val="28"/>
        </w:rPr>
        <w:t>«</w:t>
      </w:r>
      <w:r w:rsidRPr="00D071C2">
        <w:rPr>
          <w:sz w:val="28"/>
          <w:szCs w:val="28"/>
        </w:rPr>
        <w:t>Голос країни</w:t>
      </w:r>
      <w:r w:rsidR="00D768EB" w:rsidRPr="00D071C2">
        <w:rPr>
          <w:sz w:val="28"/>
          <w:szCs w:val="28"/>
        </w:rPr>
        <w:t>»</w:t>
      </w:r>
      <w:r w:rsidRPr="00D071C2">
        <w:rPr>
          <w:sz w:val="28"/>
          <w:szCs w:val="28"/>
        </w:rPr>
        <w:t xml:space="preserve">, де вона стала наставником. Її витончений вокал і сильні виступи принесли їй шанувальників як в Україні, так і за кордоном. Вона представляла Україну на Євробаченні </w:t>
      </w:r>
      <w:r w:rsidR="00305A36" w:rsidRPr="00D071C2">
        <w:rPr>
          <w:sz w:val="28"/>
          <w:szCs w:val="28"/>
        </w:rPr>
        <w:t>2006 року та виборола 7-е місце [там само].</w:t>
      </w:r>
    </w:p>
    <w:p w14:paraId="4351EF13" w14:textId="77777777" w:rsidR="005C20FE" w:rsidRPr="00D071C2" w:rsidRDefault="005C20FE" w:rsidP="00CD23B6">
      <w:pPr>
        <w:spacing w:line="360" w:lineRule="auto"/>
        <w:ind w:firstLine="709"/>
        <w:jc w:val="both"/>
        <w:rPr>
          <w:sz w:val="28"/>
          <w:szCs w:val="28"/>
        </w:rPr>
      </w:pPr>
      <w:r w:rsidRPr="00D071C2">
        <w:rPr>
          <w:sz w:val="28"/>
          <w:szCs w:val="28"/>
        </w:rPr>
        <w:t xml:space="preserve">Кароль активно веде свою творчу діяльність, записує нові пісні і виступає на концертах. Крім музичної кар'єри, </w:t>
      </w:r>
    </w:p>
    <w:p w14:paraId="394D9687" w14:textId="53D9092C" w:rsidR="005C20FE" w:rsidRPr="00D071C2" w:rsidRDefault="005C20FE" w:rsidP="00CD23B6">
      <w:pPr>
        <w:spacing w:line="360" w:lineRule="auto"/>
        <w:ind w:firstLine="709"/>
        <w:jc w:val="both"/>
        <w:rPr>
          <w:sz w:val="28"/>
          <w:szCs w:val="28"/>
        </w:rPr>
      </w:pPr>
      <w:r w:rsidRPr="00D071C2">
        <w:rPr>
          <w:sz w:val="28"/>
          <w:szCs w:val="28"/>
        </w:rPr>
        <w:t xml:space="preserve">Поза музичними досягненнями, Тіна Кароль також відома своєю роботою у </w:t>
      </w:r>
      <w:r w:rsidRPr="00D071C2">
        <w:rPr>
          <w:sz w:val="28"/>
          <w:szCs w:val="28"/>
        </w:rPr>
        <w:lastRenderedPageBreak/>
        <w:t>телевізійній сфері та участю в різноманітних медійних</w:t>
      </w:r>
      <w:r w:rsidR="001E399A">
        <w:rPr>
          <w:sz w:val="28"/>
          <w:szCs w:val="28"/>
        </w:rPr>
        <w:t xml:space="preserve"> проєкт</w:t>
      </w:r>
      <w:r w:rsidRPr="00D071C2">
        <w:rPr>
          <w:sz w:val="28"/>
          <w:szCs w:val="28"/>
        </w:rPr>
        <w:t>ах. Вона активно взаємодіє з аудиторією через соціальні мережі та інші масові медіа, вносячи свій власний внесок у формування культурного образу та стилісти</w:t>
      </w:r>
      <w:r w:rsidR="00305A36" w:rsidRPr="00D071C2">
        <w:rPr>
          <w:sz w:val="28"/>
          <w:szCs w:val="28"/>
        </w:rPr>
        <w:t>ки масової інформації в Україні [там само].</w:t>
      </w:r>
    </w:p>
    <w:p w14:paraId="70947EB9" w14:textId="36F6F271" w:rsidR="005C20FE" w:rsidRPr="00D071C2" w:rsidRDefault="005C20FE" w:rsidP="00CD23B6">
      <w:pPr>
        <w:spacing w:line="360" w:lineRule="auto"/>
        <w:ind w:firstLine="709"/>
        <w:jc w:val="both"/>
        <w:rPr>
          <w:sz w:val="28"/>
          <w:szCs w:val="28"/>
        </w:rPr>
      </w:pPr>
      <w:r w:rsidRPr="00D071C2">
        <w:rPr>
          <w:sz w:val="28"/>
          <w:szCs w:val="28"/>
        </w:rPr>
        <w:t>Такий розмаїтий доробок Тіни Кароль в музиці та медіа в</w:t>
      </w:r>
      <w:r w:rsidR="007C3A53" w:rsidRPr="00D071C2">
        <w:rPr>
          <w:sz w:val="28"/>
          <w:szCs w:val="28"/>
        </w:rPr>
        <w:t xml:space="preserve"> </w:t>
      </w:r>
      <w:r w:rsidRPr="00D071C2">
        <w:rPr>
          <w:sz w:val="28"/>
          <w:szCs w:val="28"/>
        </w:rPr>
        <w:t>цілому відображає її важливу роль як представниці масмедійної еліти, здатної впливати на суспільний діалог та становлення культурних цінностей в Україні. [</w:t>
      </w:r>
      <w:r w:rsidR="00305A36" w:rsidRPr="00D071C2">
        <w:rPr>
          <w:sz w:val="28"/>
          <w:szCs w:val="28"/>
        </w:rPr>
        <w:t>там само</w:t>
      </w:r>
      <w:r w:rsidRPr="00D071C2">
        <w:rPr>
          <w:sz w:val="28"/>
          <w:szCs w:val="28"/>
        </w:rPr>
        <w:t>]</w:t>
      </w:r>
    </w:p>
    <w:p w14:paraId="0BCE7C91" w14:textId="0CB79D4D" w:rsidR="005C20FE" w:rsidRPr="00D071C2" w:rsidRDefault="005C20FE" w:rsidP="00CD23B6">
      <w:pPr>
        <w:spacing w:line="360" w:lineRule="auto"/>
        <w:ind w:firstLine="709"/>
        <w:jc w:val="both"/>
        <w:rPr>
          <w:sz w:val="28"/>
          <w:szCs w:val="28"/>
          <w:lang w:val="ru-RU"/>
        </w:rPr>
      </w:pPr>
      <w:r w:rsidRPr="00D071C2">
        <w:rPr>
          <w:sz w:val="28"/>
          <w:szCs w:val="28"/>
        </w:rPr>
        <w:t xml:space="preserve">Останньою з нашого списку представниць української мас медійної еліти є Леся Нікітюк, телеведуча, журналістка та блогерка, визначається не лише своєю багатосторонністю, але і винятковим внеском у український мас-медійний простір. Її популярність почалася завдяки вдалій участі у телепрограмі </w:t>
      </w:r>
      <w:r w:rsidR="00D768EB" w:rsidRPr="00D071C2">
        <w:rPr>
          <w:sz w:val="28"/>
          <w:szCs w:val="28"/>
        </w:rPr>
        <w:t>«</w:t>
      </w:r>
      <w:r w:rsidRPr="00D071C2">
        <w:rPr>
          <w:sz w:val="28"/>
          <w:szCs w:val="28"/>
        </w:rPr>
        <w:t>Орел та Решка</w:t>
      </w:r>
      <w:r w:rsidR="00D768EB" w:rsidRPr="00D071C2">
        <w:rPr>
          <w:sz w:val="28"/>
          <w:szCs w:val="28"/>
        </w:rPr>
        <w:t>»</w:t>
      </w:r>
      <w:r w:rsidRPr="00D071C2">
        <w:rPr>
          <w:sz w:val="28"/>
          <w:szCs w:val="28"/>
        </w:rPr>
        <w:t xml:space="preserve"> і п</w:t>
      </w:r>
      <w:r w:rsidR="00305A36" w:rsidRPr="00D071C2">
        <w:rPr>
          <w:sz w:val="28"/>
          <w:szCs w:val="28"/>
        </w:rPr>
        <w:t xml:space="preserve">одальшому успіху в </w:t>
      </w:r>
      <w:r w:rsidR="00D768EB" w:rsidRPr="00D071C2">
        <w:rPr>
          <w:sz w:val="28"/>
          <w:szCs w:val="28"/>
        </w:rPr>
        <w:t>«</w:t>
      </w:r>
      <w:r w:rsidR="00305A36" w:rsidRPr="00D071C2">
        <w:rPr>
          <w:sz w:val="28"/>
          <w:szCs w:val="28"/>
        </w:rPr>
        <w:t>Хто зверху</w:t>
      </w:r>
      <w:r w:rsidR="00D768EB" w:rsidRPr="00D071C2">
        <w:rPr>
          <w:sz w:val="28"/>
          <w:szCs w:val="28"/>
        </w:rPr>
        <w:t>»</w:t>
      </w:r>
      <w:r w:rsidR="00305A36" w:rsidRPr="00D071C2">
        <w:rPr>
          <w:sz w:val="28"/>
          <w:szCs w:val="28"/>
          <w:lang w:val="ru-RU"/>
        </w:rPr>
        <w:t xml:space="preserve"> [</w:t>
      </w:r>
      <w:r w:rsidR="00F402FE" w:rsidRPr="00D071C2">
        <w:rPr>
          <w:sz w:val="28"/>
          <w:szCs w:val="28"/>
          <w:lang w:val="ru-RU"/>
        </w:rPr>
        <w:t>47</w:t>
      </w:r>
      <w:r w:rsidR="00305A36" w:rsidRPr="00D071C2">
        <w:rPr>
          <w:sz w:val="28"/>
          <w:szCs w:val="28"/>
          <w:lang w:val="ru-RU"/>
        </w:rPr>
        <w:t>].</w:t>
      </w:r>
    </w:p>
    <w:p w14:paraId="0B8D75CF" w14:textId="1BF5AF7E" w:rsidR="005C20FE" w:rsidRPr="00D071C2" w:rsidRDefault="005C20FE" w:rsidP="00305A36">
      <w:pPr>
        <w:spacing w:line="360" w:lineRule="auto"/>
        <w:ind w:firstLine="709"/>
        <w:jc w:val="both"/>
        <w:rPr>
          <w:sz w:val="28"/>
          <w:szCs w:val="28"/>
        </w:rPr>
      </w:pPr>
      <w:r w:rsidRPr="00D071C2">
        <w:rPr>
          <w:sz w:val="28"/>
          <w:szCs w:val="28"/>
        </w:rPr>
        <w:t xml:space="preserve">Вона справедливо визнана як ключова фігура української мас-медійної еліти, завдяки значному впливу на аудиторію. Її кар'єра також включає роботу журналіста та блогера, що робить її важливим учасником в сучасних медійних та культурних обговореннях. Її здатність створювати цікавий та інформативний контент сприяє формуванню культурної картини України через призму різноманітних </w:t>
      </w:r>
      <w:r w:rsidR="00305A36" w:rsidRPr="00D071C2">
        <w:rPr>
          <w:sz w:val="28"/>
          <w:szCs w:val="28"/>
        </w:rPr>
        <w:t>медійних</w:t>
      </w:r>
      <w:r w:rsidR="001E399A">
        <w:rPr>
          <w:sz w:val="28"/>
          <w:szCs w:val="28"/>
        </w:rPr>
        <w:t xml:space="preserve"> проєкт</w:t>
      </w:r>
      <w:r w:rsidR="00305A36" w:rsidRPr="00D071C2">
        <w:rPr>
          <w:sz w:val="28"/>
          <w:szCs w:val="28"/>
        </w:rPr>
        <w:t>ів та публікацій</w:t>
      </w:r>
      <w:r w:rsidRPr="00D071C2">
        <w:rPr>
          <w:sz w:val="28"/>
          <w:szCs w:val="28"/>
        </w:rPr>
        <w:t xml:space="preserve"> [</w:t>
      </w:r>
      <w:r w:rsidR="00305A36" w:rsidRPr="00D071C2">
        <w:rPr>
          <w:sz w:val="28"/>
          <w:szCs w:val="28"/>
        </w:rPr>
        <w:t>там само</w:t>
      </w:r>
      <w:r w:rsidRPr="00D071C2">
        <w:rPr>
          <w:sz w:val="28"/>
          <w:szCs w:val="28"/>
        </w:rPr>
        <w:t>]</w:t>
      </w:r>
      <w:r w:rsidR="00305A36" w:rsidRPr="00D071C2">
        <w:rPr>
          <w:sz w:val="28"/>
          <w:szCs w:val="28"/>
        </w:rPr>
        <w:t>.</w:t>
      </w:r>
    </w:p>
    <w:p w14:paraId="561BC803" w14:textId="77777777" w:rsidR="00F20439" w:rsidRPr="001E399A" w:rsidRDefault="00F20439" w:rsidP="00E36E09">
      <w:pPr>
        <w:spacing w:line="360" w:lineRule="auto"/>
        <w:jc w:val="center"/>
        <w:rPr>
          <w:b/>
          <w:sz w:val="28"/>
          <w:szCs w:val="28"/>
        </w:rPr>
      </w:pPr>
    </w:p>
    <w:p w14:paraId="02D4FFCC" w14:textId="77777777" w:rsidR="00F20439" w:rsidRPr="001E399A" w:rsidRDefault="00F20439" w:rsidP="00E36E09">
      <w:pPr>
        <w:spacing w:line="360" w:lineRule="auto"/>
        <w:jc w:val="center"/>
        <w:rPr>
          <w:b/>
          <w:sz w:val="28"/>
          <w:szCs w:val="28"/>
        </w:rPr>
      </w:pPr>
    </w:p>
    <w:p w14:paraId="4065ED61" w14:textId="77777777" w:rsidR="00F20439" w:rsidRPr="001E399A" w:rsidRDefault="00F20439" w:rsidP="00E36E09">
      <w:pPr>
        <w:spacing w:line="360" w:lineRule="auto"/>
        <w:jc w:val="center"/>
        <w:rPr>
          <w:b/>
          <w:sz w:val="28"/>
          <w:szCs w:val="28"/>
        </w:rPr>
      </w:pPr>
    </w:p>
    <w:p w14:paraId="3FE918A6" w14:textId="77777777" w:rsidR="00821B1C" w:rsidRPr="001E399A" w:rsidRDefault="00821B1C" w:rsidP="00E36E09">
      <w:pPr>
        <w:spacing w:line="360" w:lineRule="auto"/>
        <w:jc w:val="center"/>
        <w:rPr>
          <w:b/>
          <w:sz w:val="28"/>
          <w:szCs w:val="28"/>
        </w:rPr>
      </w:pPr>
    </w:p>
    <w:p w14:paraId="6C6360E8" w14:textId="77777777" w:rsidR="00821B1C" w:rsidRPr="001E399A" w:rsidRDefault="00821B1C" w:rsidP="00E36E09">
      <w:pPr>
        <w:spacing w:line="360" w:lineRule="auto"/>
        <w:jc w:val="center"/>
        <w:rPr>
          <w:b/>
          <w:sz w:val="28"/>
          <w:szCs w:val="28"/>
        </w:rPr>
      </w:pPr>
    </w:p>
    <w:p w14:paraId="3B89A4DC" w14:textId="77777777" w:rsidR="00821B1C" w:rsidRPr="001E399A" w:rsidRDefault="00821B1C" w:rsidP="00E36E09">
      <w:pPr>
        <w:spacing w:line="360" w:lineRule="auto"/>
        <w:jc w:val="center"/>
        <w:rPr>
          <w:b/>
          <w:sz w:val="28"/>
          <w:szCs w:val="28"/>
        </w:rPr>
      </w:pPr>
    </w:p>
    <w:p w14:paraId="2A865A13" w14:textId="77777777" w:rsidR="00821B1C" w:rsidRPr="001E399A" w:rsidRDefault="00821B1C" w:rsidP="00E36E09">
      <w:pPr>
        <w:spacing w:line="360" w:lineRule="auto"/>
        <w:jc w:val="center"/>
        <w:rPr>
          <w:b/>
          <w:sz w:val="28"/>
          <w:szCs w:val="28"/>
        </w:rPr>
      </w:pPr>
    </w:p>
    <w:p w14:paraId="7F3A4FAF" w14:textId="77777777" w:rsidR="00821B1C" w:rsidRPr="001E399A" w:rsidRDefault="00821B1C" w:rsidP="00E36E09">
      <w:pPr>
        <w:spacing w:line="360" w:lineRule="auto"/>
        <w:jc w:val="center"/>
        <w:rPr>
          <w:b/>
          <w:sz w:val="28"/>
          <w:szCs w:val="28"/>
        </w:rPr>
      </w:pPr>
    </w:p>
    <w:p w14:paraId="7B0FE308" w14:textId="77777777" w:rsidR="00821B1C" w:rsidRPr="001E399A" w:rsidRDefault="00821B1C" w:rsidP="00E36E09">
      <w:pPr>
        <w:spacing w:line="360" w:lineRule="auto"/>
        <w:jc w:val="center"/>
        <w:rPr>
          <w:b/>
          <w:sz w:val="28"/>
          <w:szCs w:val="28"/>
        </w:rPr>
      </w:pPr>
    </w:p>
    <w:p w14:paraId="2F7AB7F4" w14:textId="77777777" w:rsidR="00F402FE" w:rsidRDefault="00F402FE" w:rsidP="002A41AA">
      <w:pPr>
        <w:spacing w:line="360" w:lineRule="auto"/>
        <w:rPr>
          <w:b/>
          <w:sz w:val="28"/>
          <w:szCs w:val="28"/>
        </w:rPr>
      </w:pPr>
    </w:p>
    <w:p w14:paraId="0453224F" w14:textId="77777777" w:rsidR="002A41AA" w:rsidRPr="001E399A" w:rsidRDefault="002A41AA" w:rsidP="002A41AA">
      <w:pPr>
        <w:spacing w:line="360" w:lineRule="auto"/>
        <w:rPr>
          <w:b/>
          <w:sz w:val="28"/>
          <w:szCs w:val="28"/>
        </w:rPr>
      </w:pPr>
    </w:p>
    <w:p w14:paraId="40BDF8D9" w14:textId="77777777" w:rsidR="002A41AA" w:rsidRPr="001E399A" w:rsidRDefault="002A41AA" w:rsidP="00E36E09">
      <w:pPr>
        <w:spacing w:line="360" w:lineRule="auto"/>
        <w:jc w:val="center"/>
        <w:rPr>
          <w:b/>
          <w:sz w:val="28"/>
          <w:szCs w:val="28"/>
        </w:rPr>
      </w:pPr>
    </w:p>
    <w:p w14:paraId="4CED4357" w14:textId="77777777" w:rsidR="00F64B07" w:rsidRPr="00D071C2" w:rsidRDefault="00F64B07" w:rsidP="00D13C7C">
      <w:pPr>
        <w:spacing w:line="360" w:lineRule="auto"/>
        <w:jc w:val="center"/>
        <w:outlineLvl w:val="0"/>
        <w:rPr>
          <w:b/>
          <w:sz w:val="28"/>
          <w:szCs w:val="28"/>
        </w:rPr>
      </w:pPr>
      <w:bookmarkStart w:id="92" w:name="_Toc154364835"/>
      <w:r w:rsidRPr="00D071C2">
        <w:rPr>
          <w:b/>
          <w:sz w:val="28"/>
          <w:szCs w:val="28"/>
        </w:rPr>
        <w:lastRenderedPageBreak/>
        <w:t>ВИСНОВКИ ДО 1 РОЗДІЛУ.</w:t>
      </w:r>
      <w:bookmarkEnd w:id="92"/>
    </w:p>
    <w:p w14:paraId="34701E99" w14:textId="570B14E1" w:rsidR="007B020A" w:rsidRPr="00D071C2" w:rsidRDefault="007B020A" w:rsidP="007B020A">
      <w:pPr>
        <w:spacing w:line="360" w:lineRule="auto"/>
        <w:ind w:firstLine="709"/>
        <w:jc w:val="both"/>
        <w:rPr>
          <w:sz w:val="28"/>
          <w:szCs w:val="28"/>
        </w:rPr>
      </w:pPr>
      <w:r w:rsidRPr="00D071C2">
        <w:rPr>
          <w:sz w:val="28"/>
          <w:szCs w:val="28"/>
        </w:rPr>
        <w:t xml:space="preserve">В першому розділі нашого дослідження ми опрацювали визначення терміну </w:t>
      </w:r>
      <w:r w:rsidR="00D768EB" w:rsidRPr="00D071C2">
        <w:rPr>
          <w:sz w:val="28"/>
          <w:szCs w:val="28"/>
        </w:rPr>
        <w:t>«</w:t>
      </w:r>
      <w:r w:rsidRPr="00D071C2">
        <w:rPr>
          <w:sz w:val="28"/>
          <w:szCs w:val="28"/>
        </w:rPr>
        <w:t>дискурс</w:t>
      </w:r>
      <w:r w:rsidR="00D768EB" w:rsidRPr="00D071C2">
        <w:rPr>
          <w:sz w:val="28"/>
          <w:szCs w:val="28"/>
        </w:rPr>
        <w:t>»</w:t>
      </w:r>
      <w:r w:rsidRPr="00D071C2">
        <w:rPr>
          <w:sz w:val="28"/>
          <w:szCs w:val="28"/>
        </w:rPr>
        <w:t xml:space="preserve"> різними науковцями. Ми дійшли висновку, що це поняття на даний момент не має чіткого визначення, так як широко використовується у різних галузях науки і розгладяться в різних контекстах. </w:t>
      </w:r>
    </w:p>
    <w:p w14:paraId="09098A20" w14:textId="77777777" w:rsidR="00493538" w:rsidRPr="00D071C2" w:rsidRDefault="00493538" w:rsidP="00493538">
      <w:pPr>
        <w:spacing w:line="360" w:lineRule="auto"/>
        <w:ind w:firstLine="709"/>
        <w:jc w:val="both"/>
        <w:rPr>
          <w:sz w:val="28"/>
          <w:szCs w:val="28"/>
        </w:rPr>
      </w:pPr>
      <w:r w:rsidRPr="00D071C2">
        <w:rPr>
          <w:sz w:val="28"/>
          <w:szCs w:val="28"/>
        </w:rPr>
        <w:t>У роботі визначено медіадискурс як усний або писемний твір у ЗМІ, спрямований на вплив на аудиторію та використовується для передачі інформації, коментарів та оцінок, спрямованих на формування громадської думки. Мас-медійний дискурс виконує різні функції, включаючи інформаційну, комунікативну, розважальну, соціалізаційну, рекламну та політичну. Розглянуто також різновиди інтерв'ю в мас-медійному середовищі, зокрема особисте, групове, ток-шоу, профілююче та портретне інтерв’ю. В цьому дослідженні акцентовано увагу на портретному інтерв’ю, розглядаючи його як форму взаємодії з відомою особою, спрямовану на розкриття її індивідуальності. Зазначено, що портретне інтерв’ю може бути лейтмотивним, наративним, відкритим чи фокусованим, забезпечуючи глибокий аналіз особистості та створюючи атмосферу довіри. Також описано роль гендеру в мас-медійному дискурсі, де гендер розглядається як система цінностей та ролей, визначаючи стилі життя та відносини, та відзначено його зростаючий вплив на медійний дискурс після збільшення інтересу до гендерних питань.</w:t>
      </w:r>
    </w:p>
    <w:p w14:paraId="52CFC9A4" w14:textId="47B42364" w:rsidR="007B020A" w:rsidRPr="00D071C2" w:rsidRDefault="00493538" w:rsidP="00493538">
      <w:pPr>
        <w:spacing w:line="360" w:lineRule="auto"/>
        <w:ind w:firstLine="709"/>
        <w:jc w:val="both"/>
        <w:rPr>
          <w:sz w:val="28"/>
          <w:szCs w:val="28"/>
          <w:highlight w:val="yellow"/>
        </w:rPr>
      </w:pPr>
      <w:r w:rsidRPr="00D071C2">
        <w:rPr>
          <w:sz w:val="28"/>
          <w:szCs w:val="28"/>
        </w:rPr>
        <w:t>У нашому дослідженні ми т</w:t>
      </w:r>
      <w:r w:rsidR="00506816">
        <w:rPr>
          <w:sz w:val="28"/>
          <w:szCs w:val="28"/>
        </w:rPr>
        <w:t>акож надали визначення терміну «еліта»</w:t>
      </w:r>
      <w:r w:rsidRPr="00D071C2">
        <w:rPr>
          <w:sz w:val="28"/>
          <w:szCs w:val="28"/>
        </w:rPr>
        <w:t xml:space="preserve"> та проаналізували особливості мас-медійної еліти. Еліта розглядається як особистості, які досягли високого ступеня успіху в своїй сфері діяльності і відіграють ключову роль у політичному та економічному житті суспільства. Їхні харизматичні риси та особливості характеру сприяють визнанню та лідерству. Найважливішою особливістю мас-медійної еліти є їхня здатність впливати на громадську думку через засоби масової інформації, використовуючи цей вплив у власних інтересах.</w:t>
      </w:r>
    </w:p>
    <w:p w14:paraId="6ABCA699" w14:textId="77777777" w:rsidR="00F20439" w:rsidRPr="00D071C2" w:rsidRDefault="00F20439" w:rsidP="00E36E09">
      <w:pPr>
        <w:spacing w:line="360" w:lineRule="auto"/>
        <w:jc w:val="center"/>
        <w:rPr>
          <w:b/>
          <w:sz w:val="28"/>
          <w:szCs w:val="28"/>
        </w:rPr>
      </w:pPr>
    </w:p>
    <w:p w14:paraId="152A9F10" w14:textId="77777777" w:rsidR="00BF431B" w:rsidRPr="00D071C2" w:rsidRDefault="00BF431B" w:rsidP="00E36E09">
      <w:pPr>
        <w:spacing w:line="360" w:lineRule="auto"/>
        <w:jc w:val="center"/>
        <w:rPr>
          <w:b/>
          <w:sz w:val="28"/>
          <w:szCs w:val="28"/>
        </w:rPr>
      </w:pPr>
    </w:p>
    <w:p w14:paraId="453D42D6" w14:textId="77777777" w:rsidR="00F64B07" w:rsidRPr="00D071C2" w:rsidRDefault="00F64B07" w:rsidP="00D13C7C">
      <w:pPr>
        <w:spacing w:line="360" w:lineRule="auto"/>
        <w:jc w:val="center"/>
        <w:outlineLvl w:val="0"/>
        <w:rPr>
          <w:b/>
          <w:sz w:val="28"/>
          <w:szCs w:val="28"/>
        </w:rPr>
      </w:pPr>
      <w:bookmarkStart w:id="93" w:name="_Toc154364836"/>
      <w:r w:rsidRPr="00D071C2">
        <w:rPr>
          <w:b/>
          <w:sz w:val="28"/>
          <w:szCs w:val="28"/>
        </w:rPr>
        <w:lastRenderedPageBreak/>
        <w:t>РОЗДІЛ 2 РЕПРЕЗЕНТАЦІЯ ЖІНОЧОЇ ЕЛІТИ ФРАНЦІЇ ТА УКРАЇНИ У ДИСКУРСІ</w:t>
      </w:r>
      <w:bookmarkEnd w:id="93"/>
    </w:p>
    <w:p w14:paraId="5A39EA9A" w14:textId="77777777" w:rsidR="00285899" w:rsidRPr="00D071C2" w:rsidRDefault="00285899" w:rsidP="00096D4F">
      <w:pPr>
        <w:spacing w:line="360" w:lineRule="auto"/>
        <w:ind w:firstLine="709"/>
        <w:jc w:val="both"/>
        <w:rPr>
          <w:sz w:val="28"/>
          <w:szCs w:val="28"/>
        </w:rPr>
      </w:pPr>
      <w:r w:rsidRPr="00D071C2">
        <w:rPr>
          <w:sz w:val="28"/>
          <w:szCs w:val="28"/>
        </w:rPr>
        <w:t xml:space="preserve">Особистість проявляється в мовленні через використання власної мови. Наше дослідження спрямоване на аналіз самопрезентації жінок за допомогою вивчення лексичних та граматичних особливостей їх мовлення. Ми прагнемо виявити, як використання конкретних слів та граматичних конструкцій може впливати на сприйняття та розуміння особистості, а також як ці елементи взаємодіють для формування унікального мовного образу. </w:t>
      </w:r>
    </w:p>
    <w:p w14:paraId="7AE9EE22" w14:textId="77777777" w:rsidR="00285899" w:rsidRPr="00D071C2" w:rsidRDefault="00285899" w:rsidP="00096D4F">
      <w:pPr>
        <w:spacing w:line="360" w:lineRule="auto"/>
        <w:ind w:firstLine="709"/>
        <w:jc w:val="both"/>
        <w:rPr>
          <w:sz w:val="28"/>
          <w:szCs w:val="28"/>
        </w:rPr>
      </w:pPr>
      <w:r w:rsidRPr="00D071C2">
        <w:rPr>
          <w:sz w:val="28"/>
          <w:szCs w:val="28"/>
        </w:rPr>
        <w:t>Наш підхід спрямований на вивчення взаємодії мовних засобів і самопрезентації, дозволяючи краще розуміти роль мови в створенні і вираженні індивідуальності.</w:t>
      </w:r>
    </w:p>
    <w:p w14:paraId="1F24D339" w14:textId="77777777" w:rsidR="00BF431B" w:rsidRPr="00D071C2" w:rsidRDefault="00BF431B" w:rsidP="00096D4F">
      <w:pPr>
        <w:spacing w:line="360" w:lineRule="auto"/>
        <w:ind w:firstLine="709"/>
        <w:jc w:val="both"/>
        <w:rPr>
          <w:sz w:val="28"/>
          <w:szCs w:val="28"/>
        </w:rPr>
      </w:pPr>
    </w:p>
    <w:p w14:paraId="2E561835" w14:textId="77777777" w:rsidR="00BF431B" w:rsidRPr="00D071C2" w:rsidRDefault="00BF431B" w:rsidP="00096D4F">
      <w:pPr>
        <w:spacing w:line="360" w:lineRule="auto"/>
        <w:ind w:firstLine="709"/>
        <w:jc w:val="both"/>
        <w:rPr>
          <w:sz w:val="28"/>
          <w:szCs w:val="28"/>
        </w:rPr>
      </w:pPr>
    </w:p>
    <w:p w14:paraId="7B618689" w14:textId="28997B66" w:rsidR="00C77B93" w:rsidRPr="00D071C2" w:rsidRDefault="00AA6E53" w:rsidP="00D13C7C">
      <w:pPr>
        <w:spacing w:line="360" w:lineRule="auto"/>
        <w:outlineLvl w:val="1"/>
        <w:rPr>
          <w:b/>
          <w:sz w:val="28"/>
          <w:szCs w:val="28"/>
        </w:rPr>
      </w:pPr>
      <w:bookmarkStart w:id="94" w:name="_Toc154364837"/>
      <w:r w:rsidRPr="00D071C2">
        <w:rPr>
          <w:b/>
          <w:sz w:val="28"/>
          <w:szCs w:val="28"/>
        </w:rPr>
        <w:t>2.1 Лексичні особливості медійного дискурсу</w:t>
      </w:r>
      <w:r w:rsidR="0045687F" w:rsidRPr="00D071C2">
        <w:rPr>
          <w:b/>
          <w:sz w:val="28"/>
          <w:szCs w:val="28"/>
        </w:rPr>
        <w:t xml:space="preserve"> французької</w:t>
      </w:r>
      <w:r w:rsidR="00AA6FFD" w:rsidRPr="00D071C2">
        <w:rPr>
          <w:b/>
          <w:sz w:val="28"/>
          <w:szCs w:val="28"/>
        </w:rPr>
        <w:t xml:space="preserve"> та української</w:t>
      </w:r>
      <w:r w:rsidR="0045687F" w:rsidRPr="00D071C2">
        <w:rPr>
          <w:b/>
          <w:sz w:val="28"/>
          <w:szCs w:val="28"/>
        </w:rPr>
        <w:t xml:space="preserve"> мас медійної еліти.</w:t>
      </w:r>
      <w:bookmarkEnd w:id="94"/>
    </w:p>
    <w:p w14:paraId="67731D18" w14:textId="77777777" w:rsidR="00EE6458" w:rsidRPr="00D071C2" w:rsidRDefault="009A5960" w:rsidP="00DB6CE0">
      <w:pPr>
        <w:spacing w:line="360" w:lineRule="auto"/>
        <w:ind w:firstLine="709"/>
        <w:jc w:val="both"/>
        <w:rPr>
          <w:sz w:val="28"/>
          <w:szCs w:val="28"/>
        </w:rPr>
      </w:pPr>
      <w:r w:rsidRPr="00D071C2">
        <w:rPr>
          <w:sz w:val="28"/>
          <w:szCs w:val="28"/>
        </w:rPr>
        <w:t xml:space="preserve">Портретне інтерв'ю </w:t>
      </w:r>
      <w:r w:rsidR="00285899" w:rsidRPr="00D071C2">
        <w:rPr>
          <w:sz w:val="28"/>
          <w:szCs w:val="28"/>
        </w:rPr>
        <w:t>виступає формою</w:t>
      </w:r>
      <w:r w:rsidRPr="00D071C2">
        <w:rPr>
          <w:sz w:val="28"/>
          <w:szCs w:val="28"/>
        </w:rPr>
        <w:t xml:space="preserve"> журналістського матеріалу, яка описує життя, діяльність та характер певної особистості. Лексичні особливості портретного інтерв'ю можуть бути визначені його структурою, вибором слів та стилістичними рішеннями. </w:t>
      </w:r>
    </w:p>
    <w:p w14:paraId="46300E24" w14:textId="224659B4" w:rsidR="00EE6458" w:rsidRPr="00D071C2" w:rsidRDefault="00EE6458" w:rsidP="00DB6CE0">
      <w:pPr>
        <w:spacing w:line="360" w:lineRule="auto"/>
        <w:ind w:firstLine="709"/>
        <w:jc w:val="both"/>
        <w:rPr>
          <w:sz w:val="28"/>
          <w:szCs w:val="28"/>
        </w:rPr>
      </w:pPr>
      <w:r w:rsidRPr="00D071C2">
        <w:rPr>
          <w:sz w:val="28"/>
          <w:szCs w:val="28"/>
        </w:rPr>
        <w:t>Досліджуючи портретне інтерв’ю ми звернули увагу на такі лексичні особливості</w:t>
      </w:r>
      <w:r w:rsidR="000E4DB9" w:rsidRPr="00D071C2">
        <w:rPr>
          <w:sz w:val="28"/>
          <w:szCs w:val="28"/>
        </w:rPr>
        <w:t>:</w:t>
      </w:r>
      <w:r w:rsidR="009171F3" w:rsidRPr="00D071C2">
        <w:rPr>
          <w:sz w:val="28"/>
          <w:szCs w:val="28"/>
        </w:rPr>
        <w:br/>
        <w:t>Лексико-е</w:t>
      </w:r>
      <w:r w:rsidRPr="00D071C2">
        <w:rPr>
          <w:sz w:val="28"/>
          <w:szCs w:val="28"/>
        </w:rPr>
        <w:t>моційне забарвлення:</w:t>
      </w:r>
    </w:p>
    <w:p w14:paraId="3C9B4E8C" w14:textId="3EB859EA" w:rsidR="009D15B0" w:rsidRPr="00D071C2" w:rsidRDefault="009D15B0" w:rsidP="00DB6CE0">
      <w:pPr>
        <w:spacing w:line="360" w:lineRule="auto"/>
        <w:ind w:firstLine="709"/>
        <w:jc w:val="both"/>
        <w:rPr>
          <w:sz w:val="28"/>
          <w:szCs w:val="28"/>
        </w:rPr>
      </w:pPr>
      <w:r w:rsidRPr="00D071C2">
        <w:rPr>
          <w:sz w:val="28"/>
          <w:szCs w:val="28"/>
        </w:rPr>
        <w:t xml:space="preserve">Науковиця Надія Бойко зазначає, що значний експресивний потенціал у публіцистичному мовленні виявляють марковані лексеми, які спрямовують думку </w:t>
      </w:r>
      <w:r w:rsidR="009171F3" w:rsidRPr="00D071C2">
        <w:rPr>
          <w:sz w:val="28"/>
          <w:szCs w:val="28"/>
        </w:rPr>
        <w:t xml:space="preserve">в емотивно-оцінне русло </w:t>
      </w:r>
      <w:r w:rsidR="00990E3D">
        <w:rPr>
          <w:sz w:val="28"/>
          <w:szCs w:val="28"/>
        </w:rPr>
        <w:t>[</w:t>
      </w:r>
      <w:r w:rsidR="00F402FE" w:rsidRPr="00D071C2">
        <w:rPr>
          <w:sz w:val="28"/>
          <w:szCs w:val="28"/>
        </w:rPr>
        <w:t>11,  с</w:t>
      </w:r>
      <w:r w:rsidR="00B26142" w:rsidRPr="00D071C2">
        <w:rPr>
          <w:sz w:val="28"/>
          <w:szCs w:val="28"/>
        </w:rPr>
        <w:t>. 7-10</w:t>
      </w:r>
      <w:r w:rsidRPr="00D071C2">
        <w:rPr>
          <w:sz w:val="28"/>
          <w:szCs w:val="28"/>
        </w:rPr>
        <w:t>]</w:t>
      </w:r>
      <w:r w:rsidR="00F402FE" w:rsidRPr="00D071C2">
        <w:rPr>
          <w:sz w:val="28"/>
          <w:szCs w:val="28"/>
          <w:lang w:val="ru-RU"/>
        </w:rPr>
        <w:t>.</w:t>
      </w:r>
    </w:p>
    <w:p w14:paraId="16E525C5" w14:textId="77777777" w:rsidR="00E36E09" w:rsidRPr="00D071C2" w:rsidRDefault="00E36E09" w:rsidP="00DB6CE0">
      <w:pPr>
        <w:spacing w:line="360" w:lineRule="auto"/>
        <w:ind w:firstLine="709"/>
        <w:jc w:val="both"/>
        <w:rPr>
          <w:sz w:val="28"/>
          <w:szCs w:val="28"/>
        </w:rPr>
      </w:pPr>
      <w:r w:rsidRPr="00D071C2">
        <w:rPr>
          <w:sz w:val="28"/>
          <w:szCs w:val="28"/>
        </w:rPr>
        <w:t xml:space="preserve">Український мовознавець Андрій Бурячок глибоко аналізує різноманітні аспекти емоційної лексики, класифікуючи її за різними параметрами. Зокрема, він виділяє слова, які слугують для вираження особистих або чужих почуттів, емоцій та настроїв. Також він досліджує лексичні засоби, що використовуються для вираження ставлення до поданих фактів, або для оцінки особи в цілому чи з </w:t>
      </w:r>
      <w:r w:rsidRPr="00D071C2">
        <w:rPr>
          <w:sz w:val="28"/>
          <w:szCs w:val="28"/>
        </w:rPr>
        <w:lastRenderedPageBreak/>
        <w:t>певного аспекту.</w:t>
      </w:r>
    </w:p>
    <w:p w14:paraId="6FE6C6E3" w14:textId="77777777" w:rsidR="00E36E09" w:rsidRPr="00D071C2" w:rsidRDefault="00E36E09" w:rsidP="00DB6CE0">
      <w:pPr>
        <w:spacing w:line="360" w:lineRule="auto"/>
        <w:ind w:firstLine="709"/>
        <w:jc w:val="both"/>
        <w:rPr>
          <w:sz w:val="28"/>
          <w:szCs w:val="28"/>
        </w:rPr>
      </w:pPr>
      <w:r w:rsidRPr="00D071C2">
        <w:rPr>
          <w:sz w:val="28"/>
          <w:szCs w:val="28"/>
        </w:rPr>
        <w:t>Важливою частиною його досліджень є слова, які дорослі вживають у спілкуванні з дітьми. Також він звертає увагу на інтимні звертання, вигуки та вживання слів з суфіксами зменшеності, пестливості чи згрубілості.</w:t>
      </w:r>
    </w:p>
    <w:p w14:paraId="0368E7E2" w14:textId="77777777" w:rsidR="00E36E09" w:rsidRPr="00D071C2" w:rsidRDefault="00E36E09" w:rsidP="00DB6CE0">
      <w:pPr>
        <w:spacing w:line="360" w:lineRule="auto"/>
        <w:ind w:firstLine="709"/>
        <w:jc w:val="both"/>
        <w:rPr>
          <w:sz w:val="28"/>
          <w:szCs w:val="28"/>
        </w:rPr>
      </w:pPr>
      <w:r w:rsidRPr="00D071C2">
        <w:rPr>
          <w:sz w:val="28"/>
          <w:szCs w:val="28"/>
        </w:rPr>
        <w:t>Окрім того, він аналізує слова, які використовуються у стилі мовлення, що може бути непритаманним для даного мовця. Надзвичайно цікавою є його робота з підсилювальними та спонукальними частками, які мають значущий вплив на емоційний вимір висловлювань.</w:t>
      </w:r>
    </w:p>
    <w:p w14:paraId="7E0E50D8" w14:textId="3C7C19ED" w:rsidR="00420431" w:rsidRPr="00D071C2" w:rsidRDefault="00E36E09" w:rsidP="00DB6CE0">
      <w:pPr>
        <w:spacing w:line="360" w:lineRule="auto"/>
        <w:ind w:firstLine="709"/>
        <w:jc w:val="both"/>
        <w:rPr>
          <w:sz w:val="28"/>
          <w:szCs w:val="28"/>
        </w:rPr>
      </w:pPr>
      <w:r w:rsidRPr="00D071C2">
        <w:rPr>
          <w:sz w:val="28"/>
          <w:szCs w:val="28"/>
        </w:rPr>
        <w:t xml:space="preserve">Також </w:t>
      </w:r>
      <w:r w:rsidR="0031490C" w:rsidRPr="00D071C2">
        <w:rPr>
          <w:sz w:val="28"/>
          <w:szCs w:val="28"/>
        </w:rPr>
        <w:t xml:space="preserve">науковець </w:t>
      </w:r>
      <w:r w:rsidRPr="00D071C2">
        <w:rPr>
          <w:sz w:val="28"/>
          <w:szCs w:val="28"/>
        </w:rPr>
        <w:t xml:space="preserve"> вивчає модальні слова, які використовуються для вираження ступеня вияву ознаки, дії тощо з точки зору мовця. Його дослідження дозволяє отримати глибоке розуміння емоційного спектру в українській мові та способів його вираження </w:t>
      </w:r>
      <w:r w:rsidR="00420431" w:rsidRPr="00D071C2">
        <w:rPr>
          <w:sz w:val="28"/>
          <w:szCs w:val="28"/>
        </w:rPr>
        <w:t>[</w:t>
      </w:r>
      <w:r w:rsidR="00B26142" w:rsidRPr="00D071C2">
        <w:rPr>
          <w:sz w:val="28"/>
          <w:szCs w:val="28"/>
        </w:rPr>
        <w:t>1</w:t>
      </w:r>
      <w:r w:rsidR="004D26EE" w:rsidRPr="00D071C2">
        <w:rPr>
          <w:sz w:val="28"/>
          <w:szCs w:val="28"/>
        </w:rPr>
        <w:t>3</w:t>
      </w:r>
      <w:r w:rsidR="00B26142" w:rsidRPr="00D071C2">
        <w:rPr>
          <w:sz w:val="28"/>
          <w:szCs w:val="28"/>
        </w:rPr>
        <w:t xml:space="preserve">, </w:t>
      </w:r>
      <w:r w:rsidR="00420431" w:rsidRPr="00D071C2">
        <w:rPr>
          <w:sz w:val="28"/>
          <w:szCs w:val="28"/>
        </w:rPr>
        <w:t>с. 82].</w:t>
      </w:r>
    </w:p>
    <w:p w14:paraId="06406156" w14:textId="16D1C1D1" w:rsidR="00EE6458" w:rsidRPr="00D071C2" w:rsidRDefault="00EE6458" w:rsidP="00DB6CE0">
      <w:pPr>
        <w:spacing w:line="360" w:lineRule="auto"/>
        <w:ind w:firstLine="709"/>
        <w:jc w:val="both"/>
        <w:rPr>
          <w:sz w:val="28"/>
          <w:szCs w:val="28"/>
        </w:rPr>
      </w:pPr>
      <w:r w:rsidRPr="00D071C2">
        <w:rPr>
          <w:sz w:val="28"/>
          <w:szCs w:val="28"/>
        </w:rPr>
        <w:t xml:space="preserve">Таким чином, досліджуючи лексичні особливості на матеріалі інтерв’ю з Катрін Денев можемо </w:t>
      </w:r>
      <w:r w:rsidR="00E021CF">
        <w:rPr>
          <w:sz w:val="28"/>
          <w:szCs w:val="28"/>
        </w:rPr>
        <w:t>зазначити</w:t>
      </w:r>
      <w:r w:rsidRPr="00D071C2">
        <w:rPr>
          <w:sz w:val="28"/>
          <w:szCs w:val="28"/>
        </w:rPr>
        <w:t xml:space="preserve">, що як і журналіст так і сама </w:t>
      </w:r>
      <w:r w:rsidR="00C31F86" w:rsidRPr="00D071C2">
        <w:rPr>
          <w:sz w:val="28"/>
          <w:szCs w:val="28"/>
        </w:rPr>
        <w:t xml:space="preserve">респондентка часто зверталася до </w:t>
      </w:r>
      <w:r w:rsidRPr="00D071C2">
        <w:rPr>
          <w:sz w:val="28"/>
          <w:szCs w:val="28"/>
        </w:rPr>
        <w:t>різних словесних засобів для підсилення емоційної складової інтерв’ю.</w:t>
      </w:r>
    </w:p>
    <w:p w14:paraId="6EE2E540" w14:textId="78EA88FD" w:rsidR="00EE6458" w:rsidRPr="00D071C2" w:rsidRDefault="00EE6458" w:rsidP="00DB6CE0">
      <w:pPr>
        <w:spacing w:line="360" w:lineRule="auto"/>
        <w:ind w:firstLine="709"/>
        <w:jc w:val="both"/>
        <w:rPr>
          <w:rStyle w:val="af0"/>
          <w:b w:val="0"/>
          <w:bCs w:val="0"/>
          <w:sz w:val="28"/>
          <w:szCs w:val="28"/>
          <w:shd w:val="clear" w:color="auto" w:fill="FAFAFA"/>
        </w:rPr>
      </w:pPr>
      <w:r w:rsidRPr="00D071C2">
        <w:rPr>
          <w:sz w:val="28"/>
          <w:szCs w:val="28"/>
        </w:rPr>
        <w:t xml:space="preserve">Одним з таких прикладів є </w:t>
      </w:r>
      <w:r w:rsidR="006D2934" w:rsidRPr="00D071C2">
        <w:rPr>
          <w:sz w:val="28"/>
          <w:szCs w:val="28"/>
        </w:rPr>
        <w:t xml:space="preserve">речення </w:t>
      </w:r>
      <w:r w:rsidRPr="00D071C2">
        <w:rPr>
          <w:rStyle w:val="af0"/>
          <w:bCs w:val="0"/>
          <w:i/>
          <w:sz w:val="28"/>
          <w:szCs w:val="28"/>
          <w:shd w:val="clear" w:color="auto" w:fill="FAFAFA"/>
        </w:rPr>
        <w:t>Etiez vous une jeune fille sage?</w:t>
      </w:r>
      <w:r w:rsidR="00A36A5A" w:rsidRPr="00D071C2">
        <w:rPr>
          <w:rStyle w:val="af0"/>
          <w:b w:val="0"/>
          <w:bCs w:val="0"/>
          <w:sz w:val="28"/>
          <w:szCs w:val="28"/>
          <w:shd w:val="clear" w:color="auto" w:fill="FAFAFA"/>
        </w:rPr>
        <w:t xml:space="preserve"> (Ти була чемною дівчинкою?) (11</w:t>
      </w:r>
      <w:r w:rsidR="000A3187" w:rsidRPr="00D071C2">
        <w:rPr>
          <w:rStyle w:val="af0"/>
          <w:b w:val="0"/>
          <w:bCs w:val="0"/>
          <w:sz w:val="28"/>
          <w:szCs w:val="28"/>
          <w:shd w:val="clear" w:color="auto" w:fill="FAFAFA"/>
        </w:rPr>
        <w:t>)</w:t>
      </w:r>
      <w:r w:rsidRPr="00D071C2">
        <w:rPr>
          <w:rStyle w:val="af0"/>
          <w:bCs w:val="0"/>
          <w:i/>
          <w:sz w:val="28"/>
          <w:szCs w:val="28"/>
          <w:shd w:val="clear" w:color="auto" w:fill="FAFAFA"/>
        </w:rPr>
        <w:t> </w:t>
      </w:r>
      <w:r w:rsidRPr="00D071C2">
        <w:rPr>
          <w:rStyle w:val="af0"/>
          <w:b w:val="0"/>
          <w:bCs w:val="0"/>
          <w:sz w:val="28"/>
          <w:szCs w:val="28"/>
          <w:shd w:val="clear" w:color="auto" w:fill="FAFAFA"/>
        </w:rPr>
        <w:t xml:space="preserve">Ми бачимо, що </w:t>
      </w:r>
      <w:r w:rsidR="006D2934" w:rsidRPr="00D071C2">
        <w:rPr>
          <w:rStyle w:val="af0"/>
          <w:b w:val="0"/>
          <w:bCs w:val="0"/>
          <w:sz w:val="28"/>
          <w:szCs w:val="28"/>
          <w:shd w:val="clear" w:color="auto" w:fill="FAFAFA"/>
        </w:rPr>
        <w:t>Катрін вжила</w:t>
      </w:r>
      <w:r w:rsidRPr="00D071C2">
        <w:rPr>
          <w:rStyle w:val="af0"/>
          <w:b w:val="0"/>
          <w:bCs w:val="0"/>
          <w:sz w:val="28"/>
          <w:szCs w:val="28"/>
          <w:shd w:val="clear" w:color="auto" w:fill="FAFAFA"/>
        </w:rPr>
        <w:t xml:space="preserve"> вираз  </w:t>
      </w:r>
      <w:r w:rsidRPr="00D071C2">
        <w:rPr>
          <w:rStyle w:val="af0"/>
          <w:bCs w:val="0"/>
          <w:i/>
          <w:sz w:val="28"/>
          <w:szCs w:val="28"/>
          <w:shd w:val="clear" w:color="auto" w:fill="FAFAFA"/>
        </w:rPr>
        <w:t xml:space="preserve">une jeune fille (дівчинка, молода дівчина) </w:t>
      </w:r>
      <w:r w:rsidRPr="00D071C2">
        <w:rPr>
          <w:rStyle w:val="af0"/>
          <w:b w:val="0"/>
          <w:bCs w:val="0"/>
          <w:sz w:val="28"/>
          <w:szCs w:val="28"/>
          <w:shd w:val="clear" w:color="auto" w:fill="FAFAFA"/>
        </w:rPr>
        <w:t xml:space="preserve">для підкреслення що </w:t>
      </w:r>
      <w:r w:rsidR="006D2934" w:rsidRPr="00D071C2">
        <w:rPr>
          <w:rStyle w:val="af0"/>
          <w:b w:val="0"/>
          <w:bCs w:val="0"/>
          <w:sz w:val="28"/>
          <w:szCs w:val="28"/>
          <w:shd w:val="clear" w:color="auto" w:fill="FAFAFA"/>
        </w:rPr>
        <w:t xml:space="preserve">вона має на увазі не </w:t>
      </w:r>
      <w:r w:rsidRPr="00D071C2">
        <w:rPr>
          <w:rStyle w:val="af0"/>
          <w:b w:val="0"/>
          <w:bCs w:val="0"/>
          <w:sz w:val="28"/>
          <w:szCs w:val="28"/>
          <w:shd w:val="clear" w:color="auto" w:fill="FAFAFA"/>
        </w:rPr>
        <w:t>просто молод</w:t>
      </w:r>
      <w:r w:rsidR="006D2934" w:rsidRPr="00D071C2">
        <w:rPr>
          <w:rStyle w:val="af0"/>
          <w:b w:val="0"/>
          <w:bCs w:val="0"/>
          <w:sz w:val="28"/>
          <w:szCs w:val="28"/>
          <w:shd w:val="clear" w:color="auto" w:fill="FAFAFA"/>
        </w:rPr>
        <w:t>у</w:t>
      </w:r>
      <w:r w:rsidRPr="00D071C2">
        <w:rPr>
          <w:rStyle w:val="af0"/>
          <w:b w:val="0"/>
          <w:bCs w:val="0"/>
          <w:sz w:val="28"/>
          <w:szCs w:val="28"/>
          <w:shd w:val="clear" w:color="auto" w:fill="FAFAFA"/>
        </w:rPr>
        <w:t xml:space="preserve"> дівчин</w:t>
      </w:r>
      <w:r w:rsidR="006D2934" w:rsidRPr="00D071C2">
        <w:rPr>
          <w:rStyle w:val="af0"/>
          <w:b w:val="0"/>
          <w:bCs w:val="0"/>
          <w:sz w:val="28"/>
          <w:szCs w:val="28"/>
          <w:shd w:val="clear" w:color="auto" w:fill="FAFAFA"/>
        </w:rPr>
        <w:t>у</w:t>
      </w:r>
      <w:r w:rsidRPr="00D071C2">
        <w:rPr>
          <w:rStyle w:val="af0"/>
          <w:b w:val="0"/>
          <w:bCs w:val="0"/>
          <w:sz w:val="28"/>
          <w:szCs w:val="28"/>
          <w:shd w:val="clear" w:color="auto" w:fill="FAFAFA"/>
        </w:rPr>
        <w:t>, а сам</w:t>
      </w:r>
      <w:r w:rsidR="006D2934" w:rsidRPr="00D071C2">
        <w:rPr>
          <w:rStyle w:val="af0"/>
          <w:b w:val="0"/>
          <w:bCs w:val="0"/>
          <w:sz w:val="28"/>
          <w:szCs w:val="28"/>
          <w:shd w:val="clear" w:color="auto" w:fill="FAFAFA"/>
        </w:rPr>
        <w:t>е дівчинка, тобто особистість в дитячому</w:t>
      </w:r>
      <w:r w:rsidRPr="00D071C2">
        <w:rPr>
          <w:rStyle w:val="af0"/>
          <w:b w:val="0"/>
          <w:bCs w:val="0"/>
          <w:sz w:val="28"/>
          <w:szCs w:val="28"/>
          <w:shd w:val="clear" w:color="auto" w:fill="FAFAFA"/>
        </w:rPr>
        <w:t xml:space="preserve"> віці. Також помітимо вживання прикметника </w:t>
      </w:r>
      <w:r w:rsidR="006D2934" w:rsidRPr="00D071C2">
        <w:rPr>
          <w:rStyle w:val="af0"/>
          <w:bCs w:val="0"/>
          <w:i/>
          <w:sz w:val="28"/>
          <w:szCs w:val="28"/>
          <w:shd w:val="clear" w:color="auto" w:fill="FAFAFA"/>
        </w:rPr>
        <w:t>sage (чемна, тиха, спокійна)</w:t>
      </w:r>
      <w:r w:rsidR="00B33CE2" w:rsidRPr="00D071C2">
        <w:rPr>
          <w:rStyle w:val="af0"/>
          <w:bCs w:val="0"/>
          <w:i/>
          <w:sz w:val="28"/>
          <w:szCs w:val="28"/>
          <w:shd w:val="clear" w:color="auto" w:fill="FAFAFA"/>
        </w:rPr>
        <w:t xml:space="preserve">. </w:t>
      </w:r>
      <w:r w:rsidR="00B33CE2" w:rsidRPr="00D071C2">
        <w:rPr>
          <w:rStyle w:val="af0"/>
          <w:b w:val="0"/>
          <w:bCs w:val="0"/>
          <w:sz w:val="28"/>
          <w:szCs w:val="28"/>
          <w:shd w:val="clear" w:color="auto" w:fill="FAFAFA"/>
        </w:rPr>
        <w:t xml:space="preserve">Тлумачний словник Larousse пояснює це слово як </w:t>
      </w:r>
      <w:r w:rsidR="00B33CE2" w:rsidRPr="00D071C2">
        <w:rPr>
          <w:rStyle w:val="af0"/>
          <w:bCs w:val="0"/>
          <w:i/>
          <w:sz w:val="28"/>
          <w:szCs w:val="28"/>
          <w:shd w:val="clear" w:color="auto" w:fill="FAFAFA"/>
        </w:rPr>
        <w:t>qui fait preuve de sûreté dans ses jugements et sa conduite</w:t>
      </w:r>
      <w:r w:rsidR="00E97EAF" w:rsidRPr="00D071C2">
        <w:rPr>
          <w:rStyle w:val="af0"/>
          <w:bCs w:val="0"/>
          <w:i/>
          <w:sz w:val="28"/>
          <w:szCs w:val="28"/>
          <w:shd w:val="clear" w:color="auto" w:fill="FAFAFA"/>
        </w:rPr>
        <w:t xml:space="preserve"> </w:t>
      </w:r>
      <w:r w:rsidR="00E97EAF" w:rsidRPr="00D071C2">
        <w:rPr>
          <w:rStyle w:val="af0"/>
          <w:b w:val="0"/>
          <w:bCs w:val="0"/>
          <w:sz w:val="28"/>
          <w:szCs w:val="28"/>
          <w:shd w:val="clear" w:color="auto" w:fill="FAFAFA"/>
        </w:rPr>
        <w:t>[3],</w:t>
      </w:r>
      <w:r w:rsidR="00B33CE2" w:rsidRPr="00D071C2">
        <w:rPr>
          <w:rStyle w:val="af0"/>
          <w:b w:val="0"/>
          <w:bCs w:val="0"/>
          <w:sz w:val="28"/>
          <w:szCs w:val="28"/>
          <w:shd w:val="clear" w:color="auto" w:fill="FAFAFA"/>
        </w:rPr>
        <w:t xml:space="preserve"> тобто який демонструє здоровий глузд у судженнях та поведінці. Зазначимо, що зазвичай </w:t>
      </w:r>
      <w:r w:rsidR="006D2934" w:rsidRPr="00D071C2">
        <w:rPr>
          <w:rStyle w:val="af0"/>
          <w:b w:val="0"/>
          <w:bCs w:val="0"/>
          <w:sz w:val="28"/>
          <w:szCs w:val="28"/>
          <w:shd w:val="clear" w:color="auto" w:fill="FAFAFA"/>
        </w:rPr>
        <w:t xml:space="preserve">на місці </w:t>
      </w:r>
      <w:r w:rsidR="00B33CE2" w:rsidRPr="00D071C2">
        <w:rPr>
          <w:rStyle w:val="af0"/>
          <w:bCs w:val="0"/>
          <w:i/>
          <w:sz w:val="28"/>
          <w:szCs w:val="28"/>
          <w:shd w:val="clear" w:color="auto" w:fill="FAFAFA"/>
        </w:rPr>
        <w:t>sage</w:t>
      </w:r>
      <w:r w:rsidR="00B33CE2" w:rsidRPr="00D071C2">
        <w:rPr>
          <w:rStyle w:val="af0"/>
          <w:b w:val="0"/>
          <w:bCs w:val="0"/>
          <w:sz w:val="28"/>
          <w:szCs w:val="28"/>
          <w:shd w:val="clear" w:color="auto" w:fill="FAFAFA"/>
        </w:rPr>
        <w:t xml:space="preserve"> </w:t>
      </w:r>
      <w:r w:rsidR="006D2934" w:rsidRPr="00D071C2">
        <w:rPr>
          <w:rStyle w:val="af0"/>
          <w:b w:val="0"/>
          <w:bCs w:val="0"/>
          <w:sz w:val="28"/>
          <w:szCs w:val="28"/>
          <w:shd w:val="clear" w:color="auto" w:fill="FAFAFA"/>
        </w:rPr>
        <w:t xml:space="preserve">вживають </w:t>
      </w:r>
      <w:r w:rsidR="0001046E" w:rsidRPr="00D071C2">
        <w:rPr>
          <w:rStyle w:val="af0"/>
          <w:b w:val="0"/>
          <w:bCs w:val="0"/>
          <w:sz w:val="28"/>
          <w:szCs w:val="28"/>
          <w:shd w:val="clear" w:color="auto" w:fill="FAFAFA"/>
        </w:rPr>
        <w:t>прикметники</w:t>
      </w:r>
      <w:r w:rsidR="006D2934" w:rsidRPr="00D071C2">
        <w:rPr>
          <w:rStyle w:val="af0"/>
          <w:b w:val="0"/>
          <w:bCs w:val="0"/>
          <w:sz w:val="28"/>
          <w:szCs w:val="28"/>
          <w:shd w:val="clear" w:color="auto" w:fill="FAFAFA"/>
        </w:rPr>
        <w:t xml:space="preserve">: </w:t>
      </w:r>
      <w:r w:rsidR="006D2934" w:rsidRPr="00D071C2">
        <w:rPr>
          <w:rStyle w:val="af0"/>
          <w:bCs w:val="0"/>
          <w:i/>
          <w:sz w:val="28"/>
          <w:szCs w:val="28"/>
          <w:shd w:val="clear" w:color="auto" w:fill="FAFAFA"/>
        </w:rPr>
        <w:t>calme, tranquille</w:t>
      </w:r>
      <w:r w:rsidR="006D2934" w:rsidRPr="00D071C2">
        <w:rPr>
          <w:rStyle w:val="af0"/>
          <w:b w:val="0"/>
          <w:bCs w:val="0"/>
          <w:sz w:val="28"/>
          <w:szCs w:val="28"/>
          <w:shd w:val="clear" w:color="auto" w:fill="FAFAFA"/>
        </w:rPr>
        <w:t>, та</w:t>
      </w:r>
      <w:r w:rsidR="006D2934" w:rsidRPr="00D071C2">
        <w:rPr>
          <w:rStyle w:val="af0"/>
          <w:bCs w:val="0"/>
          <w:i/>
          <w:sz w:val="28"/>
          <w:szCs w:val="28"/>
          <w:shd w:val="clear" w:color="auto" w:fill="FAFAFA"/>
        </w:rPr>
        <w:t xml:space="preserve"> </w:t>
      </w:r>
      <w:r w:rsidR="006D2934" w:rsidRPr="00D071C2">
        <w:rPr>
          <w:rStyle w:val="af0"/>
          <w:b w:val="0"/>
          <w:bCs w:val="0"/>
          <w:sz w:val="28"/>
          <w:szCs w:val="28"/>
          <w:shd w:val="clear" w:color="auto" w:fill="FAFAFA"/>
        </w:rPr>
        <w:t>при подальшому аналізі інтерв’ю бачимо, що Денев використала ці слова для привернення уваги до того, що вона виховувалась в монастирі.</w:t>
      </w:r>
    </w:p>
    <w:p w14:paraId="6648637F" w14:textId="2CDD514F" w:rsidR="009171F3" w:rsidRPr="00D071C2" w:rsidRDefault="009171F3" w:rsidP="00DB6CE0">
      <w:pPr>
        <w:spacing w:line="360" w:lineRule="auto"/>
        <w:ind w:firstLine="709"/>
        <w:jc w:val="both"/>
        <w:rPr>
          <w:rStyle w:val="af0"/>
          <w:b w:val="0"/>
          <w:bCs w:val="0"/>
          <w:sz w:val="28"/>
          <w:szCs w:val="28"/>
          <w:shd w:val="clear" w:color="auto" w:fill="FAFAFA"/>
        </w:rPr>
      </w:pPr>
      <w:r w:rsidRPr="00D071C2">
        <w:rPr>
          <w:rStyle w:val="af0"/>
          <w:b w:val="0"/>
          <w:bCs w:val="0"/>
          <w:sz w:val="28"/>
          <w:szCs w:val="28"/>
          <w:shd w:val="clear" w:color="auto" w:fill="FAFAFA"/>
        </w:rPr>
        <w:t>Досліджуючи лексико-емоційне</w:t>
      </w:r>
      <w:r w:rsidR="005453AE" w:rsidRPr="00D071C2">
        <w:rPr>
          <w:rStyle w:val="af0"/>
          <w:b w:val="0"/>
          <w:bCs w:val="0"/>
          <w:sz w:val="28"/>
          <w:szCs w:val="28"/>
          <w:shd w:val="clear" w:color="auto" w:fill="FAFAFA"/>
        </w:rPr>
        <w:t xml:space="preserve"> забарвлення </w:t>
      </w:r>
      <w:r w:rsidRPr="00D071C2">
        <w:rPr>
          <w:rStyle w:val="af0"/>
          <w:b w:val="0"/>
          <w:bCs w:val="0"/>
          <w:sz w:val="28"/>
          <w:szCs w:val="28"/>
          <w:shd w:val="clear" w:color="auto" w:fill="FAFAFA"/>
        </w:rPr>
        <w:t xml:space="preserve">українських портретних інтерв’ю зазначимо наступні: </w:t>
      </w:r>
    </w:p>
    <w:p w14:paraId="7B956BEF" w14:textId="47EE9C20" w:rsidR="009171F3" w:rsidRPr="00D071C2" w:rsidRDefault="009171F3" w:rsidP="00DB6CE0">
      <w:pPr>
        <w:spacing w:line="360" w:lineRule="auto"/>
        <w:ind w:firstLine="709"/>
        <w:jc w:val="both"/>
        <w:rPr>
          <w:sz w:val="28"/>
          <w:szCs w:val="28"/>
          <w:lang w:val="ru-RU"/>
        </w:rPr>
      </w:pPr>
      <w:r w:rsidRPr="00D071C2">
        <w:rPr>
          <w:sz w:val="28"/>
          <w:szCs w:val="28"/>
        </w:rPr>
        <w:t xml:space="preserve">У реченні </w:t>
      </w:r>
      <w:r w:rsidRPr="00D071C2">
        <w:rPr>
          <w:b/>
          <w:i/>
          <w:sz w:val="28"/>
          <w:szCs w:val="28"/>
        </w:rPr>
        <w:t>Багато речей, важливих речей, він робить виключно за власний кошт.</w:t>
      </w:r>
      <w:r w:rsidRPr="00D071C2">
        <w:rPr>
          <w:sz w:val="28"/>
          <w:szCs w:val="28"/>
        </w:rPr>
        <w:t xml:space="preserve"> бачимо вживання слів: </w:t>
      </w:r>
      <w:r w:rsidRPr="00D071C2">
        <w:rPr>
          <w:b/>
          <w:i/>
          <w:sz w:val="28"/>
          <w:szCs w:val="28"/>
        </w:rPr>
        <w:t xml:space="preserve">багато речей, важливих речей </w:t>
      </w:r>
      <w:r w:rsidRPr="00D071C2">
        <w:rPr>
          <w:sz w:val="28"/>
          <w:szCs w:val="28"/>
        </w:rPr>
        <w:t>(</w:t>
      </w:r>
      <w:r w:rsidR="00012A13" w:rsidRPr="00D071C2">
        <w:rPr>
          <w:sz w:val="28"/>
          <w:szCs w:val="28"/>
        </w:rPr>
        <w:t>2</w:t>
      </w:r>
      <w:r w:rsidRPr="00D071C2">
        <w:rPr>
          <w:sz w:val="28"/>
          <w:szCs w:val="28"/>
        </w:rPr>
        <w:t xml:space="preserve">), у </w:t>
      </w:r>
      <w:r w:rsidRPr="00D071C2">
        <w:rPr>
          <w:sz w:val="28"/>
          <w:szCs w:val="28"/>
        </w:rPr>
        <w:lastRenderedPageBreak/>
        <w:t xml:space="preserve">цьому виразі автор слів вжив числівник </w:t>
      </w:r>
      <w:r w:rsidRPr="00D071C2">
        <w:rPr>
          <w:b/>
          <w:i/>
          <w:sz w:val="28"/>
          <w:szCs w:val="28"/>
        </w:rPr>
        <w:t>багато</w:t>
      </w:r>
      <w:r w:rsidRPr="00D071C2">
        <w:rPr>
          <w:sz w:val="28"/>
          <w:szCs w:val="28"/>
        </w:rPr>
        <w:t xml:space="preserve">, та прикметних </w:t>
      </w:r>
      <w:r w:rsidRPr="00D071C2">
        <w:rPr>
          <w:b/>
          <w:i/>
          <w:sz w:val="28"/>
          <w:szCs w:val="28"/>
        </w:rPr>
        <w:t>важливих</w:t>
      </w:r>
      <w:r w:rsidRPr="00D071C2">
        <w:rPr>
          <w:sz w:val="28"/>
          <w:szCs w:val="28"/>
        </w:rPr>
        <w:t xml:space="preserve">, для того щоб підкреслити важливість та значущість тих дій, які чоловік виконує. Це може також демонструвати позитивне ставлення автора до цих ініціатив. Також важливо </w:t>
      </w:r>
      <w:r w:rsidR="00E021CF">
        <w:rPr>
          <w:sz w:val="28"/>
          <w:szCs w:val="28"/>
        </w:rPr>
        <w:t>зазначити</w:t>
      </w:r>
      <w:r w:rsidRPr="00D071C2">
        <w:rPr>
          <w:sz w:val="28"/>
          <w:szCs w:val="28"/>
        </w:rPr>
        <w:t xml:space="preserve"> конструкцію </w:t>
      </w:r>
      <w:r w:rsidRPr="00D071C2">
        <w:rPr>
          <w:b/>
          <w:i/>
          <w:sz w:val="28"/>
          <w:szCs w:val="28"/>
        </w:rPr>
        <w:t>виключно за власний кошт,</w:t>
      </w:r>
      <w:r w:rsidRPr="00D071C2">
        <w:rPr>
          <w:sz w:val="28"/>
          <w:szCs w:val="28"/>
        </w:rPr>
        <w:t xml:space="preserve"> де використання прислівник </w:t>
      </w:r>
      <w:r w:rsidRPr="00D071C2">
        <w:rPr>
          <w:b/>
          <w:i/>
          <w:sz w:val="28"/>
          <w:szCs w:val="28"/>
        </w:rPr>
        <w:t>виключно</w:t>
      </w:r>
      <w:r w:rsidRPr="00D071C2">
        <w:rPr>
          <w:sz w:val="28"/>
          <w:szCs w:val="28"/>
        </w:rPr>
        <w:t xml:space="preserve"> вказує на те, що чоловік виконує певні дії та ініціативи самостійно, без зовнішньої підтримки. Частинка </w:t>
      </w:r>
      <w:r w:rsidRPr="00D071C2">
        <w:rPr>
          <w:b/>
          <w:i/>
          <w:sz w:val="28"/>
          <w:szCs w:val="28"/>
        </w:rPr>
        <w:t>за власний кошт</w:t>
      </w:r>
      <w:r w:rsidRPr="00D071C2">
        <w:rPr>
          <w:sz w:val="28"/>
          <w:szCs w:val="28"/>
        </w:rPr>
        <w:t xml:space="preserve"> вжита автором слів для підкреслення важливості того, що чоловік використовує тільки особисті накопичення. Це може бути спрямовано на підкреслення власної фінансової участі чоловіка у виконанні важливих справ.</w:t>
      </w:r>
    </w:p>
    <w:p w14:paraId="2E5AA3BD" w14:textId="0704DED8" w:rsidR="009171F3" w:rsidRPr="00D071C2" w:rsidRDefault="009171F3" w:rsidP="00DB6CE0">
      <w:pPr>
        <w:spacing w:line="360" w:lineRule="auto"/>
        <w:ind w:firstLine="709"/>
        <w:jc w:val="both"/>
        <w:rPr>
          <w:sz w:val="28"/>
          <w:szCs w:val="28"/>
        </w:rPr>
      </w:pPr>
      <w:r w:rsidRPr="00D071C2">
        <w:rPr>
          <w:b/>
          <w:i/>
          <w:sz w:val="28"/>
          <w:szCs w:val="28"/>
        </w:rPr>
        <w:t xml:space="preserve">Тому що ми патріоти своєї держави, свого дому, свого городу, свого міста </w:t>
      </w:r>
      <w:r w:rsidRPr="00D071C2">
        <w:rPr>
          <w:sz w:val="28"/>
          <w:szCs w:val="28"/>
        </w:rPr>
        <w:t>(</w:t>
      </w:r>
      <w:r w:rsidR="00012A13" w:rsidRPr="00D071C2">
        <w:rPr>
          <w:sz w:val="28"/>
          <w:szCs w:val="28"/>
        </w:rPr>
        <w:t>4</w:t>
      </w:r>
      <w:r w:rsidRPr="00D071C2">
        <w:rPr>
          <w:sz w:val="28"/>
          <w:szCs w:val="28"/>
        </w:rPr>
        <w:t xml:space="preserve">). Дане речення виражає сильне емоційне забарвлення, спрямоване на патріотизм, або емоційну прив'язку до певного місця, чи спогадів . Частинка </w:t>
      </w:r>
      <w:r w:rsidRPr="00D071C2">
        <w:rPr>
          <w:b/>
          <w:i/>
          <w:sz w:val="28"/>
          <w:szCs w:val="28"/>
        </w:rPr>
        <w:t>ми патріоти</w:t>
      </w:r>
      <w:r w:rsidRPr="00D071C2">
        <w:rPr>
          <w:sz w:val="28"/>
          <w:szCs w:val="28"/>
        </w:rPr>
        <w:t xml:space="preserve"> вказує на глибокий патріотизм та сильний емоційний зв'язок зі своєю державою, а у вислові </w:t>
      </w:r>
      <w:r w:rsidRPr="00D071C2">
        <w:rPr>
          <w:b/>
          <w:i/>
          <w:sz w:val="28"/>
          <w:szCs w:val="28"/>
        </w:rPr>
        <w:t>свого дому, свого городу, свого міста</w:t>
      </w:r>
      <w:r w:rsidRPr="00D071C2">
        <w:rPr>
          <w:sz w:val="28"/>
          <w:szCs w:val="28"/>
        </w:rPr>
        <w:t xml:space="preserve"> займенник </w:t>
      </w:r>
      <w:r w:rsidRPr="00D071C2">
        <w:rPr>
          <w:b/>
          <w:sz w:val="28"/>
          <w:szCs w:val="28"/>
        </w:rPr>
        <w:t xml:space="preserve">свого </w:t>
      </w:r>
      <w:r w:rsidRPr="00D071C2">
        <w:rPr>
          <w:sz w:val="28"/>
          <w:szCs w:val="28"/>
        </w:rPr>
        <w:t xml:space="preserve">підкреслює особистий зв'язок та власну прив'язаність до різних місць, а також силу боротися та відстоювати свої кордони та територію. </w:t>
      </w:r>
    </w:p>
    <w:p w14:paraId="1181AD42" w14:textId="7081C917" w:rsidR="00DF1966" w:rsidRPr="00D071C2" w:rsidRDefault="00DF1966" w:rsidP="00DB6CE0">
      <w:pPr>
        <w:spacing w:line="360" w:lineRule="auto"/>
        <w:ind w:firstLine="709"/>
        <w:jc w:val="both"/>
        <w:rPr>
          <w:sz w:val="28"/>
          <w:szCs w:val="28"/>
        </w:rPr>
      </w:pPr>
      <w:r w:rsidRPr="00D071C2">
        <w:rPr>
          <w:b/>
          <w:i/>
          <w:sz w:val="28"/>
          <w:szCs w:val="28"/>
        </w:rPr>
        <w:t>C’est clairement mon exercice préféré!</w:t>
      </w:r>
      <w:r w:rsidRPr="00D071C2">
        <w:rPr>
          <w:sz w:val="28"/>
          <w:szCs w:val="28"/>
        </w:rPr>
        <w:t xml:space="preserve"> (Це, безумовно, моя улюблена вправа!) (</w:t>
      </w:r>
      <w:r w:rsidR="00A36A5A" w:rsidRPr="00D071C2">
        <w:rPr>
          <w:sz w:val="28"/>
          <w:szCs w:val="28"/>
        </w:rPr>
        <w:t>14</w:t>
      </w:r>
      <w:r w:rsidR="000A3187" w:rsidRPr="00D071C2">
        <w:rPr>
          <w:sz w:val="28"/>
          <w:szCs w:val="28"/>
        </w:rPr>
        <w:t>)</w:t>
      </w:r>
      <w:r w:rsidRPr="00D071C2">
        <w:rPr>
          <w:sz w:val="28"/>
          <w:szCs w:val="28"/>
        </w:rPr>
        <w:t xml:space="preserve"> Вираз </w:t>
      </w:r>
      <w:r w:rsidRPr="00D071C2">
        <w:rPr>
          <w:b/>
          <w:i/>
          <w:sz w:val="28"/>
          <w:szCs w:val="28"/>
        </w:rPr>
        <w:t>clairement</w:t>
      </w:r>
      <w:r w:rsidRPr="00D071C2">
        <w:rPr>
          <w:sz w:val="28"/>
          <w:szCs w:val="28"/>
        </w:rPr>
        <w:t xml:space="preserve"> (чітко) </w:t>
      </w:r>
      <w:r w:rsidR="009171F3" w:rsidRPr="00D071C2">
        <w:rPr>
          <w:sz w:val="28"/>
          <w:szCs w:val="28"/>
        </w:rPr>
        <w:t>підсилює</w:t>
      </w:r>
      <w:r w:rsidRPr="00D071C2">
        <w:rPr>
          <w:sz w:val="28"/>
          <w:szCs w:val="28"/>
        </w:rPr>
        <w:t xml:space="preserve"> враження автора щодо того, що це його улюблене вправа. Вживання таких слів вказує на виразність та емоційне ставлення.</w:t>
      </w:r>
    </w:p>
    <w:p w14:paraId="36E06AC2" w14:textId="74D3C765" w:rsidR="006D2934" w:rsidRPr="00D071C2" w:rsidRDefault="00285899" w:rsidP="00DB6CE0">
      <w:pPr>
        <w:spacing w:line="360" w:lineRule="auto"/>
        <w:ind w:firstLine="709"/>
        <w:jc w:val="both"/>
        <w:rPr>
          <w:sz w:val="28"/>
          <w:szCs w:val="28"/>
        </w:rPr>
      </w:pPr>
      <w:r w:rsidRPr="00D071C2">
        <w:rPr>
          <w:b/>
          <w:i/>
          <w:sz w:val="28"/>
          <w:szCs w:val="28"/>
        </w:rPr>
        <w:t>P</w:t>
      </w:r>
      <w:r w:rsidR="00DF1966" w:rsidRPr="00D071C2">
        <w:rPr>
          <w:b/>
          <w:i/>
          <w:sz w:val="28"/>
          <w:szCs w:val="28"/>
        </w:rPr>
        <w:t>resque un Français sur deux ne sait pas pour qui il va voter</w:t>
      </w:r>
      <w:r w:rsidR="00DF1966" w:rsidRPr="00D071C2">
        <w:rPr>
          <w:sz w:val="28"/>
          <w:szCs w:val="28"/>
        </w:rPr>
        <w:t xml:space="preserve"> (майже кожен другий француз не знає, за кого голосуватиме)</w:t>
      </w:r>
      <w:r w:rsidR="000A3187" w:rsidRPr="00D071C2">
        <w:rPr>
          <w:sz w:val="28"/>
          <w:szCs w:val="28"/>
        </w:rPr>
        <w:t xml:space="preserve"> </w:t>
      </w:r>
      <w:r w:rsidR="00DF1966" w:rsidRPr="00D071C2">
        <w:rPr>
          <w:sz w:val="28"/>
          <w:szCs w:val="28"/>
        </w:rPr>
        <w:t>(</w:t>
      </w:r>
      <w:r w:rsidR="00A36A5A" w:rsidRPr="00D071C2">
        <w:rPr>
          <w:sz w:val="28"/>
          <w:szCs w:val="28"/>
        </w:rPr>
        <w:t>20</w:t>
      </w:r>
      <w:r w:rsidR="00DF1966" w:rsidRPr="00D071C2">
        <w:rPr>
          <w:sz w:val="28"/>
          <w:szCs w:val="28"/>
        </w:rPr>
        <w:t xml:space="preserve">)- Вживання </w:t>
      </w:r>
      <w:r w:rsidR="00DF1966" w:rsidRPr="00D071C2">
        <w:rPr>
          <w:b/>
          <w:i/>
          <w:sz w:val="28"/>
          <w:szCs w:val="28"/>
        </w:rPr>
        <w:t>presque</w:t>
      </w:r>
      <w:r w:rsidR="00DF1966" w:rsidRPr="00D071C2">
        <w:rPr>
          <w:sz w:val="28"/>
          <w:szCs w:val="28"/>
        </w:rPr>
        <w:t xml:space="preserve"> (майже) та </w:t>
      </w:r>
      <w:r w:rsidR="00DF1966" w:rsidRPr="00D071C2">
        <w:rPr>
          <w:b/>
          <w:i/>
          <w:sz w:val="28"/>
          <w:szCs w:val="28"/>
        </w:rPr>
        <w:t>ne sait pas</w:t>
      </w:r>
      <w:r w:rsidR="00DF1966" w:rsidRPr="00D071C2">
        <w:rPr>
          <w:sz w:val="28"/>
          <w:szCs w:val="28"/>
        </w:rPr>
        <w:t xml:space="preserve"> (не знає), спільно з фразою </w:t>
      </w:r>
      <w:r w:rsidR="00DF1966" w:rsidRPr="00D071C2">
        <w:rPr>
          <w:b/>
          <w:i/>
          <w:sz w:val="28"/>
          <w:szCs w:val="28"/>
        </w:rPr>
        <w:t>pour qui il va voter</w:t>
      </w:r>
      <w:r w:rsidR="00DF1966" w:rsidRPr="00D071C2">
        <w:rPr>
          <w:sz w:val="28"/>
          <w:szCs w:val="28"/>
        </w:rPr>
        <w:t xml:space="preserve"> (за кого він проголосує), створює враження невизначеності та підкреслює емоційне забарвлення невизначеності перед виборами.</w:t>
      </w:r>
    </w:p>
    <w:p w14:paraId="1DCE0998" w14:textId="2C5241D2" w:rsidR="00024667" w:rsidRPr="00D071C2" w:rsidRDefault="009171F3" w:rsidP="00DB6CE0">
      <w:pPr>
        <w:spacing w:line="360" w:lineRule="auto"/>
        <w:ind w:firstLine="709"/>
        <w:jc w:val="both"/>
        <w:rPr>
          <w:sz w:val="28"/>
          <w:szCs w:val="28"/>
        </w:rPr>
      </w:pPr>
      <w:r w:rsidRPr="00D071C2">
        <w:rPr>
          <w:sz w:val="28"/>
          <w:szCs w:val="28"/>
        </w:rPr>
        <w:t>Активне вживання слів-маркерів.</w:t>
      </w:r>
    </w:p>
    <w:p w14:paraId="0452C8B1" w14:textId="3517FC1A" w:rsidR="00CD23B6" w:rsidRPr="00D071C2" w:rsidRDefault="00CD23B6" w:rsidP="00DB6CE0">
      <w:pPr>
        <w:spacing w:line="360" w:lineRule="auto"/>
        <w:ind w:firstLine="709"/>
        <w:jc w:val="both"/>
        <w:rPr>
          <w:sz w:val="28"/>
          <w:szCs w:val="28"/>
        </w:rPr>
      </w:pPr>
      <w:r w:rsidRPr="00D071C2">
        <w:rPr>
          <w:sz w:val="28"/>
          <w:szCs w:val="28"/>
        </w:rPr>
        <w:t xml:space="preserve">Берт Фрейзер розглядає дискурсивні маркери як функціональний клас висловлень у мові та називає їх прагматичними маркерами. За його визначенням, ці вирази з'являються в сегменті дискурсу, але не є частиною пропозиційного змісту висловлення. Фрейзер вказує, що вони виконують функцію сигналізації, </w:t>
      </w:r>
      <w:r w:rsidRPr="00D071C2">
        <w:rPr>
          <w:sz w:val="28"/>
          <w:szCs w:val="28"/>
        </w:rPr>
        <w:lastRenderedPageBreak/>
        <w:t>акцентуації та маркування аспектів спілкуванн</w:t>
      </w:r>
      <w:r w:rsidR="009171F3" w:rsidRPr="00D071C2">
        <w:rPr>
          <w:sz w:val="28"/>
          <w:szCs w:val="28"/>
        </w:rPr>
        <w:t xml:space="preserve">я, які комунікант хоче передати </w:t>
      </w:r>
      <w:r w:rsidRPr="00D071C2">
        <w:rPr>
          <w:sz w:val="28"/>
          <w:szCs w:val="28"/>
        </w:rPr>
        <w:t>[</w:t>
      </w:r>
      <w:r w:rsidR="004D26EE" w:rsidRPr="00D071C2">
        <w:rPr>
          <w:sz w:val="28"/>
          <w:szCs w:val="28"/>
        </w:rPr>
        <w:t>75</w:t>
      </w:r>
      <w:r w:rsidR="00E97EAF" w:rsidRPr="00D071C2">
        <w:rPr>
          <w:sz w:val="28"/>
          <w:szCs w:val="28"/>
        </w:rPr>
        <w:t xml:space="preserve">, </w:t>
      </w:r>
      <w:r w:rsidRPr="00D071C2">
        <w:rPr>
          <w:sz w:val="28"/>
          <w:szCs w:val="28"/>
        </w:rPr>
        <w:t>c.</w:t>
      </w:r>
      <w:r w:rsidR="00370E32">
        <w:rPr>
          <w:sz w:val="28"/>
          <w:szCs w:val="28"/>
        </w:rPr>
        <w:t xml:space="preserve"> </w:t>
      </w:r>
      <w:r w:rsidRPr="00D071C2">
        <w:rPr>
          <w:sz w:val="28"/>
          <w:szCs w:val="28"/>
        </w:rPr>
        <w:t>23]</w:t>
      </w:r>
      <w:r w:rsidR="00370E32">
        <w:rPr>
          <w:sz w:val="28"/>
          <w:szCs w:val="28"/>
        </w:rPr>
        <w:t>.</w:t>
      </w:r>
    </w:p>
    <w:p w14:paraId="76E9D1D0" w14:textId="4D1A8891" w:rsidR="0065389F" w:rsidRPr="00D071C2" w:rsidRDefault="00C31F86" w:rsidP="00DB6CE0">
      <w:pPr>
        <w:spacing w:line="360" w:lineRule="auto"/>
        <w:ind w:firstLine="709"/>
        <w:jc w:val="both"/>
        <w:rPr>
          <w:sz w:val="28"/>
          <w:szCs w:val="28"/>
        </w:rPr>
      </w:pPr>
      <w:r w:rsidRPr="00D071C2">
        <w:rPr>
          <w:sz w:val="28"/>
          <w:szCs w:val="28"/>
        </w:rPr>
        <w:t xml:space="preserve">Це яскраво можна продемонструвати на наступному прикладі: </w:t>
      </w:r>
      <w:r w:rsidRPr="00D071C2">
        <w:rPr>
          <w:b/>
          <w:i/>
          <w:sz w:val="28"/>
          <w:szCs w:val="28"/>
        </w:rPr>
        <w:t>J’ai le sentiment d’être la bonne personne au bon endroit et au bon moment.</w:t>
      </w:r>
      <w:r w:rsidRPr="00D071C2">
        <w:rPr>
          <w:sz w:val="28"/>
          <w:szCs w:val="28"/>
        </w:rPr>
        <w:t xml:space="preserve"> (У мене враження, що я знаходжуся у вірному місці та у вірний час.)</w:t>
      </w:r>
      <w:r w:rsidR="000A3187" w:rsidRPr="00D071C2">
        <w:rPr>
          <w:sz w:val="28"/>
          <w:szCs w:val="28"/>
          <w:lang w:val="ru-RU"/>
        </w:rPr>
        <w:t xml:space="preserve"> (</w:t>
      </w:r>
      <w:r w:rsidR="00A36A5A" w:rsidRPr="00D071C2">
        <w:rPr>
          <w:sz w:val="28"/>
          <w:szCs w:val="28"/>
          <w:lang w:val="ru-RU"/>
        </w:rPr>
        <w:t>20</w:t>
      </w:r>
      <w:r w:rsidR="000A3187" w:rsidRPr="00D071C2">
        <w:rPr>
          <w:sz w:val="28"/>
          <w:szCs w:val="28"/>
          <w:lang w:val="ru-RU"/>
        </w:rPr>
        <w:t>)</w:t>
      </w:r>
      <w:r w:rsidRPr="00D071C2">
        <w:rPr>
          <w:sz w:val="28"/>
          <w:szCs w:val="28"/>
        </w:rPr>
        <w:t xml:space="preserve"> Ми бачимо, що слова-маркери </w:t>
      </w:r>
      <w:r w:rsidR="00D768EB" w:rsidRPr="00D071C2">
        <w:rPr>
          <w:b/>
          <w:i/>
          <w:sz w:val="28"/>
          <w:szCs w:val="28"/>
        </w:rPr>
        <w:t>J’ai le sentiment</w:t>
      </w:r>
      <w:r w:rsidRPr="00D071C2">
        <w:rPr>
          <w:sz w:val="28"/>
          <w:szCs w:val="28"/>
        </w:rPr>
        <w:t xml:space="preserve"> (</w:t>
      </w:r>
      <w:proofErr w:type="gramStart"/>
      <w:r w:rsidRPr="00D071C2">
        <w:rPr>
          <w:sz w:val="28"/>
          <w:szCs w:val="28"/>
        </w:rPr>
        <w:t>У</w:t>
      </w:r>
      <w:proofErr w:type="gramEnd"/>
      <w:r w:rsidRPr="00D071C2">
        <w:rPr>
          <w:sz w:val="28"/>
          <w:szCs w:val="28"/>
        </w:rPr>
        <w:t xml:space="preserve"> </w:t>
      </w:r>
      <w:proofErr w:type="gramStart"/>
      <w:r w:rsidRPr="00D071C2">
        <w:rPr>
          <w:sz w:val="28"/>
          <w:szCs w:val="28"/>
        </w:rPr>
        <w:t>мене</w:t>
      </w:r>
      <w:proofErr w:type="gramEnd"/>
      <w:r w:rsidRPr="00D071C2">
        <w:rPr>
          <w:sz w:val="28"/>
          <w:szCs w:val="28"/>
        </w:rPr>
        <w:t xml:space="preserve"> враження) вказують на власні переконання або особисті відчуття автора. Вони слугують для вираження авторського погляду на обставини чи ситуацію. У цьому випадку, автор додає свою особисту думку та враження, роблячи висновок про те, що вона вважає себе вірною особою в потрібний час і міс</w:t>
      </w:r>
      <w:r w:rsidR="00D768EB" w:rsidRPr="00D071C2">
        <w:rPr>
          <w:sz w:val="28"/>
          <w:szCs w:val="28"/>
        </w:rPr>
        <w:t xml:space="preserve">це. Застосування слова-маркера </w:t>
      </w:r>
      <w:r w:rsidR="00D768EB" w:rsidRPr="00D071C2">
        <w:rPr>
          <w:i/>
          <w:sz w:val="28"/>
          <w:szCs w:val="28"/>
        </w:rPr>
        <w:t>J’ai le sentiment</w:t>
      </w:r>
      <w:r w:rsidRPr="00D071C2">
        <w:rPr>
          <w:sz w:val="28"/>
          <w:szCs w:val="28"/>
        </w:rPr>
        <w:t xml:space="preserve"> надає виразності та індивідуальності висловлювання, роблячи його </w:t>
      </w:r>
      <w:r w:rsidR="0065389F" w:rsidRPr="00D071C2">
        <w:rPr>
          <w:sz w:val="28"/>
          <w:szCs w:val="28"/>
        </w:rPr>
        <w:t>біль особистим та емоційним</w:t>
      </w:r>
    </w:p>
    <w:p w14:paraId="6953ABD7" w14:textId="4F3F1A33" w:rsidR="00B20F71" w:rsidRPr="00D071C2" w:rsidRDefault="00B20F71" w:rsidP="00DB6CE0">
      <w:pPr>
        <w:spacing w:line="360" w:lineRule="auto"/>
        <w:ind w:firstLine="709"/>
        <w:jc w:val="both"/>
        <w:rPr>
          <w:sz w:val="28"/>
          <w:szCs w:val="28"/>
        </w:rPr>
      </w:pPr>
      <w:r w:rsidRPr="00D071C2">
        <w:rPr>
          <w:sz w:val="28"/>
          <w:szCs w:val="28"/>
        </w:rPr>
        <w:t>Аналізуючи інтерв’ю української мас медійної еліти ми визначили найбільш вживані слова маркери. Отже, такими словами стали: Я розумію, я бачу як, я знаю що, я вважаю, що. Вони призначені для вираження авторської точки зору на обставини або ситуацію. Наприклад:</w:t>
      </w:r>
    </w:p>
    <w:p w14:paraId="528E9A4D" w14:textId="696C7DF6" w:rsidR="00B20F71" w:rsidRPr="00D071C2" w:rsidRDefault="00B20F71" w:rsidP="00DB6CE0">
      <w:pPr>
        <w:spacing w:line="360" w:lineRule="auto"/>
        <w:ind w:firstLine="709"/>
        <w:jc w:val="both"/>
        <w:rPr>
          <w:sz w:val="28"/>
          <w:szCs w:val="28"/>
        </w:rPr>
      </w:pPr>
      <w:r w:rsidRPr="00D071C2">
        <w:rPr>
          <w:b/>
          <w:i/>
          <w:sz w:val="28"/>
          <w:szCs w:val="28"/>
        </w:rPr>
        <w:t>Я розумію</w:t>
      </w:r>
      <w:r w:rsidRPr="00D071C2">
        <w:rPr>
          <w:i/>
          <w:sz w:val="28"/>
          <w:szCs w:val="28"/>
        </w:rPr>
        <w:t xml:space="preserve">, що це постійно звучить набір фраз: “нас не подолати”, “ми сильні”, “ми непереможні”, але я їх буду повторювати! </w:t>
      </w:r>
      <w:r w:rsidRPr="00D071C2">
        <w:rPr>
          <w:sz w:val="28"/>
          <w:szCs w:val="28"/>
        </w:rPr>
        <w:t>(</w:t>
      </w:r>
      <w:r w:rsidR="00012A13" w:rsidRPr="00D071C2">
        <w:rPr>
          <w:sz w:val="28"/>
          <w:szCs w:val="28"/>
        </w:rPr>
        <w:t>4</w:t>
      </w:r>
      <w:r w:rsidRPr="00D071C2">
        <w:rPr>
          <w:sz w:val="28"/>
          <w:szCs w:val="28"/>
        </w:rPr>
        <w:t>)</w:t>
      </w:r>
    </w:p>
    <w:p w14:paraId="43C24BC5" w14:textId="7EE9003C" w:rsidR="00B20F71" w:rsidRPr="00D071C2" w:rsidRDefault="00B20F71" w:rsidP="00DB6CE0">
      <w:pPr>
        <w:spacing w:line="360" w:lineRule="auto"/>
        <w:ind w:firstLine="709"/>
        <w:jc w:val="both"/>
        <w:rPr>
          <w:sz w:val="28"/>
          <w:szCs w:val="28"/>
        </w:rPr>
      </w:pPr>
      <w:r w:rsidRPr="00D071C2">
        <w:rPr>
          <w:b/>
          <w:i/>
          <w:sz w:val="28"/>
          <w:szCs w:val="28"/>
        </w:rPr>
        <w:t>Я бачу як</w:t>
      </w:r>
      <w:r w:rsidRPr="00D071C2">
        <w:rPr>
          <w:sz w:val="28"/>
          <w:szCs w:val="28"/>
        </w:rPr>
        <w:t xml:space="preserve"> </w:t>
      </w:r>
      <w:r w:rsidRPr="00D071C2">
        <w:rPr>
          <w:i/>
          <w:sz w:val="28"/>
          <w:szCs w:val="28"/>
        </w:rPr>
        <w:t>чоловіки за кордоном опускають переді мною свої очі</w:t>
      </w:r>
      <w:r w:rsidRPr="00D071C2">
        <w:rPr>
          <w:sz w:val="28"/>
          <w:szCs w:val="28"/>
        </w:rPr>
        <w:t>.(</w:t>
      </w:r>
      <w:r w:rsidRPr="00D071C2">
        <w:rPr>
          <w:sz w:val="28"/>
          <w:szCs w:val="28"/>
          <w:lang w:val="ru-RU"/>
        </w:rPr>
        <w:t>7</w:t>
      </w:r>
      <w:r w:rsidRPr="00D071C2">
        <w:rPr>
          <w:sz w:val="28"/>
          <w:szCs w:val="28"/>
        </w:rPr>
        <w:t>)</w:t>
      </w:r>
    </w:p>
    <w:p w14:paraId="0FE1AF91" w14:textId="75D8B21A" w:rsidR="00B20F71" w:rsidRPr="00D071C2" w:rsidRDefault="00B20F71" w:rsidP="00DB6CE0">
      <w:pPr>
        <w:spacing w:line="360" w:lineRule="auto"/>
        <w:ind w:firstLine="709"/>
        <w:jc w:val="both"/>
        <w:rPr>
          <w:sz w:val="28"/>
          <w:szCs w:val="28"/>
          <w:lang w:val="ru-RU"/>
        </w:rPr>
      </w:pPr>
      <w:r w:rsidRPr="00D071C2">
        <w:rPr>
          <w:i/>
          <w:sz w:val="28"/>
          <w:szCs w:val="28"/>
        </w:rPr>
        <w:t>Я вмію зробити свято, підіймати настрій людям — це завжди була моя місія, я вважаю.</w:t>
      </w:r>
      <w:r w:rsidRPr="00D071C2">
        <w:rPr>
          <w:sz w:val="28"/>
          <w:szCs w:val="28"/>
        </w:rPr>
        <w:t xml:space="preserve"> (</w:t>
      </w:r>
      <w:r w:rsidR="00012A13" w:rsidRPr="00D071C2">
        <w:rPr>
          <w:sz w:val="28"/>
          <w:szCs w:val="28"/>
          <w:lang w:val="ru-RU"/>
        </w:rPr>
        <w:t>3</w:t>
      </w:r>
      <w:r w:rsidRPr="00D071C2">
        <w:rPr>
          <w:sz w:val="28"/>
          <w:szCs w:val="28"/>
        </w:rPr>
        <w:t>)</w:t>
      </w:r>
      <w:r w:rsidRPr="00D071C2">
        <w:rPr>
          <w:i/>
          <w:sz w:val="28"/>
          <w:szCs w:val="28"/>
        </w:rPr>
        <w:t xml:space="preserve"> Тут також важливо підкреслити, що вживання виразу</w:t>
      </w:r>
      <w:r w:rsidRPr="00D071C2">
        <w:rPr>
          <w:b/>
          <w:i/>
          <w:sz w:val="28"/>
          <w:szCs w:val="28"/>
        </w:rPr>
        <w:t xml:space="preserve"> я вважаю</w:t>
      </w:r>
      <w:r w:rsidRPr="00D071C2">
        <w:rPr>
          <w:sz w:val="28"/>
          <w:szCs w:val="28"/>
        </w:rPr>
        <w:t xml:space="preserve"> на останньому місці вжито для підсилення важливості висловлювання. </w:t>
      </w:r>
    </w:p>
    <w:p w14:paraId="11CD0A4E" w14:textId="692B6274" w:rsidR="00B20F71" w:rsidRPr="00D071C2" w:rsidRDefault="00B20F71" w:rsidP="00DB6CE0">
      <w:pPr>
        <w:spacing w:line="360" w:lineRule="auto"/>
        <w:ind w:firstLine="709"/>
        <w:jc w:val="both"/>
        <w:rPr>
          <w:sz w:val="28"/>
          <w:szCs w:val="28"/>
        </w:rPr>
      </w:pPr>
      <w:r w:rsidRPr="00D071C2">
        <w:rPr>
          <w:b/>
          <w:i/>
          <w:sz w:val="28"/>
          <w:szCs w:val="28"/>
        </w:rPr>
        <w:t>І я думаю</w:t>
      </w:r>
      <w:r w:rsidRPr="00D071C2">
        <w:rPr>
          <w:sz w:val="28"/>
          <w:szCs w:val="28"/>
        </w:rPr>
        <w:t xml:space="preserve">, </w:t>
      </w:r>
      <w:r w:rsidRPr="00D071C2">
        <w:rPr>
          <w:i/>
          <w:sz w:val="28"/>
          <w:szCs w:val="28"/>
        </w:rPr>
        <w:t>що все буде добре і ми зможемо знімати українською мовою, бо далі наші серіали продаватимуться в Європу</w:t>
      </w:r>
      <w:r w:rsidR="00012A13" w:rsidRPr="00D071C2">
        <w:rPr>
          <w:sz w:val="28"/>
          <w:szCs w:val="28"/>
        </w:rPr>
        <w:t xml:space="preserve"> (1</w:t>
      </w:r>
      <w:r w:rsidRPr="00D071C2">
        <w:rPr>
          <w:sz w:val="28"/>
          <w:szCs w:val="28"/>
        </w:rPr>
        <w:t>).</w:t>
      </w:r>
    </w:p>
    <w:p w14:paraId="03231C84" w14:textId="17B9D4DD" w:rsidR="00024667" w:rsidRPr="00D071C2" w:rsidRDefault="00B20F71" w:rsidP="00DB6CE0">
      <w:pPr>
        <w:spacing w:line="360" w:lineRule="auto"/>
        <w:ind w:firstLine="709"/>
        <w:jc w:val="both"/>
        <w:rPr>
          <w:sz w:val="28"/>
          <w:szCs w:val="28"/>
        </w:rPr>
      </w:pPr>
      <w:r w:rsidRPr="00D071C2">
        <w:rPr>
          <w:sz w:val="28"/>
          <w:szCs w:val="28"/>
        </w:rPr>
        <w:t>Тропи та фігури.</w:t>
      </w:r>
    </w:p>
    <w:p w14:paraId="7509A27B" w14:textId="77777777" w:rsidR="004F2E46" w:rsidRPr="00D071C2" w:rsidRDefault="004F2E46" w:rsidP="00DB6CE0">
      <w:pPr>
        <w:spacing w:line="360" w:lineRule="auto"/>
        <w:ind w:firstLine="709"/>
        <w:jc w:val="both"/>
        <w:rPr>
          <w:sz w:val="28"/>
          <w:szCs w:val="28"/>
        </w:rPr>
      </w:pPr>
      <w:r w:rsidRPr="00D071C2">
        <w:rPr>
          <w:sz w:val="28"/>
          <w:szCs w:val="28"/>
        </w:rPr>
        <w:t>Досліджуючи поняття троп та фіруги ми зверталися до праць таких науковців як А. Мороховський, З.Дубинець, О. Руда, Г. Чуланова та І. Кузьменко.</w:t>
      </w:r>
    </w:p>
    <w:p w14:paraId="7DF00288" w14:textId="3D9A84FF" w:rsidR="004F2E46" w:rsidRPr="00D071C2" w:rsidRDefault="004F2E46" w:rsidP="00DB6CE0">
      <w:pPr>
        <w:spacing w:line="360" w:lineRule="auto"/>
        <w:ind w:firstLine="709"/>
        <w:jc w:val="both"/>
        <w:rPr>
          <w:sz w:val="28"/>
          <w:szCs w:val="28"/>
        </w:rPr>
      </w:pPr>
      <w:r w:rsidRPr="00D071C2">
        <w:rPr>
          <w:sz w:val="28"/>
          <w:szCs w:val="28"/>
        </w:rPr>
        <w:t xml:space="preserve">Анатолій Мороховський спостерігає явище виникнення вторинної номінації в контексті тенденції до економії мовних ресурсів та аналітичної активності людського мислення. Це проявляється в широкому використанні вже існуючих </w:t>
      </w:r>
      <w:r w:rsidRPr="00D071C2">
        <w:rPr>
          <w:sz w:val="28"/>
          <w:szCs w:val="28"/>
        </w:rPr>
        <w:lastRenderedPageBreak/>
        <w:t>слів та висловлювань в мовному співтоваристві для позначення нових концепцій чи нового визначення вже відомих явищ. Вчений розгл</w:t>
      </w:r>
      <w:r w:rsidR="009171F3" w:rsidRPr="00D071C2">
        <w:rPr>
          <w:sz w:val="28"/>
          <w:szCs w:val="28"/>
        </w:rPr>
        <w:t>ядає тропи як фігури заміщення</w:t>
      </w:r>
      <w:r w:rsidRPr="00D071C2">
        <w:rPr>
          <w:sz w:val="28"/>
          <w:szCs w:val="28"/>
        </w:rPr>
        <w:t xml:space="preserve"> [</w:t>
      </w:r>
      <w:r w:rsidR="004D26EE" w:rsidRPr="00D071C2">
        <w:rPr>
          <w:sz w:val="28"/>
          <w:szCs w:val="28"/>
        </w:rPr>
        <w:t>45</w:t>
      </w:r>
      <w:r w:rsidR="00305A36" w:rsidRPr="00D071C2">
        <w:rPr>
          <w:sz w:val="28"/>
          <w:szCs w:val="28"/>
        </w:rPr>
        <w:t>,</w:t>
      </w:r>
      <w:r w:rsidRPr="00D071C2">
        <w:rPr>
          <w:sz w:val="28"/>
          <w:szCs w:val="28"/>
        </w:rPr>
        <w:t xml:space="preserve">  c. 162]</w:t>
      </w:r>
      <w:r w:rsidR="009171F3" w:rsidRPr="00D071C2">
        <w:rPr>
          <w:sz w:val="28"/>
          <w:szCs w:val="28"/>
        </w:rPr>
        <w:t>.</w:t>
      </w:r>
    </w:p>
    <w:p w14:paraId="7B9E1B88" w14:textId="5A772D46" w:rsidR="004F2E46" w:rsidRPr="00D071C2" w:rsidRDefault="004F2E46" w:rsidP="00DB6CE0">
      <w:pPr>
        <w:spacing w:line="360" w:lineRule="auto"/>
        <w:ind w:firstLine="709"/>
        <w:jc w:val="both"/>
        <w:rPr>
          <w:sz w:val="28"/>
          <w:szCs w:val="28"/>
        </w:rPr>
      </w:pPr>
      <w:r w:rsidRPr="00D071C2">
        <w:rPr>
          <w:sz w:val="28"/>
          <w:szCs w:val="28"/>
        </w:rPr>
        <w:t>У медійному висловленні образні та емоційні засоби повинні наочно висвітлювати найсуттєвіші аспекти явища. Створюючи образ, що залишається в пам'яті, ці засоби поглиблюють основне значення предмета чи явища. Неоспоримо, що тропи виступають постійним джерелом оновлення та збагачення газетної мо</w:t>
      </w:r>
      <w:r w:rsidR="009171F3" w:rsidRPr="00D071C2">
        <w:rPr>
          <w:sz w:val="28"/>
          <w:szCs w:val="28"/>
        </w:rPr>
        <w:t>ви</w:t>
      </w:r>
      <w:r w:rsidRPr="00D071C2">
        <w:rPr>
          <w:sz w:val="28"/>
          <w:szCs w:val="28"/>
        </w:rPr>
        <w:t xml:space="preserve"> [</w:t>
      </w:r>
      <w:r w:rsidR="004D26EE" w:rsidRPr="00D071C2">
        <w:rPr>
          <w:sz w:val="28"/>
          <w:szCs w:val="28"/>
        </w:rPr>
        <w:t>34</w:t>
      </w:r>
      <w:r w:rsidR="00305A36" w:rsidRPr="00D071C2">
        <w:rPr>
          <w:sz w:val="28"/>
          <w:szCs w:val="28"/>
        </w:rPr>
        <w:t>,</w:t>
      </w:r>
      <w:r w:rsidRPr="00D071C2">
        <w:rPr>
          <w:sz w:val="28"/>
          <w:szCs w:val="28"/>
        </w:rPr>
        <w:t xml:space="preserve"> c.340]</w:t>
      </w:r>
      <w:r w:rsidR="009171F3" w:rsidRPr="00D071C2">
        <w:rPr>
          <w:sz w:val="28"/>
          <w:szCs w:val="28"/>
        </w:rPr>
        <w:t>.</w:t>
      </w:r>
    </w:p>
    <w:p w14:paraId="7B93219F" w14:textId="7CFCFBAF" w:rsidR="004F2E46" w:rsidRPr="00D071C2" w:rsidRDefault="004F2E46" w:rsidP="00DB6CE0">
      <w:pPr>
        <w:spacing w:line="360" w:lineRule="auto"/>
        <w:ind w:firstLine="709"/>
        <w:jc w:val="both"/>
        <w:rPr>
          <w:sz w:val="28"/>
          <w:szCs w:val="28"/>
        </w:rPr>
      </w:pPr>
      <w:r w:rsidRPr="00D071C2">
        <w:rPr>
          <w:sz w:val="28"/>
          <w:szCs w:val="28"/>
        </w:rPr>
        <w:t>Деякі мовознавці, досліджуючи вплив тропів та фігур на сприйняття медіаповідомлень, уникають розгляду проблеми диференціації впливу. Зіновій Дубинець вказує, що евфемізми в ЗМІ виражають непряму оцінку, що визначає їх вплив на адресата та сприяє його реакції, яка в</w:t>
      </w:r>
      <w:r w:rsidR="00B26142" w:rsidRPr="00D071C2">
        <w:rPr>
          <w:sz w:val="28"/>
          <w:szCs w:val="28"/>
        </w:rPr>
        <w:t>ажлива для автора повідомлення</w:t>
      </w:r>
      <w:r w:rsidRPr="00D071C2">
        <w:rPr>
          <w:sz w:val="28"/>
          <w:szCs w:val="28"/>
        </w:rPr>
        <w:t xml:space="preserve"> </w:t>
      </w:r>
      <w:r w:rsidR="00B26142" w:rsidRPr="00D071C2">
        <w:rPr>
          <w:sz w:val="28"/>
          <w:szCs w:val="28"/>
        </w:rPr>
        <w:t>[2</w:t>
      </w:r>
      <w:r w:rsidR="004D26EE" w:rsidRPr="00D071C2">
        <w:rPr>
          <w:sz w:val="28"/>
          <w:szCs w:val="28"/>
        </w:rPr>
        <w:t>5</w:t>
      </w:r>
      <w:r w:rsidR="00B26142" w:rsidRPr="00D071C2">
        <w:rPr>
          <w:sz w:val="28"/>
          <w:szCs w:val="28"/>
        </w:rPr>
        <w:t xml:space="preserve"> </w:t>
      </w:r>
      <w:r w:rsidR="004D26EE" w:rsidRPr="00D071C2">
        <w:rPr>
          <w:sz w:val="28"/>
          <w:szCs w:val="28"/>
          <w:lang w:val="en-US"/>
        </w:rPr>
        <w:t>c</w:t>
      </w:r>
      <w:r w:rsidR="00B26142" w:rsidRPr="00D071C2">
        <w:rPr>
          <w:sz w:val="28"/>
          <w:szCs w:val="28"/>
        </w:rPr>
        <w:t>. 99–105</w:t>
      </w:r>
      <w:r w:rsidR="00F32F71">
        <w:rPr>
          <w:sz w:val="28"/>
          <w:szCs w:val="28"/>
        </w:rPr>
        <w:t>]</w:t>
      </w:r>
      <w:r w:rsidR="00B26142" w:rsidRPr="00D071C2">
        <w:rPr>
          <w:sz w:val="28"/>
          <w:szCs w:val="28"/>
        </w:rPr>
        <w:t>.</w:t>
      </w:r>
    </w:p>
    <w:p w14:paraId="567DBC48" w14:textId="61C197ED" w:rsidR="004F2E46" w:rsidRPr="00D071C2" w:rsidRDefault="00305A36" w:rsidP="00DB6CE0">
      <w:pPr>
        <w:spacing w:line="360" w:lineRule="auto"/>
        <w:ind w:firstLine="709"/>
        <w:jc w:val="both"/>
        <w:rPr>
          <w:sz w:val="28"/>
          <w:szCs w:val="28"/>
        </w:rPr>
      </w:pPr>
      <w:r w:rsidRPr="00D071C2">
        <w:rPr>
          <w:sz w:val="28"/>
          <w:szCs w:val="28"/>
        </w:rPr>
        <w:t>Олена</w:t>
      </w:r>
      <w:r w:rsidR="004F2E46" w:rsidRPr="00D071C2">
        <w:rPr>
          <w:sz w:val="28"/>
          <w:szCs w:val="28"/>
        </w:rPr>
        <w:t xml:space="preserve"> Руда, говорячи про метафори в політичному масовому дискурсі, вказує, що цей троп виконує впливову функцію, формуючи не лише уявлення про об'єкт, а й впливаючи на спосіб мислення про нього. Мовознавець виявляє в політичних медіатекстах численні політичні метафори-штампи, які спадковані від тоталітарної епохи та періоду перебудови, і продовжують жити, змінюючи лише своє контекстуальне оточення, </w:t>
      </w:r>
      <w:r w:rsidR="009171F3" w:rsidRPr="00D071C2">
        <w:rPr>
          <w:sz w:val="28"/>
          <w:szCs w:val="28"/>
        </w:rPr>
        <w:t>виконуючи маніпулятивну функцію</w:t>
      </w:r>
      <w:r w:rsidR="004F2E46" w:rsidRPr="00D071C2">
        <w:rPr>
          <w:sz w:val="28"/>
          <w:szCs w:val="28"/>
        </w:rPr>
        <w:t xml:space="preserve"> [</w:t>
      </w:r>
      <w:r w:rsidR="004D26EE" w:rsidRPr="00D071C2">
        <w:rPr>
          <w:sz w:val="28"/>
          <w:szCs w:val="28"/>
        </w:rPr>
        <w:t>52</w:t>
      </w:r>
      <w:r w:rsidR="00990E3D">
        <w:rPr>
          <w:sz w:val="28"/>
          <w:szCs w:val="28"/>
        </w:rPr>
        <w:t xml:space="preserve">, </w:t>
      </w:r>
      <w:r w:rsidR="00B165D7" w:rsidRPr="00D071C2">
        <w:rPr>
          <w:sz w:val="28"/>
          <w:szCs w:val="28"/>
        </w:rPr>
        <w:t>с</w:t>
      </w:r>
      <w:r w:rsidR="004F2E46" w:rsidRPr="00D071C2">
        <w:rPr>
          <w:sz w:val="28"/>
          <w:szCs w:val="28"/>
        </w:rPr>
        <w:t>.</w:t>
      </w:r>
      <w:r w:rsidR="00990E3D">
        <w:rPr>
          <w:sz w:val="28"/>
          <w:szCs w:val="28"/>
        </w:rPr>
        <w:t xml:space="preserve"> </w:t>
      </w:r>
      <w:r w:rsidR="004F2E46" w:rsidRPr="00D071C2">
        <w:rPr>
          <w:sz w:val="28"/>
          <w:szCs w:val="28"/>
        </w:rPr>
        <w:t>182-186]</w:t>
      </w:r>
      <w:r w:rsidR="009171F3" w:rsidRPr="00D071C2">
        <w:rPr>
          <w:sz w:val="28"/>
          <w:szCs w:val="28"/>
        </w:rPr>
        <w:t>.</w:t>
      </w:r>
    </w:p>
    <w:p w14:paraId="30AD092C" w14:textId="3A12A480" w:rsidR="007D4374" w:rsidRPr="00D071C2" w:rsidRDefault="004F2E46" w:rsidP="00DB6CE0">
      <w:pPr>
        <w:spacing w:line="360" w:lineRule="auto"/>
        <w:ind w:firstLine="709"/>
        <w:jc w:val="both"/>
        <w:rPr>
          <w:sz w:val="28"/>
          <w:szCs w:val="28"/>
        </w:rPr>
      </w:pPr>
      <w:r w:rsidRPr="00D071C2">
        <w:rPr>
          <w:sz w:val="28"/>
          <w:szCs w:val="28"/>
        </w:rPr>
        <w:t>Ганна Чуланова та Ігор Кузьменко визначають епітети у текстах ЗМІ як троп, який використовується, в основному, для емоційної чи образної характеристики об'єкта і впливає на адресата [</w:t>
      </w:r>
      <w:r w:rsidR="004D26EE" w:rsidRPr="00D071C2">
        <w:rPr>
          <w:sz w:val="28"/>
          <w:szCs w:val="28"/>
        </w:rPr>
        <w:t>65, с</w:t>
      </w:r>
      <w:r w:rsidR="00990E3D">
        <w:rPr>
          <w:sz w:val="28"/>
          <w:szCs w:val="28"/>
        </w:rPr>
        <w:t>. 98-</w:t>
      </w:r>
      <w:r w:rsidRPr="00D071C2">
        <w:rPr>
          <w:sz w:val="28"/>
          <w:szCs w:val="28"/>
        </w:rPr>
        <w:t>103]</w:t>
      </w:r>
      <w:r w:rsidR="009171F3" w:rsidRPr="00D071C2">
        <w:rPr>
          <w:sz w:val="28"/>
          <w:szCs w:val="28"/>
        </w:rPr>
        <w:t>.</w:t>
      </w:r>
    </w:p>
    <w:p w14:paraId="7945AFDA" w14:textId="111B2071" w:rsidR="00ED6E94" w:rsidRPr="00D071C2" w:rsidRDefault="00B33CE2" w:rsidP="00DB6CE0">
      <w:pPr>
        <w:spacing w:line="360" w:lineRule="auto"/>
        <w:ind w:firstLine="709"/>
        <w:jc w:val="both"/>
        <w:rPr>
          <w:sz w:val="28"/>
          <w:szCs w:val="28"/>
        </w:rPr>
      </w:pPr>
      <w:r w:rsidRPr="00D071C2">
        <w:rPr>
          <w:sz w:val="28"/>
          <w:szCs w:val="28"/>
        </w:rPr>
        <w:t xml:space="preserve">На прикладі речення </w:t>
      </w:r>
      <w:r w:rsidRPr="00D071C2">
        <w:rPr>
          <w:b/>
          <w:i/>
          <w:sz w:val="28"/>
          <w:szCs w:val="28"/>
        </w:rPr>
        <w:t xml:space="preserve">Oui, il a une cohérence dans tout ça, un fil rouge qui prend racine dans mon enfance </w:t>
      </w:r>
      <w:r w:rsidRPr="00D071C2">
        <w:rPr>
          <w:sz w:val="28"/>
          <w:szCs w:val="28"/>
        </w:rPr>
        <w:t>(Так, у всьому цьому є зв'язок, спільна ниточка, яка тягнеться з мого дитинства.)</w:t>
      </w:r>
      <w:r w:rsidR="000A3187" w:rsidRPr="00D071C2">
        <w:rPr>
          <w:sz w:val="28"/>
          <w:szCs w:val="28"/>
        </w:rPr>
        <w:t xml:space="preserve"> (</w:t>
      </w:r>
      <w:r w:rsidR="00A36A5A" w:rsidRPr="00D071C2">
        <w:rPr>
          <w:sz w:val="28"/>
          <w:szCs w:val="28"/>
        </w:rPr>
        <w:t>20</w:t>
      </w:r>
      <w:r w:rsidR="000A3187" w:rsidRPr="00D071C2">
        <w:rPr>
          <w:sz w:val="28"/>
          <w:szCs w:val="28"/>
        </w:rPr>
        <w:t>)</w:t>
      </w:r>
      <w:r w:rsidRPr="00D071C2">
        <w:rPr>
          <w:b/>
          <w:i/>
          <w:sz w:val="28"/>
          <w:szCs w:val="28"/>
        </w:rPr>
        <w:t xml:space="preserve"> </w:t>
      </w:r>
      <w:r w:rsidRPr="00D071C2">
        <w:rPr>
          <w:sz w:val="28"/>
          <w:szCs w:val="28"/>
        </w:rPr>
        <w:t xml:space="preserve">, виділяємо частинку </w:t>
      </w:r>
      <w:r w:rsidR="00ED6E94" w:rsidRPr="00D071C2">
        <w:rPr>
          <w:b/>
          <w:i/>
          <w:sz w:val="28"/>
          <w:szCs w:val="28"/>
        </w:rPr>
        <w:t xml:space="preserve">un fil rouge qui prend racine </w:t>
      </w:r>
      <w:r w:rsidR="00ED6E94" w:rsidRPr="00D071C2">
        <w:rPr>
          <w:sz w:val="28"/>
          <w:szCs w:val="28"/>
        </w:rPr>
        <w:t>(червона</w:t>
      </w:r>
      <w:r w:rsidRPr="00D071C2">
        <w:rPr>
          <w:sz w:val="28"/>
          <w:szCs w:val="28"/>
        </w:rPr>
        <w:t xml:space="preserve"> нитка, яка бере своє коріння) яка є метафорою та </w:t>
      </w:r>
      <w:r w:rsidR="00ED6E94" w:rsidRPr="00D071C2">
        <w:rPr>
          <w:sz w:val="28"/>
          <w:szCs w:val="28"/>
        </w:rPr>
        <w:t>вжита для позначення логічного зв'язку та послідовності в житті особи.</w:t>
      </w:r>
    </w:p>
    <w:p w14:paraId="01783A5B" w14:textId="4BBAFC33" w:rsidR="00024667" w:rsidRPr="00D071C2" w:rsidRDefault="00ED6E94" w:rsidP="00DB6CE0">
      <w:pPr>
        <w:spacing w:line="360" w:lineRule="auto"/>
        <w:ind w:firstLine="709"/>
        <w:jc w:val="both"/>
        <w:rPr>
          <w:sz w:val="28"/>
          <w:szCs w:val="28"/>
        </w:rPr>
      </w:pPr>
      <w:r w:rsidRPr="00D071C2">
        <w:rPr>
          <w:sz w:val="28"/>
          <w:szCs w:val="28"/>
        </w:rPr>
        <w:t xml:space="preserve">У реченні  </w:t>
      </w:r>
      <w:r w:rsidRPr="00D071C2">
        <w:rPr>
          <w:b/>
          <w:i/>
          <w:sz w:val="28"/>
          <w:szCs w:val="28"/>
        </w:rPr>
        <w:t>Sur Radio classique, j’ai l’impression d’être dans un bain d’huiles essentielles</w:t>
      </w:r>
      <w:r w:rsidR="00265D7A" w:rsidRPr="00D071C2">
        <w:rPr>
          <w:b/>
          <w:i/>
          <w:sz w:val="28"/>
          <w:szCs w:val="28"/>
        </w:rPr>
        <w:t xml:space="preserve"> </w:t>
      </w:r>
      <w:r w:rsidR="00265D7A" w:rsidRPr="00D071C2">
        <w:rPr>
          <w:sz w:val="28"/>
          <w:szCs w:val="28"/>
        </w:rPr>
        <w:t xml:space="preserve">(Завдяки Radio Classique я відчуваю себе наче у ванні з ефірними </w:t>
      </w:r>
      <w:r w:rsidR="00265D7A" w:rsidRPr="00D071C2">
        <w:rPr>
          <w:sz w:val="28"/>
          <w:szCs w:val="28"/>
        </w:rPr>
        <w:lastRenderedPageBreak/>
        <w:t>оліями) (</w:t>
      </w:r>
      <w:r w:rsidR="00A36A5A" w:rsidRPr="00D071C2">
        <w:rPr>
          <w:sz w:val="28"/>
          <w:szCs w:val="28"/>
        </w:rPr>
        <w:t>7</w:t>
      </w:r>
      <w:r w:rsidR="00202B4A" w:rsidRPr="00D071C2">
        <w:rPr>
          <w:sz w:val="28"/>
          <w:szCs w:val="28"/>
        </w:rPr>
        <w:t>)</w:t>
      </w:r>
      <w:r w:rsidRPr="00D071C2">
        <w:rPr>
          <w:sz w:val="28"/>
          <w:szCs w:val="28"/>
        </w:rPr>
        <w:t xml:space="preserve"> </w:t>
      </w:r>
      <w:r w:rsidRPr="00D071C2">
        <w:rPr>
          <w:b/>
          <w:i/>
          <w:sz w:val="28"/>
          <w:szCs w:val="28"/>
        </w:rPr>
        <w:t xml:space="preserve">вираз dans un bain d’huiles essentielles </w:t>
      </w:r>
      <w:r w:rsidRPr="00D071C2">
        <w:rPr>
          <w:sz w:val="28"/>
          <w:szCs w:val="28"/>
        </w:rPr>
        <w:t>(у ванні з ефірними оліями) використовується як гіпербола, щоб підкреслити, наскільки приємно і комфортно особі знаходитися на радіо.</w:t>
      </w:r>
    </w:p>
    <w:p w14:paraId="7349D459" w14:textId="77777777" w:rsidR="00B20F71" w:rsidRPr="00D071C2" w:rsidRDefault="00B20F71" w:rsidP="00DB6CE0">
      <w:pPr>
        <w:spacing w:line="360" w:lineRule="auto"/>
        <w:ind w:firstLine="709"/>
        <w:jc w:val="both"/>
        <w:rPr>
          <w:sz w:val="28"/>
          <w:szCs w:val="28"/>
        </w:rPr>
      </w:pPr>
      <w:r w:rsidRPr="00D071C2">
        <w:rPr>
          <w:sz w:val="28"/>
          <w:szCs w:val="28"/>
        </w:rPr>
        <w:t>Досліджуючи українські інтерв’ю розглянемо наступні приклади:</w:t>
      </w:r>
    </w:p>
    <w:p w14:paraId="32EB624C" w14:textId="01C20087" w:rsidR="00B20F71" w:rsidRPr="00D071C2" w:rsidRDefault="00B20F71" w:rsidP="00DB6CE0">
      <w:pPr>
        <w:spacing w:line="360" w:lineRule="auto"/>
        <w:ind w:firstLine="709"/>
        <w:jc w:val="both"/>
        <w:rPr>
          <w:sz w:val="28"/>
          <w:szCs w:val="28"/>
        </w:rPr>
      </w:pPr>
      <w:r w:rsidRPr="00D071C2">
        <w:rPr>
          <w:b/>
          <w:i/>
          <w:sz w:val="28"/>
          <w:szCs w:val="28"/>
        </w:rPr>
        <w:t>Якщо я спокійно сплю, значить я все роблю правильно. Якщо у мене забирається сон, я не сплю, значить я щось роблю неправильно</w:t>
      </w:r>
      <w:r w:rsidRPr="00D071C2">
        <w:rPr>
          <w:sz w:val="28"/>
          <w:szCs w:val="28"/>
        </w:rPr>
        <w:t xml:space="preserve"> (</w:t>
      </w:r>
      <w:r w:rsidR="00012A13" w:rsidRPr="00D071C2">
        <w:rPr>
          <w:sz w:val="28"/>
          <w:szCs w:val="28"/>
        </w:rPr>
        <w:t>4</w:t>
      </w:r>
      <w:r w:rsidRPr="00D071C2">
        <w:rPr>
          <w:sz w:val="28"/>
          <w:szCs w:val="28"/>
        </w:rPr>
        <w:t xml:space="preserve">) </w:t>
      </w:r>
    </w:p>
    <w:p w14:paraId="0B26C252" w14:textId="77777777" w:rsidR="00B20F71" w:rsidRPr="00D071C2" w:rsidRDefault="00B20F71" w:rsidP="00DB6CE0">
      <w:pPr>
        <w:spacing w:line="360" w:lineRule="auto"/>
        <w:ind w:firstLine="709"/>
        <w:jc w:val="both"/>
        <w:rPr>
          <w:sz w:val="28"/>
          <w:szCs w:val="28"/>
        </w:rPr>
      </w:pPr>
      <w:r w:rsidRPr="00D071C2">
        <w:rPr>
          <w:sz w:val="28"/>
          <w:szCs w:val="28"/>
        </w:rPr>
        <w:t xml:space="preserve">У цих двох реченнях яскраво демонструється приклад антитези </w:t>
      </w:r>
      <w:r w:rsidRPr="00D071C2">
        <w:rPr>
          <w:b/>
          <w:i/>
          <w:sz w:val="28"/>
          <w:szCs w:val="28"/>
        </w:rPr>
        <w:t>я все роблю правильно</w:t>
      </w:r>
      <w:r w:rsidRPr="00D071C2">
        <w:rPr>
          <w:sz w:val="28"/>
          <w:szCs w:val="28"/>
        </w:rPr>
        <w:t xml:space="preserve"> та </w:t>
      </w:r>
      <w:r w:rsidRPr="00D071C2">
        <w:rPr>
          <w:b/>
          <w:i/>
          <w:sz w:val="28"/>
          <w:szCs w:val="28"/>
        </w:rPr>
        <w:t>я щось роблю неправильно</w:t>
      </w:r>
      <w:r w:rsidRPr="00D071C2">
        <w:rPr>
          <w:sz w:val="28"/>
          <w:szCs w:val="28"/>
        </w:rPr>
        <w:t>, що створює сильний контраст між позитивним і негативним висловленнями. Це допомагає підкреслити протилежність між двома ситуаціями та робить висловлювання більш виразним.</w:t>
      </w:r>
    </w:p>
    <w:p w14:paraId="68F98CEB" w14:textId="74EDA89C" w:rsidR="00B20F71" w:rsidRPr="00D071C2" w:rsidRDefault="00B20F71" w:rsidP="00DB6CE0">
      <w:pPr>
        <w:spacing w:line="360" w:lineRule="auto"/>
        <w:ind w:firstLine="709"/>
        <w:jc w:val="both"/>
        <w:rPr>
          <w:sz w:val="28"/>
          <w:szCs w:val="28"/>
        </w:rPr>
      </w:pPr>
      <w:r w:rsidRPr="00D071C2">
        <w:rPr>
          <w:sz w:val="28"/>
          <w:szCs w:val="28"/>
        </w:rPr>
        <w:t xml:space="preserve">Щоб дослідити поняття антитези більш яскравіше звернемось до такого речення: </w:t>
      </w:r>
      <w:r w:rsidRPr="00D071C2">
        <w:rPr>
          <w:b/>
          <w:i/>
          <w:sz w:val="28"/>
          <w:szCs w:val="28"/>
        </w:rPr>
        <w:t xml:space="preserve">Що ми маємо слухати, не слухати, а в радіоефірі має бути якийсь відсоток саме українськомовних пісень </w:t>
      </w:r>
      <w:r w:rsidR="00012A13" w:rsidRPr="00D071C2">
        <w:rPr>
          <w:sz w:val="28"/>
          <w:szCs w:val="28"/>
        </w:rPr>
        <w:t>(1</w:t>
      </w:r>
      <w:r w:rsidRPr="00D071C2">
        <w:rPr>
          <w:sz w:val="28"/>
          <w:szCs w:val="28"/>
        </w:rPr>
        <w:t>).</w:t>
      </w:r>
      <w:r w:rsidRPr="00D071C2">
        <w:rPr>
          <w:b/>
          <w:i/>
          <w:sz w:val="28"/>
          <w:szCs w:val="28"/>
        </w:rPr>
        <w:t xml:space="preserve"> </w:t>
      </w:r>
      <w:r w:rsidRPr="00D071C2">
        <w:rPr>
          <w:sz w:val="28"/>
          <w:szCs w:val="28"/>
        </w:rPr>
        <w:t xml:space="preserve">Тут антитеза ілюстрована протиставленням </w:t>
      </w:r>
      <w:r w:rsidRPr="00D071C2">
        <w:rPr>
          <w:b/>
          <w:i/>
          <w:sz w:val="28"/>
          <w:szCs w:val="28"/>
        </w:rPr>
        <w:t>слухати та не слухати</w:t>
      </w:r>
      <w:r w:rsidRPr="00D071C2">
        <w:rPr>
          <w:sz w:val="28"/>
          <w:szCs w:val="28"/>
        </w:rPr>
        <w:t xml:space="preserve">, яка яскраво демонструє відкрите дискусійне питання та привертає увагу до роздумів на цю тему читачем. </w:t>
      </w:r>
    </w:p>
    <w:p w14:paraId="4F27E3C6" w14:textId="771EB191" w:rsidR="00B20F71" w:rsidRPr="00D071C2" w:rsidRDefault="00B20F71" w:rsidP="00DB6CE0">
      <w:pPr>
        <w:spacing w:line="360" w:lineRule="auto"/>
        <w:ind w:firstLine="709"/>
        <w:jc w:val="both"/>
        <w:rPr>
          <w:sz w:val="28"/>
          <w:szCs w:val="28"/>
        </w:rPr>
      </w:pPr>
      <w:r w:rsidRPr="00D071C2">
        <w:rPr>
          <w:b/>
          <w:i/>
          <w:sz w:val="28"/>
          <w:szCs w:val="28"/>
        </w:rPr>
        <w:t xml:space="preserve">Подивіться, скільки місяців ми всі боремося, і просто… ми будемо боротися до кінця! А потім будем святкувати перемогу! </w:t>
      </w:r>
      <w:r w:rsidRPr="00D071C2">
        <w:rPr>
          <w:sz w:val="28"/>
          <w:szCs w:val="28"/>
        </w:rPr>
        <w:t>(</w:t>
      </w:r>
      <w:r w:rsidR="00012A13" w:rsidRPr="00D071C2">
        <w:rPr>
          <w:sz w:val="28"/>
          <w:szCs w:val="28"/>
        </w:rPr>
        <w:t>4</w:t>
      </w:r>
      <w:r w:rsidRPr="00D071C2">
        <w:rPr>
          <w:sz w:val="28"/>
          <w:szCs w:val="28"/>
        </w:rPr>
        <w:t xml:space="preserve">)  Фраза </w:t>
      </w:r>
      <w:r w:rsidRPr="00D071C2">
        <w:rPr>
          <w:b/>
          <w:i/>
          <w:sz w:val="28"/>
          <w:szCs w:val="28"/>
        </w:rPr>
        <w:t>боротися до кінця</w:t>
      </w:r>
      <w:r w:rsidRPr="00D071C2">
        <w:rPr>
          <w:sz w:val="28"/>
          <w:szCs w:val="28"/>
        </w:rPr>
        <w:t xml:space="preserve"> та </w:t>
      </w:r>
      <w:r w:rsidRPr="00D071C2">
        <w:rPr>
          <w:b/>
          <w:i/>
          <w:sz w:val="28"/>
          <w:szCs w:val="28"/>
        </w:rPr>
        <w:t>святкувати перемогу</w:t>
      </w:r>
      <w:r w:rsidRPr="00D071C2">
        <w:rPr>
          <w:sz w:val="28"/>
          <w:szCs w:val="28"/>
        </w:rPr>
        <w:t xml:space="preserve"> відображає антитезу, яка полягає в протиставленні протилежних за змістом ідей. У даному контексті, </w:t>
      </w:r>
      <w:r w:rsidRPr="00D071C2">
        <w:rPr>
          <w:b/>
          <w:i/>
          <w:sz w:val="28"/>
          <w:szCs w:val="28"/>
        </w:rPr>
        <w:t>боротися до кінця</w:t>
      </w:r>
      <w:r w:rsidRPr="00D071C2">
        <w:rPr>
          <w:sz w:val="28"/>
          <w:szCs w:val="28"/>
        </w:rPr>
        <w:t xml:space="preserve"> передає ідею наполегливості та труднощів у поточній ситуації, в той час як </w:t>
      </w:r>
      <w:r w:rsidRPr="00D071C2">
        <w:rPr>
          <w:b/>
          <w:i/>
          <w:sz w:val="28"/>
          <w:szCs w:val="28"/>
        </w:rPr>
        <w:t xml:space="preserve">святкувати перемогу </w:t>
      </w:r>
      <w:r w:rsidRPr="00D071C2">
        <w:rPr>
          <w:sz w:val="28"/>
          <w:szCs w:val="28"/>
        </w:rPr>
        <w:t>виражає оптимізм і впевненість у позитивному результаті в майбутньому. Це протиставлення створює ефект динаміки та акцентує на важливості перемоги, яка є метою та кінцевим результатом боротьби.</w:t>
      </w:r>
    </w:p>
    <w:p w14:paraId="7C6367C8" w14:textId="3652BC6C" w:rsidR="00024667" w:rsidRPr="00D071C2" w:rsidRDefault="005453AE" w:rsidP="00DB6CE0">
      <w:pPr>
        <w:spacing w:line="360" w:lineRule="auto"/>
        <w:ind w:firstLine="709"/>
        <w:jc w:val="both"/>
        <w:rPr>
          <w:sz w:val="28"/>
          <w:szCs w:val="28"/>
        </w:rPr>
      </w:pPr>
      <w:r w:rsidRPr="00D071C2">
        <w:rPr>
          <w:sz w:val="28"/>
          <w:szCs w:val="28"/>
        </w:rPr>
        <w:t>Метафори та аналогії.</w:t>
      </w:r>
    </w:p>
    <w:p w14:paraId="0C9162BD" w14:textId="294D3A82" w:rsidR="00CD23B6" w:rsidRPr="00D071C2" w:rsidRDefault="00255BCE" w:rsidP="00DB6CE0">
      <w:pPr>
        <w:spacing w:line="360" w:lineRule="auto"/>
        <w:ind w:firstLine="709"/>
        <w:jc w:val="both"/>
        <w:rPr>
          <w:sz w:val="28"/>
          <w:szCs w:val="28"/>
        </w:rPr>
      </w:pPr>
      <w:r w:rsidRPr="00D071C2">
        <w:rPr>
          <w:sz w:val="28"/>
          <w:szCs w:val="28"/>
        </w:rPr>
        <w:t>Василь Кузьменко дає визначення метафорі як перенесення значень з пізнаного об'єкта на пізнаваний</w:t>
      </w:r>
      <w:r w:rsidR="005159B4">
        <w:rPr>
          <w:sz w:val="28"/>
          <w:szCs w:val="28"/>
        </w:rPr>
        <w:t xml:space="preserve"> — </w:t>
      </w:r>
      <w:r w:rsidRPr="00D071C2">
        <w:rPr>
          <w:sz w:val="28"/>
          <w:szCs w:val="28"/>
        </w:rPr>
        <w:t xml:space="preserve">вербальний троп, який відрізняється доступністю в побудові пояснення, включаючи відношення до всесвіту. Він зазначає, що зазвичай використання </w:t>
      </w:r>
      <w:r w:rsidR="00024667" w:rsidRPr="00D071C2">
        <w:rPr>
          <w:sz w:val="28"/>
          <w:szCs w:val="28"/>
        </w:rPr>
        <w:t xml:space="preserve">метафор та аналогій </w:t>
      </w:r>
      <w:r w:rsidRPr="00D071C2">
        <w:rPr>
          <w:sz w:val="28"/>
          <w:szCs w:val="28"/>
        </w:rPr>
        <w:t xml:space="preserve">відбувається </w:t>
      </w:r>
      <w:r w:rsidR="00024667" w:rsidRPr="00D071C2">
        <w:rPr>
          <w:sz w:val="28"/>
          <w:szCs w:val="28"/>
        </w:rPr>
        <w:t>для зручного пояснення скла</w:t>
      </w:r>
      <w:r w:rsidR="00E156CD" w:rsidRPr="00D071C2">
        <w:rPr>
          <w:sz w:val="28"/>
          <w:szCs w:val="28"/>
        </w:rPr>
        <w:t>дних понять чи абстрактних ідей</w:t>
      </w:r>
      <w:r w:rsidRPr="00D071C2">
        <w:rPr>
          <w:sz w:val="28"/>
          <w:szCs w:val="28"/>
        </w:rPr>
        <w:t xml:space="preserve"> [</w:t>
      </w:r>
      <w:r w:rsidR="004D26EE" w:rsidRPr="00D071C2">
        <w:rPr>
          <w:sz w:val="28"/>
          <w:szCs w:val="28"/>
        </w:rPr>
        <w:t>35, с</w:t>
      </w:r>
      <w:r w:rsidR="00305A36" w:rsidRPr="00D071C2">
        <w:rPr>
          <w:sz w:val="28"/>
          <w:szCs w:val="28"/>
        </w:rPr>
        <w:t>. 72</w:t>
      </w:r>
      <w:r w:rsidR="00E156CD" w:rsidRPr="00D071C2">
        <w:rPr>
          <w:sz w:val="28"/>
          <w:szCs w:val="28"/>
        </w:rPr>
        <w:t>-80</w:t>
      </w:r>
      <w:r w:rsidRPr="00D071C2">
        <w:rPr>
          <w:sz w:val="28"/>
          <w:szCs w:val="28"/>
        </w:rPr>
        <w:t>]</w:t>
      </w:r>
      <w:r w:rsidR="00E156CD" w:rsidRPr="00D071C2">
        <w:rPr>
          <w:sz w:val="28"/>
          <w:szCs w:val="28"/>
        </w:rPr>
        <w:t>.</w:t>
      </w:r>
    </w:p>
    <w:p w14:paraId="4085AE13" w14:textId="0494ED5F" w:rsidR="00024667" w:rsidRPr="00D071C2" w:rsidRDefault="00054FF7" w:rsidP="00DB6CE0">
      <w:pPr>
        <w:spacing w:line="360" w:lineRule="auto"/>
        <w:ind w:firstLine="709"/>
        <w:jc w:val="both"/>
        <w:rPr>
          <w:sz w:val="28"/>
          <w:szCs w:val="28"/>
        </w:rPr>
      </w:pPr>
      <w:r w:rsidRPr="00D071C2">
        <w:rPr>
          <w:sz w:val="28"/>
          <w:szCs w:val="28"/>
        </w:rPr>
        <w:t xml:space="preserve">Аналізуючи вираз </w:t>
      </w:r>
      <w:r w:rsidRPr="00D071C2">
        <w:rPr>
          <w:b/>
          <w:i/>
          <w:sz w:val="28"/>
          <w:szCs w:val="28"/>
        </w:rPr>
        <w:t xml:space="preserve">j'ai l'impression que je serai Alice qui passe à travers le </w:t>
      </w:r>
      <w:r w:rsidRPr="00D071C2">
        <w:rPr>
          <w:b/>
          <w:i/>
          <w:sz w:val="28"/>
          <w:szCs w:val="28"/>
        </w:rPr>
        <w:lastRenderedPageBreak/>
        <w:t>miroir</w:t>
      </w:r>
      <w:r w:rsidRPr="00D071C2">
        <w:rPr>
          <w:sz w:val="28"/>
          <w:szCs w:val="28"/>
        </w:rPr>
        <w:t xml:space="preserve"> </w:t>
      </w:r>
      <w:r w:rsidR="00265D7A" w:rsidRPr="00D071C2">
        <w:rPr>
          <w:sz w:val="28"/>
          <w:szCs w:val="28"/>
        </w:rPr>
        <w:t>(</w:t>
      </w:r>
      <w:r w:rsidR="00DF1966" w:rsidRPr="00D071C2">
        <w:rPr>
          <w:sz w:val="28"/>
          <w:szCs w:val="28"/>
        </w:rPr>
        <w:t>Я відчуваю себе Алісою, яка проходить у світ Задзеркалля)</w:t>
      </w:r>
      <w:r w:rsidR="00012A13" w:rsidRPr="00D071C2">
        <w:rPr>
          <w:sz w:val="28"/>
          <w:szCs w:val="28"/>
        </w:rPr>
        <w:t xml:space="preserve"> (</w:t>
      </w:r>
      <w:r w:rsidR="00A36A5A" w:rsidRPr="00D071C2">
        <w:rPr>
          <w:sz w:val="28"/>
          <w:szCs w:val="28"/>
        </w:rPr>
        <w:t>7</w:t>
      </w:r>
      <w:r w:rsidR="00202B4A" w:rsidRPr="00D071C2">
        <w:rPr>
          <w:sz w:val="28"/>
          <w:szCs w:val="28"/>
        </w:rPr>
        <w:t>)</w:t>
      </w:r>
      <w:r w:rsidRPr="00D071C2">
        <w:rPr>
          <w:sz w:val="28"/>
          <w:szCs w:val="28"/>
        </w:rPr>
        <w:t xml:space="preserve">, з точки зору лексики, </w:t>
      </w:r>
      <w:r w:rsidRPr="00D071C2">
        <w:rPr>
          <w:b/>
          <w:i/>
          <w:sz w:val="28"/>
          <w:szCs w:val="28"/>
        </w:rPr>
        <w:t>passer à travers le miroir</w:t>
      </w:r>
      <w:r w:rsidRPr="00D071C2">
        <w:rPr>
          <w:sz w:val="28"/>
          <w:szCs w:val="28"/>
        </w:rPr>
        <w:t xml:space="preserve"> (проходити через дзеркало), зазначимо що цеметафоричний вираз, що може вказувати на перехід або трансформацію, подібну до того, як робить Аліса в казці. Таким чином авторка слів хоче продемонструвати те, що вона цілком та безпосередньо занурюється в свою справу, як ніби потрапляє в інший всесвіт.</w:t>
      </w:r>
    </w:p>
    <w:p w14:paraId="77C5FAEF" w14:textId="5BE9FB0C" w:rsidR="00B20F71" w:rsidRPr="00D071C2" w:rsidRDefault="00B20F71" w:rsidP="00DB6CE0">
      <w:pPr>
        <w:spacing w:line="360" w:lineRule="auto"/>
        <w:ind w:firstLine="709"/>
        <w:jc w:val="both"/>
        <w:rPr>
          <w:b/>
          <w:i/>
          <w:sz w:val="28"/>
          <w:szCs w:val="28"/>
        </w:rPr>
      </w:pPr>
      <w:r w:rsidRPr="00D071C2">
        <w:rPr>
          <w:sz w:val="28"/>
          <w:szCs w:val="28"/>
        </w:rPr>
        <w:t>Розглянемо також приклад українського речення</w:t>
      </w:r>
      <w:r w:rsidRPr="00D071C2">
        <w:rPr>
          <w:b/>
          <w:i/>
          <w:sz w:val="28"/>
          <w:szCs w:val="28"/>
        </w:rPr>
        <w:t xml:space="preserve"> Це магія, це енергія, це наш бойовий дух! Наша українська просто неперевершена генетика </w:t>
      </w:r>
      <w:r w:rsidRPr="00D071C2">
        <w:rPr>
          <w:sz w:val="28"/>
          <w:szCs w:val="28"/>
        </w:rPr>
        <w:t>(</w:t>
      </w:r>
      <w:r w:rsidR="00012A13" w:rsidRPr="00D071C2">
        <w:rPr>
          <w:sz w:val="28"/>
          <w:szCs w:val="28"/>
        </w:rPr>
        <w:t>4</w:t>
      </w:r>
      <w:r w:rsidRPr="00D071C2">
        <w:rPr>
          <w:sz w:val="28"/>
          <w:szCs w:val="28"/>
        </w:rPr>
        <w:t>)</w:t>
      </w:r>
      <w:r w:rsidRPr="00D071C2">
        <w:rPr>
          <w:b/>
          <w:sz w:val="28"/>
          <w:szCs w:val="28"/>
        </w:rPr>
        <w:t>.</w:t>
      </w:r>
    </w:p>
    <w:p w14:paraId="0C73E83B" w14:textId="2E100428" w:rsidR="00B20F71" w:rsidRPr="00D071C2" w:rsidRDefault="00B20F71" w:rsidP="00DB6CE0">
      <w:pPr>
        <w:spacing w:line="360" w:lineRule="auto"/>
        <w:ind w:firstLine="709"/>
        <w:jc w:val="both"/>
        <w:rPr>
          <w:sz w:val="28"/>
          <w:szCs w:val="28"/>
        </w:rPr>
      </w:pPr>
      <w:r w:rsidRPr="00D071C2">
        <w:rPr>
          <w:sz w:val="28"/>
          <w:szCs w:val="28"/>
        </w:rPr>
        <w:t xml:space="preserve">У цьому реченні вживання виразу </w:t>
      </w:r>
      <w:r w:rsidRPr="00D071C2">
        <w:rPr>
          <w:b/>
          <w:i/>
          <w:sz w:val="28"/>
          <w:szCs w:val="28"/>
        </w:rPr>
        <w:t>це магія</w:t>
      </w:r>
      <w:r w:rsidRPr="00D071C2">
        <w:rPr>
          <w:sz w:val="28"/>
          <w:szCs w:val="28"/>
        </w:rPr>
        <w:t xml:space="preserve"> слугує метафорою для позначення чогось надзвичайно, таємничого. В даному контексті позначається те, що весь світ став на допомогу українцям у боротьбі проти агресора. У виразі </w:t>
      </w:r>
      <w:r w:rsidRPr="00D071C2">
        <w:rPr>
          <w:b/>
          <w:i/>
          <w:sz w:val="28"/>
          <w:szCs w:val="28"/>
        </w:rPr>
        <w:t>бойовий дух</w:t>
      </w:r>
      <w:r w:rsidRPr="00D071C2">
        <w:rPr>
          <w:sz w:val="28"/>
          <w:szCs w:val="28"/>
        </w:rPr>
        <w:t xml:space="preserve"> використано аналогію, адже тлумачний словник надає визначення терміну бойовий як такого, </w:t>
      </w:r>
      <w:r w:rsidRPr="00D071C2">
        <w:rPr>
          <w:b/>
          <w:i/>
          <w:sz w:val="28"/>
          <w:szCs w:val="28"/>
        </w:rPr>
        <w:t>що готовий до бою, яка яскраво демонструє рішучість та готовність до боротьби так як і військові</w:t>
      </w:r>
      <w:r w:rsidRPr="00D071C2">
        <w:rPr>
          <w:sz w:val="28"/>
          <w:szCs w:val="28"/>
        </w:rPr>
        <w:t xml:space="preserve"> </w:t>
      </w:r>
      <w:r w:rsidRPr="00D071C2">
        <w:rPr>
          <w:sz w:val="28"/>
          <w:szCs w:val="28"/>
          <w:lang w:val="ru-RU"/>
        </w:rPr>
        <w:t>[19]</w:t>
      </w:r>
      <w:r w:rsidRPr="00D071C2">
        <w:rPr>
          <w:sz w:val="28"/>
          <w:szCs w:val="28"/>
        </w:rPr>
        <w:t xml:space="preserve">. У частині </w:t>
      </w:r>
      <w:r w:rsidRPr="00D071C2">
        <w:rPr>
          <w:b/>
          <w:i/>
          <w:sz w:val="28"/>
          <w:szCs w:val="28"/>
        </w:rPr>
        <w:t>українська просто неперевершена генетика</w:t>
      </w:r>
      <w:r w:rsidRPr="00D071C2">
        <w:rPr>
          <w:sz w:val="28"/>
          <w:szCs w:val="28"/>
        </w:rPr>
        <w:t xml:space="preserve"> використана аналогія в тому, що генетика порівнюється з характеристиками, які роблять її неперевершеною.</w:t>
      </w:r>
    </w:p>
    <w:p w14:paraId="6373D855" w14:textId="77777777" w:rsidR="00024667" w:rsidRPr="00D071C2" w:rsidRDefault="00024667" w:rsidP="00DB6CE0">
      <w:pPr>
        <w:spacing w:line="360" w:lineRule="auto"/>
        <w:ind w:firstLine="709"/>
        <w:jc w:val="both"/>
        <w:rPr>
          <w:sz w:val="28"/>
          <w:szCs w:val="28"/>
        </w:rPr>
      </w:pPr>
      <w:r w:rsidRPr="00D071C2">
        <w:rPr>
          <w:sz w:val="28"/>
          <w:szCs w:val="28"/>
        </w:rPr>
        <w:t>Абревіатури та скорочення:</w:t>
      </w:r>
    </w:p>
    <w:p w14:paraId="6E3F0F04" w14:textId="6F5E6A55" w:rsidR="00BA0437" w:rsidRPr="00D071C2" w:rsidRDefault="005A6D4E" w:rsidP="00DB6CE0">
      <w:pPr>
        <w:spacing w:line="360" w:lineRule="auto"/>
        <w:ind w:firstLine="709"/>
        <w:jc w:val="both"/>
        <w:rPr>
          <w:sz w:val="28"/>
          <w:szCs w:val="28"/>
        </w:rPr>
      </w:pPr>
      <w:r w:rsidRPr="00D071C2">
        <w:rPr>
          <w:sz w:val="28"/>
          <w:szCs w:val="28"/>
        </w:rPr>
        <w:t xml:space="preserve">Вивчення питань, пов'язаних з абревіаціями, залишається лише частковим, оскільки зменшені лексичні одиниці залишаються нерозгаданими загадками на лінгвістичному рівні. Для повноцінного розуміння цього явища важливо розглядати його з точки зору таких ключових аспектів, як структура слова та його значення, проблеми морфеми та парадигматичні відношення абревіатур. У загальному контексті абревіацію можна розглядати як важливий компонент загального тенденції мови до скорочення засобів вираження інформації. Також її можна розглядати як спробу скоротити складні найменування, форма яких порушує їхню цілісність </w:t>
      </w:r>
      <w:r w:rsidR="00B406D2" w:rsidRPr="00D071C2">
        <w:rPr>
          <w:sz w:val="28"/>
          <w:szCs w:val="28"/>
        </w:rPr>
        <w:t>та єдність номінативної функції</w:t>
      </w:r>
      <w:r w:rsidRPr="00D071C2">
        <w:rPr>
          <w:sz w:val="28"/>
          <w:szCs w:val="28"/>
        </w:rPr>
        <w:t xml:space="preserve"> </w:t>
      </w:r>
      <w:r w:rsidR="00BA0437" w:rsidRPr="00D071C2">
        <w:rPr>
          <w:sz w:val="28"/>
          <w:szCs w:val="28"/>
        </w:rPr>
        <w:t>[</w:t>
      </w:r>
      <w:r w:rsidR="004D26EE" w:rsidRPr="00D071C2">
        <w:rPr>
          <w:sz w:val="28"/>
          <w:szCs w:val="28"/>
        </w:rPr>
        <w:t>60</w:t>
      </w:r>
      <w:r w:rsidR="00B406D2" w:rsidRPr="00D071C2">
        <w:rPr>
          <w:sz w:val="28"/>
          <w:szCs w:val="28"/>
        </w:rPr>
        <w:t>,</w:t>
      </w:r>
      <w:r w:rsidR="00990E3D">
        <w:rPr>
          <w:sz w:val="28"/>
          <w:szCs w:val="28"/>
        </w:rPr>
        <w:t xml:space="preserve"> </w:t>
      </w:r>
      <w:r w:rsidR="00BA0437" w:rsidRPr="00D071C2">
        <w:rPr>
          <w:sz w:val="28"/>
          <w:szCs w:val="28"/>
        </w:rPr>
        <w:t>с. 59-66]</w:t>
      </w:r>
      <w:r w:rsidR="00B406D2" w:rsidRPr="00D071C2">
        <w:rPr>
          <w:sz w:val="28"/>
          <w:szCs w:val="28"/>
        </w:rPr>
        <w:t>.</w:t>
      </w:r>
    </w:p>
    <w:p w14:paraId="2936274F" w14:textId="57970199" w:rsidR="00B20F71" w:rsidRPr="00D071C2" w:rsidRDefault="00054FF7" w:rsidP="00DB6CE0">
      <w:pPr>
        <w:spacing w:line="360" w:lineRule="auto"/>
        <w:ind w:firstLine="709"/>
        <w:jc w:val="both"/>
        <w:rPr>
          <w:sz w:val="28"/>
          <w:szCs w:val="28"/>
        </w:rPr>
      </w:pPr>
      <w:r w:rsidRPr="00D071C2">
        <w:rPr>
          <w:sz w:val="28"/>
          <w:szCs w:val="28"/>
        </w:rPr>
        <w:t xml:space="preserve">При аналізі абревіатур та скорочень можемо зазначити, що в портретному інтерв’ю використання цих мовних засобів не є поширеним, проте, </w:t>
      </w:r>
      <w:r w:rsidR="006E5B67" w:rsidRPr="00D071C2">
        <w:rPr>
          <w:sz w:val="28"/>
          <w:szCs w:val="28"/>
        </w:rPr>
        <w:t xml:space="preserve">в інтерв’ю зі співачкою Zaz, можна відзначити використання загальноприйнятих скорочень, таких як: </w:t>
      </w:r>
      <w:r w:rsidR="006E5B67" w:rsidRPr="00D071C2">
        <w:rPr>
          <w:b/>
          <w:i/>
          <w:sz w:val="28"/>
          <w:szCs w:val="28"/>
        </w:rPr>
        <w:t xml:space="preserve">EHPAD (Établissement d'hébergement pour personnes âgées dépendantes) </w:t>
      </w:r>
      <w:r w:rsidR="00202B4A" w:rsidRPr="00D071C2">
        <w:rPr>
          <w:sz w:val="28"/>
          <w:szCs w:val="28"/>
        </w:rPr>
        <w:lastRenderedPageBreak/>
        <w:t>(</w:t>
      </w:r>
      <w:r w:rsidR="00A36A5A" w:rsidRPr="00D071C2">
        <w:rPr>
          <w:sz w:val="28"/>
          <w:szCs w:val="28"/>
        </w:rPr>
        <w:t>20</w:t>
      </w:r>
      <w:r w:rsidR="00202B4A" w:rsidRPr="00D071C2">
        <w:rPr>
          <w:sz w:val="28"/>
          <w:szCs w:val="28"/>
        </w:rPr>
        <w:t xml:space="preserve">) </w:t>
      </w:r>
      <w:r w:rsidR="006E5B67" w:rsidRPr="00D071C2">
        <w:rPr>
          <w:sz w:val="28"/>
          <w:szCs w:val="28"/>
        </w:rPr>
        <w:t xml:space="preserve">тобто </w:t>
      </w:r>
      <w:r w:rsidR="006E5B67" w:rsidRPr="00D071C2">
        <w:rPr>
          <w:b/>
          <w:i/>
          <w:sz w:val="28"/>
          <w:szCs w:val="28"/>
        </w:rPr>
        <w:t>будинок літніх людей</w:t>
      </w:r>
      <w:r w:rsidR="006E5B67" w:rsidRPr="00D071C2">
        <w:rPr>
          <w:sz w:val="28"/>
          <w:szCs w:val="28"/>
        </w:rPr>
        <w:t xml:space="preserve">  та </w:t>
      </w:r>
      <w:r w:rsidR="006E5B67" w:rsidRPr="00D071C2">
        <w:rPr>
          <w:b/>
          <w:i/>
          <w:sz w:val="28"/>
          <w:szCs w:val="28"/>
        </w:rPr>
        <w:t>COVID</w:t>
      </w:r>
      <w:r w:rsidR="00202B4A" w:rsidRPr="00D071C2">
        <w:rPr>
          <w:b/>
          <w:i/>
          <w:sz w:val="28"/>
          <w:szCs w:val="28"/>
        </w:rPr>
        <w:t xml:space="preserve"> </w:t>
      </w:r>
      <w:r w:rsidR="00202B4A" w:rsidRPr="00D071C2">
        <w:rPr>
          <w:sz w:val="28"/>
          <w:szCs w:val="28"/>
        </w:rPr>
        <w:t>(</w:t>
      </w:r>
      <w:r w:rsidR="00A36A5A" w:rsidRPr="00D071C2">
        <w:rPr>
          <w:sz w:val="28"/>
          <w:szCs w:val="28"/>
        </w:rPr>
        <w:t>20</w:t>
      </w:r>
      <w:r w:rsidR="00202B4A" w:rsidRPr="00D071C2">
        <w:rPr>
          <w:sz w:val="28"/>
          <w:szCs w:val="28"/>
        </w:rPr>
        <w:t>)</w:t>
      </w:r>
      <w:r w:rsidRPr="00D071C2">
        <w:rPr>
          <w:sz w:val="28"/>
          <w:szCs w:val="28"/>
        </w:rPr>
        <w:t xml:space="preserve"> </w:t>
      </w:r>
      <w:r w:rsidR="006E5B67" w:rsidRPr="00D071C2">
        <w:rPr>
          <w:sz w:val="28"/>
          <w:szCs w:val="28"/>
        </w:rPr>
        <w:t>який є міжнаціональним позначенням та не потребує додаткових знань для розшифрування чи розуміння цього терміну.</w:t>
      </w:r>
      <w:r w:rsidR="00202B4A" w:rsidRPr="00D071C2">
        <w:rPr>
          <w:sz w:val="28"/>
          <w:szCs w:val="28"/>
        </w:rPr>
        <w:t xml:space="preserve"> </w:t>
      </w:r>
    </w:p>
    <w:p w14:paraId="4904181C" w14:textId="4CE431B4" w:rsidR="00B20F71" w:rsidRPr="00D071C2" w:rsidRDefault="00B20F71" w:rsidP="00DB6CE0">
      <w:pPr>
        <w:spacing w:line="360" w:lineRule="auto"/>
        <w:ind w:firstLine="709"/>
        <w:jc w:val="both"/>
        <w:rPr>
          <w:sz w:val="28"/>
          <w:szCs w:val="28"/>
        </w:rPr>
      </w:pPr>
      <w:r w:rsidRPr="00D071C2">
        <w:rPr>
          <w:sz w:val="28"/>
          <w:szCs w:val="28"/>
        </w:rPr>
        <w:t xml:space="preserve">Аналізуючи вживання абревіатур в українських інтерв’ю ми знайшли тільки абревіатуру </w:t>
      </w:r>
      <w:r w:rsidRPr="00D071C2">
        <w:rPr>
          <w:b/>
          <w:i/>
          <w:sz w:val="28"/>
          <w:szCs w:val="28"/>
        </w:rPr>
        <w:t>ЗСУ</w:t>
      </w:r>
      <w:r w:rsidRPr="00D071C2">
        <w:rPr>
          <w:sz w:val="28"/>
          <w:szCs w:val="28"/>
        </w:rPr>
        <w:t>, яка вживається всіма представницями в своїх інтерв’ю що пов’язано з реальністю життя останніх років українців, що є військовим терміном, який став загальновідомим у зв’язку з ситуацією в країні та не вимагає додаткової літератури для розуміння. Проте, це також яскраво демонструє, що представниці медійної спільноти України привертають увагу до питання війни в країні.</w:t>
      </w:r>
    </w:p>
    <w:p w14:paraId="282713BA" w14:textId="77777777" w:rsidR="005453AE" w:rsidRPr="00D071C2" w:rsidRDefault="005453AE" w:rsidP="00DB6CE0">
      <w:pPr>
        <w:spacing w:line="360" w:lineRule="auto"/>
        <w:ind w:firstLine="709"/>
        <w:jc w:val="both"/>
        <w:rPr>
          <w:sz w:val="28"/>
          <w:szCs w:val="28"/>
        </w:rPr>
      </w:pPr>
      <w:r w:rsidRPr="00D071C2">
        <w:rPr>
          <w:sz w:val="28"/>
          <w:szCs w:val="28"/>
        </w:rPr>
        <w:t>Підсумовуючи наше дослідження лексичних особливостей портретного інтерв'ю, можна визначити різнобічність та багатогранність мовних засобів, використовуваних у цьому жанрі. Лексико-емоційне забарвлення, яке часто виявляється через марковані лексеми та емоційні висловлювання, дозволяє поглиблювати емоційний вимір тексту та виражати авторське ставлення до обговорюваної теми.</w:t>
      </w:r>
    </w:p>
    <w:p w14:paraId="7E2C9936" w14:textId="77777777" w:rsidR="005453AE" w:rsidRPr="00D071C2" w:rsidRDefault="005453AE" w:rsidP="00DB6CE0">
      <w:pPr>
        <w:spacing w:line="360" w:lineRule="auto"/>
        <w:ind w:firstLine="709"/>
        <w:jc w:val="both"/>
        <w:rPr>
          <w:sz w:val="28"/>
          <w:szCs w:val="28"/>
        </w:rPr>
      </w:pPr>
      <w:r w:rsidRPr="00D071C2">
        <w:rPr>
          <w:sz w:val="28"/>
          <w:szCs w:val="28"/>
        </w:rPr>
        <w:t>Дослідження активного вживання слів-маркерів та різних тропів підкреслює стратегічний підхід авторів у виборі мовних засобів для досягнення певних комунікативних цілей. Фігури заміщення, такі як епітети, метафори та аналогії, сприяють образності та ефективності мовлення, роблячи текст запам'ятовуваним та виразним.</w:t>
      </w:r>
    </w:p>
    <w:p w14:paraId="0FFEBA3C" w14:textId="77777777" w:rsidR="005453AE" w:rsidRPr="00D071C2" w:rsidRDefault="005453AE" w:rsidP="00DB6CE0">
      <w:pPr>
        <w:spacing w:line="360" w:lineRule="auto"/>
        <w:ind w:firstLine="709"/>
        <w:jc w:val="both"/>
        <w:rPr>
          <w:sz w:val="28"/>
          <w:szCs w:val="28"/>
        </w:rPr>
      </w:pPr>
      <w:r w:rsidRPr="00D071C2">
        <w:rPr>
          <w:sz w:val="28"/>
          <w:szCs w:val="28"/>
        </w:rPr>
        <w:t>Важливим елементом дослідження є також аналіз використання абревіатур та скорочень у портретних інтерв'ю, що вказує на тенденцію до скорочення мовних виразів для оптимізації інформаційного обміну.</w:t>
      </w:r>
    </w:p>
    <w:p w14:paraId="082AE11E" w14:textId="3A3B4EF6" w:rsidR="00B20F71" w:rsidRPr="00D071C2" w:rsidRDefault="005453AE" w:rsidP="00DB6CE0">
      <w:pPr>
        <w:spacing w:line="360" w:lineRule="auto"/>
        <w:ind w:firstLine="709"/>
        <w:jc w:val="both"/>
        <w:rPr>
          <w:sz w:val="28"/>
          <w:szCs w:val="28"/>
        </w:rPr>
      </w:pPr>
      <w:r w:rsidRPr="00D071C2">
        <w:rPr>
          <w:sz w:val="28"/>
          <w:szCs w:val="28"/>
        </w:rPr>
        <w:t>Усі ці лексичні особливості взаємодіють, створюючи унікальний стиль портретного інтерв'ю, який відзначається емоційністю, образністю та точністю виразу. Таким чином, дослідження лексичних аспектів допомагає краще зрозуміти та оцінити специфіку цього жанру мовлення.</w:t>
      </w:r>
    </w:p>
    <w:p w14:paraId="105111EE" w14:textId="77777777" w:rsidR="005453AE" w:rsidRPr="00D071C2" w:rsidRDefault="005453AE" w:rsidP="005453AE">
      <w:pPr>
        <w:spacing w:line="360" w:lineRule="auto"/>
        <w:ind w:firstLine="709"/>
        <w:jc w:val="both"/>
        <w:rPr>
          <w:sz w:val="28"/>
          <w:szCs w:val="28"/>
        </w:rPr>
      </w:pPr>
    </w:p>
    <w:p w14:paraId="5E2D9E28" w14:textId="77777777" w:rsidR="00BF431B" w:rsidRPr="00D071C2" w:rsidRDefault="00BF431B" w:rsidP="005453AE">
      <w:pPr>
        <w:spacing w:line="360" w:lineRule="auto"/>
        <w:ind w:firstLine="709"/>
        <w:jc w:val="both"/>
        <w:rPr>
          <w:sz w:val="28"/>
          <w:szCs w:val="28"/>
        </w:rPr>
      </w:pPr>
    </w:p>
    <w:p w14:paraId="3F969B0E" w14:textId="1D8EBE65" w:rsidR="00AA6E53" w:rsidRPr="00D071C2" w:rsidRDefault="00AA6E53" w:rsidP="00BF431B">
      <w:pPr>
        <w:spacing w:line="360" w:lineRule="auto"/>
        <w:ind w:firstLine="709"/>
        <w:jc w:val="both"/>
        <w:outlineLvl w:val="1"/>
        <w:rPr>
          <w:b/>
          <w:sz w:val="28"/>
          <w:szCs w:val="28"/>
        </w:rPr>
      </w:pPr>
      <w:bookmarkStart w:id="95" w:name="_Toc154364838"/>
      <w:r w:rsidRPr="00D071C2">
        <w:rPr>
          <w:b/>
          <w:sz w:val="28"/>
          <w:szCs w:val="28"/>
        </w:rPr>
        <w:t xml:space="preserve">2.2 Граматичні особливості медійного дискурсу </w:t>
      </w:r>
      <w:r w:rsidR="0045687F" w:rsidRPr="00D071C2">
        <w:rPr>
          <w:b/>
          <w:sz w:val="28"/>
          <w:szCs w:val="28"/>
        </w:rPr>
        <w:t xml:space="preserve">на матеріалі </w:t>
      </w:r>
      <w:r w:rsidR="0045687F" w:rsidRPr="00D071C2">
        <w:rPr>
          <w:b/>
          <w:sz w:val="28"/>
          <w:szCs w:val="28"/>
        </w:rPr>
        <w:lastRenderedPageBreak/>
        <w:t>французького портретного інтерв’ю.</w:t>
      </w:r>
      <w:bookmarkEnd w:id="95"/>
    </w:p>
    <w:p w14:paraId="0FC745C0" w14:textId="77777777" w:rsidR="00024667" w:rsidRPr="00D071C2" w:rsidRDefault="00285899" w:rsidP="00DB6CE0">
      <w:pPr>
        <w:spacing w:line="360" w:lineRule="auto"/>
        <w:ind w:firstLine="709"/>
        <w:jc w:val="both"/>
        <w:rPr>
          <w:sz w:val="28"/>
          <w:szCs w:val="28"/>
        </w:rPr>
      </w:pPr>
      <w:r w:rsidRPr="00D071C2">
        <w:rPr>
          <w:sz w:val="28"/>
          <w:szCs w:val="28"/>
        </w:rPr>
        <w:t xml:space="preserve">Граматичні особливості портретного інтерв'ю, </w:t>
      </w:r>
      <w:r w:rsidR="00024667" w:rsidRPr="00D071C2">
        <w:rPr>
          <w:sz w:val="28"/>
          <w:szCs w:val="28"/>
        </w:rPr>
        <w:t>визначаються його структурою, формальними елементами та стилістичними відмінностями, які відрізняють його від інших жанрів. Ось деякі характеристики граматичних особливостей:</w:t>
      </w:r>
    </w:p>
    <w:p w14:paraId="6ACB8C2C" w14:textId="77777777" w:rsidR="00024667" w:rsidRPr="00D071C2" w:rsidRDefault="00024667" w:rsidP="00DB6CE0">
      <w:pPr>
        <w:spacing w:line="360" w:lineRule="auto"/>
        <w:ind w:firstLine="709"/>
        <w:jc w:val="both"/>
        <w:rPr>
          <w:sz w:val="28"/>
          <w:szCs w:val="28"/>
        </w:rPr>
      </w:pPr>
      <w:r w:rsidRPr="00D071C2">
        <w:rPr>
          <w:sz w:val="28"/>
          <w:szCs w:val="28"/>
        </w:rPr>
        <w:t>Активне вживання дієслів:</w:t>
      </w:r>
    </w:p>
    <w:p w14:paraId="1DCD6162" w14:textId="77777777" w:rsidR="0048060C" w:rsidRPr="00D071C2" w:rsidRDefault="00024667" w:rsidP="00DB6CE0">
      <w:pPr>
        <w:spacing w:line="360" w:lineRule="auto"/>
        <w:ind w:firstLine="709"/>
        <w:jc w:val="both"/>
        <w:rPr>
          <w:sz w:val="28"/>
          <w:szCs w:val="28"/>
        </w:rPr>
      </w:pPr>
      <w:r w:rsidRPr="00D071C2">
        <w:rPr>
          <w:sz w:val="28"/>
          <w:szCs w:val="28"/>
        </w:rPr>
        <w:t>Публіцистичний стиль часто відрізняється активним вживанням дієслів, що робить текст динамічним та енергійним.</w:t>
      </w:r>
      <w:r w:rsidR="00135796" w:rsidRPr="00D071C2">
        <w:rPr>
          <w:sz w:val="28"/>
          <w:szCs w:val="28"/>
        </w:rPr>
        <w:t xml:space="preserve">  Активне вживання дієслів виявляється в виборі конструкцій, де дієсуб'єкт виконує дію, тобто в реченнях, де дієслова вказують на активність особи або об'єкта.</w:t>
      </w:r>
      <w:r w:rsidR="0048060C" w:rsidRPr="00D071C2">
        <w:rPr>
          <w:sz w:val="28"/>
          <w:szCs w:val="28"/>
        </w:rPr>
        <w:br/>
        <w:t>Валентина Грицина в своїй роботі визначає, що серед дієслів, що використовуються в публіцистичних текстах, можна виділити кілька семантичних груп:</w:t>
      </w:r>
    </w:p>
    <w:p w14:paraId="6B1DA791" w14:textId="77777777" w:rsidR="0048060C" w:rsidRPr="00D071C2" w:rsidRDefault="0048060C" w:rsidP="00DB6CE0">
      <w:pPr>
        <w:spacing w:line="360" w:lineRule="auto"/>
        <w:ind w:firstLine="709"/>
        <w:jc w:val="both"/>
        <w:rPr>
          <w:sz w:val="28"/>
          <w:szCs w:val="28"/>
        </w:rPr>
      </w:pPr>
      <w:r w:rsidRPr="00D071C2">
        <w:rPr>
          <w:sz w:val="28"/>
          <w:szCs w:val="28"/>
        </w:rPr>
        <w:t>Дієслова, що позначають процес мовлення чи письма: казати, говорити, заявляти, зазначати, писати тощо.</w:t>
      </w:r>
    </w:p>
    <w:p w14:paraId="6BB26401" w14:textId="388D0019" w:rsidR="0048060C" w:rsidRPr="00D071C2" w:rsidRDefault="0048060C" w:rsidP="00DB6CE0">
      <w:pPr>
        <w:spacing w:line="360" w:lineRule="auto"/>
        <w:ind w:firstLine="709"/>
        <w:jc w:val="both"/>
        <w:rPr>
          <w:sz w:val="28"/>
          <w:szCs w:val="28"/>
        </w:rPr>
      </w:pPr>
      <w:r w:rsidRPr="00D071C2">
        <w:rPr>
          <w:sz w:val="28"/>
          <w:szCs w:val="28"/>
        </w:rPr>
        <w:t>Дієслова, що характеризують спосіб або манеру проголошення прямої мови: прокоментувати, повторити, застерегти, підмітити, додати, запевнити та інші.</w:t>
      </w:r>
    </w:p>
    <w:p w14:paraId="35B35DCB" w14:textId="5F9C1688" w:rsidR="0048060C" w:rsidRPr="00D071C2" w:rsidRDefault="0048060C" w:rsidP="00DB6CE0">
      <w:pPr>
        <w:spacing w:line="360" w:lineRule="auto"/>
        <w:ind w:firstLine="709"/>
        <w:jc w:val="both"/>
        <w:rPr>
          <w:sz w:val="28"/>
          <w:szCs w:val="28"/>
        </w:rPr>
      </w:pPr>
      <w:r w:rsidRPr="00D071C2">
        <w:rPr>
          <w:sz w:val="28"/>
          <w:szCs w:val="28"/>
        </w:rPr>
        <w:t>Дієслова, які виражають дії та емоції, що супроводжують висловлення: посміхнутися, здивуватися, засмутитися, втішатися, ремствувати, обурюватися і інші.</w:t>
      </w:r>
    </w:p>
    <w:p w14:paraId="3D221016" w14:textId="7FAFE7D2" w:rsidR="00024667" w:rsidRPr="00D071C2" w:rsidRDefault="0048060C" w:rsidP="00DB6CE0">
      <w:pPr>
        <w:spacing w:line="360" w:lineRule="auto"/>
        <w:ind w:firstLine="709"/>
        <w:jc w:val="both"/>
        <w:rPr>
          <w:sz w:val="28"/>
          <w:szCs w:val="28"/>
        </w:rPr>
      </w:pPr>
      <w:r w:rsidRPr="00D071C2">
        <w:rPr>
          <w:sz w:val="28"/>
          <w:szCs w:val="28"/>
        </w:rPr>
        <w:t>Дієслова, які виражають дії та емоції, що супроводжують висловлення: посміхнутися, здивуватися, засмутитися, втішатися, ремствувати, обурюватися і інші [</w:t>
      </w:r>
      <w:r w:rsidR="00B26142" w:rsidRPr="00D071C2">
        <w:rPr>
          <w:sz w:val="28"/>
          <w:szCs w:val="28"/>
        </w:rPr>
        <w:t>20</w:t>
      </w:r>
      <w:r w:rsidR="00990E3D">
        <w:rPr>
          <w:sz w:val="28"/>
          <w:szCs w:val="28"/>
        </w:rPr>
        <w:t>,</w:t>
      </w:r>
      <w:r w:rsidRPr="00D071C2">
        <w:rPr>
          <w:sz w:val="28"/>
          <w:szCs w:val="28"/>
        </w:rPr>
        <w:t xml:space="preserve"> с. 9].</w:t>
      </w:r>
    </w:p>
    <w:p w14:paraId="5ECFDF93" w14:textId="77777777" w:rsidR="00135796" w:rsidRPr="00D071C2" w:rsidRDefault="00135796" w:rsidP="00DB6CE0">
      <w:pPr>
        <w:spacing w:line="360" w:lineRule="auto"/>
        <w:ind w:firstLine="709"/>
        <w:jc w:val="both"/>
        <w:rPr>
          <w:sz w:val="28"/>
          <w:szCs w:val="28"/>
        </w:rPr>
      </w:pPr>
      <w:r w:rsidRPr="00D071C2">
        <w:rPr>
          <w:sz w:val="28"/>
          <w:szCs w:val="28"/>
        </w:rPr>
        <w:t>Таким чином, можна виділити наступні приклади:</w:t>
      </w:r>
    </w:p>
    <w:p w14:paraId="67C10475" w14:textId="75A239BB" w:rsidR="00135796" w:rsidRPr="00D071C2" w:rsidRDefault="00135796" w:rsidP="00DB6CE0">
      <w:pPr>
        <w:spacing w:line="360" w:lineRule="auto"/>
        <w:ind w:firstLine="709"/>
        <w:jc w:val="both"/>
        <w:rPr>
          <w:sz w:val="28"/>
          <w:szCs w:val="28"/>
        </w:rPr>
      </w:pPr>
      <w:r w:rsidRPr="00D071C2">
        <w:rPr>
          <w:b/>
          <w:i/>
          <w:sz w:val="28"/>
          <w:szCs w:val="28"/>
        </w:rPr>
        <w:t>J’aime l’adrénaline que provoque une interview politique</w:t>
      </w:r>
      <w:r w:rsidR="00DF1966" w:rsidRPr="00D071C2">
        <w:rPr>
          <w:sz w:val="28"/>
          <w:szCs w:val="28"/>
        </w:rPr>
        <w:t xml:space="preserve"> (Мені подобається приплив адреналіну під час політичного інтерв'ю )</w:t>
      </w:r>
      <w:r w:rsidR="000A3187" w:rsidRPr="00D071C2">
        <w:rPr>
          <w:sz w:val="28"/>
          <w:szCs w:val="28"/>
        </w:rPr>
        <w:t xml:space="preserve"> (</w:t>
      </w:r>
      <w:r w:rsidR="00A36A5A" w:rsidRPr="00D071C2">
        <w:rPr>
          <w:sz w:val="28"/>
          <w:szCs w:val="28"/>
          <w:lang w:val="ru-RU"/>
        </w:rPr>
        <w:t>20</w:t>
      </w:r>
      <w:r w:rsidR="000A3187" w:rsidRPr="00D071C2">
        <w:rPr>
          <w:sz w:val="28"/>
          <w:szCs w:val="28"/>
        </w:rPr>
        <w:t>)</w:t>
      </w:r>
      <w:r w:rsidR="005159B4">
        <w:rPr>
          <w:sz w:val="28"/>
          <w:szCs w:val="28"/>
        </w:rPr>
        <w:t xml:space="preserve"> — </w:t>
      </w:r>
      <w:r w:rsidRPr="00D071C2">
        <w:rPr>
          <w:sz w:val="28"/>
          <w:szCs w:val="28"/>
        </w:rPr>
        <w:t xml:space="preserve">у цьому реченні </w:t>
      </w:r>
      <w:r w:rsidR="00DF1966" w:rsidRPr="00D071C2">
        <w:rPr>
          <w:b/>
          <w:i/>
          <w:sz w:val="28"/>
          <w:szCs w:val="28"/>
        </w:rPr>
        <w:t>j</w:t>
      </w:r>
      <w:r w:rsidRPr="00D071C2">
        <w:rPr>
          <w:b/>
          <w:i/>
          <w:sz w:val="28"/>
          <w:szCs w:val="28"/>
        </w:rPr>
        <w:t>’aime</w:t>
      </w:r>
      <w:r w:rsidRPr="00D071C2">
        <w:rPr>
          <w:sz w:val="28"/>
          <w:szCs w:val="28"/>
        </w:rPr>
        <w:t xml:space="preserve"> (люблю) вказує на особистий стан і виражає активність почуттів. Дієслово </w:t>
      </w:r>
      <w:r w:rsidRPr="00D071C2">
        <w:rPr>
          <w:b/>
          <w:i/>
          <w:sz w:val="28"/>
          <w:szCs w:val="28"/>
        </w:rPr>
        <w:t>provoque</w:t>
      </w:r>
      <w:r w:rsidRPr="00D071C2">
        <w:rPr>
          <w:sz w:val="28"/>
          <w:szCs w:val="28"/>
        </w:rPr>
        <w:t xml:space="preserve"> (викликає) також вживається в активній формі, підкреслюючи, що інтерв'ю політика спричиняє цю адреналінову реакцію.</w:t>
      </w:r>
    </w:p>
    <w:p w14:paraId="72D4F895" w14:textId="31B32FAD" w:rsidR="00135796" w:rsidRPr="00D071C2" w:rsidRDefault="00135796" w:rsidP="00DB6CE0">
      <w:pPr>
        <w:spacing w:line="360" w:lineRule="auto"/>
        <w:ind w:firstLine="709"/>
        <w:jc w:val="both"/>
        <w:rPr>
          <w:sz w:val="28"/>
          <w:szCs w:val="28"/>
        </w:rPr>
      </w:pPr>
      <w:r w:rsidRPr="00D071C2">
        <w:rPr>
          <w:b/>
          <w:i/>
          <w:sz w:val="28"/>
          <w:szCs w:val="28"/>
        </w:rPr>
        <w:t>on tente de comprendre la psychologie de nos interlocuteurs</w:t>
      </w:r>
      <w:r w:rsidRPr="00D071C2">
        <w:rPr>
          <w:sz w:val="28"/>
          <w:szCs w:val="28"/>
        </w:rPr>
        <w:t xml:space="preserve"> </w:t>
      </w:r>
      <w:r w:rsidR="00DF1966" w:rsidRPr="00D071C2">
        <w:rPr>
          <w:sz w:val="28"/>
          <w:szCs w:val="28"/>
        </w:rPr>
        <w:t xml:space="preserve">(ми намагаємося </w:t>
      </w:r>
      <w:r w:rsidR="00DF1966" w:rsidRPr="00D071C2">
        <w:rPr>
          <w:sz w:val="28"/>
          <w:szCs w:val="28"/>
        </w:rPr>
        <w:lastRenderedPageBreak/>
        <w:t>зрозуміти психологію людей, з якими спілкуємося) (https://www.entreprendre.fr/laurence-ferrari-c8-cnews/)</w:t>
      </w:r>
      <w:r w:rsidRPr="00D071C2">
        <w:rPr>
          <w:sz w:val="28"/>
          <w:szCs w:val="28"/>
        </w:rPr>
        <w:t xml:space="preserve">- у цьому реченні </w:t>
      </w:r>
      <w:r w:rsidRPr="00D071C2">
        <w:rPr>
          <w:b/>
          <w:i/>
          <w:sz w:val="28"/>
          <w:szCs w:val="28"/>
        </w:rPr>
        <w:t>on tente</w:t>
      </w:r>
      <w:r w:rsidRPr="00D071C2">
        <w:rPr>
          <w:sz w:val="28"/>
          <w:szCs w:val="28"/>
        </w:rPr>
        <w:t xml:space="preserve"> (ми намагаємося) вказує на активну спробу розуміння. Дієслово </w:t>
      </w:r>
      <w:r w:rsidRPr="00D071C2">
        <w:rPr>
          <w:b/>
          <w:i/>
          <w:sz w:val="28"/>
          <w:szCs w:val="28"/>
        </w:rPr>
        <w:t>comprendre</w:t>
      </w:r>
      <w:r w:rsidRPr="00D071C2">
        <w:rPr>
          <w:sz w:val="28"/>
          <w:szCs w:val="28"/>
        </w:rPr>
        <w:t xml:space="preserve"> (розуміти) також вживається в активній формі, підкреслюючи активність в дії розуміння.</w:t>
      </w:r>
    </w:p>
    <w:p w14:paraId="5757CCCE" w14:textId="333D2EB6" w:rsidR="00B20F71" w:rsidRPr="00D071C2" w:rsidRDefault="00B20F71" w:rsidP="00DB6CE0">
      <w:pPr>
        <w:spacing w:line="360" w:lineRule="auto"/>
        <w:ind w:firstLine="709"/>
        <w:jc w:val="both"/>
        <w:rPr>
          <w:b/>
          <w:i/>
          <w:sz w:val="28"/>
          <w:szCs w:val="28"/>
        </w:rPr>
      </w:pPr>
      <w:r w:rsidRPr="00D071C2">
        <w:rPr>
          <w:b/>
          <w:i/>
          <w:sz w:val="28"/>
          <w:szCs w:val="28"/>
        </w:rPr>
        <w:t>Я буду весь час працювати</w:t>
      </w:r>
      <w:r w:rsidR="00E021CF">
        <w:rPr>
          <w:b/>
          <w:i/>
          <w:sz w:val="28"/>
          <w:szCs w:val="28"/>
        </w:rPr>
        <w:t xml:space="preserve"> в Києві, в Україні, за кордоном </w:t>
      </w:r>
      <w:r w:rsidR="00E021CF">
        <w:rPr>
          <w:sz w:val="28"/>
          <w:szCs w:val="28"/>
        </w:rPr>
        <w:t>(</w:t>
      </w:r>
      <w:r w:rsidRPr="00D071C2">
        <w:rPr>
          <w:sz w:val="28"/>
          <w:szCs w:val="28"/>
        </w:rPr>
        <w:t>14)</w:t>
      </w:r>
      <w:r w:rsidR="00E021CF">
        <w:rPr>
          <w:sz w:val="28"/>
          <w:szCs w:val="28"/>
        </w:rPr>
        <w:t>.</w:t>
      </w:r>
    </w:p>
    <w:p w14:paraId="42DCF516" w14:textId="55305B1C" w:rsidR="00B20F71" w:rsidRPr="00D071C2" w:rsidRDefault="00B20F71" w:rsidP="00DB6CE0">
      <w:pPr>
        <w:spacing w:line="360" w:lineRule="auto"/>
        <w:ind w:firstLine="709"/>
        <w:jc w:val="both"/>
        <w:rPr>
          <w:sz w:val="28"/>
          <w:szCs w:val="28"/>
        </w:rPr>
      </w:pPr>
      <w:r w:rsidRPr="00D071C2">
        <w:rPr>
          <w:sz w:val="28"/>
          <w:szCs w:val="28"/>
        </w:rPr>
        <w:t xml:space="preserve">У цьому реченні активне вживання дієслів забезпечує чіткість та енергію завдяки тому, що суб'єкт (в </w:t>
      </w:r>
      <w:r w:rsidR="00E021CF">
        <w:rPr>
          <w:sz w:val="28"/>
          <w:szCs w:val="28"/>
        </w:rPr>
        <w:t>цьому</w:t>
      </w:r>
      <w:r w:rsidRPr="00D071C2">
        <w:rPr>
          <w:sz w:val="28"/>
          <w:szCs w:val="28"/>
        </w:rPr>
        <w:t xml:space="preserve"> випадку, «я») виконує дію. Дієслово </w:t>
      </w:r>
      <w:r w:rsidRPr="00D071C2">
        <w:rPr>
          <w:b/>
          <w:i/>
          <w:sz w:val="28"/>
          <w:szCs w:val="28"/>
        </w:rPr>
        <w:t>працювати</w:t>
      </w:r>
      <w:r w:rsidRPr="00D071C2">
        <w:rPr>
          <w:sz w:val="28"/>
          <w:szCs w:val="28"/>
        </w:rPr>
        <w:t xml:space="preserve"> у формі майбутнього часу («буду») підкреслює рішучість і постійність дії. Структура речення вказує на визначений план або зобов'язання, що додає виразності і наполегливості до висловлення.</w:t>
      </w:r>
    </w:p>
    <w:p w14:paraId="6F516489" w14:textId="77777777" w:rsidR="00024667" w:rsidRPr="00D071C2" w:rsidRDefault="00024667" w:rsidP="00DB6CE0">
      <w:pPr>
        <w:spacing w:line="360" w:lineRule="auto"/>
        <w:ind w:firstLine="709"/>
        <w:jc w:val="both"/>
        <w:rPr>
          <w:sz w:val="28"/>
          <w:szCs w:val="28"/>
        </w:rPr>
      </w:pPr>
      <w:r w:rsidRPr="00D071C2">
        <w:rPr>
          <w:sz w:val="28"/>
          <w:szCs w:val="28"/>
        </w:rPr>
        <w:t>Пасивні конструкції для об'єктивності:</w:t>
      </w:r>
    </w:p>
    <w:p w14:paraId="208AD814" w14:textId="1DBFCA7F" w:rsidR="00182A65" w:rsidRPr="00D071C2" w:rsidRDefault="00957DAC" w:rsidP="00DB6CE0">
      <w:pPr>
        <w:spacing w:line="360" w:lineRule="auto"/>
        <w:ind w:firstLine="709"/>
        <w:jc w:val="both"/>
        <w:rPr>
          <w:sz w:val="28"/>
          <w:szCs w:val="28"/>
        </w:rPr>
      </w:pPr>
      <w:r w:rsidRPr="00D071C2">
        <w:rPr>
          <w:sz w:val="28"/>
          <w:szCs w:val="28"/>
        </w:rPr>
        <w:t xml:space="preserve">Щодо активних і пасивних конструкцій, </w:t>
      </w:r>
      <w:r w:rsidR="00182A65" w:rsidRPr="00D071C2">
        <w:rPr>
          <w:sz w:val="28"/>
          <w:szCs w:val="28"/>
        </w:rPr>
        <w:t xml:space="preserve">Олена Курило зазначає, що </w:t>
      </w:r>
      <w:r w:rsidRPr="00D071C2">
        <w:rPr>
          <w:sz w:val="28"/>
          <w:szCs w:val="28"/>
        </w:rPr>
        <w:t>це важливий аспект синтаксису мови. Зокрема, активна конструкція фокусується на дії, яку виконує підмет, тоді як пасивна конструкція ставить акцент на об'єкті дії або на тому, кому вона адресована. Здебільшого такі конструкції можуть ви</w:t>
      </w:r>
      <w:r w:rsidR="00E021CF">
        <w:rPr>
          <w:sz w:val="28"/>
          <w:szCs w:val="28"/>
        </w:rPr>
        <w:t>користовуватися для зміни фокуса</w:t>
      </w:r>
      <w:r w:rsidRPr="00D071C2">
        <w:rPr>
          <w:sz w:val="28"/>
          <w:szCs w:val="28"/>
        </w:rPr>
        <w:t xml:space="preserve"> у реченні або для наголоше</w:t>
      </w:r>
      <w:r w:rsidR="00305A36" w:rsidRPr="00D071C2">
        <w:rPr>
          <w:sz w:val="28"/>
          <w:szCs w:val="28"/>
        </w:rPr>
        <w:t>ння певних елементів інформації</w:t>
      </w:r>
      <w:r w:rsidRPr="00D071C2">
        <w:rPr>
          <w:sz w:val="28"/>
          <w:szCs w:val="28"/>
        </w:rPr>
        <w:t xml:space="preserve"> [</w:t>
      </w:r>
      <w:r w:rsidR="00305A36" w:rsidRPr="00D071C2">
        <w:rPr>
          <w:sz w:val="28"/>
          <w:szCs w:val="28"/>
        </w:rPr>
        <w:t>31,</w:t>
      </w:r>
      <w:r w:rsidRPr="00D071C2">
        <w:rPr>
          <w:sz w:val="28"/>
          <w:szCs w:val="28"/>
        </w:rPr>
        <w:t xml:space="preserve"> c.</w:t>
      </w:r>
      <w:r w:rsidR="00305A36" w:rsidRPr="00D071C2">
        <w:rPr>
          <w:sz w:val="28"/>
          <w:szCs w:val="28"/>
        </w:rPr>
        <w:t xml:space="preserve"> 51].</w:t>
      </w:r>
    </w:p>
    <w:p w14:paraId="099037EF" w14:textId="3CDBE53E" w:rsidR="00CD1A99" w:rsidRPr="00D071C2" w:rsidRDefault="00CD1A99" w:rsidP="00DB6CE0">
      <w:pPr>
        <w:spacing w:line="360" w:lineRule="auto"/>
        <w:ind w:firstLine="709"/>
        <w:jc w:val="both"/>
        <w:rPr>
          <w:sz w:val="28"/>
          <w:szCs w:val="28"/>
        </w:rPr>
      </w:pPr>
      <w:r w:rsidRPr="00D071C2">
        <w:rPr>
          <w:sz w:val="28"/>
          <w:szCs w:val="28"/>
        </w:rPr>
        <w:t xml:space="preserve">У фразі </w:t>
      </w:r>
      <w:r w:rsidRPr="00D071C2">
        <w:rPr>
          <w:b/>
          <w:i/>
          <w:sz w:val="28"/>
          <w:szCs w:val="28"/>
        </w:rPr>
        <w:t xml:space="preserve">On les a </w:t>
      </w:r>
      <w:r w:rsidR="00E021CF">
        <w:rPr>
          <w:b/>
          <w:i/>
          <w:sz w:val="28"/>
          <w:szCs w:val="28"/>
        </w:rPr>
        <w:t>appelés «les mariés de la mort</w:t>
      </w:r>
      <w:r w:rsidRPr="00D071C2">
        <w:rPr>
          <w:b/>
          <w:i/>
          <w:sz w:val="28"/>
          <w:szCs w:val="28"/>
        </w:rPr>
        <w:t>» car ils sont décédés à un jour d’intervalle</w:t>
      </w:r>
      <w:r w:rsidRPr="00D071C2">
        <w:rPr>
          <w:sz w:val="28"/>
          <w:szCs w:val="28"/>
        </w:rPr>
        <w:t xml:space="preserve">. (Їх називали </w:t>
      </w:r>
      <w:r w:rsidR="00D768EB" w:rsidRPr="00D071C2">
        <w:rPr>
          <w:sz w:val="28"/>
          <w:szCs w:val="28"/>
        </w:rPr>
        <w:t>«</w:t>
      </w:r>
      <w:r w:rsidRPr="00D071C2">
        <w:rPr>
          <w:sz w:val="28"/>
          <w:szCs w:val="28"/>
        </w:rPr>
        <w:t>нареченими у смерті</w:t>
      </w:r>
      <w:r w:rsidR="00D768EB" w:rsidRPr="00D071C2">
        <w:rPr>
          <w:sz w:val="28"/>
          <w:szCs w:val="28"/>
        </w:rPr>
        <w:t>»</w:t>
      </w:r>
      <w:r w:rsidRPr="00D071C2">
        <w:rPr>
          <w:sz w:val="28"/>
          <w:szCs w:val="28"/>
        </w:rPr>
        <w:t>, тому що вони померли про</w:t>
      </w:r>
      <w:r w:rsidR="00A36A5A" w:rsidRPr="00D071C2">
        <w:rPr>
          <w:sz w:val="28"/>
          <w:szCs w:val="28"/>
        </w:rPr>
        <w:t xml:space="preserve">тягом з інтервалом в один день) </w:t>
      </w:r>
      <w:r w:rsidR="001174F8" w:rsidRPr="00D071C2">
        <w:rPr>
          <w:sz w:val="28"/>
          <w:szCs w:val="28"/>
        </w:rPr>
        <w:t>(</w:t>
      </w:r>
      <w:r w:rsidR="00A36A5A" w:rsidRPr="00D071C2">
        <w:rPr>
          <w:sz w:val="28"/>
          <w:szCs w:val="28"/>
        </w:rPr>
        <w:t>13</w:t>
      </w:r>
      <w:r w:rsidR="001174F8" w:rsidRPr="00D071C2">
        <w:rPr>
          <w:sz w:val="28"/>
          <w:szCs w:val="28"/>
        </w:rPr>
        <w:t>)</w:t>
      </w:r>
      <w:r w:rsidR="00A36A5A" w:rsidRPr="00D071C2">
        <w:rPr>
          <w:sz w:val="28"/>
          <w:szCs w:val="28"/>
        </w:rPr>
        <w:t>.</w:t>
      </w:r>
      <w:r w:rsidR="001174F8" w:rsidRPr="00D071C2">
        <w:rPr>
          <w:sz w:val="28"/>
          <w:szCs w:val="28"/>
        </w:rPr>
        <w:t xml:space="preserve"> </w:t>
      </w:r>
      <w:r w:rsidRPr="00D071C2">
        <w:rPr>
          <w:sz w:val="28"/>
          <w:szCs w:val="28"/>
        </w:rPr>
        <w:t>використання пасивної конструкції слугує уникнення конкрети</w:t>
      </w:r>
      <w:r w:rsidR="001174F8" w:rsidRPr="00D071C2">
        <w:rPr>
          <w:sz w:val="28"/>
          <w:szCs w:val="28"/>
        </w:rPr>
        <w:t xml:space="preserve">зації того, хто саме назвав їх </w:t>
      </w:r>
      <w:r w:rsidR="001174F8" w:rsidRPr="00D071C2">
        <w:rPr>
          <w:b/>
          <w:i/>
          <w:sz w:val="28"/>
          <w:szCs w:val="28"/>
        </w:rPr>
        <w:t>mariés de la mort</w:t>
      </w:r>
      <w:r w:rsidRPr="00D071C2">
        <w:rPr>
          <w:sz w:val="28"/>
          <w:szCs w:val="28"/>
        </w:rPr>
        <w:t>. Це робить висловлювання більш загальним та об'єктивним, не призначаючи вину чи засудження. Також вживання пасивної конструкції підкреслює результат, а не акцентує увагу на самому процесі назви.</w:t>
      </w:r>
    </w:p>
    <w:p w14:paraId="534B250E" w14:textId="4B6E876C" w:rsidR="00B20F71" w:rsidRPr="00D071C2" w:rsidRDefault="00B20F71" w:rsidP="00DB6CE0">
      <w:pPr>
        <w:spacing w:line="360" w:lineRule="auto"/>
        <w:ind w:firstLine="709"/>
        <w:jc w:val="both"/>
        <w:rPr>
          <w:sz w:val="28"/>
          <w:szCs w:val="28"/>
        </w:rPr>
      </w:pPr>
      <w:r w:rsidRPr="00D071C2">
        <w:rPr>
          <w:b/>
          <w:i/>
          <w:sz w:val="28"/>
          <w:szCs w:val="28"/>
        </w:rPr>
        <w:t>Ще одна робота — це Telegram-канал, в якому мої SMM-менеджери, мої друзі щодня приймають заявки від людей</w:t>
      </w:r>
      <w:r w:rsidRPr="00D071C2">
        <w:rPr>
          <w:sz w:val="28"/>
          <w:szCs w:val="28"/>
        </w:rPr>
        <w:t xml:space="preserve"> (</w:t>
      </w:r>
      <w:r w:rsidR="00012A13" w:rsidRPr="00D071C2">
        <w:rPr>
          <w:sz w:val="28"/>
          <w:szCs w:val="28"/>
        </w:rPr>
        <w:t>4</w:t>
      </w:r>
      <w:r w:rsidRPr="00D071C2">
        <w:rPr>
          <w:sz w:val="28"/>
          <w:szCs w:val="28"/>
        </w:rPr>
        <w:t xml:space="preserve">).  У цьому реченні використана пасивна форма для акцентування уваги на дії, яку виконують SMM-менеджери та друзі. Пасивна конструкція дозволяє зосередитися на важливості самої дії (прийняття заявок) та на особах, які виконують цю дію, без виокремлення </w:t>
      </w:r>
      <w:r w:rsidRPr="00D071C2">
        <w:rPr>
          <w:sz w:val="28"/>
          <w:szCs w:val="28"/>
        </w:rPr>
        <w:lastRenderedPageBreak/>
        <w:t xml:space="preserve">конкретного суб'єкта або акценту на їхній особі. </w:t>
      </w:r>
    </w:p>
    <w:p w14:paraId="04D977C9" w14:textId="5467CC0B" w:rsidR="00B20F71" w:rsidRPr="00D071C2" w:rsidRDefault="00B20F71" w:rsidP="00DB6CE0">
      <w:pPr>
        <w:spacing w:line="360" w:lineRule="auto"/>
        <w:ind w:firstLine="709"/>
        <w:jc w:val="both"/>
        <w:rPr>
          <w:b/>
          <w:i/>
          <w:sz w:val="28"/>
          <w:szCs w:val="28"/>
          <w:lang w:val="ru-RU"/>
        </w:rPr>
      </w:pPr>
      <w:r w:rsidRPr="00D071C2">
        <w:rPr>
          <w:b/>
          <w:i/>
          <w:sz w:val="28"/>
          <w:szCs w:val="28"/>
        </w:rPr>
        <w:t>Тому мені важко говорити. Тому що будь-яке моє слово буде трактуватися як слова Маші Єфросиніної, а я не хочу</w:t>
      </w:r>
      <w:r w:rsidRPr="00D071C2">
        <w:rPr>
          <w:b/>
          <w:i/>
          <w:sz w:val="28"/>
          <w:szCs w:val="28"/>
          <w:lang w:val="ru-RU"/>
        </w:rPr>
        <w:t xml:space="preserve"> </w:t>
      </w:r>
      <w:r w:rsidR="00012A13" w:rsidRPr="00D071C2">
        <w:rPr>
          <w:sz w:val="28"/>
          <w:szCs w:val="28"/>
        </w:rPr>
        <w:t>(</w:t>
      </w:r>
      <w:r w:rsidRPr="00D071C2">
        <w:rPr>
          <w:sz w:val="28"/>
          <w:szCs w:val="28"/>
        </w:rPr>
        <w:t>7)</w:t>
      </w:r>
      <w:r w:rsidRPr="00D071C2">
        <w:rPr>
          <w:sz w:val="28"/>
          <w:szCs w:val="28"/>
          <w:lang w:val="ru-RU"/>
        </w:rPr>
        <w:t>.</w:t>
      </w:r>
    </w:p>
    <w:p w14:paraId="301D6DED" w14:textId="15A9DDFE" w:rsidR="00B20F71" w:rsidRPr="00D071C2" w:rsidRDefault="00B20F71" w:rsidP="00DB6CE0">
      <w:pPr>
        <w:spacing w:line="360" w:lineRule="auto"/>
        <w:ind w:firstLine="709"/>
        <w:jc w:val="both"/>
        <w:rPr>
          <w:sz w:val="28"/>
          <w:szCs w:val="28"/>
          <w:highlight w:val="yellow"/>
        </w:rPr>
      </w:pPr>
      <w:r w:rsidRPr="00D071C2">
        <w:rPr>
          <w:sz w:val="28"/>
          <w:szCs w:val="28"/>
        </w:rPr>
        <w:t xml:space="preserve">Важливо </w:t>
      </w:r>
      <w:r w:rsidR="00E021CF">
        <w:rPr>
          <w:sz w:val="28"/>
          <w:szCs w:val="28"/>
        </w:rPr>
        <w:t>зазначити</w:t>
      </w:r>
      <w:r w:rsidRPr="00D071C2">
        <w:rPr>
          <w:sz w:val="28"/>
          <w:szCs w:val="28"/>
        </w:rPr>
        <w:t xml:space="preserve">, що тут автор починає свій дискурс з речення </w:t>
      </w:r>
      <w:r w:rsidRPr="00D071C2">
        <w:rPr>
          <w:b/>
          <w:i/>
          <w:sz w:val="28"/>
          <w:szCs w:val="28"/>
        </w:rPr>
        <w:t>Тому мені важко говорити</w:t>
      </w:r>
      <w:r w:rsidRPr="00D071C2">
        <w:rPr>
          <w:sz w:val="28"/>
          <w:szCs w:val="28"/>
        </w:rPr>
        <w:t>, що має на меті привернути увагу до наступної інформації. Наступне речення вжито в пасивній формі, може вказувати на важливість виокремлення саме контексту, а не особистості.</w:t>
      </w:r>
    </w:p>
    <w:p w14:paraId="7CBE75EE" w14:textId="77777777" w:rsidR="00024667" w:rsidRPr="00D071C2" w:rsidRDefault="00024667" w:rsidP="00DB6CE0">
      <w:pPr>
        <w:spacing w:line="360" w:lineRule="auto"/>
        <w:ind w:firstLine="709"/>
        <w:jc w:val="both"/>
        <w:rPr>
          <w:sz w:val="28"/>
          <w:szCs w:val="28"/>
        </w:rPr>
      </w:pPr>
      <w:r w:rsidRPr="00D071C2">
        <w:rPr>
          <w:sz w:val="28"/>
          <w:szCs w:val="28"/>
        </w:rPr>
        <w:t>Експресивне вживання мовних засобів:</w:t>
      </w:r>
    </w:p>
    <w:p w14:paraId="31BF2ED0" w14:textId="528CFB73" w:rsidR="00DF1966" w:rsidRPr="00D071C2" w:rsidRDefault="00CD23B6" w:rsidP="00DB6CE0">
      <w:pPr>
        <w:spacing w:line="360" w:lineRule="auto"/>
        <w:ind w:firstLine="709"/>
        <w:jc w:val="both"/>
        <w:rPr>
          <w:sz w:val="28"/>
          <w:szCs w:val="28"/>
        </w:rPr>
      </w:pPr>
      <w:r w:rsidRPr="00D071C2">
        <w:rPr>
          <w:sz w:val="28"/>
          <w:szCs w:val="28"/>
        </w:rPr>
        <w:t>Любов Мацько визначає, що е</w:t>
      </w:r>
      <w:r w:rsidR="00DF1966" w:rsidRPr="00D071C2">
        <w:rPr>
          <w:sz w:val="28"/>
          <w:szCs w:val="28"/>
        </w:rPr>
        <w:t>кспресивне вживання мовних засобів може бути виявлене через використання виразних елементів мови, таких як посилений порівняльний ступінь, емоційно насичені прикметники, а також інші</w:t>
      </w:r>
      <w:r w:rsidR="002A41AA">
        <w:rPr>
          <w:sz w:val="28"/>
          <w:szCs w:val="28"/>
        </w:rPr>
        <w:t xml:space="preserve"> засоби, що підсилюють враження </w:t>
      </w:r>
      <w:r w:rsidRPr="00D071C2">
        <w:rPr>
          <w:sz w:val="28"/>
          <w:szCs w:val="28"/>
        </w:rPr>
        <w:t>[</w:t>
      </w:r>
      <w:r w:rsidR="00E156CD" w:rsidRPr="00D071C2">
        <w:rPr>
          <w:sz w:val="28"/>
          <w:szCs w:val="28"/>
        </w:rPr>
        <w:t>34,</w:t>
      </w:r>
      <w:r w:rsidRPr="00D071C2">
        <w:rPr>
          <w:sz w:val="28"/>
          <w:szCs w:val="28"/>
        </w:rPr>
        <w:t xml:space="preserve"> c.</w:t>
      </w:r>
      <w:r w:rsidR="002A41AA">
        <w:rPr>
          <w:sz w:val="28"/>
          <w:szCs w:val="28"/>
        </w:rPr>
        <w:t xml:space="preserve"> </w:t>
      </w:r>
      <w:r w:rsidRPr="00D071C2">
        <w:rPr>
          <w:sz w:val="28"/>
          <w:szCs w:val="28"/>
        </w:rPr>
        <w:t>189]</w:t>
      </w:r>
      <w:r w:rsidR="002A41AA">
        <w:rPr>
          <w:sz w:val="28"/>
          <w:szCs w:val="28"/>
        </w:rPr>
        <w:t>.</w:t>
      </w:r>
    </w:p>
    <w:p w14:paraId="0E73A514" w14:textId="3B0B14EB" w:rsidR="0045687F" w:rsidRPr="00D071C2" w:rsidRDefault="0045687F" w:rsidP="00DB6CE0">
      <w:pPr>
        <w:spacing w:line="360" w:lineRule="auto"/>
        <w:ind w:firstLine="709"/>
        <w:jc w:val="both"/>
        <w:rPr>
          <w:sz w:val="28"/>
          <w:szCs w:val="28"/>
        </w:rPr>
      </w:pPr>
      <w:r w:rsidRPr="00D071C2">
        <w:rPr>
          <w:sz w:val="28"/>
          <w:szCs w:val="28"/>
        </w:rPr>
        <w:t xml:space="preserve">У  фрагменті </w:t>
      </w:r>
      <w:r w:rsidRPr="00D071C2">
        <w:rPr>
          <w:b/>
          <w:i/>
          <w:sz w:val="28"/>
          <w:szCs w:val="28"/>
        </w:rPr>
        <w:t>Ça fait toujours plaisir de recevoir des marques de soutien et d’affection</w:t>
      </w:r>
      <w:r w:rsidRPr="00D071C2">
        <w:rPr>
          <w:sz w:val="28"/>
          <w:szCs w:val="28"/>
        </w:rPr>
        <w:t>. (Завжди приємно отримувати вияви підтримки та приязності)</w:t>
      </w:r>
      <w:r w:rsidR="00202B4A" w:rsidRPr="00D071C2">
        <w:rPr>
          <w:sz w:val="28"/>
          <w:szCs w:val="28"/>
        </w:rPr>
        <w:t xml:space="preserve"> (10) </w:t>
      </w:r>
      <w:r w:rsidRPr="00D071C2">
        <w:rPr>
          <w:sz w:val="28"/>
          <w:szCs w:val="28"/>
        </w:rPr>
        <w:t xml:space="preserve"> використовується експресивне висловлення для підкреслення приємних відчуттів від підтримки та приязності. Вираз </w:t>
      </w:r>
      <w:r w:rsidRPr="00D071C2">
        <w:rPr>
          <w:b/>
          <w:i/>
          <w:sz w:val="28"/>
          <w:szCs w:val="28"/>
        </w:rPr>
        <w:t xml:space="preserve">Ça fait toujours plaisir </w:t>
      </w:r>
      <w:r w:rsidRPr="00D071C2">
        <w:rPr>
          <w:sz w:val="28"/>
          <w:szCs w:val="28"/>
        </w:rPr>
        <w:t xml:space="preserve">(Це завжди приємно) відзначається емоційною насиченістю та виражає особисте враження автора. Вживання </w:t>
      </w:r>
      <w:r w:rsidR="001A37B1" w:rsidRPr="00D071C2">
        <w:rPr>
          <w:sz w:val="28"/>
          <w:szCs w:val="28"/>
        </w:rPr>
        <w:t>іменника</w:t>
      </w:r>
      <w:r w:rsidRPr="00D071C2">
        <w:rPr>
          <w:sz w:val="28"/>
          <w:szCs w:val="28"/>
        </w:rPr>
        <w:t xml:space="preserve"> </w:t>
      </w:r>
      <w:r w:rsidRPr="00D071C2">
        <w:rPr>
          <w:b/>
          <w:i/>
          <w:sz w:val="28"/>
          <w:szCs w:val="28"/>
        </w:rPr>
        <w:t>plaisir</w:t>
      </w:r>
      <w:r w:rsidRPr="00D071C2">
        <w:rPr>
          <w:sz w:val="28"/>
          <w:szCs w:val="28"/>
        </w:rPr>
        <w:t xml:space="preserve"> (радість), який визначається за словником Larousse як </w:t>
      </w:r>
      <w:r w:rsidRPr="00D071C2">
        <w:rPr>
          <w:b/>
          <w:i/>
          <w:sz w:val="28"/>
          <w:szCs w:val="28"/>
        </w:rPr>
        <w:t>État de contentement que crée chez quelqu'un la satisfaction d'une te</w:t>
      </w:r>
      <w:r w:rsidR="00E97EAF" w:rsidRPr="00D071C2">
        <w:rPr>
          <w:b/>
          <w:i/>
          <w:sz w:val="28"/>
          <w:szCs w:val="28"/>
        </w:rPr>
        <w:t>ndance, d'un besoin, d'un désir</w:t>
      </w:r>
      <w:r w:rsidR="00E97EAF" w:rsidRPr="00D071C2">
        <w:rPr>
          <w:sz w:val="28"/>
          <w:szCs w:val="28"/>
        </w:rPr>
        <w:t xml:space="preserve"> [3]</w:t>
      </w:r>
      <w:r w:rsidRPr="00D071C2">
        <w:rPr>
          <w:sz w:val="28"/>
          <w:szCs w:val="28"/>
        </w:rPr>
        <w:t xml:space="preserve"> тобто стан задоволеності, є засобом підсилення позитивних емоцій</w:t>
      </w:r>
      <w:r w:rsidR="001A37B1" w:rsidRPr="00D071C2">
        <w:rPr>
          <w:sz w:val="28"/>
          <w:szCs w:val="28"/>
        </w:rPr>
        <w:t xml:space="preserve">, а фраза </w:t>
      </w:r>
      <w:r w:rsidRPr="00D071C2">
        <w:rPr>
          <w:b/>
          <w:i/>
          <w:sz w:val="28"/>
          <w:szCs w:val="28"/>
        </w:rPr>
        <w:t>recevoir des ma</w:t>
      </w:r>
      <w:r w:rsidR="001A37B1" w:rsidRPr="00D071C2">
        <w:rPr>
          <w:b/>
          <w:i/>
          <w:sz w:val="28"/>
          <w:szCs w:val="28"/>
        </w:rPr>
        <w:t>rques de soutien et d’affection</w:t>
      </w:r>
      <w:r w:rsidRPr="00D071C2">
        <w:rPr>
          <w:sz w:val="28"/>
          <w:szCs w:val="28"/>
        </w:rPr>
        <w:t xml:space="preserve"> (отримувати вияви підтримки та приязності) ставить у центр уваги позитивні реакції від оточуючих.</w:t>
      </w:r>
      <w:r w:rsidR="001A37B1" w:rsidRPr="00D071C2">
        <w:rPr>
          <w:sz w:val="28"/>
          <w:szCs w:val="28"/>
        </w:rPr>
        <w:t xml:space="preserve"> </w:t>
      </w:r>
    </w:p>
    <w:p w14:paraId="059096A2" w14:textId="77777777" w:rsidR="0045687F" w:rsidRPr="00D071C2" w:rsidRDefault="0045687F" w:rsidP="00DB6CE0">
      <w:pPr>
        <w:spacing w:line="360" w:lineRule="auto"/>
        <w:ind w:firstLine="709"/>
        <w:jc w:val="both"/>
        <w:rPr>
          <w:sz w:val="28"/>
          <w:szCs w:val="28"/>
        </w:rPr>
      </w:pPr>
      <w:r w:rsidRPr="00D071C2">
        <w:rPr>
          <w:sz w:val="28"/>
          <w:szCs w:val="28"/>
        </w:rPr>
        <w:t>Це використання мовних засобів спрямоване на враження читача або слухача, підкреслюючи, що підтримка та приязнь завжди викликають радість та задоволення у телеведучої. Такий підхід сприяє створенню позитивного та емоційно насиченого враження від інтерв'ю чи статті.</w:t>
      </w:r>
    </w:p>
    <w:p w14:paraId="26D35CF7" w14:textId="5CA702E2" w:rsidR="00B20F71" w:rsidRPr="00D071C2" w:rsidRDefault="00B20F71" w:rsidP="00DB6CE0">
      <w:pPr>
        <w:spacing w:line="360" w:lineRule="auto"/>
        <w:ind w:firstLine="709"/>
        <w:jc w:val="both"/>
        <w:rPr>
          <w:sz w:val="28"/>
          <w:szCs w:val="28"/>
        </w:rPr>
      </w:pPr>
      <w:r w:rsidRPr="00D071C2">
        <w:rPr>
          <w:i/>
          <w:sz w:val="28"/>
          <w:szCs w:val="28"/>
        </w:rPr>
        <w:t xml:space="preserve">Тому що будь-яке моє слово буде трактуватися </w:t>
      </w:r>
      <w:r w:rsidRPr="00D071C2">
        <w:rPr>
          <w:b/>
          <w:i/>
          <w:sz w:val="28"/>
          <w:szCs w:val="28"/>
        </w:rPr>
        <w:t>як слова Маші Єфросиніної</w:t>
      </w:r>
      <w:r w:rsidRPr="00D071C2">
        <w:rPr>
          <w:i/>
          <w:sz w:val="28"/>
          <w:szCs w:val="28"/>
        </w:rPr>
        <w:t>,</w:t>
      </w:r>
      <w:r w:rsidR="00DB0330">
        <w:rPr>
          <w:b/>
          <w:i/>
          <w:sz w:val="28"/>
          <w:szCs w:val="28"/>
        </w:rPr>
        <w:t xml:space="preserve"> а я не хочу</w:t>
      </w:r>
      <w:r w:rsidRPr="00D071C2">
        <w:rPr>
          <w:b/>
          <w:i/>
          <w:sz w:val="28"/>
          <w:szCs w:val="28"/>
        </w:rPr>
        <w:t xml:space="preserve"> </w:t>
      </w:r>
      <w:r w:rsidR="00012A13" w:rsidRPr="00D071C2">
        <w:rPr>
          <w:sz w:val="28"/>
          <w:szCs w:val="28"/>
        </w:rPr>
        <w:t>(</w:t>
      </w:r>
      <w:r w:rsidRPr="00D071C2">
        <w:rPr>
          <w:sz w:val="28"/>
          <w:szCs w:val="28"/>
        </w:rPr>
        <w:t>7)</w:t>
      </w:r>
      <w:r w:rsidR="00DB0330">
        <w:rPr>
          <w:sz w:val="28"/>
          <w:szCs w:val="28"/>
        </w:rPr>
        <w:t>.</w:t>
      </w:r>
      <w:r w:rsidRPr="00D071C2">
        <w:rPr>
          <w:sz w:val="28"/>
          <w:szCs w:val="28"/>
        </w:rPr>
        <w:t xml:space="preserve"> У даному висловленні використано експресивний спосіб мовлення з метою вразливого виокрем</w:t>
      </w:r>
      <w:r w:rsidR="00E021CF">
        <w:rPr>
          <w:sz w:val="28"/>
          <w:szCs w:val="28"/>
        </w:rPr>
        <w:t>лення особистої позиції авторки</w:t>
      </w:r>
      <w:r w:rsidRPr="00D071C2">
        <w:rPr>
          <w:sz w:val="28"/>
          <w:szCs w:val="28"/>
        </w:rPr>
        <w:t xml:space="preserve">, тобто журналістка, вирішила вжити саме таку конструкцію для яскравої </w:t>
      </w:r>
      <w:r w:rsidRPr="00D071C2">
        <w:rPr>
          <w:sz w:val="28"/>
          <w:szCs w:val="28"/>
        </w:rPr>
        <w:lastRenderedPageBreak/>
        <w:t>демонстрації поділу Маші Єфросиніної як журналісти та медійниці, та Марії, яка є звичайною жінкою.</w:t>
      </w:r>
    </w:p>
    <w:p w14:paraId="16EF7855" w14:textId="77777777" w:rsidR="00024667" w:rsidRPr="00D071C2" w:rsidRDefault="00024667" w:rsidP="00DB6CE0">
      <w:pPr>
        <w:spacing w:line="360" w:lineRule="auto"/>
        <w:ind w:firstLine="709"/>
        <w:jc w:val="both"/>
        <w:rPr>
          <w:sz w:val="28"/>
          <w:szCs w:val="28"/>
        </w:rPr>
      </w:pPr>
      <w:r w:rsidRPr="00D071C2">
        <w:rPr>
          <w:sz w:val="28"/>
          <w:szCs w:val="28"/>
        </w:rPr>
        <w:t>Вживання риторичних засобів:</w:t>
      </w:r>
    </w:p>
    <w:p w14:paraId="7BE8002F" w14:textId="1A5D709B" w:rsidR="00182A65" w:rsidRPr="00D071C2" w:rsidRDefault="00182A65" w:rsidP="00DB6CE0">
      <w:pPr>
        <w:spacing w:line="360" w:lineRule="auto"/>
        <w:ind w:firstLine="709"/>
        <w:jc w:val="both"/>
        <w:rPr>
          <w:sz w:val="28"/>
          <w:szCs w:val="28"/>
          <w:shd w:val="clear" w:color="auto" w:fill="FFFFFF"/>
        </w:rPr>
      </w:pPr>
      <w:r w:rsidRPr="00D071C2">
        <w:rPr>
          <w:sz w:val="28"/>
          <w:szCs w:val="28"/>
        </w:rPr>
        <w:t>У галузі риторики виділяють дві основні категорії засобів виразності: риторичні фігури, що також відомі як фігури думки, та тропи, що включають фігури слова. Риторичні фігури спрямовані на модифікацію речення чи фрази, охоплюючи синтаксичні можливості мови, тоді як тропи фокусуються на зміні слова чи словосполучення, враховуючи лексико-стилістичні аспекти. [</w:t>
      </w:r>
      <w:r w:rsidR="00305A36" w:rsidRPr="00D071C2">
        <w:rPr>
          <w:sz w:val="28"/>
          <w:szCs w:val="28"/>
          <w:shd w:val="clear" w:color="auto" w:fill="FFFFFF"/>
        </w:rPr>
        <w:t xml:space="preserve">32, </w:t>
      </w:r>
      <w:r w:rsidRPr="00D071C2">
        <w:rPr>
          <w:sz w:val="28"/>
          <w:szCs w:val="28"/>
          <w:shd w:val="clear" w:color="auto" w:fill="FFFFFF"/>
        </w:rPr>
        <w:t>с. 242-250]</w:t>
      </w:r>
    </w:p>
    <w:p w14:paraId="0E5C0AD5" w14:textId="76F0086C" w:rsidR="00CD1A99" w:rsidRPr="00D071C2" w:rsidRDefault="00B20F71" w:rsidP="00DB6CE0">
      <w:pPr>
        <w:spacing w:line="360" w:lineRule="auto"/>
        <w:ind w:firstLine="709"/>
        <w:jc w:val="both"/>
        <w:rPr>
          <w:sz w:val="28"/>
          <w:szCs w:val="28"/>
        </w:rPr>
      </w:pPr>
      <w:r w:rsidRPr="00D071C2">
        <w:rPr>
          <w:sz w:val="28"/>
          <w:szCs w:val="28"/>
        </w:rPr>
        <w:t>У</w:t>
      </w:r>
      <w:r w:rsidR="00CD1A99" w:rsidRPr="00D071C2">
        <w:rPr>
          <w:sz w:val="28"/>
          <w:szCs w:val="28"/>
        </w:rPr>
        <w:t xml:space="preserve"> реченні </w:t>
      </w:r>
      <w:r w:rsidR="00CD1A99" w:rsidRPr="00D071C2">
        <w:rPr>
          <w:b/>
          <w:i/>
          <w:sz w:val="28"/>
          <w:szCs w:val="28"/>
        </w:rPr>
        <w:t>Vous avez reçu Marine Le Pen en direct le 12 mars dans Punchline</w:t>
      </w:r>
      <w:r w:rsidR="00CD1A99" w:rsidRPr="00D071C2">
        <w:rPr>
          <w:sz w:val="28"/>
          <w:szCs w:val="28"/>
        </w:rPr>
        <w:t xml:space="preserve">. (Ви приймали Марін Ле Пен на прямому ефірі 12 березня в програмі Punchline) </w:t>
      </w:r>
      <w:r w:rsidR="00A36A5A" w:rsidRPr="00D071C2">
        <w:rPr>
          <w:sz w:val="28"/>
          <w:szCs w:val="28"/>
        </w:rPr>
        <w:t>(11</w:t>
      </w:r>
      <w:r w:rsidR="000A3187" w:rsidRPr="00D071C2">
        <w:rPr>
          <w:sz w:val="28"/>
          <w:szCs w:val="28"/>
        </w:rPr>
        <w:t xml:space="preserve">) </w:t>
      </w:r>
      <w:r w:rsidR="00CD1A99" w:rsidRPr="00D071C2">
        <w:rPr>
          <w:sz w:val="28"/>
          <w:szCs w:val="28"/>
        </w:rPr>
        <w:t>бачимо включення конкретної дати (</w:t>
      </w:r>
      <w:r w:rsidR="00CD1A99" w:rsidRPr="00D071C2">
        <w:rPr>
          <w:b/>
          <w:i/>
          <w:sz w:val="28"/>
          <w:szCs w:val="28"/>
        </w:rPr>
        <w:t>12 mars</w:t>
      </w:r>
      <w:r w:rsidR="00CD1A99" w:rsidRPr="00D071C2">
        <w:rPr>
          <w:sz w:val="28"/>
          <w:szCs w:val="28"/>
        </w:rPr>
        <w:t>) та імені політика (</w:t>
      </w:r>
      <w:r w:rsidR="00CD1A99" w:rsidRPr="00D071C2">
        <w:rPr>
          <w:b/>
          <w:i/>
          <w:sz w:val="28"/>
          <w:szCs w:val="28"/>
        </w:rPr>
        <w:t>Marine Le Pen</w:t>
      </w:r>
      <w:r w:rsidR="00CD1A99" w:rsidRPr="00D071C2">
        <w:rPr>
          <w:sz w:val="28"/>
          <w:szCs w:val="28"/>
        </w:rPr>
        <w:t xml:space="preserve">), що надає висловлюванню конкретності та цікавості. Фраза </w:t>
      </w:r>
      <w:r w:rsidR="00CD1A99" w:rsidRPr="00D071C2">
        <w:rPr>
          <w:b/>
          <w:i/>
          <w:sz w:val="28"/>
          <w:szCs w:val="28"/>
        </w:rPr>
        <w:t>dans Punchline</w:t>
      </w:r>
      <w:r w:rsidR="00CD1A99" w:rsidRPr="00D071C2">
        <w:rPr>
          <w:sz w:val="28"/>
          <w:szCs w:val="28"/>
        </w:rPr>
        <w:t xml:space="preserve"> (в програмі Punchline) додає контекст та вказує на те, де саме відбулося інтерв'ю.</w:t>
      </w:r>
    </w:p>
    <w:p w14:paraId="48498D3E" w14:textId="10EAB7A6" w:rsidR="00B20F71" w:rsidRPr="00D071C2" w:rsidRDefault="00B20F71" w:rsidP="00DB6CE0">
      <w:pPr>
        <w:spacing w:line="360" w:lineRule="auto"/>
        <w:ind w:firstLine="709"/>
        <w:jc w:val="both"/>
        <w:rPr>
          <w:sz w:val="28"/>
          <w:szCs w:val="28"/>
        </w:rPr>
      </w:pPr>
      <w:r w:rsidRPr="00D071C2">
        <w:rPr>
          <w:sz w:val="28"/>
          <w:szCs w:val="28"/>
        </w:rPr>
        <w:t xml:space="preserve">Розглянемо більш детально цей приклад на висловленні української медійної представниці Тіни Кароль: </w:t>
      </w:r>
      <w:r w:rsidRPr="00D071C2">
        <w:rPr>
          <w:b/>
          <w:i/>
          <w:sz w:val="28"/>
          <w:szCs w:val="28"/>
        </w:rPr>
        <w:t>Цей чоловік не українець, британець</w:t>
      </w:r>
      <w:r w:rsidRPr="00D071C2">
        <w:rPr>
          <w:b/>
          <w:i/>
          <w:sz w:val="28"/>
          <w:szCs w:val="28"/>
          <w:lang w:val="ru-RU"/>
        </w:rPr>
        <w:t xml:space="preserve"> </w:t>
      </w:r>
      <w:r w:rsidR="00012A13" w:rsidRPr="00D071C2">
        <w:rPr>
          <w:sz w:val="28"/>
          <w:szCs w:val="28"/>
          <w:lang w:val="ru-RU"/>
        </w:rPr>
        <w:t>(2</w:t>
      </w:r>
      <w:r w:rsidRPr="00D071C2">
        <w:rPr>
          <w:sz w:val="28"/>
          <w:szCs w:val="28"/>
          <w:lang w:val="ru-RU"/>
        </w:rPr>
        <w:t>)</w:t>
      </w:r>
      <w:r w:rsidRPr="00D071C2">
        <w:rPr>
          <w:b/>
          <w:i/>
          <w:sz w:val="28"/>
          <w:szCs w:val="28"/>
        </w:rPr>
        <w:t>.</w:t>
      </w:r>
      <w:r w:rsidRPr="00D071C2">
        <w:rPr>
          <w:sz w:val="28"/>
          <w:szCs w:val="28"/>
        </w:rPr>
        <w:t xml:space="preserve"> </w:t>
      </w:r>
    </w:p>
    <w:p w14:paraId="48BC69F3" w14:textId="77777777" w:rsidR="00B20F71" w:rsidRPr="00D071C2" w:rsidRDefault="00B20F71" w:rsidP="00DB6CE0">
      <w:pPr>
        <w:spacing w:line="360" w:lineRule="auto"/>
        <w:ind w:firstLine="709"/>
        <w:jc w:val="both"/>
        <w:rPr>
          <w:sz w:val="28"/>
          <w:szCs w:val="28"/>
        </w:rPr>
      </w:pPr>
      <w:r w:rsidRPr="00D071C2">
        <w:rPr>
          <w:sz w:val="28"/>
          <w:szCs w:val="28"/>
        </w:rPr>
        <w:t xml:space="preserve">Введення конструкції </w:t>
      </w:r>
      <w:r w:rsidRPr="00D071C2">
        <w:rPr>
          <w:b/>
          <w:i/>
          <w:sz w:val="28"/>
          <w:szCs w:val="28"/>
        </w:rPr>
        <w:t>не українець, британець</w:t>
      </w:r>
      <w:r w:rsidRPr="00D071C2">
        <w:rPr>
          <w:sz w:val="28"/>
          <w:szCs w:val="28"/>
        </w:rPr>
        <w:t xml:space="preserve"> представляє собою заперечену паралельну структуру, де застосовується засіб заперечення </w:t>
      </w:r>
      <w:r w:rsidRPr="00D071C2">
        <w:rPr>
          <w:b/>
          <w:i/>
          <w:sz w:val="28"/>
          <w:szCs w:val="28"/>
        </w:rPr>
        <w:t>не</w:t>
      </w:r>
      <w:r w:rsidRPr="00D071C2">
        <w:rPr>
          <w:sz w:val="28"/>
          <w:szCs w:val="28"/>
        </w:rPr>
        <w:t xml:space="preserve"> для обох частин рівняння. У цьому випадку </w:t>
      </w:r>
      <w:r w:rsidRPr="00D071C2">
        <w:rPr>
          <w:b/>
          <w:i/>
          <w:sz w:val="28"/>
          <w:szCs w:val="28"/>
        </w:rPr>
        <w:t>українець</w:t>
      </w:r>
      <w:r w:rsidRPr="00D071C2">
        <w:rPr>
          <w:sz w:val="28"/>
          <w:szCs w:val="28"/>
        </w:rPr>
        <w:t xml:space="preserve"> і </w:t>
      </w:r>
      <w:r w:rsidRPr="00D071C2">
        <w:rPr>
          <w:b/>
          <w:i/>
          <w:sz w:val="28"/>
          <w:szCs w:val="28"/>
        </w:rPr>
        <w:t>британець</w:t>
      </w:r>
      <w:r w:rsidRPr="00D071C2">
        <w:rPr>
          <w:sz w:val="28"/>
          <w:szCs w:val="28"/>
        </w:rPr>
        <w:t xml:space="preserve"> стоять у паралельних частинах речення, розділені запереченням, що надає висловлюванню контрасту та вказує на дві протилежні національності. Цей спосіб побудови речення допомагає зробити важливий акцент на національності особи та виділити цю інформацію в тексті.</w:t>
      </w:r>
    </w:p>
    <w:p w14:paraId="028D8F80" w14:textId="24DD6E03" w:rsidR="00B20F71" w:rsidRPr="00D071C2" w:rsidRDefault="00B20F71" w:rsidP="00DB6CE0">
      <w:pPr>
        <w:spacing w:line="360" w:lineRule="auto"/>
        <w:ind w:firstLine="709"/>
        <w:jc w:val="both"/>
        <w:rPr>
          <w:sz w:val="28"/>
          <w:szCs w:val="28"/>
          <w:highlight w:val="yellow"/>
        </w:rPr>
      </w:pPr>
      <w:r w:rsidRPr="00D071C2">
        <w:rPr>
          <w:sz w:val="28"/>
          <w:szCs w:val="28"/>
        </w:rPr>
        <w:t xml:space="preserve">У реченні </w:t>
      </w:r>
      <w:r w:rsidRPr="00D071C2">
        <w:rPr>
          <w:b/>
          <w:i/>
          <w:sz w:val="28"/>
          <w:szCs w:val="28"/>
        </w:rPr>
        <w:t>Вона ж могла б тихенько мовчати, сиділа б собі, але вона не може мовчати, для неї це поклик крові, вона ж з Одеси, українка</w:t>
      </w:r>
      <w:r w:rsidRPr="00D071C2">
        <w:rPr>
          <w:sz w:val="28"/>
          <w:szCs w:val="28"/>
        </w:rPr>
        <w:t xml:space="preserve"> (</w:t>
      </w:r>
      <w:r w:rsidR="00012A13" w:rsidRPr="00D071C2">
        <w:rPr>
          <w:sz w:val="28"/>
          <w:szCs w:val="28"/>
        </w:rPr>
        <w:t>3</w:t>
      </w:r>
      <w:r w:rsidRPr="00D071C2">
        <w:rPr>
          <w:sz w:val="28"/>
          <w:szCs w:val="28"/>
        </w:rPr>
        <w:t>) бачимо використання апеляції, тобто звертання до почуттів чи інтересів читача шляхом вживання таких конструкцій як</w:t>
      </w:r>
      <w:r w:rsidRPr="00D071C2">
        <w:rPr>
          <w:b/>
          <w:i/>
          <w:sz w:val="28"/>
          <w:szCs w:val="28"/>
        </w:rPr>
        <w:t>: але вона не може мовчати, це поклик крові</w:t>
      </w:r>
      <w:r w:rsidRPr="00D071C2">
        <w:rPr>
          <w:sz w:val="28"/>
          <w:szCs w:val="28"/>
        </w:rPr>
        <w:t xml:space="preserve">, </w:t>
      </w:r>
      <w:r w:rsidRPr="00D071C2">
        <w:rPr>
          <w:b/>
          <w:i/>
          <w:sz w:val="28"/>
          <w:szCs w:val="28"/>
        </w:rPr>
        <w:t>вона ж з Одеси</w:t>
      </w:r>
      <w:r w:rsidRPr="00D071C2">
        <w:rPr>
          <w:sz w:val="28"/>
          <w:szCs w:val="28"/>
        </w:rPr>
        <w:t>, що допомагає підкреслити силу та внутрішню необхідність дій Ніки, роблячи її образ більш привабливим для аудиторії.</w:t>
      </w:r>
    </w:p>
    <w:p w14:paraId="7C183550" w14:textId="77777777" w:rsidR="00024667" w:rsidRPr="00D071C2" w:rsidRDefault="00024667" w:rsidP="00DB6CE0">
      <w:pPr>
        <w:spacing w:line="360" w:lineRule="auto"/>
        <w:ind w:firstLine="709"/>
        <w:jc w:val="both"/>
        <w:rPr>
          <w:sz w:val="28"/>
          <w:szCs w:val="28"/>
        </w:rPr>
      </w:pPr>
      <w:r w:rsidRPr="00D071C2">
        <w:rPr>
          <w:sz w:val="28"/>
          <w:szCs w:val="28"/>
        </w:rPr>
        <w:t>Варіативність та креативність в синтаксисі:</w:t>
      </w:r>
    </w:p>
    <w:p w14:paraId="47C23725" w14:textId="0E26893F" w:rsidR="005F5CDA" w:rsidRPr="00D071C2" w:rsidRDefault="00E731A6" w:rsidP="00DB6CE0">
      <w:pPr>
        <w:spacing w:line="360" w:lineRule="auto"/>
        <w:ind w:firstLine="709"/>
        <w:jc w:val="both"/>
        <w:rPr>
          <w:sz w:val="28"/>
          <w:szCs w:val="28"/>
        </w:rPr>
      </w:pPr>
      <w:r w:rsidRPr="00D071C2">
        <w:rPr>
          <w:sz w:val="28"/>
          <w:szCs w:val="28"/>
        </w:rPr>
        <w:lastRenderedPageBreak/>
        <w:t xml:space="preserve">Синтаксична структура мас-медійного мовлення виявляється більш стійкою до впливу мовних та позамовних чинників. Дослідження вказують на невеликі зміни в синтаксисі сучасних ЗМІ. </w:t>
      </w:r>
      <w:r w:rsidR="005A6D4E" w:rsidRPr="00D071C2">
        <w:rPr>
          <w:sz w:val="28"/>
          <w:szCs w:val="28"/>
        </w:rPr>
        <w:t>Зауваж</w:t>
      </w:r>
      <w:r w:rsidR="007D29A0" w:rsidRPr="00D071C2">
        <w:rPr>
          <w:sz w:val="28"/>
          <w:szCs w:val="28"/>
        </w:rPr>
        <w:t>и</w:t>
      </w:r>
      <w:r w:rsidR="005A6D4E" w:rsidRPr="00D071C2">
        <w:rPr>
          <w:sz w:val="28"/>
          <w:szCs w:val="28"/>
        </w:rPr>
        <w:t>мо, що Наталія Івкова вказує на те, що мова газетно-інформаційних матеріалів свідчить про зростання лінеарної структури українських речень в контексті послаблення домінуючих тенденцій та зменшення чіткості меж структури речення. Це призводить до розподілу тексту на окремі фрагменти.</w:t>
      </w:r>
      <w:r w:rsidRPr="00D071C2">
        <w:rPr>
          <w:sz w:val="28"/>
          <w:szCs w:val="28"/>
        </w:rPr>
        <w:t xml:space="preserve"> Інтонаційно-смислове розчленування цілісних повідомлень у публіцистичних текстах відбувається шляхом введення </w:t>
      </w:r>
      <w:r w:rsidR="005A6D4E" w:rsidRPr="00D071C2">
        <w:rPr>
          <w:sz w:val="28"/>
          <w:szCs w:val="28"/>
        </w:rPr>
        <w:t>вставних</w:t>
      </w:r>
      <w:r w:rsidRPr="00D071C2">
        <w:rPr>
          <w:sz w:val="28"/>
          <w:szCs w:val="28"/>
        </w:rPr>
        <w:t xml:space="preserve"> компонентів. Ці компоненти свідомо обираються для концентрації змісту та авторської інтерпретації повідомленого. Метою цього є досягнення смислової актуалізації, полегшення сприйняття інформації. Це може виявлятися у базовому реченні та вставленні як дві, іноді віддалені, сюжетні лінії [</w:t>
      </w:r>
      <w:r w:rsidR="00B26142" w:rsidRPr="00D071C2">
        <w:rPr>
          <w:sz w:val="28"/>
          <w:szCs w:val="28"/>
        </w:rPr>
        <w:t xml:space="preserve">26, </w:t>
      </w:r>
      <w:r w:rsidRPr="00D071C2">
        <w:rPr>
          <w:sz w:val="28"/>
          <w:szCs w:val="28"/>
        </w:rPr>
        <w:t>с.</w:t>
      </w:r>
      <w:r w:rsidR="00990E3D">
        <w:rPr>
          <w:sz w:val="28"/>
          <w:szCs w:val="28"/>
        </w:rPr>
        <w:t xml:space="preserve"> </w:t>
      </w:r>
      <w:r w:rsidRPr="00D071C2">
        <w:rPr>
          <w:sz w:val="28"/>
          <w:szCs w:val="28"/>
        </w:rPr>
        <w:t>14]</w:t>
      </w:r>
      <w:r w:rsidR="00DB0330">
        <w:rPr>
          <w:sz w:val="28"/>
          <w:szCs w:val="28"/>
        </w:rPr>
        <w:t>.</w:t>
      </w:r>
    </w:p>
    <w:p w14:paraId="00CA74AA" w14:textId="25E7E378" w:rsidR="00023BA8" w:rsidRPr="00D071C2" w:rsidRDefault="00023BA8" w:rsidP="00DB6CE0">
      <w:pPr>
        <w:spacing w:line="360" w:lineRule="auto"/>
        <w:ind w:firstLine="709"/>
        <w:jc w:val="both"/>
        <w:rPr>
          <w:sz w:val="28"/>
          <w:szCs w:val="28"/>
        </w:rPr>
      </w:pPr>
      <w:r w:rsidRPr="00D071C2">
        <w:rPr>
          <w:sz w:val="28"/>
          <w:szCs w:val="28"/>
        </w:rPr>
        <w:t xml:space="preserve">Проаналізуємо це на реченні </w:t>
      </w:r>
      <w:r w:rsidRPr="00D071C2">
        <w:rPr>
          <w:b/>
          <w:i/>
          <w:sz w:val="28"/>
          <w:szCs w:val="28"/>
        </w:rPr>
        <w:t>Après les attentats de Paris, beaucoup ont vu une attaque contre l’art de vivre français...</w:t>
      </w:r>
      <w:r w:rsidR="00E021CF">
        <w:rPr>
          <w:sz w:val="28"/>
          <w:szCs w:val="28"/>
        </w:rPr>
        <w:t>(</w:t>
      </w:r>
      <w:r w:rsidRPr="00D071C2">
        <w:rPr>
          <w:sz w:val="28"/>
          <w:szCs w:val="28"/>
        </w:rPr>
        <w:t>Після атак у Парижі багато людей сприйняли це як нап</w:t>
      </w:r>
      <w:r w:rsidR="00202B4A" w:rsidRPr="00D071C2">
        <w:rPr>
          <w:sz w:val="28"/>
          <w:szCs w:val="28"/>
        </w:rPr>
        <w:t>ад на французький спосіб життя)</w:t>
      </w:r>
      <w:r w:rsidRPr="00D071C2">
        <w:rPr>
          <w:sz w:val="28"/>
          <w:szCs w:val="28"/>
        </w:rPr>
        <w:t xml:space="preserve"> </w:t>
      </w:r>
      <w:r w:rsidR="00202B4A" w:rsidRPr="00D071C2">
        <w:rPr>
          <w:sz w:val="28"/>
          <w:szCs w:val="28"/>
        </w:rPr>
        <w:t>(1</w:t>
      </w:r>
      <w:r w:rsidR="00012A13" w:rsidRPr="00D071C2">
        <w:rPr>
          <w:sz w:val="28"/>
          <w:szCs w:val="28"/>
        </w:rPr>
        <w:t>9</w:t>
      </w:r>
      <w:r w:rsidR="00202B4A" w:rsidRPr="00D071C2">
        <w:rPr>
          <w:sz w:val="28"/>
          <w:szCs w:val="28"/>
        </w:rPr>
        <w:t>).</w:t>
      </w:r>
    </w:p>
    <w:p w14:paraId="71EA58A6" w14:textId="5A9FDB1E" w:rsidR="00520031" w:rsidRPr="00D071C2" w:rsidRDefault="00023BA8" w:rsidP="00DB6CE0">
      <w:pPr>
        <w:spacing w:line="360" w:lineRule="auto"/>
        <w:ind w:firstLine="709"/>
        <w:jc w:val="both"/>
        <w:rPr>
          <w:sz w:val="28"/>
          <w:szCs w:val="28"/>
        </w:rPr>
      </w:pPr>
      <w:r w:rsidRPr="00D071C2">
        <w:rPr>
          <w:sz w:val="28"/>
          <w:szCs w:val="28"/>
        </w:rPr>
        <w:t xml:space="preserve">У цьому реченні використовується складна структура з додатковим висловлюванням </w:t>
      </w:r>
      <w:r w:rsidRPr="00D071C2">
        <w:rPr>
          <w:b/>
          <w:i/>
          <w:sz w:val="28"/>
          <w:szCs w:val="28"/>
        </w:rPr>
        <w:t xml:space="preserve">beaucoup ont vu </w:t>
      </w:r>
      <w:r w:rsidR="00E021CF">
        <w:rPr>
          <w:sz w:val="28"/>
          <w:szCs w:val="28"/>
        </w:rPr>
        <w:t>(</w:t>
      </w:r>
      <w:r w:rsidRPr="00D071C2">
        <w:rPr>
          <w:sz w:val="28"/>
          <w:szCs w:val="28"/>
        </w:rPr>
        <w:t xml:space="preserve">багато людей сприйняли), що надає глибину та складність висловлюванню. Також використано вираз </w:t>
      </w:r>
      <w:r w:rsidRPr="00D071C2">
        <w:rPr>
          <w:b/>
          <w:i/>
          <w:sz w:val="28"/>
          <w:szCs w:val="28"/>
        </w:rPr>
        <w:t xml:space="preserve">contre l’art de vivre français </w:t>
      </w:r>
      <w:r w:rsidRPr="00D071C2">
        <w:rPr>
          <w:sz w:val="28"/>
          <w:szCs w:val="28"/>
        </w:rPr>
        <w:t>(на французький спосіб життя) для передачі конкретності та емоційного забарвлення.</w:t>
      </w:r>
    </w:p>
    <w:p w14:paraId="4E9DDB7C" w14:textId="05A71975" w:rsidR="00B20F71" w:rsidRPr="00D071C2" w:rsidRDefault="00B20F71" w:rsidP="00DB6CE0">
      <w:pPr>
        <w:spacing w:line="360" w:lineRule="auto"/>
        <w:ind w:firstLine="709"/>
        <w:jc w:val="both"/>
        <w:rPr>
          <w:sz w:val="28"/>
          <w:szCs w:val="28"/>
        </w:rPr>
      </w:pPr>
      <w:r w:rsidRPr="00D071C2">
        <w:rPr>
          <w:sz w:val="28"/>
          <w:szCs w:val="28"/>
        </w:rPr>
        <w:t xml:space="preserve">Розглянемо варіативність на наступному прикладі: </w:t>
      </w:r>
      <w:r w:rsidRPr="00D071C2">
        <w:rPr>
          <w:b/>
          <w:i/>
          <w:sz w:val="28"/>
          <w:szCs w:val="28"/>
        </w:rPr>
        <w:t>А крім того, в неї заарештоване все майно, яке є в Росії</w:t>
      </w:r>
      <w:r w:rsidRPr="00D071C2">
        <w:rPr>
          <w:sz w:val="28"/>
          <w:szCs w:val="28"/>
        </w:rPr>
        <w:t xml:space="preserve"> (</w:t>
      </w:r>
      <w:r w:rsidR="00012A13" w:rsidRPr="00D071C2">
        <w:rPr>
          <w:sz w:val="28"/>
          <w:szCs w:val="28"/>
        </w:rPr>
        <w:t>3</w:t>
      </w:r>
      <w:r w:rsidRPr="00D071C2">
        <w:rPr>
          <w:sz w:val="28"/>
          <w:szCs w:val="28"/>
        </w:rPr>
        <w:t>)</w:t>
      </w:r>
      <w:r w:rsidRPr="00D071C2">
        <w:rPr>
          <w:sz w:val="28"/>
          <w:szCs w:val="28"/>
          <w:lang w:val="ru-RU"/>
        </w:rPr>
        <w:t>.</w:t>
      </w:r>
      <w:r w:rsidRPr="00D071C2">
        <w:rPr>
          <w:sz w:val="28"/>
          <w:szCs w:val="28"/>
        </w:rPr>
        <w:t xml:space="preserve"> Отже</w:t>
      </w:r>
      <w:r w:rsidR="00E021CF">
        <w:rPr>
          <w:sz w:val="28"/>
          <w:szCs w:val="28"/>
        </w:rPr>
        <w:t>,</w:t>
      </w:r>
      <w:r w:rsidRPr="00D071C2">
        <w:rPr>
          <w:sz w:val="28"/>
          <w:szCs w:val="28"/>
        </w:rPr>
        <w:t xml:space="preserve"> ми бачимо, що речення є негативним, адже є вираз </w:t>
      </w:r>
      <w:r w:rsidRPr="00D071C2">
        <w:rPr>
          <w:b/>
          <w:i/>
          <w:sz w:val="28"/>
          <w:szCs w:val="28"/>
        </w:rPr>
        <w:t>заарештоване все майно</w:t>
      </w:r>
      <w:r w:rsidRPr="00D071C2">
        <w:rPr>
          <w:sz w:val="28"/>
          <w:szCs w:val="28"/>
        </w:rPr>
        <w:t xml:space="preserve">, проте авторка слів  вживає конструкцію </w:t>
      </w:r>
      <w:r w:rsidRPr="00D071C2">
        <w:rPr>
          <w:b/>
          <w:i/>
          <w:sz w:val="28"/>
          <w:szCs w:val="28"/>
        </w:rPr>
        <w:t>а крім того</w:t>
      </w:r>
      <w:r w:rsidRPr="00D071C2">
        <w:rPr>
          <w:sz w:val="28"/>
          <w:szCs w:val="28"/>
        </w:rPr>
        <w:t>, що несе на меті зробити текст більш різноманітним та легким для</w:t>
      </w:r>
      <w:r w:rsidR="00821B1C" w:rsidRPr="00D071C2">
        <w:rPr>
          <w:sz w:val="28"/>
          <w:szCs w:val="28"/>
        </w:rPr>
        <w:t xml:space="preserve"> сприйняття.</w:t>
      </w:r>
    </w:p>
    <w:p w14:paraId="3B222400" w14:textId="77777777" w:rsidR="00821B1C" w:rsidRPr="00D071C2" w:rsidRDefault="00821B1C" w:rsidP="00DB6CE0">
      <w:pPr>
        <w:spacing w:line="360" w:lineRule="auto"/>
        <w:ind w:firstLine="709"/>
        <w:jc w:val="both"/>
        <w:rPr>
          <w:sz w:val="28"/>
          <w:szCs w:val="28"/>
        </w:rPr>
      </w:pPr>
      <w:r w:rsidRPr="00D071C2">
        <w:rPr>
          <w:sz w:val="28"/>
          <w:szCs w:val="28"/>
        </w:rPr>
        <w:t>Узагальнюючи вищенаведене, можна визначити, що граматичні особливості портретного інтерв'ю визначають його стиль та структуру. Активне вживання дієслів, особливо тих, що позначають процес мовлення, сприяє динаміці тексту та вираженню авторської позиції. Пасивні конструкції часто використовуються для досягнення об'єктивності у висловленні.</w:t>
      </w:r>
    </w:p>
    <w:p w14:paraId="27CBEC7E" w14:textId="77777777" w:rsidR="00821B1C" w:rsidRPr="00D071C2" w:rsidRDefault="00821B1C" w:rsidP="00DB6CE0">
      <w:pPr>
        <w:spacing w:line="360" w:lineRule="auto"/>
        <w:ind w:firstLine="709"/>
        <w:jc w:val="both"/>
        <w:rPr>
          <w:sz w:val="28"/>
          <w:szCs w:val="28"/>
        </w:rPr>
      </w:pPr>
      <w:r w:rsidRPr="00D071C2">
        <w:rPr>
          <w:sz w:val="28"/>
          <w:szCs w:val="28"/>
        </w:rPr>
        <w:lastRenderedPageBreak/>
        <w:t>Експресивне вживання мовних засобів, таке як посилений порівняльний ступінь та емоційно насичені прикметники, додає тексту емоційність та виразність. Вживання риторичних засобів, таких як фігури думки та тропи, підсилює ефективність виразності і сприяє креативності мовлення.</w:t>
      </w:r>
    </w:p>
    <w:p w14:paraId="64FCD110" w14:textId="553C651B" w:rsidR="00821B1C" w:rsidRPr="00D071C2" w:rsidRDefault="00821B1C" w:rsidP="00821B1C">
      <w:pPr>
        <w:spacing w:line="360" w:lineRule="auto"/>
        <w:ind w:firstLine="709"/>
        <w:jc w:val="both"/>
        <w:rPr>
          <w:sz w:val="28"/>
          <w:szCs w:val="28"/>
        </w:rPr>
      </w:pPr>
      <w:r w:rsidRPr="00D071C2">
        <w:rPr>
          <w:sz w:val="28"/>
          <w:szCs w:val="28"/>
        </w:rPr>
        <w:t>Варіативність та креативність в синтаксисі визначаються не лише стійкістю до змін у мові та позамовних чинниках, але й розподілом тексту на фрагменти для досягнення смислової актуалізації та полегшення сприйняття інформації. Таким чином, граматичні особливості портретного інтерв'ю виступають не лише як інструмент створення тексту, але й як засіб досягнення виразності та ефективного висловлення авторської позиції.</w:t>
      </w:r>
    </w:p>
    <w:p w14:paraId="2E23A6F6" w14:textId="77777777" w:rsidR="00F20439" w:rsidRPr="00D071C2" w:rsidRDefault="00F20439" w:rsidP="00E36E09">
      <w:pPr>
        <w:spacing w:line="360" w:lineRule="auto"/>
        <w:jc w:val="center"/>
        <w:rPr>
          <w:b/>
          <w:sz w:val="28"/>
          <w:szCs w:val="28"/>
          <w:lang w:val="ru-RU"/>
        </w:rPr>
      </w:pPr>
    </w:p>
    <w:p w14:paraId="124AAE07" w14:textId="77777777" w:rsidR="005453AE" w:rsidRPr="00D071C2" w:rsidRDefault="005453AE" w:rsidP="00E36E09">
      <w:pPr>
        <w:spacing w:line="360" w:lineRule="auto"/>
        <w:jc w:val="center"/>
        <w:rPr>
          <w:b/>
          <w:sz w:val="28"/>
          <w:szCs w:val="28"/>
          <w:lang w:val="ru-RU"/>
        </w:rPr>
      </w:pPr>
    </w:p>
    <w:p w14:paraId="5602EFF3" w14:textId="77777777" w:rsidR="005453AE" w:rsidRPr="00D071C2" w:rsidRDefault="005453AE" w:rsidP="00E36E09">
      <w:pPr>
        <w:spacing w:line="360" w:lineRule="auto"/>
        <w:jc w:val="center"/>
        <w:rPr>
          <w:b/>
          <w:sz w:val="28"/>
          <w:szCs w:val="28"/>
          <w:lang w:val="ru-RU"/>
        </w:rPr>
      </w:pPr>
    </w:p>
    <w:p w14:paraId="49BC19F7" w14:textId="77777777" w:rsidR="005453AE" w:rsidRPr="00D071C2" w:rsidRDefault="005453AE" w:rsidP="00E36E09">
      <w:pPr>
        <w:spacing w:line="360" w:lineRule="auto"/>
        <w:jc w:val="center"/>
        <w:rPr>
          <w:b/>
          <w:sz w:val="28"/>
          <w:szCs w:val="28"/>
          <w:lang w:val="ru-RU"/>
        </w:rPr>
      </w:pPr>
    </w:p>
    <w:p w14:paraId="503CE6A8" w14:textId="77777777" w:rsidR="005453AE" w:rsidRPr="00D071C2" w:rsidRDefault="005453AE" w:rsidP="00E36E09">
      <w:pPr>
        <w:spacing w:line="360" w:lineRule="auto"/>
        <w:jc w:val="center"/>
        <w:rPr>
          <w:b/>
          <w:sz w:val="28"/>
          <w:szCs w:val="28"/>
          <w:lang w:val="ru-RU"/>
        </w:rPr>
      </w:pPr>
    </w:p>
    <w:p w14:paraId="4B699146" w14:textId="77777777" w:rsidR="005453AE" w:rsidRPr="00D071C2" w:rsidRDefault="005453AE" w:rsidP="00E36E09">
      <w:pPr>
        <w:spacing w:line="360" w:lineRule="auto"/>
        <w:jc w:val="center"/>
        <w:rPr>
          <w:b/>
          <w:sz w:val="28"/>
          <w:szCs w:val="28"/>
          <w:lang w:val="ru-RU"/>
        </w:rPr>
      </w:pPr>
    </w:p>
    <w:p w14:paraId="2BF706E5" w14:textId="77777777" w:rsidR="005453AE" w:rsidRPr="00D071C2" w:rsidRDefault="005453AE" w:rsidP="00E36E09">
      <w:pPr>
        <w:spacing w:line="360" w:lineRule="auto"/>
        <w:jc w:val="center"/>
        <w:rPr>
          <w:b/>
          <w:sz w:val="28"/>
          <w:szCs w:val="28"/>
          <w:lang w:val="ru-RU"/>
        </w:rPr>
      </w:pPr>
    </w:p>
    <w:p w14:paraId="3ED03836" w14:textId="77777777" w:rsidR="005453AE" w:rsidRPr="00D071C2" w:rsidRDefault="005453AE" w:rsidP="00E36E09">
      <w:pPr>
        <w:spacing w:line="360" w:lineRule="auto"/>
        <w:jc w:val="center"/>
        <w:rPr>
          <w:b/>
          <w:sz w:val="28"/>
          <w:szCs w:val="28"/>
          <w:lang w:val="ru-RU"/>
        </w:rPr>
      </w:pPr>
    </w:p>
    <w:p w14:paraId="55095239" w14:textId="77777777" w:rsidR="005453AE" w:rsidRPr="00D071C2" w:rsidRDefault="005453AE" w:rsidP="00E36E09">
      <w:pPr>
        <w:spacing w:line="360" w:lineRule="auto"/>
        <w:jc w:val="center"/>
        <w:rPr>
          <w:b/>
          <w:sz w:val="28"/>
          <w:szCs w:val="28"/>
          <w:lang w:val="ru-RU"/>
        </w:rPr>
      </w:pPr>
    </w:p>
    <w:p w14:paraId="61A4300B" w14:textId="77777777" w:rsidR="005453AE" w:rsidRPr="00D071C2" w:rsidRDefault="005453AE" w:rsidP="00E36E09">
      <w:pPr>
        <w:spacing w:line="360" w:lineRule="auto"/>
        <w:jc w:val="center"/>
        <w:rPr>
          <w:b/>
          <w:sz w:val="28"/>
          <w:szCs w:val="28"/>
          <w:lang w:val="ru-RU"/>
        </w:rPr>
      </w:pPr>
    </w:p>
    <w:p w14:paraId="72D3FFF1" w14:textId="77777777" w:rsidR="005453AE" w:rsidRPr="00D071C2" w:rsidRDefault="005453AE" w:rsidP="00E36E09">
      <w:pPr>
        <w:spacing w:line="360" w:lineRule="auto"/>
        <w:jc w:val="center"/>
        <w:rPr>
          <w:b/>
          <w:sz w:val="28"/>
          <w:szCs w:val="28"/>
          <w:lang w:val="ru-RU"/>
        </w:rPr>
      </w:pPr>
    </w:p>
    <w:p w14:paraId="4A0EBA9C" w14:textId="77777777" w:rsidR="005453AE" w:rsidRPr="00D071C2" w:rsidRDefault="005453AE" w:rsidP="00E36E09">
      <w:pPr>
        <w:spacing w:line="360" w:lineRule="auto"/>
        <w:jc w:val="center"/>
        <w:rPr>
          <w:b/>
          <w:sz w:val="28"/>
          <w:szCs w:val="28"/>
          <w:lang w:val="ru-RU"/>
        </w:rPr>
      </w:pPr>
    </w:p>
    <w:p w14:paraId="3219C877" w14:textId="77777777" w:rsidR="005453AE" w:rsidRPr="00D071C2" w:rsidRDefault="005453AE" w:rsidP="00E36E09">
      <w:pPr>
        <w:spacing w:line="360" w:lineRule="auto"/>
        <w:jc w:val="center"/>
        <w:rPr>
          <w:b/>
          <w:sz w:val="28"/>
          <w:szCs w:val="28"/>
          <w:lang w:val="ru-RU"/>
        </w:rPr>
      </w:pPr>
    </w:p>
    <w:p w14:paraId="222C563F" w14:textId="77777777" w:rsidR="005453AE" w:rsidRPr="00D071C2" w:rsidRDefault="005453AE" w:rsidP="00E36E09">
      <w:pPr>
        <w:spacing w:line="360" w:lineRule="auto"/>
        <w:jc w:val="center"/>
        <w:rPr>
          <w:b/>
          <w:sz w:val="28"/>
          <w:szCs w:val="28"/>
          <w:lang w:val="ru-RU"/>
        </w:rPr>
      </w:pPr>
    </w:p>
    <w:p w14:paraId="19F580A3" w14:textId="77777777" w:rsidR="005453AE" w:rsidRPr="00D071C2" w:rsidRDefault="005453AE" w:rsidP="00E36E09">
      <w:pPr>
        <w:spacing w:line="360" w:lineRule="auto"/>
        <w:jc w:val="center"/>
        <w:rPr>
          <w:b/>
          <w:sz w:val="28"/>
          <w:szCs w:val="28"/>
          <w:lang w:val="ru-RU"/>
        </w:rPr>
      </w:pPr>
    </w:p>
    <w:p w14:paraId="7A54A735" w14:textId="77777777" w:rsidR="005453AE" w:rsidRPr="00D071C2" w:rsidRDefault="005453AE" w:rsidP="00E36E09">
      <w:pPr>
        <w:spacing w:line="360" w:lineRule="auto"/>
        <w:jc w:val="center"/>
        <w:rPr>
          <w:b/>
          <w:sz w:val="28"/>
          <w:szCs w:val="28"/>
          <w:lang w:val="ru-RU"/>
        </w:rPr>
      </w:pPr>
    </w:p>
    <w:p w14:paraId="1C9F8CB9" w14:textId="77777777" w:rsidR="005453AE" w:rsidRPr="00D071C2" w:rsidRDefault="005453AE" w:rsidP="00E36E09">
      <w:pPr>
        <w:spacing w:line="360" w:lineRule="auto"/>
        <w:jc w:val="center"/>
        <w:rPr>
          <w:b/>
          <w:sz w:val="28"/>
          <w:szCs w:val="28"/>
          <w:lang w:val="ru-RU"/>
        </w:rPr>
      </w:pPr>
    </w:p>
    <w:p w14:paraId="2FE66169" w14:textId="77777777" w:rsidR="005453AE" w:rsidRPr="00D071C2" w:rsidRDefault="005453AE" w:rsidP="00E36E09">
      <w:pPr>
        <w:spacing w:line="360" w:lineRule="auto"/>
        <w:jc w:val="center"/>
        <w:rPr>
          <w:b/>
          <w:sz w:val="28"/>
          <w:szCs w:val="28"/>
          <w:lang w:val="ru-RU"/>
        </w:rPr>
      </w:pPr>
    </w:p>
    <w:p w14:paraId="0B11C1EF" w14:textId="77777777" w:rsidR="005453AE" w:rsidRPr="00D071C2" w:rsidRDefault="005453AE" w:rsidP="00E36E09">
      <w:pPr>
        <w:spacing w:line="360" w:lineRule="auto"/>
        <w:jc w:val="center"/>
        <w:rPr>
          <w:b/>
          <w:sz w:val="28"/>
          <w:szCs w:val="28"/>
          <w:lang w:val="ru-RU"/>
        </w:rPr>
      </w:pPr>
    </w:p>
    <w:p w14:paraId="17194724" w14:textId="77777777" w:rsidR="00BF431B" w:rsidRPr="00D071C2" w:rsidRDefault="00BF431B" w:rsidP="00E36E09">
      <w:pPr>
        <w:spacing w:line="360" w:lineRule="auto"/>
        <w:jc w:val="center"/>
        <w:rPr>
          <w:b/>
          <w:sz w:val="28"/>
          <w:szCs w:val="28"/>
          <w:lang w:val="ru-RU"/>
        </w:rPr>
      </w:pPr>
    </w:p>
    <w:p w14:paraId="09A63A39" w14:textId="77777777" w:rsidR="00F64B07" w:rsidRPr="00D071C2" w:rsidRDefault="00F64B07" w:rsidP="00D13C7C">
      <w:pPr>
        <w:spacing w:line="360" w:lineRule="auto"/>
        <w:jc w:val="center"/>
        <w:outlineLvl w:val="0"/>
        <w:rPr>
          <w:b/>
          <w:sz w:val="28"/>
          <w:szCs w:val="28"/>
        </w:rPr>
      </w:pPr>
      <w:bookmarkStart w:id="96" w:name="_Toc154364839"/>
      <w:r w:rsidRPr="00D071C2">
        <w:rPr>
          <w:b/>
          <w:sz w:val="28"/>
          <w:szCs w:val="28"/>
        </w:rPr>
        <w:lastRenderedPageBreak/>
        <w:t>ВИСНОВКИ ДО 2 РОЗДІЛУ</w:t>
      </w:r>
      <w:bookmarkEnd w:id="96"/>
    </w:p>
    <w:p w14:paraId="6865FC24" w14:textId="77777777" w:rsidR="00FE2EB2" w:rsidRPr="00D071C2" w:rsidRDefault="00FE2EB2" w:rsidP="008B3858">
      <w:pPr>
        <w:spacing w:line="360" w:lineRule="auto"/>
        <w:jc w:val="center"/>
        <w:rPr>
          <w:b/>
          <w:sz w:val="28"/>
          <w:szCs w:val="28"/>
        </w:rPr>
      </w:pPr>
    </w:p>
    <w:p w14:paraId="34912E1E" w14:textId="4530EE71" w:rsidR="005453AE" w:rsidRPr="00D071C2" w:rsidRDefault="005453AE" w:rsidP="005453AE">
      <w:pPr>
        <w:spacing w:line="360" w:lineRule="auto"/>
        <w:ind w:firstLine="709"/>
        <w:jc w:val="both"/>
        <w:rPr>
          <w:sz w:val="28"/>
          <w:szCs w:val="28"/>
          <w:lang w:val="ru-RU"/>
        </w:rPr>
      </w:pPr>
      <w:r w:rsidRPr="00D071C2">
        <w:rPr>
          <w:sz w:val="28"/>
          <w:szCs w:val="28"/>
        </w:rPr>
        <w:t xml:space="preserve">Підсумовуючи дослідження лексичних особливостей портретного інтерв'ю, визначається його різнобічність та багатогранність мовних засобів. </w:t>
      </w:r>
      <w:r w:rsidRPr="00D071C2">
        <w:rPr>
          <w:sz w:val="28"/>
          <w:szCs w:val="28"/>
          <w:lang w:val="ru-RU"/>
        </w:rPr>
        <w:t>Лексико-емоційне забарвлення, виражене маркованими лексемами та емоційними висловлюваннями, поглиблює емоційний вимі</w:t>
      </w:r>
      <w:proofErr w:type="gramStart"/>
      <w:r w:rsidRPr="00D071C2">
        <w:rPr>
          <w:sz w:val="28"/>
          <w:szCs w:val="28"/>
          <w:lang w:val="ru-RU"/>
        </w:rPr>
        <w:t>р</w:t>
      </w:r>
      <w:proofErr w:type="gramEnd"/>
      <w:r w:rsidRPr="00D071C2">
        <w:rPr>
          <w:sz w:val="28"/>
          <w:szCs w:val="28"/>
          <w:lang w:val="ru-RU"/>
        </w:rPr>
        <w:t xml:space="preserve"> тексту та передає авторське ставлення до теми. Аналіз активного вживання слів-маркерів та </w:t>
      </w:r>
      <w:proofErr w:type="gramStart"/>
      <w:r w:rsidRPr="00D071C2">
        <w:rPr>
          <w:sz w:val="28"/>
          <w:szCs w:val="28"/>
          <w:lang w:val="ru-RU"/>
        </w:rPr>
        <w:t>р</w:t>
      </w:r>
      <w:proofErr w:type="gramEnd"/>
      <w:r w:rsidRPr="00D071C2">
        <w:rPr>
          <w:sz w:val="28"/>
          <w:szCs w:val="28"/>
          <w:lang w:val="ru-RU"/>
        </w:rPr>
        <w:t>ізних тропів підкреслює стратегічний підхід авторів у виборі мовних засобів для досягнення комунікативних цілей, зокрема фігур заміщення, що сприяють образності та ефективності мовлення.</w:t>
      </w:r>
      <w:r w:rsidR="002B6936" w:rsidRPr="00D071C2">
        <w:rPr>
          <w:sz w:val="28"/>
          <w:szCs w:val="28"/>
          <w:lang w:val="ru-RU"/>
        </w:rPr>
        <w:t xml:space="preserve"> </w:t>
      </w:r>
      <w:r w:rsidRPr="00D071C2">
        <w:rPr>
          <w:sz w:val="28"/>
          <w:szCs w:val="28"/>
          <w:lang w:val="ru-RU"/>
        </w:rPr>
        <w:t xml:space="preserve">Аналіз використання абревіатур та скорочень у портретних інтерв'ю </w:t>
      </w:r>
      <w:proofErr w:type="gramStart"/>
      <w:r w:rsidRPr="00D071C2">
        <w:rPr>
          <w:sz w:val="28"/>
          <w:szCs w:val="28"/>
          <w:lang w:val="ru-RU"/>
        </w:rPr>
        <w:t>св</w:t>
      </w:r>
      <w:proofErr w:type="gramEnd"/>
      <w:r w:rsidRPr="00D071C2">
        <w:rPr>
          <w:sz w:val="28"/>
          <w:szCs w:val="28"/>
          <w:lang w:val="ru-RU"/>
        </w:rPr>
        <w:t xml:space="preserve">ідчить про тенденцію до скорочення мовних виразів для оптимізації інформаційного обміну. Взаємодія цих лексичних особливостей формує унікальний стиль </w:t>
      </w:r>
      <w:proofErr w:type="gramStart"/>
      <w:r w:rsidRPr="00D071C2">
        <w:rPr>
          <w:sz w:val="28"/>
          <w:szCs w:val="28"/>
          <w:lang w:val="ru-RU"/>
        </w:rPr>
        <w:t>портретного</w:t>
      </w:r>
      <w:proofErr w:type="gramEnd"/>
      <w:r w:rsidRPr="00D071C2">
        <w:rPr>
          <w:sz w:val="28"/>
          <w:szCs w:val="28"/>
          <w:lang w:val="ru-RU"/>
        </w:rPr>
        <w:t xml:space="preserve"> інтерв'ю, який вирізняється емоційністю, образністю та точністю виразу, що відображається в його висловленні.</w:t>
      </w:r>
    </w:p>
    <w:p w14:paraId="57F75C61" w14:textId="40A2F291" w:rsidR="00F20439" w:rsidRPr="00D071C2" w:rsidRDefault="005453AE" w:rsidP="005453AE">
      <w:pPr>
        <w:spacing w:line="360" w:lineRule="auto"/>
        <w:ind w:firstLine="709"/>
        <w:jc w:val="both"/>
        <w:rPr>
          <w:sz w:val="28"/>
          <w:szCs w:val="28"/>
          <w:lang w:val="ru-RU"/>
        </w:rPr>
      </w:pPr>
      <w:r w:rsidRPr="00D071C2">
        <w:rPr>
          <w:sz w:val="28"/>
          <w:szCs w:val="28"/>
          <w:lang w:val="ru-RU"/>
        </w:rPr>
        <w:t xml:space="preserve">Граматичні особливості </w:t>
      </w:r>
      <w:proofErr w:type="gramStart"/>
      <w:r w:rsidRPr="00D071C2">
        <w:rPr>
          <w:sz w:val="28"/>
          <w:szCs w:val="28"/>
          <w:lang w:val="ru-RU"/>
        </w:rPr>
        <w:t>портретного</w:t>
      </w:r>
      <w:proofErr w:type="gramEnd"/>
      <w:r w:rsidRPr="00D071C2">
        <w:rPr>
          <w:sz w:val="28"/>
          <w:szCs w:val="28"/>
          <w:lang w:val="ru-RU"/>
        </w:rPr>
        <w:t xml:space="preserve"> інтерв'ю визначають його стиль та структуру. </w:t>
      </w:r>
      <w:proofErr w:type="gramStart"/>
      <w:r w:rsidRPr="00D071C2">
        <w:rPr>
          <w:sz w:val="28"/>
          <w:szCs w:val="28"/>
          <w:lang w:val="ru-RU"/>
        </w:rPr>
        <w:t>Активне вживання дієслів, зокрема тих, що позначають процес мовлення, сприяє динаміці тексту та вираженню авторської позиції, тоді як пасивні конструкції використовуються для досягнення об'єктивності в висловленні. Експресивне використання мовних засобів, зокрема посилений порівняльний ступінь та емоційно насичені прикметники, додає тексту емоційність та виразність.</w:t>
      </w:r>
      <w:proofErr w:type="gramEnd"/>
      <w:r w:rsidRPr="00D071C2">
        <w:rPr>
          <w:sz w:val="28"/>
          <w:szCs w:val="28"/>
          <w:lang w:val="ru-RU"/>
        </w:rPr>
        <w:t xml:space="preserve"> Застосування риторичних засобів, таких як фігури думки та тропи, </w:t>
      </w:r>
      <w:proofErr w:type="gramStart"/>
      <w:r w:rsidRPr="00D071C2">
        <w:rPr>
          <w:sz w:val="28"/>
          <w:szCs w:val="28"/>
          <w:lang w:val="ru-RU"/>
        </w:rPr>
        <w:t>п</w:t>
      </w:r>
      <w:proofErr w:type="gramEnd"/>
      <w:r w:rsidRPr="00D071C2">
        <w:rPr>
          <w:sz w:val="28"/>
          <w:szCs w:val="28"/>
          <w:lang w:val="ru-RU"/>
        </w:rPr>
        <w:t xml:space="preserve">ідсилює ефективність виразності і сприяє креативності мовлення. Варіативність та креативність в синтаксисі виявляються не лише </w:t>
      </w:r>
      <w:proofErr w:type="gramStart"/>
      <w:r w:rsidRPr="00D071C2">
        <w:rPr>
          <w:sz w:val="28"/>
          <w:szCs w:val="28"/>
          <w:lang w:val="ru-RU"/>
        </w:rPr>
        <w:t>ст</w:t>
      </w:r>
      <w:proofErr w:type="gramEnd"/>
      <w:r w:rsidRPr="00D071C2">
        <w:rPr>
          <w:sz w:val="28"/>
          <w:szCs w:val="28"/>
          <w:lang w:val="ru-RU"/>
        </w:rPr>
        <w:t>ійкістю до змін у мові, але й розподілом тексту на фрагменти для досягнення смислової актуалізації та полегшення сприйняття інформації. Отже, граматичні особливості портретного інтерв'ю не лише є інструментом творення тексту, але й засобом досягнення виразності та ефективного висловлення авторської позиції.</w:t>
      </w:r>
    </w:p>
    <w:p w14:paraId="3F316A22" w14:textId="77777777" w:rsidR="005453AE" w:rsidRPr="00D071C2" w:rsidRDefault="005453AE" w:rsidP="005453AE">
      <w:pPr>
        <w:spacing w:line="360" w:lineRule="auto"/>
        <w:jc w:val="both"/>
        <w:rPr>
          <w:sz w:val="28"/>
          <w:szCs w:val="28"/>
          <w:lang w:val="ru-RU"/>
        </w:rPr>
      </w:pPr>
    </w:p>
    <w:p w14:paraId="4349AE56" w14:textId="77777777" w:rsidR="005453AE" w:rsidRPr="00D071C2" w:rsidRDefault="005453AE" w:rsidP="005453AE">
      <w:pPr>
        <w:spacing w:line="360" w:lineRule="auto"/>
        <w:jc w:val="both"/>
        <w:rPr>
          <w:sz w:val="28"/>
          <w:szCs w:val="28"/>
          <w:lang w:val="ru-RU"/>
        </w:rPr>
      </w:pPr>
    </w:p>
    <w:p w14:paraId="65C173AA" w14:textId="77777777" w:rsidR="005453AE" w:rsidRPr="00D071C2" w:rsidRDefault="005453AE" w:rsidP="005453AE">
      <w:pPr>
        <w:spacing w:line="360" w:lineRule="auto"/>
        <w:ind w:firstLine="709"/>
        <w:jc w:val="both"/>
        <w:rPr>
          <w:sz w:val="28"/>
          <w:szCs w:val="28"/>
          <w:lang w:val="ru-RU"/>
        </w:rPr>
      </w:pPr>
    </w:p>
    <w:p w14:paraId="10D28AAE" w14:textId="77777777" w:rsidR="008B3858" w:rsidRPr="00D071C2" w:rsidRDefault="008B3858" w:rsidP="008B3858">
      <w:pPr>
        <w:spacing w:line="360" w:lineRule="auto"/>
        <w:jc w:val="both"/>
        <w:outlineLvl w:val="0"/>
        <w:rPr>
          <w:b/>
          <w:sz w:val="28"/>
          <w:szCs w:val="28"/>
        </w:rPr>
      </w:pPr>
      <w:bookmarkStart w:id="97" w:name="_Toc154364840"/>
      <w:r w:rsidRPr="00D071C2">
        <w:rPr>
          <w:b/>
          <w:sz w:val="28"/>
          <w:szCs w:val="28"/>
        </w:rPr>
        <w:lastRenderedPageBreak/>
        <w:t>РОЗДІЛ 3 ПОРІВНЯЛЬНИЙ АСПЕКТ ГЕНДЕРНИХ ОСОБЛИВОСТЕЙ МАСМЕДІЙНОГО ДИСКУРСУ ФРАНЦІЇ ТА УКРАЇНИ</w:t>
      </w:r>
      <w:bookmarkEnd w:id="97"/>
    </w:p>
    <w:p w14:paraId="297707FE" w14:textId="77777777" w:rsidR="008B3858" w:rsidRPr="00D071C2" w:rsidRDefault="008B3858" w:rsidP="008B3858">
      <w:pPr>
        <w:spacing w:line="360" w:lineRule="auto"/>
        <w:jc w:val="both"/>
        <w:rPr>
          <w:b/>
          <w:sz w:val="28"/>
          <w:szCs w:val="28"/>
        </w:rPr>
      </w:pPr>
    </w:p>
    <w:p w14:paraId="567A6108" w14:textId="77777777" w:rsidR="008B3858" w:rsidRPr="00D071C2" w:rsidRDefault="008B3858" w:rsidP="008B3858">
      <w:pPr>
        <w:spacing w:line="360" w:lineRule="auto"/>
        <w:jc w:val="both"/>
        <w:rPr>
          <w:b/>
          <w:sz w:val="28"/>
          <w:szCs w:val="28"/>
        </w:rPr>
      </w:pPr>
    </w:p>
    <w:p w14:paraId="781EF845" w14:textId="77777777" w:rsidR="008B3858" w:rsidRPr="00D071C2" w:rsidRDefault="008B3858" w:rsidP="00DB6CE0">
      <w:pPr>
        <w:spacing w:line="360" w:lineRule="auto"/>
        <w:ind w:firstLine="709"/>
        <w:jc w:val="both"/>
        <w:rPr>
          <w:sz w:val="28"/>
          <w:szCs w:val="28"/>
        </w:rPr>
      </w:pPr>
      <w:r w:rsidRPr="00D071C2">
        <w:rPr>
          <w:sz w:val="28"/>
          <w:szCs w:val="28"/>
        </w:rPr>
        <w:t>У сучасному світі масові медіа відіграють важливу роль у формуванні громадської думки та культурного ландшафту. Одним із ключових аспектів вивчення медійного простору є розгляд гендерних особливостей його дискурсу, оскільки він відображає та впливає на стереотипи, соціокультурні норми та стосунки між чоловіками та жінками.</w:t>
      </w:r>
    </w:p>
    <w:p w14:paraId="57275EB5" w14:textId="77777777" w:rsidR="008B3858" w:rsidRPr="00D071C2" w:rsidRDefault="008B3858" w:rsidP="00DB6CE0">
      <w:pPr>
        <w:spacing w:line="360" w:lineRule="auto"/>
        <w:ind w:firstLine="709"/>
        <w:jc w:val="both"/>
        <w:rPr>
          <w:sz w:val="28"/>
          <w:szCs w:val="28"/>
        </w:rPr>
      </w:pPr>
      <w:r w:rsidRPr="00D071C2">
        <w:rPr>
          <w:sz w:val="28"/>
          <w:szCs w:val="28"/>
        </w:rPr>
        <w:t>Цей розділ присвячений порівняльному аналізу гендерного медійного дискурсу Франції та України. Обидві країни входять у склад Європи, але водночас мають свої унікальні культурні, історичні та соціальні контексти, які впливають на формування гендерного дискурсу у масових медіа.</w:t>
      </w:r>
    </w:p>
    <w:p w14:paraId="65C20DAB" w14:textId="77777777" w:rsidR="00BF431B" w:rsidRPr="00D071C2" w:rsidRDefault="008B3858" w:rsidP="00BF431B">
      <w:pPr>
        <w:spacing w:line="360" w:lineRule="auto"/>
        <w:ind w:firstLine="709"/>
        <w:jc w:val="both"/>
        <w:rPr>
          <w:sz w:val="28"/>
          <w:szCs w:val="28"/>
        </w:rPr>
      </w:pPr>
      <w:r w:rsidRPr="00D071C2">
        <w:rPr>
          <w:sz w:val="28"/>
          <w:szCs w:val="28"/>
        </w:rPr>
        <w:t>Розглядаючи ці аспекти, ми спробуємо визначити спільні риси та відмінності в підходах до репрезентації гендерних ролей, стереотипів та проблем гендерної рівності у журналістиці, рекламі, кіно та інших масових медійних форматах. Аналізуючи ці аспекти, ми сподіваємося отримати більше уявлення про те, як гендерний дискурс відображає індивідуальні особливості кожної країни та як цей відображений образ може впливати на формування гендерної ідентичності в суспільстві.</w:t>
      </w:r>
    </w:p>
    <w:p w14:paraId="0BA830F5" w14:textId="6093532D" w:rsidR="008B3858" w:rsidRPr="00D071C2" w:rsidRDefault="008B3858" w:rsidP="00BF431B">
      <w:pPr>
        <w:spacing w:line="360" w:lineRule="auto"/>
        <w:ind w:firstLine="709"/>
        <w:jc w:val="both"/>
        <w:rPr>
          <w:sz w:val="28"/>
          <w:szCs w:val="28"/>
        </w:rPr>
      </w:pPr>
      <w:r w:rsidRPr="00D071C2">
        <w:rPr>
          <w:sz w:val="28"/>
          <w:szCs w:val="28"/>
        </w:rPr>
        <w:t>Ми проводили аналіз мас медійного дискурсу на основі таких лексичних та граматичних особливостей:</w:t>
      </w:r>
    </w:p>
    <w:p w14:paraId="4E6AE6EB" w14:textId="77777777" w:rsidR="008B3858" w:rsidRPr="00D071C2" w:rsidRDefault="008B3858" w:rsidP="00DB6CE0">
      <w:pPr>
        <w:spacing w:line="360" w:lineRule="auto"/>
        <w:ind w:firstLine="709"/>
        <w:jc w:val="both"/>
        <w:rPr>
          <w:sz w:val="28"/>
          <w:szCs w:val="28"/>
        </w:rPr>
      </w:pPr>
      <w:r w:rsidRPr="00D071C2">
        <w:rPr>
          <w:sz w:val="28"/>
          <w:szCs w:val="28"/>
        </w:rPr>
        <w:t>Емоційне забарвлення , активне вживання слів-маркерів, тропи та фігури, метафори та аналогії, активне вживання дієслів, пасивні конструкції для об'єктивності, експресивне вживання мовних засобів, вживання риторичних засобів та варіативність та креативність в синтаксисі.</w:t>
      </w:r>
    </w:p>
    <w:p w14:paraId="76299CE2" w14:textId="77777777" w:rsidR="008B3858" w:rsidRPr="00D071C2" w:rsidRDefault="008B3858" w:rsidP="00DB6CE0">
      <w:pPr>
        <w:spacing w:line="360" w:lineRule="auto"/>
        <w:ind w:firstLine="709"/>
        <w:jc w:val="both"/>
        <w:rPr>
          <w:sz w:val="28"/>
          <w:szCs w:val="28"/>
        </w:rPr>
      </w:pPr>
      <w:r w:rsidRPr="00D071C2">
        <w:rPr>
          <w:sz w:val="28"/>
          <w:szCs w:val="28"/>
        </w:rPr>
        <w:t xml:space="preserve">Аналізуючи медійний дискурс з погляду емоційного забарвлення можемо визначити що як у французькій так і в українські мові медійниці часто вдавалися до вживання прислівників та прикметників для підсилення емоційності речення, такі приклади ми бачимо в словосполученнях </w:t>
      </w:r>
    </w:p>
    <w:p w14:paraId="4EA3536F" w14:textId="2CD7A0A7" w:rsidR="00FB4F66" w:rsidRPr="00D071C2" w:rsidRDefault="00F034C0" w:rsidP="00FB4F66">
      <w:pPr>
        <w:spacing w:line="360" w:lineRule="auto"/>
        <w:ind w:firstLine="709"/>
        <w:rPr>
          <w:b/>
          <w:sz w:val="28"/>
          <w:szCs w:val="28"/>
        </w:rPr>
      </w:pPr>
      <w:r>
        <w:rPr>
          <w:b/>
          <w:sz w:val="28"/>
          <w:szCs w:val="28"/>
        </w:rPr>
        <w:lastRenderedPageBreak/>
        <w:t>Соціо</w:t>
      </w:r>
      <w:r w:rsidR="00FB4F66" w:rsidRPr="00D071C2">
        <w:rPr>
          <w:b/>
          <w:sz w:val="28"/>
          <w:szCs w:val="28"/>
        </w:rPr>
        <w:t>культурний аспект.</w:t>
      </w:r>
    </w:p>
    <w:p w14:paraId="6AC4B358" w14:textId="77777777" w:rsidR="00FB4F66" w:rsidRPr="00D071C2" w:rsidRDefault="00FB4F66" w:rsidP="00FB4F66">
      <w:pPr>
        <w:spacing w:line="360" w:lineRule="auto"/>
        <w:ind w:firstLine="709"/>
        <w:rPr>
          <w:sz w:val="28"/>
          <w:szCs w:val="28"/>
        </w:rPr>
      </w:pPr>
      <w:r w:rsidRPr="00D071C2">
        <w:rPr>
          <w:b/>
          <w:sz w:val="28"/>
          <w:szCs w:val="28"/>
        </w:rPr>
        <w:t>Переживання близькості до дому та особистий зв'язок із місцем.</w:t>
      </w:r>
    </w:p>
    <w:p w14:paraId="17213800" w14:textId="77777777" w:rsidR="00FB4F66" w:rsidRPr="00D071C2" w:rsidRDefault="00FB4F66" w:rsidP="00FB4F66">
      <w:pPr>
        <w:spacing w:line="360" w:lineRule="auto"/>
        <w:ind w:firstLine="709"/>
        <w:jc w:val="both"/>
        <w:rPr>
          <w:sz w:val="28"/>
          <w:szCs w:val="28"/>
        </w:rPr>
      </w:pPr>
      <w:r w:rsidRPr="00D071C2">
        <w:rPr>
          <w:b/>
          <w:i/>
          <w:sz w:val="28"/>
          <w:szCs w:val="28"/>
        </w:rPr>
        <w:t>Pratiquement à la maison</w:t>
      </w:r>
      <w:r w:rsidRPr="00D071C2">
        <w:rPr>
          <w:sz w:val="28"/>
          <w:szCs w:val="28"/>
        </w:rPr>
        <w:t xml:space="preserve"> (7) (практично вдома). Використання </w:t>
      </w:r>
      <w:r w:rsidRPr="00D071C2">
        <w:rPr>
          <w:b/>
          <w:i/>
          <w:sz w:val="28"/>
          <w:szCs w:val="28"/>
        </w:rPr>
        <w:t>pratiquement</w:t>
      </w:r>
      <w:r w:rsidRPr="00D071C2">
        <w:rPr>
          <w:sz w:val="28"/>
          <w:szCs w:val="28"/>
        </w:rPr>
        <w:t xml:space="preserve"> (практично), який виступає прислівником, додає вислову певну упевненість та емоційний акцент. Автор відчуває себе не просто близько до дому, а майже вдома, що підкреслює особисте і емоційне зв'язок із згаданим місцем (17).</w:t>
      </w:r>
    </w:p>
    <w:p w14:paraId="706E033B" w14:textId="77777777" w:rsidR="00FB4F66" w:rsidRPr="00D071C2" w:rsidRDefault="00FB4F66" w:rsidP="00FB4F66">
      <w:pPr>
        <w:spacing w:line="360" w:lineRule="auto"/>
        <w:ind w:firstLine="709"/>
        <w:jc w:val="both"/>
        <w:rPr>
          <w:sz w:val="28"/>
          <w:szCs w:val="28"/>
          <w:lang w:val="ru-RU"/>
        </w:rPr>
      </w:pPr>
      <w:r w:rsidRPr="00D071C2">
        <w:rPr>
          <w:b/>
          <w:i/>
          <w:sz w:val="28"/>
          <w:szCs w:val="28"/>
        </w:rPr>
        <w:t>Magnifique lac</w:t>
      </w:r>
      <w:r w:rsidRPr="00D071C2">
        <w:rPr>
          <w:sz w:val="28"/>
          <w:szCs w:val="28"/>
        </w:rPr>
        <w:t xml:space="preserve"> (17) (чудове озеро). Вживання прикметника </w:t>
      </w:r>
      <w:r w:rsidRPr="00D071C2">
        <w:rPr>
          <w:b/>
          <w:i/>
          <w:sz w:val="28"/>
          <w:szCs w:val="28"/>
        </w:rPr>
        <w:t>magnifique</w:t>
      </w:r>
      <w:r w:rsidRPr="00D071C2">
        <w:rPr>
          <w:sz w:val="28"/>
          <w:szCs w:val="28"/>
        </w:rPr>
        <w:t xml:space="preserve"> (чудовий) вказує на сильне позитивне враження від озера. Тут використовано мовні засоби для емоційного висловлення враження від природної краси</w:t>
      </w:r>
      <w:r w:rsidRPr="00D071C2">
        <w:rPr>
          <w:sz w:val="28"/>
          <w:szCs w:val="28"/>
          <w:lang w:val="ru-RU"/>
        </w:rPr>
        <w:t>.</w:t>
      </w:r>
    </w:p>
    <w:p w14:paraId="477EE738" w14:textId="77777777" w:rsidR="00FB4F66" w:rsidRPr="00D071C2" w:rsidRDefault="00FB4F66" w:rsidP="00FB4F66">
      <w:pPr>
        <w:spacing w:line="360" w:lineRule="auto"/>
        <w:ind w:firstLine="709"/>
        <w:jc w:val="both"/>
        <w:rPr>
          <w:sz w:val="28"/>
          <w:szCs w:val="28"/>
          <w:lang w:val="ru-RU"/>
        </w:rPr>
      </w:pPr>
      <w:r w:rsidRPr="00D071C2">
        <w:rPr>
          <w:b/>
          <w:i/>
          <w:sz w:val="28"/>
          <w:szCs w:val="28"/>
          <w:lang w:val="fr-FR"/>
        </w:rPr>
        <w:t>Oui, ça a une autre résonnance évidemment parce que je suis presque chez moi, puisque je suis née sur les rives du Lac du Bourget à Aix-les-Bains</w:t>
      </w:r>
      <w:r w:rsidRPr="00D071C2">
        <w:rPr>
          <w:b/>
          <w:i/>
          <w:sz w:val="28"/>
          <w:szCs w:val="28"/>
        </w:rPr>
        <w:t xml:space="preserve"> </w:t>
      </w:r>
      <w:r w:rsidRPr="00D071C2">
        <w:rPr>
          <w:sz w:val="28"/>
          <w:szCs w:val="28"/>
        </w:rPr>
        <w:t>(17)</w:t>
      </w:r>
      <w:r w:rsidRPr="00D071C2">
        <w:rPr>
          <w:b/>
          <w:i/>
          <w:sz w:val="28"/>
          <w:szCs w:val="28"/>
          <w:lang w:val="fr-FR"/>
        </w:rPr>
        <w:t>.</w:t>
      </w:r>
      <w:r w:rsidRPr="00D071C2">
        <w:rPr>
          <w:sz w:val="28"/>
          <w:szCs w:val="28"/>
          <w:lang w:val="fr-FR"/>
        </w:rPr>
        <w:t xml:space="preserve"> </w:t>
      </w:r>
      <w:r w:rsidRPr="00D071C2">
        <w:rPr>
          <w:sz w:val="28"/>
          <w:szCs w:val="28"/>
          <w:lang w:val="ru-RU"/>
        </w:rPr>
        <w:t xml:space="preserve">(Так, це має інший резонанс, очевидно, тому, що я тут майже вдома, адже я народився </w:t>
      </w:r>
      <w:proofErr w:type="gramStart"/>
      <w:r w:rsidRPr="00D071C2">
        <w:rPr>
          <w:sz w:val="28"/>
          <w:szCs w:val="28"/>
          <w:lang w:val="ru-RU"/>
        </w:rPr>
        <w:t>на</w:t>
      </w:r>
      <w:proofErr w:type="gramEnd"/>
      <w:r w:rsidRPr="00D071C2">
        <w:rPr>
          <w:sz w:val="28"/>
          <w:szCs w:val="28"/>
          <w:lang w:val="ru-RU"/>
        </w:rPr>
        <w:t xml:space="preserve"> </w:t>
      </w:r>
      <w:proofErr w:type="gramStart"/>
      <w:r w:rsidRPr="00D071C2">
        <w:rPr>
          <w:sz w:val="28"/>
          <w:szCs w:val="28"/>
          <w:lang w:val="ru-RU"/>
        </w:rPr>
        <w:t>берез</w:t>
      </w:r>
      <w:proofErr w:type="gramEnd"/>
      <w:r w:rsidRPr="00D071C2">
        <w:rPr>
          <w:sz w:val="28"/>
          <w:szCs w:val="28"/>
          <w:lang w:val="ru-RU"/>
        </w:rPr>
        <w:t xml:space="preserve">і озера Бурже в Екс-ле-Бен). Зазначення особистого зв'язку із місцем, що викликає певні емоції. Використання </w:t>
      </w:r>
      <w:r w:rsidRPr="00D071C2">
        <w:rPr>
          <w:b/>
          <w:i/>
          <w:sz w:val="28"/>
          <w:szCs w:val="28"/>
          <w:lang w:val="en-US"/>
        </w:rPr>
        <w:t>chez</w:t>
      </w:r>
      <w:r w:rsidRPr="00D071C2">
        <w:rPr>
          <w:b/>
          <w:i/>
          <w:sz w:val="28"/>
          <w:szCs w:val="28"/>
          <w:lang w:val="ru-RU"/>
        </w:rPr>
        <w:t xml:space="preserve"> </w:t>
      </w:r>
      <w:r w:rsidRPr="00D071C2">
        <w:rPr>
          <w:b/>
          <w:i/>
          <w:sz w:val="28"/>
          <w:szCs w:val="28"/>
          <w:lang w:val="en-US"/>
        </w:rPr>
        <w:t>moi</w:t>
      </w:r>
      <w:r w:rsidRPr="00D071C2">
        <w:rPr>
          <w:sz w:val="28"/>
          <w:szCs w:val="28"/>
          <w:lang w:val="ru-RU"/>
        </w:rPr>
        <w:t xml:space="preserve"> (вдома) </w:t>
      </w:r>
      <w:proofErr w:type="gramStart"/>
      <w:r w:rsidRPr="00D071C2">
        <w:rPr>
          <w:sz w:val="28"/>
          <w:szCs w:val="28"/>
          <w:lang w:val="ru-RU"/>
        </w:rPr>
        <w:t>п</w:t>
      </w:r>
      <w:proofErr w:type="gramEnd"/>
      <w:r w:rsidRPr="00D071C2">
        <w:rPr>
          <w:sz w:val="28"/>
          <w:szCs w:val="28"/>
          <w:lang w:val="ru-RU"/>
        </w:rPr>
        <w:t>ідкреслює особисту зв'язаність із регіоном та створює враження комфорту та приналежності.</w:t>
      </w:r>
    </w:p>
    <w:p w14:paraId="6A7921B0" w14:textId="77777777" w:rsidR="00FB4F66" w:rsidRPr="00D071C2" w:rsidRDefault="00FB4F66" w:rsidP="00FB4F66">
      <w:pPr>
        <w:spacing w:line="360" w:lineRule="auto"/>
        <w:ind w:firstLine="709"/>
        <w:jc w:val="both"/>
        <w:rPr>
          <w:sz w:val="28"/>
          <w:szCs w:val="28"/>
          <w:lang w:val="ru-RU"/>
        </w:rPr>
      </w:pPr>
      <w:r w:rsidRPr="00D071C2">
        <w:rPr>
          <w:b/>
          <w:i/>
          <w:sz w:val="28"/>
          <w:szCs w:val="28"/>
          <w:lang w:val="fr-FR"/>
        </w:rPr>
        <w:t>Et aussi, je suis là par amitié pour Marianne, c’est quelqu’un que j’aime infiniment et qui porte magnifiquement le festival</w:t>
      </w:r>
      <w:r w:rsidRPr="00D071C2">
        <w:rPr>
          <w:b/>
          <w:i/>
          <w:sz w:val="28"/>
          <w:szCs w:val="28"/>
        </w:rPr>
        <w:t xml:space="preserve"> </w:t>
      </w:r>
      <w:r w:rsidRPr="00D071C2">
        <w:rPr>
          <w:sz w:val="28"/>
          <w:szCs w:val="28"/>
        </w:rPr>
        <w:t>(12)</w:t>
      </w:r>
      <w:r w:rsidRPr="00D071C2">
        <w:rPr>
          <w:sz w:val="28"/>
          <w:szCs w:val="28"/>
          <w:lang w:val="fr-FR"/>
        </w:rPr>
        <w:t xml:space="preserve">. </w:t>
      </w:r>
      <w:r w:rsidRPr="00D071C2">
        <w:rPr>
          <w:sz w:val="28"/>
          <w:szCs w:val="28"/>
          <w:lang w:val="ru-RU"/>
        </w:rPr>
        <w:t xml:space="preserve">(А ще я тут з дружби до Маріанни, людини, яку я дуже люблю і яка так чудово втілює фестиваль у життя). Висловлюється вдячність за дружбу і любов </w:t>
      </w:r>
      <w:proofErr w:type="gramStart"/>
      <w:r w:rsidRPr="00D071C2">
        <w:rPr>
          <w:sz w:val="28"/>
          <w:szCs w:val="28"/>
          <w:lang w:val="ru-RU"/>
        </w:rPr>
        <w:t>до</w:t>
      </w:r>
      <w:proofErr w:type="gramEnd"/>
      <w:r w:rsidRPr="00D071C2">
        <w:rPr>
          <w:sz w:val="28"/>
          <w:szCs w:val="28"/>
          <w:lang w:val="ru-RU"/>
        </w:rPr>
        <w:t xml:space="preserve"> </w:t>
      </w:r>
      <w:proofErr w:type="gramStart"/>
      <w:r w:rsidRPr="00D071C2">
        <w:rPr>
          <w:sz w:val="28"/>
          <w:szCs w:val="28"/>
          <w:lang w:val="ru-RU"/>
        </w:rPr>
        <w:t>орган</w:t>
      </w:r>
      <w:proofErr w:type="gramEnd"/>
      <w:r w:rsidRPr="00D071C2">
        <w:rPr>
          <w:sz w:val="28"/>
          <w:szCs w:val="28"/>
          <w:lang w:val="ru-RU"/>
        </w:rPr>
        <w:t xml:space="preserve">ізатора фестивалю. Використання </w:t>
      </w:r>
      <w:r w:rsidRPr="00D071C2">
        <w:rPr>
          <w:b/>
          <w:i/>
          <w:sz w:val="28"/>
          <w:szCs w:val="28"/>
          <w:lang w:val="en-US"/>
        </w:rPr>
        <w:t>quelqu</w:t>
      </w:r>
      <w:r w:rsidRPr="00D071C2">
        <w:rPr>
          <w:b/>
          <w:i/>
          <w:sz w:val="28"/>
          <w:szCs w:val="28"/>
          <w:lang w:val="ru-RU"/>
        </w:rPr>
        <w:t>’</w:t>
      </w:r>
      <w:r w:rsidRPr="00D071C2">
        <w:rPr>
          <w:b/>
          <w:i/>
          <w:sz w:val="28"/>
          <w:szCs w:val="28"/>
          <w:lang w:val="en-US"/>
        </w:rPr>
        <w:t>un</w:t>
      </w:r>
      <w:r w:rsidRPr="00D071C2">
        <w:rPr>
          <w:b/>
          <w:i/>
          <w:sz w:val="28"/>
          <w:szCs w:val="28"/>
          <w:lang w:val="ru-RU"/>
        </w:rPr>
        <w:t xml:space="preserve"> </w:t>
      </w:r>
      <w:r w:rsidRPr="00D071C2">
        <w:rPr>
          <w:b/>
          <w:i/>
          <w:sz w:val="28"/>
          <w:szCs w:val="28"/>
          <w:lang w:val="en-US"/>
        </w:rPr>
        <w:t>que</w:t>
      </w:r>
      <w:r w:rsidRPr="00D071C2">
        <w:rPr>
          <w:b/>
          <w:i/>
          <w:sz w:val="28"/>
          <w:szCs w:val="28"/>
          <w:lang w:val="ru-RU"/>
        </w:rPr>
        <w:t xml:space="preserve"> </w:t>
      </w:r>
      <w:r w:rsidRPr="00D071C2">
        <w:rPr>
          <w:b/>
          <w:i/>
          <w:sz w:val="28"/>
          <w:szCs w:val="28"/>
          <w:lang w:val="en-US"/>
        </w:rPr>
        <w:t>j</w:t>
      </w:r>
      <w:r w:rsidRPr="00D071C2">
        <w:rPr>
          <w:b/>
          <w:i/>
          <w:sz w:val="28"/>
          <w:szCs w:val="28"/>
          <w:lang w:val="ru-RU"/>
        </w:rPr>
        <w:t>’</w:t>
      </w:r>
      <w:r w:rsidRPr="00D071C2">
        <w:rPr>
          <w:b/>
          <w:i/>
          <w:sz w:val="28"/>
          <w:szCs w:val="28"/>
          <w:lang w:val="en-US"/>
        </w:rPr>
        <w:t>aime</w:t>
      </w:r>
      <w:r w:rsidRPr="00D071C2">
        <w:rPr>
          <w:b/>
          <w:i/>
          <w:sz w:val="28"/>
          <w:szCs w:val="28"/>
          <w:lang w:val="ru-RU"/>
        </w:rPr>
        <w:t xml:space="preserve"> </w:t>
      </w:r>
      <w:r w:rsidRPr="00D071C2">
        <w:rPr>
          <w:b/>
          <w:i/>
          <w:sz w:val="28"/>
          <w:szCs w:val="28"/>
          <w:lang w:val="en-US"/>
        </w:rPr>
        <w:t>infiniment</w:t>
      </w:r>
      <w:r w:rsidRPr="00D071C2">
        <w:rPr>
          <w:sz w:val="28"/>
          <w:szCs w:val="28"/>
          <w:lang w:val="ru-RU"/>
        </w:rPr>
        <w:t xml:space="preserve"> (хтось, кого я безмежно люблю) виражає сильні почуття приязності.</w:t>
      </w:r>
    </w:p>
    <w:p w14:paraId="440E4EAE" w14:textId="77777777" w:rsidR="00FB4F66" w:rsidRPr="00D071C2" w:rsidRDefault="00FB4F66" w:rsidP="00FB4F66">
      <w:pPr>
        <w:spacing w:line="360" w:lineRule="auto"/>
        <w:ind w:firstLine="709"/>
        <w:jc w:val="both"/>
        <w:rPr>
          <w:b/>
          <w:i/>
          <w:sz w:val="28"/>
          <w:szCs w:val="28"/>
        </w:rPr>
      </w:pPr>
      <w:r w:rsidRPr="00D071C2">
        <w:rPr>
          <w:b/>
          <w:i/>
          <w:sz w:val="28"/>
          <w:szCs w:val="28"/>
        </w:rPr>
        <w:t xml:space="preserve">Важко і незвично в грузинських «Танцях» </w:t>
      </w:r>
      <w:r w:rsidRPr="00D071C2">
        <w:rPr>
          <w:sz w:val="28"/>
          <w:szCs w:val="28"/>
        </w:rPr>
        <w:t xml:space="preserve">(3).  Враження від участі в програмі, можливо, з негативним акцентом, виявляється через слова </w:t>
      </w:r>
      <w:r w:rsidRPr="00D071C2">
        <w:rPr>
          <w:b/>
          <w:i/>
          <w:sz w:val="28"/>
          <w:szCs w:val="28"/>
        </w:rPr>
        <w:t>важко</w:t>
      </w:r>
      <w:r w:rsidRPr="00D071C2">
        <w:rPr>
          <w:sz w:val="28"/>
          <w:szCs w:val="28"/>
        </w:rPr>
        <w:t xml:space="preserve"> та </w:t>
      </w:r>
      <w:r w:rsidRPr="00D071C2">
        <w:rPr>
          <w:b/>
          <w:i/>
          <w:sz w:val="28"/>
          <w:szCs w:val="28"/>
        </w:rPr>
        <w:t>незвично.</w:t>
      </w:r>
    </w:p>
    <w:p w14:paraId="73ED38B5" w14:textId="77777777" w:rsidR="00FB4F66" w:rsidRPr="00D071C2" w:rsidRDefault="00FB4F66" w:rsidP="00FB4F66">
      <w:pPr>
        <w:spacing w:line="360" w:lineRule="auto"/>
        <w:ind w:firstLine="709"/>
        <w:jc w:val="both"/>
        <w:rPr>
          <w:sz w:val="28"/>
          <w:szCs w:val="28"/>
        </w:rPr>
      </w:pPr>
      <w:r w:rsidRPr="00D071C2">
        <w:rPr>
          <w:b/>
          <w:i/>
          <w:sz w:val="28"/>
          <w:szCs w:val="28"/>
        </w:rPr>
        <w:t xml:space="preserve">Неймовірні люди в Грузії </w:t>
      </w:r>
      <w:r w:rsidRPr="00D071C2">
        <w:rPr>
          <w:sz w:val="28"/>
          <w:szCs w:val="28"/>
        </w:rPr>
        <w:t xml:space="preserve">(3). Позитивне враження від людей у Грузії виявляється через слово </w:t>
      </w:r>
      <w:r w:rsidRPr="00D071C2">
        <w:rPr>
          <w:b/>
          <w:i/>
          <w:sz w:val="28"/>
          <w:szCs w:val="28"/>
        </w:rPr>
        <w:t>неймовірні.</w:t>
      </w:r>
    </w:p>
    <w:p w14:paraId="6EA56D3D" w14:textId="77777777" w:rsidR="00FB4F66" w:rsidRPr="00D071C2" w:rsidRDefault="00FB4F66" w:rsidP="00FB4F66">
      <w:pPr>
        <w:spacing w:line="360" w:lineRule="auto"/>
        <w:ind w:firstLine="709"/>
        <w:jc w:val="both"/>
        <w:rPr>
          <w:sz w:val="28"/>
          <w:szCs w:val="28"/>
        </w:rPr>
      </w:pPr>
      <w:r w:rsidRPr="00D071C2">
        <w:rPr>
          <w:b/>
          <w:i/>
          <w:sz w:val="28"/>
          <w:szCs w:val="28"/>
        </w:rPr>
        <w:t xml:space="preserve">Майже як спорт у грузинських Танцях </w:t>
      </w:r>
      <w:r w:rsidRPr="00D071C2">
        <w:rPr>
          <w:sz w:val="28"/>
          <w:szCs w:val="28"/>
        </w:rPr>
        <w:t xml:space="preserve">(3). Зіставлення участі в програмі зі спортом, можливо, з позитивним відтінком, виявляється через слова </w:t>
      </w:r>
      <w:r w:rsidRPr="00D071C2">
        <w:rPr>
          <w:b/>
          <w:i/>
          <w:sz w:val="28"/>
          <w:szCs w:val="28"/>
        </w:rPr>
        <w:t>майже</w:t>
      </w:r>
      <w:r w:rsidRPr="00D071C2">
        <w:rPr>
          <w:sz w:val="28"/>
          <w:szCs w:val="28"/>
        </w:rPr>
        <w:t xml:space="preserve"> та </w:t>
      </w:r>
      <w:r w:rsidRPr="00D071C2">
        <w:rPr>
          <w:b/>
          <w:i/>
          <w:sz w:val="28"/>
          <w:szCs w:val="28"/>
        </w:rPr>
        <w:t>спорт</w:t>
      </w:r>
      <w:r w:rsidRPr="00D071C2">
        <w:rPr>
          <w:sz w:val="28"/>
          <w:szCs w:val="28"/>
        </w:rPr>
        <w:t>.</w:t>
      </w:r>
    </w:p>
    <w:p w14:paraId="5B5CB62B" w14:textId="77777777" w:rsidR="00FB4F66" w:rsidRPr="00D071C2" w:rsidRDefault="00FB4F66" w:rsidP="00FB4F66">
      <w:pPr>
        <w:spacing w:line="360" w:lineRule="auto"/>
        <w:ind w:firstLine="709"/>
        <w:jc w:val="both"/>
        <w:rPr>
          <w:sz w:val="28"/>
          <w:szCs w:val="28"/>
        </w:rPr>
      </w:pPr>
      <w:r w:rsidRPr="00D071C2">
        <w:rPr>
          <w:b/>
          <w:i/>
          <w:sz w:val="28"/>
          <w:szCs w:val="28"/>
        </w:rPr>
        <w:t xml:space="preserve">Треба сказати дякую війні в моєму випадку </w:t>
      </w:r>
      <w:r w:rsidRPr="00D071C2">
        <w:rPr>
          <w:sz w:val="28"/>
          <w:szCs w:val="28"/>
        </w:rPr>
        <w:t xml:space="preserve">(7).  Несподіване та можливо </w:t>
      </w:r>
      <w:r w:rsidRPr="00D071C2">
        <w:rPr>
          <w:sz w:val="28"/>
          <w:szCs w:val="28"/>
        </w:rPr>
        <w:lastRenderedPageBreak/>
        <w:t xml:space="preserve">контроверсійне висловлення, яке може викликати різні емоції, проявляється через вживання слова </w:t>
      </w:r>
      <w:r w:rsidRPr="00D071C2">
        <w:rPr>
          <w:b/>
          <w:i/>
          <w:sz w:val="28"/>
          <w:szCs w:val="28"/>
        </w:rPr>
        <w:t>дякую війні</w:t>
      </w:r>
      <w:r w:rsidRPr="00D071C2">
        <w:rPr>
          <w:sz w:val="28"/>
          <w:szCs w:val="28"/>
        </w:rPr>
        <w:t>, що створює враження незвичайності.</w:t>
      </w:r>
    </w:p>
    <w:p w14:paraId="0EC576F3" w14:textId="77777777" w:rsidR="00FB4F66" w:rsidRPr="00D071C2" w:rsidRDefault="00FB4F66" w:rsidP="00FB4F66">
      <w:pPr>
        <w:spacing w:line="360" w:lineRule="auto"/>
        <w:ind w:firstLine="709"/>
        <w:jc w:val="both"/>
        <w:rPr>
          <w:sz w:val="28"/>
          <w:szCs w:val="28"/>
        </w:rPr>
      </w:pPr>
      <w:r w:rsidRPr="00D071C2">
        <w:rPr>
          <w:b/>
          <w:i/>
          <w:sz w:val="28"/>
          <w:szCs w:val="28"/>
        </w:rPr>
        <w:t xml:space="preserve">Я не хотіла, щоб мене хтось спасав, як вони казали, русскоязычное население </w:t>
      </w:r>
      <w:r w:rsidRPr="00D071C2">
        <w:rPr>
          <w:sz w:val="28"/>
          <w:szCs w:val="28"/>
        </w:rPr>
        <w:t xml:space="preserve">(1). Ймовірно, висловлення протесту та вираження власної незалежності через вживання слів </w:t>
      </w:r>
      <w:r w:rsidRPr="00D071C2">
        <w:rPr>
          <w:b/>
          <w:i/>
          <w:sz w:val="28"/>
          <w:szCs w:val="28"/>
        </w:rPr>
        <w:t>не хотіла</w:t>
      </w:r>
      <w:r w:rsidRPr="00D071C2">
        <w:rPr>
          <w:sz w:val="28"/>
          <w:szCs w:val="28"/>
        </w:rPr>
        <w:t xml:space="preserve"> та </w:t>
      </w:r>
      <w:r w:rsidRPr="00D071C2">
        <w:rPr>
          <w:b/>
          <w:i/>
          <w:sz w:val="28"/>
          <w:szCs w:val="28"/>
        </w:rPr>
        <w:t>русскоязычное население</w:t>
      </w:r>
      <w:r w:rsidRPr="00D071C2">
        <w:rPr>
          <w:sz w:val="28"/>
          <w:szCs w:val="28"/>
        </w:rPr>
        <w:t>, що підкреслюють відмінність власних переконань.</w:t>
      </w:r>
    </w:p>
    <w:p w14:paraId="48710E43" w14:textId="77777777" w:rsidR="00FB4F66" w:rsidRPr="00D071C2" w:rsidRDefault="00FB4F66" w:rsidP="00FB4F66">
      <w:pPr>
        <w:spacing w:line="360" w:lineRule="auto"/>
        <w:ind w:firstLine="709"/>
        <w:jc w:val="both"/>
        <w:rPr>
          <w:b/>
          <w:i/>
          <w:sz w:val="28"/>
          <w:szCs w:val="28"/>
        </w:rPr>
      </w:pPr>
      <w:r w:rsidRPr="00D071C2">
        <w:rPr>
          <w:b/>
          <w:i/>
          <w:sz w:val="28"/>
          <w:szCs w:val="28"/>
        </w:rPr>
        <w:t xml:space="preserve">Я люблю свою країну і не хочу нікуди їхати, не хочу, щоб тут була Росія </w:t>
      </w:r>
      <w:r w:rsidRPr="00D071C2">
        <w:rPr>
          <w:sz w:val="28"/>
          <w:szCs w:val="28"/>
        </w:rPr>
        <w:t xml:space="preserve">(4). Сильний патріотичний настрій та вираження протесту виявляються через слова </w:t>
      </w:r>
      <w:r w:rsidRPr="00D071C2">
        <w:rPr>
          <w:b/>
          <w:i/>
          <w:sz w:val="28"/>
          <w:szCs w:val="28"/>
        </w:rPr>
        <w:t>люблю свою країну</w:t>
      </w:r>
      <w:r w:rsidRPr="00D071C2">
        <w:rPr>
          <w:sz w:val="28"/>
          <w:szCs w:val="28"/>
        </w:rPr>
        <w:t xml:space="preserve"> та </w:t>
      </w:r>
      <w:r w:rsidRPr="00D071C2">
        <w:rPr>
          <w:b/>
          <w:i/>
          <w:sz w:val="28"/>
          <w:szCs w:val="28"/>
        </w:rPr>
        <w:t>не хочу, щоб тут була Росія</w:t>
      </w:r>
    </w:p>
    <w:p w14:paraId="343CECD8" w14:textId="77777777" w:rsidR="00FB4F66" w:rsidRPr="00D071C2" w:rsidRDefault="00FB4F66" w:rsidP="00FB4F66">
      <w:pPr>
        <w:spacing w:line="360" w:lineRule="auto"/>
        <w:ind w:firstLine="709"/>
        <w:jc w:val="both"/>
        <w:rPr>
          <w:sz w:val="28"/>
          <w:szCs w:val="28"/>
        </w:rPr>
      </w:pPr>
      <w:r w:rsidRPr="00D071C2">
        <w:rPr>
          <w:b/>
          <w:i/>
          <w:sz w:val="28"/>
          <w:szCs w:val="28"/>
        </w:rPr>
        <w:t xml:space="preserve">Не було жодної думки, щоб рухатися кудись за кордон </w:t>
      </w:r>
      <w:r w:rsidRPr="00D071C2">
        <w:rPr>
          <w:sz w:val="28"/>
          <w:szCs w:val="28"/>
        </w:rPr>
        <w:t xml:space="preserve">(4).  Рішучість залишатися та не вирушати за кордон виявляється через </w:t>
      </w:r>
      <w:r w:rsidRPr="00D071C2">
        <w:rPr>
          <w:b/>
          <w:i/>
          <w:sz w:val="28"/>
          <w:szCs w:val="28"/>
        </w:rPr>
        <w:t>слова не було жодної думки</w:t>
      </w:r>
      <w:r w:rsidRPr="00D071C2">
        <w:rPr>
          <w:sz w:val="28"/>
          <w:szCs w:val="28"/>
        </w:rPr>
        <w:t xml:space="preserve"> та </w:t>
      </w:r>
      <w:r w:rsidRPr="00D071C2">
        <w:rPr>
          <w:b/>
          <w:i/>
          <w:sz w:val="28"/>
          <w:szCs w:val="28"/>
        </w:rPr>
        <w:t>рухатися кудись за кордон</w:t>
      </w:r>
      <w:r w:rsidRPr="00D071C2">
        <w:rPr>
          <w:sz w:val="28"/>
          <w:szCs w:val="28"/>
        </w:rPr>
        <w:t>.</w:t>
      </w:r>
    </w:p>
    <w:p w14:paraId="2056DF68" w14:textId="77777777" w:rsidR="00FB4F66" w:rsidRPr="00D071C2" w:rsidRDefault="00FB4F66" w:rsidP="00FB4F66">
      <w:pPr>
        <w:spacing w:line="360" w:lineRule="auto"/>
        <w:ind w:firstLine="709"/>
        <w:jc w:val="both"/>
        <w:rPr>
          <w:sz w:val="28"/>
          <w:szCs w:val="28"/>
        </w:rPr>
      </w:pPr>
      <w:r w:rsidRPr="00D071C2">
        <w:rPr>
          <w:b/>
          <w:i/>
          <w:sz w:val="28"/>
          <w:szCs w:val="28"/>
        </w:rPr>
        <w:t xml:space="preserve">Проблема була в тому, що якщо знімаємо українською, то це тільки на український ринок </w:t>
      </w:r>
      <w:r w:rsidRPr="00D071C2">
        <w:rPr>
          <w:sz w:val="28"/>
          <w:szCs w:val="28"/>
        </w:rPr>
        <w:t>(1)</w:t>
      </w:r>
      <w:r w:rsidRPr="00D071C2">
        <w:rPr>
          <w:b/>
          <w:i/>
          <w:sz w:val="28"/>
          <w:szCs w:val="28"/>
        </w:rPr>
        <w:t>.</w:t>
      </w:r>
      <w:r w:rsidRPr="00D071C2">
        <w:rPr>
          <w:sz w:val="28"/>
          <w:szCs w:val="28"/>
        </w:rPr>
        <w:t xml:space="preserve"> Це висловлення виявляє обмеження та можливо розчарування через слова п</w:t>
      </w:r>
      <w:r w:rsidRPr="00D071C2">
        <w:rPr>
          <w:b/>
          <w:i/>
          <w:sz w:val="28"/>
          <w:szCs w:val="28"/>
        </w:rPr>
        <w:t>роблема</w:t>
      </w:r>
      <w:r w:rsidRPr="00D071C2">
        <w:rPr>
          <w:sz w:val="28"/>
          <w:szCs w:val="28"/>
        </w:rPr>
        <w:t xml:space="preserve"> та </w:t>
      </w:r>
      <w:r w:rsidRPr="00D071C2">
        <w:rPr>
          <w:b/>
          <w:i/>
          <w:sz w:val="28"/>
          <w:szCs w:val="28"/>
        </w:rPr>
        <w:t>це тільки на український ринок</w:t>
      </w:r>
      <w:r w:rsidRPr="00D071C2">
        <w:rPr>
          <w:sz w:val="28"/>
          <w:szCs w:val="28"/>
        </w:rPr>
        <w:t>.</w:t>
      </w:r>
    </w:p>
    <w:p w14:paraId="3FC55074" w14:textId="77777777" w:rsidR="00FB4F66" w:rsidRPr="00D071C2" w:rsidRDefault="00FB4F66" w:rsidP="00FB4F66">
      <w:pPr>
        <w:spacing w:line="360" w:lineRule="auto"/>
        <w:ind w:firstLine="709"/>
        <w:jc w:val="both"/>
        <w:rPr>
          <w:b/>
          <w:i/>
          <w:sz w:val="28"/>
          <w:szCs w:val="28"/>
        </w:rPr>
      </w:pPr>
      <w:r w:rsidRPr="00D071C2">
        <w:rPr>
          <w:b/>
          <w:i/>
          <w:sz w:val="28"/>
          <w:szCs w:val="28"/>
        </w:rPr>
        <w:t xml:space="preserve">Це магія, це енергія, це наш бойовий дух! </w:t>
      </w:r>
      <w:r w:rsidRPr="00D071C2">
        <w:rPr>
          <w:sz w:val="28"/>
          <w:szCs w:val="28"/>
        </w:rPr>
        <w:t xml:space="preserve">(4). </w:t>
      </w:r>
    </w:p>
    <w:p w14:paraId="0FAC4A69" w14:textId="77777777" w:rsidR="00FB4F66" w:rsidRPr="00D071C2" w:rsidRDefault="00FB4F66" w:rsidP="00FB4F66">
      <w:pPr>
        <w:spacing w:line="360" w:lineRule="auto"/>
        <w:ind w:firstLine="709"/>
        <w:jc w:val="both"/>
        <w:rPr>
          <w:b/>
          <w:i/>
          <w:sz w:val="28"/>
          <w:szCs w:val="28"/>
        </w:rPr>
      </w:pPr>
      <w:r w:rsidRPr="00D071C2">
        <w:rPr>
          <w:sz w:val="28"/>
          <w:szCs w:val="28"/>
        </w:rPr>
        <w:t xml:space="preserve">Враження від магії, енергії та єдності в боротьбі виявляється через слова </w:t>
      </w:r>
      <w:r w:rsidRPr="00D071C2">
        <w:rPr>
          <w:b/>
          <w:i/>
          <w:sz w:val="28"/>
          <w:szCs w:val="28"/>
        </w:rPr>
        <w:t>магія, енергія</w:t>
      </w:r>
      <w:r w:rsidRPr="00D071C2">
        <w:rPr>
          <w:sz w:val="28"/>
          <w:szCs w:val="28"/>
        </w:rPr>
        <w:t xml:space="preserve">, та </w:t>
      </w:r>
      <w:r w:rsidRPr="00D071C2">
        <w:rPr>
          <w:b/>
          <w:i/>
          <w:sz w:val="28"/>
          <w:szCs w:val="28"/>
        </w:rPr>
        <w:t>бойовий дух!</w:t>
      </w:r>
    </w:p>
    <w:p w14:paraId="5FAF5092" w14:textId="77777777" w:rsidR="00FB4F66" w:rsidRPr="00D071C2" w:rsidRDefault="00FB4F66" w:rsidP="00FB4F66">
      <w:pPr>
        <w:spacing w:line="360" w:lineRule="auto"/>
        <w:ind w:firstLine="709"/>
        <w:jc w:val="both"/>
        <w:rPr>
          <w:b/>
          <w:i/>
          <w:sz w:val="28"/>
          <w:szCs w:val="28"/>
        </w:rPr>
      </w:pPr>
      <w:r w:rsidRPr="00D071C2">
        <w:rPr>
          <w:b/>
          <w:i/>
          <w:sz w:val="28"/>
          <w:szCs w:val="28"/>
        </w:rPr>
        <w:t xml:space="preserve">Важливо, щоб наші люди відчули, що ми усі разом </w:t>
      </w:r>
      <w:r w:rsidRPr="00D071C2">
        <w:rPr>
          <w:sz w:val="28"/>
          <w:szCs w:val="28"/>
        </w:rPr>
        <w:t xml:space="preserve">(3). Бажання сприяти єднанню та взаємопідтримці виявляється через слова </w:t>
      </w:r>
      <w:r w:rsidRPr="00D071C2">
        <w:rPr>
          <w:b/>
          <w:i/>
          <w:sz w:val="28"/>
          <w:szCs w:val="28"/>
        </w:rPr>
        <w:t>важливо</w:t>
      </w:r>
      <w:r w:rsidRPr="00D071C2">
        <w:rPr>
          <w:sz w:val="28"/>
          <w:szCs w:val="28"/>
        </w:rPr>
        <w:t xml:space="preserve"> та </w:t>
      </w:r>
      <w:r w:rsidRPr="00D071C2">
        <w:rPr>
          <w:b/>
          <w:i/>
          <w:sz w:val="28"/>
          <w:szCs w:val="28"/>
        </w:rPr>
        <w:t>ми усі разом.</w:t>
      </w:r>
    </w:p>
    <w:p w14:paraId="63B2D43E" w14:textId="77777777" w:rsidR="00FB4F66" w:rsidRPr="00D071C2" w:rsidRDefault="00FB4F66" w:rsidP="00FB4F66">
      <w:pPr>
        <w:spacing w:line="360" w:lineRule="auto"/>
        <w:ind w:firstLine="709"/>
        <w:jc w:val="both"/>
        <w:rPr>
          <w:b/>
          <w:sz w:val="28"/>
          <w:szCs w:val="28"/>
        </w:rPr>
      </w:pPr>
      <w:r w:rsidRPr="00D071C2">
        <w:rPr>
          <w:b/>
          <w:sz w:val="28"/>
          <w:szCs w:val="28"/>
        </w:rPr>
        <w:t>Метод вираження.</w:t>
      </w:r>
    </w:p>
    <w:p w14:paraId="5E853B3E" w14:textId="77777777" w:rsidR="00FB4F66" w:rsidRPr="00D071C2" w:rsidRDefault="00FB4F66" w:rsidP="00FB4F66">
      <w:pPr>
        <w:spacing w:line="360" w:lineRule="auto"/>
        <w:ind w:firstLine="709"/>
        <w:jc w:val="both"/>
        <w:rPr>
          <w:b/>
          <w:sz w:val="28"/>
          <w:szCs w:val="28"/>
        </w:rPr>
      </w:pPr>
      <w:r w:rsidRPr="00D071C2">
        <w:rPr>
          <w:b/>
          <w:sz w:val="28"/>
          <w:szCs w:val="28"/>
        </w:rPr>
        <w:t>Використання прислівників та прикметників для підсилення вражень.</w:t>
      </w:r>
    </w:p>
    <w:p w14:paraId="383EA8DE" w14:textId="77777777" w:rsidR="00FB4F66" w:rsidRPr="00D071C2" w:rsidRDefault="00FB4F66" w:rsidP="00FB4F66">
      <w:pPr>
        <w:spacing w:line="360" w:lineRule="auto"/>
        <w:ind w:firstLine="709"/>
        <w:jc w:val="both"/>
        <w:rPr>
          <w:sz w:val="28"/>
          <w:szCs w:val="28"/>
        </w:rPr>
      </w:pPr>
      <w:r w:rsidRPr="00D071C2">
        <w:rPr>
          <w:b/>
          <w:i/>
          <w:sz w:val="28"/>
          <w:szCs w:val="28"/>
          <w:lang w:val="fr-FR"/>
        </w:rPr>
        <w:t>C</w:t>
      </w:r>
      <w:r w:rsidRPr="00D071C2">
        <w:rPr>
          <w:b/>
          <w:i/>
          <w:sz w:val="28"/>
          <w:szCs w:val="28"/>
        </w:rPr>
        <w:t>'</w:t>
      </w:r>
      <w:r w:rsidRPr="00D071C2">
        <w:rPr>
          <w:b/>
          <w:i/>
          <w:sz w:val="28"/>
          <w:szCs w:val="28"/>
          <w:lang w:val="fr-FR"/>
        </w:rPr>
        <w:t>est</w:t>
      </w:r>
      <w:r w:rsidRPr="00D071C2">
        <w:rPr>
          <w:b/>
          <w:i/>
          <w:sz w:val="28"/>
          <w:szCs w:val="28"/>
        </w:rPr>
        <w:t xml:space="preserve"> </w:t>
      </w:r>
      <w:r w:rsidRPr="00D071C2">
        <w:rPr>
          <w:b/>
          <w:i/>
          <w:sz w:val="28"/>
          <w:szCs w:val="28"/>
          <w:lang w:val="fr-FR"/>
        </w:rPr>
        <w:t>une</w:t>
      </w:r>
      <w:r w:rsidRPr="00D071C2">
        <w:rPr>
          <w:b/>
          <w:i/>
          <w:sz w:val="28"/>
          <w:szCs w:val="28"/>
        </w:rPr>
        <w:t xml:space="preserve"> </w:t>
      </w:r>
      <w:r w:rsidRPr="00D071C2">
        <w:rPr>
          <w:b/>
          <w:i/>
          <w:sz w:val="28"/>
          <w:szCs w:val="28"/>
          <w:lang w:val="fr-FR"/>
        </w:rPr>
        <w:t>chose</w:t>
      </w:r>
      <w:r w:rsidRPr="00D071C2">
        <w:rPr>
          <w:b/>
          <w:i/>
          <w:sz w:val="28"/>
          <w:szCs w:val="28"/>
        </w:rPr>
        <w:t xml:space="preserve"> </w:t>
      </w:r>
      <w:r w:rsidRPr="00D071C2">
        <w:rPr>
          <w:b/>
          <w:i/>
          <w:sz w:val="28"/>
          <w:szCs w:val="28"/>
          <w:lang w:val="fr-FR"/>
        </w:rPr>
        <w:t>qui</w:t>
      </w:r>
      <w:r w:rsidRPr="00D071C2">
        <w:rPr>
          <w:b/>
          <w:i/>
          <w:sz w:val="28"/>
          <w:szCs w:val="28"/>
        </w:rPr>
        <w:t xml:space="preserve"> </w:t>
      </w:r>
      <w:r w:rsidRPr="00D071C2">
        <w:rPr>
          <w:b/>
          <w:i/>
          <w:sz w:val="28"/>
          <w:szCs w:val="28"/>
          <w:lang w:val="fr-FR"/>
        </w:rPr>
        <w:t>fait</w:t>
      </w:r>
      <w:r w:rsidRPr="00D071C2">
        <w:rPr>
          <w:b/>
          <w:i/>
          <w:sz w:val="28"/>
          <w:szCs w:val="28"/>
        </w:rPr>
        <w:t xml:space="preserve"> </w:t>
      </w:r>
      <w:r w:rsidRPr="00D071C2">
        <w:rPr>
          <w:b/>
          <w:i/>
          <w:sz w:val="28"/>
          <w:szCs w:val="28"/>
          <w:lang w:val="fr-FR"/>
        </w:rPr>
        <w:t>plaisir</w:t>
      </w:r>
      <w:r w:rsidRPr="00D071C2">
        <w:rPr>
          <w:b/>
          <w:i/>
          <w:sz w:val="28"/>
          <w:szCs w:val="28"/>
        </w:rPr>
        <w:t xml:space="preserve">, </w:t>
      </w:r>
      <w:r w:rsidRPr="00D071C2">
        <w:rPr>
          <w:b/>
          <w:i/>
          <w:sz w:val="28"/>
          <w:szCs w:val="28"/>
          <w:lang w:val="fr-FR"/>
        </w:rPr>
        <w:t>mais</w:t>
      </w:r>
      <w:r w:rsidRPr="00D071C2">
        <w:rPr>
          <w:b/>
          <w:i/>
          <w:sz w:val="28"/>
          <w:szCs w:val="28"/>
        </w:rPr>
        <w:t xml:space="preserve"> </w:t>
      </w:r>
      <w:r w:rsidRPr="00D071C2">
        <w:rPr>
          <w:b/>
          <w:i/>
          <w:sz w:val="28"/>
          <w:szCs w:val="28"/>
          <w:lang w:val="fr-FR"/>
        </w:rPr>
        <w:t>c</w:t>
      </w:r>
      <w:r w:rsidRPr="00D071C2">
        <w:rPr>
          <w:b/>
          <w:i/>
          <w:sz w:val="28"/>
          <w:szCs w:val="28"/>
        </w:rPr>
        <w:t>'</w:t>
      </w:r>
      <w:r w:rsidRPr="00D071C2">
        <w:rPr>
          <w:b/>
          <w:i/>
          <w:sz w:val="28"/>
          <w:szCs w:val="28"/>
          <w:lang w:val="fr-FR"/>
        </w:rPr>
        <w:t>est</w:t>
      </w:r>
      <w:r w:rsidRPr="00D071C2">
        <w:rPr>
          <w:b/>
          <w:i/>
          <w:sz w:val="28"/>
          <w:szCs w:val="28"/>
        </w:rPr>
        <w:t xml:space="preserve"> </w:t>
      </w:r>
      <w:r w:rsidRPr="00D071C2">
        <w:rPr>
          <w:b/>
          <w:i/>
          <w:sz w:val="28"/>
          <w:szCs w:val="28"/>
          <w:lang w:val="fr-FR"/>
        </w:rPr>
        <w:t>toujours</w:t>
      </w:r>
      <w:r w:rsidRPr="00D071C2">
        <w:rPr>
          <w:b/>
          <w:i/>
          <w:sz w:val="28"/>
          <w:szCs w:val="28"/>
        </w:rPr>
        <w:t xml:space="preserve"> </w:t>
      </w:r>
      <w:r w:rsidRPr="00D071C2">
        <w:rPr>
          <w:b/>
          <w:i/>
          <w:sz w:val="28"/>
          <w:szCs w:val="28"/>
          <w:lang w:val="fr-FR"/>
        </w:rPr>
        <w:t>une</w:t>
      </w:r>
      <w:r w:rsidRPr="00D071C2">
        <w:rPr>
          <w:b/>
          <w:i/>
          <w:sz w:val="28"/>
          <w:szCs w:val="28"/>
        </w:rPr>
        <w:t xml:space="preserve"> </w:t>
      </w:r>
      <w:r w:rsidRPr="00D071C2">
        <w:rPr>
          <w:b/>
          <w:i/>
          <w:sz w:val="28"/>
          <w:szCs w:val="28"/>
          <w:lang w:val="fr-FR"/>
        </w:rPr>
        <w:t>chose</w:t>
      </w:r>
      <w:r w:rsidRPr="00D071C2">
        <w:rPr>
          <w:b/>
          <w:i/>
          <w:sz w:val="28"/>
          <w:szCs w:val="28"/>
        </w:rPr>
        <w:t xml:space="preserve"> </w:t>
      </w:r>
      <w:r w:rsidRPr="00D071C2">
        <w:rPr>
          <w:b/>
          <w:i/>
          <w:sz w:val="28"/>
          <w:szCs w:val="28"/>
          <w:lang w:val="fr-FR"/>
        </w:rPr>
        <w:t>un</w:t>
      </w:r>
      <w:r w:rsidRPr="00D071C2">
        <w:rPr>
          <w:b/>
          <w:i/>
          <w:sz w:val="28"/>
          <w:szCs w:val="28"/>
        </w:rPr>
        <w:t xml:space="preserve"> </w:t>
      </w:r>
      <w:r w:rsidRPr="00D071C2">
        <w:rPr>
          <w:b/>
          <w:i/>
          <w:sz w:val="28"/>
          <w:szCs w:val="28"/>
          <w:lang w:val="fr-FR"/>
        </w:rPr>
        <w:t>peu</w:t>
      </w:r>
      <w:r w:rsidRPr="00D071C2">
        <w:rPr>
          <w:b/>
          <w:i/>
          <w:sz w:val="28"/>
          <w:szCs w:val="28"/>
        </w:rPr>
        <w:t xml:space="preserve"> </w:t>
      </w:r>
      <w:r w:rsidRPr="00D071C2">
        <w:rPr>
          <w:b/>
          <w:i/>
          <w:sz w:val="28"/>
          <w:szCs w:val="28"/>
          <w:lang w:val="fr-FR"/>
        </w:rPr>
        <w:t>embarrassante</w:t>
      </w:r>
      <w:r w:rsidRPr="00D071C2">
        <w:rPr>
          <w:b/>
          <w:i/>
          <w:sz w:val="28"/>
          <w:szCs w:val="28"/>
        </w:rPr>
        <w:t xml:space="preserve"> </w:t>
      </w:r>
      <w:r w:rsidRPr="00D071C2">
        <w:rPr>
          <w:b/>
          <w:i/>
          <w:sz w:val="28"/>
          <w:szCs w:val="28"/>
          <w:lang w:val="fr-FR"/>
        </w:rPr>
        <w:t>aussi</w:t>
      </w:r>
      <w:r w:rsidRPr="00D071C2">
        <w:rPr>
          <w:sz w:val="28"/>
          <w:szCs w:val="28"/>
        </w:rPr>
        <w:t xml:space="preserve">. (Це дуже приємно, але й завжди трохи незручно) (12). У цьому висловлюванні вказується на дві різні емоції: радість </w:t>
      </w:r>
      <w:r w:rsidRPr="00D071C2">
        <w:rPr>
          <w:b/>
          <w:i/>
          <w:sz w:val="28"/>
          <w:szCs w:val="28"/>
          <w:lang w:val="en-US"/>
        </w:rPr>
        <w:t>fait</w:t>
      </w:r>
      <w:r w:rsidRPr="00D071C2">
        <w:rPr>
          <w:b/>
          <w:i/>
          <w:sz w:val="28"/>
          <w:szCs w:val="28"/>
        </w:rPr>
        <w:t xml:space="preserve"> </w:t>
      </w:r>
      <w:r w:rsidRPr="00D071C2">
        <w:rPr>
          <w:b/>
          <w:i/>
          <w:sz w:val="28"/>
          <w:szCs w:val="28"/>
          <w:lang w:val="en-US"/>
        </w:rPr>
        <w:t>plaisir</w:t>
      </w:r>
      <w:r w:rsidRPr="00D071C2">
        <w:rPr>
          <w:sz w:val="28"/>
          <w:szCs w:val="28"/>
        </w:rPr>
        <w:t xml:space="preserve"> (щось приємне) та невпевненість, здаваною </w:t>
      </w:r>
      <w:r w:rsidRPr="00D071C2">
        <w:rPr>
          <w:b/>
          <w:i/>
          <w:sz w:val="28"/>
          <w:szCs w:val="28"/>
          <w:lang w:val="en-US"/>
        </w:rPr>
        <w:t>un</w:t>
      </w:r>
      <w:r w:rsidRPr="00D071C2">
        <w:rPr>
          <w:b/>
          <w:i/>
          <w:sz w:val="28"/>
          <w:szCs w:val="28"/>
        </w:rPr>
        <w:t xml:space="preserve"> </w:t>
      </w:r>
      <w:r w:rsidRPr="00D071C2">
        <w:rPr>
          <w:b/>
          <w:i/>
          <w:sz w:val="28"/>
          <w:szCs w:val="28"/>
          <w:lang w:val="en-US"/>
        </w:rPr>
        <w:t>peu</w:t>
      </w:r>
      <w:r w:rsidRPr="00D071C2">
        <w:rPr>
          <w:b/>
          <w:i/>
          <w:sz w:val="28"/>
          <w:szCs w:val="28"/>
        </w:rPr>
        <w:t xml:space="preserve"> </w:t>
      </w:r>
      <w:r w:rsidRPr="00D071C2">
        <w:rPr>
          <w:b/>
          <w:i/>
          <w:sz w:val="28"/>
          <w:szCs w:val="28"/>
          <w:lang w:val="en-US"/>
        </w:rPr>
        <w:t>embarrassante</w:t>
      </w:r>
      <w:r w:rsidRPr="00D071C2">
        <w:rPr>
          <w:b/>
          <w:i/>
          <w:sz w:val="28"/>
          <w:szCs w:val="28"/>
        </w:rPr>
        <w:t xml:space="preserve"> </w:t>
      </w:r>
      <w:r w:rsidRPr="00D071C2">
        <w:rPr>
          <w:sz w:val="28"/>
          <w:szCs w:val="28"/>
        </w:rPr>
        <w:t>(трохи неприємно). Змішання цих емоцій робить висловлювання більш комплексним.</w:t>
      </w:r>
    </w:p>
    <w:p w14:paraId="56E12357" w14:textId="34FB1A5D" w:rsidR="00FB4F66" w:rsidRPr="00D071C2" w:rsidRDefault="00FB4F66" w:rsidP="00FB4F66">
      <w:pPr>
        <w:spacing w:line="360" w:lineRule="auto"/>
        <w:ind w:firstLine="709"/>
        <w:jc w:val="both"/>
        <w:rPr>
          <w:sz w:val="28"/>
          <w:szCs w:val="28"/>
        </w:rPr>
      </w:pPr>
      <w:r w:rsidRPr="00D071C2">
        <w:rPr>
          <w:b/>
          <w:i/>
          <w:sz w:val="28"/>
          <w:szCs w:val="28"/>
        </w:rPr>
        <w:t xml:space="preserve">Tellement beau avec ses couleurs </w:t>
      </w:r>
      <w:r w:rsidRPr="00D071C2">
        <w:rPr>
          <w:sz w:val="28"/>
          <w:szCs w:val="28"/>
        </w:rPr>
        <w:t>(17)</w:t>
      </w:r>
      <w:r w:rsidR="005159B4">
        <w:rPr>
          <w:b/>
          <w:i/>
          <w:sz w:val="28"/>
          <w:szCs w:val="28"/>
        </w:rPr>
        <w:t xml:space="preserve"> — </w:t>
      </w:r>
      <w:r w:rsidRPr="00D071C2">
        <w:rPr>
          <w:sz w:val="28"/>
          <w:szCs w:val="28"/>
        </w:rPr>
        <w:t xml:space="preserve">таке красиве зі своїми кольорами. Фраза </w:t>
      </w:r>
      <w:r w:rsidRPr="00D071C2">
        <w:rPr>
          <w:b/>
          <w:i/>
          <w:sz w:val="28"/>
          <w:szCs w:val="28"/>
        </w:rPr>
        <w:t>tellement</w:t>
      </w:r>
      <w:r w:rsidRPr="00D071C2">
        <w:rPr>
          <w:sz w:val="28"/>
          <w:szCs w:val="28"/>
        </w:rPr>
        <w:t xml:space="preserve"> (прислівник) та  </w:t>
      </w:r>
      <w:r w:rsidRPr="00D071C2">
        <w:rPr>
          <w:b/>
          <w:i/>
          <w:sz w:val="28"/>
          <w:szCs w:val="28"/>
        </w:rPr>
        <w:t>beau</w:t>
      </w:r>
      <w:r w:rsidRPr="00D071C2">
        <w:rPr>
          <w:sz w:val="28"/>
          <w:szCs w:val="28"/>
        </w:rPr>
        <w:t xml:space="preserve"> (прикметник)  підсилює враження від краси озера.</w:t>
      </w:r>
    </w:p>
    <w:p w14:paraId="1615A084" w14:textId="77777777" w:rsidR="00FB4F66" w:rsidRPr="00D071C2" w:rsidRDefault="00FB4F66" w:rsidP="00FB4F66">
      <w:pPr>
        <w:spacing w:line="360" w:lineRule="auto"/>
        <w:ind w:firstLine="709"/>
        <w:jc w:val="both"/>
        <w:rPr>
          <w:b/>
          <w:sz w:val="28"/>
          <w:szCs w:val="28"/>
        </w:rPr>
      </w:pPr>
      <w:r w:rsidRPr="00D071C2">
        <w:rPr>
          <w:b/>
          <w:sz w:val="28"/>
          <w:szCs w:val="28"/>
        </w:rPr>
        <w:lastRenderedPageBreak/>
        <w:t>Спроби передати емоційні враження та захоплення:</w:t>
      </w:r>
    </w:p>
    <w:p w14:paraId="56BBAE9C" w14:textId="77777777" w:rsidR="00FB4F66" w:rsidRPr="00D071C2" w:rsidRDefault="00FB4F66" w:rsidP="00FB4F66">
      <w:pPr>
        <w:spacing w:line="360" w:lineRule="auto"/>
        <w:ind w:firstLine="709"/>
        <w:jc w:val="both"/>
        <w:rPr>
          <w:sz w:val="28"/>
          <w:szCs w:val="28"/>
        </w:rPr>
      </w:pPr>
      <w:r w:rsidRPr="00D071C2">
        <w:rPr>
          <w:b/>
          <w:i/>
          <w:sz w:val="28"/>
          <w:szCs w:val="28"/>
          <w:lang w:val="fr-FR"/>
        </w:rPr>
        <w:t>J</w:t>
      </w:r>
      <w:r w:rsidRPr="00D071C2">
        <w:rPr>
          <w:b/>
          <w:i/>
          <w:sz w:val="28"/>
          <w:szCs w:val="28"/>
        </w:rPr>
        <w:t>’</w:t>
      </w:r>
      <w:r w:rsidRPr="00D071C2">
        <w:rPr>
          <w:b/>
          <w:i/>
          <w:sz w:val="28"/>
          <w:szCs w:val="28"/>
          <w:lang w:val="fr-FR"/>
        </w:rPr>
        <w:t>aime</w:t>
      </w:r>
      <w:r w:rsidRPr="00D071C2">
        <w:rPr>
          <w:b/>
          <w:i/>
          <w:sz w:val="28"/>
          <w:szCs w:val="28"/>
        </w:rPr>
        <w:t xml:space="preserve"> </w:t>
      </w:r>
      <w:r w:rsidRPr="00D071C2">
        <w:rPr>
          <w:b/>
          <w:i/>
          <w:sz w:val="28"/>
          <w:szCs w:val="28"/>
          <w:lang w:val="fr-FR"/>
        </w:rPr>
        <w:t>l</w:t>
      </w:r>
      <w:r w:rsidRPr="00D071C2">
        <w:rPr>
          <w:b/>
          <w:i/>
          <w:sz w:val="28"/>
          <w:szCs w:val="28"/>
        </w:rPr>
        <w:t>’</w:t>
      </w:r>
      <w:r w:rsidRPr="00D071C2">
        <w:rPr>
          <w:b/>
          <w:i/>
          <w:sz w:val="28"/>
          <w:szCs w:val="28"/>
          <w:lang w:val="fr-FR"/>
        </w:rPr>
        <w:t>adr</w:t>
      </w:r>
      <w:r w:rsidRPr="00D071C2">
        <w:rPr>
          <w:b/>
          <w:i/>
          <w:sz w:val="28"/>
          <w:szCs w:val="28"/>
        </w:rPr>
        <w:t>é</w:t>
      </w:r>
      <w:r w:rsidRPr="00D071C2">
        <w:rPr>
          <w:b/>
          <w:i/>
          <w:sz w:val="28"/>
          <w:szCs w:val="28"/>
          <w:lang w:val="fr-FR"/>
        </w:rPr>
        <w:t>naline</w:t>
      </w:r>
      <w:r w:rsidRPr="00D071C2">
        <w:rPr>
          <w:b/>
          <w:i/>
          <w:sz w:val="28"/>
          <w:szCs w:val="28"/>
        </w:rPr>
        <w:t xml:space="preserve"> </w:t>
      </w:r>
      <w:r w:rsidRPr="00D071C2">
        <w:rPr>
          <w:b/>
          <w:i/>
          <w:sz w:val="28"/>
          <w:szCs w:val="28"/>
          <w:lang w:val="fr-FR"/>
        </w:rPr>
        <w:t>que</w:t>
      </w:r>
      <w:r w:rsidRPr="00D071C2">
        <w:rPr>
          <w:b/>
          <w:i/>
          <w:sz w:val="28"/>
          <w:szCs w:val="28"/>
        </w:rPr>
        <w:t xml:space="preserve"> </w:t>
      </w:r>
      <w:r w:rsidRPr="00D071C2">
        <w:rPr>
          <w:b/>
          <w:i/>
          <w:sz w:val="28"/>
          <w:szCs w:val="28"/>
          <w:lang w:val="fr-FR"/>
        </w:rPr>
        <w:t>provoque</w:t>
      </w:r>
      <w:r w:rsidRPr="00D071C2">
        <w:rPr>
          <w:b/>
          <w:i/>
          <w:sz w:val="28"/>
          <w:szCs w:val="28"/>
        </w:rPr>
        <w:t xml:space="preserve"> </w:t>
      </w:r>
      <w:r w:rsidRPr="00D071C2">
        <w:rPr>
          <w:b/>
          <w:i/>
          <w:sz w:val="28"/>
          <w:szCs w:val="28"/>
          <w:lang w:val="fr-FR"/>
        </w:rPr>
        <w:t>une</w:t>
      </w:r>
      <w:r w:rsidRPr="00D071C2">
        <w:rPr>
          <w:b/>
          <w:i/>
          <w:sz w:val="28"/>
          <w:szCs w:val="28"/>
        </w:rPr>
        <w:t xml:space="preserve"> </w:t>
      </w:r>
      <w:r w:rsidRPr="00D071C2">
        <w:rPr>
          <w:b/>
          <w:i/>
          <w:sz w:val="28"/>
          <w:szCs w:val="28"/>
          <w:lang w:val="fr-FR"/>
        </w:rPr>
        <w:t>interview</w:t>
      </w:r>
      <w:r w:rsidRPr="00D071C2">
        <w:rPr>
          <w:b/>
          <w:i/>
          <w:sz w:val="28"/>
          <w:szCs w:val="28"/>
        </w:rPr>
        <w:t xml:space="preserve"> </w:t>
      </w:r>
      <w:r w:rsidRPr="00D071C2">
        <w:rPr>
          <w:b/>
          <w:i/>
          <w:sz w:val="28"/>
          <w:szCs w:val="28"/>
          <w:lang w:val="fr-FR"/>
        </w:rPr>
        <w:t>politique</w:t>
      </w:r>
      <w:r w:rsidRPr="00D071C2">
        <w:rPr>
          <w:sz w:val="28"/>
          <w:szCs w:val="28"/>
        </w:rPr>
        <w:t xml:space="preserve">. (Мені подобається приплив адреналіну під час політичного інтерв'ю) (14). Виражає інтерес та емоційну насиченість в роботі журналіста. Використання </w:t>
      </w:r>
      <w:r w:rsidRPr="00D071C2">
        <w:rPr>
          <w:b/>
          <w:i/>
          <w:sz w:val="28"/>
          <w:szCs w:val="28"/>
          <w:lang w:val="en-US"/>
        </w:rPr>
        <w:t>J</w:t>
      </w:r>
      <w:r w:rsidRPr="00D071C2">
        <w:rPr>
          <w:b/>
          <w:i/>
          <w:sz w:val="28"/>
          <w:szCs w:val="28"/>
        </w:rPr>
        <w:t>’</w:t>
      </w:r>
      <w:r w:rsidRPr="00D071C2">
        <w:rPr>
          <w:b/>
          <w:i/>
          <w:sz w:val="28"/>
          <w:szCs w:val="28"/>
          <w:lang w:val="en-US"/>
        </w:rPr>
        <w:t>aime</w:t>
      </w:r>
      <w:r w:rsidRPr="00D071C2">
        <w:rPr>
          <w:sz w:val="28"/>
          <w:szCs w:val="28"/>
        </w:rPr>
        <w:t xml:space="preserve"> (Я люблю) підкреслює позитивне ставлення до емоційного аспекту політичних інтерв'ю.</w:t>
      </w:r>
    </w:p>
    <w:p w14:paraId="79267B86" w14:textId="77777777" w:rsidR="00FB4F66" w:rsidRPr="00D071C2" w:rsidRDefault="00FB4F66" w:rsidP="00FB4F66">
      <w:pPr>
        <w:spacing w:line="360" w:lineRule="auto"/>
        <w:ind w:firstLine="709"/>
        <w:jc w:val="both"/>
        <w:rPr>
          <w:b/>
          <w:i/>
          <w:sz w:val="28"/>
          <w:szCs w:val="28"/>
          <w:highlight w:val="yellow"/>
          <w:lang w:val="ru-RU"/>
        </w:rPr>
      </w:pPr>
      <w:r w:rsidRPr="00D071C2">
        <w:rPr>
          <w:b/>
          <w:i/>
          <w:sz w:val="28"/>
          <w:szCs w:val="28"/>
          <w:lang w:val="fr-FR"/>
        </w:rPr>
        <w:t>En</w:t>
      </w:r>
      <w:r w:rsidRPr="00D071C2">
        <w:rPr>
          <w:b/>
          <w:i/>
          <w:sz w:val="28"/>
          <w:szCs w:val="28"/>
        </w:rPr>
        <w:t xml:space="preserve"> </w:t>
      </w:r>
      <w:r w:rsidRPr="00D071C2">
        <w:rPr>
          <w:b/>
          <w:i/>
          <w:sz w:val="28"/>
          <w:szCs w:val="28"/>
          <w:lang w:val="fr-FR"/>
        </w:rPr>
        <w:t>m</w:t>
      </w:r>
      <w:r w:rsidRPr="00D071C2">
        <w:rPr>
          <w:b/>
          <w:i/>
          <w:sz w:val="28"/>
          <w:szCs w:val="28"/>
        </w:rPr>
        <w:t>ê</w:t>
      </w:r>
      <w:r w:rsidRPr="00D071C2">
        <w:rPr>
          <w:b/>
          <w:i/>
          <w:sz w:val="28"/>
          <w:szCs w:val="28"/>
          <w:lang w:val="fr-FR"/>
        </w:rPr>
        <w:t>me</w:t>
      </w:r>
      <w:r w:rsidRPr="00D071C2">
        <w:rPr>
          <w:b/>
          <w:i/>
          <w:sz w:val="28"/>
          <w:szCs w:val="28"/>
        </w:rPr>
        <w:t xml:space="preserve"> </w:t>
      </w:r>
      <w:r w:rsidRPr="00D071C2">
        <w:rPr>
          <w:b/>
          <w:i/>
          <w:sz w:val="28"/>
          <w:szCs w:val="28"/>
          <w:lang w:val="fr-FR"/>
        </w:rPr>
        <w:t>temps</w:t>
      </w:r>
      <w:r w:rsidRPr="00D071C2">
        <w:rPr>
          <w:b/>
          <w:i/>
          <w:sz w:val="28"/>
          <w:szCs w:val="28"/>
        </w:rPr>
        <w:t xml:space="preserve">, </w:t>
      </w:r>
      <w:r w:rsidRPr="00D071C2">
        <w:rPr>
          <w:b/>
          <w:i/>
          <w:sz w:val="28"/>
          <w:szCs w:val="28"/>
          <w:lang w:val="fr-FR"/>
        </w:rPr>
        <w:t>un</w:t>
      </w:r>
      <w:r w:rsidRPr="00D071C2">
        <w:rPr>
          <w:b/>
          <w:i/>
          <w:sz w:val="28"/>
          <w:szCs w:val="28"/>
        </w:rPr>
        <w:t xml:space="preserve"> </w:t>
      </w:r>
      <w:r w:rsidRPr="00D071C2">
        <w:rPr>
          <w:b/>
          <w:i/>
          <w:sz w:val="28"/>
          <w:szCs w:val="28"/>
          <w:lang w:val="fr-FR"/>
        </w:rPr>
        <w:t>peu</w:t>
      </w:r>
      <w:r w:rsidRPr="00D071C2">
        <w:rPr>
          <w:b/>
          <w:i/>
          <w:sz w:val="28"/>
          <w:szCs w:val="28"/>
        </w:rPr>
        <w:t xml:space="preserve"> </w:t>
      </w:r>
      <w:r w:rsidRPr="00D071C2">
        <w:rPr>
          <w:b/>
          <w:i/>
          <w:sz w:val="28"/>
          <w:szCs w:val="28"/>
          <w:lang w:val="fr-FR"/>
        </w:rPr>
        <w:t>angoiss</w:t>
      </w:r>
      <w:r w:rsidRPr="00D071C2">
        <w:rPr>
          <w:b/>
          <w:i/>
          <w:sz w:val="28"/>
          <w:szCs w:val="28"/>
        </w:rPr>
        <w:t>é</w:t>
      </w:r>
      <w:r w:rsidRPr="00D071C2">
        <w:rPr>
          <w:b/>
          <w:i/>
          <w:sz w:val="28"/>
          <w:szCs w:val="28"/>
          <w:lang w:val="fr-FR"/>
        </w:rPr>
        <w:t>e</w:t>
      </w:r>
      <w:r w:rsidRPr="00D071C2">
        <w:rPr>
          <w:b/>
          <w:i/>
          <w:sz w:val="28"/>
          <w:szCs w:val="28"/>
        </w:rPr>
        <w:t xml:space="preserve"> à </w:t>
      </w:r>
      <w:r w:rsidRPr="00D071C2">
        <w:rPr>
          <w:b/>
          <w:i/>
          <w:sz w:val="28"/>
          <w:szCs w:val="28"/>
          <w:lang w:val="fr-FR"/>
        </w:rPr>
        <w:t>l</w:t>
      </w:r>
      <w:r w:rsidRPr="00D071C2">
        <w:rPr>
          <w:b/>
          <w:i/>
          <w:sz w:val="28"/>
          <w:szCs w:val="28"/>
        </w:rPr>
        <w:t>’</w:t>
      </w:r>
      <w:r w:rsidRPr="00D071C2">
        <w:rPr>
          <w:b/>
          <w:i/>
          <w:sz w:val="28"/>
          <w:szCs w:val="28"/>
          <w:lang w:val="fr-FR"/>
        </w:rPr>
        <w:t>id</w:t>
      </w:r>
      <w:r w:rsidRPr="00D071C2">
        <w:rPr>
          <w:b/>
          <w:i/>
          <w:sz w:val="28"/>
          <w:szCs w:val="28"/>
        </w:rPr>
        <w:t>é</w:t>
      </w:r>
      <w:r w:rsidRPr="00D071C2">
        <w:rPr>
          <w:b/>
          <w:i/>
          <w:sz w:val="28"/>
          <w:szCs w:val="28"/>
          <w:lang w:val="fr-FR"/>
        </w:rPr>
        <w:t>e</w:t>
      </w:r>
      <w:r w:rsidRPr="00D071C2">
        <w:rPr>
          <w:b/>
          <w:i/>
          <w:sz w:val="28"/>
          <w:szCs w:val="28"/>
        </w:rPr>
        <w:t xml:space="preserve"> </w:t>
      </w:r>
      <w:r w:rsidRPr="00D071C2">
        <w:rPr>
          <w:b/>
          <w:i/>
          <w:sz w:val="28"/>
          <w:szCs w:val="28"/>
          <w:lang w:val="fr-FR"/>
        </w:rPr>
        <w:t>que</w:t>
      </w:r>
      <w:r w:rsidRPr="00D071C2">
        <w:rPr>
          <w:b/>
          <w:i/>
          <w:sz w:val="28"/>
          <w:szCs w:val="28"/>
        </w:rPr>
        <w:t xml:space="preserve">, </w:t>
      </w:r>
      <w:r w:rsidRPr="00D071C2">
        <w:rPr>
          <w:b/>
          <w:i/>
          <w:sz w:val="28"/>
          <w:szCs w:val="28"/>
          <w:lang w:val="fr-FR"/>
        </w:rPr>
        <w:t>voil</w:t>
      </w:r>
      <w:r w:rsidRPr="00D071C2">
        <w:rPr>
          <w:b/>
          <w:i/>
          <w:sz w:val="28"/>
          <w:szCs w:val="28"/>
        </w:rPr>
        <w:t xml:space="preserve">à, </w:t>
      </w:r>
      <w:r w:rsidRPr="00D071C2">
        <w:rPr>
          <w:b/>
          <w:i/>
          <w:sz w:val="28"/>
          <w:szCs w:val="28"/>
          <w:lang w:val="fr-FR"/>
        </w:rPr>
        <w:t>c</w:t>
      </w:r>
      <w:r w:rsidRPr="00D071C2">
        <w:rPr>
          <w:b/>
          <w:i/>
          <w:sz w:val="28"/>
          <w:szCs w:val="28"/>
        </w:rPr>
        <w:t>’</w:t>
      </w:r>
      <w:r w:rsidRPr="00D071C2">
        <w:rPr>
          <w:b/>
          <w:i/>
          <w:sz w:val="28"/>
          <w:szCs w:val="28"/>
          <w:lang w:val="fr-FR"/>
        </w:rPr>
        <w:t>est</w:t>
      </w:r>
      <w:r w:rsidRPr="00D071C2">
        <w:rPr>
          <w:b/>
          <w:i/>
          <w:sz w:val="28"/>
          <w:szCs w:val="28"/>
        </w:rPr>
        <w:t xml:space="preserve"> </w:t>
      </w:r>
      <w:r w:rsidRPr="00D071C2">
        <w:rPr>
          <w:b/>
          <w:i/>
          <w:sz w:val="28"/>
          <w:szCs w:val="28"/>
          <w:lang w:val="fr-FR"/>
        </w:rPr>
        <w:t>nouveau</w:t>
      </w:r>
      <w:r w:rsidRPr="00D071C2">
        <w:rPr>
          <w:b/>
          <w:i/>
          <w:sz w:val="28"/>
          <w:szCs w:val="28"/>
        </w:rPr>
        <w:t xml:space="preserve">, </w:t>
      </w:r>
      <w:r w:rsidRPr="00D071C2">
        <w:rPr>
          <w:b/>
          <w:i/>
          <w:sz w:val="28"/>
          <w:szCs w:val="28"/>
          <w:lang w:val="fr-FR"/>
        </w:rPr>
        <w:t>et</w:t>
      </w:r>
      <w:r w:rsidRPr="00D071C2">
        <w:rPr>
          <w:b/>
          <w:i/>
          <w:sz w:val="28"/>
          <w:szCs w:val="28"/>
        </w:rPr>
        <w:t xml:space="preserve"> </w:t>
      </w:r>
      <w:r w:rsidRPr="00D071C2">
        <w:rPr>
          <w:b/>
          <w:i/>
          <w:sz w:val="28"/>
          <w:szCs w:val="28"/>
          <w:lang w:val="fr-FR"/>
        </w:rPr>
        <w:t>qu</w:t>
      </w:r>
      <w:r w:rsidRPr="00D071C2">
        <w:rPr>
          <w:b/>
          <w:i/>
          <w:sz w:val="28"/>
          <w:szCs w:val="28"/>
        </w:rPr>
        <w:t>’</w:t>
      </w:r>
      <w:r w:rsidRPr="00D071C2">
        <w:rPr>
          <w:b/>
          <w:i/>
          <w:sz w:val="28"/>
          <w:szCs w:val="28"/>
          <w:lang w:val="fr-FR"/>
        </w:rPr>
        <w:t>il</w:t>
      </w:r>
      <w:r w:rsidRPr="00D071C2">
        <w:rPr>
          <w:b/>
          <w:i/>
          <w:sz w:val="28"/>
          <w:szCs w:val="28"/>
        </w:rPr>
        <w:t xml:space="preserve"> </w:t>
      </w:r>
      <w:r w:rsidRPr="00D071C2">
        <w:rPr>
          <w:b/>
          <w:i/>
          <w:sz w:val="28"/>
          <w:szCs w:val="28"/>
          <w:lang w:val="fr-FR"/>
        </w:rPr>
        <w:t>faut</w:t>
      </w:r>
      <w:r w:rsidRPr="00D071C2">
        <w:rPr>
          <w:b/>
          <w:i/>
          <w:sz w:val="28"/>
          <w:szCs w:val="28"/>
        </w:rPr>
        <w:t xml:space="preserve"> </w:t>
      </w:r>
      <w:r w:rsidRPr="00D071C2">
        <w:rPr>
          <w:b/>
          <w:i/>
          <w:sz w:val="28"/>
          <w:szCs w:val="28"/>
          <w:lang w:val="fr-FR"/>
        </w:rPr>
        <w:t>que</w:t>
      </w:r>
      <w:r w:rsidRPr="00D071C2">
        <w:rPr>
          <w:b/>
          <w:i/>
          <w:sz w:val="28"/>
          <w:szCs w:val="28"/>
        </w:rPr>
        <w:t xml:space="preserve"> ç</w:t>
      </w:r>
      <w:r w:rsidRPr="00D071C2">
        <w:rPr>
          <w:b/>
          <w:i/>
          <w:sz w:val="28"/>
          <w:szCs w:val="28"/>
          <w:lang w:val="fr-FR"/>
        </w:rPr>
        <w:t>a</w:t>
      </w:r>
      <w:r w:rsidRPr="00D071C2">
        <w:rPr>
          <w:b/>
          <w:i/>
          <w:sz w:val="28"/>
          <w:szCs w:val="28"/>
        </w:rPr>
        <w:t xml:space="preserve"> </w:t>
      </w:r>
      <w:r w:rsidRPr="00D071C2">
        <w:rPr>
          <w:b/>
          <w:i/>
          <w:sz w:val="28"/>
          <w:szCs w:val="28"/>
          <w:lang w:val="fr-FR"/>
        </w:rPr>
        <w:t>marche</w:t>
      </w:r>
      <w:r w:rsidRPr="00D071C2">
        <w:rPr>
          <w:b/>
          <w:i/>
          <w:sz w:val="28"/>
          <w:szCs w:val="28"/>
        </w:rPr>
        <w:t xml:space="preserve">! </w:t>
      </w:r>
      <w:r w:rsidRPr="00D071C2">
        <w:rPr>
          <w:sz w:val="28"/>
          <w:szCs w:val="28"/>
          <w:lang w:val="ru-RU"/>
        </w:rPr>
        <w:t>(12)</w:t>
      </w:r>
      <w:r w:rsidRPr="00D071C2">
        <w:rPr>
          <w:b/>
          <w:i/>
          <w:sz w:val="28"/>
          <w:szCs w:val="28"/>
          <w:lang w:val="ru-RU"/>
        </w:rPr>
        <w:t xml:space="preserve"> </w:t>
      </w:r>
      <w:r w:rsidRPr="00D071C2">
        <w:rPr>
          <w:sz w:val="28"/>
          <w:szCs w:val="28"/>
          <w:lang w:val="ru-RU"/>
        </w:rPr>
        <w:t xml:space="preserve">(Тим часом, трохи тривожна від ідеї, що, от, це нове, і це повинно вийти!) Висловлення суперечливих емоцій: радості від нового та тривоги щодо успіху. Використання </w:t>
      </w:r>
      <w:r w:rsidRPr="00D071C2">
        <w:rPr>
          <w:sz w:val="28"/>
          <w:szCs w:val="28"/>
          <w:lang w:val="en-US"/>
        </w:rPr>
        <w:t>un</w:t>
      </w:r>
      <w:r w:rsidRPr="00D071C2">
        <w:rPr>
          <w:sz w:val="28"/>
          <w:szCs w:val="28"/>
          <w:lang w:val="ru-RU"/>
        </w:rPr>
        <w:t xml:space="preserve"> </w:t>
      </w:r>
      <w:r w:rsidRPr="00D071C2">
        <w:rPr>
          <w:sz w:val="28"/>
          <w:szCs w:val="28"/>
          <w:lang w:val="en-US"/>
        </w:rPr>
        <w:t>peu</w:t>
      </w:r>
      <w:r w:rsidRPr="00D071C2">
        <w:rPr>
          <w:sz w:val="28"/>
          <w:szCs w:val="28"/>
          <w:lang w:val="ru-RU"/>
        </w:rPr>
        <w:t xml:space="preserve"> </w:t>
      </w:r>
      <w:r w:rsidRPr="00D071C2">
        <w:rPr>
          <w:sz w:val="28"/>
          <w:szCs w:val="28"/>
          <w:lang w:val="en-US"/>
        </w:rPr>
        <w:t>angoiss</w:t>
      </w:r>
      <w:r w:rsidRPr="00D071C2">
        <w:rPr>
          <w:sz w:val="28"/>
          <w:szCs w:val="28"/>
          <w:lang w:val="ru-RU"/>
        </w:rPr>
        <w:t>é</w:t>
      </w:r>
      <w:r w:rsidRPr="00D071C2">
        <w:rPr>
          <w:sz w:val="28"/>
          <w:szCs w:val="28"/>
          <w:lang w:val="en-US"/>
        </w:rPr>
        <w:t>e</w:t>
      </w:r>
      <w:r w:rsidRPr="00D071C2">
        <w:rPr>
          <w:sz w:val="28"/>
          <w:szCs w:val="28"/>
          <w:lang w:val="ru-RU"/>
        </w:rPr>
        <w:t xml:space="preserve"> (трохи тривожна) вказує на ступінь тривоги, що додає індивідуальність та глибину почуттів. Фраза </w:t>
      </w:r>
      <w:r w:rsidRPr="00D071C2">
        <w:rPr>
          <w:sz w:val="28"/>
          <w:szCs w:val="28"/>
          <w:lang w:val="en-US"/>
        </w:rPr>
        <w:t>il</w:t>
      </w:r>
      <w:r w:rsidRPr="00D071C2">
        <w:rPr>
          <w:sz w:val="28"/>
          <w:szCs w:val="28"/>
          <w:lang w:val="ru-RU"/>
        </w:rPr>
        <w:t xml:space="preserve"> </w:t>
      </w:r>
      <w:r w:rsidRPr="00D071C2">
        <w:rPr>
          <w:sz w:val="28"/>
          <w:szCs w:val="28"/>
          <w:lang w:val="en-US"/>
        </w:rPr>
        <w:t>faut</w:t>
      </w:r>
      <w:r w:rsidRPr="00D071C2">
        <w:rPr>
          <w:sz w:val="28"/>
          <w:szCs w:val="28"/>
          <w:lang w:val="ru-RU"/>
        </w:rPr>
        <w:t xml:space="preserve"> </w:t>
      </w:r>
      <w:r w:rsidRPr="00D071C2">
        <w:rPr>
          <w:sz w:val="28"/>
          <w:szCs w:val="28"/>
          <w:lang w:val="en-US"/>
        </w:rPr>
        <w:t>que</w:t>
      </w:r>
      <w:r w:rsidRPr="00D071C2">
        <w:rPr>
          <w:sz w:val="28"/>
          <w:szCs w:val="28"/>
          <w:lang w:val="ru-RU"/>
        </w:rPr>
        <w:t xml:space="preserve"> ç</w:t>
      </w:r>
      <w:r w:rsidRPr="00D071C2">
        <w:rPr>
          <w:sz w:val="28"/>
          <w:szCs w:val="28"/>
          <w:lang w:val="en-US"/>
        </w:rPr>
        <w:t>a</w:t>
      </w:r>
      <w:r w:rsidRPr="00D071C2">
        <w:rPr>
          <w:sz w:val="28"/>
          <w:szCs w:val="28"/>
          <w:lang w:val="ru-RU"/>
        </w:rPr>
        <w:t xml:space="preserve"> </w:t>
      </w:r>
      <w:r w:rsidRPr="00D071C2">
        <w:rPr>
          <w:sz w:val="28"/>
          <w:szCs w:val="28"/>
          <w:lang w:val="en-US"/>
        </w:rPr>
        <w:t>marche</w:t>
      </w:r>
      <w:r w:rsidRPr="00D071C2">
        <w:rPr>
          <w:sz w:val="28"/>
          <w:szCs w:val="28"/>
          <w:lang w:val="ru-RU"/>
        </w:rPr>
        <w:t xml:space="preserve"> (це повинно вийти) </w:t>
      </w:r>
      <w:proofErr w:type="gramStart"/>
      <w:r w:rsidRPr="00D071C2">
        <w:rPr>
          <w:sz w:val="28"/>
          <w:szCs w:val="28"/>
          <w:lang w:val="ru-RU"/>
        </w:rPr>
        <w:t>п</w:t>
      </w:r>
      <w:proofErr w:type="gramEnd"/>
      <w:r w:rsidRPr="00D071C2">
        <w:rPr>
          <w:sz w:val="28"/>
          <w:szCs w:val="28"/>
          <w:lang w:val="ru-RU"/>
        </w:rPr>
        <w:t>ідкреслює важливість та необхідність успішного завершення нового проєкту.</w:t>
      </w:r>
      <w:r w:rsidRPr="00D071C2">
        <w:rPr>
          <w:b/>
          <w:i/>
          <w:sz w:val="28"/>
          <w:szCs w:val="28"/>
          <w:highlight w:val="yellow"/>
          <w:lang w:val="ru-RU"/>
        </w:rPr>
        <w:t xml:space="preserve"> </w:t>
      </w:r>
    </w:p>
    <w:p w14:paraId="545DB040" w14:textId="77777777" w:rsidR="00FB4F66" w:rsidRPr="00D071C2" w:rsidRDefault="00FB4F66" w:rsidP="00FB4F66">
      <w:pPr>
        <w:spacing w:line="360" w:lineRule="auto"/>
        <w:ind w:firstLine="709"/>
        <w:jc w:val="both"/>
        <w:rPr>
          <w:sz w:val="28"/>
          <w:szCs w:val="28"/>
        </w:rPr>
      </w:pPr>
      <w:r w:rsidRPr="00D071C2">
        <w:rPr>
          <w:b/>
          <w:i/>
          <w:sz w:val="28"/>
          <w:szCs w:val="28"/>
          <w:lang w:val="fr-FR"/>
        </w:rPr>
        <w:t>C</w:t>
      </w:r>
      <w:r w:rsidRPr="00D071C2">
        <w:rPr>
          <w:b/>
          <w:i/>
          <w:sz w:val="28"/>
          <w:szCs w:val="28"/>
        </w:rPr>
        <w:t>’</w:t>
      </w:r>
      <w:r w:rsidRPr="00D071C2">
        <w:rPr>
          <w:b/>
          <w:i/>
          <w:sz w:val="28"/>
          <w:szCs w:val="28"/>
          <w:lang w:val="fr-FR"/>
        </w:rPr>
        <w:t>est</w:t>
      </w:r>
      <w:r w:rsidRPr="00D071C2">
        <w:rPr>
          <w:b/>
          <w:i/>
          <w:sz w:val="28"/>
          <w:szCs w:val="28"/>
        </w:rPr>
        <w:t xml:space="preserve"> </w:t>
      </w:r>
      <w:r w:rsidRPr="00D071C2">
        <w:rPr>
          <w:b/>
          <w:i/>
          <w:sz w:val="28"/>
          <w:szCs w:val="28"/>
          <w:lang w:val="fr-FR"/>
        </w:rPr>
        <w:t>un</w:t>
      </w:r>
      <w:r w:rsidRPr="00D071C2">
        <w:rPr>
          <w:b/>
          <w:i/>
          <w:sz w:val="28"/>
          <w:szCs w:val="28"/>
        </w:rPr>
        <w:t xml:space="preserve"> </w:t>
      </w:r>
      <w:r w:rsidRPr="00D071C2">
        <w:rPr>
          <w:b/>
          <w:i/>
          <w:sz w:val="28"/>
          <w:szCs w:val="28"/>
          <w:lang w:val="fr-FR"/>
        </w:rPr>
        <w:t>moment</w:t>
      </w:r>
      <w:r w:rsidRPr="00D071C2">
        <w:rPr>
          <w:b/>
          <w:i/>
          <w:sz w:val="28"/>
          <w:szCs w:val="28"/>
        </w:rPr>
        <w:t xml:space="preserve"> </w:t>
      </w:r>
      <w:r w:rsidRPr="00D071C2">
        <w:rPr>
          <w:b/>
          <w:i/>
          <w:sz w:val="28"/>
          <w:szCs w:val="28"/>
          <w:lang w:val="fr-FR"/>
        </w:rPr>
        <w:t>toujours</w:t>
      </w:r>
      <w:r w:rsidRPr="00D071C2">
        <w:rPr>
          <w:b/>
          <w:i/>
          <w:sz w:val="28"/>
          <w:szCs w:val="28"/>
        </w:rPr>
        <w:t xml:space="preserve"> </w:t>
      </w:r>
      <w:r w:rsidRPr="00D071C2">
        <w:rPr>
          <w:b/>
          <w:i/>
          <w:sz w:val="28"/>
          <w:szCs w:val="28"/>
          <w:lang w:val="fr-FR"/>
        </w:rPr>
        <w:t>tr</w:t>
      </w:r>
      <w:r w:rsidRPr="00D071C2">
        <w:rPr>
          <w:b/>
          <w:i/>
          <w:sz w:val="28"/>
          <w:szCs w:val="28"/>
        </w:rPr>
        <w:t>è</w:t>
      </w:r>
      <w:r w:rsidRPr="00D071C2">
        <w:rPr>
          <w:b/>
          <w:i/>
          <w:sz w:val="28"/>
          <w:szCs w:val="28"/>
          <w:lang w:val="fr-FR"/>
        </w:rPr>
        <w:t>s</w:t>
      </w:r>
      <w:r w:rsidRPr="00D071C2">
        <w:rPr>
          <w:b/>
          <w:i/>
          <w:sz w:val="28"/>
          <w:szCs w:val="28"/>
        </w:rPr>
        <w:t xml:space="preserve"> </w:t>
      </w:r>
      <w:r w:rsidRPr="00D071C2">
        <w:rPr>
          <w:b/>
          <w:i/>
          <w:sz w:val="28"/>
          <w:szCs w:val="28"/>
          <w:lang w:val="fr-FR"/>
        </w:rPr>
        <w:t>fort</w:t>
      </w:r>
      <w:r w:rsidRPr="00D071C2">
        <w:rPr>
          <w:b/>
          <w:i/>
          <w:sz w:val="28"/>
          <w:szCs w:val="28"/>
        </w:rPr>
        <w:t xml:space="preserve"> </w:t>
      </w:r>
      <w:r w:rsidRPr="00D071C2">
        <w:rPr>
          <w:b/>
          <w:i/>
          <w:sz w:val="28"/>
          <w:szCs w:val="28"/>
          <w:lang w:val="fr-FR"/>
        </w:rPr>
        <w:t>de</w:t>
      </w:r>
      <w:r w:rsidRPr="00D071C2">
        <w:rPr>
          <w:b/>
          <w:i/>
          <w:sz w:val="28"/>
          <w:szCs w:val="28"/>
        </w:rPr>
        <w:t xml:space="preserve"> </w:t>
      </w:r>
      <w:r w:rsidRPr="00D071C2">
        <w:rPr>
          <w:b/>
          <w:i/>
          <w:sz w:val="28"/>
          <w:szCs w:val="28"/>
          <w:lang w:val="fr-FR"/>
        </w:rPr>
        <w:t>v</w:t>
      </w:r>
      <w:r w:rsidRPr="00D071C2">
        <w:rPr>
          <w:b/>
          <w:i/>
          <w:sz w:val="28"/>
          <w:szCs w:val="28"/>
        </w:rPr>
        <w:t>é</w:t>
      </w:r>
      <w:r w:rsidRPr="00D071C2">
        <w:rPr>
          <w:b/>
          <w:i/>
          <w:sz w:val="28"/>
          <w:szCs w:val="28"/>
          <w:lang w:val="fr-FR"/>
        </w:rPr>
        <w:t>rit</w:t>
      </w:r>
      <w:r w:rsidRPr="00D071C2">
        <w:rPr>
          <w:b/>
          <w:i/>
          <w:sz w:val="28"/>
          <w:szCs w:val="28"/>
        </w:rPr>
        <w:t xml:space="preserve">é </w:t>
      </w:r>
      <w:r w:rsidRPr="00D071C2">
        <w:rPr>
          <w:sz w:val="28"/>
          <w:szCs w:val="28"/>
        </w:rPr>
        <w:t>(14).</w:t>
      </w:r>
      <w:r w:rsidRPr="00D071C2">
        <w:rPr>
          <w:b/>
          <w:i/>
          <w:sz w:val="28"/>
          <w:szCs w:val="28"/>
        </w:rPr>
        <w:t xml:space="preserve"> </w:t>
      </w:r>
      <w:r w:rsidRPr="00D071C2">
        <w:rPr>
          <w:sz w:val="28"/>
          <w:szCs w:val="28"/>
        </w:rPr>
        <w:t xml:space="preserve">(Це завжди потужний момент істини). Підкреслення сильного емоційного враження від моменту правди. Використання </w:t>
      </w:r>
      <w:r w:rsidRPr="00D071C2">
        <w:rPr>
          <w:b/>
          <w:i/>
          <w:sz w:val="28"/>
          <w:szCs w:val="28"/>
          <w:lang w:val="en-US"/>
        </w:rPr>
        <w:t>tr</w:t>
      </w:r>
      <w:r w:rsidRPr="00D071C2">
        <w:rPr>
          <w:b/>
          <w:i/>
          <w:sz w:val="28"/>
          <w:szCs w:val="28"/>
        </w:rPr>
        <w:t>è</w:t>
      </w:r>
      <w:r w:rsidRPr="00D071C2">
        <w:rPr>
          <w:b/>
          <w:i/>
          <w:sz w:val="28"/>
          <w:szCs w:val="28"/>
          <w:lang w:val="en-US"/>
        </w:rPr>
        <w:t>s</w:t>
      </w:r>
      <w:r w:rsidRPr="00D071C2">
        <w:rPr>
          <w:b/>
          <w:i/>
          <w:sz w:val="28"/>
          <w:szCs w:val="28"/>
        </w:rPr>
        <w:t xml:space="preserve"> </w:t>
      </w:r>
      <w:r w:rsidRPr="00D071C2">
        <w:rPr>
          <w:b/>
          <w:i/>
          <w:sz w:val="28"/>
          <w:szCs w:val="28"/>
          <w:lang w:val="en-US"/>
        </w:rPr>
        <w:t>fort</w:t>
      </w:r>
      <w:r w:rsidRPr="00D071C2">
        <w:rPr>
          <w:sz w:val="28"/>
          <w:szCs w:val="28"/>
        </w:rPr>
        <w:t xml:space="preserve"> (дуже сильний) підкреслює інтенсивність емоцій та важливість цього моменту.</w:t>
      </w:r>
    </w:p>
    <w:p w14:paraId="293F68BC" w14:textId="77777777" w:rsidR="00FB4F66" w:rsidRPr="00D071C2" w:rsidRDefault="00FB4F66" w:rsidP="00FB4F66">
      <w:pPr>
        <w:spacing w:line="360" w:lineRule="auto"/>
        <w:ind w:firstLine="709"/>
        <w:jc w:val="both"/>
        <w:rPr>
          <w:sz w:val="28"/>
          <w:szCs w:val="28"/>
          <w:lang w:val="ru-RU"/>
        </w:rPr>
      </w:pPr>
      <w:r w:rsidRPr="00D071C2">
        <w:rPr>
          <w:b/>
          <w:i/>
          <w:sz w:val="28"/>
          <w:szCs w:val="28"/>
          <w:lang w:val="fr-FR"/>
        </w:rPr>
        <w:t>Et j’avoue que j’aime vraiment travailler cet aspect-là.</w:t>
      </w:r>
      <w:r w:rsidRPr="00D071C2">
        <w:rPr>
          <w:sz w:val="28"/>
          <w:szCs w:val="28"/>
          <w:lang w:val="fr-FR"/>
        </w:rPr>
        <w:t xml:space="preserve"> </w:t>
      </w:r>
      <w:r w:rsidRPr="00D071C2">
        <w:rPr>
          <w:sz w:val="28"/>
          <w:szCs w:val="28"/>
          <w:lang w:val="ru-RU"/>
        </w:rPr>
        <w:t xml:space="preserve">(І мушу визнати, що мені дуже подобається працювати над цим аспектом) (15). </w:t>
      </w:r>
      <w:proofErr w:type="gramStart"/>
      <w:r w:rsidRPr="00D071C2">
        <w:rPr>
          <w:sz w:val="28"/>
          <w:szCs w:val="28"/>
          <w:lang w:val="ru-RU"/>
        </w:rPr>
        <w:t>З</w:t>
      </w:r>
      <w:proofErr w:type="gramEnd"/>
      <w:r w:rsidRPr="00D071C2">
        <w:rPr>
          <w:sz w:val="28"/>
          <w:szCs w:val="28"/>
          <w:lang w:val="ru-RU"/>
        </w:rPr>
        <w:t xml:space="preserve">ізнання в тому, що співпраця з політичними інтерв'ю є чимось особливим. Використання </w:t>
      </w:r>
      <w:r w:rsidRPr="00D071C2">
        <w:rPr>
          <w:b/>
          <w:i/>
          <w:sz w:val="28"/>
          <w:szCs w:val="28"/>
          <w:lang w:val="en-US"/>
        </w:rPr>
        <w:t>j</w:t>
      </w:r>
      <w:r w:rsidRPr="00D071C2">
        <w:rPr>
          <w:b/>
          <w:i/>
          <w:sz w:val="28"/>
          <w:szCs w:val="28"/>
          <w:lang w:val="ru-RU"/>
        </w:rPr>
        <w:t>’</w:t>
      </w:r>
      <w:r w:rsidRPr="00D071C2">
        <w:rPr>
          <w:b/>
          <w:i/>
          <w:sz w:val="28"/>
          <w:szCs w:val="28"/>
          <w:lang w:val="en-US"/>
        </w:rPr>
        <w:t>avoue</w:t>
      </w:r>
      <w:r w:rsidRPr="00D071C2">
        <w:rPr>
          <w:b/>
          <w:i/>
          <w:sz w:val="28"/>
          <w:szCs w:val="28"/>
          <w:lang w:val="ru-RU"/>
        </w:rPr>
        <w:t xml:space="preserve"> </w:t>
      </w:r>
      <w:r w:rsidRPr="00D071C2">
        <w:rPr>
          <w:b/>
          <w:i/>
          <w:sz w:val="28"/>
          <w:szCs w:val="28"/>
          <w:lang w:val="en-US"/>
        </w:rPr>
        <w:t>que</w:t>
      </w:r>
      <w:r w:rsidRPr="00D071C2">
        <w:rPr>
          <w:b/>
          <w:i/>
          <w:sz w:val="28"/>
          <w:szCs w:val="28"/>
          <w:lang w:val="ru-RU"/>
        </w:rPr>
        <w:t xml:space="preserve"> </w:t>
      </w:r>
      <w:r w:rsidRPr="00D071C2">
        <w:rPr>
          <w:b/>
          <w:i/>
          <w:sz w:val="28"/>
          <w:szCs w:val="28"/>
          <w:lang w:val="en-US"/>
        </w:rPr>
        <w:t>j</w:t>
      </w:r>
      <w:r w:rsidRPr="00D071C2">
        <w:rPr>
          <w:b/>
          <w:i/>
          <w:sz w:val="28"/>
          <w:szCs w:val="28"/>
          <w:lang w:val="ru-RU"/>
        </w:rPr>
        <w:t>’</w:t>
      </w:r>
      <w:r w:rsidRPr="00D071C2">
        <w:rPr>
          <w:b/>
          <w:i/>
          <w:sz w:val="28"/>
          <w:szCs w:val="28"/>
          <w:lang w:val="en-US"/>
        </w:rPr>
        <w:t>aime</w:t>
      </w:r>
      <w:r w:rsidRPr="00D071C2">
        <w:rPr>
          <w:b/>
          <w:i/>
          <w:sz w:val="28"/>
          <w:szCs w:val="28"/>
          <w:lang w:val="ru-RU"/>
        </w:rPr>
        <w:t xml:space="preserve"> </w:t>
      </w:r>
      <w:r w:rsidRPr="00D071C2">
        <w:rPr>
          <w:b/>
          <w:i/>
          <w:sz w:val="28"/>
          <w:szCs w:val="28"/>
          <w:lang w:val="en-US"/>
        </w:rPr>
        <w:t>vraiment</w:t>
      </w:r>
      <w:r w:rsidRPr="00D071C2">
        <w:rPr>
          <w:b/>
          <w:i/>
          <w:sz w:val="28"/>
          <w:szCs w:val="28"/>
          <w:lang w:val="ru-RU"/>
        </w:rPr>
        <w:t xml:space="preserve"> </w:t>
      </w:r>
      <w:r w:rsidRPr="00D071C2">
        <w:rPr>
          <w:sz w:val="28"/>
          <w:szCs w:val="28"/>
          <w:lang w:val="ru-RU"/>
        </w:rPr>
        <w:t>(зізнаюся, що я дійсно люблю) вказує на щирість та задоволення роботою в цьому напрямку.</w:t>
      </w:r>
    </w:p>
    <w:p w14:paraId="00A1B3D7" w14:textId="77777777" w:rsidR="00FB4F66" w:rsidRPr="00D071C2" w:rsidRDefault="00FB4F66" w:rsidP="00FB4F66">
      <w:pPr>
        <w:spacing w:line="360" w:lineRule="auto"/>
        <w:ind w:firstLine="709"/>
        <w:jc w:val="both"/>
        <w:rPr>
          <w:sz w:val="28"/>
          <w:szCs w:val="28"/>
        </w:rPr>
      </w:pPr>
      <w:r w:rsidRPr="00D071C2">
        <w:rPr>
          <w:b/>
          <w:i/>
          <w:sz w:val="28"/>
          <w:szCs w:val="28"/>
        </w:rPr>
        <w:t>І я думаю, що все буде добре і ми зможемо знімати українською мовою.</w:t>
      </w:r>
      <w:r w:rsidRPr="00D071C2">
        <w:rPr>
          <w:sz w:val="28"/>
          <w:szCs w:val="28"/>
        </w:rPr>
        <w:t xml:space="preserve"> Оптимізм та віра у позитивний результат у майбутньому виявляються через слова </w:t>
      </w:r>
      <w:r w:rsidRPr="00D071C2">
        <w:rPr>
          <w:b/>
          <w:i/>
          <w:sz w:val="28"/>
          <w:szCs w:val="28"/>
        </w:rPr>
        <w:t>все буде добре</w:t>
      </w:r>
      <w:r w:rsidRPr="00D071C2">
        <w:rPr>
          <w:sz w:val="28"/>
          <w:szCs w:val="28"/>
        </w:rPr>
        <w:t xml:space="preserve"> та </w:t>
      </w:r>
      <w:r w:rsidRPr="00D071C2">
        <w:rPr>
          <w:b/>
          <w:i/>
          <w:sz w:val="28"/>
          <w:szCs w:val="28"/>
        </w:rPr>
        <w:t xml:space="preserve">ми зможемо </w:t>
      </w:r>
      <w:r w:rsidRPr="00D071C2">
        <w:rPr>
          <w:sz w:val="28"/>
          <w:szCs w:val="28"/>
        </w:rPr>
        <w:t>(1).</w:t>
      </w:r>
    </w:p>
    <w:p w14:paraId="567CF3C7" w14:textId="77777777" w:rsidR="00FB4F66" w:rsidRPr="00D071C2" w:rsidRDefault="00FB4F66" w:rsidP="00FB4F66">
      <w:pPr>
        <w:spacing w:line="360" w:lineRule="auto"/>
        <w:ind w:firstLine="709"/>
        <w:jc w:val="both"/>
        <w:rPr>
          <w:sz w:val="28"/>
          <w:szCs w:val="28"/>
        </w:rPr>
      </w:pPr>
      <w:r w:rsidRPr="00D071C2">
        <w:rPr>
          <w:b/>
          <w:i/>
          <w:sz w:val="28"/>
          <w:szCs w:val="28"/>
        </w:rPr>
        <w:t xml:space="preserve">Кращими стали стосунки з чоловіком </w:t>
      </w:r>
      <w:r w:rsidRPr="00D071C2">
        <w:rPr>
          <w:sz w:val="28"/>
          <w:szCs w:val="28"/>
        </w:rPr>
        <w:t xml:space="preserve">(3). Радість та позитивне враження від покращення відносин виявляються через слова </w:t>
      </w:r>
      <w:r w:rsidRPr="00D071C2">
        <w:rPr>
          <w:b/>
          <w:i/>
          <w:sz w:val="28"/>
          <w:szCs w:val="28"/>
        </w:rPr>
        <w:t>кращими</w:t>
      </w:r>
      <w:r w:rsidRPr="00D071C2">
        <w:rPr>
          <w:sz w:val="28"/>
          <w:szCs w:val="28"/>
        </w:rPr>
        <w:t xml:space="preserve"> та </w:t>
      </w:r>
      <w:r w:rsidRPr="00D071C2">
        <w:rPr>
          <w:b/>
          <w:i/>
          <w:sz w:val="28"/>
          <w:szCs w:val="28"/>
        </w:rPr>
        <w:t>стали.</w:t>
      </w:r>
    </w:p>
    <w:p w14:paraId="12A10DBC" w14:textId="77777777" w:rsidR="00FB4F66" w:rsidRPr="00D071C2" w:rsidRDefault="00FB4F66" w:rsidP="00FB4F66">
      <w:pPr>
        <w:spacing w:line="360" w:lineRule="auto"/>
        <w:ind w:firstLine="709"/>
        <w:jc w:val="both"/>
        <w:rPr>
          <w:sz w:val="28"/>
          <w:szCs w:val="28"/>
        </w:rPr>
      </w:pPr>
      <w:r w:rsidRPr="00D071C2">
        <w:rPr>
          <w:b/>
          <w:i/>
          <w:sz w:val="28"/>
          <w:szCs w:val="28"/>
        </w:rPr>
        <w:t xml:space="preserve">Ще ріднішими стали вони під час війни </w:t>
      </w:r>
      <w:r w:rsidRPr="00D071C2">
        <w:rPr>
          <w:sz w:val="28"/>
          <w:szCs w:val="28"/>
        </w:rPr>
        <w:t xml:space="preserve">(3).  Враження від підтримки та єднання під час важкого періоду виявляється через слова </w:t>
      </w:r>
      <w:r w:rsidRPr="00D071C2">
        <w:rPr>
          <w:b/>
          <w:i/>
          <w:sz w:val="28"/>
          <w:szCs w:val="28"/>
        </w:rPr>
        <w:t>ріднішими</w:t>
      </w:r>
      <w:r w:rsidRPr="00D071C2">
        <w:rPr>
          <w:sz w:val="28"/>
          <w:szCs w:val="28"/>
        </w:rPr>
        <w:t xml:space="preserve"> та </w:t>
      </w:r>
      <w:r w:rsidRPr="00D071C2">
        <w:rPr>
          <w:b/>
          <w:i/>
          <w:sz w:val="28"/>
          <w:szCs w:val="28"/>
        </w:rPr>
        <w:t>під час війни</w:t>
      </w:r>
      <w:r w:rsidRPr="00D071C2">
        <w:rPr>
          <w:sz w:val="28"/>
          <w:szCs w:val="28"/>
        </w:rPr>
        <w:t>.</w:t>
      </w:r>
    </w:p>
    <w:p w14:paraId="4798AE94" w14:textId="77777777" w:rsidR="00FB4F66" w:rsidRPr="00D071C2" w:rsidRDefault="00FB4F66" w:rsidP="00FB4F66">
      <w:pPr>
        <w:spacing w:line="360" w:lineRule="auto"/>
        <w:ind w:firstLine="709"/>
        <w:jc w:val="both"/>
        <w:rPr>
          <w:b/>
          <w:sz w:val="28"/>
          <w:szCs w:val="28"/>
        </w:rPr>
      </w:pPr>
      <w:r w:rsidRPr="00D071C2">
        <w:rPr>
          <w:b/>
          <w:sz w:val="28"/>
          <w:szCs w:val="28"/>
        </w:rPr>
        <w:t>Прагматичний аспект:</w:t>
      </w:r>
    </w:p>
    <w:p w14:paraId="476E2FF8" w14:textId="77777777" w:rsidR="00FB4F66" w:rsidRPr="00D071C2" w:rsidRDefault="00FB4F66" w:rsidP="00FB4F66">
      <w:pPr>
        <w:spacing w:line="360" w:lineRule="auto"/>
        <w:ind w:firstLine="709"/>
        <w:jc w:val="both"/>
        <w:rPr>
          <w:b/>
          <w:sz w:val="28"/>
          <w:szCs w:val="28"/>
        </w:rPr>
      </w:pPr>
      <w:r w:rsidRPr="00D071C2">
        <w:rPr>
          <w:b/>
          <w:sz w:val="28"/>
          <w:szCs w:val="28"/>
        </w:rPr>
        <w:lastRenderedPageBreak/>
        <w:t>Бажання впливати на глядачів та формувати їхню думку:</w:t>
      </w:r>
    </w:p>
    <w:p w14:paraId="69330C84" w14:textId="4C465ADF" w:rsidR="00FB4F66" w:rsidRPr="00D071C2" w:rsidRDefault="00FB4F66" w:rsidP="00FB4F66">
      <w:pPr>
        <w:spacing w:line="360" w:lineRule="auto"/>
        <w:ind w:firstLine="709"/>
        <w:jc w:val="both"/>
        <w:rPr>
          <w:sz w:val="28"/>
          <w:szCs w:val="28"/>
          <w:lang w:val="ru-RU"/>
        </w:rPr>
      </w:pPr>
      <w:r w:rsidRPr="00D071C2">
        <w:rPr>
          <w:b/>
          <w:i/>
          <w:sz w:val="28"/>
          <w:szCs w:val="28"/>
          <w:lang w:val="fr-FR"/>
        </w:rPr>
        <w:t>Je ne voulais pas que ce soit seulement une interview politique, assure la présentatrice, qui souhaite aider les téléspectateurs à se forger leur opinion</w:t>
      </w:r>
      <w:r w:rsidRPr="00D071C2">
        <w:rPr>
          <w:b/>
          <w:i/>
          <w:sz w:val="28"/>
          <w:szCs w:val="28"/>
        </w:rPr>
        <w:t xml:space="preserve"> </w:t>
      </w:r>
      <w:r w:rsidRPr="00D071C2">
        <w:rPr>
          <w:sz w:val="28"/>
          <w:szCs w:val="28"/>
        </w:rPr>
        <w:t>(15)</w:t>
      </w:r>
      <w:r w:rsidRPr="00D071C2">
        <w:rPr>
          <w:sz w:val="28"/>
          <w:szCs w:val="28"/>
          <w:lang w:val="fr-FR"/>
        </w:rPr>
        <w:t xml:space="preserve">. </w:t>
      </w:r>
      <w:r w:rsidRPr="00D071C2">
        <w:rPr>
          <w:sz w:val="28"/>
          <w:szCs w:val="28"/>
          <w:lang w:val="ru-RU"/>
        </w:rPr>
        <w:t>(Я не хотів, щоб це було просто політичне інтерв'ю,</w:t>
      </w:r>
      <w:r w:rsidR="005159B4">
        <w:rPr>
          <w:sz w:val="28"/>
          <w:szCs w:val="28"/>
          <w:lang w:val="ru-RU"/>
        </w:rPr>
        <w:t xml:space="preserve"> — </w:t>
      </w:r>
      <w:r w:rsidRPr="00D071C2">
        <w:rPr>
          <w:sz w:val="28"/>
          <w:szCs w:val="28"/>
          <w:lang w:val="ru-RU"/>
        </w:rPr>
        <w:t>каже ведуча, яка прагне допомогти глядачам сформувати власну думку.) Заява про бажання не тільки обмежитися політичним інтерв'ю, але також допомагати глядачам формувати власну думку. Виражено бажання активно впливати на глядачі</w:t>
      </w:r>
      <w:proofErr w:type="gramStart"/>
      <w:r w:rsidRPr="00D071C2">
        <w:rPr>
          <w:sz w:val="28"/>
          <w:szCs w:val="28"/>
          <w:lang w:val="ru-RU"/>
        </w:rPr>
        <w:t>в</w:t>
      </w:r>
      <w:proofErr w:type="gramEnd"/>
      <w:r w:rsidRPr="00D071C2">
        <w:rPr>
          <w:sz w:val="28"/>
          <w:szCs w:val="28"/>
          <w:lang w:val="ru-RU"/>
        </w:rPr>
        <w:t xml:space="preserve"> та стимулювати їхнє мислення.</w:t>
      </w:r>
    </w:p>
    <w:p w14:paraId="66741278" w14:textId="77777777" w:rsidR="00FB4F66" w:rsidRPr="00D071C2" w:rsidRDefault="00FB4F66" w:rsidP="00FB4F66">
      <w:pPr>
        <w:spacing w:line="360" w:lineRule="auto"/>
        <w:ind w:firstLine="709"/>
        <w:jc w:val="both"/>
        <w:rPr>
          <w:sz w:val="28"/>
          <w:szCs w:val="28"/>
          <w:lang w:val="ru-RU"/>
        </w:rPr>
      </w:pPr>
      <w:r w:rsidRPr="00D071C2">
        <w:rPr>
          <w:b/>
          <w:i/>
          <w:sz w:val="28"/>
          <w:szCs w:val="28"/>
          <w:lang w:val="fr-FR"/>
        </w:rPr>
        <w:t>J'aurais grand plaisir à recevoir les hommes politiques, d'autant plus que l'on est dans une phase de pré-présidentielle.</w:t>
      </w:r>
      <w:r w:rsidRPr="00D071C2">
        <w:rPr>
          <w:sz w:val="28"/>
          <w:szCs w:val="28"/>
          <w:lang w:val="fr-FR"/>
        </w:rPr>
        <w:t xml:space="preserve"> (</w:t>
      </w:r>
      <w:r w:rsidRPr="00D071C2">
        <w:rPr>
          <w:sz w:val="28"/>
          <w:szCs w:val="28"/>
          <w:lang w:val="en-US"/>
        </w:rPr>
        <w:t>Мені</w:t>
      </w:r>
      <w:r w:rsidRPr="00D071C2">
        <w:rPr>
          <w:sz w:val="28"/>
          <w:szCs w:val="28"/>
          <w:lang w:val="fr-FR"/>
        </w:rPr>
        <w:t xml:space="preserve"> </w:t>
      </w:r>
      <w:r w:rsidRPr="00D071C2">
        <w:rPr>
          <w:sz w:val="28"/>
          <w:szCs w:val="28"/>
          <w:lang w:val="en-US"/>
        </w:rPr>
        <w:t>було</w:t>
      </w:r>
      <w:r w:rsidRPr="00D071C2">
        <w:rPr>
          <w:sz w:val="28"/>
          <w:szCs w:val="28"/>
          <w:lang w:val="fr-FR"/>
        </w:rPr>
        <w:t xml:space="preserve"> </w:t>
      </w:r>
      <w:r w:rsidRPr="00D071C2">
        <w:rPr>
          <w:sz w:val="28"/>
          <w:szCs w:val="28"/>
          <w:lang w:val="en-US"/>
        </w:rPr>
        <w:t>б</w:t>
      </w:r>
      <w:r w:rsidRPr="00D071C2">
        <w:rPr>
          <w:sz w:val="28"/>
          <w:szCs w:val="28"/>
          <w:lang w:val="fr-FR"/>
        </w:rPr>
        <w:t xml:space="preserve"> </w:t>
      </w:r>
      <w:r w:rsidRPr="00D071C2">
        <w:rPr>
          <w:sz w:val="28"/>
          <w:szCs w:val="28"/>
          <w:lang w:val="en-US"/>
        </w:rPr>
        <w:t>дуже</w:t>
      </w:r>
      <w:r w:rsidRPr="00D071C2">
        <w:rPr>
          <w:sz w:val="28"/>
          <w:szCs w:val="28"/>
          <w:lang w:val="fr-FR"/>
        </w:rPr>
        <w:t xml:space="preserve"> </w:t>
      </w:r>
      <w:r w:rsidRPr="00D071C2">
        <w:rPr>
          <w:sz w:val="28"/>
          <w:szCs w:val="28"/>
          <w:lang w:val="en-US"/>
        </w:rPr>
        <w:t>приємно</w:t>
      </w:r>
      <w:r w:rsidRPr="00D071C2">
        <w:rPr>
          <w:sz w:val="28"/>
          <w:szCs w:val="28"/>
          <w:lang w:val="fr-FR"/>
        </w:rPr>
        <w:t xml:space="preserve"> </w:t>
      </w:r>
      <w:r w:rsidRPr="00D071C2">
        <w:rPr>
          <w:sz w:val="28"/>
          <w:szCs w:val="28"/>
          <w:lang w:val="en-US"/>
        </w:rPr>
        <w:t>зустрітися</w:t>
      </w:r>
      <w:r w:rsidRPr="00D071C2">
        <w:rPr>
          <w:sz w:val="28"/>
          <w:szCs w:val="28"/>
          <w:lang w:val="fr-FR"/>
        </w:rPr>
        <w:t xml:space="preserve"> </w:t>
      </w:r>
      <w:r w:rsidRPr="00D071C2">
        <w:rPr>
          <w:sz w:val="28"/>
          <w:szCs w:val="28"/>
          <w:lang w:val="en-US"/>
        </w:rPr>
        <w:t>з</w:t>
      </w:r>
      <w:r w:rsidRPr="00D071C2">
        <w:rPr>
          <w:sz w:val="28"/>
          <w:szCs w:val="28"/>
          <w:lang w:val="fr-FR"/>
        </w:rPr>
        <w:t xml:space="preserve"> </w:t>
      </w:r>
      <w:r w:rsidRPr="00D071C2">
        <w:rPr>
          <w:sz w:val="28"/>
          <w:szCs w:val="28"/>
          <w:lang w:val="en-US"/>
        </w:rPr>
        <w:t>політиками</w:t>
      </w:r>
      <w:r w:rsidRPr="00D071C2">
        <w:rPr>
          <w:sz w:val="28"/>
          <w:szCs w:val="28"/>
          <w:lang w:val="fr-FR"/>
        </w:rPr>
        <w:t xml:space="preserve">, </w:t>
      </w:r>
      <w:r w:rsidRPr="00D071C2">
        <w:rPr>
          <w:sz w:val="28"/>
          <w:szCs w:val="28"/>
          <w:lang w:val="en-US"/>
        </w:rPr>
        <w:t>тим</w:t>
      </w:r>
      <w:r w:rsidRPr="00D071C2">
        <w:rPr>
          <w:sz w:val="28"/>
          <w:szCs w:val="28"/>
          <w:lang w:val="fr-FR"/>
        </w:rPr>
        <w:t xml:space="preserve"> </w:t>
      </w:r>
      <w:r w:rsidRPr="00D071C2">
        <w:rPr>
          <w:sz w:val="28"/>
          <w:szCs w:val="28"/>
          <w:lang w:val="en-US"/>
        </w:rPr>
        <w:t>більше</w:t>
      </w:r>
      <w:r w:rsidRPr="00D071C2">
        <w:rPr>
          <w:sz w:val="28"/>
          <w:szCs w:val="28"/>
          <w:lang w:val="fr-FR"/>
        </w:rPr>
        <w:t xml:space="preserve">, </w:t>
      </w:r>
      <w:r w:rsidRPr="00D071C2">
        <w:rPr>
          <w:sz w:val="28"/>
          <w:szCs w:val="28"/>
          <w:lang w:val="en-US"/>
        </w:rPr>
        <w:t>що</w:t>
      </w:r>
      <w:r w:rsidRPr="00D071C2">
        <w:rPr>
          <w:sz w:val="28"/>
          <w:szCs w:val="28"/>
          <w:lang w:val="fr-FR"/>
        </w:rPr>
        <w:t xml:space="preserve"> </w:t>
      </w:r>
      <w:r w:rsidRPr="00D071C2">
        <w:rPr>
          <w:sz w:val="28"/>
          <w:szCs w:val="28"/>
          <w:lang w:val="en-US"/>
        </w:rPr>
        <w:t>ми</w:t>
      </w:r>
      <w:r w:rsidRPr="00D071C2">
        <w:rPr>
          <w:sz w:val="28"/>
          <w:szCs w:val="28"/>
          <w:lang w:val="fr-FR"/>
        </w:rPr>
        <w:t xml:space="preserve"> </w:t>
      </w:r>
      <w:r w:rsidRPr="00D071C2">
        <w:rPr>
          <w:sz w:val="28"/>
          <w:szCs w:val="28"/>
          <w:lang w:val="en-US"/>
        </w:rPr>
        <w:t>перебуваємо</w:t>
      </w:r>
      <w:r w:rsidRPr="00D071C2">
        <w:rPr>
          <w:sz w:val="28"/>
          <w:szCs w:val="28"/>
          <w:lang w:val="fr-FR"/>
        </w:rPr>
        <w:t xml:space="preserve"> </w:t>
      </w:r>
      <w:r w:rsidRPr="00D071C2">
        <w:rPr>
          <w:sz w:val="28"/>
          <w:szCs w:val="28"/>
          <w:lang w:val="en-US"/>
        </w:rPr>
        <w:t>на</w:t>
      </w:r>
      <w:r w:rsidRPr="00D071C2">
        <w:rPr>
          <w:sz w:val="28"/>
          <w:szCs w:val="28"/>
          <w:lang w:val="fr-FR"/>
        </w:rPr>
        <w:t xml:space="preserve"> </w:t>
      </w:r>
      <w:r w:rsidRPr="00D071C2">
        <w:rPr>
          <w:sz w:val="28"/>
          <w:szCs w:val="28"/>
          <w:lang w:val="en-US"/>
        </w:rPr>
        <w:t>передвиборчій</w:t>
      </w:r>
      <w:r w:rsidRPr="00D071C2">
        <w:rPr>
          <w:sz w:val="28"/>
          <w:szCs w:val="28"/>
          <w:lang w:val="fr-FR"/>
        </w:rPr>
        <w:t xml:space="preserve"> </w:t>
      </w:r>
      <w:r w:rsidRPr="00D071C2">
        <w:rPr>
          <w:sz w:val="28"/>
          <w:szCs w:val="28"/>
          <w:lang w:val="en-US"/>
        </w:rPr>
        <w:t>стадії</w:t>
      </w:r>
      <w:r w:rsidRPr="00D071C2">
        <w:rPr>
          <w:sz w:val="28"/>
          <w:szCs w:val="28"/>
          <w:lang w:val="fr-FR"/>
        </w:rPr>
        <w:t>)</w:t>
      </w:r>
      <w:r w:rsidRPr="00D071C2">
        <w:rPr>
          <w:sz w:val="28"/>
          <w:szCs w:val="28"/>
        </w:rPr>
        <w:t xml:space="preserve"> (15)</w:t>
      </w:r>
      <w:r w:rsidRPr="00D071C2">
        <w:rPr>
          <w:sz w:val="28"/>
          <w:szCs w:val="28"/>
          <w:lang w:val="fr-FR"/>
        </w:rPr>
        <w:t xml:space="preserve">. </w:t>
      </w:r>
      <w:r w:rsidRPr="00D071C2">
        <w:rPr>
          <w:sz w:val="28"/>
          <w:szCs w:val="28"/>
          <w:lang w:val="ru-RU"/>
        </w:rPr>
        <w:t xml:space="preserve">Висловлюється радість від можливості приймати політиків, особливо в період передвиборчої кампанії. Використання </w:t>
      </w:r>
      <w:r w:rsidRPr="00D071C2">
        <w:rPr>
          <w:b/>
          <w:i/>
          <w:sz w:val="28"/>
          <w:szCs w:val="28"/>
          <w:lang w:val="fr-FR"/>
        </w:rPr>
        <w:t>grand</w:t>
      </w:r>
      <w:r w:rsidRPr="00D071C2">
        <w:rPr>
          <w:b/>
          <w:i/>
          <w:sz w:val="28"/>
          <w:szCs w:val="28"/>
          <w:lang w:val="ru-RU"/>
        </w:rPr>
        <w:t xml:space="preserve"> </w:t>
      </w:r>
      <w:r w:rsidRPr="00D071C2">
        <w:rPr>
          <w:b/>
          <w:i/>
          <w:sz w:val="28"/>
          <w:szCs w:val="28"/>
          <w:lang w:val="fr-FR"/>
        </w:rPr>
        <w:t>plaisir</w:t>
      </w:r>
      <w:r w:rsidRPr="00D071C2">
        <w:rPr>
          <w:sz w:val="28"/>
          <w:szCs w:val="28"/>
          <w:lang w:val="ru-RU"/>
        </w:rPr>
        <w:t xml:space="preserve"> (велике задоволення) </w:t>
      </w:r>
      <w:proofErr w:type="gramStart"/>
      <w:r w:rsidRPr="00D071C2">
        <w:rPr>
          <w:sz w:val="28"/>
          <w:szCs w:val="28"/>
          <w:lang w:val="ru-RU"/>
        </w:rPr>
        <w:t>п</w:t>
      </w:r>
      <w:proofErr w:type="gramEnd"/>
      <w:r w:rsidRPr="00D071C2">
        <w:rPr>
          <w:sz w:val="28"/>
          <w:szCs w:val="28"/>
          <w:lang w:val="ru-RU"/>
        </w:rPr>
        <w:t>ідкреслює позитивне ставлення.</w:t>
      </w:r>
    </w:p>
    <w:p w14:paraId="0DF582BA" w14:textId="77777777" w:rsidR="00FB4F66" w:rsidRPr="00D071C2" w:rsidRDefault="00FB4F66" w:rsidP="00FB4F66">
      <w:pPr>
        <w:spacing w:line="360" w:lineRule="auto"/>
        <w:ind w:firstLine="709"/>
        <w:jc w:val="both"/>
        <w:rPr>
          <w:sz w:val="28"/>
          <w:szCs w:val="28"/>
        </w:rPr>
      </w:pPr>
      <w:r w:rsidRPr="00D071C2">
        <w:rPr>
          <w:b/>
          <w:i/>
          <w:sz w:val="28"/>
          <w:szCs w:val="28"/>
        </w:rPr>
        <w:t xml:space="preserve">Мені не грошима давали допомогу, але давали тонни води! </w:t>
      </w:r>
      <w:r w:rsidRPr="00D071C2">
        <w:rPr>
          <w:sz w:val="28"/>
          <w:szCs w:val="28"/>
        </w:rPr>
        <w:t xml:space="preserve">(4) Здивування або враження від непередбачуваного виду допомоги виявляється через слова </w:t>
      </w:r>
      <w:r w:rsidRPr="00D071C2">
        <w:rPr>
          <w:b/>
          <w:i/>
          <w:sz w:val="28"/>
          <w:szCs w:val="28"/>
        </w:rPr>
        <w:t>не грошима</w:t>
      </w:r>
      <w:r w:rsidRPr="00D071C2">
        <w:rPr>
          <w:sz w:val="28"/>
          <w:szCs w:val="28"/>
        </w:rPr>
        <w:t xml:space="preserve"> та </w:t>
      </w:r>
      <w:r w:rsidRPr="00D071C2">
        <w:rPr>
          <w:b/>
          <w:i/>
          <w:sz w:val="28"/>
          <w:szCs w:val="28"/>
        </w:rPr>
        <w:t>тонни води</w:t>
      </w:r>
      <w:r w:rsidRPr="00D071C2">
        <w:rPr>
          <w:sz w:val="28"/>
          <w:szCs w:val="28"/>
        </w:rPr>
        <w:t>!</w:t>
      </w:r>
    </w:p>
    <w:p w14:paraId="1EA4DA16" w14:textId="77777777" w:rsidR="00FB4F66" w:rsidRPr="00D071C2" w:rsidRDefault="00FB4F66" w:rsidP="00FB4F66">
      <w:pPr>
        <w:spacing w:line="360" w:lineRule="auto"/>
        <w:ind w:firstLine="709"/>
        <w:jc w:val="both"/>
        <w:rPr>
          <w:b/>
          <w:sz w:val="28"/>
          <w:szCs w:val="28"/>
          <w:lang w:val="ru-RU"/>
        </w:rPr>
      </w:pPr>
      <w:r w:rsidRPr="00D071C2">
        <w:rPr>
          <w:b/>
          <w:sz w:val="28"/>
          <w:szCs w:val="28"/>
          <w:lang w:val="ru-RU"/>
        </w:rPr>
        <w:t>Емоційний аспект:</w:t>
      </w:r>
    </w:p>
    <w:p w14:paraId="354F4088" w14:textId="77777777" w:rsidR="00FB4F66" w:rsidRPr="00651EE2" w:rsidRDefault="00FB4F66" w:rsidP="00FB4F66">
      <w:pPr>
        <w:spacing w:line="360" w:lineRule="auto"/>
        <w:ind w:firstLine="709"/>
        <w:jc w:val="both"/>
        <w:rPr>
          <w:b/>
          <w:sz w:val="28"/>
          <w:szCs w:val="28"/>
          <w:lang w:val="fr-CA"/>
        </w:rPr>
      </w:pPr>
      <w:r w:rsidRPr="00D071C2">
        <w:rPr>
          <w:b/>
          <w:sz w:val="28"/>
          <w:szCs w:val="28"/>
          <w:lang w:val="ru-RU"/>
        </w:rPr>
        <w:t>Вираження</w:t>
      </w:r>
      <w:r w:rsidRPr="00651EE2">
        <w:rPr>
          <w:b/>
          <w:sz w:val="28"/>
          <w:szCs w:val="28"/>
          <w:lang w:val="fr-CA"/>
        </w:rPr>
        <w:t xml:space="preserve"> </w:t>
      </w:r>
      <w:proofErr w:type="gramStart"/>
      <w:r w:rsidRPr="00D071C2">
        <w:rPr>
          <w:b/>
          <w:sz w:val="28"/>
          <w:szCs w:val="28"/>
          <w:lang w:val="ru-RU"/>
        </w:rPr>
        <w:t>р</w:t>
      </w:r>
      <w:proofErr w:type="gramEnd"/>
      <w:r w:rsidRPr="00D071C2">
        <w:rPr>
          <w:b/>
          <w:sz w:val="28"/>
          <w:szCs w:val="28"/>
          <w:lang w:val="ru-RU"/>
        </w:rPr>
        <w:t>ізноманітних</w:t>
      </w:r>
      <w:r w:rsidRPr="00651EE2">
        <w:rPr>
          <w:b/>
          <w:sz w:val="28"/>
          <w:szCs w:val="28"/>
          <w:lang w:val="fr-CA"/>
        </w:rPr>
        <w:t xml:space="preserve"> </w:t>
      </w:r>
      <w:r w:rsidRPr="00D071C2">
        <w:rPr>
          <w:b/>
          <w:sz w:val="28"/>
          <w:szCs w:val="28"/>
          <w:lang w:val="ru-RU"/>
        </w:rPr>
        <w:t>емоцій</w:t>
      </w:r>
      <w:r w:rsidRPr="00651EE2">
        <w:rPr>
          <w:b/>
          <w:sz w:val="28"/>
          <w:szCs w:val="28"/>
          <w:lang w:val="fr-CA"/>
        </w:rPr>
        <w:t>:</w:t>
      </w:r>
    </w:p>
    <w:p w14:paraId="3C6B6046" w14:textId="77777777" w:rsidR="00FB4F66" w:rsidRPr="00D071C2" w:rsidRDefault="00FB4F66" w:rsidP="00FB4F66">
      <w:pPr>
        <w:spacing w:line="360" w:lineRule="auto"/>
        <w:ind w:firstLine="709"/>
        <w:jc w:val="both"/>
        <w:rPr>
          <w:sz w:val="28"/>
          <w:szCs w:val="28"/>
          <w:lang w:val="ru-RU"/>
        </w:rPr>
      </w:pPr>
      <w:r w:rsidRPr="00D071C2">
        <w:rPr>
          <w:b/>
          <w:i/>
          <w:sz w:val="28"/>
          <w:szCs w:val="28"/>
          <w:lang w:val="fr-FR"/>
        </w:rPr>
        <w:t>J’ai une impression de légèreté</w:t>
      </w:r>
      <w:r w:rsidRPr="00D071C2">
        <w:rPr>
          <w:sz w:val="28"/>
          <w:szCs w:val="28"/>
          <w:lang w:val="fr-FR"/>
        </w:rPr>
        <w:t xml:space="preserve">. </w:t>
      </w:r>
      <w:r w:rsidRPr="00D071C2">
        <w:rPr>
          <w:sz w:val="28"/>
          <w:szCs w:val="28"/>
          <w:lang w:val="ru-RU"/>
        </w:rPr>
        <w:t>(</w:t>
      </w:r>
      <w:proofErr w:type="gramStart"/>
      <w:r w:rsidRPr="00D071C2">
        <w:rPr>
          <w:sz w:val="28"/>
          <w:szCs w:val="28"/>
          <w:lang w:val="ru-RU"/>
        </w:rPr>
        <w:t>У</w:t>
      </w:r>
      <w:proofErr w:type="gramEnd"/>
      <w:r w:rsidRPr="00D071C2">
        <w:rPr>
          <w:sz w:val="28"/>
          <w:szCs w:val="28"/>
          <w:lang w:val="ru-RU"/>
        </w:rPr>
        <w:t xml:space="preserve"> мене враження легкості) (17). Опис відчуття легкості виражено словами </w:t>
      </w:r>
      <w:r w:rsidRPr="00D071C2">
        <w:rPr>
          <w:b/>
          <w:i/>
          <w:sz w:val="28"/>
          <w:szCs w:val="28"/>
          <w:lang w:val="fr-FR"/>
        </w:rPr>
        <w:t>j</w:t>
      </w:r>
      <w:r w:rsidRPr="00D071C2">
        <w:rPr>
          <w:b/>
          <w:i/>
          <w:sz w:val="28"/>
          <w:szCs w:val="28"/>
          <w:lang w:val="ru-RU"/>
        </w:rPr>
        <w:t>’</w:t>
      </w:r>
      <w:r w:rsidRPr="00D071C2">
        <w:rPr>
          <w:b/>
          <w:i/>
          <w:sz w:val="28"/>
          <w:szCs w:val="28"/>
          <w:lang w:val="fr-FR"/>
        </w:rPr>
        <w:t>ai</w:t>
      </w:r>
      <w:r w:rsidRPr="00D071C2">
        <w:rPr>
          <w:b/>
          <w:i/>
          <w:sz w:val="28"/>
          <w:szCs w:val="28"/>
          <w:lang w:val="ru-RU"/>
        </w:rPr>
        <w:t xml:space="preserve"> </w:t>
      </w:r>
      <w:r w:rsidRPr="00D071C2">
        <w:rPr>
          <w:b/>
          <w:i/>
          <w:sz w:val="28"/>
          <w:szCs w:val="28"/>
          <w:lang w:val="fr-FR"/>
        </w:rPr>
        <w:t>une</w:t>
      </w:r>
      <w:r w:rsidRPr="00D071C2">
        <w:rPr>
          <w:b/>
          <w:i/>
          <w:sz w:val="28"/>
          <w:szCs w:val="28"/>
          <w:lang w:val="ru-RU"/>
        </w:rPr>
        <w:t xml:space="preserve"> </w:t>
      </w:r>
      <w:r w:rsidRPr="00D071C2">
        <w:rPr>
          <w:b/>
          <w:i/>
          <w:sz w:val="28"/>
          <w:szCs w:val="28"/>
          <w:lang w:val="fr-FR"/>
        </w:rPr>
        <w:t>impression</w:t>
      </w:r>
      <w:r w:rsidRPr="00D071C2">
        <w:rPr>
          <w:b/>
          <w:i/>
          <w:sz w:val="28"/>
          <w:szCs w:val="28"/>
          <w:lang w:val="ru-RU"/>
        </w:rPr>
        <w:t xml:space="preserve"> </w:t>
      </w:r>
      <w:r w:rsidRPr="00D071C2">
        <w:rPr>
          <w:b/>
          <w:i/>
          <w:sz w:val="28"/>
          <w:szCs w:val="28"/>
          <w:lang w:val="fr-FR"/>
        </w:rPr>
        <w:t>de</w:t>
      </w:r>
      <w:r w:rsidRPr="00D071C2">
        <w:rPr>
          <w:b/>
          <w:i/>
          <w:sz w:val="28"/>
          <w:szCs w:val="28"/>
          <w:lang w:val="ru-RU"/>
        </w:rPr>
        <w:t xml:space="preserve"> </w:t>
      </w:r>
      <w:r w:rsidRPr="00D071C2">
        <w:rPr>
          <w:b/>
          <w:i/>
          <w:sz w:val="28"/>
          <w:szCs w:val="28"/>
          <w:lang w:val="fr-FR"/>
        </w:rPr>
        <w:t>l</w:t>
      </w:r>
      <w:r w:rsidRPr="00D071C2">
        <w:rPr>
          <w:b/>
          <w:i/>
          <w:sz w:val="28"/>
          <w:szCs w:val="28"/>
          <w:lang w:val="ru-RU"/>
        </w:rPr>
        <w:t>é</w:t>
      </w:r>
      <w:r w:rsidRPr="00D071C2">
        <w:rPr>
          <w:b/>
          <w:i/>
          <w:sz w:val="28"/>
          <w:szCs w:val="28"/>
          <w:lang w:val="fr-FR"/>
        </w:rPr>
        <w:t>g</w:t>
      </w:r>
      <w:r w:rsidRPr="00D071C2">
        <w:rPr>
          <w:b/>
          <w:i/>
          <w:sz w:val="28"/>
          <w:szCs w:val="28"/>
          <w:lang w:val="ru-RU"/>
        </w:rPr>
        <w:t>è</w:t>
      </w:r>
      <w:r w:rsidRPr="00D071C2">
        <w:rPr>
          <w:b/>
          <w:i/>
          <w:sz w:val="28"/>
          <w:szCs w:val="28"/>
          <w:lang w:val="fr-FR"/>
        </w:rPr>
        <w:t>ret</w:t>
      </w:r>
      <w:r w:rsidRPr="00D071C2">
        <w:rPr>
          <w:b/>
          <w:i/>
          <w:sz w:val="28"/>
          <w:szCs w:val="28"/>
          <w:lang w:val="ru-RU"/>
        </w:rPr>
        <w:t xml:space="preserve">é </w:t>
      </w:r>
      <w:r w:rsidRPr="00D071C2">
        <w:rPr>
          <w:sz w:val="28"/>
          <w:szCs w:val="28"/>
          <w:lang w:val="ru-RU"/>
        </w:rPr>
        <w:t>(</w:t>
      </w:r>
      <w:proofErr w:type="gramStart"/>
      <w:r w:rsidRPr="00D071C2">
        <w:rPr>
          <w:sz w:val="28"/>
          <w:szCs w:val="28"/>
          <w:lang w:val="ru-RU"/>
        </w:rPr>
        <w:t>у</w:t>
      </w:r>
      <w:proofErr w:type="gramEnd"/>
      <w:r w:rsidRPr="00D071C2">
        <w:rPr>
          <w:sz w:val="28"/>
          <w:szCs w:val="28"/>
          <w:lang w:val="ru-RU"/>
        </w:rPr>
        <w:t xml:space="preserve"> мене враження легкості). Використання </w:t>
      </w:r>
      <w:r w:rsidRPr="00D071C2">
        <w:rPr>
          <w:b/>
          <w:i/>
          <w:sz w:val="28"/>
          <w:szCs w:val="28"/>
          <w:lang w:val="en-US"/>
        </w:rPr>
        <w:t>une</w:t>
      </w:r>
      <w:r w:rsidRPr="00D071C2">
        <w:rPr>
          <w:b/>
          <w:i/>
          <w:sz w:val="28"/>
          <w:szCs w:val="28"/>
          <w:lang w:val="ru-RU"/>
        </w:rPr>
        <w:t xml:space="preserve"> </w:t>
      </w:r>
      <w:r w:rsidRPr="00D071C2">
        <w:rPr>
          <w:b/>
          <w:i/>
          <w:sz w:val="28"/>
          <w:szCs w:val="28"/>
          <w:lang w:val="en-US"/>
        </w:rPr>
        <w:t>impression</w:t>
      </w:r>
      <w:r w:rsidRPr="00D071C2">
        <w:rPr>
          <w:b/>
          <w:i/>
          <w:sz w:val="28"/>
          <w:szCs w:val="28"/>
          <w:lang w:val="ru-RU"/>
        </w:rPr>
        <w:t xml:space="preserve"> </w:t>
      </w:r>
      <w:r w:rsidRPr="00D071C2">
        <w:rPr>
          <w:b/>
          <w:i/>
          <w:sz w:val="28"/>
          <w:szCs w:val="28"/>
          <w:lang w:val="en-US"/>
        </w:rPr>
        <w:t>de</w:t>
      </w:r>
      <w:r w:rsidRPr="00D071C2">
        <w:rPr>
          <w:b/>
          <w:i/>
          <w:sz w:val="28"/>
          <w:szCs w:val="28"/>
          <w:lang w:val="ru-RU"/>
        </w:rPr>
        <w:t xml:space="preserve"> </w:t>
      </w:r>
      <w:r w:rsidRPr="00D071C2">
        <w:rPr>
          <w:sz w:val="28"/>
          <w:szCs w:val="28"/>
          <w:lang w:val="ru-RU"/>
        </w:rPr>
        <w:t>(враження) робить висловлення менш прямим, залишаючи місце для індивідуальних вражень.</w:t>
      </w:r>
    </w:p>
    <w:p w14:paraId="7E59201D" w14:textId="77777777" w:rsidR="00FB4F66" w:rsidRPr="00D071C2" w:rsidRDefault="00FB4F66" w:rsidP="00FB4F66">
      <w:pPr>
        <w:spacing w:line="360" w:lineRule="auto"/>
        <w:ind w:firstLine="709"/>
        <w:jc w:val="both"/>
        <w:rPr>
          <w:sz w:val="28"/>
          <w:szCs w:val="28"/>
          <w:lang w:val="ru-RU"/>
        </w:rPr>
      </w:pPr>
      <w:r w:rsidRPr="00651EE2">
        <w:rPr>
          <w:b/>
          <w:i/>
          <w:sz w:val="28"/>
          <w:szCs w:val="28"/>
          <w:lang w:val="fr-CA"/>
        </w:rPr>
        <w:t>Je</w:t>
      </w:r>
      <w:r w:rsidRPr="00D071C2">
        <w:rPr>
          <w:b/>
          <w:i/>
          <w:sz w:val="28"/>
          <w:szCs w:val="28"/>
        </w:rPr>
        <w:t xml:space="preserve"> </w:t>
      </w:r>
      <w:r w:rsidRPr="00651EE2">
        <w:rPr>
          <w:b/>
          <w:i/>
          <w:sz w:val="28"/>
          <w:szCs w:val="28"/>
          <w:lang w:val="fr-CA"/>
        </w:rPr>
        <w:t>suis</w:t>
      </w:r>
      <w:r w:rsidRPr="00D071C2">
        <w:rPr>
          <w:b/>
          <w:i/>
          <w:sz w:val="28"/>
          <w:szCs w:val="28"/>
        </w:rPr>
        <w:t xml:space="preserve"> </w:t>
      </w:r>
      <w:r w:rsidRPr="00651EE2">
        <w:rPr>
          <w:b/>
          <w:i/>
          <w:sz w:val="28"/>
          <w:szCs w:val="28"/>
          <w:lang w:val="fr-CA"/>
        </w:rPr>
        <w:t>plus</w:t>
      </w:r>
      <w:r w:rsidRPr="00D071C2">
        <w:rPr>
          <w:b/>
          <w:i/>
          <w:sz w:val="28"/>
          <w:szCs w:val="28"/>
        </w:rPr>
        <w:t xml:space="preserve"> </w:t>
      </w:r>
      <w:r w:rsidRPr="00651EE2">
        <w:rPr>
          <w:b/>
          <w:i/>
          <w:sz w:val="28"/>
          <w:szCs w:val="28"/>
          <w:lang w:val="fr-CA"/>
        </w:rPr>
        <w:t>fragile</w:t>
      </w:r>
      <w:r w:rsidRPr="00D071C2">
        <w:rPr>
          <w:b/>
          <w:i/>
          <w:sz w:val="28"/>
          <w:szCs w:val="28"/>
        </w:rPr>
        <w:t>. Ç</w:t>
      </w:r>
      <w:r w:rsidRPr="00651EE2">
        <w:rPr>
          <w:b/>
          <w:i/>
          <w:sz w:val="28"/>
          <w:szCs w:val="28"/>
          <w:lang w:val="fr-CA"/>
        </w:rPr>
        <w:t>a</w:t>
      </w:r>
      <w:r w:rsidRPr="00D071C2">
        <w:rPr>
          <w:b/>
          <w:i/>
          <w:sz w:val="28"/>
          <w:szCs w:val="28"/>
        </w:rPr>
        <w:t xml:space="preserve"> </w:t>
      </w:r>
      <w:r w:rsidRPr="00651EE2">
        <w:rPr>
          <w:b/>
          <w:i/>
          <w:sz w:val="28"/>
          <w:szCs w:val="28"/>
          <w:lang w:val="fr-CA"/>
        </w:rPr>
        <w:t>me</w:t>
      </w:r>
      <w:r w:rsidRPr="00D071C2">
        <w:rPr>
          <w:b/>
          <w:i/>
          <w:sz w:val="28"/>
          <w:szCs w:val="28"/>
        </w:rPr>
        <w:t xml:space="preserve"> </w:t>
      </w:r>
      <w:r w:rsidRPr="00651EE2">
        <w:rPr>
          <w:b/>
          <w:i/>
          <w:sz w:val="28"/>
          <w:szCs w:val="28"/>
          <w:lang w:val="fr-CA"/>
        </w:rPr>
        <w:t>plait</w:t>
      </w:r>
      <w:r w:rsidRPr="00D071C2">
        <w:rPr>
          <w:b/>
          <w:i/>
          <w:sz w:val="28"/>
          <w:szCs w:val="28"/>
        </w:rPr>
        <w:t xml:space="preserve"> </w:t>
      </w:r>
      <w:r w:rsidRPr="00D071C2">
        <w:rPr>
          <w:sz w:val="28"/>
          <w:szCs w:val="28"/>
        </w:rPr>
        <w:t xml:space="preserve">(Я більш тендітна. Мені це подобається.) (12). Тут висловлюється позитивне ставлення до власної фрагільності. </w:t>
      </w:r>
      <w:r w:rsidRPr="00D071C2">
        <w:rPr>
          <w:sz w:val="28"/>
          <w:szCs w:val="28"/>
          <w:lang w:val="ru-RU"/>
        </w:rPr>
        <w:t xml:space="preserve">Фраза </w:t>
      </w:r>
      <w:r w:rsidRPr="00D071C2">
        <w:rPr>
          <w:b/>
          <w:i/>
          <w:sz w:val="28"/>
          <w:szCs w:val="28"/>
          <w:lang w:val="ru-RU"/>
        </w:rPr>
        <w:t>Ç</w:t>
      </w:r>
      <w:r w:rsidRPr="00D071C2">
        <w:rPr>
          <w:b/>
          <w:i/>
          <w:sz w:val="28"/>
          <w:szCs w:val="28"/>
          <w:lang w:val="en-US"/>
        </w:rPr>
        <w:t>a</w:t>
      </w:r>
      <w:r w:rsidRPr="00D071C2">
        <w:rPr>
          <w:b/>
          <w:i/>
          <w:sz w:val="28"/>
          <w:szCs w:val="28"/>
          <w:lang w:val="ru-RU"/>
        </w:rPr>
        <w:t xml:space="preserve"> </w:t>
      </w:r>
      <w:r w:rsidRPr="00D071C2">
        <w:rPr>
          <w:b/>
          <w:i/>
          <w:sz w:val="28"/>
          <w:szCs w:val="28"/>
          <w:lang w:val="en-US"/>
        </w:rPr>
        <w:t>me</w:t>
      </w:r>
      <w:r w:rsidRPr="00D071C2">
        <w:rPr>
          <w:b/>
          <w:i/>
          <w:sz w:val="28"/>
          <w:szCs w:val="28"/>
          <w:lang w:val="ru-RU"/>
        </w:rPr>
        <w:t xml:space="preserve"> </w:t>
      </w:r>
      <w:r w:rsidRPr="00D071C2">
        <w:rPr>
          <w:b/>
          <w:i/>
          <w:sz w:val="28"/>
          <w:szCs w:val="28"/>
          <w:lang w:val="en-US"/>
        </w:rPr>
        <w:t>pla</w:t>
      </w:r>
      <w:r w:rsidRPr="00D071C2">
        <w:rPr>
          <w:b/>
          <w:i/>
          <w:sz w:val="28"/>
          <w:szCs w:val="28"/>
          <w:lang w:val="ru-RU"/>
        </w:rPr>
        <w:t>î</w:t>
      </w:r>
      <w:r w:rsidRPr="00D071C2">
        <w:rPr>
          <w:b/>
          <w:i/>
          <w:sz w:val="28"/>
          <w:szCs w:val="28"/>
          <w:lang w:val="en-US"/>
        </w:rPr>
        <w:t>t</w:t>
      </w:r>
      <w:r w:rsidRPr="00D071C2">
        <w:rPr>
          <w:sz w:val="28"/>
          <w:szCs w:val="28"/>
          <w:lang w:val="ru-RU"/>
        </w:rPr>
        <w:t xml:space="preserve"> вказує на задоволення або любов до цієї особливості.</w:t>
      </w:r>
    </w:p>
    <w:p w14:paraId="3C31EBB3" w14:textId="77777777" w:rsidR="00FB4F66" w:rsidRPr="00D071C2" w:rsidRDefault="00FB4F66" w:rsidP="00FB4F66">
      <w:pPr>
        <w:spacing w:line="360" w:lineRule="auto"/>
        <w:ind w:firstLine="709"/>
        <w:jc w:val="both"/>
        <w:rPr>
          <w:sz w:val="28"/>
          <w:szCs w:val="28"/>
          <w:lang w:val="ru-RU"/>
        </w:rPr>
      </w:pPr>
      <w:r w:rsidRPr="00D071C2">
        <w:rPr>
          <w:b/>
          <w:i/>
          <w:sz w:val="28"/>
          <w:szCs w:val="28"/>
          <w:lang w:val="fr-FR"/>
        </w:rPr>
        <w:t xml:space="preserve">De la fierté, oui. </w:t>
      </w:r>
      <w:r w:rsidRPr="00D071C2">
        <w:rPr>
          <w:sz w:val="28"/>
          <w:szCs w:val="28"/>
          <w:lang w:val="fr-FR"/>
        </w:rPr>
        <w:t>(</w:t>
      </w:r>
      <w:r w:rsidRPr="00D071C2">
        <w:rPr>
          <w:sz w:val="28"/>
          <w:szCs w:val="28"/>
          <w:lang w:val="ru-RU"/>
        </w:rPr>
        <w:t>Гордість</w:t>
      </w:r>
      <w:r w:rsidRPr="00D071C2">
        <w:rPr>
          <w:sz w:val="28"/>
          <w:szCs w:val="28"/>
          <w:lang w:val="fr-FR"/>
        </w:rPr>
        <w:t xml:space="preserve">, </w:t>
      </w:r>
      <w:r w:rsidRPr="00D071C2">
        <w:rPr>
          <w:sz w:val="28"/>
          <w:szCs w:val="28"/>
          <w:lang w:val="ru-RU"/>
        </w:rPr>
        <w:t>так</w:t>
      </w:r>
      <w:r w:rsidRPr="00D071C2">
        <w:rPr>
          <w:sz w:val="28"/>
          <w:szCs w:val="28"/>
          <w:lang w:val="fr-FR"/>
        </w:rPr>
        <w:t>) (11)</w:t>
      </w:r>
      <w:r w:rsidRPr="00D071C2">
        <w:rPr>
          <w:sz w:val="28"/>
          <w:szCs w:val="28"/>
        </w:rPr>
        <w:t>.</w:t>
      </w:r>
      <w:r w:rsidRPr="00D071C2">
        <w:rPr>
          <w:sz w:val="28"/>
          <w:szCs w:val="28"/>
          <w:lang w:val="fr-FR"/>
        </w:rPr>
        <w:t xml:space="preserve"> </w:t>
      </w:r>
      <w:r w:rsidRPr="00D071C2">
        <w:rPr>
          <w:sz w:val="28"/>
          <w:szCs w:val="28"/>
          <w:lang w:val="ru-RU"/>
        </w:rPr>
        <w:t xml:space="preserve">Визнання власної гордості виражено словами </w:t>
      </w:r>
      <w:r w:rsidRPr="00D071C2">
        <w:rPr>
          <w:b/>
          <w:i/>
          <w:sz w:val="28"/>
          <w:szCs w:val="28"/>
          <w:lang w:val="fr-FR"/>
        </w:rPr>
        <w:t>de</w:t>
      </w:r>
      <w:r w:rsidRPr="00D071C2">
        <w:rPr>
          <w:b/>
          <w:i/>
          <w:sz w:val="28"/>
          <w:szCs w:val="28"/>
          <w:lang w:val="ru-RU"/>
        </w:rPr>
        <w:t xml:space="preserve"> </w:t>
      </w:r>
      <w:r w:rsidRPr="00D071C2">
        <w:rPr>
          <w:b/>
          <w:i/>
          <w:sz w:val="28"/>
          <w:szCs w:val="28"/>
          <w:lang w:val="fr-FR"/>
        </w:rPr>
        <w:t>la</w:t>
      </w:r>
      <w:r w:rsidRPr="00D071C2">
        <w:rPr>
          <w:b/>
          <w:i/>
          <w:sz w:val="28"/>
          <w:szCs w:val="28"/>
          <w:lang w:val="ru-RU"/>
        </w:rPr>
        <w:t xml:space="preserve"> </w:t>
      </w:r>
      <w:r w:rsidRPr="00D071C2">
        <w:rPr>
          <w:b/>
          <w:i/>
          <w:sz w:val="28"/>
          <w:szCs w:val="28"/>
          <w:lang w:val="fr-FR"/>
        </w:rPr>
        <w:t>fiert</w:t>
      </w:r>
      <w:r w:rsidRPr="00D071C2">
        <w:rPr>
          <w:b/>
          <w:i/>
          <w:sz w:val="28"/>
          <w:szCs w:val="28"/>
          <w:lang w:val="ru-RU"/>
        </w:rPr>
        <w:t xml:space="preserve">é </w:t>
      </w:r>
      <w:r w:rsidRPr="00D071C2">
        <w:rPr>
          <w:sz w:val="28"/>
          <w:szCs w:val="28"/>
          <w:lang w:val="ru-RU"/>
        </w:rPr>
        <w:t>(</w:t>
      </w:r>
      <w:proofErr w:type="gramStart"/>
      <w:r w:rsidRPr="00D071C2">
        <w:rPr>
          <w:sz w:val="28"/>
          <w:szCs w:val="28"/>
          <w:lang w:val="ru-RU"/>
        </w:rPr>
        <w:t>горд</w:t>
      </w:r>
      <w:proofErr w:type="gramEnd"/>
      <w:r w:rsidRPr="00D071C2">
        <w:rPr>
          <w:sz w:val="28"/>
          <w:szCs w:val="28"/>
          <w:lang w:val="ru-RU"/>
        </w:rPr>
        <w:t xml:space="preserve">ість). Додавання </w:t>
      </w:r>
      <w:r w:rsidRPr="00D071C2">
        <w:rPr>
          <w:b/>
          <w:i/>
          <w:sz w:val="28"/>
          <w:szCs w:val="28"/>
          <w:lang w:val="en-US"/>
        </w:rPr>
        <w:t>oui</w:t>
      </w:r>
      <w:r w:rsidRPr="00D071C2">
        <w:rPr>
          <w:b/>
          <w:i/>
          <w:sz w:val="28"/>
          <w:szCs w:val="28"/>
          <w:lang w:val="ru-RU"/>
        </w:rPr>
        <w:t xml:space="preserve"> </w:t>
      </w:r>
      <w:r w:rsidRPr="00D071C2">
        <w:rPr>
          <w:sz w:val="28"/>
          <w:szCs w:val="28"/>
          <w:lang w:val="ru-RU"/>
        </w:rPr>
        <w:t xml:space="preserve">(так) </w:t>
      </w:r>
      <w:proofErr w:type="gramStart"/>
      <w:r w:rsidRPr="00D071C2">
        <w:rPr>
          <w:sz w:val="28"/>
          <w:szCs w:val="28"/>
          <w:lang w:val="ru-RU"/>
        </w:rPr>
        <w:t>п</w:t>
      </w:r>
      <w:proofErr w:type="gramEnd"/>
      <w:r w:rsidRPr="00D071C2">
        <w:rPr>
          <w:sz w:val="28"/>
          <w:szCs w:val="28"/>
          <w:lang w:val="ru-RU"/>
        </w:rPr>
        <w:t>ідсилює позитивне ставлення до цього почуття, а мойливо і  підтверджує його.</w:t>
      </w:r>
    </w:p>
    <w:p w14:paraId="622C12E8" w14:textId="50A0B370" w:rsidR="00FB4F66" w:rsidRPr="00D071C2" w:rsidRDefault="00FB4F66" w:rsidP="00FB4F66">
      <w:pPr>
        <w:spacing w:line="360" w:lineRule="auto"/>
        <w:ind w:firstLine="709"/>
        <w:jc w:val="both"/>
        <w:rPr>
          <w:sz w:val="28"/>
          <w:szCs w:val="28"/>
        </w:rPr>
      </w:pPr>
      <w:r w:rsidRPr="00D071C2">
        <w:rPr>
          <w:b/>
          <w:i/>
          <w:sz w:val="28"/>
          <w:szCs w:val="28"/>
        </w:rPr>
        <w:t>Це був неймовірний за емоціями концерт</w:t>
      </w:r>
      <w:r w:rsidRPr="00D071C2">
        <w:rPr>
          <w:sz w:val="28"/>
          <w:szCs w:val="28"/>
        </w:rPr>
        <w:t xml:space="preserve"> (3)</w:t>
      </w:r>
      <w:r w:rsidR="005159B4">
        <w:rPr>
          <w:sz w:val="28"/>
          <w:szCs w:val="28"/>
        </w:rPr>
        <w:t xml:space="preserve"> — </w:t>
      </w:r>
      <w:r w:rsidRPr="00D071C2">
        <w:rPr>
          <w:sz w:val="28"/>
          <w:szCs w:val="28"/>
        </w:rPr>
        <w:t xml:space="preserve">Вживання прикметника </w:t>
      </w:r>
      <w:r w:rsidRPr="00D071C2">
        <w:rPr>
          <w:b/>
          <w:i/>
          <w:sz w:val="28"/>
          <w:szCs w:val="28"/>
        </w:rPr>
        <w:lastRenderedPageBreak/>
        <w:t>неймовірний</w:t>
      </w:r>
      <w:r w:rsidRPr="00D071C2">
        <w:rPr>
          <w:sz w:val="28"/>
          <w:szCs w:val="28"/>
        </w:rPr>
        <w:t xml:space="preserve"> вказує на сильні позитивні враження та емоції, які викликав концерт.</w:t>
      </w:r>
    </w:p>
    <w:p w14:paraId="4FDE492A" w14:textId="17D1A781" w:rsidR="00FB4F66" w:rsidRPr="00D071C2" w:rsidRDefault="00FB4F66" w:rsidP="00FB4F66">
      <w:pPr>
        <w:spacing w:line="360" w:lineRule="auto"/>
        <w:ind w:firstLine="709"/>
        <w:jc w:val="both"/>
        <w:rPr>
          <w:sz w:val="28"/>
          <w:szCs w:val="28"/>
        </w:rPr>
      </w:pPr>
      <w:r w:rsidRPr="00D071C2">
        <w:rPr>
          <w:b/>
          <w:i/>
          <w:sz w:val="28"/>
          <w:szCs w:val="28"/>
        </w:rPr>
        <w:t>Це крутий особистий фітнес-марафон</w:t>
      </w:r>
      <w:r w:rsidRPr="00D071C2">
        <w:rPr>
          <w:sz w:val="28"/>
          <w:szCs w:val="28"/>
        </w:rPr>
        <w:t xml:space="preserve"> (3)</w:t>
      </w:r>
      <w:r w:rsidR="005159B4">
        <w:rPr>
          <w:sz w:val="28"/>
          <w:szCs w:val="28"/>
        </w:rPr>
        <w:t xml:space="preserve"> — </w:t>
      </w:r>
      <w:r w:rsidRPr="00D071C2">
        <w:rPr>
          <w:sz w:val="28"/>
          <w:szCs w:val="28"/>
        </w:rPr>
        <w:t xml:space="preserve">Прикметник </w:t>
      </w:r>
      <w:r w:rsidRPr="00D071C2">
        <w:rPr>
          <w:b/>
          <w:i/>
          <w:sz w:val="28"/>
          <w:szCs w:val="28"/>
        </w:rPr>
        <w:t>крутий</w:t>
      </w:r>
      <w:r w:rsidRPr="00D071C2">
        <w:rPr>
          <w:sz w:val="28"/>
          <w:szCs w:val="28"/>
        </w:rPr>
        <w:t xml:space="preserve"> тут вживається для позначення позитивного ставлення до особистого фітнес-марафону, надаючи емоційний відтінок опису.</w:t>
      </w:r>
    </w:p>
    <w:p w14:paraId="1DA9A5E7" w14:textId="4FE47376" w:rsidR="00FB4F66" w:rsidRPr="00D071C2" w:rsidRDefault="00FB4F66" w:rsidP="00FB4F66">
      <w:pPr>
        <w:spacing w:line="360" w:lineRule="auto"/>
        <w:ind w:firstLine="709"/>
        <w:jc w:val="both"/>
        <w:rPr>
          <w:sz w:val="28"/>
          <w:szCs w:val="28"/>
        </w:rPr>
      </w:pPr>
      <w:r w:rsidRPr="00D071C2">
        <w:rPr>
          <w:b/>
          <w:i/>
          <w:sz w:val="28"/>
          <w:szCs w:val="28"/>
        </w:rPr>
        <w:t>Дуже цікаве життя</w:t>
      </w:r>
      <w:r w:rsidRPr="00D071C2">
        <w:rPr>
          <w:sz w:val="28"/>
          <w:szCs w:val="28"/>
        </w:rPr>
        <w:t xml:space="preserve"> (3)</w:t>
      </w:r>
      <w:r w:rsidR="005159B4">
        <w:rPr>
          <w:sz w:val="28"/>
          <w:szCs w:val="28"/>
        </w:rPr>
        <w:t xml:space="preserve"> — </w:t>
      </w:r>
      <w:r w:rsidRPr="00D071C2">
        <w:rPr>
          <w:sz w:val="28"/>
          <w:szCs w:val="28"/>
        </w:rPr>
        <w:t xml:space="preserve">Використання прикметника цікаве та підсилення цього поняття прислівником дуже вказує на позитивне ставлення до життя в Грузії, виражаючи захоплення та цікавість. </w:t>
      </w:r>
    </w:p>
    <w:p w14:paraId="104E5A00" w14:textId="77777777" w:rsidR="00FB4F66" w:rsidRPr="00D071C2" w:rsidRDefault="00FB4F66" w:rsidP="00FB4F66">
      <w:pPr>
        <w:spacing w:line="360" w:lineRule="auto"/>
        <w:ind w:firstLine="709"/>
        <w:jc w:val="both"/>
        <w:rPr>
          <w:sz w:val="28"/>
          <w:szCs w:val="28"/>
        </w:rPr>
      </w:pPr>
      <w:r w:rsidRPr="00D071C2">
        <w:rPr>
          <w:b/>
          <w:i/>
          <w:sz w:val="28"/>
          <w:szCs w:val="28"/>
        </w:rPr>
        <w:t xml:space="preserve">Для мене відкриття, що є такий диктант </w:t>
      </w:r>
      <w:r w:rsidRPr="00D071C2">
        <w:rPr>
          <w:sz w:val="28"/>
          <w:szCs w:val="28"/>
        </w:rPr>
        <w:t xml:space="preserve">(1). Вираз враження від відкриття нового факту, з використанням слова </w:t>
      </w:r>
      <w:r w:rsidRPr="00D071C2">
        <w:rPr>
          <w:b/>
          <w:i/>
          <w:sz w:val="28"/>
          <w:szCs w:val="28"/>
        </w:rPr>
        <w:t>відкриття</w:t>
      </w:r>
      <w:r w:rsidRPr="00D071C2">
        <w:rPr>
          <w:sz w:val="28"/>
          <w:szCs w:val="28"/>
        </w:rPr>
        <w:t>, що підкреслює почуття здивування та несподіваності.</w:t>
      </w:r>
    </w:p>
    <w:p w14:paraId="28DF65A1" w14:textId="77777777" w:rsidR="00FB4F66" w:rsidRPr="00D071C2" w:rsidRDefault="00FB4F66" w:rsidP="00FB4F66">
      <w:pPr>
        <w:spacing w:line="360" w:lineRule="auto"/>
        <w:ind w:firstLine="709"/>
        <w:jc w:val="both"/>
        <w:rPr>
          <w:sz w:val="28"/>
          <w:szCs w:val="28"/>
        </w:rPr>
      </w:pPr>
      <w:r w:rsidRPr="00D071C2">
        <w:rPr>
          <w:b/>
          <w:i/>
          <w:sz w:val="28"/>
          <w:szCs w:val="28"/>
        </w:rPr>
        <w:t>Мені навіть цікаво, як я його напишу</w:t>
      </w:r>
      <w:r w:rsidRPr="00D071C2">
        <w:rPr>
          <w:sz w:val="28"/>
          <w:szCs w:val="28"/>
        </w:rPr>
        <w:t xml:space="preserve"> (1).  Вираження цікавості та інтриги через вживання слова </w:t>
      </w:r>
      <w:r w:rsidRPr="00D071C2">
        <w:rPr>
          <w:b/>
          <w:i/>
          <w:sz w:val="28"/>
          <w:szCs w:val="28"/>
        </w:rPr>
        <w:t>цікаво</w:t>
      </w:r>
      <w:r w:rsidRPr="00D071C2">
        <w:rPr>
          <w:sz w:val="28"/>
          <w:szCs w:val="28"/>
        </w:rPr>
        <w:t>, що підсилює інтерес та створює позитивне емоційне забарвлення висловлювання.</w:t>
      </w:r>
    </w:p>
    <w:p w14:paraId="1D4A8ABC" w14:textId="77777777" w:rsidR="00FB4F66" w:rsidRPr="00D071C2" w:rsidRDefault="00FB4F66" w:rsidP="00FB4F66">
      <w:pPr>
        <w:spacing w:line="360" w:lineRule="auto"/>
        <w:ind w:firstLine="709"/>
        <w:jc w:val="both"/>
        <w:rPr>
          <w:sz w:val="28"/>
          <w:szCs w:val="28"/>
        </w:rPr>
      </w:pPr>
      <w:r w:rsidRPr="00D071C2">
        <w:rPr>
          <w:b/>
          <w:i/>
          <w:sz w:val="28"/>
          <w:szCs w:val="28"/>
        </w:rPr>
        <w:t xml:space="preserve">Я думаю, що якщо наступного року знову таке буде, то я обов'язково візьму участь </w:t>
      </w:r>
      <w:r w:rsidRPr="00D071C2">
        <w:rPr>
          <w:sz w:val="28"/>
          <w:szCs w:val="28"/>
        </w:rPr>
        <w:t xml:space="preserve">(1).  Рішучість та позитивне ставлення до можливого майбутнього участі виражається словом </w:t>
      </w:r>
      <w:r w:rsidRPr="00D071C2">
        <w:rPr>
          <w:b/>
          <w:i/>
          <w:sz w:val="28"/>
          <w:szCs w:val="28"/>
        </w:rPr>
        <w:t>обов'язково</w:t>
      </w:r>
      <w:r w:rsidRPr="00D071C2">
        <w:rPr>
          <w:sz w:val="28"/>
          <w:szCs w:val="28"/>
        </w:rPr>
        <w:t>, що підкреслює визначеність та позитивний настрій.</w:t>
      </w:r>
    </w:p>
    <w:p w14:paraId="4FB91F72" w14:textId="77777777" w:rsidR="00FB4F66" w:rsidRPr="00D071C2" w:rsidRDefault="00FB4F66" w:rsidP="00FB4F66">
      <w:pPr>
        <w:spacing w:line="360" w:lineRule="auto"/>
        <w:ind w:firstLine="709"/>
        <w:jc w:val="both"/>
        <w:rPr>
          <w:b/>
          <w:sz w:val="28"/>
          <w:szCs w:val="28"/>
        </w:rPr>
      </w:pPr>
      <w:r w:rsidRPr="00D071C2">
        <w:rPr>
          <w:b/>
          <w:sz w:val="28"/>
          <w:szCs w:val="28"/>
        </w:rPr>
        <w:t>Особисті Відносини та Життєві Переконання:</w:t>
      </w:r>
    </w:p>
    <w:p w14:paraId="0BF82764" w14:textId="77777777" w:rsidR="00FB4F66" w:rsidRPr="00D071C2" w:rsidRDefault="00FB4F66" w:rsidP="00FB4F66">
      <w:pPr>
        <w:spacing w:line="360" w:lineRule="auto"/>
        <w:ind w:firstLine="709"/>
        <w:jc w:val="both"/>
        <w:rPr>
          <w:sz w:val="28"/>
          <w:szCs w:val="28"/>
        </w:rPr>
      </w:pPr>
      <w:r w:rsidRPr="00D071C2">
        <w:rPr>
          <w:b/>
          <w:i/>
          <w:sz w:val="28"/>
          <w:szCs w:val="28"/>
        </w:rPr>
        <w:t xml:space="preserve">Такий словничок допомагає мозку, коли ми запитуємо себе і промовляємо </w:t>
      </w:r>
      <w:r w:rsidRPr="00D071C2">
        <w:rPr>
          <w:sz w:val="28"/>
          <w:szCs w:val="28"/>
        </w:rPr>
        <w:t>(1)</w:t>
      </w:r>
      <w:r w:rsidRPr="00D071C2">
        <w:rPr>
          <w:b/>
          <w:i/>
          <w:sz w:val="28"/>
          <w:szCs w:val="28"/>
        </w:rPr>
        <w:t>.</w:t>
      </w:r>
      <w:r w:rsidRPr="00D071C2">
        <w:rPr>
          <w:sz w:val="28"/>
          <w:szCs w:val="28"/>
        </w:rPr>
        <w:t xml:space="preserve"> Позитивне ставлення до використання словникового запасу виражається через слова </w:t>
      </w:r>
      <w:r w:rsidRPr="00D071C2">
        <w:rPr>
          <w:b/>
          <w:i/>
          <w:sz w:val="28"/>
          <w:szCs w:val="28"/>
        </w:rPr>
        <w:t>допомагає мозку</w:t>
      </w:r>
      <w:r w:rsidRPr="00D071C2">
        <w:rPr>
          <w:sz w:val="28"/>
          <w:szCs w:val="28"/>
        </w:rPr>
        <w:t>, підкреслене гумором.</w:t>
      </w:r>
    </w:p>
    <w:p w14:paraId="4A0BEC09" w14:textId="77777777" w:rsidR="00FB4F66" w:rsidRPr="00D071C2" w:rsidRDefault="00FB4F66" w:rsidP="00FB4F66">
      <w:pPr>
        <w:spacing w:line="360" w:lineRule="auto"/>
        <w:ind w:firstLine="709"/>
        <w:jc w:val="both"/>
        <w:rPr>
          <w:sz w:val="28"/>
          <w:szCs w:val="28"/>
        </w:rPr>
      </w:pPr>
      <w:r w:rsidRPr="00D071C2">
        <w:rPr>
          <w:b/>
          <w:i/>
          <w:sz w:val="28"/>
          <w:szCs w:val="28"/>
        </w:rPr>
        <w:t xml:space="preserve">Я давала уроки щодо мови, як перейти, радила різні мовні тренінги, фільми, щоб люди могли дивитися і поповнювати словниковий запас </w:t>
      </w:r>
      <w:r w:rsidRPr="00D071C2">
        <w:rPr>
          <w:sz w:val="28"/>
          <w:szCs w:val="28"/>
        </w:rPr>
        <w:t xml:space="preserve">(1). Спроба допомогти та підтримати інших виявляється через вживання слів </w:t>
      </w:r>
      <w:r w:rsidRPr="00D071C2">
        <w:rPr>
          <w:b/>
          <w:i/>
          <w:sz w:val="28"/>
          <w:szCs w:val="28"/>
        </w:rPr>
        <w:t>давала уроки, радила, могли,</w:t>
      </w:r>
      <w:r w:rsidRPr="00D071C2">
        <w:rPr>
          <w:sz w:val="28"/>
          <w:szCs w:val="28"/>
        </w:rPr>
        <w:t xml:space="preserve"> що вказує на активну позицію в наданні порад та допомоги.</w:t>
      </w:r>
    </w:p>
    <w:p w14:paraId="466B04C3" w14:textId="77777777" w:rsidR="00FB4F66" w:rsidRPr="00D071C2" w:rsidRDefault="00FB4F66" w:rsidP="00FB4F66">
      <w:pPr>
        <w:spacing w:line="360" w:lineRule="auto"/>
        <w:ind w:firstLine="709"/>
        <w:jc w:val="both"/>
        <w:rPr>
          <w:b/>
          <w:i/>
          <w:sz w:val="28"/>
          <w:szCs w:val="28"/>
        </w:rPr>
      </w:pPr>
      <w:r w:rsidRPr="00D071C2">
        <w:rPr>
          <w:b/>
          <w:i/>
          <w:sz w:val="28"/>
          <w:szCs w:val="28"/>
        </w:rPr>
        <w:t xml:space="preserve">Для мене це шлях, іншого якого я собі не бачу і не уявляю, і не хочу. Мені реально подобається, правда! </w:t>
      </w:r>
      <w:r w:rsidRPr="00D071C2">
        <w:rPr>
          <w:sz w:val="28"/>
          <w:szCs w:val="28"/>
        </w:rPr>
        <w:t>(4)</w:t>
      </w:r>
      <w:r w:rsidRPr="00D071C2">
        <w:rPr>
          <w:b/>
          <w:i/>
          <w:sz w:val="28"/>
          <w:szCs w:val="28"/>
        </w:rPr>
        <w:t xml:space="preserve"> </w:t>
      </w:r>
      <w:r w:rsidRPr="00D071C2">
        <w:rPr>
          <w:sz w:val="28"/>
          <w:szCs w:val="28"/>
        </w:rPr>
        <w:t xml:space="preserve">Вираження сильної позитивної емоції та задоволення від обраного шляху виявляється через вживання слів </w:t>
      </w:r>
      <w:r w:rsidRPr="00D071C2">
        <w:rPr>
          <w:b/>
          <w:i/>
          <w:sz w:val="28"/>
          <w:szCs w:val="28"/>
        </w:rPr>
        <w:t xml:space="preserve">подобається </w:t>
      </w:r>
      <w:r w:rsidRPr="00D071C2">
        <w:rPr>
          <w:sz w:val="28"/>
          <w:szCs w:val="28"/>
        </w:rPr>
        <w:t>та</w:t>
      </w:r>
      <w:r w:rsidRPr="00D071C2">
        <w:rPr>
          <w:b/>
          <w:i/>
          <w:sz w:val="28"/>
          <w:szCs w:val="28"/>
        </w:rPr>
        <w:t xml:space="preserve"> правда!</w:t>
      </w:r>
    </w:p>
    <w:p w14:paraId="12A29179" w14:textId="77777777" w:rsidR="00FB4F66" w:rsidRPr="00D071C2" w:rsidRDefault="00FB4F66" w:rsidP="00FB4F66">
      <w:pPr>
        <w:spacing w:line="360" w:lineRule="auto"/>
        <w:ind w:firstLine="709"/>
        <w:jc w:val="both"/>
        <w:rPr>
          <w:b/>
          <w:i/>
          <w:sz w:val="28"/>
          <w:szCs w:val="28"/>
        </w:rPr>
      </w:pPr>
      <w:r w:rsidRPr="00D071C2">
        <w:rPr>
          <w:b/>
          <w:i/>
          <w:sz w:val="28"/>
          <w:szCs w:val="28"/>
        </w:rPr>
        <w:lastRenderedPageBreak/>
        <w:t xml:space="preserve">Я завжди жила за відчуттям: що можна робити, а що ні  </w:t>
      </w:r>
      <w:r w:rsidRPr="00D071C2">
        <w:rPr>
          <w:sz w:val="28"/>
          <w:szCs w:val="28"/>
        </w:rPr>
        <w:t xml:space="preserve">(4).  У цьому висловлюванні виявляється життєвий підхід та вираження особистої філософії. Фраза </w:t>
      </w:r>
      <w:r w:rsidRPr="00D071C2">
        <w:rPr>
          <w:b/>
          <w:i/>
          <w:sz w:val="28"/>
          <w:szCs w:val="28"/>
        </w:rPr>
        <w:t>Я завжди</w:t>
      </w:r>
      <w:r w:rsidRPr="00D071C2">
        <w:rPr>
          <w:sz w:val="28"/>
          <w:szCs w:val="28"/>
        </w:rPr>
        <w:t xml:space="preserve"> передає відношення до життя як до постійного відчуття, яке визначає можливості та обмеження.</w:t>
      </w:r>
    </w:p>
    <w:p w14:paraId="01B38044" w14:textId="77777777" w:rsidR="00FB4F66" w:rsidRPr="00D071C2" w:rsidRDefault="00FB4F66" w:rsidP="00FB4F66">
      <w:pPr>
        <w:spacing w:line="360" w:lineRule="auto"/>
        <w:ind w:firstLine="709"/>
        <w:jc w:val="both"/>
        <w:rPr>
          <w:sz w:val="28"/>
          <w:szCs w:val="28"/>
        </w:rPr>
      </w:pPr>
      <w:r w:rsidRPr="00D071C2">
        <w:rPr>
          <w:b/>
          <w:i/>
          <w:sz w:val="28"/>
          <w:szCs w:val="28"/>
        </w:rPr>
        <w:t xml:space="preserve">У цьому мене не змінило </w:t>
      </w:r>
      <w:r w:rsidRPr="00D071C2">
        <w:rPr>
          <w:sz w:val="28"/>
          <w:szCs w:val="28"/>
        </w:rPr>
        <w:t>(4). Ствердження стійкості та незмінності в певному аспекті життя.</w:t>
      </w:r>
    </w:p>
    <w:p w14:paraId="5E4C51BF" w14:textId="77777777" w:rsidR="00FB4F66" w:rsidRPr="00D071C2" w:rsidRDefault="00FB4F66" w:rsidP="00FB4F66">
      <w:pPr>
        <w:spacing w:line="360" w:lineRule="auto"/>
        <w:ind w:firstLine="709"/>
        <w:jc w:val="both"/>
        <w:rPr>
          <w:sz w:val="28"/>
          <w:szCs w:val="28"/>
        </w:rPr>
      </w:pPr>
      <w:r w:rsidRPr="00D071C2">
        <w:rPr>
          <w:b/>
          <w:i/>
          <w:sz w:val="28"/>
          <w:szCs w:val="28"/>
        </w:rPr>
        <w:t xml:space="preserve">Змінилися пріоритети. Зате там інформація вся збереглася </w:t>
      </w:r>
      <w:r w:rsidRPr="00D071C2">
        <w:rPr>
          <w:sz w:val="28"/>
          <w:szCs w:val="28"/>
        </w:rPr>
        <w:t>(1)</w:t>
      </w:r>
      <w:r w:rsidRPr="00D071C2">
        <w:rPr>
          <w:b/>
          <w:i/>
          <w:sz w:val="28"/>
          <w:szCs w:val="28"/>
        </w:rPr>
        <w:t>.</w:t>
      </w:r>
      <w:r w:rsidRPr="00D071C2">
        <w:rPr>
          <w:sz w:val="28"/>
          <w:szCs w:val="28"/>
        </w:rPr>
        <w:t xml:space="preserve"> Радість від змін у житті та радість від збереження інформації виявляються через слова</w:t>
      </w:r>
      <w:r w:rsidRPr="00D071C2">
        <w:rPr>
          <w:b/>
          <w:i/>
          <w:sz w:val="28"/>
          <w:szCs w:val="28"/>
        </w:rPr>
        <w:t xml:space="preserve"> змінилися</w:t>
      </w:r>
      <w:r w:rsidRPr="00D071C2">
        <w:rPr>
          <w:sz w:val="28"/>
          <w:szCs w:val="28"/>
        </w:rPr>
        <w:t xml:space="preserve"> та в</w:t>
      </w:r>
      <w:r w:rsidRPr="00D071C2">
        <w:rPr>
          <w:b/>
          <w:i/>
          <w:sz w:val="28"/>
          <w:szCs w:val="28"/>
        </w:rPr>
        <w:t>ся збереглася</w:t>
      </w:r>
      <w:r w:rsidRPr="00D071C2">
        <w:rPr>
          <w:sz w:val="28"/>
          <w:szCs w:val="28"/>
        </w:rPr>
        <w:t>.</w:t>
      </w:r>
    </w:p>
    <w:p w14:paraId="12847EEC" w14:textId="77777777" w:rsidR="00FB4F66" w:rsidRPr="00D071C2" w:rsidRDefault="00FB4F66" w:rsidP="00FB4F66">
      <w:pPr>
        <w:spacing w:line="360" w:lineRule="auto"/>
        <w:ind w:firstLine="709"/>
        <w:jc w:val="both"/>
        <w:rPr>
          <w:sz w:val="28"/>
          <w:szCs w:val="28"/>
        </w:rPr>
      </w:pPr>
      <w:r w:rsidRPr="00D071C2">
        <w:rPr>
          <w:sz w:val="28"/>
          <w:szCs w:val="28"/>
        </w:rPr>
        <w:t>У результаті аналізу мовних виразів у французькій та українській мовах виявлено різноманітні особливості, що відображають культурні та стилістичні різниці між ними.</w:t>
      </w:r>
    </w:p>
    <w:p w14:paraId="0005CFB9" w14:textId="3D5649FD" w:rsidR="00FB4F66" w:rsidRPr="00D071C2" w:rsidRDefault="00FB4F66" w:rsidP="00FB4F66">
      <w:pPr>
        <w:spacing w:line="360" w:lineRule="auto"/>
        <w:ind w:firstLine="709"/>
        <w:jc w:val="both"/>
        <w:rPr>
          <w:sz w:val="28"/>
          <w:szCs w:val="28"/>
        </w:rPr>
      </w:pPr>
      <w:r w:rsidRPr="00D071C2">
        <w:rPr>
          <w:sz w:val="28"/>
          <w:szCs w:val="28"/>
        </w:rPr>
        <w:t>Французька мова вражає своєю формальністю та елегантністю, особливо в контексті висловлення ведучої. В</w:t>
      </w:r>
      <w:r w:rsidR="00506816">
        <w:rPr>
          <w:sz w:val="28"/>
          <w:szCs w:val="28"/>
        </w:rPr>
        <w:t>икористання вишуканих фраз, як «</w:t>
      </w:r>
      <w:r w:rsidRPr="00D071C2">
        <w:rPr>
          <w:sz w:val="28"/>
          <w:szCs w:val="28"/>
        </w:rPr>
        <w:t>Je ne voulais pas que ce soit se</w:t>
      </w:r>
      <w:r w:rsidR="00506816">
        <w:rPr>
          <w:sz w:val="28"/>
          <w:szCs w:val="28"/>
        </w:rPr>
        <w:t>ulement une interview politique»</w:t>
      </w:r>
      <w:r w:rsidRPr="00D071C2">
        <w:rPr>
          <w:sz w:val="28"/>
          <w:szCs w:val="28"/>
        </w:rPr>
        <w:t xml:space="preserve"> (Я не хотів, щоб це було просто політичне інтерв'ю), підкреслює стилізований характер мови.</w:t>
      </w:r>
    </w:p>
    <w:p w14:paraId="79FE9138" w14:textId="0E1E4D17" w:rsidR="00FB4F66" w:rsidRPr="00D071C2" w:rsidRDefault="00FB4F66" w:rsidP="00FB4F66">
      <w:pPr>
        <w:spacing w:line="360" w:lineRule="auto"/>
        <w:ind w:firstLine="709"/>
        <w:jc w:val="both"/>
        <w:rPr>
          <w:sz w:val="28"/>
          <w:szCs w:val="28"/>
        </w:rPr>
      </w:pPr>
      <w:r w:rsidRPr="00D071C2">
        <w:rPr>
          <w:sz w:val="28"/>
          <w:szCs w:val="28"/>
        </w:rPr>
        <w:t>Експресивність та афективність французької м</w:t>
      </w:r>
      <w:r w:rsidR="00506816">
        <w:rPr>
          <w:sz w:val="28"/>
          <w:szCs w:val="28"/>
        </w:rPr>
        <w:t>ови виявляються у виразах типу «J’ai une impression de légèreté»</w:t>
      </w:r>
      <w:r w:rsidRPr="00D071C2">
        <w:rPr>
          <w:sz w:val="28"/>
          <w:szCs w:val="28"/>
        </w:rPr>
        <w:t xml:space="preserve"> (У мене враження легкості), що передають більш виразне відчуття та особистий погляд.</w:t>
      </w:r>
    </w:p>
    <w:p w14:paraId="36160735" w14:textId="37F8D608" w:rsidR="00FB4F66" w:rsidRPr="00D071C2" w:rsidRDefault="00FB4F66" w:rsidP="00FB4F66">
      <w:pPr>
        <w:spacing w:line="360" w:lineRule="auto"/>
        <w:ind w:firstLine="709"/>
        <w:jc w:val="both"/>
        <w:rPr>
          <w:sz w:val="28"/>
          <w:szCs w:val="28"/>
        </w:rPr>
      </w:pPr>
      <w:r w:rsidRPr="00D071C2">
        <w:rPr>
          <w:sz w:val="28"/>
          <w:szCs w:val="28"/>
        </w:rPr>
        <w:t xml:space="preserve">Бажання вражати та створювати позитивне враження відзначається, наприклад, в фразі </w:t>
      </w:r>
      <w:r w:rsidR="00506816">
        <w:rPr>
          <w:sz w:val="28"/>
          <w:szCs w:val="28"/>
        </w:rPr>
        <w:t>«</w:t>
      </w:r>
      <w:r w:rsidRPr="00D071C2">
        <w:rPr>
          <w:sz w:val="28"/>
          <w:szCs w:val="28"/>
        </w:rPr>
        <w:t>J'aurais grand plaisir à recevoir les hommes politiques</w:t>
      </w:r>
      <w:r w:rsidR="00506816">
        <w:rPr>
          <w:sz w:val="28"/>
          <w:szCs w:val="28"/>
        </w:rPr>
        <w:t>»</w:t>
      </w:r>
      <w:r w:rsidRPr="00D071C2">
        <w:rPr>
          <w:sz w:val="28"/>
          <w:szCs w:val="28"/>
        </w:rPr>
        <w:t xml:space="preserve"> (Мені було б дуже приємно зустрітися з політиками), яка демонструє прагнення до позитивного впливу на аудиторію.</w:t>
      </w:r>
    </w:p>
    <w:p w14:paraId="061F593E" w14:textId="22E2E071" w:rsidR="00FB4F66" w:rsidRPr="00D071C2" w:rsidRDefault="00FB4F66" w:rsidP="00FB4F66">
      <w:pPr>
        <w:spacing w:line="360" w:lineRule="auto"/>
        <w:ind w:firstLine="709"/>
        <w:jc w:val="both"/>
        <w:rPr>
          <w:sz w:val="28"/>
          <w:szCs w:val="28"/>
        </w:rPr>
      </w:pPr>
      <w:r w:rsidRPr="00D071C2">
        <w:rPr>
          <w:sz w:val="28"/>
          <w:szCs w:val="28"/>
        </w:rPr>
        <w:t xml:space="preserve">Українська мова, натомість, вражає своєю прямістю та емоційністю. Використання простих </w:t>
      </w:r>
      <w:r w:rsidR="00506816">
        <w:rPr>
          <w:sz w:val="28"/>
          <w:szCs w:val="28"/>
        </w:rPr>
        <w:t>слів і прямих висловлювань, як «</w:t>
      </w:r>
      <w:r w:rsidRPr="00D071C2">
        <w:rPr>
          <w:sz w:val="28"/>
          <w:szCs w:val="28"/>
        </w:rPr>
        <w:t>не хочу</w:t>
      </w:r>
      <w:r w:rsidR="00506816">
        <w:rPr>
          <w:sz w:val="28"/>
          <w:szCs w:val="28"/>
        </w:rPr>
        <w:t>»</w:t>
      </w:r>
      <w:r w:rsidR="00F034C0">
        <w:rPr>
          <w:sz w:val="28"/>
          <w:szCs w:val="28"/>
        </w:rPr>
        <w:t>,</w:t>
      </w:r>
      <w:r w:rsidRPr="00D071C2">
        <w:rPr>
          <w:sz w:val="28"/>
          <w:szCs w:val="28"/>
        </w:rPr>
        <w:t xml:space="preserve"> підкреслює прямий та відвертий стиль.</w:t>
      </w:r>
    </w:p>
    <w:p w14:paraId="7BAF62F5" w14:textId="0F9C50C4" w:rsidR="00FB4F66" w:rsidRPr="00D071C2" w:rsidRDefault="00FB4F66" w:rsidP="00FB4F66">
      <w:pPr>
        <w:spacing w:line="360" w:lineRule="auto"/>
        <w:ind w:firstLine="709"/>
        <w:jc w:val="both"/>
        <w:rPr>
          <w:sz w:val="28"/>
          <w:szCs w:val="28"/>
        </w:rPr>
      </w:pPr>
      <w:r w:rsidRPr="00D071C2">
        <w:rPr>
          <w:sz w:val="28"/>
          <w:szCs w:val="28"/>
        </w:rPr>
        <w:t xml:space="preserve">Емоційність та спонтанність української мови проявляються у фразах типу </w:t>
      </w:r>
      <w:r w:rsidR="00506816">
        <w:rPr>
          <w:sz w:val="28"/>
          <w:szCs w:val="28"/>
        </w:rPr>
        <w:t>«</w:t>
      </w:r>
      <w:r w:rsidRPr="00D071C2">
        <w:rPr>
          <w:sz w:val="28"/>
          <w:szCs w:val="28"/>
        </w:rPr>
        <w:t>Це магія, це енергія, це наш бойовий дух!</w:t>
      </w:r>
      <w:r w:rsidR="00506816">
        <w:rPr>
          <w:sz w:val="28"/>
          <w:szCs w:val="28"/>
        </w:rPr>
        <w:t>»</w:t>
      </w:r>
      <w:r w:rsidRPr="00D071C2">
        <w:rPr>
          <w:sz w:val="28"/>
          <w:szCs w:val="28"/>
        </w:rPr>
        <w:t xml:space="preserve"> або </w:t>
      </w:r>
      <w:r w:rsidR="00506816">
        <w:rPr>
          <w:sz w:val="28"/>
          <w:szCs w:val="28"/>
        </w:rPr>
        <w:t>«</w:t>
      </w:r>
      <w:r w:rsidRPr="00D071C2">
        <w:rPr>
          <w:sz w:val="28"/>
          <w:szCs w:val="28"/>
        </w:rPr>
        <w:t>Проблема була в тому, що якщо знімаємо українською, то це тільки на український ринок</w:t>
      </w:r>
      <w:r w:rsidR="00506816">
        <w:rPr>
          <w:sz w:val="28"/>
          <w:szCs w:val="28"/>
        </w:rPr>
        <w:t>»</w:t>
      </w:r>
      <w:r w:rsidR="00DB0330">
        <w:rPr>
          <w:sz w:val="28"/>
          <w:szCs w:val="28"/>
        </w:rPr>
        <w:t>.</w:t>
      </w:r>
    </w:p>
    <w:p w14:paraId="12743D21" w14:textId="77777777" w:rsidR="00FB4F66" w:rsidRPr="00D071C2" w:rsidRDefault="00FB4F66" w:rsidP="00FB4F66">
      <w:pPr>
        <w:spacing w:line="360" w:lineRule="auto"/>
        <w:ind w:firstLine="709"/>
        <w:jc w:val="both"/>
        <w:rPr>
          <w:sz w:val="28"/>
          <w:szCs w:val="28"/>
        </w:rPr>
      </w:pPr>
      <w:r w:rsidRPr="00D071C2">
        <w:rPr>
          <w:sz w:val="28"/>
          <w:szCs w:val="28"/>
        </w:rPr>
        <w:t xml:space="preserve">Використання української мови для висловлення патріотичних почуттів та </w:t>
      </w:r>
      <w:r w:rsidRPr="00D071C2">
        <w:rPr>
          <w:sz w:val="28"/>
          <w:szCs w:val="28"/>
        </w:rPr>
        <w:lastRenderedPageBreak/>
        <w:t>акцент на спільних цінностях створюють враження сильного зв'язку із країною та національною ідентичністю.</w:t>
      </w:r>
    </w:p>
    <w:p w14:paraId="1059D2AA" w14:textId="2E4A1DB4" w:rsidR="00FB4F66" w:rsidRPr="00D071C2" w:rsidRDefault="00FB4F66" w:rsidP="00FB4F66">
      <w:pPr>
        <w:spacing w:line="360" w:lineRule="auto"/>
        <w:ind w:firstLine="709"/>
        <w:jc w:val="both"/>
        <w:rPr>
          <w:sz w:val="28"/>
          <w:szCs w:val="28"/>
        </w:rPr>
      </w:pPr>
      <w:r w:rsidRPr="00D071C2">
        <w:rPr>
          <w:sz w:val="28"/>
          <w:szCs w:val="28"/>
        </w:rPr>
        <w:t>В порівнянні мовних виразів української та французької мов виявляються суттєві відмінності у стилі, тоні, та способі вираження думок та емоцій. Французька мова, з одного боку, вражає своєю елегантністю та вишуканістю, а з іншого</w:t>
      </w:r>
      <w:r w:rsidR="005159B4">
        <w:rPr>
          <w:sz w:val="28"/>
          <w:szCs w:val="28"/>
        </w:rPr>
        <w:t xml:space="preserve"> — </w:t>
      </w:r>
      <w:r w:rsidRPr="00D071C2">
        <w:rPr>
          <w:sz w:val="28"/>
          <w:szCs w:val="28"/>
        </w:rPr>
        <w:t>виявляється спрямованою на враження та виразність висловлення. Вживання прислівників та прикметників додає висловлюванням художній характер, а фрази відзначаються дипломатичністю.</w:t>
      </w:r>
    </w:p>
    <w:p w14:paraId="60F375A9" w14:textId="77777777" w:rsidR="00FB4F66" w:rsidRPr="00D071C2" w:rsidRDefault="00FB4F66" w:rsidP="00FB4F66">
      <w:pPr>
        <w:spacing w:line="360" w:lineRule="auto"/>
        <w:ind w:firstLine="709"/>
        <w:jc w:val="both"/>
        <w:rPr>
          <w:sz w:val="28"/>
          <w:szCs w:val="28"/>
        </w:rPr>
      </w:pPr>
      <w:r w:rsidRPr="00D071C2">
        <w:rPr>
          <w:sz w:val="28"/>
          <w:szCs w:val="28"/>
        </w:rPr>
        <w:t>Українська мова виявляється більш прямою та емоційною. Використання простих і прямих слів допомагає створити враження спонтанності та безпосередності висловлювань. Патріотичні висловлення та акцент на спільних цінностях створюють враження сильного зв'язку із країною та національною ідентичністю.</w:t>
      </w:r>
    </w:p>
    <w:p w14:paraId="7C3DC860" w14:textId="76F5AD2E" w:rsidR="008B3858" w:rsidRPr="00D071C2" w:rsidRDefault="00FB4F66" w:rsidP="00FB4F66">
      <w:pPr>
        <w:spacing w:line="360" w:lineRule="auto"/>
        <w:ind w:firstLine="709"/>
        <w:jc w:val="both"/>
        <w:rPr>
          <w:sz w:val="28"/>
          <w:szCs w:val="28"/>
        </w:rPr>
      </w:pPr>
      <w:r w:rsidRPr="00D071C2">
        <w:rPr>
          <w:sz w:val="28"/>
          <w:szCs w:val="28"/>
        </w:rPr>
        <w:t>Обидві мови використовуються не лише для передачі фактів, але і для формування емоційного сприйняття та впливу на аудиторію, з відмінностями у способах досягнення цієї мети.</w:t>
      </w:r>
      <w:r w:rsidR="008B3858" w:rsidRPr="00D071C2">
        <w:rPr>
          <w:sz w:val="28"/>
          <w:szCs w:val="28"/>
        </w:rPr>
        <w:t>Досліджуючи активне вживання слів-маркерів можна зазначити, що в обох мовах представниці мас-медійного дискурсу часто використовують такі слова для позначення особистого ставлення, наприклад:</w:t>
      </w:r>
    </w:p>
    <w:p w14:paraId="2384FA52" w14:textId="594DDDE9" w:rsidR="00F67623" w:rsidRPr="00D071C2" w:rsidRDefault="00F67623" w:rsidP="00F67623">
      <w:pPr>
        <w:spacing w:line="360" w:lineRule="auto"/>
        <w:ind w:firstLine="709"/>
        <w:rPr>
          <w:b/>
          <w:sz w:val="28"/>
          <w:szCs w:val="28"/>
        </w:rPr>
      </w:pPr>
      <w:r w:rsidRPr="00D071C2">
        <w:rPr>
          <w:b/>
          <w:sz w:val="28"/>
          <w:szCs w:val="28"/>
        </w:rPr>
        <w:t>С</w:t>
      </w:r>
      <w:r w:rsidR="00F034C0">
        <w:rPr>
          <w:b/>
          <w:sz w:val="28"/>
          <w:szCs w:val="28"/>
        </w:rPr>
        <w:t>оціо</w:t>
      </w:r>
      <w:r w:rsidRPr="00D071C2">
        <w:rPr>
          <w:b/>
          <w:sz w:val="28"/>
          <w:szCs w:val="28"/>
        </w:rPr>
        <w:t>культурний аспект.</w:t>
      </w:r>
    </w:p>
    <w:p w14:paraId="3F83D170" w14:textId="4A2BDF60" w:rsidR="00F67623" w:rsidRPr="00D071C2" w:rsidRDefault="00F67623" w:rsidP="00F67623">
      <w:pPr>
        <w:spacing w:line="360" w:lineRule="auto"/>
        <w:ind w:firstLine="709"/>
        <w:jc w:val="both"/>
        <w:rPr>
          <w:sz w:val="28"/>
          <w:szCs w:val="28"/>
        </w:rPr>
      </w:pPr>
      <w:r w:rsidRPr="00D071C2">
        <w:rPr>
          <w:b/>
          <w:i/>
          <w:sz w:val="28"/>
          <w:szCs w:val="28"/>
        </w:rPr>
        <w:t>Chef d’entreprise, productrice, journaliste politique sur Canal+ et prése</w:t>
      </w:r>
      <w:r w:rsidR="00E021CF">
        <w:rPr>
          <w:b/>
          <w:i/>
          <w:sz w:val="28"/>
          <w:szCs w:val="28"/>
        </w:rPr>
        <w:t>ntatrice du «Journal inattendu</w:t>
      </w:r>
      <w:r w:rsidRPr="00D071C2">
        <w:rPr>
          <w:b/>
          <w:i/>
          <w:sz w:val="28"/>
          <w:szCs w:val="28"/>
        </w:rPr>
        <w:t>» sur RTL, tout cela en quelques mois…</w:t>
      </w:r>
      <w:r w:rsidRPr="00D071C2">
        <w:rPr>
          <w:sz w:val="28"/>
          <w:szCs w:val="28"/>
        </w:rPr>
        <w:t>(14).</w:t>
      </w:r>
      <w:r w:rsidRPr="00D071C2">
        <w:rPr>
          <w:b/>
          <w:i/>
          <w:sz w:val="28"/>
          <w:szCs w:val="28"/>
        </w:rPr>
        <w:t xml:space="preserve"> </w:t>
      </w:r>
      <w:r w:rsidRPr="00D071C2">
        <w:rPr>
          <w:sz w:val="28"/>
          <w:szCs w:val="28"/>
        </w:rPr>
        <w:t xml:space="preserve"> Виділення вражаючих досягнень, підкреслення швидкості та інтенсивності кар’єрного росту.</w:t>
      </w:r>
    </w:p>
    <w:p w14:paraId="3F0691A0" w14:textId="77777777" w:rsidR="00F67623" w:rsidRPr="00D071C2" w:rsidRDefault="00F67623" w:rsidP="00F67623">
      <w:pPr>
        <w:spacing w:line="360" w:lineRule="auto"/>
        <w:ind w:firstLine="709"/>
        <w:jc w:val="both"/>
        <w:rPr>
          <w:sz w:val="28"/>
          <w:szCs w:val="28"/>
        </w:rPr>
      </w:pPr>
      <w:r w:rsidRPr="00D071C2">
        <w:rPr>
          <w:b/>
          <w:i/>
          <w:sz w:val="28"/>
          <w:szCs w:val="28"/>
        </w:rPr>
        <w:t xml:space="preserve">C'est comme ça que ça a commencé et que ça a continué tout à fait par hasard </w:t>
      </w:r>
      <w:r w:rsidRPr="00D071C2">
        <w:rPr>
          <w:sz w:val="28"/>
          <w:szCs w:val="28"/>
        </w:rPr>
        <w:t xml:space="preserve">(14). Використання </w:t>
      </w:r>
      <w:r w:rsidRPr="00D071C2">
        <w:rPr>
          <w:b/>
          <w:i/>
          <w:sz w:val="28"/>
          <w:szCs w:val="28"/>
        </w:rPr>
        <w:t>tout à fait par hasard</w:t>
      </w:r>
      <w:r w:rsidRPr="00D071C2">
        <w:rPr>
          <w:sz w:val="28"/>
          <w:szCs w:val="28"/>
        </w:rPr>
        <w:t xml:space="preserve"> для наголошення на випадковості початку подій.</w:t>
      </w:r>
    </w:p>
    <w:p w14:paraId="7A0D7C17" w14:textId="77777777" w:rsidR="00F67623" w:rsidRPr="00D071C2" w:rsidRDefault="00F67623" w:rsidP="00F67623">
      <w:pPr>
        <w:spacing w:line="360" w:lineRule="auto"/>
        <w:ind w:firstLine="709"/>
        <w:jc w:val="both"/>
        <w:rPr>
          <w:sz w:val="28"/>
          <w:szCs w:val="28"/>
        </w:rPr>
      </w:pPr>
      <w:r w:rsidRPr="00D071C2">
        <w:rPr>
          <w:b/>
          <w:i/>
          <w:sz w:val="28"/>
          <w:szCs w:val="28"/>
        </w:rPr>
        <w:t xml:space="preserve">Les gens ont réagi en témoignant une grande solidarité et une envie d’être ensemble </w:t>
      </w:r>
      <w:r w:rsidRPr="00D071C2">
        <w:rPr>
          <w:sz w:val="28"/>
          <w:szCs w:val="28"/>
        </w:rPr>
        <w:t xml:space="preserve">(10). Зазначення реакції людей та використання слова </w:t>
      </w:r>
      <w:r w:rsidRPr="00D071C2">
        <w:rPr>
          <w:b/>
          <w:i/>
          <w:sz w:val="28"/>
          <w:szCs w:val="28"/>
        </w:rPr>
        <w:t>témoignant</w:t>
      </w:r>
      <w:r w:rsidRPr="00D071C2">
        <w:rPr>
          <w:sz w:val="28"/>
          <w:szCs w:val="28"/>
        </w:rPr>
        <w:t xml:space="preserve"> для наголошення на вираженні солідарності.</w:t>
      </w:r>
    </w:p>
    <w:p w14:paraId="725E7DCE" w14:textId="77777777" w:rsidR="00F67623" w:rsidRPr="00D071C2" w:rsidRDefault="00F67623" w:rsidP="00F67623">
      <w:pPr>
        <w:spacing w:line="360" w:lineRule="auto"/>
        <w:ind w:firstLine="709"/>
        <w:jc w:val="both"/>
        <w:rPr>
          <w:sz w:val="28"/>
          <w:szCs w:val="28"/>
        </w:rPr>
      </w:pPr>
      <w:r w:rsidRPr="00D071C2">
        <w:rPr>
          <w:b/>
          <w:i/>
          <w:sz w:val="28"/>
          <w:szCs w:val="28"/>
        </w:rPr>
        <w:t xml:space="preserve">De nombreux téléspectateurs regrettent amèrement l’arrêt du Grand 8 et de la joyeuse bande féminine que vous aviez mise en place </w:t>
      </w:r>
      <w:r w:rsidRPr="00D071C2">
        <w:rPr>
          <w:sz w:val="28"/>
          <w:szCs w:val="28"/>
        </w:rPr>
        <w:t>(10)</w:t>
      </w:r>
      <w:r w:rsidRPr="00D071C2">
        <w:rPr>
          <w:b/>
          <w:i/>
          <w:sz w:val="28"/>
          <w:szCs w:val="28"/>
        </w:rPr>
        <w:t>.</w:t>
      </w:r>
      <w:r w:rsidRPr="00D071C2">
        <w:rPr>
          <w:sz w:val="28"/>
          <w:szCs w:val="28"/>
        </w:rPr>
        <w:t xml:space="preserve"> Зазначення того, що </w:t>
      </w:r>
      <w:r w:rsidRPr="00D071C2">
        <w:rPr>
          <w:sz w:val="28"/>
          <w:szCs w:val="28"/>
        </w:rPr>
        <w:lastRenderedPageBreak/>
        <w:t>багато глядачів сумують за закриттям програми та за групою жінок, яку ведуча створила.</w:t>
      </w:r>
    </w:p>
    <w:p w14:paraId="2E0D46FE" w14:textId="77777777" w:rsidR="00F67623" w:rsidRPr="00D071C2" w:rsidRDefault="00F67623" w:rsidP="00F67623">
      <w:pPr>
        <w:spacing w:line="360" w:lineRule="auto"/>
        <w:ind w:firstLine="709"/>
        <w:jc w:val="both"/>
        <w:rPr>
          <w:sz w:val="28"/>
          <w:szCs w:val="28"/>
        </w:rPr>
      </w:pPr>
      <w:r w:rsidRPr="00D071C2">
        <w:rPr>
          <w:b/>
          <w:i/>
          <w:sz w:val="28"/>
          <w:szCs w:val="28"/>
        </w:rPr>
        <w:t xml:space="preserve">Selon Laurence Ferrari, «des philosophes, des écrivains, des grands patrons» pourront ainsi être invités </w:t>
      </w:r>
      <w:r w:rsidRPr="00D071C2">
        <w:rPr>
          <w:sz w:val="28"/>
          <w:szCs w:val="28"/>
        </w:rPr>
        <w:t xml:space="preserve">(14).  Використання слів </w:t>
      </w:r>
      <w:r w:rsidRPr="00D071C2">
        <w:rPr>
          <w:b/>
          <w:i/>
          <w:sz w:val="28"/>
          <w:szCs w:val="28"/>
        </w:rPr>
        <w:t>selon</w:t>
      </w:r>
      <w:r w:rsidRPr="00D071C2">
        <w:rPr>
          <w:sz w:val="28"/>
          <w:szCs w:val="28"/>
        </w:rPr>
        <w:t xml:space="preserve"> та </w:t>
      </w:r>
      <w:r w:rsidRPr="00D071C2">
        <w:rPr>
          <w:b/>
          <w:i/>
          <w:sz w:val="28"/>
          <w:szCs w:val="28"/>
        </w:rPr>
        <w:t>pourront</w:t>
      </w:r>
      <w:r w:rsidRPr="00D071C2">
        <w:rPr>
          <w:sz w:val="28"/>
          <w:szCs w:val="28"/>
        </w:rPr>
        <w:t xml:space="preserve"> для вираження особистої точки зору та можливості запрошення різних гостей.</w:t>
      </w:r>
    </w:p>
    <w:p w14:paraId="4E693B31" w14:textId="4421ECF5" w:rsidR="00F67623" w:rsidRPr="00D071C2" w:rsidRDefault="00F67623" w:rsidP="00F67623">
      <w:pPr>
        <w:spacing w:line="360" w:lineRule="auto"/>
        <w:ind w:firstLine="709"/>
        <w:jc w:val="both"/>
        <w:rPr>
          <w:sz w:val="28"/>
          <w:szCs w:val="28"/>
        </w:rPr>
      </w:pPr>
      <w:r w:rsidRPr="00D071C2">
        <w:rPr>
          <w:b/>
          <w:i/>
          <w:sz w:val="28"/>
          <w:szCs w:val="28"/>
        </w:rPr>
        <w:t>Malgré cette volonté d'ouverture, les personnalités politiques feront aussi partie des interviewés</w:t>
      </w:r>
      <w:r w:rsidRPr="00D071C2">
        <w:rPr>
          <w:sz w:val="28"/>
          <w:szCs w:val="28"/>
        </w:rPr>
        <w:t xml:space="preserve">(14). Використання malgré для підкреслення зусиль відкритості та зазначення, що політичні постаті також будуть включені серед </w:t>
      </w:r>
      <w:r w:rsidR="004F4D2E">
        <w:rPr>
          <w:sz w:val="28"/>
          <w:szCs w:val="28"/>
        </w:rPr>
        <w:t>інтерв’юйо</w:t>
      </w:r>
      <w:r w:rsidRPr="00D071C2">
        <w:rPr>
          <w:sz w:val="28"/>
          <w:szCs w:val="28"/>
        </w:rPr>
        <w:t>ваних.</w:t>
      </w:r>
    </w:p>
    <w:p w14:paraId="36109421" w14:textId="77777777" w:rsidR="00F67623" w:rsidRPr="00D071C2" w:rsidRDefault="00F67623" w:rsidP="00F67623">
      <w:pPr>
        <w:spacing w:line="360" w:lineRule="auto"/>
        <w:ind w:firstLine="709"/>
        <w:jc w:val="both"/>
        <w:rPr>
          <w:sz w:val="28"/>
          <w:szCs w:val="28"/>
        </w:rPr>
      </w:pPr>
      <w:r w:rsidRPr="00D071C2">
        <w:rPr>
          <w:b/>
          <w:i/>
          <w:sz w:val="28"/>
          <w:szCs w:val="28"/>
        </w:rPr>
        <w:t xml:space="preserve">Pour la journaliste, l'interview politique est d'autant plus intéressante que le profil et le parcours des personnalités politiques ont évolué </w:t>
      </w:r>
      <w:r w:rsidRPr="00D071C2">
        <w:rPr>
          <w:sz w:val="28"/>
          <w:szCs w:val="28"/>
        </w:rPr>
        <w:t xml:space="preserve">(14). Зазначення думки журналістки та використання </w:t>
      </w:r>
      <w:r w:rsidRPr="00D071C2">
        <w:rPr>
          <w:b/>
          <w:i/>
          <w:sz w:val="28"/>
          <w:szCs w:val="28"/>
        </w:rPr>
        <w:t>d'autant plus</w:t>
      </w:r>
      <w:r w:rsidRPr="00D071C2">
        <w:rPr>
          <w:sz w:val="28"/>
          <w:szCs w:val="28"/>
        </w:rPr>
        <w:t xml:space="preserve"> для вираження важливості еволюції політичних постатей.</w:t>
      </w:r>
    </w:p>
    <w:p w14:paraId="350F7AD9" w14:textId="21CC03BA" w:rsidR="00F67623" w:rsidRPr="00D071C2" w:rsidRDefault="00F67623" w:rsidP="00F67623">
      <w:pPr>
        <w:spacing w:line="360" w:lineRule="auto"/>
        <w:ind w:firstLine="709"/>
        <w:jc w:val="both"/>
        <w:rPr>
          <w:sz w:val="28"/>
          <w:szCs w:val="28"/>
        </w:rPr>
      </w:pPr>
      <w:r w:rsidRPr="00D071C2">
        <w:rPr>
          <w:b/>
          <w:i/>
          <w:sz w:val="28"/>
          <w:szCs w:val="28"/>
        </w:rPr>
        <w:t>C’est venu un peu par hasard, les dirigeants de «Radio Classique» m’ont contactée pour l’émission et je leur ai dit «oui, avec grand plaisir, mais surtout pour parler musique, pas pour parler info»</w:t>
      </w:r>
      <w:r w:rsidRPr="00D071C2">
        <w:rPr>
          <w:sz w:val="28"/>
          <w:szCs w:val="28"/>
        </w:rPr>
        <w:t xml:space="preserve"> (17)</w:t>
      </w:r>
      <w:r w:rsidR="00DB0330">
        <w:rPr>
          <w:sz w:val="28"/>
          <w:szCs w:val="28"/>
        </w:rPr>
        <w:t>.</w:t>
      </w:r>
      <w:r w:rsidR="005159B4">
        <w:rPr>
          <w:sz w:val="28"/>
          <w:szCs w:val="28"/>
        </w:rPr>
        <w:t xml:space="preserve"> </w:t>
      </w:r>
      <w:r w:rsidRPr="00D071C2">
        <w:rPr>
          <w:sz w:val="28"/>
          <w:szCs w:val="28"/>
        </w:rPr>
        <w:t xml:space="preserve">Використання </w:t>
      </w:r>
      <w:r w:rsidRPr="00D071C2">
        <w:rPr>
          <w:b/>
          <w:i/>
          <w:sz w:val="28"/>
          <w:szCs w:val="28"/>
        </w:rPr>
        <w:t>par hasard</w:t>
      </w:r>
      <w:r w:rsidRPr="00D071C2">
        <w:rPr>
          <w:sz w:val="28"/>
          <w:szCs w:val="28"/>
        </w:rPr>
        <w:t xml:space="preserve"> для опису випадкового виникнення можливості та вираження бажання говорити про музику.</w:t>
      </w:r>
    </w:p>
    <w:p w14:paraId="2DE8ADE6" w14:textId="2EA4D99E" w:rsidR="00F67623" w:rsidRPr="00D071C2" w:rsidRDefault="00F67623" w:rsidP="00F67623">
      <w:pPr>
        <w:spacing w:line="360" w:lineRule="auto"/>
        <w:ind w:firstLine="709"/>
        <w:jc w:val="both"/>
        <w:rPr>
          <w:sz w:val="28"/>
          <w:szCs w:val="28"/>
        </w:rPr>
      </w:pPr>
      <w:r w:rsidRPr="00D071C2">
        <w:rPr>
          <w:b/>
          <w:i/>
          <w:sz w:val="28"/>
          <w:szCs w:val="28"/>
        </w:rPr>
        <w:t xml:space="preserve">Parce qu’en tant que journaliste, je baigne dans l’info toute la journée, je voulais faire autre chose </w:t>
      </w:r>
      <w:r w:rsidRPr="00D071C2">
        <w:rPr>
          <w:sz w:val="28"/>
          <w:szCs w:val="28"/>
        </w:rPr>
        <w:t xml:space="preserve">(17). </w:t>
      </w:r>
      <w:r w:rsidR="00DB0330">
        <w:rPr>
          <w:sz w:val="28"/>
          <w:szCs w:val="28"/>
        </w:rPr>
        <w:t xml:space="preserve"> </w:t>
      </w:r>
      <w:r w:rsidRPr="00D071C2">
        <w:rPr>
          <w:sz w:val="28"/>
          <w:szCs w:val="28"/>
        </w:rPr>
        <w:t xml:space="preserve">Використання </w:t>
      </w:r>
      <w:r w:rsidRPr="00D071C2">
        <w:rPr>
          <w:b/>
          <w:i/>
          <w:sz w:val="28"/>
          <w:szCs w:val="28"/>
        </w:rPr>
        <w:t>parce que</w:t>
      </w:r>
      <w:r w:rsidRPr="00D071C2">
        <w:rPr>
          <w:sz w:val="28"/>
          <w:szCs w:val="28"/>
        </w:rPr>
        <w:t xml:space="preserve"> для пояснення причини та вираження бажання змінити активність.</w:t>
      </w:r>
    </w:p>
    <w:p w14:paraId="52642CF1" w14:textId="77777777" w:rsidR="00F67623" w:rsidRPr="00D071C2" w:rsidRDefault="00F67623" w:rsidP="00F67623">
      <w:pPr>
        <w:spacing w:line="360" w:lineRule="auto"/>
        <w:ind w:firstLine="709"/>
        <w:jc w:val="both"/>
        <w:rPr>
          <w:b/>
          <w:sz w:val="28"/>
          <w:szCs w:val="28"/>
        </w:rPr>
      </w:pPr>
      <w:r w:rsidRPr="00D071C2">
        <w:rPr>
          <w:b/>
          <w:sz w:val="28"/>
          <w:szCs w:val="28"/>
        </w:rPr>
        <w:t>Метод вираження.</w:t>
      </w:r>
    </w:p>
    <w:p w14:paraId="681CF1F7" w14:textId="6BF7CFC5" w:rsidR="00F67623" w:rsidRPr="00D071C2" w:rsidRDefault="00F67623" w:rsidP="00F67623">
      <w:pPr>
        <w:spacing w:line="360" w:lineRule="auto"/>
        <w:ind w:firstLine="709"/>
        <w:jc w:val="both"/>
        <w:rPr>
          <w:sz w:val="28"/>
          <w:szCs w:val="28"/>
        </w:rPr>
      </w:pPr>
      <w:r w:rsidRPr="00D071C2">
        <w:rPr>
          <w:b/>
          <w:i/>
          <w:sz w:val="28"/>
          <w:szCs w:val="28"/>
        </w:rPr>
        <w:t>Que ressent-on, de la fierté?</w:t>
      </w:r>
      <w:r w:rsidR="00DB0330">
        <w:rPr>
          <w:sz w:val="28"/>
          <w:szCs w:val="28"/>
        </w:rPr>
        <w:t xml:space="preserve"> (11). </w:t>
      </w:r>
      <w:r w:rsidRPr="00D071C2">
        <w:rPr>
          <w:sz w:val="28"/>
          <w:szCs w:val="28"/>
        </w:rPr>
        <w:t>Зазначення ставлення індивіда до емоції гордості (</w:t>
      </w:r>
      <w:r w:rsidRPr="00D071C2">
        <w:rPr>
          <w:b/>
          <w:i/>
          <w:sz w:val="28"/>
          <w:szCs w:val="28"/>
        </w:rPr>
        <w:t>la fierté)</w:t>
      </w:r>
      <w:r w:rsidRPr="00D071C2">
        <w:rPr>
          <w:sz w:val="28"/>
          <w:szCs w:val="28"/>
        </w:rPr>
        <w:t>.</w:t>
      </w:r>
    </w:p>
    <w:p w14:paraId="397B7775" w14:textId="5482C809" w:rsidR="00F67623" w:rsidRPr="00D071C2" w:rsidRDefault="00F67623" w:rsidP="00F67623">
      <w:pPr>
        <w:spacing w:line="360" w:lineRule="auto"/>
        <w:ind w:firstLine="709"/>
        <w:jc w:val="both"/>
        <w:rPr>
          <w:sz w:val="28"/>
          <w:szCs w:val="28"/>
        </w:rPr>
      </w:pPr>
      <w:r w:rsidRPr="00D071C2">
        <w:rPr>
          <w:b/>
          <w:i/>
          <w:sz w:val="28"/>
          <w:szCs w:val="28"/>
        </w:rPr>
        <w:t xml:space="preserve">Je suis fière, mais dans le bon sens du terme </w:t>
      </w:r>
      <w:r w:rsidR="00DB0330">
        <w:rPr>
          <w:sz w:val="28"/>
          <w:szCs w:val="28"/>
        </w:rPr>
        <w:t xml:space="preserve">(14). </w:t>
      </w:r>
      <w:r w:rsidRPr="00D071C2">
        <w:rPr>
          <w:sz w:val="28"/>
          <w:szCs w:val="28"/>
        </w:rPr>
        <w:t>Зазначення позитивного ставлення до гордості та підкреслення її позитивних аспектів.</w:t>
      </w:r>
    </w:p>
    <w:p w14:paraId="50A29E77" w14:textId="6BD198DB" w:rsidR="00F67623" w:rsidRPr="00D071C2" w:rsidRDefault="00F67623" w:rsidP="00F67623">
      <w:pPr>
        <w:spacing w:line="360" w:lineRule="auto"/>
        <w:ind w:firstLine="709"/>
        <w:jc w:val="both"/>
        <w:rPr>
          <w:sz w:val="28"/>
          <w:szCs w:val="28"/>
        </w:rPr>
      </w:pPr>
      <w:r w:rsidRPr="00D071C2">
        <w:rPr>
          <w:b/>
          <w:i/>
          <w:sz w:val="28"/>
          <w:szCs w:val="28"/>
        </w:rPr>
        <w:t>beaucoup ont vu une attaque contre l’art de vivre françai</w:t>
      </w:r>
      <w:r w:rsidRPr="00D071C2">
        <w:rPr>
          <w:b/>
          <w:i/>
          <w:sz w:val="28"/>
          <w:szCs w:val="28"/>
          <w:lang w:val="fr-FR"/>
        </w:rPr>
        <w:t>s</w:t>
      </w:r>
      <w:r w:rsidRPr="00D071C2">
        <w:rPr>
          <w:b/>
          <w:i/>
          <w:sz w:val="28"/>
          <w:szCs w:val="28"/>
        </w:rPr>
        <w:t xml:space="preserve"> </w:t>
      </w:r>
      <w:r w:rsidRPr="00D071C2">
        <w:rPr>
          <w:sz w:val="28"/>
          <w:szCs w:val="28"/>
        </w:rPr>
        <w:t>(14)</w:t>
      </w:r>
      <w:r w:rsidR="00DB0330">
        <w:rPr>
          <w:b/>
          <w:i/>
          <w:sz w:val="28"/>
          <w:szCs w:val="28"/>
        </w:rPr>
        <w:t>.</w:t>
      </w:r>
      <w:r w:rsidR="005159B4">
        <w:rPr>
          <w:b/>
          <w:i/>
          <w:sz w:val="28"/>
          <w:szCs w:val="28"/>
        </w:rPr>
        <w:t xml:space="preserve"> </w:t>
      </w:r>
      <w:r w:rsidRPr="00D071C2">
        <w:rPr>
          <w:sz w:val="28"/>
          <w:szCs w:val="28"/>
        </w:rPr>
        <w:t xml:space="preserve">Використання </w:t>
      </w:r>
      <w:r w:rsidRPr="00D071C2">
        <w:rPr>
          <w:b/>
          <w:i/>
          <w:sz w:val="28"/>
          <w:szCs w:val="28"/>
        </w:rPr>
        <w:t xml:space="preserve">beaucoup </w:t>
      </w:r>
      <w:r w:rsidRPr="00D071C2">
        <w:rPr>
          <w:sz w:val="28"/>
          <w:szCs w:val="28"/>
        </w:rPr>
        <w:t>для вказівки на широке сприйняття подій.</w:t>
      </w:r>
    </w:p>
    <w:p w14:paraId="09A628B4" w14:textId="612BE3DE" w:rsidR="00F67623" w:rsidRPr="00D071C2" w:rsidRDefault="00F67623" w:rsidP="00F67623">
      <w:pPr>
        <w:spacing w:line="360" w:lineRule="auto"/>
        <w:ind w:firstLine="709"/>
        <w:jc w:val="both"/>
        <w:rPr>
          <w:sz w:val="28"/>
          <w:szCs w:val="28"/>
        </w:rPr>
      </w:pPr>
      <w:r w:rsidRPr="00D071C2">
        <w:rPr>
          <w:b/>
          <w:i/>
          <w:sz w:val="28"/>
          <w:szCs w:val="28"/>
        </w:rPr>
        <w:t xml:space="preserve">C’est rare, cela n’arrive pas souvent dans une vie, mais cette fois, tout coïncide </w:t>
      </w:r>
      <w:r w:rsidRPr="00D071C2">
        <w:rPr>
          <w:sz w:val="28"/>
          <w:szCs w:val="28"/>
        </w:rPr>
        <w:t>(14)</w:t>
      </w:r>
      <w:r w:rsidR="00DB0330">
        <w:rPr>
          <w:b/>
          <w:i/>
          <w:sz w:val="28"/>
          <w:szCs w:val="28"/>
        </w:rPr>
        <w:t>.</w:t>
      </w:r>
      <w:r w:rsidR="005159B4">
        <w:rPr>
          <w:sz w:val="28"/>
          <w:szCs w:val="28"/>
        </w:rPr>
        <w:t xml:space="preserve"> </w:t>
      </w:r>
      <w:r w:rsidRPr="00D071C2">
        <w:rPr>
          <w:sz w:val="28"/>
          <w:szCs w:val="28"/>
        </w:rPr>
        <w:t xml:space="preserve">Використання слова </w:t>
      </w:r>
      <w:r w:rsidRPr="00D071C2">
        <w:rPr>
          <w:b/>
          <w:i/>
          <w:sz w:val="28"/>
          <w:szCs w:val="28"/>
        </w:rPr>
        <w:t>rare</w:t>
      </w:r>
      <w:r w:rsidRPr="00D071C2">
        <w:rPr>
          <w:sz w:val="28"/>
          <w:szCs w:val="28"/>
        </w:rPr>
        <w:t xml:space="preserve"> для підкреслення рідкісності ситуації та слова </w:t>
      </w:r>
      <w:r w:rsidRPr="00D071C2">
        <w:rPr>
          <w:b/>
          <w:i/>
          <w:sz w:val="28"/>
          <w:szCs w:val="28"/>
        </w:rPr>
        <w:t xml:space="preserve">tout </w:t>
      </w:r>
      <w:r w:rsidRPr="00D071C2">
        <w:rPr>
          <w:sz w:val="28"/>
          <w:szCs w:val="28"/>
        </w:rPr>
        <w:t>для вказівки на повноту подій, що співпадають.</w:t>
      </w:r>
    </w:p>
    <w:p w14:paraId="46744354" w14:textId="77777777" w:rsidR="00F67623" w:rsidRPr="00D071C2" w:rsidRDefault="00F67623" w:rsidP="00F67623">
      <w:pPr>
        <w:spacing w:line="360" w:lineRule="auto"/>
        <w:ind w:firstLine="709"/>
        <w:jc w:val="both"/>
        <w:rPr>
          <w:b/>
          <w:sz w:val="28"/>
          <w:szCs w:val="28"/>
        </w:rPr>
      </w:pPr>
      <w:r w:rsidRPr="00D071C2">
        <w:rPr>
          <w:b/>
          <w:sz w:val="28"/>
          <w:szCs w:val="28"/>
        </w:rPr>
        <w:t>Прагматичний аспект:</w:t>
      </w:r>
    </w:p>
    <w:p w14:paraId="7547C15C" w14:textId="6424DB0C" w:rsidR="00F67623" w:rsidRPr="00D071C2" w:rsidRDefault="00F67623" w:rsidP="00F67623">
      <w:pPr>
        <w:spacing w:line="360" w:lineRule="auto"/>
        <w:ind w:firstLine="709"/>
        <w:jc w:val="both"/>
        <w:rPr>
          <w:sz w:val="28"/>
          <w:szCs w:val="28"/>
        </w:rPr>
      </w:pPr>
      <w:r w:rsidRPr="00D071C2">
        <w:rPr>
          <w:b/>
          <w:i/>
          <w:sz w:val="28"/>
          <w:szCs w:val="28"/>
        </w:rPr>
        <w:lastRenderedPageBreak/>
        <w:t>Je devais repartir en tournée et j'ai dit : «Non, il faut que je m'arrête»</w:t>
      </w:r>
      <w:r w:rsidR="00E021CF">
        <w:rPr>
          <w:b/>
          <w:i/>
          <w:sz w:val="28"/>
          <w:szCs w:val="28"/>
        </w:rPr>
        <w:t xml:space="preserve"> </w:t>
      </w:r>
      <w:r w:rsidRPr="00D071C2">
        <w:rPr>
          <w:b/>
          <w:i/>
          <w:sz w:val="28"/>
          <w:szCs w:val="28"/>
        </w:rPr>
        <w:t>(Мені потрібно було повертатися в тур, і я сказав: «Ні, я повинна зупинитися».)</w:t>
      </w:r>
      <w:r w:rsidRPr="00D071C2">
        <w:rPr>
          <w:sz w:val="28"/>
          <w:szCs w:val="28"/>
        </w:rPr>
        <w:t xml:space="preserve"> (11) Тут фраза </w:t>
      </w:r>
      <w:r w:rsidRPr="00D071C2">
        <w:rPr>
          <w:b/>
          <w:i/>
          <w:sz w:val="28"/>
          <w:szCs w:val="28"/>
        </w:rPr>
        <w:t>il faut que je m'arrête</w:t>
      </w:r>
      <w:r w:rsidRPr="00D071C2">
        <w:rPr>
          <w:sz w:val="28"/>
          <w:szCs w:val="28"/>
        </w:rPr>
        <w:t xml:space="preserve"> (мені треба зупинитися) вказує на внутрішній конфлікт та вирішення звернутися до себе. Вживання слів-маркерів </w:t>
      </w:r>
      <w:r w:rsidRPr="00D071C2">
        <w:rPr>
          <w:b/>
          <w:i/>
          <w:sz w:val="28"/>
          <w:szCs w:val="28"/>
        </w:rPr>
        <w:t>il faut que</w:t>
      </w:r>
      <w:r w:rsidRPr="00D071C2">
        <w:rPr>
          <w:sz w:val="28"/>
          <w:szCs w:val="28"/>
        </w:rPr>
        <w:t xml:space="preserve"> (треба) підкреслює необхідність рішення для самоопіки та важливість прийняття цього рішення.</w:t>
      </w:r>
    </w:p>
    <w:p w14:paraId="5CD1CA13" w14:textId="77777777" w:rsidR="00F67623" w:rsidRPr="00D071C2" w:rsidRDefault="00F67623" w:rsidP="00F67623">
      <w:pPr>
        <w:spacing w:line="360" w:lineRule="auto"/>
        <w:ind w:firstLine="709"/>
        <w:jc w:val="both"/>
        <w:rPr>
          <w:sz w:val="28"/>
          <w:szCs w:val="28"/>
        </w:rPr>
      </w:pPr>
      <w:r w:rsidRPr="00D071C2">
        <w:rPr>
          <w:b/>
          <w:i/>
          <w:sz w:val="28"/>
          <w:szCs w:val="28"/>
        </w:rPr>
        <w:t xml:space="preserve">Non, je pense que j'étais juste fatiguée </w:t>
      </w:r>
      <w:r w:rsidRPr="00D071C2">
        <w:rPr>
          <w:sz w:val="28"/>
          <w:szCs w:val="28"/>
        </w:rPr>
        <w:t xml:space="preserve">(11). У цьому висловленні слово </w:t>
      </w:r>
      <w:r w:rsidRPr="00D071C2">
        <w:rPr>
          <w:b/>
          <w:i/>
          <w:sz w:val="28"/>
          <w:szCs w:val="28"/>
        </w:rPr>
        <w:t>juste</w:t>
      </w:r>
      <w:r w:rsidRPr="00D071C2">
        <w:rPr>
          <w:sz w:val="28"/>
          <w:szCs w:val="28"/>
        </w:rPr>
        <w:t xml:space="preserve"> (просто) є словом-маркером, яке слугує для вираження простоти або невеликості причини. В даному контексті воно допомагає зняти значущість заборгованості чи втрати інтересу, підкреслюючи, що основна причина була в простому фізичному виснаженні. </w:t>
      </w:r>
    </w:p>
    <w:p w14:paraId="77422B38" w14:textId="77777777" w:rsidR="00F67623" w:rsidRPr="00D071C2" w:rsidRDefault="00F67623" w:rsidP="00F67623">
      <w:pPr>
        <w:spacing w:line="360" w:lineRule="auto"/>
        <w:ind w:firstLine="709"/>
        <w:jc w:val="both"/>
        <w:rPr>
          <w:sz w:val="28"/>
          <w:szCs w:val="28"/>
        </w:rPr>
      </w:pPr>
      <w:r w:rsidRPr="00D071C2">
        <w:rPr>
          <w:b/>
          <w:i/>
          <w:sz w:val="28"/>
          <w:szCs w:val="28"/>
        </w:rPr>
        <w:t xml:space="preserve">Я розумію, що це постійно звучить набір фраз: “нас не подолати”, “ми сильні”, “ми непереможні”, але я їх буду повторювати! Тому що воно так і є! </w:t>
      </w:r>
      <w:r w:rsidRPr="00D071C2">
        <w:rPr>
          <w:sz w:val="28"/>
          <w:szCs w:val="28"/>
        </w:rPr>
        <w:t>(4)</w:t>
      </w:r>
      <w:r w:rsidRPr="00D071C2">
        <w:rPr>
          <w:b/>
          <w:i/>
          <w:sz w:val="28"/>
          <w:szCs w:val="28"/>
        </w:rPr>
        <w:t xml:space="preserve"> </w:t>
      </w:r>
      <w:r w:rsidRPr="00D071C2">
        <w:rPr>
          <w:sz w:val="28"/>
          <w:szCs w:val="28"/>
        </w:rPr>
        <w:t xml:space="preserve">У цьому висловленні вживання слів-маркерів, таких як </w:t>
      </w:r>
      <w:r w:rsidRPr="00D071C2">
        <w:rPr>
          <w:b/>
          <w:i/>
          <w:sz w:val="28"/>
          <w:szCs w:val="28"/>
        </w:rPr>
        <w:t>нас не подолати, ми сильні, ми непереможні</w:t>
      </w:r>
      <w:r w:rsidRPr="00D071C2">
        <w:rPr>
          <w:sz w:val="28"/>
          <w:szCs w:val="28"/>
        </w:rPr>
        <w:t>, має на меті створення ефекту наголошення, підкреслення та емоційного впливу на читача чи слухача. Такі слова-маркери є частиною риторики, спрямованої на підтримку, мотивацію та підвищення моралі.</w:t>
      </w:r>
    </w:p>
    <w:p w14:paraId="4080E7E6" w14:textId="77777777" w:rsidR="00F67623" w:rsidRPr="00D071C2" w:rsidRDefault="00F67623" w:rsidP="00F67623">
      <w:pPr>
        <w:spacing w:line="360" w:lineRule="auto"/>
        <w:ind w:firstLine="709"/>
        <w:jc w:val="both"/>
        <w:rPr>
          <w:sz w:val="28"/>
          <w:szCs w:val="28"/>
        </w:rPr>
      </w:pPr>
      <w:r w:rsidRPr="00D071C2">
        <w:rPr>
          <w:b/>
          <w:i/>
          <w:sz w:val="28"/>
          <w:szCs w:val="28"/>
        </w:rPr>
        <w:t>Декілька місяців тому відомий в Україні грузинський продюсер</w:t>
      </w:r>
      <w:r w:rsidRPr="00D071C2">
        <w:rPr>
          <w:sz w:val="28"/>
          <w:szCs w:val="28"/>
        </w:rPr>
        <w:t>... (3).</w:t>
      </w:r>
    </w:p>
    <w:p w14:paraId="2C4D3367" w14:textId="77777777" w:rsidR="00F67623" w:rsidRPr="00D071C2" w:rsidRDefault="00F67623" w:rsidP="00F67623">
      <w:pPr>
        <w:spacing w:line="360" w:lineRule="auto"/>
        <w:ind w:firstLine="709"/>
        <w:jc w:val="both"/>
        <w:rPr>
          <w:sz w:val="28"/>
          <w:szCs w:val="28"/>
        </w:rPr>
      </w:pPr>
      <w:r w:rsidRPr="00D071C2">
        <w:rPr>
          <w:sz w:val="28"/>
          <w:szCs w:val="28"/>
        </w:rPr>
        <w:t xml:space="preserve">Вживання </w:t>
      </w:r>
      <w:r w:rsidRPr="00D071C2">
        <w:rPr>
          <w:b/>
          <w:i/>
          <w:sz w:val="28"/>
          <w:szCs w:val="28"/>
        </w:rPr>
        <w:t xml:space="preserve">в Україні </w:t>
      </w:r>
      <w:r w:rsidRPr="00D071C2">
        <w:rPr>
          <w:sz w:val="28"/>
          <w:szCs w:val="28"/>
        </w:rPr>
        <w:t>конкретизує місце дії та створює контекст.</w:t>
      </w:r>
    </w:p>
    <w:p w14:paraId="28B9CFE2" w14:textId="77777777" w:rsidR="00F67623" w:rsidRPr="00D071C2" w:rsidRDefault="00F67623" w:rsidP="00F67623">
      <w:pPr>
        <w:spacing w:line="360" w:lineRule="auto"/>
        <w:ind w:firstLine="709"/>
        <w:jc w:val="both"/>
        <w:rPr>
          <w:sz w:val="28"/>
          <w:szCs w:val="28"/>
        </w:rPr>
      </w:pPr>
      <w:r w:rsidRPr="00D071C2">
        <w:rPr>
          <w:b/>
          <w:i/>
          <w:sz w:val="28"/>
          <w:szCs w:val="28"/>
        </w:rPr>
        <w:t xml:space="preserve">Так сталося, що з України приїхала я одна </w:t>
      </w:r>
      <w:r w:rsidRPr="00D071C2">
        <w:rPr>
          <w:sz w:val="28"/>
          <w:szCs w:val="28"/>
        </w:rPr>
        <w:t>(3).</w:t>
      </w:r>
      <w:r w:rsidRPr="00D071C2">
        <w:rPr>
          <w:b/>
          <w:i/>
          <w:sz w:val="28"/>
          <w:szCs w:val="28"/>
        </w:rPr>
        <w:t xml:space="preserve"> </w:t>
      </w:r>
      <w:r w:rsidRPr="00D071C2">
        <w:rPr>
          <w:sz w:val="28"/>
          <w:szCs w:val="28"/>
        </w:rPr>
        <w:t xml:space="preserve">раза з </w:t>
      </w:r>
      <w:r w:rsidRPr="00D071C2">
        <w:rPr>
          <w:b/>
          <w:i/>
          <w:sz w:val="28"/>
          <w:szCs w:val="28"/>
        </w:rPr>
        <w:t>України</w:t>
      </w:r>
      <w:r w:rsidRPr="00D071C2">
        <w:rPr>
          <w:sz w:val="28"/>
          <w:szCs w:val="28"/>
        </w:rPr>
        <w:t xml:space="preserve"> вказує на місце виїзду або виходу, надає контекст події.</w:t>
      </w:r>
    </w:p>
    <w:p w14:paraId="7B68E64B" w14:textId="77777777" w:rsidR="00F67623" w:rsidRPr="00D071C2" w:rsidRDefault="00F67623" w:rsidP="00F67623">
      <w:pPr>
        <w:spacing w:line="360" w:lineRule="auto"/>
        <w:ind w:firstLine="709"/>
        <w:jc w:val="both"/>
        <w:rPr>
          <w:sz w:val="28"/>
          <w:szCs w:val="28"/>
        </w:rPr>
      </w:pPr>
      <w:r w:rsidRPr="00D071C2">
        <w:rPr>
          <w:b/>
          <w:i/>
          <w:sz w:val="28"/>
          <w:szCs w:val="28"/>
        </w:rPr>
        <w:t xml:space="preserve">Скажу чесно, я трохи не дотанцювала в українському шоу </w:t>
      </w:r>
      <w:r w:rsidRPr="00D071C2">
        <w:rPr>
          <w:sz w:val="28"/>
          <w:szCs w:val="28"/>
        </w:rPr>
        <w:t>(3).</w:t>
      </w:r>
      <w:r w:rsidRPr="00D071C2">
        <w:rPr>
          <w:b/>
          <w:i/>
          <w:sz w:val="28"/>
          <w:szCs w:val="28"/>
        </w:rPr>
        <w:t xml:space="preserve"> </w:t>
      </w:r>
      <w:r w:rsidRPr="00D071C2">
        <w:rPr>
          <w:sz w:val="28"/>
          <w:szCs w:val="28"/>
        </w:rPr>
        <w:t xml:space="preserve">Використання </w:t>
      </w:r>
      <w:r w:rsidRPr="00D071C2">
        <w:rPr>
          <w:b/>
          <w:i/>
          <w:sz w:val="28"/>
          <w:szCs w:val="28"/>
        </w:rPr>
        <w:t xml:space="preserve">в українському </w:t>
      </w:r>
      <w:r w:rsidRPr="00D071C2">
        <w:rPr>
          <w:sz w:val="28"/>
          <w:szCs w:val="28"/>
        </w:rPr>
        <w:t>шоу конкретизує сферу дії та події.</w:t>
      </w:r>
    </w:p>
    <w:p w14:paraId="0257B93F" w14:textId="77777777" w:rsidR="00F67623" w:rsidRPr="00D071C2" w:rsidRDefault="00F67623" w:rsidP="00F67623">
      <w:pPr>
        <w:spacing w:line="360" w:lineRule="auto"/>
        <w:ind w:firstLine="709"/>
        <w:jc w:val="both"/>
        <w:rPr>
          <w:sz w:val="28"/>
          <w:szCs w:val="28"/>
        </w:rPr>
      </w:pPr>
      <w:r w:rsidRPr="00D071C2">
        <w:rPr>
          <w:b/>
          <w:i/>
          <w:sz w:val="28"/>
          <w:szCs w:val="28"/>
        </w:rPr>
        <w:t>Щоразу, у кожній програмі, я намагаюся нагадувати про це</w:t>
      </w:r>
      <w:r w:rsidRPr="00D071C2">
        <w:rPr>
          <w:sz w:val="28"/>
          <w:szCs w:val="28"/>
        </w:rPr>
        <w:t xml:space="preserve">. Фраза </w:t>
      </w:r>
      <w:r w:rsidRPr="00D071C2">
        <w:rPr>
          <w:b/>
          <w:i/>
          <w:sz w:val="28"/>
          <w:szCs w:val="28"/>
        </w:rPr>
        <w:t xml:space="preserve">у кожній програмі </w:t>
      </w:r>
      <w:r w:rsidRPr="00D071C2">
        <w:rPr>
          <w:sz w:val="28"/>
          <w:szCs w:val="28"/>
        </w:rPr>
        <w:t>вказує на частоту та широкий контекст дії.</w:t>
      </w:r>
    </w:p>
    <w:p w14:paraId="7A6A4BDF" w14:textId="3BEB3513" w:rsidR="00F67623" w:rsidRPr="00D071C2" w:rsidRDefault="00F67623" w:rsidP="00F67623">
      <w:pPr>
        <w:spacing w:line="360" w:lineRule="auto"/>
        <w:ind w:firstLine="709"/>
        <w:jc w:val="both"/>
        <w:rPr>
          <w:b/>
          <w:sz w:val="28"/>
          <w:szCs w:val="28"/>
          <w:lang w:val="ru-RU"/>
        </w:rPr>
      </w:pPr>
      <w:r w:rsidRPr="00D071C2">
        <w:rPr>
          <w:b/>
          <w:sz w:val="28"/>
          <w:szCs w:val="28"/>
          <w:lang w:val="ru-RU"/>
        </w:rPr>
        <w:t>Емоційний аспект.</w:t>
      </w:r>
    </w:p>
    <w:p w14:paraId="5AEDADBD" w14:textId="680A3B3F" w:rsidR="00F67623" w:rsidRPr="00D071C2" w:rsidRDefault="00F67623" w:rsidP="00F67623">
      <w:pPr>
        <w:spacing w:line="360" w:lineRule="auto"/>
        <w:ind w:firstLine="709"/>
        <w:jc w:val="both"/>
        <w:rPr>
          <w:b/>
          <w:sz w:val="28"/>
          <w:szCs w:val="28"/>
          <w:lang w:val="ru-RU"/>
        </w:rPr>
      </w:pPr>
      <w:r w:rsidRPr="00D071C2">
        <w:rPr>
          <w:b/>
          <w:sz w:val="28"/>
          <w:szCs w:val="28"/>
          <w:lang w:val="ru-RU"/>
        </w:rPr>
        <w:t xml:space="preserve">Вираження </w:t>
      </w:r>
      <w:proofErr w:type="gramStart"/>
      <w:r w:rsidRPr="00D071C2">
        <w:rPr>
          <w:b/>
          <w:sz w:val="28"/>
          <w:szCs w:val="28"/>
          <w:lang w:val="ru-RU"/>
        </w:rPr>
        <w:t>р</w:t>
      </w:r>
      <w:proofErr w:type="gramEnd"/>
      <w:r w:rsidRPr="00D071C2">
        <w:rPr>
          <w:b/>
          <w:sz w:val="28"/>
          <w:szCs w:val="28"/>
          <w:lang w:val="ru-RU"/>
        </w:rPr>
        <w:t>ізноманітних емоцій.</w:t>
      </w:r>
    </w:p>
    <w:p w14:paraId="6B2F02A6" w14:textId="77777777" w:rsidR="00F67623" w:rsidRPr="00D071C2" w:rsidRDefault="00F67623" w:rsidP="00F67623">
      <w:pPr>
        <w:spacing w:line="360" w:lineRule="auto"/>
        <w:ind w:firstLine="709"/>
        <w:jc w:val="both"/>
        <w:rPr>
          <w:sz w:val="28"/>
          <w:szCs w:val="28"/>
        </w:rPr>
      </w:pPr>
      <w:r w:rsidRPr="00D071C2">
        <w:rPr>
          <w:b/>
          <w:i/>
          <w:sz w:val="28"/>
          <w:szCs w:val="28"/>
        </w:rPr>
        <w:t>Для мене</w:t>
      </w:r>
      <w:r w:rsidRPr="00D071C2">
        <w:rPr>
          <w:sz w:val="28"/>
          <w:szCs w:val="28"/>
        </w:rPr>
        <w:t>…(5)</w:t>
      </w:r>
      <w:r w:rsidRPr="00D071C2">
        <w:rPr>
          <w:b/>
          <w:i/>
          <w:sz w:val="28"/>
          <w:szCs w:val="28"/>
        </w:rPr>
        <w:t xml:space="preserve"> Мені навіть цікаво</w:t>
      </w:r>
      <w:r w:rsidRPr="00D071C2">
        <w:rPr>
          <w:sz w:val="28"/>
          <w:szCs w:val="28"/>
        </w:rPr>
        <w:t>...(8)</w:t>
      </w:r>
      <w:r w:rsidRPr="00D071C2">
        <w:rPr>
          <w:b/>
          <w:i/>
          <w:sz w:val="28"/>
          <w:szCs w:val="28"/>
        </w:rPr>
        <w:t xml:space="preserve"> Я думаю, що...</w:t>
      </w:r>
      <w:r w:rsidRPr="00D071C2">
        <w:rPr>
          <w:sz w:val="28"/>
          <w:szCs w:val="28"/>
        </w:rPr>
        <w:t xml:space="preserve">(4) </w:t>
      </w:r>
      <w:r w:rsidRPr="00D071C2">
        <w:rPr>
          <w:b/>
          <w:i/>
          <w:sz w:val="28"/>
          <w:szCs w:val="28"/>
        </w:rPr>
        <w:t>Треба сказати дякую...</w:t>
      </w:r>
      <w:r w:rsidRPr="00D071C2">
        <w:rPr>
          <w:sz w:val="28"/>
          <w:szCs w:val="28"/>
        </w:rPr>
        <w:t>(7)</w:t>
      </w:r>
      <w:r w:rsidRPr="00D071C2">
        <w:rPr>
          <w:b/>
          <w:i/>
          <w:sz w:val="28"/>
          <w:szCs w:val="28"/>
        </w:rPr>
        <w:t xml:space="preserve"> Я не хотіла, щоб</w:t>
      </w:r>
      <w:r w:rsidRPr="00D071C2">
        <w:rPr>
          <w:sz w:val="28"/>
          <w:szCs w:val="28"/>
        </w:rPr>
        <w:t>...(3)</w:t>
      </w:r>
      <w:r w:rsidRPr="00D071C2">
        <w:rPr>
          <w:b/>
          <w:i/>
          <w:sz w:val="28"/>
          <w:szCs w:val="28"/>
        </w:rPr>
        <w:t xml:space="preserve"> Я люблю свою країну і не хочу</w:t>
      </w:r>
      <w:r w:rsidRPr="00D071C2">
        <w:rPr>
          <w:sz w:val="28"/>
          <w:szCs w:val="28"/>
        </w:rPr>
        <w:t>...(1)</w:t>
      </w:r>
      <w:r w:rsidRPr="00D071C2">
        <w:rPr>
          <w:b/>
          <w:i/>
          <w:sz w:val="28"/>
          <w:szCs w:val="28"/>
        </w:rPr>
        <w:t xml:space="preserve"> </w:t>
      </w:r>
      <w:r w:rsidRPr="00D071C2">
        <w:rPr>
          <w:sz w:val="28"/>
          <w:szCs w:val="28"/>
        </w:rPr>
        <w:t>Ці вирази виражають почуття та особисту позицію автора слів.</w:t>
      </w:r>
    </w:p>
    <w:p w14:paraId="05859617" w14:textId="77777777" w:rsidR="00F67623" w:rsidRPr="00D071C2" w:rsidRDefault="00F67623" w:rsidP="00F67623">
      <w:pPr>
        <w:spacing w:line="360" w:lineRule="auto"/>
        <w:ind w:firstLine="709"/>
        <w:jc w:val="both"/>
        <w:rPr>
          <w:sz w:val="28"/>
          <w:szCs w:val="28"/>
        </w:rPr>
      </w:pPr>
      <w:r w:rsidRPr="00D071C2">
        <w:rPr>
          <w:b/>
          <w:i/>
          <w:sz w:val="28"/>
          <w:szCs w:val="28"/>
        </w:rPr>
        <w:lastRenderedPageBreak/>
        <w:t>Все те, що я побачила, цей нелегкий шлях, все це ми покажемо у третьому сезоні</w:t>
      </w:r>
      <w:r w:rsidRPr="00D071C2">
        <w:rPr>
          <w:b/>
          <w:i/>
          <w:sz w:val="28"/>
          <w:szCs w:val="28"/>
          <w:lang w:val="ru-RU"/>
        </w:rPr>
        <w:t xml:space="preserve"> </w:t>
      </w:r>
      <w:r w:rsidRPr="00D071C2">
        <w:rPr>
          <w:sz w:val="28"/>
          <w:szCs w:val="28"/>
        </w:rPr>
        <w:t>(</w:t>
      </w:r>
      <w:r w:rsidRPr="00D071C2">
        <w:rPr>
          <w:sz w:val="28"/>
          <w:szCs w:val="28"/>
          <w:lang w:val="ru-RU"/>
        </w:rPr>
        <w:t>4</w:t>
      </w:r>
      <w:r w:rsidRPr="00D071C2">
        <w:rPr>
          <w:sz w:val="28"/>
          <w:szCs w:val="28"/>
        </w:rPr>
        <w:t>)</w:t>
      </w:r>
      <w:r w:rsidRPr="00D071C2">
        <w:rPr>
          <w:b/>
          <w:i/>
          <w:sz w:val="28"/>
          <w:szCs w:val="28"/>
        </w:rPr>
        <w:t>.</w:t>
      </w:r>
      <w:r w:rsidRPr="00D071C2">
        <w:rPr>
          <w:sz w:val="28"/>
          <w:szCs w:val="28"/>
        </w:rPr>
        <w:t xml:space="preserve">  Виражає активність у показі та розкритті інформації.</w:t>
      </w:r>
    </w:p>
    <w:p w14:paraId="70DBA687" w14:textId="77777777" w:rsidR="00F67623" w:rsidRPr="00D071C2" w:rsidRDefault="00F67623" w:rsidP="00F67623">
      <w:pPr>
        <w:spacing w:line="360" w:lineRule="auto"/>
        <w:ind w:firstLine="709"/>
        <w:jc w:val="both"/>
        <w:rPr>
          <w:b/>
          <w:sz w:val="28"/>
          <w:szCs w:val="28"/>
        </w:rPr>
      </w:pPr>
      <w:r w:rsidRPr="00D071C2">
        <w:rPr>
          <w:b/>
          <w:i/>
          <w:sz w:val="28"/>
          <w:szCs w:val="28"/>
        </w:rPr>
        <w:t>І вони пообіцяли поставити на колеса нашу маршрутку</w:t>
      </w:r>
      <w:r w:rsidRPr="00D071C2">
        <w:rPr>
          <w:b/>
          <w:i/>
          <w:sz w:val="28"/>
          <w:szCs w:val="28"/>
          <w:lang w:val="ru-RU"/>
        </w:rPr>
        <w:t xml:space="preserve"> </w:t>
      </w:r>
      <w:r w:rsidRPr="00D071C2">
        <w:rPr>
          <w:sz w:val="28"/>
          <w:szCs w:val="28"/>
        </w:rPr>
        <w:t>(</w:t>
      </w:r>
      <w:r w:rsidRPr="00D071C2">
        <w:rPr>
          <w:sz w:val="28"/>
          <w:szCs w:val="28"/>
          <w:lang w:val="ru-RU"/>
        </w:rPr>
        <w:t>4</w:t>
      </w:r>
      <w:r w:rsidRPr="00D071C2">
        <w:rPr>
          <w:sz w:val="28"/>
          <w:szCs w:val="28"/>
        </w:rPr>
        <w:t>)</w:t>
      </w:r>
      <w:r w:rsidRPr="00D071C2">
        <w:rPr>
          <w:b/>
          <w:i/>
          <w:sz w:val="28"/>
          <w:szCs w:val="28"/>
        </w:rPr>
        <w:t>.</w:t>
      </w:r>
      <w:r w:rsidRPr="00D071C2">
        <w:rPr>
          <w:sz w:val="28"/>
          <w:szCs w:val="28"/>
        </w:rPr>
        <w:t xml:space="preserve"> Зазначає обіцянку та активність інших осіб.</w:t>
      </w:r>
    </w:p>
    <w:p w14:paraId="35906F65" w14:textId="5EE67CA0" w:rsidR="00F67623" w:rsidRPr="00D071C2" w:rsidRDefault="00F67623" w:rsidP="00F67623">
      <w:pPr>
        <w:spacing w:line="360" w:lineRule="auto"/>
        <w:ind w:firstLine="709"/>
        <w:jc w:val="both"/>
        <w:rPr>
          <w:b/>
          <w:sz w:val="28"/>
          <w:szCs w:val="28"/>
        </w:rPr>
      </w:pPr>
      <w:r w:rsidRPr="00D071C2">
        <w:rPr>
          <w:b/>
          <w:sz w:val="28"/>
          <w:szCs w:val="28"/>
        </w:rPr>
        <w:t>Особисті Відносини та Життєві Переконання.</w:t>
      </w:r>
    </w:p>
    <w:p w14:paraId="010E5454" w14:textId="77777777" w:rsidR="00F67623" w:rsidRPr="00D071C2" w:rsidRDefault="00F67623" w:rsidP="00F67623">
      <w:pPr>
        <w:spacing w:line="360" w:lineRule="auto"/>
        <w:ind w:firstLine="709"/>
        <w:jc w:val="both"/>
        <w:rPr>
          <w:sz w:val="28"/>
          <w:szCs w:val="28"/>
        </w:rPr>
      </w:pPr>
      <w:r w:rsidRPr="00D071C2">
        <w:rPr>
          <w:b/>
          <w:i/>
          <w:sz w:val="28"/>
          <w:szCs w:val="28"/>
        </w:rPr>
        <w:t>Oui, c’est clairement mon exercice préféré !</w:t>
      </w:r>
      <w:r w:rsidRPr="00D071C2">
        <w:rPr>
          <w:sz w:val="28"/>
          <w:szCs w:val="28"/>
        </w:rPr>
        <w:t xml:space="preserve"> (10) Заява про вподобання та захоплення певним видом активності.</w:t>
      </w:r>
    </w:p>
    <w:p w14:paraId="1DC5DDCE" w14:textId="77777777" w:rsidR="00F67623" w:rsidRPr="00D071C2" w:rsidRDefault="00F67623" w:rsidP="00F67623">
      <w:pPr>
        <w:spacing w:line="360" w:lineRule="auto"/>
        <w:ind w:firstLine="709"/>
        <w:jc w:val="both"/>
        <w:rPr>
          <w:sz w:val="28"/>
          <w:szCs w:val="28"/>
        </w:rPr>
      </w:pPr>
      <w:r w:rsidRPr="00D071C2">
        <w:rPr>
          <w:b/>
          <w:i/>
          <w:sz w:val="28"/>
          <w:szCs w:val="28"/>
        </w:rPr>
        <w:t>Quel regard portez-vous sur cette élection présidentielle et sur son traitement à la télévision ?</w:t>
      </w:r>
      <w:r w:rsidRPr="00D071C2">
        <w:rPr>
          <w:sz w:val="28"/>
          <w:szCs w:val="28"/>
        </w:rPr>
        <w:t xml:space="preserve"> (10) Зазначення особистого погляду на вибори та їх телевізійне висвітлення.</w:t>
      </w:r>
    </w:p>
    <w:p w14:paraId="4ADADFA9" w14:textId="77777777" w:rsidR="00F67623" w:rsidRPr="00D071C2" w:rsidRDefault="00F67623" w:rsidP="00F67623">
      <w:pPr>
        <w:spacing w:line="360" w:lineRule="auto"/>
        <w:ind w:firstLine="709"/>
        <w:jc w:val="both"/>
        <w:rPr>
          <w:sz w:val="28"/>
          <w:szCs w:val="28"/>
        </w:rPr>
      </w:pPr>
      <w:r w:rsidRPr="00D071C2">
        <w:rPr>
          <w:b/>
          <w:i/>
          <w:sz w:val="28"/>
          <w:szCs w:val="28"/>
        </w:rPr>
        <w:t xml:space="preserve">Фраза </w:t>
      </w:r>
      <w:r w:rsidRPr="00D071C2">
        <w:rPr>
          <w:b/>
          <w:i/>
          <w:sz w:val="28"/>
          <w:szCs w:val="28"/>
          <w:lang w:val="en-US"/>
        </w:rPr>
        <w:t>c</w:t>
      </w:r>
      <w:r w:rsidRPr="00D071C2">
        <w:rPr>
          <w:b/>
          <w:i/>
          <w:sz w:val="28"/>
          <w:szCs w:val="28"/>
        </w:rPr>
        <w:t>'était le bon moment</w:t>
      </w:r>
      <w:r w:rsidRPr="00D071C2">
        <w:rPr>
          <w:sz w:val="28"/>
          <w:szCs w:val="28"/>
        </w:rPr>
        <w:t xml:space="preserve"> (11)  (це був правильний момент) є словом-маркером, яке вказує на визначений час у внутрішньому розвитку та самопізнанні. Вживання такого маркера підкреслює важливість самого моменту, коли особа була готовою звернутися до внутрішніх труднощів та відкриття.</w:t>
      </w:r>
    </w:p>
    <w:p w14:paraId="49C321BC" w14:textId="77777777" w:rsidR="00F67623" w:rsidRPr="00D071C2" w:rsidRDefault="00F67623" w:rsidP="00F67623">
      <w:pPr>
        <w:spacing w:line="360" w:lineRule="auto"/>
        <w:ind w:firstLine="709"/>
        <w:jc w:val="both"/>
        <w:rPr>
          <w:sz w:val="28"/>
          <w:szCs w:val="28"/>
        </w:rPr>
      </w:pPr>
      <w:r w:rsidRPr="00D071C2">
        <w:rPr>
          <w:b/>
          <w:i/>
          <w:sz w:val="28"/>
          <w:szCs w:val="28"/>
        </w:rPr>
        <w:t>Такий словничок допомагає мозку...</w:t>
      </w:r>
      <w:r w:rsidRPr="00D071C2">
        <w:rPr>
          <w:sz w:val="28"/>
          <w:szCs w:val="28"/>
        </w:rPr>
        <w:t xml:space="preserve"> (</w:t>
      </w:r>
      <w:r w:rsidRPr="00D071C2">
        <w:rPr>
          <w:sz w:val="28"/>
          <w:szCs w:val="28"/>
          <w:lang w:val="ru-RU"/>
        </w:rPr>
        <w:t>1</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Такий словничок допомагає мозку</w:t>
      </w:r>
      <w:r w:rsidRPr="00D071C2">
        <w:rPr>
          <w:sz w:val="28"/>
          <w:szCs w:val="28"/>
        </w:rPr>
        <w:t xml:space="preserve"> виражає корисність чогось для мозку.</w:t>
      </w:r>
    </w:p>
    <w:p w14:paraId="5DF20874" w14:textId="77777777" w:rsidR="00F67623" w:rsidRPr="00D071C2" w:rsidRDefault="00F67623" w:rsidP="00F67623">
      <w:pPr>
        <w:spacing w:line="360" w:lineRule="auto"/>
        <w:ind w:firstLine="709"/>
        <w:jc w:val="both"/>
        <w:rPr>
          <w:sz w:val="28"/>
          <w:szCs w:val="28"/>
        </w:rPr>
      </w:pPr>
      <w:r w:rsidRPr="00D071C2">
        <w:rPr>
          <w:b/>
          <w:i/>
          <w:sz w:val="28"/>
          <w:szCs w:val="28"/>
        </w:rPr>
        <w:t>Як можна відмовити, якщо це обов’язок кожної людини</w:t>
      </w:r>
      <w:r w:rsidRPr="00D071C2">
        <w:rPr>
          <w:b/>
          <w:i/>
          <w:sz w:val="28"/>
          <w:szCs w:val="28"/>
          <w:lang w:val="ru-RU"/>
        </w:rPr>
        <w:t xml:space="preserve"> </w:t>
      </w:r>
      <w:r w:rsidRPr="00D071C2">
        <w:rPr>
          <w:sz w:val="28"/>
          <w:szCs w:val="28"/>
        </w:rPr>
        <w:t>(</w:t>
      </w:r>
      <w:r w:rsidRPr="00D071C2">
        <w:rPr>
          <w:sz w:val="28"/>
          <w:szCs w:val="28"/>
          <w:lang w:val="ru-RU"/>
        </w:rPr>
        <w:t>1</w:t>
      </w:r>
      <w:r w:rsidRPr="00D071C2">
        <w:rPr>
          <w:sz w:val="28"/>
          <w:szCs w:val="28"/>
        </w:rPr>
        <w:t xml:space="preserve">). Вживання </w:t>
      </w:r>
      <w:r w:rsidRPr="00D071C2">
        <w:rPr>
          <w:b/>
          <w:i/>
          <w:sz w:val="28"/>
          <w:szCs w:val="28"/>
        </w:rPr>
        <w:t>це обов’язок кожної людини</w:t>
      </w:r>
      <w:r w:rsidRPr="00D071C2">
        <w:rPr>
          <w:sz w:val="28"/>
          <w:szCs w:val="28"/>
        </w:rPr>
        <w:t xml:space="preserve"> виражає необхідність та загальний принцип.</w:t>
      </w:r>
    </w:p>
    <w:p w14:paraId="293B3E35" w14:textId="77777777" w:rsidR="00F67623" w:rsidRPr="00D071C2" w:rsidRDefault="00F67623" w:rsidP="00F67623">
      <w:pPr>
        <w:spacing w:line="360" w:lineRule="auto"/>
        <w:ind w:firstLine="709"/>
        <w:jc w:val="both"/>
        <w:rPr>
          <w:sz w:val="28"/>
          <w:szCs w:val="28"/>
        </w:rPr>
      </w:pPr>
      <w:r w:rsidRPr="00D071C2">
        <w:rPr>
          <w:b/>
          <w:i/>
          <w:sz w:val="28"/>
          <w:szCs w:val="28"/>
        </w:rPr>
        <w:t>Тому не має жодного приводу сваритися</w:t>
      </w:r>
      <w:r w:rsidRPr="00D071C2">
        <w:rPr>
          <w:b/>
          <w:i/>
          <w:sz w:val="28"/>
          <w:szCs w:val="28"/>
          <w:lang w:val="ru-RU"/>
        </w:rPr>
        <w:t xml:space="preserve"> </w:t>
      </w:r>
      <w:r w:rsidRPr="00D071C2">
        <w:rPr>
          <w:sz w:val="28"/>
          <w:szCs w:val="28"/>
        </w:rPr>
        <w:t>(</w:t>
      </w:r>
      <w:r w:rsidRPr="00D071C2">
        <w:rPr>
          <w:sz w:val="28"/>
          <w:szCs w:val="28"/>
          <w:lang w:val="ru-RU"/>
        </w:rPr>
        <w:t>1</w:t>
      </w:r>
      <w:r w:rsidRPr="00D071C2">
        <w:rPr>
          <w:sz w:val="28"/>
          <w:szCs w:val="28"/>
        </w:rPr>
        <w:t>)</w:t>
      </w:r>
      <w:r w:rsidRPr="00D071C2">
        <w:rPr>
          <w:b/>
          <w:i/>
          <w:sz w:val="28"/>
          <w:szCs w:val="28"/>
        </w:rPr>
        <w:t>.</w:t>
      </w:r>
      <w:r w:rsidRPr="00D071C2">
        <w:rPr>
          <w:sz w:val="28"/>
          <w:szCs w:val="28"/>
        </w:rPr>
        <w:t xml:space="preserve"> Виражає рекомендацію чи принцип.</w:t>
      </w:r>
    </w:p>
    <w:p w14:paraId="60CE3897" w14:textId="77777777" w:rsidR="00F67623" w:rsidRPr="00D071C2" w:rsidRDefault="00F67623" w:rsidP="00F67623">
      <w:pPr>
        <w:spacing w:line="360" w:lineRule="auto"/>
        <w:ind w:firstLine="709"/>
        <w:jc w:val="both"/>
        <w:rPr>
          <w:sz w:val="28"/>
          <w:szCs w:val="28"/>
        </w:rPr>
      </w:pPr>
      <w:r w:rsidRPr="00D071C2">
        <w:rPr>
          <w:b/>
          <w:i/>
          <w:sz w:val="28"/>
          <w:szCs w:val="28"/>
        </w:rPr>
        <w:t>Почала шукати можливість та варіанти, як допомагати</w:t>
      </w:r>
      <w:r w:rsidRPr="00D071C2">
        <w:rPr>
          <w:b/>
          <w:i/>
          <w:sz w:val="28"/>
          <w:szCs w:val="28"/>
          <w:lang w:val="ru-RU"/>
        </w:rPr>
        <w:t xml:space="preserve"> </w:t>
      </w:r>
      <w:r w:rsidRPr="00D071C2">
        <w:rPr>
          <w:sz w:val="28"/>
          <w:szCs w:val="28"/>
        </w:rPr>
        <w:t>(</w:t>
      </w:r>
      <w:r w:rsidRPr="00D071C2">
        <w:rPr>
          <w:sz w:val="28"/>
          <w:szCs w:val="28"/>
          <w:lang w:val="ru-RU"/>
        </w:rPr>
        <w:t>4</w:t>
      </w:r>
      <w:r w:rsidRPr="00D071C2">
        <w:rPr>
          <w:sz w:val="28"/>
          <w:szCs w:val="28"/>
        </w:rPr>
        <w:t>)</w:t>
      </w:r>
      <w:r w:rsidRPr="00D071C2">
        <w:rPr>
          <w:b/>
          <w:i/>
          <w:sz w:val="28"/>
          <w:szCs w:val="28"/>
        </w:rPr>
        <w:t>.</w:t>
      </w:r>
      <w:r w:rsidRPr="00D071C2">
        <w:rPr>
          <w:sz w:val="28"/>
          <w:szCs w:val="28"/>
        </w:rPr>
        <w:t xml:space="preserve"> Вказує на активний процес пошуку та дії.</w:t>
      </w:r>
    </w:p>
    <w:p w14:paraId="625DE1AE" w14:textId="77777777" w:rsidR="00F67623" w:rsidRPr="00D071C2" w:rsidRDefault="00F67623" w:rsidP="00F67623">
      <w:pPr>
        <w:spacing w:line="360" w:lineRule="auto"/>
        <w:ind w:firstLine="709"/>
        <w:jc w:val="both"/>
        <w:rPr>
          <w:sz w:val="28"/>
          <w:szCs w:val="28"/>
        </w:rPr>
      </w:pPr>
      <w:r w:rsidRPr="00D071C2">
        <w:rPr>
          <w:b/>
          <w:i/>
          <w:sz w:val="28"/>
          <w:szCs w:val="28"/>
        </w:rPr>
        <w:t>Швидко організували прихисток у Хмельницькому</w:t>
      </w:r>
      <w:r w:rsidRPr="00D071C2">
        <w:rPr>
          <w:b/>
          <w:i/>
          <w:sz w:val="28"/>
          <w:szCs w:val="28"/>
          <w:lang w:val="ru-RU"/>
        </w:rPr>
        <w:t xml:space="preserve"> </w:t>
      </w:r>
      <w:r w:rsidRPr="00D071C2">
        <w:rPr>
          <w:sz w:val="28"/>
          <w:szCs w:val="28"/>
        </w:rPr>
        <w:t>(</w:t>
      </w:r>
      <w:r w:rsidRPr="00D071C2">
        <w:rPr>
          <w:sz w:val="28"/>
          <w:szCs w:val="28"/>
          <w:lang w:val="ru-RU"/>
        </w:rPr>
        <w:t>4</w:t>
      </w:r>
      <w:r w:rsidRPr="00D071C2">
        <w:rPr>
          <w:sz w:val="28"/>
          <w:szCs w:val="28"/>
        </w:rPr>
        <w:t>)</w:t>
      </w:r>
      <w:r w:rsidRPr="00D071C2">
        <w:rPr>
          <w:b/>
          <w:i/>
          <w:sz w:val="28"/>
          <w:szCs w:val="28"/>
        </w:rPr>
        <w:t>.</w:t>
      </w:r>
      <w:r w:rsidRPr="00D071C2">
        <w:rPr>
          <w:sz w:val="28"/>
          <w:szCs w:val="28"/>
          <w:lang w:val="ru-RU"/>
        </w:rPr>
        <w:t xml:space="preserve"> </w:t>
      </w:r>
      <w:r w:rsidRPr="00D071C2">
        <w:rPr>
          <w:sz w:val="28"/>
          <w:szCs w:val="28"/>
        </w:rPr>
        <w:t>Підкреслює швидкість та успішні дії.</w:t>
      </w:r>
    </w:p>
    <w:p w14:paraId="46A7AE78" w14:textId="77777777" w:rsidR="00F67623" w:rsidRPr="00D071C2" w:rsidRDefault="00F67623" w:rsidP="00F67623">
      <w:pPr>
        <w:spacing w:line="360" w:lineRule="auto"/>
        <w:ind w:firstLine="709"/>
        <w:jc w:val="both"/>
        <w:rPr>
          <w:sz w:val="28"/>
          <w:szCs w:val="28"/>
        </w:rPr>
      </w:pPr>
      <w:r w:rsidRPr="00D071C2">
        <w:rPr>
          <w:b/>
          <w:i/>
          <w:sz w:val="28"/>
          <w:szCs w:val="28"/>
        </w:rPr>
        <w:t>Я прихистила майже 3000 людей, близько 320 дітей і точно 84 тварини</w:t>
      </w:r>
      <w:r w:rsidRPr="00D071C2">
        <w:rPr>
          <w:b/>
          <w:i/>
          <w:sz w:val="28"/>
          <w:szCs w:val="28"/>
          <w:lang w:val="ru-RU"/>
        </w:rPr>
        <w:t xml:space="preserve"> </w:t>
      </w:r>
      <w:r w:rsidRPr="00D071C2">
        <w:rPr>
          <w:sz w:val="28"/>
          <w:szCs w:val="28"/>
        </w:rPr>
        <w:t>(</w:t>
      </w:r>
      <w:r w:rsidRPr="00D071C2">
        <w:rPr>
          <w:sz w:val="28"/>
          <w:szCs w:val="28"/>
          <w:lang w:val="ru-RU"/>
        </w:rPr>
        <w:t>4</w:t>
      </w:r>
      <w:r w:rsidRPr="00D071C2">
        <w:rPr>
          <w:sz w:val="28"/>
          <w:szCs w:val="28"/>
        </w:rPr>
        <w:t>)</w:t>
      </w:r>
      <w:r w:rsidRPr="00D071C2">
        <w:rPr>
          <w:b/>
          <w:i/>
          <w:sz w:val="28"/>
          <w:szCs w:val="28"/>
        </w:rPr>
        <w:t>.</w:t>
      </w:r>
      <w:r w:rsidRPr="00D071C2">
        <w:rPr>
          <w:sz w:val="28"/>
          <w:szCs w:val="28"/>
        </w:rPr>
        <w:t xml:space="preserve"> Підкреслює особисту активність та кількість допомоги.</w:t>
      </w:r>
    </w:p>
    <w:p w14:paraId="29DD1EC4" w14:textId="77777777" w:rsidR="00F67623" w:rsidRPr="00D071C2" w:rsidRDefault="00F67623" w:rsidP="00F67623">
      <w:pPr>
        <w:spacing w:line="360" w:lineRule="auto"/>
        <w:ind w:firstLine="709"/>
        <w:jc w:val="both"/>
        <w:rPr>
          <w:sz w:val="28"/>
          <w:szCs w:val="28"/>
        </w:rPr>
      </w:pPr>
      <w:r w:rsidRPr="00D071C2">
        <w:rPr>
          <w:b/>
          <w:i/>
          <w:sz w:val="28"/>
          <w:szCs w:val="28"/>
        </w:rPr>
        <w:t>Так було як до війни, так і зараз</w:t>
      </w:r>
      <w:r w:rsidRPr="00D071C2">
        <w:rPr>
          <w:b/>
          <w:i/>
          <w:sz w:val="28"/>
          <w:szCs w:val="28"/>
          <w:lang w:val="ru-RU"/>
        </w:rPr>
        <w:t xml:space="preserve"> </w:t>
      </w:r>
      <w:r w:rsidRPr="00D071C2">
        <w:rPr>
          <w:sz w:val="28"/>
          <w:szCs w:val="28"/>
        </w:rPr>
        <w:t>(</w:t>
      </w:r>
      <w:r w:rsidRPr="00D071C2">
        <w:rPr>
          <w:sz w:val="28"/>
          <w:szCs w:val="28"/>
          <w:lang w:val="ru-RU"/>
        </w:rPr>
        <w:t>4</w:t>
      </w:r>
      <w:r w:rsidRPr="00D071C2">
        <w:rPr>
          <w:sz w:val="28"/>
          <w:szCs w:val="28"/>
        </w:rPr>
        <w:t>)</w:t>
      </w:r>
      <w:r w:rsidRPr="00D071C2">
        <w:rPr>
          <w:b/>
          <w:i/>
          <w:sz w:val="28"/>
          <w:szCs w:val="28"/>
        </w:rPr>
        <w:t>.</w:t>
      </w:r>
      <w:r w:rsidRPr="00D071C2">
        <w:rPr>
          <w:sz w:val="28"/>
          <w:szCs w:val="28"/>
        </w:rPr>
        <w:t xml:space="preserve"> Порівнює два періоди та виражає стабільність.</w:t>
      </w:r>
    </w:p>
    <w:p w14:paraId="22F211A2" w14:textId="0C84D3E6" w:rsidR="00F67623" w:rsidRPr="00D071C2" w:rsidRDefault="00F67623" w:rsidP="00F67623">
      <w:pPr>
        <w:spacing w:line="360" w:lineRule="auto"/>
        <w:ind w:firstLine="709"/>
        <w:jc w:val="both"/>
        <w:rPr>
          <w:sz w:val="28"/>
          <w:szCs w:val="28"/>
        </w:rPr>
      </w:pPr>
      <w:r w:rsidRPr="00D071C2">
        <w:rPr>
          <w:b/>
          <w:i/>
          <w:sz w:val="28"/>
          <w:szCs w:val="28"/>
        </w:rPr>
        <w:t>Так, буде</w:t>
      </w:r>
      <w:r w:rsidR="001E399A">
        <w:rPr>
          <w:b/>
          <w:i/>
          <w:sz w:val="28"/>
          <w:szCs w:val="28"/>
        </w:rPr>
        <w:t xml:space="preserve"> проєкт</w:t>
      </w:r>
      <w:r w:rsidRPr="00D071C2">
        <w:rPr>
          <w:b/>
          <w:i/>
          <w:sz w:val="28"/>
          <w:szCs w:val="28"/>
        </w:rPr>
        <w:t>!</w:t>
      </w:r>
      <w:r w:rsidRPr="00D071C2">
        <w:rPr>
          <w:b/>
          <w:i/>
          <w:sz w:val="28"/>
          <w:szCs w:val="28"/>
          <w:lang w:val="ru-RU"/>
        </w:rPr>
        <w:t xml:space="preserve"> </w:t>
      </w:r>
      <w:r w:rsidRPr="00D071C2">
        <w:rPr>
          <w:sz w:val="28"/>
          <w:szCs w:val="28"/>
        </w:rPr>
        <w:t>(</w:t>
      </w:r>
      <w:r w:rsidRPr="00D071C2">
        <w:rPr>
          <w:sz w:val="28"/>
          <w:szCs w:val="28"/>
          <w:lang w:val="ru-RU"/>
        </w:rPr>
        <w:t>4</w:t>
      </w:r>
      <w:r w:rsidRPr="00D071C2">
        <w:rPr>
          <w:sz w:val="28"/>
          <w:szCs w:val="28"/>
        </w:rPr>
        <w:t>) Заакцентоване підтвердження.</w:t>
      </w:r>
    </w:p>
    <w:p w14:paraId="3B9B31D1" w14:textId="4F46D030" w:rsidR="00F67623" w:rsidRPr="00D071C2" w:rsidRDefault="00F67623" w:rsidP="00F67623">
      <w:pPr>
        <w:spacing w:line="360" w:lineRule="auto"/>
        <w:ind w:firstLine="709"/>
        <w:jc w:val="both"/>
        <w:rPr>
          <w:sz w:val="28"/>
          <w:szCs w:val="28"/>
        </w:rPr>
      </w:pPr>
      <w:r w:rsidRPr="00D071C2">
        <w:rPr>
          <w:b/>
          <w:i/>
          <w:sz w:val="28"/>
          <w:szCs w:val="28"/>
        </w:rPr>
        <w:t>Ми зараз готуємо до знімання третій сезон ЛеМаршрутки</w:t>
      </w:r>
      <w:r w:rsidRPr="00D071C2">
        <w:rPr>
          <w:b/>
          <w:i/>
          <w:sz w:val="28"/>
          <w:szCs w:val="28"/>
          <w:lang w:val="ru-RU"/>
        </w:rPr>
        <w:t xml:space="preserve"> </w:t>
      </w:r>
      <w:r w:rsidRPr="00D071C2">
        <w:rPr>
          <w:sz w:val="28"/>
          <w:szCs w:val="28"/>
        </w:rPr>
        <w:t>(</w:t>
      </w:r>
      <w:r w:rsidRPr="00D071C2">
        <w:rPr>
          <w:sz w:val="28"/>
          <w:szCs w:val="28"/>
          <w:lang w:val="ru-RU"/>
        </w:rPr>
        <w:t>4</w:t>
      </w:r>
      <w:r w:rsidRPr="00D071C2">
        <w:rPr>
          <w:sz w:val="28"/>
          <w:szCs w:val="28"/>
        </w:rPr>
        <w:t>)</w:t>
      </w:r>
      <w:r w:rsidRPr="00D071C2">
        <w:rPr>
          <w:b/>
          <w:i/>
          <w:sz w:val="28"/>
          <w:szCs w:val="28"/>
          <w:lang w:val="ru-RU"/>
        </w:rPr>
        <w:t>.</w:t>
      </w:r>
      <w:r w:rsidRPr="00D071C2">
        <w:rPr>
          <w:sz w:val="28"/>
          <w:szCs w:val="28"/>
        </w:rPr>
        <w:t xml:space="preserve"> Зазначає </w:t>
      </w:r>
      <w:r w:rsidRPr="00D071C2">
        <w:rPr>
          <w:sz w:val="28"/>
          <w:szCs w:val="28"/>
        </w:rPr>
        <w:lastRenderedPageBreak/>
        <w:t>активність у готовності до нового</w:t>
      </w:r>
      <w:r w:rsidR="001E399A">
        <w:rPr>
          <w:sz w:val="28"/>
          <w:szCs w:val="28"/>
        </w:rPr>
        <w:t xml:space="preserve"> проєкт</w:t>
      </w:r>
      <w:r w:rsidRPr="00D071C2">
        <w:rPr>
          <w:sz w:val="28"/>
          <w:szCs w:val="28"/>
        </w:rPr>
        <w:t>у.</w:t>
      </w:r>
    </w:p>
    <w:p w14:paraId="1F6C7FFB" w14:textId="77777777" w:rsidR="00F67623" w:rsidRPr="00D071C2" w:rsidRDefault="00F67623" w:rsidP="00F67623">
      <w:pPr>
        <w:spacing w:line="360" w:lineRule="auto"/>
        <w:ind w:firstLine="709"/>
        <w:jc w:val="both"/>
        <w:rPr>
          <w:sz w:val="28"/>
          <w:szCs w:val="28"/>
        </w:rPr>
      </w:pPr>
      <w:r w:rsidRPr="00D071C2">
        <w:rPr>
          <w:sz w:val="28"/>
          <w:szCs w:val="28"/>
        </w:rPr>
        <w:t>Аналіз використання української та французької мов у поданих висловлюваннях дозволив виявити цікаві відмінності між цими двома мовами. Французька мова вражає своєю формальністю та елегантністю в висловленнях, використовуючи частіше маркери та фрази-підказки для вираження емоцій та прагматичних аспектів. Українська мова, навпаки, виявляється більш прямою та активною, з акцентом на конкретизацію та контекст для чіткого розуміння.</w:t>
      </w:r>
    </w:p>
    <w:p w14:paraId="20768BF0" w14:textId="68696541" w:rsidR="00F67623" w:rsidRPr="00D071C2" w:rsidRDefault="00F67623" w:rsidP="00F67623">
      <w:pPr>
        <w:spacing w:line="360" w:lineRule="auto"/>
        <w:ind w:firstLine="709"/>
        <w:jc w:val="both"/>
        <w:rPr>
          <w:sz w:val="28"/>
          <w:szCs w:val="28"/>
        </w:rPr>
      </w:pPr>
      <w:r w:rsidRPr="00D071C2">
        <w:rPr>
          <w:sz w:val="28"/>
          <w:szCs w:val="28"/>
        </w:rPr>
        <w:t xml:space="preserve">Французька мова в поданих прикладах відзначається елегантним та вишуканим стилем. Зокрема, використання слова </w:t>
      </w:r>
      <w:r w:rsidR="00506816">
        <w:rPr>
          <w:sz w:val="28"/>
          <w:szCs w:val="28"/>
        </w:rPr>
        <w:t>«</w:t>
      </w:r>
      <w:r w:rsidRPr="00D071C2">
        <w:rPr>
          <w:sz w:val="28"/>
          <w:szCs w:val="28"/>
        </w:rPr>
        <w:t>il faut que</w:t>
      </w:r>
      <w:r w:rsidR="00506816">
        <w:rPr>
          <w:sz w:val="28"/>
          <w:szCs w:val="28"/>
        </w:rPr>
        <w:t>»</w:t>
      </w:r>
      <w:r w:rsidRPr="00D071C2">
        <w:rPr>
          <w:sz w:val="28"/>
          <w:szCs w:val="28"/>
        </w:rPr>
        <w:t xml:space="preserve"> (треба) підкреслює необхідність рішення самостійно та важливість прийняття цього рішення. Слово </w:t>
      </w:r>
      <w:r w:rsidR="00506816">
        <w:rPr>
          <w:sz w:val="28"/>
          <w:szCs w:val="28"/>
        </w:rPr>
        <w:t>«</w:t>
      </w:r>
      <w:r w:rsidRPr="00D071C2">
        <w:rPr>
          <w:sz w:val="28"/>
          <w:szCs w:val="28"/>
        </w:rPr>
        <w:t>juste</w:t>
      </w:r>
      <w:r w:rsidR="00506816">
        <w:rPr>
          <w:sz w:val="28"/>
          <w:szCs w:val="28"/>
        </w:rPr>
        <w:t>»</w:t>
      </w:r>
      <w:r w:rsidRPr="00D071C2">
        <w:rPr>
          <w:sz w:val="28"/>
          <w:szCs w:val="28"/>
        </w:rPr>
        <w:t xml:space="preserve"> (просто) вказує на вираження причини, витісняючи значущість інших факторів і підкреслюючи простоту ситуації.</w:t>
      </w:r>
    </w:p>
    <w:p w14:paraId="6F6E2623" w14:textId="52A4B6C0" w:rsidR="00F67623" w:rsidRPr="00D071C2" w:rsidRDefault="00F67623" w:rsidP="00F67623">
      <w:pPr>
        <w:spacing w:line="360" w:lineRule="auto"/>
        <w:ind w:firstLine="709"/>
        <w:jc w:val="both"/>
        <w:rPr>
          <w:sz w:val="28"/>
          <w:szCs w:val="28"/>
        </w:rPr>
      </w:pPr>
      <w:r w:rsidRPr="00D071C2">
        <w:rPr>
          <w:sz w:val="28"/>
          <w:szCs w:val="28"/>
        </w:rPr>
        <w:t xml:space="preserve">Українська мова відзначається більшою конкретністю та активністю в вираженні ідей. Використання слів-маркерів, таких як </w:t>
      </w:r>
      <w:r w:rsidR="00506816">
        <w:rPr>
          <w:sz w:val="28"/>
          <w:szCs w:val="28"/>
        </w:rPr>
        <w:t>«</w:t>
      </w:r>
      <w:r w:rsidRPr="00D071C2">
        <w:rPr>
          <w:sz w:val="28"/>
          <w:szCs w:val="28"/>
        </w:rPr>
        <w:t>нас не подолати</w:t>
      </w:r>
      <w:r w:rsidR="00506816">
        <w:rPr>
          <w:sz w:val="28"/>
          <w:szCs w:val="28"/>
        </w:rPr>
        <w:t>»</w:t>
      </w:r>
      <w:r w:rsidRPr="00D071C2">
        <w:rPr>
          <w:sz w:val="28"/>
          <w:szCs w:val="28"/>
        </w:rPr>
        <w:t xml:space="preserve">, </w:t>
      </w:r>
      <w:r w:rsidR="00506816">
        <w:rPr>
          <w:sz w:val="28"/>
          <w:szCs w:val="28"/>
        </w:rPr>
        <w:t>«</w:t>
      </w:r>
      <w:r w:rsidRPr="00D071C2">
        <w:rPr>
          <w:sz w:val="28"/>
          <w:szCs w:val="28"/>
        </w:rPr>
        <w:t>ми сильні</w:t>
      </w:r>
      <w:r w:rsidR="00506816">
        <w:rPr>
          <w:sz w:val="28"/>
          <w:szCs w:val="28"/>
        </w:rPr>
        <w:t>»</w:t>
      </w:r>
      <w:r w:rsidRPr="00D071C2">
        <w:rPr>
          <w:sz w:val="28"/>
          <w:szCs w:val="28"/>
        </w:rPr>
        <w:t xml:space="preserve">, </w:t>
      </w:r>
      <w:r w:rsidR="00506816">
        <w:rPr>
          <w:sz w:val="28"/>
          <w:szCs w:val="28"/>
        </w:rPr>
        <w:t>«</w:t>
      </w:r>
      <w:r w:rsidRPr="00D071C2">
        <w:rPr>
          <w:sz w:val="28"/>
          <w:szCs w:val="28"/>
        </w:rPr>
        <w:t>ми непереможні</w:t>
      </w:r>
      <w:r w:rsidR="00506816">
        <w:rPr>
          <w:sz w:val="28"/>
          <w:szCs w:val="28"/>
        </w:rPr>
        <w:t>»</w:t>
      </w:r>
      <w:r w:rsidRPr="00D071C2">
        <w:rPr>
          <w:sz w:val="28"/>
          <w:szCs w:val="28"/>
        </w:rPr>
        <w:t xml:space="preserve">, спрямоване на створення ефекту наголошення, мотивації та підвищення моралі. Українська мова також акцентує на конкретних місцях та подіях, використовуючи слова </w:t>
      </w:r>
      <w:r w:rsidR="00506816">
        <w:rPr>
          <w:sz w:val="28"/>
          <w:szCs w:val="28"/>
        </w:rPr>
        <w:t>«</w:t>
      </w:r>
      <w:r w:rsidRPr="00D071C2">
        <w:rPr>
          <w:sz w:val="28"/>
          <w:szCs w:val="28"/>
        </w:rPr>
        <w:t>в Україні</w:t>
      </w:r>
      <w:r w:rsidR="00506816">
        <w:rPr>
          <w:sz w:val="28"/>
          <w:szCs w:val="28"/>
        </w:rPr>
        <w:t>»</w:t>
      </w:r>
      <w:r w:rsidRPr="00D071C2">
        <w:rPr>
          <w:sz w:val="28"/>
          <w:szCs w:val="28"/>
        </w:rPr>
        <w:t xml:space="preserve">, </w:t>
      </w:r>
      <w:r w:rsidR="00506816">
        <w:rPr>
          <w:sz w:val="28"/>
          <w:szCs w:val="28"/>
        </w:rPr>
        <w:t>«</w:t>
      </w:r>
      <w:r w:rsidRPr="00D071C2">
        <w:rPr>
          <w:sz w:val="28"/>
          <w:szCs w:val="28"/>
        </w:rPr>
        <w:t>з України</w:t>
      </w:r>
      <w:r w:rsidR="00506816">
        <w:rPr>
          <w:sz w:val="28"/>
          <w:szCs w:val="28"/>
        </w:rPr>
        <w:t>»</w:t>
      </w:r>
      <w:r w:rsidRPr="00D071C2">
        <w:rPr>
          <w:sz w:val="28"/>
          <w:szCs w:val="28"/>
        </w:rPr>
        <w:t xml:space="preserve">, </w:t>
      </w:r>
      <w:r w:rsidR="00506816">
        <w:rPr>
          <w:sz w:val="28"/>
          <w:szCs w:val="28"/>
        </w:rPr>
        <w:t>«</w:t>
      </w:r>
      <w:r w:rsidRPr="00D071C2">
        <w:rPr>
          <w:sz w:val="28"/>
          <w:szCs w:val="28"/>
        </w:rPr>
        <w:t>в українському шоу</w:t>
      </w:r>
      <w:r w:rsidR="00506816">
        <w:rPr>
          <w:sz w:val="28"/>
          <w:szCs w:val="28"/>
        </w:rPr>
        <w:t>»</w:t>
      </w:r>
      <w:r w:rsidRPr="00D071C2">
        <w:rPr>
          <w:sz w:val="28"/>
          <w:szCs w:val="28"/>
        </w:rPr>
        <w:t>, що додає контекст та збагачує вираз.</w:t>
      </w:r>
    </w:p>
    <w:p w14:paraId="7FE44124" w14:textId="6FBA07AB" w:rsidR="008B3858" w:rsidRPr="00D071C2" w:rsidRDefault="008B3858" w:rsidP="00F67623">
      <w:pPr>
        <w:spacing w:line="360" w:lineRule="auto"/>
        <w:ind w:firstLine="709"/>
        <w:jc w:val="both"/>
        <w:rPr>
          <w:sz w:val="28"/>
          <w:szCs w:val="28"/>
        </w:rPr>
      </w:pPr>
      <w:r w:rsidRPr="00D071C2">
        <w:rPr>
          <w:sz w:val="28"/>
          <w:szCs w:val="28"/>
        </w:rPr>
        <w:t>При аналізі троп та фігур у французьких портретних інтерв'ю бачимо, що найбільше француженки полюбляють використовувати гіперболу та антитезу, розглянемо дещо детальніше:</w:t>
      </w:r>
    </w:p>
    <w:p w14:paraId="2D34EBC4" w14:textId="13E5114B" w:rsidR="00C839C4" w:rsidRPr="00D071C2" w:rsidRDefault="00C839C4" w:rsidP="00C839C4">
      <w:pPr>
        <w:spacing w:line="360" w:lineRule="auto"/>
        <w:ind w:firstLine="709"/>
        <w:rPr>
          <w:b/>
          <w:sz w:val="28"/>
          <w:szCs w:val="28"/>
        </w:rPr>
      </w:pPr>
      <w:r w:rsidRPr="00D071C2">
        <w:rPr>
          <w:b/>
          <w:sz w:val="28"/>
          <w:szCs w:val="28"/>
        </w:rPr>
        <w:t>С</w:t>
      </w:r>
      <w:r w:rsidR="00F034C0">
        <w:rPr>
          <w:b/>
          <w:sz w:val="28"/>
          <w:szCs w:val="28"/>
        </w:rPr>
        <w:t>оціо</w:t>
      </w:r>
      <w:r w:rsidRPr="00D071C2">
        <w:rPr>
          <w:b/>
          <w:sz w:val="28"/>
          <w:szCs w:val="28"/>
        </w:rPr>
        <w:t>культурний аспект.</w:t>
      </w:r>
    </w:p>
    <w:p w14:paraId="6245980A" w14:textId="5C388471" w:rsidR="00C839C4" w:rsidRPr="00D071C2" w:rsidRDefault="00C839C4" w:rsidP="00C839C4">
      <w:pPr>
        <w:spacing w:line="360" w:lineRule="auto"/>
        <w:ind w:firstLine="709"/>
        <w:jc w:val="both"/>
        <w:rPr>
          <w:sz w:val="28"/>
          <w:szCs w:val="28"/>
        </w:rPr>
      </w:pPr>
      <w:r w:rsidRPr="00D071C2">
        <w:rPr>
          <w:b/>
          <w:i/>
          <w:sz w:val="28"/>
          <w:szCs w:val="28"/>
        </w:rPr>
        <w:t>Гіпербола: J'ai été élevée chez les religieuses</w:t>
      </w:r>
      <w:r w:rsidRPr="00D071C2">
        <w:rPr>
          <w:sz w:val="28"/>
          <w:szCs w:val="28"/>
        </w:rPr>
        <w:t xml:space="preserve"> (мене виховували в монастирі) </w:t>
      </w:r>
      <w:r w:rsidRPr="00D071C2">
        <w:rPr>
          <w:rStyle w:val="af0"/>
          <w:b w:val="0"/>
          <w:bCs w:val="0"/>
          <w:sz w:val="28"/>
          <w:szCs w:val="28"/>
          <w:shd w:val="clear" w:color="auto" w:fill="FAFAFA"/>
        </w:rPr>
        <w:t>(11)</w:t>
      </w:r>
      <w:r w:rsidR="00DB0330">
        <w:rPr>
          <w:sz w:val="28"/>
          <w:szCs w:val="28"/>
        </w:rPr>
        <w:t>. М</w:t>
      </w:r>
      <w:r w:rsidRPr="00D071C2">
        <w:rPr>
          <w:sz w:val="28"/>
          <w:szCs w:val="28"/>
        </w:rPr>
        <w:t>ожливо, використання гіперболи для виділення важливості виховання в релігійному оточенні.</w:t>
      </w:r>
    </w:p>
    <w:p w14:paraId="22E6AFAC" w14:textId="77777777" w:rsidR="00C839C4" w:rsidRPr="00D071C2" w:rsidRDefault="00C839C4" w:rsidP="00C839C4">
      <w:pPr>
        <w:spacing w:line="360" w:lineRule="auto"/>
        <w:ind w:firstLine="709"/>
        <w:jc w:val="both"/>
        <w:rPr>
          <w:sz w:val="28"/>
          <w:szCs w:val="28"/>
        </w:rPr>
      </w:pPr>
      <w:r w:rsidRPr="00D071C2">
        <w:rPr>
          <w:b/>
          <w:i/>
          <w:sz w:val="28"/>
          <w:szCs w:val="28"/>
        </w:rPr>
        <w:t>Гіпербола: Je n'ai pas l'impression d'avoir décidé vraiment quoi que ce soit</w:t>
      </w:r>
      <w:r w:rsidRPr="00D071C2">
        <w:rPr>
          <w:sz w:val="28"/>
          <w:szCs w:val="28"/>
        </w:rPr>
        <w:t xml:space="preserve"> (мені здається, що я справжньо нічого не вирішувала) </w:t>
      </w:r>
      <w:r w:rsidRPr="00D071C2">
        <w:rPr>
          <w:rStyle w:val="af0"/>
          <w:b w:val="0"/>
          <w:bCs w:val="0"/>
          <w:sz w:val="28"/>
          <w:szCs w:val="28"/>
          <w:shd w:val="clear" w:color="auto" w:fill="FAFAFA"/>
        </w:rPr>
        <w:t>(11).</w:t>
      </w:r>
      <w:r w:rsidRPr="00D071C2">
        <w:rPr>
          <w:sz w:val="28"/>
          <w:szCs w:val="28"/>
        </w:rPr>
        <w:t xml:space="preserve"> Можливе використання гіперболи для зменшення важливості власних рішень.</w:t>
      </w:r>
    </w:p>
    <w:p w14:paraId="06EE0C84" w14:textId="1170BA52" w:rsidR="00C839C4" w:rsidRPr="00D071C2" w:rsidRDefault="00C839C4" w:rsidP="00C839C4">
      <w:pPr>
        <w:spacing w:line="360" w:lineRule="auto"/>
        <w:ind w:firstLine="709"/>
        <w:jc w:val="both"/>
        <w:rPr>
          <w:sz w:val="28"/>
          <w:szCs w:val="28"/>
        </w:rPr>
      </w:pPr>
      <w:r w:rsidRPr="00D071C2">
        <w:rPr>
          <w:b/>
          <w:i/>
          <w:sz w:val="28"/>
          <w:szCs w:val="28"/>
        </w:rPr>
        <w:t>Антитеза: Une chose de très mitigé pour moi</w:t>
      </w:r>
      <w:r w:rsidRPr="00D071C2">
        <w:rPr>
          <w:sz w:val="28"/>
          <w:szCs w:val="28"/>
        </w:rPr>
        <w:t xml:space="preserve"> (дуже суперечливе для мене) </w:t>
      </w:r>
      <w:r w:rsidRPr="00D071C2">
        <w:rPr>
          <w:rStyle w:val="af0"/>
          <w:b w:val="0"/>
          <w:bCs w:val="0"/>
          <w:sz w:val="28"/>
          <w:szCs w:val="28"/>
          <w:shd w:val="clear" w:color="auto" w:fill="FAFAFA"/>
        </w:rPr>
        <w:t>(19)</w:t>
      </w:r>
      <w:r w:rsidR="00DB0330">
        <w:rPr>
          <w:sz w:val="28"/>
          <w:szCs w:val="28"/>
        </w:rPr>
        <w:t>. В</w:t>
      </w:r>
      <w:r w:rsidRPr="00D071C2">
        <w:rPr>
          <w:sz w:val="28"/>
          <w:szCs w:val="28"/>
        </w:rPr>
        <w:t xml:space="preserve">икористання антитези для підкреслення внутрішніх конфліктів чи </w:t>
      </w:r>
      <w:r w:rsidRPr="00D071C2">
        <w:rPr>
          <w:sz w:val="28"/>
          <w:szCs w:val="28"/>
        </w:rPr>
        <w:lastRenderedPageBreak/>
        <w:t>розділеності в думках.</w:t>
      </w:r>
    </w:p>
    <w:p w14:paraId="7562CBD0" w14:textId="485D1FD8" w:rsidR="00C839C4" w:rsidRPr="00D071C2" w:rsidRDefault="00C839C4" w:rsidP="00C839C4">
      <w:pPr>
        <w:spacing w:line="360" w:lineRule="auto"/>
        <w:ind w:firstLine="709"/>
        <w:jc w:val="both"/>
        <w:rPr>
          <w:sz w:val="28"/>
          <w:szCs w:val="28"/>
        </w:rPr>
      </w:pPr>
      <w:r w:rsidRPr="00D071C2">
        <w:rPr>
          <w:b/>
          <w:i/>
          <w:sz w:val="28"/>
          <w:szCs w:val="28"/>
        </w:rPr>
        <w:t>Антитеза: C'est comme ça que ça a commencé et que ça a continué tout à fait par hasard</w:t>
      </w:r>
      <w:r w:rsidRPr="00D071C2">
        <w:rPr>
          <w:sz w:val="28"/>
          <w:szCs w:val="28"/>
        </w:rPr>
        <w:t xml:space="preserve"> (ось як це почалося і як це продовжилось абсолютно випадково) </w:t>
      </w:r>
      <w:r w:rsidRPr="00D071C2">
        <w:rPr>
          <w:rStyle w:val="af0"/>
          <w:b w:val="0"/>
          <w:bCs w:val="0"/>
          <w:sz w:val="28"/>
          <w:szCs w:val="28"/>
          <w:shd w:val="clear" w:color="auto" w:fill="FAFAFA"/>
        </w:rPr>
        <w:t>(19)</w:t>
      </w:r>
      <w:r w:rsidR="00DB0330">
        <w:rPr>
          <w:sz w:val="28"/>
          <w:szCs w:val="28"/>
        </w:rPr>
        <w:t>. В</w:t>
      </w:r>
      <w:r w:rsidRPr="00D071C2">
        <w:rPr>
          <w:sz w:val="28"/>
          <w:szCs w:val="28"/>
        </w:rPr>
        <w:t xml:space="preserve">икористання антитези для підкреслення контрасту між початком і подальшим розвитком. </w:t>
      </w:r>
    </w:p>
    <w:p w14:paraId="6A31DCAD" w14:textId="4BC7A47C" w:rsidR="00C839C4" w:rsidRPr="00D071C2" w:rsidRDefault="00C839C4" w:rsidP="00C839C4">
      <w:pPr>
        <w:spacing w:line="360" w:lineRule="auto"/>
        <w:ind w:firstLine="709"/>
        <w:jc w:val="both"/>
        <w:rPr>
          <w:sz w:val="28"/>
          <w:szCs w:val="28"/>
        </w:rPr>
      </w:pPr>
      <w:r w:rsidRPr="00D071C2">
        <w:rPr>
          <w:b/>
          <w:sz w:val="28"/>
          <w:szCs w:val="28"/>
        </w:rPr>
        <w:t>Метонімія:</w:t>
      </w:r>
      <w:r w:rsidRPr="00D071C2">
        <w:rPr>
          <w:sz w:val="28"/>
          <w:szCs w:val="28"/>
        </w:rPr>
        <w:t xml:space="preserve"> </w:t>
      </w:r>
      <w:r w:rsidRPr="00D071C2">
        <w:rPr>
          <w:b/>
          <w:i/>
          <w:sz w:val="28"/>
          <w:szCs w:val="28"/>
        </w:rPr>
        <w:t>On vous attend pourtant au tournant</w:t>
      </w:r>
      <w:r w:rsidRPr="00D071C2">
        <w:rPr>
          <w:sz w:val="28"/>
          <w:szCs w:val="28"/>
        </w:rPr>
        <w:t>…</w:t>
      </w:r>
      <w:r w:rsidR="00DB0330">
        <w:rPr>
          <w:rStyle w:val="af0"/>
          <w:b w:val="0"/>
          <w:bCs w:val="0"/>
          <w:sz w:val="28"/>
          <w:szCs w:val="28"/>
          <w:shd w:val="clear" w:color="auto" w:fill="FAFAFA"/>
        </w:rPr>
        <w:t>(19). В</w:t>
      </w:r>
      <w:r w:rsidRPr="00D071C2">
        <w:rPr>
          <w:sz w:val="28"/>
          <w:szCs w:val="28"/>
        </w:rPr>
        <w:t xml:space="preserve">икористання </w:t>
      </w:r>
      <w:r w:rsidRPr="00D071C2">
        <w:rPr>
          <w:b/>
          <w:i/>
          <w:sz w:val="28"/>
          <w:szCs w:val="28"/>
        </w:rPr>
        <w:t>au tournant</w:t>
      </w:r>
      <w:r w:rsidRPr="00D071C2">
        <w:rPr>
          <w:sz w:val="28"/>
          <w:szCs w:val="28"/>
        </w:rPr>
        <w:t xml:space="preserve"> для позначення місця очікування чи випробування.</w:t>
      </w:r>
    </w:p>
    <w:p w14:paraId="15EBCB44" w14:textId="1C01C936" w:rsidR="00C839C4" w:rsidRPr="00D071C2" w:rsidRDefault="00C839C4" w:rsidP="00C839C4">
      <w:pPr>
        <w:spacing w:line="360" w:lineRule="auto"/>
        <w:ind w:firstLine="709"/>
        <w:jc w:val="both"/>
        <w:rPr>
          <w:sz w:val="28"/>
          <w:szCs w:val="28"/>
        </w:rPr>
      </w:pPr>
      <w:r w:rsidRPr="00D071C2">
        <w:rPr>
          <w:b/>
          <w:sz w:val="28"/>
          <w:szCs w:val="28"/>
        </w:rPr>
        <w:t>Гіпербола:</w:t>
      </w:r>
      <w:r w:rsidRPr="00D071C2">
        <w:rPr>
          <w:sz w:val="28"/>
          <w:szCs w:val="28"/>
        </w:rPr>
        <w:t xml:space="preserve"> </w:t>
      </w:r>
      <w:r w:rsidRPr="00D071C2">
        <w:rPr>
          <w:b/>
          <w:i/>
          <w:sz w:val="28"/>
          <w:szCs w:val="28"/>
        </w:rPr>
        <w:t xml:space="preserve">Тому ми, так би мовити, виклик прийняли й подолали </w:t>
      </w:r>
      <w:r w:rsidR="00DB0330">
        <w:rPr>
          <w:sz w:val="28"/>
          <w:szCs w:val="28"/>
        </w:rPr>
        <w:t>(8). М</w:t>
      </w:r>
      <w:r w:rsidRPr="00D071C2">
        <w:rPr>
          <w:sz w:val="28"/>
          <w:szCs w:val="28"/>
        </w:rPr>
        <w:t>ожливе використання гіперболи для підкреслення важливості та успішного подолання труднощів.</w:t>
      </w:r>
    </w:p>
    <w:p w14:paraId="11E1B132" w14:textId="3B8C06DD" w:rsidR="00C839C4" w:rsidRPr="00D071C2" w:rsidRDefault="00C839C4" w:rsidP="00C839C4">
      <w:pPr>
        <w:spacing w:line="360" w:lineRule="auto"/>
        <w:ind w:firstLine="709"/>
        <w:jc w:val="both"/>
        <w:rPr>
          <w:sz w:val="28"/>
          <w:szCs w:val="28"/>
        </w:rPr>
      </w:pPr>
      <w:r w:rsidRPr="00D071C2">
        <w:rPr>
          <w:b/>
          <w:sz w:val="28"/>
          <w:szCs w:val="28"/>
        </w:rPr>
        <w:t xml:space="preserve">Антитеза: </w:t>
      </w:r>
      <w:r w:rsidRPr="00D071C2">
        <w:rPr>
          <w:b/>
          <w:i/>
          <w:sz w:val="28"/>
          <w:szCs w:val="28"/>
        </w:rPr>
        <w:t>Ще не знімали нічого схожого</w:t>
      </w:r>
      <w:r w:rsidRPr="00D071C2">
        <w:rPr>
          <w:sz w:val="28"/>
          <w:szCs w:val="28"/>
        </w:rPr>
        <w:t xml:space="preserve"> (8)</w:t>
      </w:r>
      <w:r w:rsidR="00DB0330">
        <w:rPr>
          <w:sz w:val="28"/>
          <w:szCs w:val="28"/>
        </w:rPr>
        <w:t>. В</w:t>
      </w:r>
      <w:r w:rsidRPr="00D071C2">
        <w:rPr>
          <w:sz w:val="28"/>
          <w:szCs w:val="28"/>
        </w:rPr>
        <w:t xml:space="preserve">икористання антитези для підкреслення унікальності та новизни проєкту. </w:t>
      </w:r>
    </w:p>
    <w:p w14:paraId="1A577534" w14:textId="1CEAAC1C" w:rsidR="00C839C4" w:rsidRPr="00D071C2" w:rsidRDefault="00C839C4" w:rsidP="00C839C4">
      <w:pPr>
        <w:spacing w:line="360" w:lineRule="auto"/>
        <w:ind w:firstLine="709"/>
        <w:jc w:val="both"/>
        <w:rPr>
          <w:sz w:val="28"/>
          <w:szCs w:val="28"/>
        </w:rPr>
      </w:pPr>
      <w:r w:rsidRPr="00D071C2">
        <w:rPr>
          <w:b/>
          <w:sz w:val="28"/>
          <w:szCs w:val="28"/>
        </w:rPr>
        <w:t xml:space="preserve">Гіпербола: </w:t>
      </w:r>
      <w:r w:rsidRPr="00D071C2">
        <w:rPr>
          <w:b/>
          <w:i/>
          <w:sz w:val="28"/>
          <w:szCs w:val="28"/>
        </w:rPr>
        <w:t xml:space="preserve">Я завжди жила по совісті </w:t>
      </w:r>
      <w:r w:rsidRPr="00D071C2">
        <w:rPr>
          <w:sz w:val="28"/>
          <w:szCs w:val="28"/>
        </w:rPr>
        <w:t>(4)</w:t>
      </w:r>
      <w:r w:rsidR="00DB0330">
        <w:rPr>
          <w:sz w:val="28"/>
          <w:szCs w:val="28"/>
        </w:rPr>
        <w:t>.</w:t>
      </w:r>
      <w:r w:rsidRPr="00D071C2">
        <w:rPr>
          <w:sz w:val="28"/>
          <w:szCs w:val="28"/>
        </w:rPr>
        <w:t xml:space="preserve"> Використання гіперболи у фразі </w:t>
      </w:r>
      <w:r w:rsidRPr="00D071C2">
        <w:rPr>
          <w:b/>
          <w:i/>
          <w:sz w:val="28"/>
          <w:szCs w:val="28"/>
        </w:rPr>
        <w:t>жила по совісті</w:t>
      </w:r>
      <w:r w:rsidRPr="00D071C2">
        <w:rPr>
          <w:sz w:val="28"/>
          <w:szCs w:val="28"/>
        </w:rPr>
        <w:t xml:space="preserve"> підсилює враження про високі моральні стандарти та принциповість особистості.</w:t>
      </w:r>
    </w:p>
    <w:p w14:paraId="2837FB8C" w14:textId="77777777" w:rsidR="00C839C4" w:rsidRPr="00D071C2" w:rsidRDefault="00C839C4" w:rsidP="00C839C4">
      <w:pPr>
        <w:spacing w:line="360" w:lineRule="auto"/>
        <w:ind w:firstLine="709"/>
        <w:jc w:val="both"/>
        <w:rPr>
          <w:sz w:val="28"/>
          <w:szCs w:val="28"/>
        </w:rPr>
      </w:pPr>
      <w:r w:rsidRPr="00D071C2">
        <w:rPr>
          <w:b/>
          <w:sz w:val="28"/>
          <w:szCs w:val="28"/>
        </w:rPr>
        <w:t xml:space="preserve">Антитеза: </w:t>
      </w:r>
      <w:r w:rsidRPr="00D071C2">
        <w:rPr>
          <w:b/>
          <w:i/>
          <w:sz w:val="28"/>
          <w:szCs w:val="28"/>
        </w:rPr>
        <w:t xml:space="preserve">Гумор рятує від усяких депресій </w:t>
      </w:r>
      <w:r w:rsidRPr="00D071C2">
        <w:rPr>
          <w:sz w:val="28"/>
          <w:szCs w:val="28"/>
        </w:rPr>
        <w:t xml:space="preserve">(8). Використання антитези у фразі </w:t>
      </w:r>
      <w:r w:rsidRPr="00D071C2">
        <w:rPr>
          <w:b/>
          <w:i/>
          <w:sz w:val="28"/>
          <w:szCs w:val="28"/>
        </w:rPr>
        <w:t>гумор рятує від усяких депресій</w:t>
      </w:r>
      <w:r w:rsidRPr="00D071C2">
        <w:rPr>
          <w:sz w:val="28"/>
          <w:szCs w:val="28"/>
        </w:rPr>
        <w:t xml:space="preserve"> підкреслює контраст між гумором і депресією, підкреслюючи позитивний вплив гумору на емоційний стан.</w:t>
      </w:r>
    </w:p>
    <w:p w14:paraId="06B9F16B" w14:textId="77777777" w:rsidR="00C839C4" w:rsidRPr="00D071C2" w:rsidRDefault="00C839C4" w:rsidP="00C839C4">
      <w:pPr>
        <w:spacing w:line="360" w:lineRule="auto"/>
        <w:ind w:firstLine="709"/>
        <w:jc w:val="both"/>
        <w:rPr>
          <w:sz w:val="28"/>
          <w:szCs w:val="28"/>
        </w:rPr>
      </w:pPr>
      <w:r w:rsidRPr="00D071C2">
        <w:rPr>
          <w:b/>
          <w:sz w:val="28"/>
          <w:szCs w:val="28"/>
        </w:rPr>
        <w:t xml:space="preserve">Антитеза: </w:t>
      </w:r>
      <w:r w:rsidRPr="00D071C2">
        <w:rPr>
          <w:b/>
          <w:i/>
          <w:sz w:val="28"/>
          <w:szCs w:val="28"/>
        </w:rPr>
        <w:t xml:space="preserve">Але зараз я не хочу жартувати, я хочу сказати те, що, можливо, і не треба говорити, тому що це знає кожен українець і кожна українка — люди, ми непереможні </w:t>
      </w:r>
      <w:r w:rsidRPr="00D071C2">
        <w:rPr>
          <w:sz w:val="28"/>
          <w:szCs w:val="28"/>
        </w:rPr>
        <w:t>(8)</w:t>
      </w:r>
      <w:r w:rsidRPr="00D071C2">
        <w:rPr>
          <w:b/>
          <w:i/>
          <w:sz w:val="28"/>
          <w:szCs w:val="28"/>
        </w:rPr>
        <w:t>.</w:t>
      </w:r>
      <w:r w:rsidRPr="00D071C2">
        <w:rPr>
          <w:sz w:val="28"/>
          <w:szCs w:val="28"/>
        </w:rPr>
        <w:t xml:space="preserve"> Використання антитези у фразі </w:t>
      </w:r>
      <w:r w:rsidRPr="00D071C2">
        <w:rPr>
          <w:b/>
          <w:i/>
          <w:sz w:val="28"/>
          <w:szCs w:val="28"/>
        </w:rPr>
        <w:t>не хочу жартувати</w:t>
      </w:r>
      <w:r w:rsidRPr="00D071C2">
        <w:rPr>
          <w:sz w:val="28"/>
          <w:szCs w:val="28"/>
        </w:rPr>
        <w:t xml:space="preserve"> і </w:t>
      </w:r>
      <w:r w:rsidRPr="00D071C2">
        <w:rPr>
          <w:b/>
          <w:i/>
          <w:sz w:val="28"/>
          <w:szCs w:val="28"/>
        </w:rPr>
        <w:t>хочу сказати те</w:t>
      </w:r>
      <w:r w:rsidRPr="00D071C2">
        <w:rPr>
          <w:sz w:val="28"/>
          <w:szCs w:val="28"/>
        </w:rPr>
        <w:t xml:space="preserve">, </w:t>
      </w:r>
      <w:r w:rsidRPr="00D071C2">
        <w:rPr>
          <w:b/>
          <w:i/>
          <w:sz w:val="28"/>
          <w:szCs w:val="28"/>
        </w:rPr>
        <w:t>що...</w:t>
      </w:r>
      <w:r w:rsidRPr="00D071C2">
        <w:rPr>
          <w:sz w:val="28"/>
          <w:szCs w:val="28"/>
        </w:rPr>
        <w:t xml:space="preserve"> </w:t>
      </w:r>
      <w:r w:rsidRPr="00D071C2">
        <w:rPr>
          <w:b/>
          <w:i/>
          <w:sz w:val="28"/>
          <w:szCs w:val="28"/>
        </w:rPr>
        <w:t>ми непереможні</w:t>
      </w:r>
      <w:r w:rsidRPr="00D071C2">
        <w:rPr>
          <w:sz w:val="28"/>
          <w:szCs w:val="28"/>
        </w:rPr>
        <w:t xml:space="preserve"> створює контраст між серйозністю ситуації та вираженням сили та єдності.</w:t>
      </w:r>
    </w:p>
    <w:p w14:paraId="266F5B42" w14:textId="4746C0EB" w:rsidR="00C839C4" w:rsidRPr="00D071C2" w:rsidRDefault="00C839C4" w:rsidP="00C839C4">
      <w:pPr>
        <w:spacing w:line="360" w:lineRule="auto"/>
        <w:ind w:firstLine="709"/>
        <w:jc w:val="both"/>
        <w:rPr>
          <w:sz w:val="28"/>
          <w:szCs w:val="28"/>
        </w:rPr>
      </w:pPr>
      <w:r w:rsidRPr="00D071C2">
        <w:rPr>
          <w:b/>
          <w:sz w:val="28"/>
          <w:szCs w:val="28"/>
        </w:rPr>
        <w:t xml:space="preserve">Антитеза: </w:t>
      </w:r>
      <w:r w:rsidRPr="00D071C2">
        <w:rPr>
          <w:b/>
          <w:i/>
          <w:sz w:val="28"/>
          <w:szCs w:val="28"/>
        </w:rPr>
        <w:t>Ми не біженці! Просто зараз ось так! Це тимчасово!</w:t>
      </w:r>
      <w:r w:rsidRPr="00D071C2">
        <w:rPr>
          <w:sz w:val="28"/>
          <w:szCs w:val="28"/>
        </w:rPr>
        <w:t xml:space="preserve"> (3)  Вживання </w:t>
      </w:r>
      <w:r w:rsidRPr="00D071C2">
        <w:rPr>
          <w:b/>
          <w:i/>
          <w:sz w:val="28"/>
          <w:szCs w:val="28"/>
        </w:rPr>
        <w:t>не біженці</w:t>
      </w:r>
      <w:r w:rsidRPr="00D071C2">
        <w:rPr>
          <w:sz w:val="28"/>
          <w:szCs w:val="28"/>
        </w:rPr>
        <w:t xml:space="preserve"> та </w:t>
      </w:r>
      <w:r w:rsidRPr="00D071C2">
        <w:rPr>
          <w:b/>
          <w:i/>
          <w:sz w:val="28"/>
          <w:szCs w:val="28"/>
        </w:rPr>
        <w:t>це тимчасово</w:t>
      </w:r>
      <w:r w:rsidRPr="00D071C2">
        <w:rPr>
          <w:sz w:val="28"/>
          <w:szCs w:val="28"/>
        </w:rPr>
        <w:t xml:space="preserve"> у фразі виражає антитезу між внутрішнім станом особистості та тимчасовими обставинами, наголошуючи на переходовій характеристиці.</w:t>
      </w:r>
    </w:p>
    <w:p w14:paraId="190CAE19" w14:textId="77777777" w:rsidR="00C839C4" w:rsidRPr="00D071C2" w:rsidRDefault="00C839C4" w:rsidP="00C839C4">
      <w:pPr>
        <w:spacing w:line="360" w:lineRule="auto"/>
        <w:ind w:firstLine="709"/>
        <w:jc w:val="both"/>
        <w:rPr>
          <w:b/>
          <w:sz w:val="28"/>
          <w:szCs w:val="28"/>
        </w:rPr>
      </w:pPr>
      <w:r w:rsidRPr="00D071C2">
        <w:rPr>
          <w:b/>
          <w:sz w:val="28"/>
          <w:szCs w:val="28"/>
        </w:rPr>
        <w:t>Метод вираження.</w:t>
      </w:r>
    </w:p>
    <w:p w14:paraId="167FB4A0" w14:textId="3DE34AD2" w:rsidR="00C839C4" w:rsidRPr="00D071C2" w:rsidRDefault="00C839C4" w:rsidP="00C839C4">
      <w:pPr>
        <w:spacing w:line="360" w:lineRule="auto"/>
        <w:ind w:firstLine="709"/>
        <w:jc w:val="both"/>
        <w:rPr>
          <w:sz w:val="28"/>
          <w:szCs w:val="28"/>
        </w:rPr>
      </w:pPr>
      <w:r w:rsidRPr="00D071C2">
        <w:rPr>
          <w:b/>
          <w:sz w:val="28"/>
          <w:szCs w:val="28"/>
        </w:rPr>
        <w:t>Оксюморон:</w:t>
      </w:r>
      <w:r w:rsidRPr="00D071C2">
        <w:rPr>
          <w:sz w:val="28"/>
          <w:szCs w:val="28"/>
        </w:rPr>
        <w:t xml:space="preserve"> </w:t>
      </w:r>
      <w:r w:rsidRPr="00D071C2">
        <w:rPr>
          <w:b/>
          <w:i/>
          <w:sz w:val="28"/>
          <w:szCs w:val="28"/>
        </w:rPr>
        <w:t>une chose un peu embarrassante</w:t>
      </w:r>
      <w:r w:rsidRPr="00D071C2">
        <w:rPr>
          <w:sz w:val="28"/>
          <w:szCs w:val="28"/>
        </w:rPr>
        <w:t xml:space="preserve"> </w:t>
      </w:r>
      <w:r w:rsidRPr="00D071C2">
        <w:rPr>
          <w:rStyle w:val="af0"/>
          <w:b w:val="0"/>
          <w:bCs w:val="0"/>
          <w:sz w:val="28"/>
          <w:szCs w:val="28"/>
          <w:shd w:val="clear" w:color="auto" w:fill="FAFAFA"/>
        </w:rPr>
        <w:t>(12)</w:t>
      </w:r>
      <w:r w:rsidR="00DB0330">
        <w:rPr>
          <w:sz w:val="28"/>
          <w:szCs w:val="28"/>
        </w:rPr>
        <w:t>. П</w:t>
      </w:r>
      <w:r w:rsidRPr="00D071C2">
        <w:rPr>
          <w:sz w:val="28"/>
          <w:szCs w:val="28"/>
        </w:rPr>
        <w:t>оєднання суперечливих понять, що створює протиріччя.</w:t>
      </w:r>
    </w:p>
    <w:p w14:paraId="3C4112CD" w14:textId="084CA762" w:rsidR="00C839C4" w:rsidRPr="00D071C2" w:rsidRDefault="00C839C4" w:rsidP="00C839C4">
      <w:pPr>
        <w:spacing w:line="360" w:lineRule="auto"/>
        <w:ind w:firstLine="709"/>
        <w:jc w:val="both"/>
        <w:rPr>
          <w:sz w:val="28"/>
          <w:szCs w:val="28"/>
        </w:rPr>
      </w:pPr>
      <w:r w:rsidRPr="00D071C2">
        <w:rPr>
          <w:b/>
          <w:sz w:val="28"/>
          <w:szCs w:val="28"/>
        </w:rPr>
        <w:lastRenderedPageBreak/>
        <w:t>Опозиція:</w:t>
      </w:r>
      <w:r w:rsidRPr="00D071C2">
        <w:rPr>
          <w:sz w:val="28"/>
          <w:szCs w:val="28"/>
        </w:rPr>
        <w:t xml:space="preserve"> </w:t>
      </w:r>
      <w:r w:rsidRPr="00D071C2">
        <w:rPr>
          <w:b/>
          <w:i/>
          <w:sz w:val="28"/>
          <w:szCs w:val="28"/>
        </w:rPr>
        <w:t xml:space="preserve">une grande solidarité et une envie d’être ensemble </w:t>
      </w:r>
      <w:r w:rsidRPr="00D071C2">
        <w:rPr>
          <w:rStyle w:val="af0"/>
          <w:b w:val="0"/>
          <w:bCs w:val="0"/>
          <w:sz w:val="28"/>
          <w:szCs w:val="28"/>
          <w:shd w:val="clear" w:color="auto" w:fill="FAFAFA"/>
        </w:rPr>
        <w:t>(20)</w:t>
      </w:r>
      <w:r w:rsidR="00DB0330">
        <w:rPr>
          <w:rStyle w:val="af0"/>
          <w:b w:val="0"/>
          <w:bCs w:val="0"/>
          <w:sz w:val="28"/>
          <w:szCs w:val="28"/>
          <w:shd w:val="clear" w:color="auto" w:fill="FAFAFA"/>
        </w:rPr>
        <w:t>. П</w:t>
      </w:r>
      <w:r w:rsidRPr="00D071C2">
        <w:rPr>
          <w:sz w:val="28"/>
          <w:szCs w:val="28"/>
        </w:rPr>
        <w:t>ротиставлення великої солідарності і бажання бути разом.</w:t>
      </w:r>
    </w:p>
    <w:p w14:paraId="277B108D" w14:textId="43E06BFF" w:rsidR="00C839C4" w:rsidRPr="00D071C2" w:rsidRDefault="00C839C4" w:rsidP="00C839C4">
      <w:pPr>
        <w:spacing w:line="360" w:lineRule="auto"/>
        <w:ind w:firstLine="709"/>
        <w:jc w:val="both"/>
        <w:rPr>
          <w:sz w:val="28"/>
          <w:szCs w:val="28"/>
        </w:rPr>
      </w:pPr>
      <w:r w:rsidRPr="00D071C2">
        <w:rPr>
          <w:b/>
          <w:sz w:val="28"/>
          <w:szCs w:val="28"/>
        </w:rPr>
        <w:t>Опозиція:</w:t>
      </w:r>
      <w:r w:rsidRPr="00D071C2">
        <w:rPr>
          <w:sz w:val="28"/>
          <w:szCs w:val="28"/>
        </w:rPr>
        <w:t xml:space="preserve"> </w:t>
      </w:r>
      <w:r w:rsidRPr="00D071C2">
        <w:rPr>
          <w:b/>
          <w:i/>
          <w:sz w:val="28"/>
          <w:szCs w:val="28"/>
        </w:rPr>
        <w:t xml:space="preserve">J’aime l’adrénaline que provoque une interview politique </w:t>
      </w:r>
      <w:r w:rsidRPr="00D071C2">
        <w:rPr>
          <w:rStyle w:val="af0"/>
          <w:b w:val="0"/>
          <w:bCs w:val="0"/>
          <w:sz w:val="28"/>
          <w:szCs w:val="28"/>
          <w:shd w:val="clear" w:color="auto" w:fill="FAFAFA"/>
        </w:rPr>
        <w:t>(14).</w:t>
      </w:r>
      <w:r w:rsidRPr="00D071C2">
        <w:rPr>
          <w:sz w:val="28"/>
          <w:szCs w:val="28"/>
        </w:rPr>
        <w:t xml:space="preserve"> </w:t>
      </w:r>
      <w:r w:rsidR="00DB0330">
        <w:rPr>
          <w:sz w:val="28"/>
          <w:szCs w:val="28"/>
        </w:rPr>
        <w:t xml:space="preserve"> П</w:t>
      </w:r>
      <w:r w:rsidRPr="00D071C2">
        <w:rPr>
          <w:sz w:val="28"/>
          <w:szCs w:val="28"/>
        </w:rPr>
        <w:t>ротиставлення любові до адреналіну та провокації політичного інтерв'ю.</w:t>
      </w:r>
    </w:p>
    <w:p w14:paraId="3736AF0A" w14:textId="7F6C3A5A" w:rsidR="00C839C4" w:rsidRPr="00D071C2" w:rsidRDefault="00C839C4" w:rsidP="00C839C4">
      <w:pPr>
        <w:spacing w:line="360" w:lineRule="auto"/>
        <w:ind w:firstLine="709"/>
        <w:jc w:val="both"/>
        <w:rPr>
          <w:sz w:val="28"/>
          <w:szCs w:val="28"/>
        </w:rPr>
      </w:pPr>
      <w:r w:rsidRPr="00D071C2">
        <w:rPr>
          <w:b/>
          <w:sz w:val="28"/>
          <w:szCs w:val="28"/>
        </w:rPr>
        <w:t>Гіпербола:</w:t>
      </w:r>
      <w:r w:rsidRPr="00D071C2">
        <w:rPr>
          <w:b/>
          <w:i/>
          <w:sz w:val="28"/>
          <w:szCs w:val="28"/>
        </w:rPr>
        <w:t xml:space="preserve"> Грім серед ясного неба прийшла думка...</w:t>
      </w:r>
      <w:r w:rsidR="008059A4">
        <w:rPr>
          <w:sz w:val="28"/>
          <w:szCs w:val="28"/>
        </w:rPr>
        <w:t xml:space="preserve"> (3).</w:t>
      </w:r>
      <w:r w:rsidRPr="00D071C2">
        <w:rPr>
          <w:sz w:val="28"/>
          <w:szCs w:val="28"/>
        </w:rPr>
        <w:t xml:space="preserve"> Застосування гіперболічного образу </w:t>
      </w:r>
      <w:r w:rsidRPr="00D071C2">
        <w:rPr>
          <w:b/>
          <w:i/>
          <w:sz w:val="28"/>
          <w:szCs w:val="28"/>
        </w:rPr>
        <w:t>грім серед ясного неба</w:t>
      </w:r>
      <w:r w:rsidRPr="00D071C2">
        <w:rPr>
          <w:sz w:val="28"/>
          <w:szCs w:val="28"/>
        </w:rPr>
        <w:t xml:space="preserve"> створює враження несподіваності та сили виразу думки.</w:t>
      </w:r>
    </w:p>
    <w:p w14:paraId="47E5E6DA" w14:textId="448F35C0" w:rsidR="00C839C4" w:rsidRPr="00D071C2" w:rsidRDefault="00C839C4" w:rsidP="00C839C4">
      <w:pPr>
        <w:spacing w:line="360" w:lineRule="auto"/>
        <w:ind w:firstLine="709"/>
        <w:jc w:val="both"/>
        <w:rPr>
          <w:sz w:val="28"/>
          <w:szCs w:val="28"/>
        </w:rPr>
      </w:pPr>
      <w:r w:rsidRPr="00D071C2">
        <w:rPr>
          <w:b/>
          <w:i/>
          <w:sz w:val="28"/>
          <w:szCs w:val="28"/>
        </w:rPr>
        <w:t>Як ви прийняли це рішення і перед якими труднощами поставали в цьому процесі?</w:t>
      </w:r>
      <w:r w:rsidRPr="00D071C2">
        <w:rPr>
          <w:sz w:val="28"/>
          <w:szCs w:val="28"/>
        </w:rPr>
        <w:t xml:space="preserve"> (4)</w:t>
      </w:r>
      <w:r w:rsidR="008059A4">
        <w:rPr>
          <w:sz w:val="28"/>
          <w:szCs w:val="28"/>
        </w:rPr>
        <w:t>.</w:t>
      </w:r>
      <w:r w:rsidRPr="00D071C2">
        <w:rPr>
          <w:sz w:val="28"/>
          <w:szCs w:val="28"/>
        </w:rPr>
        <w:t xml:space="preserve"> Риторичне питання спрямовує увагу на важливий момент прийняття рішення та намагається залучити слухача до обговорення процесу.</w:t>
      </w:r>
    </w:p>
    <w:p w14:paraId="59D61954" w14:textId="77777777" w:rsidR="00C839C4" w:rsidRPr="00D071C2" w:rsidRDefault="00C839C4" w:rsidP="00C839C4">
      <w:pPr>
        <w:spacing w:line="360" w:lineRule="auto"/>
        <w:ind w:firstLine="709"/>
        <w:jc w:val="both"/>
        <w:rPr>
          <w:sz w:val="28"/>
          <w:szCs w:val="28"/>
        </w:rPr>
      </w:pPr>
      <w:r w:rsidRPr="00D071C2">
        <w:rPr>
          <w:sz w:val="28"/>
          <w:szCs w:val="28"/>
        </w:rPr>
        <w:t xml:space="preserve">Знаю, ви зранку не мали змоги його написати в прямому ефірі... Фраза </w:t>
      </w:r>
      <w:r w:rsidRPr="00D071C2">
        <w:rPr>
          <w:b/>
          <w:i/>
          <w:sz w:val="28"/>
          <w:szCs w:val="28"/>
        </w:rPr>
        <w:t>не мали змоги його написати в прямому ефірі</w:t>
      </w:r>
      <w:r w:rsidRPr="00D071C2">
        <w:rPr>
          <w:sz w:val="28"/>
          <w:szCs w:val="28"/>
        </w:rPr>
        <w:t xml:space="preserve"> використовується для створення образу важкості або неможливості висловлювання в прямому ефірі.</w:t>
      </w:r>
    </w:p>
    <w:p w14:paraId="05968715" w14:textId="77777777" w:rsidR="00C839C4" w:rsidRPr="00D071C2" w:rsidRDefault="00C839C4" w:rsidP="00C839C4">
      <w:pPr>
        <w:spacing w:line="360" w:lineRule="auto"/>
        <w:ind w:firstLine="709"/>
        <w:jc w:val="both"/>
        <w:rPr>
          <w:sz w:val="28"/>
          <w:szCs w:val="28"/>
        </w:rPr>
      </w:pPr>
      <w:r w:rsidRPr="00D071C2">
        <w:rPr>
          <w:b/>
          <w:i/>
          <w:sz w:val="28"/>
          <w:szCs w:val="28"/>
        </w:rPr>
        <w:t>Це було телеграм-канал «Мова від Наталки», в який могли додатися всі охочі</w:t>
      </w:r>
      <w:r w:rsidRPr="00D071C2">
        <w:rPr>
          <w:sz w:val="28"/>
          <w:szCs w:val="28"/>
        </w:rPr>
        <w:t xml:space="preserve"> (1). Фраза підкреслює відкритість та доступність телеграм-каналу для всіх бажаючих.</w:t>
      </w:r>
    </w:p>
    <w:p w14:paraId="7AC8E2C1" w14:textId="77777777" w:rsidR="00C839C4" w:rsidRPr="00D071C2" w:rsidRDefault="00C839C4" w:rsidP="00C839C4">
      <w:pPr>
        <w:spacing w:line="360" w:lineRule="auto"/>
        <w:ind w:firstLine="709"/>
        <w:jc w:val="both"/>
        <w:rPr>
          <w:sz w:val="28"/>
          <w:szCs w:val="28"/>
        </w:rPr>
      </w:pPr>
      <w:r w:rsidRPr="00D071C2">
        <w:rPr>
          <w:b/>
          <w:i/>
          <w:sz w:val="28"/>
          <w:szCs w:val="28"/>
        </w:rPr>
        <w:t xml:space="preserve">Як можна відмовити, якщо це обов’язок кожної людини, кожного чоловіка </w:t>
      </w:r>
      <w:r w:rsidRPr="00D071C2">
        <w:rPr>
          <w:sz w:val="28"/>
          <w:szCs w:val="28"/>
        </w:rPr>
        <w:t>(1). (риторичне питання) Риторичне питання наголошує на необхідності виконання обов'язку та ставить його на рівень загальної моральної норми.</w:t>
      </w:r>
    </w:p>
    <w:p w14:paraId="07AFF3D0" w14:textId="77777777" w:rsidR="00C839C4" w:rsidRPr="00D071C2" w:rsidRDefault="00C839C4" w:rsidP="00C839C4">
      <w:pPr>
        <w:spacing w:line="360" w:lineRule="auto"/>
        <w:ind w:firstLine="709"/>
        <w:jc w:val="both"/>
        <w:rPr>
          <w:b/>
          <w:sz w:val="28"/>
          <w:szCs w:val="28"/>
        </w:rPr>
      </w:pPr>
      <w:r w:rsidRPr="00D071C2">
        <w:rPr>
          <w:b/>
          <w:sz w:val="28"/>
          <w:szCs w:val="28"/>
        </w:rPr>
        <w:t>Прагматичний аспект.</w:t>
      </w:r>
    </w:p>
    <w:p w14:paraId="0429230C" w14:textId="14A0BCA4" w:rsidR="00C839C4" w:rsidRPr="00D071C2" w:rsidRDefault="00C839C4" w:rsidP="00C839C4">
      <w:pPr>
        <w:spacing w:line="360" w:lineRule="auto"/>
        <w:ind w:firstLine="709"/>
        <w:jc w:val="both"/>
        <w:rPr>
          <w:b/>
          <w:bCs/>
          <w:color w:val="FF0000"/>
          <w:sz w:val="28"/>
          <w:szCs w:val="28"/>
        </w:rPr>
      </w:pPr>
      <w:r w:rsidRPr="00D071C2">
        <w:rPr>
          <w:b/>
          <w:sz w:val="28"/>
          <w:szCs w:val="28"/>
        </w:rPr>
        <w:t>Гіпербола:</w:t>
      </w:r>
      <w:r w:rsidRPr="00D071C2">
        <w:rPr>
          <w:sz w:val="28"/>
          <w:szCs w:val="28"/>
        </w:rPr>
        <w:t xml:space="preserve"> </w:t>
      </w:r>
      <w:r w:rsidRPr="00D071C2">
        <w:rPr>
          <w:b/>
          <w:i/>
          <w:sz w:val="28"/>
          <w:szCs w:val="28"/>
        </w:rPr>
        <w:t>Elle est assez hors normes comme vous avez pu le constater</w:t>
      </w:r>
      <w:r w:rsidRPr="00D071C2">
        <w:rPr>
          <w:sz w:val="28"/>
          <w:szCs w:val="28"/>
        </w:rPr>
        <w:t xml:space="preserve"> </w:t>
      </w:r>
      <w:r w:rsidRPr="00D071C2">
        <w:rPr>
          <w:rStyle w:val="af0"/>
          <w:b w:val="0"/>
          <w:bCs w:val="0"/>
          <w:sz w:val="28"/>
          <w:szCs w:val="28"/>
          <w:shd w:val="clear" w:color="auto" w:fill="FAFAFA"/>
        </w:rPr>
        <w:t>(19)</w:t>
      </w:r>
      <w:r w:rsidR="008059A4">
        <w:rPr>
          <w:sz w:val="28"/>
          <w:szCs w:val="28"/>
        </w:rPr>
        <w:t>. В</w:t>
      </w:r>
      <w:r w:rsidRPr="00D071C2">
        <w:rPr>
          <w:sz w:val="28"/>
          <w:szCs w:val="28"/>
        </w:rPr>
        <w:t xml:space="preserve">икористання перебільшення для опису незвичайності чогось. </w:t>
      </w:r>
    </w:p>
    <w:p w14:paraId="3932247A" w14:textId="219A2D4C" w:rsidR="00C839C4" w:rsidRPr="00D071C2" w:rsidRDefault="00C839C4" w:rsidP="00C839C4">
      <w:pPr>
        <w:spacing w:line="360" w:lineRule="auto"/>
        <w:ind w:firstLine="709"/>
        <w:jc w:val="both"/>
        <w:rPr>
          <w:sz w:val="28"/>
          <w:szCs w:val="28"/>
        </w:rPr>
      </w:pPr>
      <w:r w:rsidRPr="00D071C2">
        <w:rPr>
          <w:b/>
          <w:sz w:val="28"/>
          <w:szCs w:val="28"/>
        </w:rPr>
        <w:t>Метонімія:</w:t>
      </w:r>
      <w:r w:rsidRPr="00D071C2">
        <w:rPr>
          <w:sz w:val="28"/>
          <w:szCs w:val="28"/>
        </w:rPr>
        <w:t xml:space="preserve"> </w:t>
      </w:r>
      <w:r w:rsidRPr="00D071C2">
        <w:rPr>
          <w:b/>
          <w:i/>
          <w:sz w:val="28"/>
          <w:szCs w:val="28"/>
        </w:rPr>
        <w:t>On vous attend pourtant au tournant</w:t>
      </w:r>
      <w:r w:rsidRPr="00D071C2">
        <w:rPr>
          <w:sz w:val="28"/>
          <w:szCs w:val="28"/>
        </w:rPr>
        <w:t>…</w:t>
      </w:r>
      <w:r w:rsidRPr="00D071C2">
        <w:rPr>
          <w:rStyle w:val="af0"/>
          <w:b w:val="0"/>
          <w:bCs w:val="0"/>
          <w:sz w:val="28"/>
          <w:szCs w:val="28"/>
          <w:shd w:val="clear" w:color="auto" w:fill="FAFAFA"/>
        </w:rPr>
        <w:t>(19)</w:t>
      </w:r>
      <w:r w:rsidR="008059A4">
        <w:rPr>
          <w:rStyle w:val="af0"/>
          <w:b w:val="0"/>
          <w:bCs w:val="0"/>
          <w:sz w:val="28"/>
          <w:szCs w:val="28"/>
          <w:shd w:val="clear" w:color="auto" w:fill="FAFAFA"/>
        </w:rPr>
        <w:t>. В</w:t>
      </w:r>
      <w:r w:rsidRPr="00D071C2">
        <w:rPr>
          <w:sz w:val="28"/>
          <w:szCs w:val="28"/>
        </w:rPr>
        <w:t xml:space="preserve">икористання </w:t>
      </w:r>
      <w:r w:rsidRPr="00D071C2">
        <w:rPr>
          <w:b/>
          <w:i/>
          <w:sz w:val="28"/>
          <w:szCs w:val="28"/>
        </w:rPr>
        <w:t>au tournant</w:t>
      </w:r>
      <w:r w:rsidRPr="00D071C2">
        <w:rPr>
          <w:sz w:val="28"/>
          <w:szCs w:val="28"/>
        </w:rPr>
        <w:t xml:space="preserve"> для позначення місця очікування чи випробування.</w:t>
      </w:r>
    </w:p>
    <w:p w14:paraId="53AE4119" w14:textId="2ADB927B" w:rsidR="00C839C4" w:rsidRPr="00D071C2" w:rsidRDefault="00C839C4" w:rsidP="00C839C4">
      <w:pPr>
        <w:spacing w:line="360" w:lineRule="auto"/>
        <w:ind w:firstLine="709"/>
        <w:jc w:val="both"/>
        <w:rPr>
          <w:sz w:val="28"/>
          <w:szCs w:val="28"/>
        </w:rPr>
      </w:pPr>
      <w:r w:rsidRPr="00D071C2">
        <w:rPr>
          <w:b/>
          <w:sz w:val="28"/>
          <w:szCs w:val="28"/>
        </w:rPr>
        <w:t>Оксюморон:</w:t>
      </w:r>
      <w:r w:rsidRPr="00D071C2">
        <w:rPr>
          <w:b/>
          <w:i/>
          <w:sz w:val="28"/>
          <w:szCs w:val="28"/>
        </w:rPr>
        <w:t xml:space="preserve"> La matière politique est très riche, elle est faite à la fois d’idéal, de convictions mais aussi de propositions très concrètes pour la vie des gens </w:t>
      </w:r>
      <w:r w:rsidRPr="00D071C2">
        <w:rPr>
          <w:rStyle w:val="af0"/>
          <w:b w:val="0"/>
          <w:bCs w:val="0"/>
          <w:sz w:val="28"/>
          <w:szCs w:val="28"/>
          <w:shd w:val="clear" w:color="auto" w:fill="FAFAFA"/>
        </w:rPr>
        <w:t>(19).</w:t>
      </w:r>
      <w:r w:rsidRPr="00D071C2">
        <w:rPr>
          <w:sz w:val="28"/>
          <w:szCs w:val="28"/>
        </w:rPr>
        <w:t xml:space="preserve"> </w:t>
      </w:r>
      <w:r w:rsidR="008059A4">
        <w:rPr>
          <w:sz w:val="28"/>
          <w:szCs w:val="28"/>
        </w:rPr>
        <w:t xml:space="preserve"> П</w:t>
      </w:r>
      <w:r w:rsidRPr="00D071C2">
        <w:rPr>
          <w:sz w:val="28"/>
          <w:szCs w:val="28"/>
        </w:rPr>
        <w:t>оєднання суперечливих понять, що створює внутрішню напруженість.</w:t>
      </w:r>
    </w:p>
    <w:p w14:paraId="5F0441AF" w14:textId="61EFC4D5" w:rsidR="00C839C4" w:rsidRPr="00D071C2" w:rsidRDefault="00C839C4" w:rsidP="00C839C4">
      <w:pPr>
        <w:spacing w:line="360" w:lineRule="auto"/>
        <w:ind w:firstLine="709"/>
        <w:jc w:val="both"/>
        <w:rPr>
          <w:sz w:val="28"/>
          <w:szCs w:val="28"/>
        </w:rPr>
      </w:pPr>
      <w:r w:rsidRPr="00D071C2">
        <w:rPr>
          <w:b/>
          <w:sz w:val="28"/>
          <w:szCs w:val="28"/>
        </w:rPr>
        <w:t>Анафора:</w:t>
      </w:r>
      <w:r w:rsidRPr="00D071C2">
        <w:rPr>
          <w:b/>
          <w:i/>
          <w:sz w:val="28"/>
          <w:szCs w:val="28"/>
        </w:rPr>
        <w:t xml:space="preserve"> Стосовно продюсування, то з впевненістю можу сказати про те, що я бачу таланти, можу їх розкривати і сподіваюся, що у майбутньому в мене буде такий досвід </w:t>
      </w:r>
      <w:r w:rsidRPr="00D071C2">
        <w:rPr>
          <w:sz w:val="28"/>
          <w:szCs w:val="28"/>
        </w:rPr>
        <w:t>(1)</w:t>
      </w:r>
      <w:r w:rsidRPr="00D071C2">
        <w:rPr>
          <w:b/>
          <w:i/>
          <w:sz w:val="28"/>
          <w:szCs w:val="28"/>
        </w:rPr>
        <w:t>.</w:t>
      </w:r>
      <w:r w:rsidRPr="00D071C2">
        <w:rPr>
          <w:sz w:val="28"/>
          <w:szCs w:val="28"/>
        </w:rPr>
        <w:t xml:space="preserve"> Вживання анафори в фразі </w:t>
      </w:r>
      <w:r w:rsidRPr="00D071C2">
        <w:rPr>
          <w:b/>
          <w:i/>
          <w:sz w:val="28"/>
          <w:szCs w:val="28"/>
        </w:rPr>
        <w:t>можу, можу,сподіваюся</w:t>
      </w:r>
      <w:r w:rsidRPr="00D071C2">
        <w:rPr>
          <w:sz w:val="28"/>
          <w:szCs w:val="28"/>
        </w:rPr>
        <w:t xml:space="preserve"> </w:t>
      </w:r>
      <w:r w:rsidRPr="00D071C2">
        <w:rPr>
          <w:sz w:val="28"/>
          <w:szCs w:val="28"/>
        </w:rPr>
        <w:lastRenderedPageBreak/>
        <w:t>підкреслює впевненість та бажання продовжувати розвивати свій досвід.</w:t>
      </w:r>
    </w:p>
    <w:p w14:paraId="4158BC1A" w14:textId="2CCDAE33" w:rsidR="00C839C4" w:rsidRPr="00D071C2" w:rsidRDefault="00C839C4" w:rsidP="00C839C4">
      <w:pPr>
        <w:spacing w:line="360" w:lineRule="auto"/>
        <w:ind w:firstLine="709"/>
        <w:jc w:val="both"/>
        <w:rPr>
          <w:sz w:val="28"/>
          <w:szCs w:val="28"/>
        </w:rPr>
      </w:pPr>
      <w:r w:rsidRPr="00D071C2">
        <w:rPr>
          <w:b/>
          <w:sz w:val="28"/>
          <w:szCs w:val="28"/>
        </w:rPr>
        <w:t>Гіпербола:</w:t>
      </w:r>
      <w:r w:rsidRPr="00D071C2">
        <w:rPr>
          <w:b/>
          <w:i/>
          <w:sz w:val="28"/>
          <w:szCs w:val="28"/>
        </w:rPr>
        <w:t xml:space="preserve"> Я просто кланяюся за роботу </w:t>
      </w:r>
      <w:r w:rsidRPr="00D071C2">
        <w:rPr>
          <w:sz w:val="28"/>
          <w:szCs w:val="28"/>
        </w:rPr>
        <w:t>(1)</w:t>
      </w:r>
      <w:r w:rsidRPr="00D071C2">
        <w:rPr>
          <w:b/>
          <w:i/>
          <w:sz w:val="28"/>
          <w:szCs w:val="28"/>
        </w:rPr>
        <w:t>.</w:t>
      </w:r>
      <w:r w:rsidRPr="00D071C2">
        <w:rPr>
          <w:sz w:val="28"/>
          <w:szCs w:val="28"/>
        </w:rPr>
        <w:t xml:space="preserve"> Використання гіперболи у фразі </w:t>
      </w:r>
      <w:r w:rsidRPr="00D071C2">
        <w:rPr>
          <w:b/>
          <w:i/>
          <w:sz w:val="28"/>
          <w:szCs w:val="28"/>
        </w:rPr>
        <w:t>я просто кланяюся за роботу</w:t>
      </w:r>
      <w:r w:rsidRPr="00D071C2">
        <w:rPr>
          <w:sz w:val="28"/>
          <w:szCs w:val="28"/>
        </w:rPr>
        <w:t xml:space="preserve"> підсилює враження великої поваги та визнання за виконану роботу.</w:t>
      </w:r>
    </w:p>
    <w:p w14:paraId="02B3D90C" w14:textId="76078A66" w:rsidR="00C839C4" w:rsidRPr="00D071C2" w:rsidRDefault="00C839C4" w:rsidP="00C839C4">
      <w:pPr>
        <w:spacing w:line="360" w:lineRule="auto"/>
        <w:ind w:firstLine="709"/>
        <w:jc w:val="both"/>
        <w:rPr>
          <w:sz w:val="28"/>
          <w:szCs w:val="28"/>
        </w:rPr>
      </w:pPr>
      <w:r w:rsidRPr="00D071C2">
        <w:rPr>
          <w:b/>
          <w:sz w:val="28"/>
          <w:szCs w:val="28"/>
        </w:rPr>
        <w:t>Тріада:</w:t>
      </w:r>
      <w:r w:rsidRPr="00D071C2">
        <w:rPr>
          <w:b/>
          <w:i/>
          <w:sz w:val="28"/>
          <w:szCs w:val="28"/>
        </w:rPr>
        <w:t xml:space="preserve"> Це магія, це енергія, це наш бойовий дух!</w:t>
      </w:r>
      <w:r w:rsidRPr="00D071C2">
        <w:rPr>
          <w:sz w:val="28"/>
          <w:szCs w:val="28"/>
        </w:rPr>
        <w:t xml:space="preserve"> (1)</w:t>
      </w:r>
      <w:r w:rsidR="008059A4">
        <w:rPr>
          <w:sz w:val="28"/>
          <w:szCs w:val="28"/>
        </w:rPr>
        <w:t>.</w:t>
      </w:r>
      <w:r w:rsidRPr="00D071C2">
        <w:rPr>
          <w:sz w:val="28"/>
          <w:szCs w:val="28"/>
        </w:rPr>
        <w:t xml:space="preserve"> Використання тріади у фразі магія, енергія, бойовий дух створює емоційний ефект та підсилює враження силового впливу.</w:t>
      </w:r>
    </w:p>
    <w:p w14:paraId="489A5D4D" w14:textId="77777777" w:rsidR="00C839C4" w:rsidRPr="008059A4" w:rsidRDefault="00C839C4" w:rsidP="00C839C4">
      <w:pPr>
        <w:spacing w:line="360" w:lineRule="auto"/>
        <w:ind w:firstLine="709"/>
        <w:jc w:val="both"/>
        <w:rPr>
          <w:b/>
          <w:sz w:val="28"/>
          <w:szCs w:val="28"/>
        </w:rPr>
      </w:pPr>
      <w:r w:rsidRPr="008059A4">
        <w:rPr>
          <w:b/>
          <w:sz w:val="28"/>
          <w:szCs w:val="28"/>
        </w:rPr>
        <w:t>Емоційний аспект.</w:t>
      </w:r>
    </w:p>
    <w:p w14:paraId="64FA38CD" w14:textId="77777777" w:rsidR="00C839C4" w:rsidRPr="008059A4" w:rsidRDefault="00C839C4" w:rsidP="00C839C4">
      <w:pPr>
        <w:spacing w:line="360" w:lineRule="auto"/>
        <w:ind w:firstLine="709"/>
        <w:jc w:val="both"/>
        <w:rPr>
          <w:b/>
          <w:sz w:val="28"/>
          <w:szCs w:val="28"/>
        </w:rPr>
      </w:pPr>
      <w:r w:rsidRPr="00D071C2">
        <w:rPr>
          <w:b/>
          <w:sz w:val="28"/>
          <w:szCs w:val="28"/>
        </w:rPr>
        <w:t>Особисті Відносини та Життєві Переконання.</w:t>
      </w:r>
    </w:p>
    <w:p w14:paraId="6E61FB8B" w14:textId="3FF783CF" w:rsidR="00C839C4" w:rsidRPr="00D071C2" w:rsidRDefault="00C839C4" w:rsidP="00C839C4">
      <w:pPr>
        <w:spacing w:line="360" w:lineRule="auto"/>
        <w:ind w:firstLine="709"/>
        <w:jc w:val="both"/>
        <w:rPr>
          <w:sz w:val="28"/>
          <w:szCs w:val="28"/>
        </w:rPr>
      </w:pPr>
      <w:r w:rsidRPr="00D071C2">
        <w:rPr>
          <w:b/>
          <w:i/>
          <w:sz w:val="28"/>
          <w:szCs w:val="28"/>
        </w:rPr>
        <w:t>Персоніфікація: Ken et Barbie, c’est fini, et on savait très bien qu’on donnerait un petit coup d</w:t>
      </w:r>
      <w:r w:rsidR="005159B4">
        <w:rPr>
          <w:b/>
          <w:i/>
          <w:sz w:val="28"/>
          <w:szCs w:val="28"/>
        </w:rPr>
        <w:t xml:space="preserve">e pied dedans, un de ces jours — </w:t>
      </w:r>
      <w:r w:rsidR="005159B4">
        <w:rPr>
          <w:sz w:val="28"/>
          <w:szCs w:val="28"/>
        </w:rPr>
        <w:t xml:space="preserve"> </w:t>
      </w:r>
      <w:r w:rsidRPr="00D071C2">
        <w:rPr>
          <w:sz w:val="28"/>
          <w:szCs w:val="28"/>
        </w:rPr>
        <w:t xml:space="preserve">де вживається образне зображення </w:t>
      </w:r>
      <w:r w:rsidRPr="00D071C2">
        <w:rPr>
          <w:b/>
          <w:i/>
          <w:sz w:val="28"/>
          <w:szCs w:val="28"/>
        </w:rPr>
        <w:t>Ken et Barbie</w:t>
      </w:r>
      <w:r w:rsidRPr="00D071C2">
        <w:rPr>
          <w:sz w:val="28"/>
          <w:szCs w:val="28"/>
        </w:rPr>
        <w:t xml:space="preserve"> і їм приписується дія </w:t>
      </w:r>
      <w:r w:rsidRPr="00D071C2">
        <w:rPr>
          <w:b/>
          <w:i/>
          <w:sz w:val="28"/>
          <w:szCs w:val="28"/>
        </w:rPr>
        <w:t>donnerait un coup de pied dedans.</w:t>
      </w:r>
    </w:p>
    <w:p w14:paraId="44586B9B" w14:textId="6811EEFD" w:rsidR="006A3E39" w:rsidRPr="00D071C2" w:rsidRDefault="006A3E39" w:rsidP="00DB6CE0">
      <w:pPr>
        <w:spacing w:line="360" w:lineRule="auto"/>
        <w:ind w:firstLine="709"/>
        <w:jc w:val="both"/>
        <w:rPr>
          <w:sz w:val="28"/>
          <w:szCs w:val="28"/>
        </w:rPr>
      </w:pPr>
      <w:r w:rsidRPr="00D071C2">
        <w:rPr>
          <w:sz w:val="28"/>
          <w:szCs w:val="28"/>
        </w:rPr>
        <w:t>Узагальнюючи, обидві мови використовують різноманітні тропи та фігури для створення образних та ефективних висловлювань у мас-медійному дискурсі.</w:t>
      </w:r>
    </w:p>
    <w:p w14:paraId="372846E8" w14:textId="4CC59DA7" w:rsidR="008B3858" w:rsidRPr="00D071C2" w:rsidRDefault="008B3858" w:rsidP="00DB6CE0">
      <w:pPr>
        <w:spacing w:line="360" w:lineRule="auto"/>
        <w:ind w:firstLine="709"/>
        <w:jc w:val="both"/>
        <w:rPr>
          <w:sz w:val="28"/>
          <w:szCs w:val="28"/>
        </w:rPr>
      </w:pPr>
      <w:r w:rsidRPr="00D071C2">
        <w:rPr>
          <w:sz w:val="28"/>
          <w:szCs w:val="28"/>
        </w:rPr>
        <w:t>Досліджуючи метафори та аналогії можемо сказати, що у обох мовах достатньо використання цих методів під час дискурсу. Це яскраво демонструють наступні приклади:</w:t>
      </w:r>
    </w:p>
    <w:p w14:paraId="59FD5C0C" w14:textId="6E51D7D0" w:rsidR="00870543" w:rsidRPr="00D071C2" w:rsidRDefault="00870543" w:rsidP="00870543">
      <w:pPr>
        <w:spacing w:line="360" w:lineRule="auto"/>
        <w:ind w:firstLine="709"/>
        <w:rPr>
          <w:b/>
          <w:sz w:val="28"/>
          <w:szCs w:val="28"/>
        </w:rPr>
      </w:pPr>
      <w:r w:rsidRPr="00D071C2">
        <w:rPr>
          <w:b/>
          <w:sz w:val="28"/>
          <w:szCs w:val="28"/>
        </w:rPr>
        <w:t>С</w:t>
      </w:r>
      <w:r w:rsidR="00F034C0">
        <w:rPr>
          <w:b/>
          <w:sz w:val="28"/>
          <w:szCs w:val="28"/>
        </w:rPr>
        <w:t>оціо</w:t>
      </w:r>
      <w:r w:rsidRPr="00D071C2">
        <w:rPr>
          <w:b/>
          <w:sz w:val="28"/>
          <w:szCs w:val="28"/>
        </w:rPr>
        <w:t>культурний аспект.</w:t>
      </w:r>
    </w:p>
    <w:p w14:paraId="67C10C6D" w14:textId="198980BB" w:rsidR="00870543" w:rsidRPr="00D071C2" w:rsidRDefault="00870543" w:rsidP="00870543">
      <w:pPr>
        <w:spacing w:line="360" w:lineRule="auto"/>
        <w:ind w:firstLine="709"/>
        <w:jc w:val="both"/>
        <w:rPr>
          <w:sz w:val="28"/>
          <w:szCs w:val="28"/>
        </w:rPr>
      </w:pPr>
      <w:r w:rsidRPr="00D071C2">
        <w:rPr>
          <w:b/>
          <w:i/>
          <w:sz w:val="28"/>
          <w:szCs w:val="28"/>
        </w:rPr>
        <w:t>On m'aurait donné le bon Dieu sans confession</w:t>
      </w:r>
      <w:r w:rsidRPr="00D071C2">
        <w:rPr>
          <w:sz w:val="28"/>
          <w:szCs w:val="28"/>
        </w:rPr>
        <w:t xml:space="preserve"> </w:t>
      </w:r>
      <w:r w:rsidRPr="00D071C2">
        <w:rPr>
          <w:rStyle w:val="af0"/>
          <w:b w:val="0"/>
          <w:bCs w:val="0"/>
          <w:sz w:val="28"/>
          <w:szCs w:val="28"/>
          <w:shd w:val="clear" w:color="auto" w:fill="FAFAFA"/>
        </w:rPr>
        <w:t>(11)</w:t>
      </w:r>
      <w:r w:rsidR="005159B4">
        <w:rPr>
          <w:rStyle w:val="af0"/>
          <w:b w:val="0"/>
          <w:bCs w:val="0"/>
          <w:sz w:val="28"/>
          <w:szCs w:val="28"/>
          <w:shd w:val="clear" w:color="auto" w:fill="FAFAFA"/>
        </w:rPr>
        <w:t xml:space="preserve">. </w:t>
      </w:r>
      <w:r w:rsidRPr="00D071C2">
        <w:rPr>
          <w:sz w:val="28"/>
          <w:szCs w:val="28"/>
        </w:rPr>
        <w:t>Ця фраза може розглядатися як метафора чистоти та наївності. Вона вказує на те, що в зовнішньому вигляді авторка могла б виглядати дуже природною та невинною, але це лише поверхневе враження.</w:t>
      </w:r>
    </w:p>
    <w:p w14:paraId="7406AA28" w14:textId="2550A377" w:rsidR="00870543" w:rsidRPr="00D071C2" w:rsidRDefault="00870543" w:rsidP="00870543">
      <w:pPr>
        <w:spacing w:line="360" w:lineRule="auto"/>
        <w:ind w:firstLine="709"/>
        <w:jc w:val="both"/>
        <w:rPr>
          <w:sz w:val="28"/>
          <w:szCs w:val="28"/>
        </w:rPr>
      </w:pPr>
      <w:r w:rsidRPr="00D071C2">
        <w:rPr>
          <w:b/>
          <w:i/>
          <w:sz w:val="28"/>
          <w:szCs w:val="28"/>
        </w:rPr>
        <w:t>Je n'ai pas l'impression d'avoir décidé vraiment quoi que ce soit</w:t>
      </w:r>
      <w:r w:rsidRPr="00D071C2">
        <w:rPr>
          <w:sz w:val="28"/>
          <w:szCs w:val="28"/>
        </w:rPr>
        <w:t xml:space="preserve"> </w:t>
      </w:r>
      <w:r w:rsidRPr="00D071C2">
        <w:rPr>
          <w:rStyle w:val="af0"/>
          <w:b w:val="0"/>
          <w:bCs w:val="0"/>
          <w:sz w:val="28"/>
          <w:szCs w:val="28"/>
          <w:shd w:val="clear" w:color="auto" w:fill="FAFAFA"/>
        </w:rPr>
        <w:t>(11)</w:t>
      </w:r>
      <w:r w:rsidR="005159B4">
        <w:rPr>
          <w:rStyle w:val="af0"/>
          <w:b w:val="0"/>
          <w:bCs w:val="0"/>
          <w:sz w:val="28"/>
          <w:szCs w:val="28"/>
          <w:shd w:val="clear" w:color="auto" w:fill="FAFAFA"/>
        </w:rPr>
        <w:t xml:space="preserve">. </w:t>
      </w:r>
      <w:r w:rsidRPr="00D071C2">
        <w:rPr>
          <w:sz w:val="28"/>
          <w:szCs w:val="28"/>
        </w:rPr>
        <w:t>Це може бути метафорою для опису відсутності чіткого життєвого плану чи напрямку. Авторка вказує, що її вибір в кіно був випадковим і не був предметом конкретного рішення.</w:t>
      </w:r>
    </w:p>
    <w:p w14:paraId="3EBAA456" w14:textId="6AB6FDC9" w:rsidR="00870543" w:rsidRPr="00D071C2" w:rsidRDefault="00870543" w:rsidP="00870543">
      <w:pPr>
        <w:spacing w:line="360" w:lineRule="auto"/>
        <w:ind w:firstLine="709"/>
        <w:jc w:val="both"/>
        <w:rPr>
          <w:sz w:val="28"/>
          <w:szCs w:val="28"/>
        </w:rPr>
      </w:pPr>
      <w:r w:rsidRPr="00D071C2">
        <w:rPr>
          <w:b/>
          <w:i/>
          <w:sz w:val="28"/>
          <w:szCs w:val="28"/>
        </w:rPr>
        <w:t>J'adore les plans séquences</w:t>
      </w:r>
      <w:r w:rsidRPr="00D071C2">
        <w:rPr>
          <w:sz w:val="28"/>
          <w:szCs w:val="28"/>
        </w:rPr>
        <w:t xml:space="preserve"> </w:t>
      </w:r>
      <w:r w:rsidRPr="00D071C2">
        <w:rPr>
          <w:rStyle w:val="af0"/>
          <w:b w:val="0"/>
          <w:bCs w:val="0"/>
          <w:sz w:val="28"/>
          <w:szCs w:val="28"/>
          <w:shd w:val="clear" w:color="auto" w:fill="FAFAFA"/>
        </w:rPr>
        <w:t>(11)</w:t>
      </w:r>
      <w:r w:rsidR="005159B4">
        <w:rPr>
          <w:rStyle w:val="af0"/>
          <w:b w:val="0"/>
          <w:bCs w:val="0"/>
          <w:sz w:val="28"/>
          <w:szCs w:val="28"/>
          <w:shd w:val="clear" w:color="auto" w:fill="FAFAFA"/>
        </w:rPr>
        <w:t xml:space="preserve">. </w:t>
      </w:r>
      <w:r w:rsidRPr="00D071C2">
        <w:rPr>
          <w:sz w:val="28"/>
          <w:szCs w:val="28"/>
        </w:rPr>
        <w:t>Тут метафора може бути в тому, що у планах-секвенціях авторка відчуває більший контроль та можливість знаходження свого ритму у виконанні ролі.</w:t>
      </w:r>
    </w:p>
    <w:p w14:paraId="193F4EFC" w14:textId="6A54772A" w:rsidR="00870543" w:rsidRPr="00D071C2" w:rsidRDefault="00870543" w:rsidP="00870543">
      <w:pPr>
        <w:spacing w:line="360" w:lineRule="auto"/>
        <w:ind w:firstLine="709"/>
        <w:jc w:val="both"/>
        <w:rPr>
          <w:sz w:val="28"/>
          <w:szCs w:val="28"/>
        </w:rPr>
      </w:pPr>
      <w:r w:rsidRPr="00D071C2">
        <w:rPr>
          <w:b/>
          <w:i/>
          <w:sz w:val="28"/>
          <w:szCs w:val="28"/>
        </w:rPr>
        <w:t>Le sang, pour moi, c'est la moitié de l'image</w:t>
      </w:r>
      <w:r w:rsidRPr="00D071C2">
        <w:rPr>
          <w:sz w:val="28"/>
          <w:szCs w:val="28"/>
        </w:rPr>
        <w:t xml:space="preserve"> </w:t>
      </w:r>
      <w:r w:rsidRPr="00D071C2">
        <w:rPr>
          <w:rStyle w:val="af0"/>
          <w:b w:val="0"/>
          <w:bCs w:val="0"/>
          <w:sz w:val="28"/>
          <w:szCs w:val="28"/>
          <w:shd w:val="clear" w:color="auto" w:fill="FAFAFA"/>
        </w:rPr>
        <w:t>(11)</w:t>
      </w:r>
      <w:r w:rsidR="005159B4">
        <w:rPr>
          <w:rStyle w:val="af0"/>
          <w:b w:val="0"/>
          <w:bCs w:val="0"/>
          <w:sz w:val="28"/>
          <w:szCs w:val="28"/>
          <w:shd w:val="clear" w:color="auto" w:fill="FAFAFA"/>
        </w:rPr>
        <w:t xml:space="preserve">. </w:t>
      </w:r>
      <w:r w:rsidRPr="00D071C2">
        <w:rPr>
          <w:sz w:val="28"/>
          <w:szCs w:val="28"/>
        </w:rPr>
        <w:t xml:space="preserve">Це висловлює важливість </w:t>
      </w:r>
      <w:r w:rsidRPr="00D071C2">
        <w:rPr>
          <w:sz w:val="28"/>
          <w:szCs w:val="28"/>
        </w:rPr>
        <w:lastRenderedPageBreak/>
        <w:t>аспекту звуку (голосу) у фільмах. Може бути розглянуто як метафора того, що звук (в даному випадку, голос) є важливою складовою частиною враження від фільму.</w:t>
      </w:r>
    </w:p>
    <w:p w14:paraId="2CC5E7EC" w14:textId="0FBDAD45" w:rsidR="00870543" w:rsidRPr="00D071C2" w:rsidRDefault="00870543" w:rsidP="00870543">
      <w:pPr>
        <w:spacing w:line="360" w:lineRule="auto"/>
        <w:ind w:firstLine="709"/>
        <w:jc w:val="both"/>
        <w:rPr>
          <w:sz w:val="28"/>
          <w:szCs w:val="28"/>
        </w:rPr>
      </w:pPr>
      <w:r w:rsidRPr="00D071C2">
        <w:rPr>
          <w:b/>
          <w:i/>
          <w:sz w:val="28"/>
          <w:szCs w:val="28"/>
        </w:rPr>
        <w:t>J'ai été élevée chez les religieuses</w:t>
      </w:r>
      <w:r w:rsidRPr="00D071C2">
        <w:rPr>
          <w:sz w:val="28"/>
          <w:szCs w:val="28"/>
        </w:rPr>
        <w:t xml:space="preserve"> </w:t>
      </w:r>
      <w:r w:rsidRPr="00D071C2">
        <w:rPr>
          <w:rStyle w:val="af0"/>
          <w:b w:val="0"/>
          <w:bCs w:val="0"/>
          <w:sz w:val="28"/>
          <w:szCs w:val="28"/>
          <w:shd w:val="clear" w:color="auto" w:fill="FAFAFA"/>
        </w:rPr>
        <w:t>(11)</w:t>
      </w:r>
      <w:r w:rsidR="005159B4">
        <w:rPr>
          <w:rStyle w:val="af0"/>
          <w:b w:val="0"/>
          <w:bCs w:val="0"/>
          <w:sz w:val="28"/>
          <w:szCs w:val="28"/>
          <w:shd w:val="clear" w:color="auto" w:fill="FAFAFA"/>
        </w:rPr>
        <w:t xml:space="preserve">. </w:t>
      </w:r>
      <w:r w:rsidRPr="00D071C2">
        <w:rPr>
          <w:sz w:val="28"/>
          <w:szCs w:val="28"/>
        </w:rPr>
        <w:t>Ця фраза може служити аналогією до впливу релігійного виховання на характер та особистість авторки. Зазначення про розвиток гостроти та секретності також може вказувати на те, як це виховання вплинуло на її характер.</w:t>
      </w:r>
    </w:p>
    <w:p w14:paraId="3F5F226D" w14:textId="575149C5" w:rsidR="00870543" w:rsidRPr="00D071C2" w:rsidRDefault="00870543" w:rsidP="00870543">
      <w:pPr>
        <w:spacing w:line="360" w:lineRule="auto"/>
        <w:ind w:firstLine="709"/>
        <w:jc w:val="both"/>
        <w:rPr>
          <w:sz w:val="28"/>
          <w:szCs w:val="28"/>
        </w:rPr>
      </w:pPr>
      <w:r w:rsidRPr="00D071C2">
        <w:rPr>
          <w:b/>
          <w:i/>
          <w:sz w:val="28"/>
          <w:szCs w:val="28"/>
        </w:rPr>
        <w:t>Все від українських брендів!</w:t>
      </w:r>
      <w:r w:rsidR="005159B4">
        <w:rPr>
          <w:sz w:val="28"/>
          <w:szCs w:val="28"/>
        </w:rPr>
        <w:t xml:space="preserve"> (2).</w:t>
      </w:r>
      <w:r w:rsidRPr="00D071C2">
        <w:rPr>
          <w:sz w:val="28"/>
          <w:szCs w:val="28"/>
        </w:rPr>
        <w:t xml:space="preserve"> Ця фраза може розглядатися як метафора національної підтримки та гордості за українську культуру. У цьому контексті використання слова </w:t>
      </w:r>
      <w:r w:rsidRPr="00D071C2">
        <w:rPr>
          <w:b/>
          <w:i/>
          <w:sz w:val="28"/>
          <w:szCs w:val="28"/>
        </w:rPr>
        <w:t>бренди</w:t>
      </w:r>
      <w:r w:rsidRPr="00D071C2">
        <w:rPr>
          <w:sz w:val="28"/>
          <w:szCs w:val="28"/>
        </w:rPr>
        <w:t xml:space="preserve"> може вказувати на унікальність та якість виробів вітчизняних виробників.</w:t>
      </w:r>
    </w:p>
    <w:p w14:paraId="3FB87355" w14:textId="4B9A43BB" w:rsidR="00870543" w:rsidRPr="00D071C2" w:rsidRDefault="00870543" w:rsidP="00870543">
      <w:pPr>
        <w:spacing w:line="360" w:lineRule="auto"/>
        <w:ind w:firstLine="709"/>
        <w:jc w:val="both"/>
        <w:rPr>
          <w:sz w:val="28"/>
          <w:szCs w:val="28"/>
        </w:rPr>
      </w:pPr>
      <w:r w:rsidRPr="00D071C2">
        <w:rPr>
          <w:b/>
          <w:i/>
          <w:sz w:val="28"/>
          <w:szCs w:val="28"/>
        </w:rPr>
        <w:t>Серце планети б’ється в Україні</w:t>
      </w:r>
      <w:r w:rsidR="005159B4">
        <w:rPr>
          <w:sz w:val="28"/>
          <w:szCs w:val="28"/>
        </w:rPr>
        <w:t xml:space="preserve"> (2).</w:t>
      </w:r>
      <w:r w:rsidRPr="00D071C2">
        <w:rPr>
          <w:sz w:val="28"/>
          <w:szCs w:val="28"/>
        </w:rPr>
        <w:t xml:space="preserve"> Ця метафора передає ідею, що Україна є емоційним та культурним центром світу, і тут відбуваються найважливіші події та виражаються найсильніші емоції</w:t>
      </w:r>
    </w:p>
    <w:p w14:paraId="222D6583" w14:textId="38F5C7FD" w:rsidR="00870543" w:rsidRPr="00D071C2" w:rsidRDefault="00870543" w:rsidP="00870543">
      <w:pPr>
        <w:spacing w:line="360" w:lineRule="auto"/>
        <w:ind w:firstLine="709"/>
        <w:jc w:val="both"/>
        <w:rPr>
          <w:sz w:val="28"/>
          <w:szCs w:val="28"/>
        </w:rPr>
      </w:pPr>
      <w:r w:rsidRPr="00D071C2">
        <w:rPr>
          <w:b/>
          <w:i/>
          <w:sz w:val="28"/>
          <w:szCs w:val="28"/>
        </w:rPr>
        <w:t>Бути просто собою</w:t>
      </w:r>
      <w:r w:rsidR="005159B4">
        <w:rPr>
          <w:b/>
          <w:i/>
          <w:sz w:val="28"/>
          <w:szCs w:val="28"/>
        </w:rPr>
        <w:t xml:space="preserve"> </w:t>
      </w:r>
      <w:r w:rsidRPr="00D071C2">
        <w:rPr>
          <w:sz w:val="28"/>
          <w:szCs w:val="28"/>
        </w:rPr>
        <w:t>(2)</w:t>
      </w:r>
      <w:r w:rsidR="005159B4">
        <w:rPr>
          <w:b/>
          <w:i/>
          <w:sz w:val="28"/>
          <w:szCs w:val="28"/>
        </w:rPr>
        <w:t xml:space="preserve">. </w:t>
      </w:r>
      <w:r w:rsidRPr="00D071C2">
        <w:rPr>
          <w:sz w:val="28"/>
          <w:szCs w:val="28"/>
        </w:rPr>
        <w:t>Ця фраза є аналогією, яка використовується для опису нового образу Тіни Кароль. Порівняння з її попереднім іміджем на екранах дає зрозуміти, наскільки значущим для неї стало бути природною та відкритою.</w:t>
      </w:r>
    </w:p>
    <w:p w14:paraId="429C2011" w14:textId="2FD14D17" w:rsidR="00870543" w:rsidRPr="00D071C2" w:rsidRDefault="00870543" w:rsidP="00870543">
      <w:pPr>
        <w:spacing w:line="360" w:lineRule="auto"/>
        <w:ind w:firstLine="709"/>
        <w:jc w:val="both"/>
        <w:rPr>
          <w:sz w:val="28"/>
          <w:szCs w:val="28"/>
        </w:rPr>
      </w:pPr>
      <w:r w:rsidRPr="00D071C2">
        <w:rPr>
          <w:b/>
          <w:i/>
          <w:sz w:val="28"/>
          <w:szCs w:val="28"/>
        </w:rPr>
        <w:t>Залізна завіса</w:t>
      </w:r>
      <w:r w:rsidR="005159B4">
        <w:rPr>
          <w:sz w:val="28"/>
          <w:szCs w:val="28"/>
        </w:rPr>
        <w:t xml:space="preserve"> (2).</w:t>
      </w:r>
      <w:r w:rsidRPr="00D071C2">
        <w:rPr>
          <w:sz w:val="28"/>
          <w:szCs w:val="28"/>
        </w:rPr>
        <w:t xml:space="preserve"> Використана аналогія вказує на невидимі перешкоди та обмежен</w:t>
      </w:r>
      <w:r w:rsidR="0070122A">
        <w:rPr>
          <w:sz w:val="28"/>
          <w:szCs w:val="28"/>
        </w:rPr>
        <w:t>ня, які існують у світовому шоу</w:t>
      </w:r>
      <w:r w:rsidRPr="00D071C2">
        <w:rPr>
          <w:sz w:val="28"/>
          <w:szCs w:val="28"/>
        </w:rPr>
        <w:t>бізнесі для українських виконавців. Це також може бути способом вираження різниці в менталітеті та мові.</w:t>
      </w:r>
    </w:p>
    <w:p w14:paraId="7A86FEF8" w14:textId="27B7BA14" w:rsidR="00870543" w:rsidRPr="00D071C2" w:rsidRDefault="00870543" w:rsidP="00870543">
      <w:pPr>
        <w:spacing w:line="360" w:lineRule="auto"/>
        <w:ind w:firstLine="709"/>
        <w:jc w:val="both"/>
        <w:rPr>
          <w:sz w:val="28"/>
          <w:szCs w:val="28"/>
        </w:rPr>
      </w:pPr>
      <w:r w:rsidRPr="00D071C2">
        <w:rPr>
          <w:b/>
          <w:i/>
          <w:sz w:val="28"/>
          <w:szCs w:val="28"/>
        </w:rPr>
        <w:t>Щоб залізти через залізну завісу</w:t>
      </w:r>
      <w:r w:rsidRPr="00D071C2">
        <w:rPr>
          <w:sz w:val="28"/>
          <w:szCs w:val="28"/>
        </w:rPr>
        <w:t xml:space="preserve"> (2)</w:t>
      </w:r>
      <w:r w:rsidR="005159B4">
        <w:rPr>
          <w:sz w:val="28"/>
          <w:szCs w:val="28"/>
        </w:rPr>
        <w:t xml:space="preserve">. </w:t>
      </w:r>
      <w:r w:rsidRPr="00D071C2">
        <w:rPr>
          <w:sz w:val="28"/>
          <w:szCs w:val="28"/>
        </w:rPr>
        <w:t>Використання цієї аналогії вказує на зусилля Тіни Кароль руйнувати стереотипи та перешкоди, що ускладнюють доступ українським артистам до світового ринку.</w:t>
      </w:r>
    </w:p>
    <w:p w14:paraId="27F06549" w14:textId="77777777" w:rsidR="00870543" w:rsidRPr="00D071C2" w:rsidRDefault="00870543" w:rsidP="00870543">
      <w:pPr>
        <w:spacing w:line="360" w:lineRule="auto"/>
        <w:ind w:firstLine="709"/>
        <w:jc w:val="both"/>
        <w:rPr>
          <w:b/>
          <w:sz w:val="28"/>
          <w:szCs w:val="28"/>
        </w:rPr>
      </w:pPr>
      <w:r w:rsidRPr="00D071C2">
        <w:rPr>
          <w:b/>
          <w:sz w:val="28"/>
          <w:szCs w:val="28"/>
        </w:rPr>
        <w:t>Метод вираження.</w:t>
      </w:r>
    </w:p>
    <w:p w14:paraId="4C6A584B" w14:textId="3B8706A1" w:rsidR="00870543" w:rsidRPr="00D071C2" w:rsidRDefault="00870543" w:rsidP="00870543">
      <w:pPr>
        <w:spacing w:line="360" w:lineRule="auto"/>
        <w:ind w:firstLine="709"/>
        <w:jc w:val="both"/>
        <w:rPr>
          <w:sz w:val="28"/>
          <w:szCs w:val="28"/>
        </w:rPr>
      </w:pPr>
      <w:r w:rsidRPr="00D071C2">
        <w:rPr>
          <w:b/>
          <w:i/>
          <w:sz w:val="28"/>
          <w:szCs w:val="28"/>
        </w:rPr>
        <w:t>Le physique, c'est une chose qui est donnée</w:t>
      </w:r>
      <w:r w:rsidRPr="00D071C2">
        <w:rPr>
          <w:sz w:val="28"/>
          <w:szCs w:val="28"/>
        </w:rPr>
        <w:t xml:space="preserve"> </w:t>
      </w:r>
      <w:r w:rsidRPr="00D071C2">
        <w:rPr>
          <w:rStyle w:val="af0"/>
          <w:b w:val="0"/>
          <w:bCs w:val="0"/>
          <w:sz w:val="28"/>
          <w:szCs w:val="28"/>
          <w:shd w:val="clear" w:color="auto" w:fill="FAFAFA"/>
        </w:rPr>
        <w:t>(11)</w:t>
      </w:r>
      <w:r w:rsidR="005159B4">
        <w:rPr>
          <w:rStyle w:val="af0"/>
          <w:b w:val="0"/>
          <w:bCs w:val="0"/>
          <w:sz w:val="28"/>
          <w:szCs w:val="28"/>
          <w:shd w:val="clear" w:color="auto" w:fill="FAFAFA"/>
        </w:rPr>
        <w:t xml:space="preserve">. </w:t>
      </w:r>
      <w:r w:rsidRPr="00D071C2">
        <w:rPr>
          <w:sz w:val="28"/>
          <w:szCs w:val="28"/>
        </w:rPr>
        <w:t>Ця фраза може розглядатися як аналогія, що фізичні дані і не заслуговують особливої уваги чи гордості. Авторка вказує на те, що в сім'ї не робили особливого акценту на зовнішній вигляд.</w:t>
      </w:r>
    </w:p>
    <w:p w14:paraId="26CA069F" w14:textId="77777777" w:rsidR="00870543" w:rsidRPr="00D071C2" w:rsidRDefault="00870543" w:rsidP="00870543">
      <w:pPr>
        <w:spacing w:line="360" w:lineRule="auto"/>
        <w:ind w:firstLine="709"/>
        <w:jc w:val="both"/>
        <w:rPr>
          <w:b/>
          <w:i/>
          <w:sz w:val="28"/>
          <w:szCs w:val="28"/>
        </w:rPr>
      </w:pPr>
      <w:r w:rsidRPr="00D071C2">
        <w:rPr>
          <w:b/>
          <w:i/>
          <w:sz w:val="28"/>
          <w:szCs w:val="28"/>
        </w:rPr>
        <w:t xml:space="preserve">Для мене це шлях, іншого якого я собі не бачу і не уявляю, і не хочу </w:t>
      </w:r>
      <w:r w:rsidRPr="00D071C2">
        <w:rPr>
          <w:sz w:val="28"/>
          <w:szCs w:val="28"/>
        </w:rPr>
        <w:t>(4).</w:t>
      </w:r>
    </w:p>
    <w:p w14:paraId="2F6CBF47" w14:textId="77777777"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Це шлях</w:t>
      </w:r>
      <w:r w:rsidRPr="00D071C2">
        <w:rPr>
          <w:sz w:val="28"/>
          <w:szCs w:val="28"/>
        </w:rPr>
        <w:t xml:space="preserve"> вживається для вираження життєвого шляху чи </w:t>
      </w:r>
      <w:r w:rsidRPr="00D071C2">
        <w:rPr>
          <w:sz w:val="28"/>
          <w:szCs w:val="28"/>
        </w:rPr>
        <w:lastRenderedPageBreak/>
        <w:t>напрямку, що може бути сприйнято як життєва подорож або досвід.</w:t>
      </w:r>
    </w:p>
    <w:p w14:paraId="79F2E580" w14:textId="77777777" w:rsidR="00870543" w:rsidRPr="00D071C2" w:rsidRDefault="00870543" w:rsidP="00870543">
      <w:pPr>
        <w:spacing w:line="360" w:lineRule="auto"/>
        <w:ind w:firstLine="709"/>
        <w:jc w:val="both"/>
        <w:rPr>
          <w:b/>
          <w:i/>
          <w:sz w:val="28"/>
          <w:szCs w:val="28"/>
        </w:rPr>
      </w:pPr>
      <w:r w:rsidRPr="00D071C2">
        <w:rPr>
          <w:b/>
          <w:i/>
          <w:sz w:val="28"/>
          <w:szCs w:val="28"/>
        </w:rPr>
        <w:t xml:space="preserve">Гумор рятує від усяких депресій </w:t>
      </w:r>
      <w:r w:rsidRPr="00D071C2">
        <w:rPr>
          <w:sz w:val="28"/>
          <w:szCs w:val="28"/>
        </w:rPr>
        <w:t>(4).</w:t>
      </w:r>
    </w:p>
    <w:p w14:paraId="765B501D" w14:textId="77777777" w:rsidR="00870543" w:rsidRPr="00D071C2" w:rsidRDefault="00870543" w:rsidP="00870543">
      <w:pPr>
        <w:spacing w:line="360" w:lineRule="auto"/>
        <w:ind w:firstLine="709"/>
        <w:jc w:val="both"/>
        <w:rPr>
          <w:sz w:val="28"/>
          <w:szCs w:val="28"/>
        </w:rPr>
      </w:pPr>
      <w:r w:rsidRPr="00D071C2">
        <w:rPr>
          <w:sz w:val="28"/>
          <w:szCs w:val="28"/>
        </w:rPr>
        <w:t xml:space="preserve">Аналогія: </w:t>
      </w:r>
      <w:r w:rsidRPr="00D071C2">
        <w:rPr>
          <w:b/>
          <w:i/>
          <w:sz w:val="28"/>
          <w:szCs w:val="28"/>
        </w:rPr>
        <w:t>Гумор рятує</w:t>
      </w:r>
      <w:r w:rsidRPr="00D071C2">
        <w:rPr>
          <w:sz w:val="28"/>
          <w:szCs w:val="28"/>
        </w:rPr>
        <w:t xml:space="preserve"> виражає відношення гумору до захисту від депресій, порівнюючи його з рятівником.</w:t>
      </w:r>
    </w:p>
    <w:p w14:paraId="281D690A" w14:textId="77777777" w:rsidR="00870543" w:rsidRPr="00D071C2" w:rsidRDefault="00870543" w:rsidP="00870543">
      <w:pPr>
        <w:spacing w:line="360" w:lineRule="auto"/>
        <w:ind w:firstLine="709"/>
        <w:jc w:val="both"/>
        <w:rPr>
          <w:b/>
          <w:i/>
          <w:sz w:val="28"/>
          <w:szCs w:val="28"/>
        </w:rPr>
      </w:pPr>
      <w:r w:rsidRPr="00D071C2">
        <w:rPr>
          <w:b/>
          <w:i/>
          <w:sz w:val="28"/>
          <w:szCs w:val="28"/>
        </w:rPr>
        <w:t xml:space="preserve">Взагалі Грузія дуже приголомшує своєю гостинністю та щедрістю </w:t>
      </w:r>
      <w:r w:rsidRPr="00D071C2">
        <w:rPr>
          <w:sz w:val="28"/>
          <w:szCs w:val="28"/>
        </w:rPr>
        <w:t>(3).</w:t>
      </w:r>
    </w:p>
    <w:p w14:paraId="0B536BE5" w14:textId="77777777"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Приголомшує гостинністю</w:t>
      </w:r>
      <w:r w:rsidRPr="00D071C2">
        <w:rPr>
          <w:sz w:val="28"/>
          <w:szCs w:val="28"/>
        </w:rPr>
        <w:t xml:space="preserve"> та </w:t>
      </w:r>
      <w:r w:rsidRPr="00D071C2">
        <w:rPr>
          <w:b/>
          <w:i/>
          <w:sz w:val="28"/>
          <w:szCs w:val="28"/>
        </w:rPr>
        <w:t>щедрістю</w:t>
      </w:r>
      <w:r w:rsidRPr="00D071C2">
        <w:rPr>
          <w:sz w:val="28"/>
          <w:szCs w:val="28"/>
        </w:rPr>
        <w:t xml:space="preserve"> використовуються для вираження враження від рівня гостинності та щедрості.</w:t>
      </w:r>
    </w:p>
    <w:p w14:paraId="1A5ED9B4" w14:textId="77777777" w:rsidR="00870543" w:rsidRPr="00D071C2" w:rsidRDefault="00870543" w:rsidP="00870543">
      <w:pPr>
        <w:spacing w:line="360" w:lineRule="auto"/>
        <w:ind w:firstLine="709"/>
        <w:jc w:val="both"/>
        <w:rPr>
          <w:b/>
          <w:i/>
          <w:sz w:val="28"/>
          <w:szCs w:val="28"/>
        </w:rPr>
      </w:pPr>
      <w:r w:rsidRPr="00D071C2">
        <w:rPr>
          <w:b/>
          <w:i/>
          <w:sz w:val="28"/>
          <w:szCs w:val="28"/>
        </w:rPr>
        <w:t xml:space="preserve">Неймовірний за емоціями концерт </w:t>
      </w:r>
      <w:r w:rsidRPr="00D071C2">
        <w:rPr>
          <w:sz w:val="28"/>
          <w:szCs w:val="28"/>
        </w:rPr>
        <w:t>(3).</w:t>
      </w:r>
    </w:p>
    <w:p w14:paraId="43D299FE" w14:textId="77777777"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Неймовірний за емоціями</w:t>
      </w:r>
      <w:r w:rsidRPr="00D071C2">
        <w:rPr>
          <w:sz w:val="28"/>
          <w:szCs w:val="28"/>
        </w:rPr>
        <w:t xml:space="preserve"> використовується для підкреслення інтенсивності та якості емоцій на концерті.</w:t>
      </w:r>
    </w:p>
    <w:p w14:paraId="016A89AE" w14:textId="77777777" w:rsidR="00870543" w:rsidRPr="00D071C2" w:rsidRDefault="00870543" w:rsidP="00870543">
      <w:pPr>
        <w:spacing w:line="360" w:lineRule="auto"/>
        <w:jc w:val="both"/>
        <w:rPr>
          <w:b/>
          <w:i/>
          <w:sz w:val="28"/>
          <w:szCs w:val="28"/>
        </w:rPr>
      </w:pPr>
      <w:r w:rsidRPr="00D071C2">
        <w:rPr>
          <w:b/>
          <w:i/>
          <w:sz w:val="28"/>
          <w:szCs w:val="28"/>
        </w:rPr>
        <w:t xml:space="preserve">Це нова сторінка їхнього життя, в якому немає мами, няні, тата </w:t>
      </w:r>
      <w:r w:rsidRPr="00D071C2">
        <w:rPr>
          <w:sz w:val="28"/>
          <w:szCs w:val="28"/>
        </w:rPr>
        <w:t>(3).</w:t>
      </w:r>
    </w:p>
    <w:p w14:paraId="6F309AF8" w14:textId="77777777" w:rsidR="00870543" w:rsidRPr="00D071C2" w:rsidRDefault="00870543" w:rsidP="00870543">
      <w:pPr>
        <w:spacing w:line="360" w:lineRule="auto"/>
        <w:ind w:firstLine="709"/>
        <w:jc w:val="both"/>
        <w:rPr>
          <w:sz w:val="28"/>
          <w:szCs w:val="28"/>
        </w:rPr>
      </w:pPr>
      <w:r w:rsidRPr="00D071C2">
        <w:rPr>
          <w:sz w:val="28"/>
          <w:szCs w:val="28"/>
        </w:rPr>
        <w:t xml:space="preserve">Аналогія: Порівняння </w:t>
      </w:r>
      <w:r w:rsidRPr="00D071C2">
        <w:rPr>
          <w:b/>
          <w:i/>
          <w:sz w:val="28"/>
          <w:szCs w:val="28"/>
        </w:rPr>
        <w:t>це нова сторінка</w:t>
      </w:r>
      <w:r w:rsidRPr="00D071C2">
        <w:rPr>
          <w:sz w:val="28"/>
          <w:szCs w:val="28"/>
        </w:rPr>
        <w:t xml:space="preserve"> з відсутністю </w:t>
      </w:r>
      <w:r w:rsidRPr="00D071C2">
        <w:rPr>
          <w:b/>
          <w:i/>
          <w:sz w:val="28"/>
          <w:szCs w:val="28"/>
        </w:rPr>
        <w:t>мами, няні, тата</w:t>
      </w:r>
      <w:r w:rsidRPr="00D071C2">
        <w:rPr>
          <w:sz w:val="28"/>
          <w:szCs w:val="28"/>
        </w:rPr>
        <w:t xml:space="preserve"> виражає зміну в житті, порівнюючи його з новим розділом чи початком.</w:t>
      </w:r>
    </w:p>
    <w:p w14:paraId="36B6163B" w14:textId="77777777" w:rsidR="00870543" w:rsidRPr="00D071C2" w:rsidRDefault="00870543" w:rsidP="00870543">
      <w:pPr>
        <w:spacing w:line="360" w:lineRule="auto"/>
        <w:ind w:firstLine="709"/>
        <w:jc w:val="both"/>
        <w:rPr>
          <w:b/>
          <w:sz w:val="28"/>
          <w:szCs w:val="28"/>
        </w:rPr>
      </w:pPr>
      <w:r w:rsidRPr="00D071C2">
        <w:rPr>
          <w:b/>
          <w:sz w:val="28"/>
          <w:szCs w:val="28"/>
        </w:rPr>
        <w:t>Прагматичний аспект.</w:t>
      </w:r>
    </w:p>
    <w:p w14:paraId="027F974D" w14:textId="4EF2512D" w:rsidR="00870543" w:rsidRPr="00D071C2" w:rsidRDefault="00870543" w:rsidP="00870543">
      <w:pPr>
        <w:spacing w:line="360" w:lineRule="auto"/>
        <w:ind w:firstLine="709"/>
        <w:jc w:val="both"/>
        <w:rPr>
          <w:sz w:val="28"/>
          <w:szCs w:val="28"/>
        </w:rPr>
      </w:pPr>
      <w:r w:rsidRPr="00D071C2">
        <w:rPr>
          <w:sz w:val="28"/>
          <w:szCs w:val="28"/>
        </w:rPr>
        <w:t>Метафора:</w:t>
      </w:r>
      <w:r w:rsidRPr="00257736">
        <w:rPr>
          <w:sz w:val="28"/>
          <w:szCs w:val="28"/>
          <w:lang w:val="en-US"/>
        </w:rPr>
        <w:t xml:space="preserve"> </w:t>
      </w:r>
      <w:r w:rsidRPr="00D071C2">
        <w:rPr>
          <w:b/>
          <w:i/>
          <w:sz w:val="28"/>
          <w:szCs w:val="28"/>
        </w:rPr>
        <w:t>un des piliers de ma vie</w:t>
      </w:r>
      <w:r w:rsidRPr="00D071C2">
        <w:rPr>
          <w:sz w:val="28"/>
          <w:szCs w:val="28"/>
        </w:rPr>
        <w:t xml:space="preserve"> (13)</w:t>
      </w:r>
      <w:r w:rsidR="008059A4">
        <w:rPr>
          <w:sz w:val="28"/>
          <w:szCs w:val="28"/>
        </w:rPr>
        <w:t>. В</w:t>
      </w:r>
      <w:r w:rsidRPr="00D071C2">
        <w:rPr>
          <w:sz w:val="28"/>
          <w:szCs w:val="28"/>
        </w:rPr>
        <w:t>икористання образного зображення для позначення важливої частини чогось.</w:t>
      </w:r>
    </w:p>
    <w:p w14:paraId="73DC0B7C" w14:textId="6DC8E4CB"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 xml:space="preserve">Tout ça est une espèce de joyeux mélange qui résonne à la maison, entre le jazz que peuvent faire mes enfants et le classique de Renaud </w:t>
      </w:r>
      <w:r w:rsidRPr="00D071C2">
        <w:rPr>
          <w:sz w:val="28"/>
          <w:szCs w:val="28"/>
        </w:rPr>
        <w:t>(20)</w:t>
      </w:r>
      <w:r w:rsidR="008059A4">
        <w:rPr>
          <w:sz w:val="28"/>
          <w:szCs w:val="28"/>
        </w:rPr>
        <w:t>. З</w:t>
      </w:r>
      <w:r w:rsidRPr="00D071C2">
        <w:rPr>
          <w:sz w:val="28"/>
          <w:szCs w:val="28"/>
        </w:rPr>
        <w:t>астосування образу радісного змішування для опису музичного різноманіття.</w:t>
      </w:r>
    </w:p>
    <w:p w14:paraId="5BB17BD3" w14:textId="4D149C3B" w:rsidR="00870543" w:rsidRPr="00D071C2" w:rsidRDefault="00870543" w:rsidP="00870543">
      <w:pPr>
        <w:spacing w:line="360" w:lineRule="auto"/>
        <w:ind w:firstLine="709"/>
        <w:jc w:val="both"/>
        <w:rPr>
          <w:sz w:val="28"/>
          <w:szCs w:val="28"/>
        </w:rPr>
      </w:pPr>
      <w:r w:rsidRPr="00D071C2">
        <w:rPr>
          <w:sz w:val="28"/>
          <w:szCs w:val="28"/>
        </w:rPr>
        <w:t>Метафора:</w:t>
      </w:r>
      <w:r w:rsidR="005159B4">
        <w:rPr>
          <w:sz w:val="28"/>
          <w:szCs w:val="28"/>
        </w:rPr>
        <w:t xml:space="preserve"> </w:t>
      </w:r>
      <w:r w:rsidRPr="00D071C2">
        <w:rPr>
          <w:b/>
          <w:i/>
          <w:sz w:val="28"/>
          <w:szCs w:val="28"/>
        </w:rPr>
        <w:t xml:space="preserve">une page s’est écrite, mais qu’elle s’est tournée </w:t>
      </w:r>
      <w:r w:rsidR="008059A4">
        <w:rPr>
          <w:sz w:val="28"/>
          <w:szCs w:val="28"/>
        </w:rPr>
        <w:t>(20). П</w:t>
      </w:r>
      <w:r w:rsidRPr="00D071C2">
        <w:rPr>
          <w:sz w:val="28"/>
          <w:szCs w:val="28"/>
        </w:rPr>
        <w:t>орівняння життя зі зворотньою стороною переписаної сторінки, що вказує на зміну або завершення етапу.</w:t>
      </w:r>
    </w:p>
    <w:p w14:paraId="42E82E16" w14:textId="0DEC48B9" w:rsidR="00870543" w:rsidRPr="00D071C2" w:rsidRDefault="00870543" w:rsidP="00870543">
      <w:pPr>
        <w:spacing w:line="360" w:lineRule="auto"/>
        <w:ind w:firstLine="709"/>
        <w:jc w:val="both"/>
        <w:rPr>
          <w:sz w:val="28"/>
          <w:szCs w:val="28"/>
        </w:rPr>
      </w:pPr>
      <w:r w:rsidRPr="00D071C2">
        <w:rPr>
          <w:sz w:val="28"/>
          <w:szCs w:val="28"/>
        </w:rPr>
        <w:t>Метафора:</w:t>
      </w:r>
      <w:r w:rsidRPr="00D071C2">
        <w:rPr>
          <w:b/>
          <w:i/>
          <w:sz w:val="28"/>
          <w:szCs w:val="28"/>
        </w:rPr>
        <w:t>Ken et Barbie, c’est fini</w:t>
      </w:r>
      <w:r w:rsidR="008059A4">
        <w:rPr>
          <w:sz w:val="28"/>
          <w:szCs w:val="28"/>
        </w:rPr>
        <w:t xml:space="preserve"> (19). В</w:t>
      </w:r>
      <w:r w:rsidRPr="00D071C2">
        <w:rPr>
          <w:sz w:val="28"/>
          <w:szCs w:val="28"/>
        </w:rPr>
        <w:t xml:space="preserve">икористання образу </w:t>
      </w:r>
      <w:r w:rsidRPr="00D071C2">
        <w:rPr>
          <w:b/>
          <w:i/>
          <w:sz w:val="28"/>
          <w:szCs w:val="28"/>
        </w:rPr>
        <w:t>Ken et Barbie</w:t>
      </w:r>
      <w:r w:rsidRPr="00D071C2">
        <w:rPr>
          <w:sz w:val="28"/>
          <w:szCs w:val="28"/>
        </w:rPr>
        <w:t xml:space="preserve"> для перенесення образу ляльок на людей.</w:t>
      </w:r>
    </w:p>
    <w:p w14:paraId="603CD310" w14:textId="0945D061"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donnerait un petit coup de pied dedans</w:t>
      </w:r>
      <w:r w:rsidRPr="00D071C2">
        <w:rPr>
          <w:sz w:val="28"/>
          <w:szCs w:val="28"/>
        </w:rPr>
        <w:t xml:space="preserve"> (19)</w:t>
      </w:r>
      <w:r w:rsidR="008059A4">
        <w:rPr>
          <w:sz w:val="28"/>
          <w:szCs w:val="28"/>
        </w:rPr>
        <w:t>. О</w:t>
      </w:r>
      <w:r w:rsidRPr="00D071C2">
        <w:rPr>
          <w:sz w:val="28"/>
          <w:szCs w:val="28"/>
        </w:rPr>
        <w:t>бразно вказує на припинення чогось або реформування.</w:t>
      </w:r>
    </w:p>
    <w:p w14:paraId="1879FB2F" w14:textId="2CAEE745"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 xml:space="preserve">C’est une façon de vivre qui a été visée </w:t>
      </w:r>
      <w:r w:rsidR="008059A4">
        <w:rPr>
          <w:sz w:val="28"/>
          <w:szCs w:val="28"/>
        </w:rPr>
        <w:t>(20). В</w:t>
      </w:r>
      <w:r w:rsidRPr="00D071C2">
        <w:rPr>
          <w:sz w:val="28"/>
          <w:szCs w:val="28"/>
        </w:rPr>
        <w:t>икористання образу</w:t>
      </w:r>
      <w:r w:rsidRPr="00D071C2">
        <w:rPr>
          <w:b/>
          <w:i/>
          <w:sz w:val="28"/>
          <w:szCs w:val="28"/>
        </w:rPr>
        <w:t xml:space="preserve"> це спосіб життя</w:t>
      </w:r>
      <w:r w:rsidRPr="00D071C2">
        <w:rPr>
          <w:sz w:val="28"/>
          <w:szCs w:val="28"/>
        </w:rPr>
        <w:t>, щоб показати, що цілью було вплинути на певний спосіб життя.</w:t>
      </w:r>
    </w:p>
    <w:p w14:paraId="1AA602E8" w14:textId="3D20CF6E"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 xml:space="preserve">C’est un moment toujours très fort de vérité où en tant </w:t>
      </w:r>
      <w:r w:rsidRPr="00D071C2">
        <w:rPr>
          <w:b/>
          <w:i/>
          <w:sz w:val="28"/>
          <w:szCs w:val="28"/>
        </w:rPr>
        <w:lastRenderedPageBreak/>
        <w:t xml:space="preserve">qu’intervieweur on tente de comprendre la psychologie de nos interlocuteurs, tout en cherchant la faille dans leur raisonnement et en essayant de contrer leurs arguments </w:t>
      </w:r>
      <w:r w:rsidRPr="00D071C2">
        <w:rPr>
          <w:sz w:val="28"/>
          <w:szCs w:val="28"/>
        </w:rPr>
        <w:t>(15)</w:t>
      </w:r>
      <w:r w:rsidR="008059A4">
        <w:rPr>
          <w:sz w:val="28"/>
          <w:szCs w:val="28"/>
        </w:rPr>
        <w:t>. В</w:t>
      </w:r>
      <w:r w:rsidRPr="00D071C2">
        <w:rPr>
          <w:sz w:val="28"/>
          <w:szCs w:val="28"/>
        </w:rPr>
        <w:t>икористання образу момент істина та виразів, пов'язаних із боротьбою чи психологією, для опису інтерв'ю.</w:t>
      </w:r>
    </w:p>
    <w:p w14:paraId="6DCA4709" w14:textId="075073E7" w:rsidR="00870543" w:rsidRPr="00D071C2" w:rsidRDefault="00870543" w:rsidP="00870543">
      <w:pPr>
        <w:spacing w:line="360" w:lineRule="auto"/>
        <w:ind w:firstLine="709"/>
        <w:jc w:val="both"/>
        <w:rPr>
          <w:sz w:val="28"/>
          <w:szCs w:val="28"/>
        </w:rPr>
      </w:pPr>
      <w:r w:rsidRPr="00D071C2">
        <w:rPr>
          <w:sz w:val="28"/>
          <w:szCs w:val="28"/>
        </w:rPr>
        <w:t xml:space="preserve">Аналогія: </w:t>
      </w:r>
      <w:r w:rsidRPr="00D071C2">
        <w:rPr>
          <w:b/>
          <w:i/>
          <w:sz w:val="28"/>
          <w:szCs w:val="28"/>
        </w:rPr>
        <w:t xml:space="preserve">Je me suis préparée exactement de la même façon pour cette interview que pour les autre </w:t>
      </w:r>
      <w:r w:rsidRPr="00D071C2">
        <w:rPr>
          <w:sz w:val="28"/>
          <w:szCs w:val="28"/>
        </w:rPr>
        <w:t>(15)</w:t>
      </w:r>
      <w:r w:rsidR="008059A4">
        <w:rPr>
          <w:sz w:val="28"/>
          <w:szCs w:val="28"/>
        </w:rPr>
        <w:t>. П</w:t>
      </w:r>
      <w:r w:rsidRPr="00D071C2">
        <w:rPr>
          <w:sz w:val="28"/>
          <w:szCs w:val="28"/>
        </w:rPr>
        <w:t>орівняння підготовки до інтерв'ю з попередніми, що вказує на схожий підхід.</w:t>
      </w:r>
    </w:p>
    <w:p w14:paraId="04140C6D" w14:textId="7F2831E3" w:rsidR="00870543" w:rsidRPr="00D071C2" w:rsidRDefault="00870543" w:rsidP="00870543">
      <w:pPr>
        <w:spacing w:line="360" w:lineRule="auto"/>
        <w:ind w:firstLine="709"/>
        <w:jc w:val="both"/>
        <w:rPr>
          <w:sz w:val="28"/>
          <w:szCs w:val="28"/>
        </w:rPr>
      </w:pPr>
      <w:r w:rsidRPr="00D071C2">
        <w:rPr>
          <w:sz w:val="28"/>
          <w:szCs w:val="28"/>
        </w:rPr>
        <w:t xml:space="preserve">Аналогія: </w:t>
      </w:r>
      <w:r w:rsidRPr="00D071C2">
        <w:rPr>
          <w:b/>
          <w:i/>
          <w:sz w:val="28"/>
          <w:szCs w:val="28"/>
        </w:rPr>
        <w:t>On m'aurait donné le bon Dieu sans confession</w:t>
      </w:r>
      <w:r w:rsidRPr="00D071C2">
        <w:rPr>
          <w:sz w:val="28"/>
          <w:szCs w:val="28"/>
        </w:rPr>
        <w:t xml:space="preserve"> (11)</w:t>
      </w:r>
      <w:r w:rsidR="008059A4">
        <w:rPr>
          <w:sz w:val="28"/>
          <w:szCs w:val="28"/>
        </w:rPr>
        <w:t>. П</w:t>
      </w:r>
      <w:r w:rsidRPr="00D071C2">
        <w:rPr>
          <w:sz w:val="28"/>
          <w:szCs w:val="28"/>
        </w:rPr>
        <w:t xml:space="preserve">орівняння себе з образом </w:t>
      </w:r>
      <w:r w:rsidRPr="00D071C2">
        <w:rPr>
          <w:b/>
          <w:i/>
          <w:sz w:val="28"/>
          <w:szCs w:val="28"/>
        </w:rPr>
        <w:t xml:space="preserve"> Невизнананої богині</w:t>
      </w:r>
      <w:r w:rsidRPr="00D071C2">
        <w:rPr>
          <w:sz w:val="28"/>
          <w:szCs w:val="28"/>
        </w:rPr>
        <w:t>, що вказує на враження невинності чи порядності.</w:t>
      </w:r>
    </w:p>
    <w:p w14:paraId="102D514C" w14:textId="639F5642" w:rsidR="00870543" w:rsidRPr="00D071C2" w:rsidRDefault="00870543" w:rsidP="00870543">
      <w:pPr>
        <w:spacing w:line="360" w:lineRule="auto"/>
        <w:ind w:firstLine="709"/>
        <w:jc w:val="both"/>
        <w:rPr>
          <w:sz w:val="28"/>
          <w:szCs w:val="28"/>
        </w:rPr>
      </w:pPr>
      <w:r w:rsidRPr="00D071C2">
        <w:rPr>
          <w:sz w:val="28"/>
          <w:szCs w:val="28"/>
        </w:rPr>
        <w:t xml:space="preserve">Аналогія: </w:t>
      </w:r>
      <w:r w:rsidRPr="00D071C2">
        <w:rPr>
          <w:b/>
          <w:i/>
          <w:sz w:val="28"/>
          <w:szCs w:val="28"/>
        </w:rPr>
        <w:t xml:space="preserve">Malgré cette volonté d'ouverture, les personnalités politiques feront aussi partie des interviewés </w:t>
      </w:r>
      <w:r w:rsidRPr="00D071C2">
        <w:rPr>
          <w:sz w:val="28"/>
          <w:szCs w:val="28"/>
        </w:rPr>
        <w:t>(16)</w:t>
      </w:r>
      <w:r w:rsidR="008059A4">
        <w:rPr>
          <w:sz w:val="28"/>
          <w:szCs w:val="28"/>
        </w:rPr>
        <w:t>. П</w:t>
      </w:r>
      <w:r w:rsidRPr="00D071C2">
        <w:rPr>
          <w:sz w:val="28"/>
          <w:szCs w:val="28"/>
        </w:rPr>
        <w:t>орівняння рішучості до відкритості з участю політичних постатей в інтерв'ю, що вказує на суперечливість.</w:t>
      </w:r>
    </w:p>
    <w:p w14:paraId="35947DB8" w14:textId="43077111"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C'est «moins des professionnels de la politique», estime-t-elle, en soulignant que certains «viennent de la société civile, font un petit passage par la politique et retournent pour certains par le privé»</w:t>
      </w:r>
      <w:r w:rsidRPr="00D071C2">
        <w:rPr>
          <w:sz w:val="28"/>
          <w:szCs w:val="28"/>
        </w:rPr>
        <w:t xml:space="preserve"> (16)</w:t>
      </w:r>
      <w:r w:rsidR="008059A4">
        <w:rPr>
          <w:sz w:val="28"/>
          <w:szCs w:val="28"/>
        </w:rPr>
        <w:t>. В</w:t>
      </w:r>
      <w:r w:rsidRPr="00D071C2">
        <w:rPr>
          <w:sz w:val="28"/>
          <w:szCs w:val="28"/>
        </w:rPr>
        <w:t xml:space="preserve">икористання образу </w:t>
      </w:r>
      <w:r w:rsidRPr="00D071C2">
        <w:rPr>
          <w:b/>
          <w:i/>
          <w:sz w:val="28"/>
          <w:szCs w:val="28"/>
        </w:rPr>
        <w:t>професіонали політики</w:t>
      </w:r>
      <w:r w:rsidRPr="00D071C2">
        <w:rPr>
          <w:sz w:val="28"/>
          <w:szCs w:val="28"/>
        </w:rPr>
        <w:t xml:space="preserve"> для вираження змін у складі політичних постатей.</w:t>
      </w:r>
    </w:p>
    <w:p w14:paraId="1CA7BCA9" w14:textId="0B697F5B"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 xml:space="preserve">C’est venu un peu par hasard, les dirigeants de «Radio Classique» m’ont contactée pour l’émission et je leur ai dit «oui, avec grand plaisir, mais surtout pour parler musique, pas pour parler info» </w:t>
      </w:r>
      <w:r w:rsidRPr="00D071C2">
        <w:rPr>
          <w:sz w:val="28"/>
          <w:szCs w:val="28"/>
        </w:rPr>
        <w:t>(17)</w:t>
      </w:r>
      <w:r w:rsidR="008059A4">
        <w:rPr>
          <w:sz w:val="28"/>
          <w:szCs w:val="28"/>
        </w:rPr>
        <w:t>. В</w:t>
      </w:r>
      <w:r w:rsidRPr="00D071C2">
        <w:rPr>
          <w:sz w:val="28"/>
          <w:szCs w:val="28"/>
        </w:rPr>
        <w:t xml:space="preserve">икористання образу </w:t>
      </w:r>
      <w:r w:rsidR="00506816">
        <w:rPr>
          <w:sz w:val="28"/>
          <w:szCs w:val="28"/>
        </w:rPr>
        <w:t>«</w:t>
      </w:r>
      <w:r w:rsidRPr="00D071C2">
        <w:rPr>
          <w:b/>
          <w:i/>
          <w:sz w:val="28"/>
          <w:szCs w:val="28"/>
        </w:rPr>
        <w:t>прийшло випадково</w:t>
      </w:r>
      <w:r w:rsidR="00506816">
        <w:rPr>
          <w:sz w:val="28"/>
          <w:szCs w:val="28"/>
        </w:rPr>
        <w:t>»</w:t>
      </w:r>
      <w:r w:rsidRPr="00D071C2">
        <w:rPr>
          <w:sz w:val="28"/>
          <w:szCs w:val="28"/>
        </w:rPr>
        <w:t xml:space="preserve"> для опису початку чогось, що сталося несподівано.</w:t>
      </w:r>
    </w:p>
    <w:p w14:paraId="69FD5770" w14:textId="34C12E16"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 xml:space="preserve">Donc ça a été un grand challenge l’an dernier, car il a fallu que je travaille, ce n’est pas ma matière naturelle, chaque émission me demande beaucoup de travail </w:t>
      </w:r>
      <w:r w:rsidR="005159B4">
        <w:rPr>
          <w:sz w:val="28"/>
          <w:szCs w:val="28"/>
        </w:rPr>
        <w:t>(17)</w:t>
      </w:r>
      <w:r w:rsidR="008059A4">
        <w:rPr>
          <w:sz w:val="28"/>
          <w:szCs w:val="28"/>
        </w:rPr>
        <w:t>. Ви</w:t>
      </w:r>
      <w:r w:rsidRPr="00D071C2">
        <w:rPr>
          <w:sz w:val="28"/>
          <w:szCs w:val="28"/>
        </w:rPr>
        <w:t xml:space="preserve">користання образу </w:t>
      </w:r>
      <w:r w:rsidRPr="00D071C2">
        <w:rPr>
          <w:b/>
          <w:i/>
          <w:sz w:val="28"/>
          <w:szCs w:val="28"/>
        </w:rPr>
        <w:t>великого виклику</w:t>
      </w:r>
      <w:r w:rsidRPr="00D071C2">
        <w:rPr>
          <w:sz w:val="28"/>
          <w:szCs w:val="28"/>
        </w:rPr>
        <w:t xml:space="preserve"> для опису важкості та напруженості під час роботи над програмою.</w:t>
      </w:r>
    </w:p>
    <w:p w14:paraId="37105ECC" w14:textId="77777777" w:rsidR="00870543" w:rsidRPr="00D071C2" w:rsidRDefault="00870543" w:rsidP="00870543">
      <w:pPr>
        <w:spacing w:line="360" w:lineRule="auto"/>
        <w:ind w:firstLine="709"/>
        <w:jc w:val="both"/>
        <w:rPr>
          <w:sz w:val="28"/>
          <w:szCs w:val="28"/>
        </w:rPr>
      </w:pPr>
      <w:r w:rsidRPr="00D071C2">
        <w:rPr>
          <w:b/>
          <w:i/>
          <w:sz w:val="28"/>
          <w:szCs w:val="28"/>
        </w:rPr>
        <w:t xml:space="preserve">Це було мовне відкриття </w:t>
      </w:r>
      <w:r w:rsidRPr="00D071C2">
        <w:rPr>
          <w:sz w:val="28"/>
          <w:szCs w:val="28"/>
        </w:rPr>
        <w:t>(1).</w:t>
      </w:r>
    </w:p>
    <w:p w14:paraId="0A117C4C" w14:textId="77777777"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Мовне відкриття</w:t>
      </w:r>
      <w:r w:rsidRPr="00D071C2">
        <w:rPr>
          <w:sz w:val="28"/>
          <w:szCs w:val="28"/>
        </w:rPr>
        <w:t xml:space="preserve"> виражає новий рівень розуміння чи володіння мовою, порівнюючи його з відкриттям.</w:t>
      </w:r>
    </w:p>
    <w:p w14:paraId="5BDA2E53" w14:textId="77777777" w:rsidR="00870543" w:rsidRPr="00D071C2" w:rsidRDefault="00870543" w:rsidP="00870543">
      <w:pPr>
        <w:spacing w:line="360" w:lineRule="auto"/>
        <w:ind w:firstLine="709"/>
        <w:jc w:val="both"/>
        <w:rPr>
          <w:b/>
          <w:i/>
          <w:sz w:val="28"/>
          <w:szCs w:val="28"/>
        </w:rPr>
      </w:pPr>
      <w:r w:rsidRPr="00D071C2">
        <w:rPr>
          <w:b/>
          <w:i/>
          <w:sz w:val="28"/>
          <w:szCs w:val="28"/>
        </w:rPr>
        <w:t>Як грім серед ясного неба прийшла думка...</w:t>
      </w:r>
      <w:r w:rsidRPr="00D071C2">
        <w:rPr>
          <w:sz w:val="28"/>
          <w:szCs w:val="28"/>
        </w:rPr>
        <w:t>(1).</w:t>
      </w:r>
    </w:p>
    <w:p w14:paraId="5C300144" w14:textId="77777777" w:rsidR="00870543" w:rsidRPr="00D071C2" w:rsidRDefault="00870543" w:rsidP="00870543">
      <w:pPr>
        <w:spacing w:line="360" w:lineRule="auto"/>
        <w:ind w:firstLine="709"/>
        <w:jc w:val="both"/>
        <w:rPr>
          <w:sz w:val="28"/>
          <w:szCs w:val="28"/>
        </w:rPr>
      </w:pPr>
      <w:r w:rsidRPr="00D071C2">
        <w:rPr>
          <w:sz w:val="28"/>
          <w:szCs w:val="28"/>
        </w:rPr>
        <w:t xml:space="preserve">Аналогія: Порівняння </w:t>
      </w:r>
      <w:r w:rsidRPr="00D071C2">
        <w:rPr>
          <w:b/>
          <w:i/>
          <w:sz w:val="28"/>
          <w:szCs w:val="28"/>
        </w:rPr>
        <w:t>як грім серед ясного неба</w:t>
      </w:r>
      <w:r w:rsidRPr="00D071C2">
        <w:rPr>
          <w:sz w:val="28"/>
          <w:szCs w:val="28"/>
        </w:rPr>
        <w:t xml:space="preserve"> використовується для </w:t>
      </w:r>
      <w:r w:rsidRPr="00D071C2">
        <w:rPr>
          <w:sz w:val="28"/>
          <w:szCs w:val="28"/>
        </w:rPr>
        <w:lastRenderedPageBreak/>
        <w:t>підкреслення несподіваності чи вражаючості приходу думки.</w:t>
      </w:r>
    </w:p>
    <w:p w14:paraId="38AD62BF" w14:textId="77777777" w:rsidR="00870543" w:rsidRPr="00D071C2" w:rsidRDefault="00870543" w:rsidP="00870543">
      <w:pPr>
        <w:spacing w:line="360" w:lineRule="auto"/>
        <w:ind w:firstLine="709"/>
        <w:jc w:val="both"/>
        <w:rPr>
          <w:b/>
          <w:i/>
          <w:sz w:val="28"/>
          <w:szCs w:val="28"/>
        </w:rPr>
      </w:pPr>
      <w:r w:rsidRPr="00D071C2">
        <w:rPr>
          <w:b/>
          <w:i/>
          <w:sz w:val="28"/>
          <w:szCs w:val="28"/>
        </w:rPr>
        <w:t>Треба вмикати мозок, перелаштувати себе у спілкуванні рідною мовою...</w:t>
      </w:r>
      <w:r w:rsidRPr="00D071C2">
        <w:rPr>
          <w:sz w:val="28"/>
          <w:szCs w:val="28"/>
        </w:rPr>
        <w:t xml:space="preserve"> (1).</w:t>
      </w:r>
    </w:p>
    <w:p w14:paraId="6EB21971" w14:textId="0D10D18D"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00506816">
        <w:rPr>
          <w:sz w:val="28"/>
          <w:szCs w:val="28"/>
        </w:rPr>
        <w:t>«</w:t>
      </w:r>
      <w:r w:rsidRPr="00D071C2">
        <w:rPr>
          <w:b/>
          <w:i/>
          <w:sz w:val="28"/>
          <w:szCs w:val="28"/>
        </w:rPr>
        <w:t>Вмикати мозок</w:t>
      </w:r>
      <w:r w:rsidR="00506816">
        <w:rPr>
          <w:sz w:val="28"/>
          <w:szCs w:val="28"/>
        </w:rPr>
        <w:t>»</w:t>
      </w:r>
      <w:r w:rsidRPr="00D071C2">
        <w:rPr>
          <w:sz w:val="28"/>
          <w:szCs w:val="28"/>
        </w:rPr>
        <w:t xml:space="preserve"> використовується для вираження необхідності активного мислення чи розуміння.</w:t>
      </w:r>
    </w:p>
    <w:p w14:paraId="4186FF02" w14:textId="77777777" w:rsidR="00870543" w:rsidRPr="00D071C2" w:rsidRDefault="00870543" w:rsidP="00870543">
      <w:pPr>
        <w:spacing w:line="360" w:lineRule="auto"/>
        <w:ind w:firstLine="709"/>
        <w:jc w:val="both"/>
        <w:rPr>
          <w:b/>
          <w:i/>
          <w:sz w:val="28"/>
          <w:szCs w:val="28"/>
        </w:rPr>
      </w:pPr>
      <w:r w:rsidRPr="00D071C2">
        <w:rPr>
          <w:b/>
          <w:i/>
          <w:sz w:val="28"/>
          <w:szCs w:val="28"/>
        </w:rPr>
        <w:t xml:space="preserve">Це був мінус того зросійщення, тих помилок минулого, на які ми піддавалися всі </w:t>
      </w:r>
      <w:r w:rsidRPr="00D071C2">
        <w:rPr>
          <w:sz w:val="28"/>
          <w:szCs w:val="28"/>
        </w:rPr>
        <w:t>(1).</w:t>
      </w:r>
    </w:p>
    <w:p w14:paraId="72F1CC69" w14:textId="77777777" w:rsidR="00870543" w:rsidRPr="00D071C2" w:rsidRDefault="00870543" w:rsidP="00870543">
      <w:pPr>
        <w:spacing w:line="360" w:lineRule="auto"/>
        <w:ind w:firstLine="709"/>
        <w:jc w:val="both"/>
        <w:rPr>
          <w:sz w:val="28"/>
          <w:szCs w:val="28"/>
        </w:rPr>
      </w:pPr>
      <w:r w:rsidRPr="00D071C2">
        <w:rPr>
          <w:sz w:val="28"/>
          <w:szCs w:val="28"/>
        </w:rPr>
        <w:t xml:space="preserve">Метафора: </w:t>
      </w:r>
      <w:r w:rsidRPr="00D071C2">
        <w:rPr>
          <w:b/>
          <w:i/>
          <w:sz w:val="28"/>
          <w:szCs w:val="28"/>
        </w:rPr>
        <w:t>Мінус того зросійщення</w:t>
      </w:r>
      <w:r w:rsidRPr="00D071C2">
        <w:rPr>
          <w:sz w:val="28"/>
          <w:szCs w:val="28"/>
        </w:rPr>
        <w:t xml:space="preserve"> використовується для позначення негативних аспектів російського впливу, порівнюючи його з від'ємним числом.</w:t>
      </w:r>
    </w:p>
    <w:p w14:paraId="413BCC6F" w14:textId="0A1DB769" w:rsidR="00870543" w:rsidRPr="00D071C2" w:rsidRDefault="00870543" w:rsidP="00870543">
      <w:pPr>
        <w:spacing w:line="360" w:lineRule="auto"/>
        <w:ind w:firstLine="709"/>
        <w:jc w:val="both"/>
        <w:rPr>
          <w:b/>
          <w:i/>
          <w:sz w:val="28"/>
          <w:szCs w:val="28"/>
        </w:rPr>
      </w:pPr>
      <w:r w:rsidRPr="00D071C2">
        <w:rPr>
          <w:b/>
          <w:i/>
          <w:sz w:val="28"/>
          <w:szCs w:val="28"/>
        </w:rPr>
        <w:t xml:space="preserve">На «Голосі країни» в мене була найсильніша команда </w:t>
      </w:r>
      <w:r w:rsidRPr="00D071C2">
        <w:rPr>
          <w:sz w:val="28"/>
          <w:szCs w:val="28"/>
        </w:rPr>
        <w:t>(3).</w:t>
      </w:r>
      <w:r w:rsidR="000A7CE6">
        <w:rPr>
          <w:sz w:val="28"/>
          <w:szCs w:val="28"/>
        </w:rPr>
        <w:t xml:space="preserve"> </w:t>
      </w:r>
      <w:r w:rsidRPr="00D071C2">
        <w:rPr>
          <w:sz w:val="28"/>
          <w:szCs w:val="28"/>
        </w:rPr>
        <w:t xml:space="preserve">Метафора: </w:t>
      </w:r>
      <w:r w:rsidR="00506816">
        <w:rPr>
          <w:b/>
          <w:i/>
          <w:sz w:val="28"/>
          <w:szCs w:val="28"/>
        </w:rPr>
        <w:t>«</w:t>
      </w:r>
      <w:r w:rsidRPr="00D071C2">
        <w:rPr>
          <w:b/>
          <w:i/>
          <w:sz w:val="28"/>
          <w:szCs w:val="28"/>
        </w:rPr>
        <w:t>Найсильніша команда</w:t>
      </w:r>
      <w:r w:rsidR="00506816">
        <w:rPr>
          <w:sz w:val="28"/>
          <w:szCs w:val="28"/>
        </w:rPr>
        <w:t>»</w:t>
      </w:r>
      <w:r w:rsidRPr="00D071C2">
        <w:rPr>
          <w:sz w:val="28"/>
          <w:szCs w:val="28"/>
        </w:rPr>
        <w:t xml:space="preserve"> використовується для визначення високого рівня команди, порівнюючи його з силовим показником.</w:t>
      </w:r>
    </w:p>
    <w:p w14:paraId="2E1E9491" w14:textId="77777777" w:rsidR="00870543" w:rsidRPr="00D071C2" w:rsidRDefault="00870543" w:rsidP="00870543">
      <w:pPr>
        <w:spacing w:line="360" w:lineRule="auto"/>
        <w:ind w:firstLine="709"/>
        <w:jc w:val="both"/>
        <w:rPr>
          <w:b/>
          <w:i/>
          <w:sz w:val="28"/>
          <w:szCs w:val="28"/>
        </w:rPr>
      </w:pPr>
      <w:r w:rsidRPr="00D071C2">
        <w:rPr>
          <w:b/>
          <w:i/>
          <w:sz w:val="28"/>
          <w:szCs w:val="28"/>
        </w:rPr>
        <w:t xml:space="preserve">Це хоч трохи лякає, але водночас і захоплює </w:t>
      </w:r>
      <w:r w:rsidRPr="00D071C2">
        <w:rPr>
          <w:sz w:val="28"/>
          <w:szCs w:val="28"/>
        </w:rPr>
        <w:t>(3).</w:t>
      </w:r>
      <w:r w:rsidRPr="00D071C2">
        <w:rPr>
          <w:b/>
          <w:i/>
          <w:sz w:val="28"/>
          <w:szCs w:val="28"/>
        </w:rPr>
        <w:t xml:space="preserve"> </w:t>
      </w:r>
      <w:r w:rsidRPr="00D071C2">
        <w:rPr>
          <w:sz w:val="28"/>
          <w:szCs w:val="28"/>
        </w:rPr>
        <w:t>Аналогія: Вираження протиріччя між лякливістю та захопленням порівнюється з емоціями.</w:t>
      </w:r>
    </w:p>
    <w:p w14:paraId="66365B23" w14:textId="77777777" w:rsidR="00870543" w:rsidRPr="00D071C2" w:rsidRDefault="00870543" w:rsidP="00870543">
      <w:pPr>
        <w:spacing w:line="360" w:lineRule="auto"/>
        <w:ind w:firstLine="709"/>
        <w:jc w:val="both"/>
        <w:rPr>
          <w:b/>
          <w:i/>
          <w:sz w:val="28"/>
          <w:szCs w:val="28"/>
        </w:rPr>
      </w:pPr>
      <w:r w:rsidRPr="00D071C2">
        <w:rPr>
          <w:b/>
          <w:i/>
          <w:sz w:val="28"/>
          <w:szCs w:val="28"/>
        </w:rPr>
        <w:t xml:space="preserve">Ми допомагали в цьому, тобто ми усіх розселили </w:t>
      </w:r>
      <w:r w:rsidRPr="00D071C2">
        <w:rPr>
          <w:sz w:val="28"/>
          <w:szCs w:val="28"/>
        </w:rPr>
        <w:t>(4).</w:t>
      </w:r>
      <w:r w:rsidRPr="00D071C2">
        <w:rPr>
          <w:b/>
          <w:i/>
          <w:sz w:val="28"/>
          <w:szCs w:val="28"/>
        </w:rPr>
        <w:t xml:space="preserve"> </w:t>
      </w:r>
      <w:r w:rsidRPr="00D071C2">
        <w:rPr>
          <w:sz w:val="28"/>
          <w:szCs w:val="28"/>
        </w:rPr>
        <w:t xml:space="preserve">Метафора: </w:t>
      </w:r>
      <w:r w:rsidRPr="00D071C2">
        <w:rPr>
          <w:b/>
          <w:i/>
          <w:sz w:val="28"/>
          <w:szCs w:val="28"/>
        </w:rPr>
        <w:t>Усіх розселили</w:t>
      </w:r>
      <w:r w:rsidRPr="00D071C2">
        <w:rPr>
          <w:sz w:val="28"/>
          <w:szCs w:val="28"/>
        </w:rPr>
        <w:t xml:space="preserve"> використовується для підкреслення активної участі в допомозі, порівнюючи це з розселенням.</w:t>
      </w:r>
    </w:p>
    <w:p w14:paraId="4E532D19" w14:textId="77777777" w:rsidR="00870543" w:rsidRPr="00D071C2" w:rsidRDefault="00870543" w:rsidP="00870543">
      <w:pPr>
        <w:spacing w:line="360" w:lineRule="auto"/>
        <w:ind w:firstLine="709"/>
        <w:jc w:val="both"/>
        <w:rPr>
          <w:b/>
          <w:i/>
          <w:sz w:val="28"/>
          <w:szCs w:val="28"/>
        </w:rPr>
      </w:pPr>
      <w:r w:rsidRPr="00D071C2">
        <w:rPr>
          <w:b/>
          <w:i/>
          <w:sz w:val="28"/>
          <w:szCs w:val="28"/>
        </w:rPr>
        <w:t xml:space="preserve">Люди це відчувають і не зупиняються </w:t>
      </w:r>
      <w:r w:rsidRPr="00D071C2">
        <w:rPr>
          <w:sz w:val="28"/>
          <w:szCs w:val="28"/>
        </w:rPr>
        <w:t>(4).</w:t>
      </w:r>
      <w:r w:rsidRPr="00D071C2">
        <w:rPr>
          <w:b/>
          <w:i/>
          <w:sz w:val="28"/>
          <w:szCs w:val="28"/>
        </w:rPr>
        <w:t xml:space="preserve"> </w:t>
      </w:r>
      <w:r w:rsidRPr="00D071C2">
        <w:rPr>
          <w:sz w:val="28"/>
          <w:szCs w:val="28"/>
        </w:rPr>
        <w:t xml:space="preserve">Метафора: </w:t>
      </w:r>
      <w:r w:rsidRPr="00D071C2">
        <w:rPr>
          <w:b/>
          <w:i/>
          <w:sz w:val="28"/>
          <w:szCs w:val="28"/>
        </w:rPr>
        <w:t>Не зупиняються</w:t>
      </w:r>
      <w:r w:rsidRPr="00D071C2">
        <w:rPr>
          <w:sz w:val="28"/>
          <w:szCs w:val="28"/>
        </w:rPr>
        <w:t xml:space="preserve"> використовується для вираження постійної активності чи руху, порівнюючи це з незупинною діяльністю.</w:t>
      </w:r>
    </w:p>
    <w:p w14:paraId="64730322" w14:textId="1451151D" w:rsidR="006A3E39" w:rsidRPr="00D071C2" w:rsidRDefault="006A3E39" w:rsidP="00DB6CE0">
      <w:pPr>
        <w:spacing w:line="360" w:lineRule="auto"/>
        <w:ind w:firstLine="709"/>
        <w:jc w:val="both"/>
        <w:rPr>
          <w:sz w:val="28"/>
          <w:szCs w:val="28"/>
        </w:rPr>
      </w:pPr>
      <w:r w:rsidRPr="00D071C2">
        <w:rPr>
          <w:sz w:val="28"/>
          <w:szCs w:val="28"/>
        </w:rPr>
        <w:t xml:space="preserve">Використання метафор та аналогій у французькій та українській мовах відображає різні підходи та особливості культурного контексту. У французькій мові, вирази часто відзначаються стильністю та артістичністю, використовуючи різноманітні образи та асоціації. Наприклад, вислів </w:t>
      </w:r>
      <w:r w:rsidRPr="00D071C2">
        <w:rPr>
          <w:b/>
          <w:i/>
          <w:sz w:val="28"/>
          <w:szCs w:val="28"/>
        </w:rPr>
        <w:t>On m'aurait donné le bon Dieu sans confession</w:t>
      </w:r>
      <w:r w:rsidRPr="00D071C2">
        <w:rPr>
          <w:sz w:val="28"/>
          <w:szCs w:val="28"/>
        </w:rPr>
        <w:t xml:space="preserve"> (Дали б мені Бога без сповіді) вказує на соціальний аспект враження від зовнішнього вигляду. Українські вирази, навпаки, частіше використовуються для вираження емоційного та національного забарвлення. Наприклад, фраза </w:t>
      </w:r>
      <w:r w:rsidRPr="00D071C2">
        <w:rPr>
          <w:b/>
          <w:i/>
          <w:sz w:val="28"/>
          <w:szCs w:val="28"/>
        </w:rPr>
        <w:t>Серце планети б’ється в Україні</w:t>
      </w:r>
      <w:r w:rsidRPr="00D071C2">
        <w:rPr>
          <w:sz w:val="28"/>
          <w:szCs w:val="28"/>
        </w:rPr>
        <w:t xml:space="preserve"> підкреслює емоційний та культурний центральний статус України. Ці різниці відображають різноманітні аспекти сприйняття світу, акцентуючи вплив культурного контексту на способи </w:t>
      </w:r>
      <w:r w:rsidRPr="00D071C2">
        <w:rPr>
          <w:sz w:val="28"/>
          <w:szCs w:val="28"/>
        </w:rPr>
        <w:lastRenderedPageBreak/>
        <w:t>висловлення ідей у французькій та українській лінгвокультурах.</w:t>
      </w:r>
    </w:p>
    <w:p w14:paraId="226251BE" w14:textId="5BB376DA" w:rsidR="004B29F7" w:rsidRPr="00D071C2" w:rsidRDefault="00C07CA7" w:rsidP="00DB6CE0">
      <w:pPr>
        <w:spacing w:line="360" w:lineRule="auto"/>
        <w:ind w:firstLine="709"/>
        <w:jc w:val="both"/>
        <w:rPr>
          <w:sz w:val="28"/>
          <w:szCs w:val="28"/>
        </w:rPr>
      </w:pPr>
      <w:r w:rsidRPr="00D071C2">
        <w:rPr>
          <w:sz w:val="28"/>
          <w:szCs w:val="28"/>
        </w:rPr>
        <w:t>Розглядаючи вживання ак</w:t>
      </w:r>
      <w:r w:rsidR="004B29F7" w:rsidRPr="00D071C2">
        <w:rPr>
          <w:sz w:val="28"/>
          <w:szCs w:val="28"/>
        </w:rPr>
        <w:t>тивних дієслів у реченнях визначимо наступні:</w:t>
      </w:r>
    </w:p>
    <w:p w14:paraId="2FAF4416" w14:textId="79BA545C" w:rsidR="0011664E" w:rsidRPr="00D071C2" w:rsidRDefault="0011664E" w:rsidP="0011664E">
      <w:pPr>
        <w:spacing w:line="360" w:lineRule="auto"/>
        <w:ind w:firstLine="709"/>
        <w:rPr>
          <w:b/>
          <w:sz w:val="28"/>
          <w:szCs w:val="28"/>
        </w:rPr>
      </w:pPr>
      <w:r w:rsidRPr="00D071C2">
        <w:rPr>
          <w:b/>
          <w:sz w:val="28"/>
          <w:szCs w:val="28"/>
        </w:rPr>
        <w:t>С</w:t>
      </w:r>
      <w:r w:rsidR="00F034C0">
        <w:rPr>
          <w:b/>
          <w:sz w:val="28"/>
          <w:szCs w:val="28"/>
        </w:rPr>
        <w:t>оціо</w:t>
      </w:r>
      <w:r w:rsidRPr="00D071C2">
        <w:rPr>
          <w:b/>
          <w:sz w:val="28"/>
          <w:szCs w:val="28"/>
        </w:rPr>
        <w:t>культурний аспект.</w:t>
      </w:r>
    </w:p>
    <w:p w14:paraId="71D3BABC" w14:textId="77777777" w:rsidR="0011664E" w:rsidRPr="00D071C2" w:rsidRDefault="0011664E" w:rsidP="0011664E">
      <w:pPr>
        <w:spacing w:line="360" w:lineRule="auto"/>
        <w:ind w:firstLine="709"/>
        <w:jc w:val="both"/>
        <w:rPr>
          <w:sz w:val="28"/>
          <w:szCs w:val="28"/>
        </w:rPr>
      </w:pPr>
      <w:r w:rsidRPr="00D071C2">
        <w:rPr>
          <w:b/>
          <w:i/>
          <w:sz w:val="28"/>
          <w:szCs w:val="28"/>
        </w:rPr>
        <w:t xml:space="preserve">Je leur dis beaucoup que pour s’informer ils doivent passer par les grands médias, les journalistes en tous cas </w:t>
      </w:r>
      <w:r w:rsidRPr="00D071C2">
        <w:rPr>
          <w:sz w:val="28"/>
          <w:szCs w:val="28"/>
        </w:rPr>
        <w:t>(13)</w:t>
      </w:r>
      <w:r w:rsidRPr="00D071C2">
        <w:rPr>
          <w:b/>
          <w:i/>
          <w:sz w:val="28"/>
          <w:szCs w:val="28"/>
        </w:rPr>
        <w:t>.</w:t>
      </w:r>
      <w:r w:rsidRPr="00D071C2">
        <w:rPr>
          <w:b/>
          <w:i/>
          <w:sz w:val="28"/>
          <w:szCs w:val="28"/>
          <w:lang w:val="fr-FR"/>
        </w:rPr>
        <w:t xml:space="preserve"> </w:t>
      </w:r>
      <w:r w:rsidRPr="00D071C2">
        <w:rPr>
          <w:sz w:val="28"/>
          <w:szCs w:val="28"/>
        </w:rPr>
        <w:t>Вживання дієслів dis та passer вказує на активну роль особи у впливі на своїх дітей, намагаючись вказати їм, як отримувати інформацію із надійних джерел.</w:t>
      </w:r>
    </w:p>
    <w:p w14:paraId="62AFA7B8" w14:textId="24FC5425" w:rsidR="0011664E" w:rsidRPr="00D071C2" w:rsidRDefault="0011664E" w:rsidP="0011664E">
      <w:pPr>
        <w:spacing w:line="360" w:lineRule="auto"/>
        <w:ind w:firstLine="709"/>
        <w:jc w:val="both"/>
        <w:rPr>
          <w:sz w:val="28"/>
          <w:szCs w:val="28"/>
        </w:rPr>
      </w:pPr>
      <w:r w:rsidRPr="00D071C2">
        <w:rPr>
          <w:b/>
          <w:i/>
          <w:sz w:val="28"/>
          <w:szCs w:val="28"/>
        </w:rPr>
        <w:t>On vit, depuis l’élection d’Emmanuel Macron, une recomposition de la vie politique à laquelle on n’était pas préparé</w:t>
      </w:r>
      <w:r w:rsidRPr="00D071C2">
        <w:rPr>
          <w:sz w:val="28"/>
          <w:szCs w:val="28"/>
        </w:rPr>
        <w:t xml:space="preserve"> (13).</w:t>
      </w:r>
      <w:r w:rsidR="000A7CE6">
        <w:rPr>
          <w:sz w:val="28"/>
          <w:szCs w:val="28"/>
        </w:rPr>
        <w:t xml:space="preserve"> </w:t>
      </w:r>
      <w:r w:rsidRPr="00D071C2">
        <w:rPr>
          <w:sz w:val="28"/>
          <w:szCs w:val="28"/>
        </w:rPr>
        <w:t xml:space="preserve">Вживання дієслів </w:t>
      </w:r>
      <w:r w:rsidRPr="00D071C2">
        <w:rPr>
          <w:b/>
          <w:i/>
          <w:sz w:val="28"/>
          <w:szCs w:val="28"/>
        </w:rPr>
        <w:t>vit</w:t>
      </w:r>
      <w:r w:rsidRPr="00D071C2">
        <w:rPr>
          <w:sz w:val="28"/>
          <w:szCs w:val="28"/>
        </w:rPr>
        <w:t xml:space="preserve"> та </w:t>
      </w:r>
      <w:r w:rsidRPr="00D071C2">
        <w:rPr>
          <w:b/>
          <w:i/>
          <w:sz w:val="28"/>
          <w:szCs w:val="28"/>
        </w:rPr>
        <w:t>était préparé</w:t>
      </w:r>
      <w:r w:rsidRPr="00D071C2">
        <w:rPr>
          <w:sz w:val="28"/>
          <w:szCs w:val="28"/>
        </w:rPr>
        <w:t xml:space="preserve"> вказує на відображення життєвого процесу та відсутність підготовки до політичних змін.</w:t>
      </w:r>
    </w:p>
    <w:p w14:paraId="07C22D91" w14:textId="77777777" w:rsidR="0011664E" w:rsidRPr="00D071C2" w:rsidRDefault="0011664E" w:rsidP="0011664E">
      <w:pPr>
        <w:spacing w:line="360" w:lineRule="auto"/>
        <w:ind w:firstLine="709"/>
        <w:jc w:val="both"/>
        <w:rPr>
          <w:sz w:val="28"/>
          <w:szCs w:val="28"/>
        </w:rPr>
      </w:pPr>
      <w:r w:rsidRPr="00D071C2">
        <w:rPr>
          <w:b/>
          <w:i/>
          <w:sz w:val="28"/>
          <w:szCs w:val="28"/>
        </w:rPr>
        <w:t xml:space="preserve">Il l'a eu téléphone cet été, il est en pleine forme </w:t>
      </w:r>
      <w:r w:rsidRPr="00D071C2">
        <w:rPr>
          <w:sz w:val="28"/>
          <w:szCs w:val="28"/>
        </w:rPr>
        <w:t>(16)</w:t>
      </w:r>
      <w:r w:rsidRPr="00D071C2">
        <w:rPr>
          <w:b/>
          <w:i/>
          <w:sz w:val="28"/>
          <w:szCs w:val="28"/>
          <w:lang w:val="fr-FR"/>
        </w:rPr>
        <w:t xml:space="preserve">. </w:t>
      </w:r>
      <w:r w:rsidRPr="00D071C2">
        <w:rPr>
          <w:sz w:val="28"/>
          <w:szCs w:val="28"/>
        </w:rPr>
        <w:t xml:space="preserve">Вживання дієслів </w:t>
      </w:r>
      <w:r w:rsidRPr="00D071C2">
        <w:rPr>
          <w:b/>
          <w:i/>
          <w:sz w:val="28"/>
          <w:szCs w:val="28"/>
        </w:rPr>
        <w:t>a eu, est</w:t>
      </w:r>
      <w:r w:rsidRPr="00D071C2">
        <w:rPr>
          <w:sz w:val="28"/>
          <w:szCs w:val="28"/>
        </w:rPr>
        <w:t>, вказує на отримання задоволення та радість журналістки від висловлення певних новин.</w:t>
      </w:r>
    </w:p>
    <w:p w14:paraId="3F5AC07C" w14:textId="77777777" w:rsidR="0011664E" w:rsidRPr="00D071C2" w:rsidRDefault="0011664E" w:rsidP="0011664E">
      <w:pPr>
        <w:spacing w:line="360" w:lineRule="auto"/>
        <w:ind w:firstLine="709"/>
        <w:jc w:val="both"/>
        <w:rPr>
          <w:sz w:val="28"/>
          <w:szCs w:val="28"/>
        </w:rPr>
      </w:pPr>
      <w:r w:rsidRPr="00D071C2">
        <w:rPr>
          <w:b/>
          <w:i/>
          <w:sz w:val="28"/>
          <w:szCs w:val="28"/>
        </w:rPr>
        <w:t xml:space="preserve">Я завжди долучаю до роботи свій колектив, де б я не була </w:t>
      </w:r>
      <w:r w:rsidRPr="00D071C2">
        <w:rPr>
          <w:sz w:val="28"/>
          <w:szCs w:val="28"/>
        </w:rPr>
        <w:t xml:space="preserve">(3). Вживання дієслів </w:t>
      </w:r>
      <w:r w:rsidRPr="00D071C2">
        <w:rPr>
          <w:b/>
          <w:i/>
          <w:sz w:val="28"/>
          <w:szCs w:val="28"/>
        </w:rPr>
        <w:t>долучаю</w:t>
      </w:r>
      <w:r w:rsidRPr="00D071C2">
        <w:rPr>
          <w:sz w:val="28"/>
          <w:szCs w:val="28"/>
        </w:rPr>
        <w:t xml:space="preserve"> та </w:t>
      </w:r>
      <w:r w:rsidRPr="00D071C2">
        <w:rPr>
          <w:b/>
          <w:i/>
          <w:sz w:val="28"/>
          <w:szCs w:val="28"/>
        </w:rPr>
        <w:t>була</w:t>
      </w:r>
      <w:r w:rsidRPr="00D071C2">
        <w:rPr>
          <w:sz w:val="28"/>
          <w:szCs w:val="28"/>
        </w:rPr>
        <w:t xml:space="preserve"> вказує на активну участь особи в роботі колективу та готовність приєднати до неї своїх колег.</w:t>
      </w:r>
    </w:p>
    <w:p w14:paraId="1797205A" w14:textId="77777777" w:rsidR="0011664E" w:rsidRPr="00D071C2" w:rsidRDefault="0011664E" w:rsidP="0011664E">
      <w:pPr>
        <w:spacing w:line="360" w:lineRule="auto"/>
        <w:ind w:firstLine="709"/>
        <w:jc w:val="both"/>
        <w:rPr>
          <w:sz w:val="28"/>
          <w:szCs w:val="28"/>
        </w:rPr>
      </w:pPr>
      <w:r w:rsidRPr="00D071C2">
        <w:rPr>
          <w:b/>
          <w:i/>
          <w:sz w:val="28"/>
          <w:szCs w:val="28"/>
        </w:rPr>
        <w:t>І коли продюсери грузинських  «Танців» вирішили, що моїм партнером буде Макс, я була водночас приємно здивована і рішуче налаштована</w:t>
      </w:r>
      <w:r w:rsidRPr="00D071C2">
        <w:rPr>
          <w:sz w:val="28"/>
          <w:szCs w:val="28"/>
        </w:rPr>
        <w:t xml:space="preserve"> </w:t>
      </w:r>
      <w:r w:rsidRPr="00D071C2">
        <w:rPr>
          <w:sz w:val="28"/>
          <w:szCs w:val="28"/>
          <w:lang w:val="ru-RU"/>
        </w:rPr>
        <w:t xml:space="preserve">(3). </w:t>
      </w:r>
      <w:r w:rsidRPr="00D071C2">
        <w:rPr>
          <w:sz w:val="28"/>
          <w:szCs w:val="28"/>
        </w:rPr>
        <w:t xml:space="preserve">Вживання дієслів </w:t>
      </w:r>
      <w:r w:rsidRPr="00D071C2">
        <w:rPr>
          <w:b/>
          <w:i/>
          <w:sz w:val="28"/>
          <w:szCs w:val="28"/>
        </w:rPr>
        <w:t>вирішили, була</w:t>
      </w:r>
      <w:r w:rsidRPr="00D071C2">
        <w:rPr>
          <w:sz w:val="28"/>
          <w:szCs w:val="28"/>
        </w:rPr>
        <w:t xml:space="preserve"> та </w:t>
      </w:r>
      <w:r w:rsidRPr="00D071C2">
        <w:rPr>
          <w:b/>
          <w:i/>
          <w:sz w:val="28"/>
          <w:szCs w:val="28"/>
        </w:rPr>
        <w:t>налаштована</w:t>
      </w:r>
      <w:r w:rsidRPr="00D071C2">
        <w:rPr>
          <w:sz w:val="28"/>
          <w:szCs w:val="28"/>
        </w:rPr>
        <w:t xml:space="preserve"> вказує на активний вплив особи на вибір партнера та готовність до співпраці.</w:t>
      </w:r>
    </w:p>
    <w:p w14:paraId="1BC0E53A" w14:textId="0451A338" w:rsidR="0011664E" w:rsidRPr="00D071C2" w:rsidRDefault="0011664E" w:rsidP="0011664E">
      <w:pPr>
        <w:spacing w:line="360" w:lineRule="auto"/>
        <w:ind w:firstLine="709"/>
        <w:jc w:val="both"/>
        <w:rPr>
          <w:sz w:val="28"/>
          <w:szCs w:val="28"/>
        </w:rPr>
      </w:pPr>
      <w:r w:rsidRPr="00D071C2">
        <w:rPr>
          <w:b/>
          <w:i/>
          <w:sz w:val="28"/>
          <w:szCs w:val="28"/>
        </w:rPr>
        <w:t>Можливо, ви плануєте заснувати свій благодійний фонд?</w:t>
      </w:r>
      <w:r w:rsidRPr="00D071C2">
        <w:rPr>
          <w:sz w:val="28"/>
          <w:szCs w:val="28"/>
        </w:rPr>
        <w:t xml:space="preserve"> </w:t>
      </w:r>
      <w:r w:rsidRPr="000A7CE6">
        <w:rPr>
          <w:sz w:val="28"/>
          <w:szCs w:val="28"/>
        </w:rPr>
        <w:t>(5)</w:t>
      </w:r>
      <w:r w:rsidR="000A7CE6" w:rsidRPr="000A7CE6">
        <w:rPr>
          <w:sz w:val="28"/>
          <w:szCs w:val="28"/>
        </w:rPr>
        <w:t>.</w:t>
      </w:r>
      <w:r w:rsidRPr="000A7CE6">
        <w:rPr>
          <w:sz w:val="28"/>
          <w:szCs w:val="28"/>
        </w:rPr>
        <w:t xml:space="preserve"> </w:t>
      </w:r>
      <w:r w:rsidRPr="00D071C2">
        <w:rPr>
          <w:sz w:val="28"/>
          <w:szCs w:val="28"/>
        </w:rPr>
        <w:t xml:space="preserve">Вживання дієслів </w:t>
      </w:r>
      <w:r w:rsidRPr="00D071C2">
        <w:rPr>
          <w:b/>
          <w:i/>
          <w:sz w:val="28"/>
          <w:szCs w:val="28"/>
        </w:rPr>
        <w:t>плануєте</w:t>
      </w:r>
      <w:r w:rsidRPr="00D071C2">
        <w:rPr>
          <w:sz w:val="28"/>
          <w:szCs w:val="28"/>
        </w:rPr>
        <w:t xml:space="preserve"> та </w:t>
      </w:r>
      <w:r w:rsidRPr="00D071C2">
        <w:rPr>
          <w:b/>
          <w:i/>
          <w:sz w:val="28"/>
          <w:szCs w:val="28"/>
        </w:rPr>
        <w:t>заснувати</w:t>
      </w:r>
      <w:r w:rsidRPr="00D071C2">
        <w:rPr>
          <w:sz w:val="28"/>
          <w:szCs w:val="28"/>
        </w:rPr>
        <w:t xml:space="preserve"> вказує на </w:t>
      </w:r>
      <w:r w:rsidR="000A7CE6">
        <w:rPr>
          <w:sz w:val="28"/>
          <w:szCs w:val="28"/>
        </w:rPr>
        <w:t>можливі плани особи створити сві</w:t>
      </w:r>
      <w:r w:rsidRPr="00D071C2">
        <w:rPr>
          <w:sz w:val="28"/>
          <w:szCs w:val="28"/>
        </w:rPr>
        <w:t>й благодійний фонд.</w:t>
      </w:r>
    </w:p>
    <w:p w14:paraId="5226B551" w14:textId="77777777" w:rsidR="0011664E" w:rsidRPr="00D071C2" w:rsidRDefault="0011664E" w:rsidP="0011664E">
      <w:pPr>
        <w:spacing w:line="360" w:lineRule="auto"/>
        <w:ind w:firstLine="709"/>
        <w:jc w:val="both"/>
        <w:rPr>
          <w:b/>
          <w:sz w:val="28"/>
          <w:szCs w:val="28"/>
        </w:rPr>
      </w:pPr>
      <w:r w:rsidRPr="00D071C2">
        <w:rPr>
          <w:b/>
          <w:sz w:val="28"/>
          <w:szCs w:val="28"/>
        </w:rPr>
        <w:t>Метод вираження.</w:t>
      </w:r>
    </w:p>
    <w:p w14:paraId="3206B6B3" w14:textId="4AEF4707" w:rsidR="0011664E" w:rsidRPr="00D071C2" w:rsidRDefault="0011664E" w:rsidP="0011664E">
      <w:pPr>
        <w:spacing w:line="360" w:lineRule="auto"/>
        <w:ind w:firstLine="709"/>
        <w:jc w:val="both"/>
        <w:rPr>
          <w:sz w:val="28"/>
          <w:szCs w:val="28"/>
        </w:rPr>
      </w:pPr>
      <w:r w:rsidRPr="00D071C2">
        <w:rPr>
          <w:b/>
          <w:i/>
          <w:sz w:val="28"/>
          <w:szCs w:val="28"/>
        </w:rPr>
        <w:t>J’ai deux jambes: ma jambe professionnelle, ma vie personnelle, si l’une des deux ne va pas, je ne vais pas</w:t>
      </w:r>
      <w:r w:rsidRPr="00D071C2">
        <w:rPr>
          <w:sz w:val="28"/>
          <w:szCs w:val="28"/>
        </w:rPr>
        <w:t xml:space="preserve"> (13).</w:t>
      </w:r>
      <w:r w:rsidR="000A7CE6">
        <w:rPr>
          <w:sz w:val="28"/>
          <w:szCs w:val="28"/>
        </w:rPr>
        <w:t xml:space="preserve"> </w:t>
      </w:r>
      <w:r w:rsidRPr="00D071C2">
        <w:rPr>
          <w:sz w:val="28"/>
          <w:szCs w:val="28"/>
        </w:rPr>
        <w:t xml:space="preserve">Вживання дієслів </w:t>
      </w:r>
      <w:r w:rsidRPr="00D071C2">
        <w:rPr>
          <w:b/>
          <w:i/>
          <w:sz w:val="28"/>
          <w:szCs w:val="28"/>
        </w:rPr>
        <w:t>ai</w:t>
      </w:r>
      <w:r w:rsidRPr="00D071C2">
        <w:rPr>
          <w:sz w:val="28"/>
          <w:szCs w:val="28"/>
        </w:rPr>
        <w:t xml:space="preserve"> та </w:t>
      </w:r>
      <w:r w:rsidRPr="00D071C2">
        <w:rPr>
          <w:b/>
          <w:i/>
          <w:sz w:val="28"/>
          <w:szCs w:val="28"/>
        </w:rPr>
        <w:t>va</w:t>
      </w:r>
      <w:r w:rsidRPr="00D071C2">
        <w:rPr>
          <w:sz w:val="28"/>
          <w:szCs w:val="28"/>
        </w:rPr>
        <w:t xml:space="preserve"> вказує на активну роль особи в управлінні своєю життєвою ситуацією та наявність рівноваги між професійним та особистим життям.</w:t>
      </w:r>
    </w:p>
    <w:p w14:paraId="469BB570" w14:textId="5884AD69" w:rsidR="0011664E" w:rsidRPr="00D071C2" w:rsidRDefault="0011664E" w:rsidP="0011664E">
      <w:pPr>
        <w:spacing w:line="360" w:lineRule="auto"/>
        <w:ind w:firstLine="709"/>
        <w:jc w:val="both"/>
        <w:rPr>
          <w:sz w:val="28"/>
          <w:szCs w:val="28"/>
        </w:rPr>
      </w:pPr>
      <w:r w:rsidRPr="00D071C2">
        <w:rPr>
          <w:b/>
          <w:i/>
          <w:sz w:val="28"/>
          <w:szCs w:val="28"/>
        </w:rPr>
        <w:t xml:space="preserve">On vit, depuis l’élection d’Emmanuel Macron, une recomposition de la vie </w:t>
      </w:r>
      <w:r w:rsidRPr="00D071C2">
        <w:rPr>
          <w:b/>
          <w:i/>
          <w:sz w:val="28"/>
          <w:szCs w:val="28"/>
        </w:rPr>
        <w:lastRenderedPageBreak/>
        <w:t>politique à laquelle on n’était pas préparé</w:t>
      </w:r>
      <w:r w:rsidRPr="00D071C2">
        <w:rPr>
          <w:sz w:val="28"/>
          <w:szCs w:val="28"/>
        </w:rPr>
        <w:t xml:space="preserve"> (13).</w:t>
      </w:r>
      <w:r w:rsidR="000A7CE6">
        <w:rPr>
          <w:sz w:val="28"/>
          <w:szCs w:val="28"/>
        </w:rPr>
        <w:t xml:space="preserve"> </w:t>
      </w:r>
      <w:r w:rsidRPr="00D071C2">
        <w:rPr>
          <w:sz w:val="28"/>
          <w:szCs w:val="28"/>
        </w:rPr>
        <w:t xml:space="preserve">Вживання дієслів </w:t>
      </w:r>
      <w:r w:rsidRPr="00D071C2">
        <w:rPr>
          <w:b/>
          <w:i/>
          <w:sz w:val="28"/>
          <w:szCs w:val="28"/>
        </w:rPr>
        <w:t>vit</w:t>
      </w:r>
      <w:r w:rsidRPr="00D071C2">
        <w:rPr>
          <w:sz w:val="28"/>
          <w:szCs w:val="28"/>
        </w:rPr>
        <w:t xml:space="preserve"> та </w:t>
      </w:r>
      <w:r w:rsidRPr="00D071C2">
        <w:rPr>
          <w:b/>
          <w:i/>
          <w:sz w:val="28"/>
          <w:szCs w:val="28"/>
        </w:rPr>
        <w:t>était préparé</w:t>
      </w:r>
      <w:r w:rsidRPr="00D071C2">
        <w:rPr>
          <w:sz w:val="28"/>
          <w:szCs w:val="28"/>
        </w:rPr>
        <w:t xml:space="preserve"> вказує на відображення життєвого процесу та відсутність підготовки до політичних змін.</w:t>
      </w:r>
    </w:p>
    <w:p w14:paraId="5E8C5D4E" w14:textId="77777777" w:rsidR="0011664E" w:rsidRPr="00D071C2" w:rsidRDefault="0011664E" w:rsidP="0011664E">
      <w:pPr>
        <w:spacing w:line="360" w:lineRule="auto"/>
        <w:ind w:firstLine="709"/>
        <w:jc w:val="both"/>
        <w:rPr>
          <w:sz w:val="28"/>
          <w:szCs w:val="28"/>
        </w:rPr>
      </w:pPr>
      <w:r w:rsidRPr="00D071C2">
        <w:rPr>
          <w:b/>
          <w:i/>
          <w:sz w:val="28"/>
          <w:szCs w:val="28"/>
        </w:rPr>
        <w:t xml:space="preserve">beaucoup ont vu une attaque contre l’art de vivre français </w:t>
      </w:r>
      <w:r w:rsidRPr="00D071C2">
        <w:rPr>
          <w:sz w:val="28"/>
          <w:szCs w:val="28"/>
        </w:rPr>
        <w:t>(10).</w:t>
      </w:r>
      <w:r w:rsidRPr="00D071C2">
        <w:rPr>
          <w:sz w:val="28"/>
          <w:szCs w:val="28"/>
          <w:lang w:val="fr-FR"/>
        </w:rPr>
        <w:t xml:space="preserve"> </w:t>
      </w:r>
      <w:r w:rsidRPr="00D071C2">
        <w:rPr>
          <w:sz w:val="28"/>
          <w:szCs w:val="28"/>
        </w:rPr>
        <w:t xml:space="preserve">Вживання дієслів ont </w:t>
      </w:r>
      <w:r w:rsidRPr="00D071C2">
        <w:rPr>
          <w:b/>
          <w:i/>
          <w:sz w:val="28"/>
          <w:szCs w:val="28"/>
        </w:rPr>
        <w:t>vu</w:t>
      </w:r>
      <w:r w:rsidRPr="00D071C2">
        <w:rPr>
          <w:sz w:val="28"/>
          <w:szCs w:val="28"/>
        </w:rPr>
        <w:t xml:space="preserve"> вказує на спостереження багатьма особами інциденту як нападу на французький спосіб життя.</w:t>
      </w:r>
    </w:p>
    <w:p w14:paraId="49E46E73" w14:textId="77777777" w:rsidR="0011664E" w:rsidRPr="00D071C2" w:rsidRDefault="0011664E" w:rsidP="0011664E">
      <w:pPr>
        <w:spacing w:line="360" w:lineRule="auto"/>
        <w:ind w:firstLine="709"/>
        <w:jc w:val="both"/>
        <w:rPr>
          <w:sz w:val="28"/>
          <w:szCs w:val="28"/>
        </w:rPr>
      </w:pPr>
      <w:r w:rsidRPr="00D071C2">
        <w:rPr>
          <w:b/>
          <w:i/>
          <w:sz w:val="28"/>
          <w:szCs w:val="28"/>
        </w:rPr>
        <w:t xml:space="preserve">J'ai appris la nuance, car j'étais parfois trop extrême </w:t>
      </w:r>
      <w:r w:rsidRPr="00D071C2">
        <w:rPr>
          <w:sz w:val="28"/>
          <w:szCs w:val="28"/>
        </w:rPr>
        <w:t>(12).</w:t>
      </w:r>
      <w:r w:rsidRPr="00D071C2">
        <w:rPr>
          <w:b/>
          <w:i/>
          <w:sz w:val="28"/>
          <w:szCs w:val="28"/>
          <w:lang w:val="fr-FR"/>
        </w:rPr>
        <w:t xml:space="preserve"> </w:t>
      </w:r>
      <w:r w:rsidRPr="00D071C2">
        <w:rPr>
          <w:sz w:val="28"/>
          <w:szCs w:val="28"/>
        </w:rPr>
        <w:t xml:space="preserve">Вживання дієслів </w:t>
      </w:r>
      <w:r w:rsidRPr="00D071C2">
        <w:rPr>
          <w:b/>
          <w:i/>
          <w:sz w:val="28"/>
          <w:szCs w:val="28"/>
        </w:rPr>
        <w:t>ai appris</w:t>
      </w:r>
      <w:r w:rsidRPr="00D071C2">
        <w:rPr>
          <w:sz w:val="28"/>
          <w:szCs w:val="28"/>
        </w:rPr>
        <w:t xml:space="preserve"> вказує на отримання нових знань та уникнення екстремальних поглядів.</w:t>
      </w:r>
    </w:p>
    <w:p w14:paraId="5B6E07F2" w14:textId="77777777" w:rsidR="0011664E" w:rsidRPr="00D071C2" w:rsidRDefault="0011664E" w:rsidP="0011664E">
      <w:pPr>
        <w:spacing w:line="360" w:lineRule="auto"/>
        <w:ind w:firstLine="709"/>
        <w:jc w:val="both"/>
        <w:rPr>
          <w:sz w:val="28"/>
          <w:szCs w:val="28"/>
        </w:rPr>
      </w:pPr>
      <w:r w:rsidRPr="00D071C2">
        <w:rPr>
          <w:b/>
          <w:i/>
          <w:sz w:val="28"/>
          <w:szCs w:val="28"/>
        </w:rPr>
        <w:t xml:space="preserve">Je regarde donc toutes les mesures qui concernent les jeunes avec beaucoup d’attention </w:t>
      </w:r>
      <w:r w:rsidRPr="00D071C2">
        <w:rPr>
          <w:sz w:val="28"/>
          <w:szCs w:val="28"/>
        </w:rPr>
        <w:t>(15).</w:t>
      </w:r>
      <w:r w:rsidRPr="00D071C2">
        <w:rPr>
          <w:b/>
          <w:i/>
          <w:sz w:val="28"/>
          <w:szCs w:val="28"/>
          <w:lang w:val="fr-FR"/>
        </w:rPr>
        <w:t xml:space="preserve"> </w:t>
      </w:r>
      <w:r w:rsidRPr="00D071C2">
        <w:rPr>
          <w:sz w:val="28"/>
          <w:szCs w:val="28"/>
        </w:rPr>
        <w:t xml:space="preserve">Вживання дієслів </w:t>
      </w:r>
      <w:r w:rsidRPr="00D071C2">
        <w:rPr>
          <w:b/>
          <w:i/>
          <w:sz w:val="28"/>
          <w:szCs w:val="28"/>
        </w:rPr>
        <w:t>regarde</w:t>
      </w:r>
      <w:r w:rsidRPr="00D071C2">
        <w:rPr>
          <w:sz w:val="28"/>
          <w:szCs w:val="28"/>
        </w:rPr>
        <w:t xml:space="preserve"> та c</w:t>
      </w:r>
      <w:r w:rsidRPr="00D071C2">
        <w:rPr>
          <w:b/>
          <w:i/>
          <w:sz w:val="28"/>
          <w:szCs w:val="28"/>
        </w:rPr>
        <w:t>oncernent</w:t>
      </w:r>
      <w:r w:rsidRPr="00D071C2">
        <w:rPr>
          <w:sz w:val="28"/>
          <w:szCs w:val="28"/>
        </w:rPr>
        <w:t xml:space="preserve"> вказує на уважне стеження та інтерес до заходів, що стосуються молоді.</w:t>
      </w:r>
    </w:p>
    <w:p w14:paraId="2733A469" w14:textId="77777777" w:rsidR="0011664E" w:rsidRPr="00D071C2" w:rsidRDefault="0011664E" w:rsidP="0011664E">
      <w:pPr>
        <w:spacing w:line="360" w:lineRule="auto"/>
        <w:ind w:firstLine="709"/>
        <w:jc w:val="both"/>
        <w:rPr>
          <w:sz w:val="28"/>
          <w:szCs w:val="28"/>
        </w:rPr>
      </w:pPr>
      <w:r w:rsidRPr="00D071C2">
        <w:rPr>
          <w:b/>
          <w:i/>
          <w:sz w:val="28"/>
          <w:szCs w:val="28"/>
        </w:rPr>
        <w:t xml:space="preserve">Gérard Leclerc avait assuré l'intérim </w:t>
      </w:r>
      <w:r w:rsidRPr="00D071C2">
        <w:rPr>
          <w:sz w:val="28"/>
          <w:szCs w:val="28"/>
        </w:rPr>
        <w:t>(16).</w:t>
      </w:r>
      <w:r w:rsidRPr="00D071C2">
        <w:rPr>
          <w:b/>
          <w:i/>
          <w:sz w:val="28"/>
          <w:szCs w:val="28"/>
          <w:lang w:val="fr-FR"/>
        </w:rPr>
        <w:t xml:space="preserve"> </w:t>
      </w:r>
      <w:r w:rsidRPr="00D071C2">
        <w:rPr>
          <w:sz w:val="28"/>
          <w:szCs w:val="28"/>
        </w:rPr>
        <w:t xml:space="preserve">Вживання дієслова </w:t>
      </w:r>
      <w:r w:rsidRPr="00D071C2">
        <w:rPr>
          <w:b/>
          <w:i/>
          <w:sz w:val="28"/>
          <w:szCs w:val="28"/>
        </w:rPr>
        <w:t xml:space="preserve">avait assuré </w:t>
      </w:r>
      <w:r w:rsidRPr="00D071C2">
        <w:rPr>
          <w:sz w:val="28"/>
          <w:szCs w:val="28"/>
        </w:rPr>
        <w:t>вказує на те, що Жерар Леклер виконав тимчасові обов'язки.</w:t>
      </w:r>
    </w:p>
    <w:p w14:paraId="03370D4A" w14:textId="75FAF725" w:rsidR="0011664E" w:rsidRPr="00D071C2" w:rsidRDefault="0011664E" w:rsidP="0011664E">
      <w:pPr>
        <w:spacing w:line="360" w:lineRule="auto"/>
        <w:ind w:firstLine="709"/>
        <w:jc w:val="both"/>
        <w:rPr>
          <w:sz w:val="28"/>
          <w:szCs w:val="28"/>
        </w:rPr>
      </w:pPr>
      <w:r w:rsidRPr="00D071C2">
        <w:rPr>
          <w:b/>
          <w:i/>
          <w:sz w:val="28"/>
          <w:szCs w:val="28"/>
        </w:rPr>
        <w:t>Celui d’avoir réussi à monter une entreprise, Story Box Press</w:t>
      </w:r>
      <w:r w:rsidR="000A7CE6">
        <w:rPr>
          <w:sz w:val="28"/>
          <w:szCs w:val="28"/>
        </w:rPr>
        <w:t xml:space="preserve"> </w:t>
      </w:r>
      <w:r w:rsidRPr="00D071C2">
        <w:rPr>
          <w:sz w:val="28"/>
          <w:szCs w:val="28"/>
        </w:rPr>
        <w:t xml:space="preserve">(14). Вживання дієслів </w:t>
      </w:r>
      <w:r w:rsidRPr="00D071C2">
        <w:rPr>
          <w:b/>
          <w:i/>
          <w:sz w:val="28"/>
          <w:szCs w:val="28"/>
        </w:rPr>
        <w:t>avoir réussi</w:t>
      </w:r>
      <w:r w:rsidRPr="00D071C2">
        <w:rPr>
          <w:sz w:val="28"/>
          <w:szCs w:val="28"/>
        </w:rPr>
        <w:t xml:space="preserve"> вказує на досягнення успіху у створенні власної компанії.</w:t>
      </w:r>
    </w:p>
    <w:p w14:paraId="72058BBF" w14:textId="37E84AB1" w:rsidR="0011664E" w:rsidRPr="00D071C2" w:rsidRDefault="0011664E" w:rsidP="0011664E">
      <w:pPr>
        <w:spacing w:line="360" w:lineRule="auto"/>
        <w:ind w:firstLine="709"/>
        <w:jc w:val="both"/>
        <w:rPr>
          <w:sz w:val="28"/>
          <w:szCs w:val="28"/>
        </w:rPr>
      </w:pPr>
      <w:r w:rsidRPr="00D071C2">
        <w:rPr>
          <w:b/>
          <w:i/>
          <w:sz w:val="28"/>
          <w:szCs w:val="28"/>
        </w:rPr>
        <w:t>Je m’y sens bien et j’y exerce mon métier de journaliste exactement comme je l’ai toujours exercé dans toutes les rédactions qui m’ont accueillie : en toute indépendance et liberté!</w:t>
      </w:r>
      <w:r w:rsidRPr="00D071C2">
        <w:rPr>
          <w:sz w:val="28"/>
          <w:szCs w:val="28"/>
        </w:rPr>
        <w:t xml:space="preserve"> (15)</w:t>
      </w:r>
      <w:r w:rsidR="000A7CE6">
        <w:rPr>
          <w:sz w:val="28"/>
          <w:szCs w:val="28"/>
        </w:rPr>
        <w:t>.</w:t>
      </w:r>
      <w:r w:rsidRPr="00D071C2">
        <w:rPr>
          <w:b/>
          <w:i/>
          <w:sz w:val="28"/>
          <w:szCs w:val="28"/>
        </w:rPr>
        <w:t xml:space="preserve"> </w:t>
      </w:r>
      <w:r w:rsidRPr="00D071C2">
        <w:rPr>
          <w:sz w:val="28"/>
          <w:szCs w:val="28"/>
        </w:rPr>
        <w:t xml:space="preserve">Вживання дієслів </w:t>
      </w:r>
      <w:r w:rsidRPr="00D071C2">
        <w:rPr>
          <w:b/>
          <w:i/>
          <w:sz w:val="28"/>
          <w:szCs w:val="28"/>
        </w:rPr>
        <w:t>sens, exerce, ai toujours exercé, m’ont accueillie</w:t>
      </w:r>
      <w:r w:rsidRPr="00D071C2">
        <w:rPr>
          <w:sz w:val="28"/>
          <w:szCs w:val="28"/>
        </w:rPr>
        <w:t xml:space="preserve"> вказує на активність та незалежність у виконанні професійних обов'язків.</w:t>
      </w:r>
    </w:p>
    <w:p w14:paraId="59CF239C" w14:textId="77777777" w:rsidR="0011664E" w:rsidRPr="00D071C2" w:rsidRDefault="0011664E" w:rsidP="0011664E">
      <w:pPr>
        <w:spacing w:line="360" w:lineRule="auto"/>
        <w:ind w:firstLine="709"/>
        <w:jc w:val="both"/>
        <w:rPr>
          <w:sz w:val="28"/>
          <w:szCs w:val="28"/>
        </w:rPr>
      </w:pPr>
      <w:r w:rsidRPr="00D071C2">
        <w:rPr>
          <w:b/>
          <w:i/>
          <w:sz w:val="28"/>
          <w:szCs w:val="28"/>
        </w:rPr>
        <w:t>On verra pour le dernier qui n’a que 8 ans, on n’y est pas encore</w:t>
      </w:r>
      <w:r w:rsidRPr="00D071C2">
        <w:rPr>
          <w:sz w:val="28"/>
          <w:szCs w:val="28"/>
        </w:rPr>
        <w:t xml:space="preserve"> (20).  Вживання дієслів </w:t>
      </w:r>
      <w:r w:rsidRPr="00D071C2">
        <w:rPr>
          <w:b/>
          <w:i/>
          <w:sz w:val="28"/>
          <w:szCs w:val="28"/>
        </w:rPr>
        <w:t>verr</w:t>
      </w:r>
      <w:r w:rsidRPr="00D071C2">
        <w:rPr>
          <w:b/>
          <w:i/>
          <w:sz w:val="28"/>
          <w:szCs w:val="28"/>
          <w:lang w:val="en-US"/>
        </w:rPr>
        <w:t>a</w:t>
      </w:r>
      <w:r w:rsidRPr="00D071C2">
        <w:rPr>
          <w:b/>
          <w:i/>
          <w:sz w:val="28"/>
          <w:szCs w:val="28"/>
        </w:rPr>
        <w:t xml:space="preserve"> </w:t>
      </w:r>
      <w:r w:rsidRPr="00D071C2">
        <w:rPr>
          <w:sz w:val="28"/>
          <w:szCs w:val="28"/>
        </w:rPr>
        <w:t xml:space="preserve">та </w:t>
      </w:r>
      <w:r w:rsidRPr="00D071C2">
        <w:rPr>
          <w:b/>
          <w:i/>
          <w:sz w:val="28"/>
          <w:szCs w:val="28"/>
        </w:rPr>
        <w:t>n'y est pas</w:t>
      </w:r>
      <w:r w:rsidRPr="00D071C2">
        <w:rPr>
          <w:sz w:val="28"/>
          <w:szCs w:val="28"/>
        </w:rPr>
        <w:t xml:space="preserve"> вказує на вираження невизначеного майбутнього і певного очікування чогось у майбутньому.</w:t>
      </w:r>
    </w:p>
    <w:p w14:paraId="7A9606F0" w14:textId="658632B4" w:rsidR="0011664E" w:rsidRPr="00D071C2" w:rsidRDefault="0011664E" w:rsidP="0011664E">
      <w:pPr>
        <w:spacing w:line="360" w:lineRule="auto"/>
        <w:ind w:firstLine="709"/>
        <w:jc w:val="both"/>
        <w:rPr>
          <w:sz w:val="28"/>
          <w:szCs w:val="28"/>
        </w:rPr>
      </w:pPr>
      <w:r w:rsidRPr="00D071C2">
        <w:rPr>
          <w:b/>
          <w:i/>
          <w:sz w:val="28"/>
          <w:szCs w:val="28"/>
        </w:rPr>
        <w:t xml:space="preserve">Ми будем святкувати перемогу! </w:t>
      </w:r>
      <w:r w:rsidRPr="00D071C2">
        <w:rPr>
          <w:sz w:val="28"/>
          <w:szCs w:val="28"/>
        </w:rPr>
        <w:t>(4)</w:t>
      </w:r>
      <w:r w:rsidR="000A7CE6">
        <w:rPr>
          <w:sz w:val="28"/>
          <w:szCs w:val="28"/>
        </w:rPr>
        <w:t>.</w:t>
      </w:r>
      <w:r w:rsidRPr="00D071C2">
        <w:rPr>
          <w:sz w:val="28"/>
          <w:szCs w:val="28"/>
        </w:rPr>
        <w:t xml:space="preserve"> Виразне вираження емоцій та радості через можливу перемогу.</w:t>
      </w:r>
    </w:p>
    <w:p w14:paraId="68951B46" w14:textId="77777777" w:rsidR="0011664E" w:rsidRPr="00D071C2" w:rsidRDefault="0011664E" w:rsidP="0011664E">
      <w:pPr>
        <w:spacing w:line="360" w:lineRule="auto"/>
        <w:ind w:firstLine="709"/>
        <w:jc w:val="both"/>
        <w:rPr>
          <w:sz w:val="28"/>
          <w:szCs w:val="28"/>
        </w:rPr>
      </w:pPr>
      <w:r w:rsidRPr="00D071C2">
        <w:rPr>
          <w:b/>
          <w:i/>
          <w:sz w:val="28"/>
          <w:szCs w:val="28"/>
        </w:rPr>
        <w:t xml:space="preserve">Трохи не дотанцювала в українському шоу </w:t>
      </w:r>
      <w:r w:rsidRPr="00D071C2">
        <w:rPr>
          <w:sz w:val="28"/>
          <w:szCs w:val="28"/>
        </w:rPr>
        <w:t>(3). Використання терміну «не дотанцювала» вказує на специфічний метод вираження у контексті танцювального шоу.</w:t>
      </w:r>
    </w:p>
    <w:p w14:paraId="3B443076" w14:textId="77777777" w:rsidR="0011664E" w:rsidRPr="00D071C2" w:rsidRDefault="0011664E" w:rsidP="0011664E">
      <w:pPr>
        <w:spacing w:line="360" w:lineRule="auto"/>
        <w:ind w:firstLine="709"/>
        <w:jc w:val="both"/>
        <w:rPr>
          <w:b/>
          <w:i/>
          <w:sz w:val="28"/>
          <w:szCs w:val="28"/>
          <w:highlight w:val="cyan"/>
        </w:rPr>
      </w:pPr>
      <w:r w:rsidRPr="00D071C2">
        <w:rPr>
          <w:b/>
          <w:i/>
          <w:sz w:val="28"/>
          <w:szCs w:val="28"/>
        </w:rPr>
        <w:t xml:space="preserve">Я розсилаю продуктові набори кожного тижня </w:t>
      </w:r>
      <w:r w:rsidRPr="000A7CE6">
        <w:rPr>
          <w:sz w:val="28"/>
          <w:szCs w:val="28"/>
        </w:rPr>
        <w:t>(4).</w:t>
      </w:r>
      <w:r w:rsidRPr="00D071C2">
        <w:rPr>
          <w:b/>
          <w:i/>
          <w:sz w:val="28"/>
          <w:szCs w:val="28"/>
        </w:rPr>
        <w:t xml:space="preserve"> </w:t>
      </w:r>
      <w:r w:rsidRPr="00D071C2">
        <w:rPr>
          <w:sz w:val="28"/>
          <w:szCs w:val="28"/>
        </w:rPr>
        <w:t xml:space="preserve">Опис дій із розсилання продуктових наборів має прагматичний характер та вказує на </w:t>
      </w:r>
      <w:r w:rsidRPr="00D071C2">
        <w:rPr>
          <w:sz w:val="28"/>
          <w:szCs w:val="28"/>
        </w:rPr>
        <w:lastRenderedPageBreak/>
        <w:t>конкретні дії.</w:t>
      </w:r>
    </w:p>
    <w:p w14:paraId="4203E526" w14:textId="77777777" w:rsidR="0011664E" w:rsidRPr="00D071C2" w:rsidRDefault="0011664E" w:rsidP="0011664E">
      <w:pPr>
        <w:spacing w:line="360" w:lineRule="auto"/>
        <w:ind w:firstLine="709"/>
        <w:jc w:val="both"/>
        <w:rPr>
          <w:b/>
          <w:sz w:val="28"/>
          <w:szCs w:val="28"/>
        </w:rPr>
      </w:pPr>
      <w:r w:rsidRPr="00D071C2">
        <w:rPr>
          <w:b/>
          <w:sz w:val="28"/>
          <w:szCs w:val="28"/>
        </w:rPr>
        <w:t>Прагматичний аспект.</w:t>
      </w:r>
    </w:p>
    <w:p w14:paraId="2A7ACB2E" w14:textId="77777777" w:rsidR="0011664E" w:rsidRPr="00D071C2" w:rsidRDefault="0011664E" w:rsidP="0011664E">
      <w:pPr>
        <w:spacing w:line="360" w:lineRule="auto"/>
        <w:ind w:firstLine="709"/>
        <w:jc w:val="both"/>
        <w:rPr>
          <w:sz w:val="28"/>
          <w:szCs w:val="28"/>
        </w:rPr>
      </w:pPr>
      <w:r w:rsidRPr="00D071C2">
        <w:rPr>
          <w:b/>
          <w:i/>
          <w:sz w:val="28"/>
          <w:szCs w:val="28"/>
        </w:rPr>
        <w:t xml:space="preserve">On va très souvent en Suisse, d’abord parce que mon époux Renaud est enseignant à Lausanne </w:t>
      </w:r>
      <w:r w:rsidRPr="00D071C2">
        <w:rPr>
          <w:sz w:val="28"/>
          <w:szCs w:val="28"/>
        </w:rPr>
        <w:t>(17).</w:t>
      </w:r>
      <w:r w:rsidRPr="00D071C2">
        <w:rPr>
          <w:b/>
          <w:i/>
          <w:sz w:val="28"/>
          <w:szCs w:val="28"/>
          <w:lang w:val="fr-FR"/>
        </w:rPr>
        <w:t xml:space="preserve"> </w:t>
      </w:r>
      <w:r w:rsidRPr="00D071C2">
        <w:rPr>
          <w:sz w:val="28"/>
          <w:szCs w:val="28"/>
        </w:rPr>
        <w:t xml:space="preserve">Вживання дієслів </w:t>
      </w:r>
      <w:r w:rsidRPr="00D071C2">
        <w:rPr>
          <w:b/>
          <w:i/>
          <w:sz w:val="28"/>
          <w:szCs w:val="28"/>
        </w:rPr>
        <w:t>va</w:t>
      </w:r>
      <w:r w:rsidRPr="00D071C2">
        <w:rPr>
          <w:sz w:val="28"/>
          <w:szCs w:val="28"/>
        </w:rPr>
        <w:t xml:space="preserve"> та </w:t>
      </w:r>
      <w:r w:rsidRPr="00D071C2">
        <w:rPr>
          <w:b/>
          <w:i/>
          <w:sz w:val="28"/>
          <w:szCs w:val="28"/>
        </w:rPr>
        <w:t>est</w:t>
      </w:r>
      <w:r w:rsidRPr="00D071C2">
        <w:rPr>
          <w:sz w:val="28"/>
          <w:szCs w:val="28"/>
        </w:rPr>
        <w:t xml:space="preserve"> вказує на активність та регулярність подорожей в Швейцарію, пояснюючи причину через професійну діяльність чоловіка.</w:t>
      </w:r>
    </w:p>
    <w:p w14:paraId="43D17E86" w14:textId="77777777" w:rsidR="0011664E" w:rsidRPr="00D071C2" w:rsidRDefault="0011664E" w:rsidP="0011664E">
      <w:pPr>
        <w:spacing w:line="360" w:lineRule="auto"/>
        <w:ind w:firstLine="709"/>
        <w:jc w:val="both"/>
        <w:rPr>
          <w:sz w:val="28"/>
          <w:szCs w:val="28"/>
        </w:rPr>
      </w:pPr>
      <w:r w:rsidRPr="00D071C2">
        <w:rPr>
          <w:b/>
          <w:i/>
          <w:sz w:val="28"/>
          <w:szCs w:val="28"/>
        </w:rPr>
        <w:t xml:space="preserve">Je vais me servir de tout ça pour cet hommage à Piaf </w:t>
      </w:r>
      <w:r w:rsidRPr="00D071C2">
        <w:rPr>
          <w:sz w:val="28"/>
          <w:szCs w:val="28"/>
        </w:rPr>
        <w:t>(13).</w:t>
      </w:r>
      <w:r w:rsidRPr="00D071C2">
        <w:rPr>
          <w:b/>
          <w:i/>
          <w:sz w:val="28"/>
          <w:szCs w:val="28"/>
        </w:rPr>
        <w:t xml:space="preserve"> </w:t>
      </w:r>
      <w:r w:rsidRPr="00D071C2">
        <w:rPr>
          <w:sz w:val="28"/>
          <w:szCs w:val="28"/>
        </w:rPr>
        <w:t xml:space="preserve">Вживання дієслів </w:t>
      </w:r>
      <w:r w:rsidRPr="00D071C2">
        <w:rPr>
          <w:b/>
          <w:i/>
          <w:sz w:val="28"/>
          <w:szCs w:val="28"/>
        </w:rPr>
        <w:t>vais me</w:t>
      </w:r>
      <w:r w:rsidRPr="00D071C2">
        <w:rPr>
          <w:sz w:val="28"/>
          <w:szCs w:val="28"/>
        </w:rPr>
        <w:t xml:space="preserve"> </w:t>
      </w:r>
      <w:r w:rsidRPr="00D071C2">
        <w:rPr>
          <w:b/>
          <w:i/>
          <w:sz w:val="28"/>
          <w:szCs w:val="28"/>
        </w:rPr>
        <w:t>servir</w:t>
      </w:r>
      <w:r w:rsidRPr="00D071C2">
        <w:rPr>
          <w:sz w:val="28"/>
          <w:szCs w:val="28"/>
        </w:rPr>
        <w:t xml:space="preserve"> вказує на намір використовувати певні елементи для створення гомілії на честь Піаф.</w:t>
      </w:r>
    </w:p>
    <w:p w14:paraId="1571E9FE" w14:textId="33C0C8A0" w:rsidR="0011664E" w:rsidRPr="00D071C2" w:rsidRDefault="0011664E" w:rsidP="006470F6">
      <w:pPr>
        <w:spacing w:line="360" w:lineRule="auto"/>
        <w:ind w:firstLine="709"/>
        <w:jc w:val="both"/>
        <w:rPr>
          <w:sz w:val="28"/>
          <w:szCs w:val="28"/>
        </w:rPr>
      </w:pPr>
      <w:r w:rsidRPr="00D071C2">
        <w:rPr>
          <w:b/>
          <w:i/>
          <w:sz w:val="28"/>
          <w:szCs w:val="28"/>
        </w:rPr>
        <w:t xml:space="preserve">Je ne voulais pas que ce soit seulement une interview politique, assure la présentatrice, qui souhaite </w:t>
      </w:r>
      <w:r w:rsidR="00506816">
        <w:rPr>
          <w:b/>
          <w:i/>
          <w:sz w:val="28"/>
          <w:szCs w:val="28"/>
        </w:rPr>
        <w:t>«</w:t>
      </w:r>
      <w:r w:rsidRPr="00D071C2">
        <w:rPr>
          <w:b/>
          <w:i/>
          <w:sz w:val="28"/>
          <w:szCs w:val="28"/>
        </w:rPr>
        <w:t>aider les téléspectateurs à se forger leur opinion</w:t>
      </w:r>
      <w:r w:rsidR="00506816">
        <w:rPr>
          <w:b/>
          <w:i/>
          <w:sz w:val="28"/>
          <w:szCs w:val="28"/>
        </w:rPr>
        <w:t>»</w:t>
      </w:r>
      <w:r w:rsidRPr="00D071C2">
        <w:rPr>
          <w:b/>
          <w:i/>
          <w:sz w:val="28"/>
          <w:szCs w:val="28"/>
        </w:rPr>
        <w:t xml:space="preserve"> </w:t>
      </w:r>
      <w:r w:rsidRPr="00D071C2">
        <w:rPr>
          <w:sz w:val="28"/>
          <w:szCs w:val="28"/>
        </w:rPr>
        <w:t>(16).</w:t>
      </w:r>
      <w:r w:rsidRPr="00D071C2">
        <w:rPr>
          <w:b/>
          <w:i/>
          <w:sz w:val="28"/>
          <w:szCs w:val="28"/>
          <w:lang w:val="fr-FR"/>
        </w:rPr>
        <w:t xml:space="preserve"> </w:t>
      </w:r>
      <w:r w:rsidRPr="00D071C2">
        <w:rPr>
          <w:sz w:val="28"/>
          <w:szCs w:val="28"/>
        </w:rPr>
        <w:t xml:space="preserve">Вживання дієслів </w:t>
      </w:r>
      <w:r w:rsidRPr="00D071C2">
        <w:rPr>
          <w:b/>
          <w:i/>
          <w:sz w:val="28"/>
          <w:szCs w:val="28"/>
        </w:rPr>
        <w:t xml:space="preserve">voulais, soit, assure, souhaite, aider </w:t>
      </w:r>
      <w:r w:rsidRPr="00D071C2">
        <w:rPr>
          <w:sz w:val="28"/>
          <w:szCs w:val="28"/>
        </w:rPr>
        <w:t>вказує на намір та зусилля ведучої у наданні не тільки політичного інтерв'ю, але й допомоги глядачам у формуванні власної думки.</w:t>
      </w:r>
    </w:p>
    <w:p w14:paraId="4E2A799C" w14:textId="77777777" w:rsidR="0011664E" w:rsidRPr="00D071C2" w:rsidRDefault="0011664E" w:rsidP="0011664E">
      <w:pPr>
        <w:spacing w:line="360" w:lineRule="auto"/>
        <w:ind w:firstLine="709"/>
        <w:jc w:val="both"/>
        <w:rPr>
          <w:sz w:val="28"/>
          <w:szCs w:val="28"/>
        </w:rPr>
      </w:pPr>
      <w:r w:rsidRPr="00D071C2">
        <w:rPr>
          <w:b/>
          <w:i/>
          <w:sz w:val="28"/>
          <w:szCs w:val="28"/>
        </w:rPr>
        <w:t>Я намагаюся завжди бути поруч: підтримати прем'єру чи запропонувати допомогу у складній ситуації</w:t>
      </w:r>
      <w:r w:rsidRPr="00D071C2">
        <w:rPr>
          <w:sz w:val="28"/>
          <w:szCs w:val="28"/>
        </w:rPr>
        <w:t>.</w:t>
      </w:r>
      <w:r w:rsidRPr="00D071C2">
        <w:rPr>
          <w:sz w:val="28"/>
          <w:szCs w:val="28"/>
          <w:lang w:val="ru-RU"/>
        </w:rPr>
        <w:t xml:space="preserve"> (5) </w:t>
      </w:r>
      <w:r w:rsidRPr="00D071C2">
        <w:rPr>
          <w:sz w:val="28"/>
          <w:szCs w:val="28"/>
        </w:rPr>
        <w:t xml:space="preserve"> Вживання дієслів </w:t>
      </w:r>
      <w:r w:rsidRPr="00D071C2">
        <w:rPr>
          <w:b/>
          <w:i/>
          <w:sz w:val="28"/>
          <w:szCs w:val="28"/>
        </w:rPr>
        <w:t xml:space="preserve">намагаюся, бути, </w:t>
      </w:r>
      <w:proofErr w:type="gramStart"/>
      <w:r w:rsidRPr="00D071C2">
        <w:rPr>
          <w:b/>
          <w:i/>
          <w:sz w:val="28"/>
          <w:szCs w:val="28"/>
        </w:rPr>
        <w:t>п</w:t>
      </w:r>
      <w:proofErr w:type="gramEnd"/>
      <w:r w:rsidRPr="00D071C2">
        <w:rPr>
          <w:b/>
          <w:i/>
          <w:sz w:val="28"/>
          <w:szCs w:val="28"/>
        </w:rPr>
        <w:t>ідтримати, запропонувати</w:t>
      </w:r>
      <w:r w:rsidRPr="00D071C2">
        <w:rPr>
          <w:sz w:val="28"/>
          <w:szCs w:val="28"/>
        </w:rPr>
        <w:t xml:space="preserve"> вказує на активну роль особи в підтримці та допомозі іншим у складних ситуаціях.</w:t>
      </w:r>
    </w:p>
    <w:p w14:paraId="4E882253" w14:textId="77777777" w:rsidR="0011664E" w:rsidRPr="00D071C2" w:rsidRDefault="0011664E" w:rsidP="0011664E">
      <w:pPr>
        <w:spacing w:line="360" w:lineRule="auto"/>
        <w:ind w:firstLine="709"/>
        <w:jc w:val="both"/>
        <w:rPr>
          <w:b/>
          <w:i/>
          <w:sz w:val="28"/>
          <w:szCs w:val="28"/>
        </w:rPr>
      </w:pPr>
      <w:r w:rsidRPr="00D071C2">
        <w:rPr>
          <w:b/>
          <w:i/>
          <w:sz w:val="28"/>
          <w:szCs w:val="28"/>
        </w:rPr>
        <w:t xml:space="preserve">Я розвожу людям </w:t>
      </w:r>
      <w:r w:rsidRPr="00D071C2">
        <w:rPr>
          <w:sz w:val="28"/>
          <w:szCs w:val="28"/>
        </w:rPr>
        <w:t>(4).</w:t>
      </w:r>
    </w:p>
    <w:p w14:paraId="57999D06" w14:textId="2EF80AFD" w:rsidR="0011664E" w:rsidRPr="00D071C2" w:rsidRDefault="0011664E" w:rsidP="0011664E">
      <w:pPr>
        <w:spacing w:line="360" w:lineRule="auto"/>
        <w:ind w:firstLine="709"/>
        <w:jc w:val="both"/>
        <w:rPr>
          <w:sz w:val="28"/>
          <w:szCs w:val="28"/>
        </w:rPr>
      </w:pPr>
      <w:r w:rsidRPr="00D071C2">
        <w:rPr>
          <w:b/>
          <w:i/>
          <w:sz w:val="28"/>
          <w:szCs w:val="28"/>
        </w:rPr>
        <w:t>Зібрав понад 5 тисяч глядачів</w:t>
      </w:r>
      <w:r w:rsidRPr="000A7CE6">
        <w:rPr>
          <w:sz w:val="28"/>
          <w:szCs w:val="28"/>
        </w:rPr>
        <w:t xml:space="preserve"> (4). </w:t>
      </w:r>
      <w:r w:rsidRPr="00D071C2">
        <w:rPr>
          <w:sz w:val="28"/>
          <w:szCs w:val="28"/>
        </w:rPr>
        <w:t>Кількість глядачів</w:t>
      </w:r>
      <w:r w:rsidR="005159B4">
        <w:rPr>
          <w:sz w:val="28"/>
          <w:szCs w:val="28"/>
        </w:rPr>
        <w:t xml:space="preserve"> — </w:t>
      </w:r>
      <w:r w:rsidRPr="00D071C2">
        <w:rPr>
          <w:sz w:val="28"/>
          <w:szCs w:val="28"/>
        </w:rPr>
        <w:t>це прагматичний параметр успіху в ефірному телебаченні.</w:t>
      </w:r>
    </w:p>
    <w:p w14:paraId="3B29C4F9" w14:textId="77777777" w:rsidR="0011664E" w:rsidRPr="000A7CE6" w:rsidRDefault="0011664E" w:rsidP="0011664E">
      <w:pPr>
        <w:spacing w:line="360" w:lineRule="auto"/>
        <w:ind w:firstLine="709"/>
        <w:jc w:val="both"/>
        <w:rPr>
          <w:sz w:val="28"/>
          <w:szCs w:val="28"/>
        </w:rPr>
      </w:pPr>
      <w:r w:rsidRPr="00D071C2">
        <w:rPr>
          <w:b/>
          <w:i/>
          <w:sz w:val="28"/>
          <w:szCs w:val="28"/>
        </w:rPr>
        <w:t>Ми прихистили майже 3000 людей, близько 320 дітей і точно 84 тварини (4).</w:t>
      </w:r>
      <w:r w:rsidRPr="00D071C2">
        <w:rPr>
          <w:sz w:val="28"/>
          <w:szCs w:val="28"/>
        </w:rPr>
        <w:t xml:space="preserve"> Кількість прихильників та виділених ресурсів вказують на прагматичний аспект допомоги.</w:t>
      </w:r>
    </w:p>
    <w:p w14:paraId="4C765D79" w14:textId="77777777" w:rsidR="0011664E" w:rsidRPr="00D071C2" w:rsidRDefault="0011664E" w:rsidP="0011664E">
      <w:pPr>
        <w:spacing w:line="360" w:lineRule="auto"/>
        <w:ind w:firstLine="709"/>
        <w:jc w:val="both"/>
        <w:rPr>
          <w:sz w:val="28"/>
          <w:szCs w:val="28"/>
        </w:rPr>
      </w:pPr>
      <w:r w:rsidRPr="000A7CE6">
        <w:rPr>
          <w:b/>
          <w:sz w:val="28"/>
          <w:szCs w:val="28"/>
        </w:rPr>
        <w:t xml:space="preserve">Мені довелося покинути Київ </w:t>
      </w:r>
      <w:r w:rsidRPr="000A7CE6">
        <w:rPr>
          <w:sz w:val="28"/>
          <w:szCs w:val="28"/>
        </w:rPr>
        <w:t>(3).</w:t>
      </w:r>
      <w:r w:rsidRPr="00D071C2">
        <w:rPr>
          <w:sz w:val="28"/>
          <w:szCs w:val="28"/>
        </w:rPr>
        <w:t xml:space="preserve"> Опис покидання місця має прагматичну підсумкову характеристику.</w:t>
      </w:r>
    </w:p>
    <w:p w14:paraId="73ECBCB3" w14:textId="77777777" w:rsidR="0011664E" w:rsidRPr="0069446F" w:rsidRDefault="0011664E" w:rsidP="0011664E">
      <w:pPr>
        <w:spacing w:line="360" w:lineRule="auto"/>
        <w:ind w:firstLine="709"/>
        <w:jc w:val="both"/>
        <w:rPr>
          <w:b/>
          <w:sz w:val="28"/>
          <w:szCs w:val="28"/>
        </w:rPr>
      </w:pPr>
      <w:r w:rsidRPr="0069446F">
        <w:rPr>
          <w:b/>
          <w:sz w:val="28"/>
          <w:szCs w:val="28"/>
        </w:rPr>
        <w:t>Емоційний аспект.</w:t>
      </w:r>
    </w:p>
    <w:p w14:paraId="5C1025BF" w14:textId="079DCBA2" w:rsidR="0011664E" w:rsidRPr="00D071C2" w:rsidRDefault="0011664E" w:rsidP="0011664E">
      <w:pPr>
        <w:spacing w:line="360" w:lineRule="auto"/>
        <w:ind w:firstLine="709"/>
        <w:jc w:val="both"/>
        <w:rPr>
          <w:sz w:val="28"/>
          <w:szCs w:val="28"/>
        </w:rPr>
      </w:pPr>
      <w:r w:rsidRPr="00D071C2">
        <w:rPr>
          <w:b/>
          <w:i/>
          <w:sz w:val="28"/>
          <w:szCs w:val="28"/>
        </w:rPr>
        <w:t>C'est un vrai soulagement de ne plus être la cible de la presse people</w:t>
      </w:r>
      <w:r w:rsidRPr="00D071C2">
        <w:rPr>
          <w:sz w:val="28"/>
          <w:szCs w:val="28"/>
        </w:rPr>
        <w:t xml:space="preserve"> (13).</w:t>
      </w:r>
      <w:r w:rsidR="000A7CE6">
        <w:rPr>
          <w:sz w:val="28"/>
          <w:szCs w:val="28"/>
        </w:rPr>
        <w:t xml:space="preserve"> </w:t>
      </w:r>
      <w:r w:rsidRPr="00D071C2">
        <w:rPr>
          <w:sz w:val="28"/>
          <w:szCs w:val="28"/>
        </w:rPr>
        <w:t xml:space="preserve">Вживання дієслів </w:t>
      </w:r>
      <w:r w:rsidRPr="00D071C2">
        <w:rPr>
          <w:b/>
          <w:i/>
          <w:sz w:val="28"/>
          <w:szCs w:val="28"/>
        </w:rPr>
        <w:t>être</w:t>
      </w:r>
      <w:r w:rsidRPr="00D071C2">
        <w:rPr>
          <w:sz w:val="28"/>
          <w:szCs w:val="28"/>
        </w:rPr>
        <w:t xml:space="preserve"> та </w:t>
      </w:r>
      <w:r w:rsidRPr="00D071C2">
        <w:rPr>
          <w:b/>
          <w:i/>
          <w:sz w:val="28"/>
          <w:szCs w:val="28"/>
        </w:rPr>
        <w:t>ne plus être</w:t>
      </w:r>
      <w:r w:rsidRPr="00D071C2">
        <w:rPr>
          <w:sz w:val="28"/>
          <w:szCs w:val="28"/>
        </w:rPr>
        <w:t xml:space="preserve"> вказує на перетворення ситуації з бути керованою цілью папараці та таблоїдів на стан відсутності цього негативного </w:t>
      </w:r>
      <w:r w:rsidRPr="00D071C2">
        <w:rPr>
          <w:sz w:val="28"/>
          <w:szCs w:val="28"/>
        </w:rPr>
        <w:lastRenderedPageBreak/>
        <w:t>впливу.</w:t>
      </w:r>
    </w:p>
    <w:p w14:paraId="72850100" w14:textId="77777777" w:rsidR="0011664E" w:rsidRPr="00D071C2" w:rsidRDefault="0011664E" w:rsidP="0011664E">
      <w:pPr>
        <w:spacing w:line="360" w:lineRule="auto"/>
        <w:ind w:firstLine="709"/>
        <w:jc w:val="both"/>
        <w:rPr>
          <w:sz w:val="28"/>
          <w:szCs w:val="28"/>
        </w:rPr>
      </w:pPr>
      <w:r w:rsidRPr="00D071C2">
        <w:rPr>
          <w:b/>
          <w:i/>
          <w:sz w:val="28"/>
          <w:szCs w:val="28"/>
        </w:rPr>
        <w:t>Ma passion pour l’info n’est toujours pas assouvie</w:t>
      </w:r>
      <w:r w:rsidRPr="00D071C2">
        <w:rPr>
          <w:sz w:val="28"/>
          <w:szCs w:val="28"/>
        </w:rPr>
        <w:t xml:space="preserve"> (13). Вживання дієслів </w:t>
      </w:r>
      <w:r w:rsidRPr="00D071C2">
        <w:rPr>
          <w:b/>
          <w:i/>
          <w:sz w:val="28"/>
          <w:szCs w:val="28"/>
        </w:rPr>
        <w:t>est</w:t>
      </w:r>
      <w:r w:rsidRPr="00D071C2">
        <w:rPr>
          <w:sz w:val="28"/>
          <w:szCs w:val="28"/>
        </w:rPr>
        <w:t xml:space="preserve"> та </w:t>
      </w:r>
      <w:r w:rsidRPr="00D071C2">
        <w:rPr>
          <w:b/>
          <w:i/>
          <w:sz w:val="28"/>
          <w:szCs w:val="28"/>
        </w:rPr>
        <w:t>n’est pas assouvie</w:t>
      </w:r>
      <w:r w:rsidRPr="00D071C2">
        <w:rPr>
          <w:sz w:val="28"/>
          <w:szCs w:val="28"/>
        </w:rPr>
        <w:t xml:space="preserve"> вказує на стан незадоволення і невпокою, пов'язаного з неспрямованістю її страсті.</w:t>
      </w:r>
    </w:p>
    <w:p w14:paraId="73845D6D" w14:textId="329C4F1C" w:rsidR="0011664E" w:rsidRPr="00D071C2" w:rsidRDefault="0011664E" w:rsidP="0011664E">
      <w:pPr>
        <w:spacing w:line="360" w:lineRule="auto"/>
        <w:ind w:firstLine="709"/>
        <w:jc w:val="both"/>
        <w:rPr>
          <w:sz w:val="28"/>
          <w:szCs w:val="28"/>
        </w:rPr>
      </w:pPr>
      <w:r w:rsidRPr="00D071C2">
        <w:rPr>
          <w:b/>
          <w:i/>
          <w:sz w:val="28"/>
          <w:szCs w:val="28"/>
        </w:rPr>
        <w:t>Мене дуже приємно вразило, усі діти хочуть поверн</w:t>
      </w:r>
      <w:r w:rsidR="000A7CE6">
        <w:rPr>
          <w:b/>
          <w:i/>
          <w:sz w:val="28"/>
          <w:szCs w:val="28"/>
        </w:rPr>
        <w:t xml:space="preserve">утися додому, до рідної України </w:t>
      </w:r>
      <w:r w:rsidRPr="00D071C2">
        <w:rPr>
          <w:sz w:val="28"/>
          <w:szCs w:val="28"/>
          <w:lang w:val="ru-RU"/>
        </w:rPr>
        <w:t>(5)</w:t>
      </w:r>
      <w:r w:rsidR="000A7CE6">
        <w:rPr>
          <w:sz w:val="28"/>
          <w:szCs w:val="28"/>
          <w:lang w:val="ru-RU"/>
        </w:rPr>
        <w:t>.</w:t>
      </w:r>
      <w:r w:rsidRPr="00D071C2">
        <w:rPr>
          <w:sz w:val="28"/>
          <w:szCs w:val="28"/>
          <w:lang w:val="ru-RU"/>
        </w:rPr>
        <w:t xml:space="preserve"> </w:t>
      </w:r>
      <w:r w:rsidRPr="00D071C2">
        <w:rPr>
          <w:b/>
          <w:i/>
          <w:sz w:val="28"/>
          <w:szCs w:val="28"/>
        </w:rPr>
        <w:t xml:space="preserve"> </w:t>
      </w:r>
      <w:r w:rsidRPr="00D071C2">
        <w:rPr>
          <w:sz w:val="28"/>
          <w:szCs w:val="28"/>
        </w:rPr>
        <w:t xml:space="preserve">Вживання дієслів </w:t>
      </w:r>
      <w:r w:rsidRPr="00D071C2">
        <w:rPr>
          <w:b/>
          <w:i/>
          <w:sz w:val="28"/>
          <w:szCs w:val="28"/>
        </w:rPr>
        <w:t>вразило, хочуть, повернутися</w:t>
      </w:r>
      <w:r w:rsidRPr="00D071C2">
        <w:rPr>
          <w:sz w:val="28"/>
          <w:szCs w:val="28"/>
        </w:rPr>
        <w:t xml:space="preserve"> вказує на емоційний вплив та бажання дітей повернутися додому.</w:t>
      </w:r>
    </w:p>
    <w:p w14:paraId="38010553" w14:textId="77777777" w:rsidR="0011664E" w:rsidRPr="00D071C2" w:rsidRDefault="0011664E" w:rsidP="0011664E">
      <w:pPr>
        <w:spacing w:line="360" w:lineRule="auto"/>
        <w:ind w:firstLine="709"/>
        <w:jc w:val="both"/>
        <w:rPr>
          <w:b/>
          <w:sz w:val="28"/>
          <w:szCs w:val="28"/>
        </w:rPr>
      </w:pPr>
      <w:r w:rsidRPr="00D071C2">
        <w:rPr>
          <w:b/>
          <w:i/>
          <w:sz w:val="28"/>
          <w:szCs w:val="28"/>
        </w:rPr>
        <w:t>Мені реально подобається, правда!</w:t>
      </w:r>
      <w:r w:rsidRPr="00D071C2">
        <w:rPr>
          <w:b/>
          <w:sz w:val="28"/>
          <w:szCs w:val="28"/>
        </w:rPr>
        <w:t xml:space="preserve"> </w:t>
      </w:r>
      <w:r w:rsidRPr="000A7CE6">
        <w:rPr>
          <w:sz w:val="28"/>
          <w:szCs w:val="28"/>
        </w:rPr>
        <w:t>(4).</w:t>
      </w:r>
      <w:r w:rsidRPr="00D071C2">
        <w:rPr>
          <w:b/>
          <w:sz w:val="28"/>
          <w:szCs w:val="28"/>
        </w:rPr>
        <w:t xml:space="preserve"> </w:t>
      </w:r>
      <w:r w:rsidRPr="00D071C2">
        <w:rPr>
          <w:sz w:val="28"/>
          <w:szCs w:val="28"/>
        </w:rPr>
        <w:t>Виразне вираження емоцій задоволення та позитивного ставлення.</w:t>
      </w:r>
    </w:p>
    <w:p w14:paraId="1A361C31" w14:textId="77777777" w:rsidR="0011664E" w:rsidRPr="00D071C2" w:rsidRDefault="0011664E" w:rsidP="0011664E">
      <w:pPr>
        <w:spacing w:line="360" w:lineRule="auto"/>
        <w:ind w:firstLine="709"/>
        <w:jc w:val="both"/>
        <w:rPr>
          <w:sz w:val="28"/>
          <w:szCs w:val="28"/>
        </w:rPr>
      </w:pPr>
      <w:r w:rsidRPr="00D071C2">
        <w:rPr>
          <w:b/>
          <w:i/>
          <w:sz w:val="28"/>
          <w:szCs w:val="28"/>
        </w:rPr>
        <w:t xml:space="preserve">Намагаюся нагадувати про це та дякувати Грузії </w:t>
      </w:r>
      <w:r w:rsidRPr="000A7CE6">
        <w:rPr>
          <w:sz w:val="28"/>
          <w:szCs w:val="28"/>
        </w:rPr>
        <w:t>(3).</w:t>
      </w:r>
      <w:r w:rsidRPr="00D071C2">
        <w:rPr>
          <w:b/>
          <w:sz w:val="28"/>
          <w:szCs w:val="28"/>
        </w:rPr>
        <w:t xml:space="preserve"> </w:t>
      </w:r>
      <w:r w:rsidRPr="00D071C2">
        <w:rPr>
          <w:sz w:val="28"/>
          <w:szCs w:val="28"/>
        </w:rPr>
        <w:t>Спроба залишити позитивний емоційний слід та подяка.</w:t>
      </w:r>
    </w:p>
    <w:p w14:paraId="28E451E1" w14:textId="77777777" w:rsidR="0011664E" w:rsidRPr="00D071C2" w:rsidRDefault="0011664E" w:rsidP="0011664E">
      <w:pPr>
        <w:spacing w:line="360" w:lineRule="auto"/>
        <w:ind w:firstLine="709"/>
        <w:jc w:val="both"/>
        <w:rPr>
          <w:b/>
          <w:sz w:val="28"/>
          <w:szCs w:val="28"/>
        </w:rPr>
      </w:pPr>
      <w:r w:rsidRPr="00D071C2">
        <w:rPr>
          <w:b/>
          <w:i/>
          <w:sz w:val="28"/>
          <w:szCs w:val="28"/>
        </w:rPr>
        <w:t xml:space="preserve">Мені здається, що ми стали ще ріднішими </w:t>
      </w:r>
      <w:r w:rsidRPr="000A7CE6">
        <w:rPr>
          <w:sz w:val="28"/>
          <w:szCs w:val="28"/>
        </w:rPr>
        <w:t>(1).</w:t>
      </w:r>
      <w:r w:rsidRPr="00D071C2">
        <w:rPr>
          <w:b/>
          <w:sz w:val="28"/>
          <w:szCs w:val="28"/>
        </w:rPr>
        <w:t xml:space="preserve"> </w:t>
      </w:r>
      <w:r w:rsidRPr="00D071C2">
        <w:rPr>
          <w:sz w:val="28"/>
          <w:szCs w:val="28"/>
        </w:rPr>
        <w:t>Висловлення відчуття зближення та позитивного емоційного досвіду.</w:t>
      </w:r>
    </w:p>
    <w:p w14:paraId="3B08E28E" w14:textId="77777777" w:rsidR="006A3E39" w:rsidRPr="00D071C2" w:rsidRDefault="006A3E39" w:rsidP="00DB6CE0">
      <w:pPr>
        <w:spacing w:line="360" w:lineRule="auto"/>
        <w:ind w:firstLine="709"/>
        <w:jc w:val="both"/>
        <w:rPr>
          <w:sz w:val="28"/>
          <w:szCs w:val="28"/>
        </w:rPr>
      </w:pPr>
      <w:r w:rsidRPr="00D071C2">
        <w:rPr>
          <w:sz w:val="28"/>
          <w:szCs w:val="28"/>
        </w:rPr>
        <w:t>Аналізуючи вживання дієслів у французьких та українських реченнях, можна визначити різні підходи до вираження дії та відтінки значень у різних мовних контекстах.</w:t>
      </w:r>
    </w:p>
    <w:p w14:paraId="5457F1AD" w14:textId="3D75DFE7" w:rsidR="0011664E" w:rsidRPr="00D071C2" w:rsidRDefault="0011664E" w:rsidP="0011664E">
      <w:pPr>
        <w:spacing w:line="360" w:lineRule="auto"/>
        <w:ind w:firstLine="709"/>
        <w:jc w:val="both"/>
        <w:rPr>
          <w:sz w:val="28"/>
          <w:szCs w:val="28"/>
        </w:rPr>
      </w:pPr>
      <w:r w:rsidRPr="00D071C2">
        <w:rPr>
          <w:sz w:val="28"/>
          <w:szCs w:val="28"/>
        </w:rPr>
        <w:t>У порівняльному аналізі вживання дієслів українською та французькою мовами можна виділити кілька ключових аспектів, таких як с</w:t>
      </w:r>
      <w:r w:rsidR="00F034C0">
        <w:rPr>
          <w:sz w:val="28"/>
          <w:szCs w:val="28"/>
        </w:rPr>
        <w:t>оціо</w:t>
      </w:r>
      <w:r w:rsidRPr="00D071C2">
        <w:rPr>
          <w:sz w:val="28"/>
          <w:szCs w:val="28"/>
        </w:rPr>
        <w:t>культурний, метод вираження, прагматичний та емоційний.</w:t>
      </w:r>
    </w:p>
    <w:p w14:paraId="4CDF4A05" w14:textId="77777777" w:rsidR="0011664E" w:rsidRPr="00D071C2" w:rsidRDefault="0011664E" w:rsidP="0011664E">
      <w:pPr>
        <w:spacing w:line="360" w:lineRule="auto"/>
        <w:ind w:firstLine="709"/>
        <w:jc w:val="both"/>
        <w:rPr>
          <w:sz w:val="28"/>
          <w:szCs w:val="28"/>
        </w:rPr>
      </w:pPr>
      <w:r w:rsidRPr="00D071C2">
        <w:rPr>
          <w:sz w:val="28"/>
          <w:szCs w:val="28"/>
        </w:rPr>
        <w:t>Спостерігається, що в обох мовах використання дієслів вказує на активну роль особи в її взаємодії з оточуючим світом. Українська мова, наприклад, висвітлює активну участь в роботі колективу та готовність допомагати іншим, тоді як французька мова підкреслює відображення життєвого процесу та відсутність підготовки до змін у політиці.</w:t>
      </w:r>
    </w:p>
    <w:p w14:paraId="2D27894B" w14:textId="77777777" w:rsidR="0011664E" w:rsidRPr="00D071C2" w:rsidRDefault="0011664E" w:rsidP="0011664E">
      <w:pPr>
        <w:spacing w:line="360" w:lineRule="auto"/>
        <w:ind w:firstLine="709"/>
        <w:jc w:val="both"/>
        <w:rPr>
          <w:sz w:val="28"/>
          <w:szCs w:val="28"/>
        </w:rPr>
      </w:pPr>
      <w:r w:rsidRPr="00D071C2">
        <w:rPr>
          <w:sz w:val="28"/>
          <w:szCs w:val="28"/>
        </w:rPr>
        <w:t>Обидві мови використовують дієслова для вираження методів вираження, показуючи контроль та активність в особистому та професійному житті. Важливим аспектом є також прагматичний план, де вживання дієслів дозволяє конкретизувати дії та наміри, наприклад, стосовно створення благодійного фонду чи регулярних подорожей через професійну діяльність.</w:t>
      </w:r>
    </w:p>
    <w:p w14:paraId="60CAD62A" w14:textId="77777777" w:rsidR="0011664E" w:rsidRPr="00D071C2" w:rsidRDefault="0011664E" w:rsidP="0011664E">
      <w:pPr>
        <w:spacing w:line="360" w:lineRule="auto"/>
        <w:ind w:firstLine="709"/>
        <w:jc w:val="both"/>
        <w:rPr>
          <w:sz w:val="28"/>
          <w:szCs w:val="28"/>
        </w:rPr>
      </w:pPr>
      <w:r w:rsidRPr="00D071C2">
        <w:rPr>
          <w:sz w:val="28"/>
          <w:szCs w:val="28"/>
        </w:rPr>
        <w:t xml:space="preserve">На емоційному рівні обидві мови використовують дієслова для вираження </w:t>
      </w:r>
      <w:r w:rsidRPr="00D071C2">
        <w:rPr>
          <w:sz w:val="28"/>
          <w:szCs w:val="28"/>
        </w:rPr>
        <w:lastRenderedPageBreak/>
        <w:t>ставлень та емоцій, будь то позитивне задоволення від чогось чи перетворення негативної ситуації на позитивну.</w:t>
      </w:r>
    </w:p>
    <w:p w14:paraId="3446EAC9" w14:textId="77777777" w:rsidR="0011664E" w:rsidRPr="00D071C2" w:rsidRDefault="0011664E" w:rsidP="0011664E">
      <w:pPr>
        <w:spacing w:line="360" w:lineRule="auto"/>
        <w:ind w:firstLine="709"/>
        <w:jc w:val="both"/>
        <w:rPr>
          <w:sz w:val="28"/>
          <w:szCs w:val="28"/>
        </w:rPr>
      </w:pPr>
      <w:r w:rsidRPr="00D071C2">
        <w:rPr>
          <w:sz w:val="28"/>
          <w:szCs w:val="28"/>
        </w:rPr>
        <w:t>Отже, вживання дієслів українською та французькою мовами відображає багатоаспектну природу мовлення, вказуючи на важливість різних аспектів взаємодії та сприйняття навколишнього світу в обох мовах.</w:t>
      </w:r>
    </w:p>
    <w:p w14:paraId="715FAFEE" w14:textId="1FA9F803" w:rsidR="004B29F7" w:rsidRPr="00D071C2" w:rsidRDefault="004B29F7" w:rsidP="0011664E">
      <w:pPr>
        <w:spacing w:line="360" w:lineRule="auto"/>
        <w:ind w:firstLine="709"/>
        <w:jc w:val="both"/>
        <w:rPr>
          <w:sz w:val="28"/>
          <w:szCs w:val="28"/>
        </w:rPr>
      </w:pPr>
      <w:r w:rsidRPr="00D071C2">
        <w:rPr>
          <w:sz w:val="28"/>
          <w:szCs w:val="28"/>
        </w:rPr>
        <w:t>Аналізуючи вживання пасивні конструкції зазначимо:</w:t>
      </w:r>
    </w:p>
    <w:p w14:paraId="2271F6A8" w14:textId="3032AB49" w:rsidR="00E65407" w:rsidRPr="00D071C2" w:rsidRDefault="00E65407" w:rsidP="00E65407">
      <w:pPr>
        <w:spacing w:line="360" w:lineRule="auto"/>
        <w:ind w:firstLine="709"/>
        <w:rPr>
          <w:b/>
          <w:sz w:val="28"/>
          <w:szCs w:val="28"/>
        </w:rPr>
      </w:pPr>
      <w:r w:rsidRPr="00D071C2">
        <w:rPr>
          <w:b/>
          <w:sz w:val="28"/>
          <w:szCs w:val="28"/>
        </w:rPr>
        <w:t>С</w:t>
      </w:r>
      <w:r w:rsidR="00F034C0">
        <w:rPr>
          <w:b/>
          <w:sz w:val="28"/>
          <w:szCs w:val="28"/>
        </w:rPr>
        <w:t>оціо</w:t>
      </w:r>
      <w:r w:rsidRPr="00D071C2">
        <w:rPr>
          <w:b/>
          <w:sz w:val="28"/>
          <w:szCs w:val="28"/>
        </w:rPr>
        <w:t>культурний аспект.</w:t>
      </w:r>
    </w:p>
    <w:p w14:paraId="09105AAF" w14:textId="77777777" w:rsidR="00E65407" w:rsidRPr="00D071C2" w:rsidRDefault="00E65407" w:rsidP="00E65407">
      <w:pPr>
        <w:spacing w:line="360" w:lineRule="auto"/>
        <w:ind w:firstLine="709"/>
        <w:jc w:val="both"/>
        <w:rPr>
          <w:sz w:val="28"/>
          <w:szCs w:val="28"/>
        </w:rPr>
      </w:pPr>
      <w:r w:rsidRPr="00D071C2">
        <w:rPr>
          <w:b/>
          <w:i/>
          <w:sz w:val="28"/>
          <w:szCs w:val="28"/>
        </w:rPr>
        <w:t>J'ai été confrontée à des abus de pouvoir de la part de femmes, ça existe aussi</w:t>
      </w:r>
      <w:r w:rsidRPr="00D071C2">
        <w:rPr>
          <w:sz w:val="28"/>
          <w:szCs w:val="28"/>
        </w:rPr>
        <w:t xml:space="preserve">. (20) У цьому випадку, пасивна конструкція </w:t>
      </w:r>
      <w:r w:rsidRPr="00D071C2">
        <w:rPr>
          <w:b/>
          <w:i/>
          <w:sz w:val="28"/>
          <w:szCs w:val="28"/>
        </w:rPr>
        <w:t>J'ai été confrontée</w:t>
      </w:r>
      <w:r w:rsidRPr="00D071C2">
        <w:rPr>
          <w:sz w:val="28"/>
          <w:szCs w:val="28"/>
        </w:rPr>
        <w:t xml:space="preserve"> вказує на те, що основний суб'єкт дії (автор тексту) був підданий впливу зловживань влади від жінок. Це може використовуватися для акцентування самого факту зіткнення, без конкретизації, хто саме здійснював ці дії.</w:t>
      </w:r>
    </w:p>
    <w:p w14:paraId="5373A245" w14:textId="77777777" w:rsidR="00E65407" w:rsidRPr="00D071C2" w:rsidRDefault="00E65407" w:rsidP="00E65407">
      <w:pPr>
        <w:spacing w:line="360" w:lineRule="auto"/>
        <w:ind w:firstLine="709"/>
        <w:jc w:val="both"/>
        <w:rPr>
          <w:sz w:val="28"/>
          <w:szCs w:val="28"/>
        </w:rPr>
      </w:pPr>
      <w:r w:rsidRPr="00D071C2">
        <w:rPr>
          <w:b/>
          <w:i/>
          <w:sz w:val="28"/>
          <w:szCs w:val="28"/>
        </w:rPr>
        <w:t>On a parlé des sons avec un vocabulaire de sensations, de couleurs, d'éléments…</w:t>
      </w:r>
      <w:r w:rsidRPr="00D071C2">
        <w:rPr>
          <w:sz w:val="28"/>
          <w:szCs w:val="28"/>
        </w:rPr>
        <w:t xml:space="preserve">(20) У цьому висловленні пасивна конструкція </w:t>
      </w:r>
      <w:r w:rsidRPr="00D071C2">
        <w:rPr>
          <w:b/>
          <w:i/>
          <w:sz w:val="28"/>
          <w:szCs w:val="28"/>
        </w:rPr>
        <w:t>On a parlé</w:t>
      </w:r>
      <w:r w:rsidRPr="00D071C2">
        <w:rPr>
          <w:sz w:val="28"/>
          <w:szCs w:val="28"/>
        </w:rPr>
        <w:t xml:space="preserve"> вказує на те, що обговорення звуків проводилося. В даному контексті, вона може використовуватися для узагальнення чи анонімізації осіб, які брали участь у цьому обговоренні, фокусуючись на самому процесі обговорення.</w:t>
      </w:r>
    </w:p>
    <w:p w14:paraId="162521D6"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Nous savions que ça pouvait le mettre en danger… et cela s’est confirmé </w:t>
      </w:r>
      <w:r w:rsidRPr="00D071C2">
        <w:rPr>
          <w:sz w:val="28"/>
          <w:szCs w:val="28"/>
        </w:rPr>
        <w:t>(14).</w:t>
      </w:r>
      <w:r w:rsidRPr="00D071C2">
        <w:rPr>
          <w:b/>
          <w:i/>
          <w:sz w:val="28"/>
          <w:szCs w:val="28"/>
        </w:rPr>
        <w:t xml:space="preserve"> </w:t>
      </w:r>
      <w:r w:rsidRPr="00D071C2">
        <w:rPr>
          <w:sz w:val="28"/>
          <w:szCs w:val="28"/>
        </w:rPr>
        <w:t>Використання пасивної конструкції підкреслює акцент на можливому небезпеці, не вказуючи конкретно, хто може бути в небезпеці.</w:t>
      </w:r>
    </w:p>
    <w:p w14:paraId="298FD062" w14:textId="0B0C6E57" w:rsidR="00E65407" w:rsidRPr="00D071C2" w:rsidRDefault="00E65407" w:rsidP="00E65407">
      <w:pPr>
        <w:spacing w:line="360" w:lineRule="auto"/>
        <w:ind w:firstLine="709"/>
        <w:jc w:val="both"/>
        <w:rPr>
          <w:b/>
          <w:i/>
          <w:sz w:val="28"/>
          <w:szCs w:val="28"/>
        </w:rPr>
      </w:pPr>
      <w:r w:rsidRPr="00D071C2">
        <w:rPr>
          <w:b/>
          <w:i/>
          <w:sz w:val="28"/>
          <w:szCs w:val="28"/>
        </w:rPr>
        <w:t>Etre sans votre mari?</w:t>
      </w:r>
      <w:r w:rsidR="000A7CE6">
        <w:rPr>
          <w:b/>
          <w:i/>
          <w:sz w:val="28"/>
          <w:szCs w:val="28"/>
        </w:rPr>
        <w:t xml:space="preserve"> </w:t>
      </w:r>
      <w:r w:rsidRPr="00D071C2">
        <w:rPr>
          <w:sz w:val="28"/>
          <w:szCs w:val="28"/>
        </w:rPr>
        <w:t>(14)</w:t>
      </w:r>
      <w:r w:rsidRPr="00D071C2">
        <w:rPr>
          <w:b/>
          <w:i/>
          <w:sz w:val="28"/>
          <w:szCs w:val="28"/>
        </w:rPr>
        <w:t xml:space="preserve"> </w:t>
      </w:r>
      <w:r w:rsidRPr="00D071C2">
        <w:rPr>
          <w:sz w:val="28"/>
          <w:szCs w:val="28"/>
        </w:rPr>
        <w:t>Використання пасивної конструкції вказує на стан буття без конкретного активного учасника (в цьому випадку, без чоловіка).</w:t>
      </w:r>
    </w:p>
    <w:p w14:paraId="0D39F794"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L’idée était de commencer la tournée avec les salles dans lesquelles Piaf a joué </w:t>
      </w:r>
      <w:r w:rsidRPr="00D071C2">
        <w:rPr>
          <w:sz w:val="28"/>
          <w:szCs w:val="28"/>
        </w:rPr>
        <w:t>(11).</w:t>
      </w:r>
      <w:r w:rsidRPr="00D071C2">
        <w:rPr>
          <w:b/>
          <w:i/>
          <w:sz w:val="28"/>
          <w:szCs w:val="28"/>
        </w:rPr>
        <w:t xml:space="preserve"> </w:t>
      </w:r>
      <w:r w:rsidRPr="00D071C2">
        <w:rPr>
          <w:sz w:val="28"/>
          <w:szCs w:val="28"/>
        </w:rPr>
        <w:t>Використання пасивної конструкції підкреслює важливість самої ідеї, а не того, хто цю ідею має.</w:t>
      </w:r>
    </w:p>
    <w:p w14:paraId="03DB902F"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On m'aurait donné le bon Dieu sans confession, comme disait ma mère  </w:t>
      </w:r>
      <w:r w:rsidRPr="00D071C2">
        <w:rPr>
          <w:sz w:val="28"/>
          <w:szCs w:val="28"/>
        </w:rPr>
        <w:t>(11).</w:t>
      </w:r>
      <w:r w:rsidRPr="00D071C2">
        <w:rPr>
          <w:b/>
          <w:i/>
          <w:sz w:val="28"/>
          <w:szCs w:val="28"/>
        </w:rPr>
        <w:t xml:space="preserve"> </w:t>
      </w:r>
      <w:r w:rsidRPr="00D071C2">
        <w:rPr>
          <w:sz w:val="28"/>
          <w:szCs w:val="28"/>
        </w:rPr>
        <w:t>Використання пасивної конструкції робить акцент на можливості отримати щось без потреби в специфікації, хто надає.</w:t>
      </w:r>
    </w:p>
    <w:p w14:paraId="1936FD05" w14:textId="76F1BBFF" w:rsidR="00E65407" w:rsidRPr="00D071C2" w:rsidRDefault="00E65407" w:rsidP="00E65407">
      <w:pPr>
        <w:spacing w:line="360" w:lineRule="auto"/>
        <w:ind w:firstLine="709"/>
        <w:jc w:val="both"/>
        <w:rPr>
          <w:sz w:val="28"/>
          <w:szCs w:val="28"/>
        </w:rPr>
      </w:pPr>
      <w:r w:rsidRPr="00D071C2">
        <w:rPr>
          <w:b/>
          <w:i/>
          <w:sz w:val="28"/>
          <w:szCs w:val="28"/>
        </w:rPr>
        <w:t>Він написав дуже обережно, – про пропозицію роботи з росіянами</w:t>
      </w:r>
      <w:r w:rsidRPr="00D071C2">
        <w:rPr>
          <w:b/>
          <w:i/>
          <w:sz w:val="28"/>
          <w:szCs w:val="28"/>
          <w:lang w:val="ru-RU"/>
        </w:rPr>
        <w:t xml:space="preserve"> </w:t>
      </w:r>
      <w:r w:rsidRPr="00D071C2">
        <w:rPr>
          <w:sz w:val="28"/>
          <w:szCs w:val="28"/>
          <w:lang w:val="ru-RU"/>
        </w:rPr>
        <w:t>(7)</w:t>
      </w:r>
      <w:r w:rsidR="000A7CE6">
        <w:rPr>
          <w:sz w:val="28"/>
          <w:szCs w:val="28"/>
          <w:lang w:val="ru-RU"/>
        </w:rPr>
        <w:t>.</w:t>
      </w:r>
      <w:r w:rsidRPr="00D071C2">
        <w:rPr>
          <w:sz w:val="28"/>
          <w:szCs w:val="28"/>
        </w:rPr>
        <w:t xml:space="preserve">  У даному висловленні використано пасивну конструкцію </w:t>
      </w:r>
      <w:r w:rsidRPr="00D071C2">
        <w:rPr>
          <w:b/>
          <w:i/>
          <w:sz w:val="28"/>
          <w:szCs w:val="28"/>
        </w:rPr>
        <w:t xml:space="preserve">Він написав </w:t>
      </w:r>
      <w:r w:rsidRPr="00D071C2">
        <w:rPr>
          <w:sz w:val="28"/>
          <w:szCs w:val="28"/>
        </w:rPr>
        <w:t xml:space="preserve">для </w:t>
      </w:r>
      <w:r w:rsidRPr="00D071C2">
        <w:rPr>
          <w:sz w:val="28"/>
          <w:szCs w:val="28"/>
        </w:rPr>
        <w:lastRenderedPageBreak/>
        <w:t>підкреслення того, що основний акцент робиться на факті написання листа, а не конкретно на тому, хто це зробив. Це може слугувати для збереження анонімності або віддаленості від конкретних деталей.</w:t>
      </w:r>
    </w:p>
    <w:p w14:paraId="6D956727" w14:textId="62DF7CA4" w:rsidR="00E65407" w:rsidRPr="00D071C2" w:rsidRDefault="00E65407" w:rsidP="00E65407">
      <w:pPr>
        <w:spacing w:line="360" w:lineRule="auto"/>
        <w:ind w:firstLine="709"/>
        <w:jc w:val="both"/>
        <w:rPr>
          <w:sz w:val="28"/>
          <w:szCs w:val="28"/>
          <w:lang w:val="ru-RU"/>
        </w:rPr>
      </w:pPr>
      <w:r w:rsidRPr="00D071C2">
        <w:rPr>
          <w:b/>
          <w:i/>
          <w:sz w:val="28"/>
          <w:szCs w:val="28"/>
        </w:rPr>
        <w:t>Але вже після повномасштабного вторгнення моєму менеджеру написав російський режи</w:t>
      </w:r>
      <w:r w:rsidR="000A7CE6">
        <w:rPr>
          <w:b/>
          <w:i/>
          <w:sz w:val="28"/>
          <w:szCs w:val="28"/>
        </w:rPr>
        <w:t xml:space="preserve">сер </w:t>
      </w:r>
      <w:r w:rsidRPr="00D071C2">
        <w:rPr>
          <w:sz w:val="28"/>
          <w:szCs w:val="28"/>
          <w:lang w:val="ru-RU"/>
        </w:rPr>
        <w:t>(7)</w:t>
      </w:r>
      <w:r w:rsidR="000A7CE6">
        <w:rPr>
          <w:sz w:val="28"/>
          <w:szCs w:val="28"/>
          <w:lang w:val="ru-RU"/>
        </w:rPr>
        <w:t>.</w:t>
      </w:r>
      <w:r w:rsidRPr="00D071C2">
        <w:rPr>
          <w:sz w:val="28"/>
          <w:szCs w:val="28"/>
        </w:rPr>
        <w:t xml:space="preserve"> В даному випадку вжито пасивну конструкцію </w:t>
      </w:r>
      <w:r w:rsidRPr="00D071C2">
        <w:rPr>
          <w:b/>
          <w:i/>
          <w:sz w:val="28"/>
          <w:szCs w:val="28"/>
        </w:rPr>
        <w:t>моєму менеджеру написав</w:t>
      </w:r>
      <w:r w:rsidRPr="00D071C2">
        <w:rPr>
          <w:sz w:val="28"/>
          <w:szCs w:val="28"/>
        </w:rPr>
        <w:t xml:space="preserve"> для того, щоб підкреслити той факт, що саме менеджер був обраний об'єктом дії. Це може служити для фокусування на дії режисера, який написав лист.</w:t>
      </w:r>
    </w:p>
    <w:p w14:paraId="17A3482B" w14:textId="77777777" w:rsidR="00E65407" w:rsidRPr="00D071C2" w:rsidRDefault="00E65407" w:rsidP="00E65407">
      <w:pPr>
        <w:spacing w:line="360" w:lineRule="auto"/>
        <w:ind w:firstLine="709"/>
        <w:jc w:val="both"/>
        <w:rPr>
          <w:sz w:val="28"/>
          <w:szCs w:val="28"/>
        </w:rPr>
      </w:pPr>
      <w:r w:rsidRPr="00D071C2">
        <w:rPr>
          <w:b/>
          <w:i/>
          <w:sz w:val="28"/>
          <w:szCs w:val="28"/>
        </w:rPr>
        <w:t>Тож робота в кіношників буде</w:t>
      </w:r>
      <w:r w:rsidRPr="00D071C2">
        <w:rPr>
          <w:rStyle w:val="af0"/>
          <w:b w:val="0"/>
          <w:bCs w:val="0"/>
          <w:sz w:val="28"/>
          <w:szCs w:val="28"/>
          <w:shd w:val="clear" w:color="auto" w:fill="FAFAFA"/>
        </w:rPr>
        <w:t xml:space="preserve"> (8).</w:t>
      </w:r>
      <w:r w:rsidRPr="00D071C2">
        <w:rPr>
          <w:sz w:val="28"/>
          <w:szCs w:val="28"/>
        </w:rPr>
        <w:t xml:space="preserve"> В даному висловленні пасивна конструкція </w:t>
      </w:r>
      <w:r w:rsidRPr="00D071C2">
        <w:rPr>
          <w:b/>
          <w:i/>
          <w:sz w:val="28"/>
          <w:szCs w:val="28"/>
        </w:rPr>
        <w:t>робота в кіношників буде</w:t>
      </w:r>
      <w:r w:rsidRPr="00D071C2">
        <w:rPr>
          <w:sz w:val="28"/>
          <w:szCs w:val="28"/>
        </w:rPr>
        <w:t xml:space="preserve"> вказує на те, що ця робота буде доступна в майбутньому. Таке вживання пасиву може вражати оптимізмом та впевненістю в тому, що українське кіно матиме успіх навіть після війни.</w:t>
      </w:r>
    </w:p>
    <w:p w14:paraId="6E145CFB"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Запропонували взяти участь у грузинській версії </w:t>
      </w:r>
      <w:r w:rsidRPr="00D071C2">
        <w:rPr>
          <w:sz w:val="28"/>
          <w:szCs w:val="28"/>
        </w:rPr>
        <w:t>(3).</w:t>
      </w:r>
      <w:r w:rsidRPr="00D071C2">
        <w:rPr>
          <w:b/>
          <w:i/>
          <w:sz w:val="28"/>
          <w:szCs w:val="28"/>
        </w:rPr>
        <w:t xml:space="preserve"> </w:t>
      </w:r>
      <w:r w:rsidRPr="00D071C2">
        <w:rPr>
          <w:sz w:val="28"/>
          <w:szCs w:val="28"/>
        </w:rPr>
        <w:t>Пасивна форма допомагає зосередитися на самому акті пропозиції, а не на тому, хто її зробив.</w:t>
      </w:r>
    </w:p>
    <w:p w14:paraId="15A73B7A" w14:textId="16C2BB1D" w:rsidR="00E65407" w:rsidRPr="00D071C2" w:rsidRDefault="00E65407" w:rsidP="00E65407">
      <w:pPr>
        <w:spacing w:line="360" w:lineRule="auto"/>
        <w:ind w:firstLine="709"/>
        <w:jc w:val="both"/>
        <w:rPr>
          <w:b/>
          <w:i/>
          <w:sz w:val="28"/>
          <w:szCs w:val="28"/>
        </w:rPr>
      </w:pPr>
      <w:r w:rsidRPr="00D071C2">
        <w:rPr>
          <w:b/>
          <w:i/>
          <w:sz w:val="28"/>
          <w:szCs w:val="28"/>
        </w:rPr>
        <w:t>Тривав традиційний Радіодиктант...</w:t>
      </w:r>
      <w:r w:rsidRPr="00D071C2">
        <w:rPr>
          <w:sz w:val="28"/>
          <w:szCs w:val="28"/>
        </w:rPr>
        <w:t xml:space="preserve"> (1).</w:t>
      </w:r>
      <w:r w:rsidRPr="00D071C2">
        <w:rPr>
          <w:b/>
          <w:i/>
          <w:sz w:val="28"/>
          <w:szCs w:val="28"/>
        </w:rPr>
        <w:t xml:space="preserve"> </w:t>
      </w:r>
      <w:r w:rsidRPr="00D071C2">
        <w:rPr>
          <w:sz w:val="28"/>
          <w:szCs w:val="28"/>
        </w:rPr>
        <w:t>Використання пасивної форми допомагає висловити акт тривання традиційного Радіодиктанту.</w:t>
      </w:r>
    </w:p>
    <w:p w14:paraId="4BA16FD1" w14:textId="77777777" w:rsidR="00E65407" w:rsidRPr="00D071C2" w:rsidRDefault="00E65407" w:rsidP="00E65407">
      <w:pPr>
        <w:spacing w:line="360" w:lineRule="auto"/>
        <w:ind w:firstLine="709"/>
        <w:jc w:val="both"/>
        <w:rPr>
          <w:b/>
          <w:sz w:val="28"/>
          <w:szCs w:val="28"/>
        </w:rPr>
      </w:pPr>
      <w:r w:rsidRPr="00D071C2">
        <w:rPr>
          <w:b/>
          <w:sz w:val="28"/>
          <w:szCs w:val="28"/>
        </w:rPr>
        <w:t>Метод вираження.</w:t>
      </w:r>
    </w:p>
    <w:p w14:paraId="0B4B7D1F"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Et puis mes patrons me l’ont tout de suite dit : « On ne peut pas t’offrir ce que Canal t’offre.» Donc, les jeux étaient faits </w:t>
      </w:r>
      <w:r w:rsidRPr="00D071C2">
        <w:rPr>
          <w:sz w:val="28"/>
          <w:szCs w:val="28"/>
        </w:rPr>
        <w:t>(18).</w:t>
      </w:r>
      <w:r w:rsidRPr="00D071C2">
        <w:rPr>
          <w:b/>
          <w:i/>
          <w:sz w:val="28"/>
          <w:szCs w:val="28"/>
        </w:rPr>
        <w:t xml:space="preserve"> </w:t>
      </w:r>
      <w:r w:rsidRPr="00D071C2">
        <w:rPr>
          <w:sz w:val="28"/>
          <w:szCs w:val="28"/>
        </w:rPr>
        <w:t>Використання пасивної конструкції вказує на вже прийняте чи необоротне рішення, без вказівки конкретного хто вирішив.</w:t>
      </w:r>
    </w:p>
    <w:p w14:paraId="6A0BB9B8"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J’ai le sentiment qu’une page s’est écrite, mais qu’elle s’est tournée </w:t>
      </w:r>
      <w:r w:rsidRPr="00D071C2">
        <w:rPr>
          <w:sz w:val="28"/>
          <w:szCs w:val="28"/>
        </w:rPr>
        <w:t>(14). Використання пасивної конструкції наголошує на тому, що події вже відбулися та закінчилися.</w:t>
      </w:r>
    </w:p>
    <w:p w14:paraId="5EE0AF2B"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До якого долучилися понад 20 тисяч людей </w:t>
      </w:r>
      <w:r w:rsidRPr="00D071C2">
        <w:rPr>
          <w:sz w:val="28"/>
          <w:szCs w:val="28"/>
        </w:rPr>
        <w:t>(1).</w:t>
      </w:r>
      <w:r w:rsidRPr="00D071C2">
        <w:rPr>
          <w:b/>
          <w:i/>
          <w:sz w:val="28"/>
          <w:szCs w:val="28"/>
        </w:rPr>
        <w:t xml:space="preserve"> </w:t>
      </w:r>
      <w:r w:rsidRPr="00D071C2">
        <w:rPr>
          <w:sz w:val="28"/>
          <w:szCs w:val="28"/>
        </w:rPr>
        <w:t xml:space="preserve">Знову акцент на самому акті долучення, без зазначення конкретних </w:t>
      </w:r>
      <w:r w:rsidRPr="00D071C2">
        <w:rPr>
          <w:b/>
          <w:i/>
          <w:sz w:val="28"/>
          <w:szCs w:val="28"/>
        </w:rPr>
        <w:t>осіб.</w:t>
      </w:r>
    </w:p>
    <w:p w14:paraId="41A52699" w14:textId="4790F803" w:rsidR="00E65407" w:rsidRPr="00D071C2" w:rsidRDefault="00E65407" w:rsidP="00E65407">
      <w:pPr>
        <w:spacing w:line="360" w:lineRule="auto"/>
        <w:ind w:firstLine="709"/>
        <w:jc w:val="both"/>
        <w:rPr>
          <w:b/>
          <w:i/>
          <w:sz w:val="28"/>
          <w:szCs w:val="28"/>
        </w:rPr>
      </w:pPr>
      <w:r w:rsidRPr="00D071C2">
        <w:rPr>
          <w:b/>
          <w:i/>
          <w:sz w:val="28"/>
          <w:szCs w:val="28"/>
        </w:rPr>
        <w:t>Брали ви коли-небудь участь у цій акції єднання?</w:t>
      </w:r>
      <w:r w:rsidRPr="00D071C2">
        <w:rPr>
          <w:sz w:val="28"/>
          <w:szCs w:val="28"/>
        </w:rPr>
        <w:t xml:space="preserve"> (1).</w:t>
      </w:r>
      <w:r w:rsidRPr="00D071C2">
        <w:rPr>
          <w:b/>
          <w:i/>
          <w:sz w:val="28"/>
          <w:szCs w:val="28"/>
        </w:rPr>
        <w:t xml:space="preserve"> </w:t>
      </w:r>
      <w:r w:rsidRPr="00D071C2">
        <w:rPr>
          <w:sz w:val="28"/>
          <w:szCs w:val="28"/>
        </w:rPr>
        <w:t>Пасивна форма допомагає зосередитися на самому акті участі в акції.</w:t>
      </w:r>
    </w:p>
    <w:p w14:paraId="77C68097" w14:textId="77777777" w:rsidR="00E65407" w:rsidRPr="00D071C2" w:rsidRDefault="00E65407" w:rsidP="00E65407">
      <w:pPr>
        <w:spacing w:line="360" w:lineRule="auto"/>
        <w:ind w:firstLine="709"/>
        <w:jc w:val="both"/>
        <w:rPr>
          <w:b/>
          <w:sz w:val="28"/>
          <w:szCs w:val="28"/>
        </w:rPr>
      </w:pPr>
      <w:r w:rsidRPr="00D071C2">
        <w:rPr>
          <w:b/>
          <w:sz w:val="28"/>
          <w:szCs w:val="28"/>
        </w:rPr>
        <w:t>Прагматичний аспект.</w:t>
      </w:r>
    </w:p>
    <w:p w14:paraId="154005DD"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Усе те, що я побачила, цей нелегкий шлях, все це ми покажемо у </w:t>
      </w:r>
      <w:r w:rsidRPr="00D071C2">
        <w:rPr>
          <w:b/>
          <w:i/>
          <w:sz w:val="28"/>
          <w:szCs w:val="28"/>
        </w:rPr>
        <w:lastRenderedPageBreak/>
        <w:t xml:space="preserve">третьому сезоні </w:t>
      </w:r>
      <w:r w:rsidRPr="00D071C2">
        <w:rPr>
          <w:sz w:val="28"/>
          <w:szCs w:val="28"/>
        </w:rPr>
        <w:t>(4).</w:t>
      </w:r>
      <w:r w:rsidRPr="00D071C2">
        <w:rPr>
          <w:b/>
          <w:i/>
          <w:sz w:val="28"/>
          <w:szCs w:val="28"/>
        </w:rPr>
        <w:t xml:space="preserve"> </w:t>
      </w:r>
      <w:r w:rsidRPr="00D071C2">
        <w:rPr>
          <w:sz w:val="28"/>
          <w:szCs w:val="28"/>
        </w:rPr>
        <w:t>Використання пасивної конструкції підкреслює акцент на дії показу у третьому сезоні, а не на особі, яка цю дію виконує.</w:t>
      </w:r>
    </w:p>
    <w:p w14:paraId="542D9D11" w14:textId="77777777" w:rsidR="00E65407" w:rsidRPr="00D071C2" w:rsidRDefault="00E65407" w:rsidP="00E65407">
      <w:pPr>
        <w:spacing w:line="360" w:lineRule="auto"/>
        <w:ind w:firstLine="709"/>
        <w:jc w:val="both"/>
        <w:rPr>
          <w:b/>
          <w:i/>
          <w:sz w:val="28"/>
          <w:szCs w:val="28"/>
        </w:rPr>
      </w:pPr>
      <w:r w:rsidRPr="00D071C2">
        <w:rPr>
          <w:b/>
          <w:i/>
          <w:sz w:val="28"/>
          <w:szCs w:val="28"/>
        </w:rPr>
        <w:t>Не мали змоги його написати в прямому ефірі</w:t>
      </w:r>
      <w:r w:rsidRPr="00D071C2">
        <w:rPr>
          <w:sz w:val="28"/>
          <w:szCs w:val="28"/>
        </w:rPr>
        <w:t xml:space="preserve"> (1).</w:t>
      </w:r>
      <w:r w:rsidRPr="00D071C2">
        <w:rPr>
          <w:b/>
          <w:i/>
          <w:sz w:val="28"/>
          <w:szCs w:val="28"/>
        </w:rPr>
        <w:t xml:space="preserve"> </w:t>
      </w:r>
      <w:r w:rsidRPr="00D071C2">
        <w:rPr>
          <w:sz w:val="28"/>
          <w:szCs w:val="28"/>
        </w:rPr>
        <w:t>Використання пасивної форми висловлює акт відсутності можливості написати, без зазначення конкретних осіб.</w:t>
      </w:r>
    </w:p>
    <w:p w14:paraId="74EF6E56" w14:textId="77777777" w:rsidR="00E65407" w:rsidRPr="00D071C2" w:rsidRDefault="00E65407" w:rsidP="00E65407">
      <w:pPr>
        <w:spacing w:line="360" w:lineRule="auto"/>
        <w:ind w:firstLine="709"/>
        <w:jc w:val="both"/>
        <w:rPr>
          <w:b/>
          <w:i/>
          <w:sz w:val="28"/>
          <w:szCs w:val="28"/>
        </w:rPr>
      </w:pPr>
      <w:r w:rsidRPr="00D071C2">
        <w:rPr>
          <w:b/>
          <w:i/>
          <w:sz w:val="28"/>
          <w:szCs w:val="28"/>
        </w:rPr>
        <w:t>Підлаштувати всі плани...</w:t>
      </w:r>
      <w:r w:rsidRPr="00D071C2">
        <w:rPr>
          <w:sz w:val="28"/>
          <w:szCs w:val="28"/>
        </w:rPr>
        <w:t xml:space="preserve"> (1).</w:t>
      </w:r>
      <w:r w:rsidRPr="00D071C2">
        <w:rPr>
          <w:b/>
          <w:i/>
          <w:sz w:val="28"/>
          <w:szCs w:val="28"/>
        </w:rPr>
        <w:t xml:space="preserve"> </w:t>
      </w:r>
      <w:r w:rsidRPr="00D071C2">
        <w:rPr>
          <w:sz w:val="28"/>
          <w:szCs w:val="28"/>
        </w:rPr>
        <w:t>Використання пасивної форми допомагає підкреслити сам акт підлаштування планів.</w:t>
      </w:r>
    </w:p>
    <w:p w14:paraId="2068DF4B"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Були завжди на других ролях </w:t>
      </w:r>
      <w:r w:rsidRPr="00D071C2">
        <w:rPr>
          <w:sz w:val="28"/>
          <w:szCs w:val="28"/>
        </w:rPr>
        <w:t>(1).</w:t>
      </w:r>
      <w:r w:rsidRPr="00D071C2">
        <w:rPr>
          <w:b/>
          <w:i/>
          <w:sz w:val="28"/>
          <w:szCs w:val="28"/>
        </w:rPr>
        <w:t xml:space="preserve"> </w:t>
      </w:r>
      <w:r w:rsidRPr="00D071C2">
        <w:rPr>
          <w:sz w:val="28"/>
          <w:szCs w:val="28"/>
        </w:rPr>
        <w:t>Пасивна форма виражає факт існування на других ролях, без зазначення конкретних осіб.</w:t>
      </w:r>
    </w:p>
    <w:p w14:paraId="724AF212"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Це зовсім нова школа з новими, чистенькими класами </w:t>
      </w:r>
      <w:r w:rsidRPr="00D071C2">
        <w:rPr>
          <w:sz w:val="28"/>
          <w:szCs w:val="28"/>
        </w:rPr>
        <w:t>(2).</w:t>
      </w:r>
      <w:r w:rsidRPr="00D071C2">
        <w:rPr>
          <w:b/>
          <w:i/>
          <w:sz w:val="28"/>
          <w:szCs w:val="28"/>
        </w:rPr>
        <w:t xml:space="preserve"> </w:t>
      </w:r>
      <w:r w:rsidRPr="00D071C2">
        <w:rPr>
          <w:sz w:val="28"/>
          <w:szCs w:val="28"/>
        </w:rPr>
        <w:t>Пасивна форма описує нову школу та її класи без вказівки на конкретних будівельників чи осіб, які їх чистять.</w:t>
      </w:r>
    </w:p>
    <w:p w14:paraId="403594B9"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Один з багатьох, до речі </w:t>
      </w:r>
      <w:r w:rsidRPr="00D071C2">
        <w:rPr>
          <w:sz w:val="28"/>
          <w:szCs w:val="28"/>
        </w:rPr>
        <w:t>(2).</w:t>
      </w:r>
      <w:r w:rsidRPr="00D071C2">
        <w:rPr>
          <w:b/>
          <w:i/>
          <w:sz w:val="28"/>
          <w:szCs w:val="28"/>
        </w:rPr>
        <w:t xml:space="preserve"> </w:t>
      </w:r>
      <w:r w:rsidRPr="00D071C2">
        <w:rPr>
          <w:sz w:val="28"/>
          <w:szCs w:val="28"/>
        </w:rPr>
        <w:t>Пасивна форма виражає факт існування одного з багатьох, не називаючи конкретних осіб чи предметів.</w:t>
      </w:r>
    </w:p>
    <w:p w14:paraId="62976488"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Проте не обійшлося без допомоги інших людей </w:t>
      </w:r>
      <w:r w:rsidRPr="00D071C2">
        <w:rPr>
          <w:sz w:val="28"/>
          <w:szCs w:val="28"/>
        </w:rPr>
        <w:t>(4).</w:t>
      </w:r>
      <w:r w:rsidRPr="00D071C2">
        <w:rPr>
          <w:b/>
          <w:i/>
          <w:sz w:val="28"/>
          <w:szCs w:val="28"/>
        </w:rPr>
        <w:t xml:space="preserve"> </w:t>
      </w:r>
      <w:r w:rsidRPr="00D071C2">
        <w:rPr>
          <w:sz w:val="28"/>
          <w:szCs w:val="28"/>
        </w:rPr>
        <w:t>Використання пасивної форми виражає той факт, що ситуація не обійшлася без допомоги, без зазначення конкретних осіб.</w:t>
      </w:r>
    </w:p>
    <w:p w14:paraId="64F8A1C0" w14:textId="77777777" w:rsidR="00E65407" w:rsidRPr="00D071C2" w:rsidRDefault="00E65407" w:rsidP="00E65407">
      <w:pPr>
        <w:spacing w:line="360" w:lineRule="auto"/>
        <w:ind w:firstLine="709"/>
        <w:jc w:val="both"/>
        <w:rPr>
          <w:sz w:val="28"/>
          <w:szCs w:val="28"/>
        </w:rPr>
      </w:pPr>
      <w:r w:rsidRPr="00D071C2">
        <w:rPr>
          <w:b/>
          <w:i/>
          <w:sz w:val="28"/>
          <w:szCs w:val="28"/>
        </w:rPr>
        <w:t xml:space="preserve">Щомісяця доводилося купувати все менше </w:t>
      </w:r>
      <w:r w:rsidRPr="00D071C2">
        <w:rPr>
          <w:sz w:val="28"/>
          <w:szCs w:val="28"/>
        </w:rPr>
        <w:t>(4).</w:t>
      </w:r>
      <w:r w:rsidRPr="00D071C2">
        <w:rPr>
          <w:b/>
          <w:i/>
          <w:sz w:val="28"/>
          <w:szCs w:val="28"/>
        </w:rPr>
        <w:t xml:space="preserve"> </w:t>
      </w:r>
      <w:r w:rsidRPr="00D071C2">
        <w:rPr>
          <w:sz w:val="28"/>
          <w:szCs w:val="28"/>
        </w:rPr>
        <w:t>Пасивна форма висловлює факт того, що щомісяця доводилося зменшувати кількість покупок, без вказівки на конкретні особи чи причини.</w:t>
      </w:r>
    </w:p>
    <w:p w14:paraId="3162359E" w14:textId="77777777" w:rsidR="00E65407" w:rsidRPr="00D071C2" w:rsidRDefault="00E65407" w:rsidP="00E65407">
      <w:pPr>
        <w:spacing w:line="360" w:lineRule="auto"/>
        <w:ind w:firstLine="709"/>
        <w:jc w:val="both"/>
        <w:rPr>
          <w:b/>
          <w:sz w:val="28"/>
          <w:szCs w:val="28"/>
        </w:rPr>
      </w:pPr>
      <w:r w:rsidRPr="00D071C2">
        <w:rPr>
          <w:b/>
          <w:sz w:val="28"/>
          <w:szCs w:val="28"/>
        </w:rPr>
        <w:t>Емоційний аспект.</w:t>
      </w:r>
    </w:p>
    <w:p w14:paraId="1FAFB356" w14:textId="77777777" w:rsidR="00E65407" w:rsidRPr="00D071C2" w:rsidRDefault="00E65407" w:rsidP="00E65407">
      <w:pPr>
        <w:spacing w:line="360" w:lineRule="auto"/>
        <w:ind w:firstLine="709"/>
        <w:jc w:val="both"/>
        <w:rPr>
          <w:sz w:val="28"/>
          <w:szCs w:val="28"/>
        </w:rPr>
      </w:pPr>
      <w:r w:rsidRPr="00D071C2">
        <w:rPr>
          <w:b/>
          <w:i/>
          <w:sz w:val="28"/>
          <w:szCs w:val="28"/>
        </w:rPr>
        <w:t>J'ai eu peur et j'ai arrêté d'un seul coup la cigarette, le café, l'alcool, la viande...</w:t>
      </w:r>
      <w:r w:rsidRPr="00D071C2">
        <w:rPr>
          <w:sz w:val="28"/>
          <w:szCs w:val="28"/>
        </w:rPr>
        <w:t xml:space="preserve"> (20) Тут пасивна конструкція </w:t>
      </w:r>
      <w:r w:rsidRPr="00D071C2">
        <w:rPr>
          <w:b/>
          <w:i/>
          <w:sz w:val="28"/>
          <w:szCs w:val="28"/>
        </w:rPr>
        <w:t>J'ai eu peur</w:t>
      </w:r>
      <w:r w:rsidRPr="00D071C2">
        <w:rPr>
          <w:sz w:val="28"/>
          <w:szCs w:val="28"/>
        </w:rPr>
        <w:t xml:space="preserve"> вказує на те, що автор відчув страх і припинив ряд звичок. В даному випадку, пасивна форма використовується для підкреслення власного стану чи емоційної реакції.</w:t>
      </w:r>
    </w:p>
    <w:p w14:paraId="327FA1EA" w14:textId="77777777" w:rsidR="00E65407" w:rsidRPr="00D071C2" w:rsidRDefault="00E65407" w:rsidP="00E65407">
      <w:pPr>
        <w:spacing w:line="360" w:lineRule="auto"/>
        <w:ind w:firstLine="709"/>
        <w:jc w:val="both"/>
        <w:rPr>
          <w:b/>
          <w:i/>
          <w:sz w:val="28"/>
          <w:szCs w:val="28"/>
        </w:rPr>
      </w:pPr>
      <w:r w:rsidRPr="00D071C2">
        <w:rPr>
          <w:b/>
          <w:i/>
          <w:sz w:val="28"/>
          <w:szCs w:val="28"/>
        </w:rPr>
        <w:t xml:space="preserve">Якщо до війни ми хоча б рідко, але бачилися через мій графік, то зараз взагалі спілкуємося лише телефоном </w:t>
      </w:r>
      <w:r w:rsidRPr="00D071C2">
        <w:rPr>
          <w:sz w:val="28"/>
          <w:szCs w:val="28"/>
        </w:rPr>
        <w:t>(1).</w:t>
      </w:r>
      <w:r w:rsidRPr="00D071C2">
        <w:rPr>
          <w:b/>
          <w:i/>
          <w:sz w:val="28"/>
          <w:szCs w:val="28"/>
        </w:rPr>
        <w:t xml:space="preserve"> </w:t>
      </w:r>
      <w:r w:rsidRPr="00D071C2">
        <w:rPr>
          <w:sz w:val="28"/>
          <w:szCs w:val="28"/>
        </w:rPr>
        <w:t>Пасивні форми висловлюють факт зустрічей та спілкування через певний час.</w:t>
      </w:r>
    </w:p>
    <w:p w14:paraId="4BE10AEF" w14:textId="03B84EAC" w:rsidR="00E65407" w:rsidRPr="00D071C2" w:rsidRDefault="00E65407" w:rsidP="00E65407">
      <w:pPr>
        <w:spacing w:line="360" w:lineRule="auto"/>
        <w:ind w:firstLine="709"/>
        <w:jc w:val="both"/>
        <w:rPr>
          <w:sz w:val="28"/>
          <w:szCs w:val="28"/>
        </w:rPr>
      </w:pPr>
      <w:r w:rsidRPr="00D071C2">
        <w:rPr>
          <w:sz w:val="28"/>
          <w:szCs w:val="28"/>
        </w:rPr>
        <w:t xml:space="preserve">Вивчаючи використання пасивних конструкцій у французькій та українській мовах, можна виявити кілька різниць у їх вживанні. У французькому </w:t>
      </w:r>
      <w:r w:rsidRPr="00D071C2">
        <w:rPr>
          <w:sz w:val="28"/>
          <w:szCs w:val="28"/>
        </w:rPr>
        <w:lastRenderedPageBreak/>
        <w:t xml:space="preserve">мовленні пасив часто використовується для акцентування факту події без конкретизації осіб, як у висловленні </w:t>
      </w:r>
      <w:r w:rsidRPr="00D071C2">
        <w:rPr>
          <w:b/>
          <w:i/>
          <w:sz w:val="28"/>
          <w:szCs w:val="28"/>
        </w:rPr>
        <w:t xml:space="preserve">J'ai été confrontée à des abus de pouvoir de la part de femmes, ça existe aussi. </w:t>
      </w:r>
      <w:r w:rsidRPr="00D071C2">
        <w:rPr>
          <w:sz w:val="28"/>
          <w:szCs w:val="28"/>
        </w:rPr>
        <w:t>Українська мова також може використовувати пасив для фокусу на самій події або стані речей.</w:t>
      </w:r>
    </w:p>
    <w:p w14:paraId="136D4087" w14:textId="7A6E64B1" w:rsidR="00E65407" w:rsidRPr="00D071C2" w:rsidRDefault="00E65407" w:rsidP="00E65407">
      <w:pPr>
        <w:spacing w:line="360" w:lineRule="auto"/>
        <w:ind w:firstLine="709"/>
        <w:jc w:val="both"/>
        <w:rPr>
          <w:sz w:val="28"/>
          <w:szCs w:val="28"/>
        </w:rPr>
      </w:pPr>
      <w:r w:rsidRPr="00D071C2">
        <w:rPr>
          <w:sz w:val="28"/>
          <w:szCs w:val="28"/>
        </w:rPr>
        <w:t xml:space="preserve">Пасивні конструкції також можуть використовуватися для узагальнення чи анонімізації осіб, як у французькому висловленні </w:t>
      </w:r>
      <w:r w:rsidRPr="00D071C2">
        <w:rPr>
          <w:b/>
          <w:i/>
          <w:sz w:val="28"/>
          <w:szCs w:val="28"/>
        </w:rPr>
        <w:t xml:space="preserve">On a parlé des sons avec un vocabulaire de sensations, de couleurs, d'éléments…. </w:t>
      </w:r>
      <w:r w:rsidRPr="00D071C2">
        <w:rPr>
          <w:sz w:val="28"/>
          <w:szCs w:val="28"/>
        </w:rPr>
        <w:t>Українська мова також може застосовувати пасив для акценту на самому процесі, а не на конкретних особах.</w:t>
      </w:r>
    </w:p>
    <w:p w14:paraId="61513C61" w14:textId="62E1C8F5" w:rsidR="00E65407" w:rsidRPr="00D071C2" w:rsidRDefault="00E65407" w:rsidP="00E65407">
      <w:pPr>
        <w:spacing w:line="360" w:lineRule="auto"/>
        <w:ind w:firstLine="709"/>
        <w:jc w:val="both"/>
        <w:rPr>
          <w:sz w:val="28"/>
          <w:szCs w:val="28"/>
        </w:rPr>
      </w:pPr>
      <w:r w:rsidRPr="00D071C2">
        <w:rPr>
          <w:sz w:val="28"/>
          <w:szCs w:val="28"/>
        </w:rPr>
        <w:t xml:space="preserve">На прагматичному рівні використання пасиву може допомагати зосереджуватися на самому акті події чи дії, а не на особах, що приймають участь у цьому, як у фразі </w:t>
      </w:r>
      <w:r w:rsidRPr="00D071C2">
        <w:rPr>
          <w:b/>
          <w:i/>
          <w:sz w:val="28"/>
          <w:szCs w:val="28"/>
        </w:rPr>
        <w:t>Nous savions que ça pouvait le mettre en danger… et cela s’est confirmé.</w:t>
      </w:r>
    </w:p>
    <w:p w14:paraId="04863E11" w14:textId="6A71763E" w:rsidR="00E65407" w:rsidRPr="00D071C2" w:rsidRDefault="00E65407" w:rsidP="00E65407">
      <w:pPr>
        <w:spacing w:line="360" w:lineRule="auto"/>
        <w:ind w:firstLine="709"/>
        <w:jc w:val="both"/>
        <w:rPr>
          <w:sz w:val="28"/>
          <w:szCs w:val="28"/>
        </w:rPr>
      </w:pPr>
      <w:r w:rsidRPr="00D071C2">
        <w:rPr>
          <w:sz w:val="28"/>
          <w:szCs w:val="28"/>
        </w:rPr>
        <w:t xml:space="preserve">У емоційному вираженні французьке висловлення </w:t>
      </w:r>
      <w:r w:rsidRPr="00D071C2">
        <w:rPr>
          <w:b/>
          <w:i/>
          <w:sz w:val="28"/>
          <w:szCs w:val="28"/>
        </w:rPr>
        <w:t xml:space="preserve">J'ai eu peur et j'ai arrêté d'un seul coup la cigarette, le café, l'alcool, la viande... </w:t>
      </w:r>
      <w:r w:rsidRPr="00D071C2">
        <w:rPr>
          <w:sz w:val="28"/>
          <w:szCs w:val="28"/>
        </w:rPr>
        <w:t xml:space="preserve">використовує пасив для підкреслення стану страху та </w:t>
      </w:r>
      <w:r w:rsidR="0070122A">
        <w:rPr>
          <w:sz w:val="28"/>
          <w:szCs w:val="28"/>
        </w:rPr>
        <w:t xml:space="preserve">відмови від </w:t>
      </w:r>
      <w:r w:rsidRPr="00D071C2">
        <w:rPr>
          <w:sz w:val="28"/>
          <w:szCs w:val="28"/>
        </w:rPr>
        <w:t xml:space="preserve"> звичок. Акцент на емоційному стані залишається без конкретизації, хто спричинив ці емоції. Такий підхід можна зустріти і в українській мові.</w:t>
      </w:r>
    </w:p>
    <w:p w14:paraId="1EE001B6" w14:textId="77777777" w:rsidR="00E65407" w:rsidRPr="00D071C2" w:rsidRDefault="00E65407" w:rsidP="00E65407">
      <w:pPr>
        <w:spacing w:line="360" w:lineRule="auto"/>
        <w:ind w:firstLine="709"/>
        <w:jc w:val="both"/>
        <w:rPr>
          <w:sz w:val="28"/>
          <w:szCs w:val="28"/>
        </w:rPr>
      </w:pPr>
      <w:r w:rsidRPr="00D071C2">
        <w:rPr>
          <w:sz w:val="28"/>
          <w:szCs w:val="28"/>
        </w:rPr>
        <w:t>Узагальнюючи, вживання пасивних конструкцій залежить від контексту, емоційної навантаженості та культурних особливостей кожної мови.</w:t>
      </w:r>
    </w:p>
    <w:p w14:paraId="2C9E796E" w14:textId="12AE6F8C" w:rsidR="004B29F7" w:rsidRPr="00D071C2" w:rsidRDefault="004B29F7" w:rsidP="00E65407">
      <w:pPr>
        <w:spacing w:line="360" w:lineRule="auto"/>
        <w:ind w:firstLine="709"/>
        <w:jc w:val="both"/>
        <w:rPr>
          <w:sz w:val="28"/>
          <w:szCs w:val="28"/>
        </w:rPr>
      </w:pPr>
      <w:r w:rsidRPr="00D071C2">
        <w:rPr>
          <w:sz w:val="28"/>
          <w:szCs w:val="28"/>
        </w:rPr>
        <w:t>Порівнюючи вживання експресивних мовних засобів відзначимо:</w:t>
      </w:r>
    </w:p>
    <w:p w14:paraId="6E6ED600" w14:textId="4F94422A" w:rsidR="009B3CA7" w:rsidRPr="00D071C2" w:rsidRDefault="009B3CA7" w:rsidP="009B3CA7">
      <w:pPr>
        <w:spacing w:line="360" w:lineRule="auto"/>
        <w:ind w:firstLine="709"/>
        <w:rPr>
          <w:b/>
          <w:sz w:val="28"/>
          <w:szCs w:val="28"/>
        </w:rPr>
      </w:pPr>
      <w:r w:rsidRPr="00D071C2">
        <w:rPr>
          <w:b/>
          <w:sz w:val="28"/>
          <w:szCs w:val="28"/>
        </w:rPr>
        <w:t>С</w:t>
      </w:r>
      <w:r w:rsidR="00F034C0">
        <w:rPr>
          <w:b/>
          <w:sz w:val="28"/>
          <w:szCs w:val="28"/>
        </w:rPr>
        <w:t>оціо</w:t>
      </w:r>
      <w:r w:rsidRPr="00D071C2">
        <w:rPr>
          <w:b/>
          <w:sz w:val="28"/>
          <w:szCs w:val="28"/>
        </w:rPr>
        <w:t>культурний аспект.</w:t>
      </w:r>
    </w:p>
    <w:p w14:paraId="2D14BE34" w14:textId="77777777" w:rsidR="009B3CA7" w:rsidRPr="00D071C2" w:rsidRDefault="009B3CA7" w:rsidP="009B3CA7">
      <w:pPr>
        <w:spacing w:line="360" w:lineRule="auto"/>
        <w:ind w:firstLine="709"/>
        <w:jc w:val="both"/>
        <w:rPr>
          <w:sz w:val="28"/>
          <w:szCs w:val="28"/>
        </w:rPr>
      </w:pPr>
      <w:r w:rsidRPr="00D071C2">
        <w:rPr>
          <w:b/>
          <w:i/>
          <w:sz w:val="28"/>
          <w:szCs w:val="28"/>
        </w:rPr>
        <w:t xml:space="preserve">Дуже люблю Бакоту та Дністер. Обожнюю Львів, Кам'янець-Подільський </w:t>
      </w:r>
      <w:r w:rsidRPr="00D071C2">
        <w:rPr>
          <w:sz w:val="28"/>
          <w:szCs w:val="28"/>
        </w:rPr>
        <w:t xml:space="preserve">(5). Вживання слова </w:t>
      </w:r>
      <w:r w:rsidRPr="00D071C2">
        <w:rPr>
          <w:b/>
          <w:i/>
          <w:sz w:val="28"/>
          <w:szCs w:val="28"/>
        </w:rPr>
        <w:t xml:space="preserve">дуже </w:t>
      </w:r>
      <w:r w:rsidRPr="00D071C2">
        <w:rPr>
          <w:sz w:val="28"/>
          <w:szCs w:val="28"/>
        </w:rPr>
        <w:t xml:space="preserve">в обох фразах вказує на сильні почуття та вираження глибокої любові та захоплення конкретними місцями, що робить висловлення більш емоційним. </w:t>
      </w:r>
    </w:p>
    <w:p w14:paraId="0FD1A2A4" w14:textId="77777777" w:rsidR="009B3CA7" w:rsidRPr="00D071C2" w:rsidRDefault="009B3CA7" w:rsidP="009B3CA7">
      <w:pPr>
        <w:spacing w:line="360" w:lineRule="auto"/>
        <w:ind w:firstLine="709"/>
        <w:jc w:val="both"/>
        <w:rPr>
          <w:b/>
          <w:sz w:val="28"/>
          <w:szCs w:val="28"/>
        </w:rPr>
      </w:pPr>
      <w:r w:rsidRPr="00D071C2">
        <w:rPr>
          <w:b/>
          <w:sz w:val="28"/>
          <w:szCs w:val="28"/>
        </w:rPr>
        <w:t>Метод вираження.</w:t>
      </w:r>
    </w:p>
    <w:p w14:paraId="78592792" w14:textId="2C58B16D" w:rsidR="009B3CA7" w:rsidRPr="00D071C2" w:rsidRDefault="009B3CA7" w:rsidP="009B3CA7">
      <w:pPr>
        <w:spacing w:line="360" w:lineRule="auto"/>
        <w:ind w:firstLine="709"/>
        <w:jc w:val="both"/>
        <w:rPr>
          <w:b/>
          <w:i/>
          <w:sz w:val="28"/>
          <w:szCs w:val="28"/>
        </w:rPr>
      </w:pPr>
      <w:r w:rsidRPr="00D071C2">
        <w:rPr>
          <w:b/>
          <w:i/>
          <w:sz w:val="28"/>
          <w:szCs w:val="28"/>
        </w:rPr>
        <w:t>Так, буде</w:t>
      </w:r>
      <w:r w:rsidR="001E399A">
        <w:rPr>
          <w:b/>
          <w:i/>
          <w:sz w:val="28"/>
          <w:szCs w:val="28"/>
        </w:rPr>
        <w:t xml:space="preserve"> проєкт</w:t>
      </w:r>
      <w:r w:rsidRPr="00D071C2">
        <w:rPr>
          <w:b/>
          <w:i/>
          <w:sz w:val="28"/>
          <w:szCs w:val="28"/>
        </w:rPr>
        <w:t>!</w:t>
      </w:r>
      <w:r w:rsidR="000A7CE6">
        <w:rPr>
          <w:b/>
          <w:i/>
          <w:sz w:val="28"/>
          <w:szCs w:val="28"/>
        </w:rPr>
        <w:t xml:space="preserve"> </w:t>
      </w:r>
      <w:r w:rsidRPr="00D071C2">
        <w:rPr>
          <w:sz w:val="28"/>
          <w:szCs w:val="28"/>
        </w:rPr>
        <w:t>(4)</w:t>
      </w:r>
      <w:r w:rsidRPr="00D071C2">
        <w:rPr>
          <w:b/>
          <w:i/>
          <w:sz w:val="28"/>
          <w:szCs w:val="28"/>
        </w:rPr>
        <w:t xml:space="preserve">. </w:t>
      </w:r>
      <w:r w:rsidRPr="00D071C2">
        <w:rPr>
          <w:sz w:val="28"/>
          <w:szCs w:val="28"/>
        </w:rPr>
        <w:t xml:space="preserve">Вживання вигуку </w:t>
      </w:r>
      <w:r w:rsidRPr="00D071C2">
        <w:rPr>
          <w:b/>
          <w:i/>
          <w:sz w:val="28"/>
          <w:szCs w:val="28"/>
        </w:rPr>
        <w:t>Так!</w:t>
      </w:r>
      <w:r w:rsidRPr="00D071C2">
        <w:rPr>
          <w:sz w:val="28"/>
          <w:szCs w:val="28"/>
        </w:rPr>
        <w:t xml:space="preserve"> вказує на позитивний настрій та визнання наявності майбутнього</w:t>
      </w:r>
      <w:r w:rsidR="001E399A">
        <w:rPr>
          <w:sz w:val="28"/>
          <w:szCs w:val="28"/>
        </w:rPr>
        <w:t xml:space="preserve"> проєкт</w:t>
      </w:r>
      <w:r w:rsidRPr="00D071C2">
        <w:rPr>
          <w:sz w:val="28"/>
          <w:szCs w:val="28"/>
        </w:rPr>
        <w:t>у.</w:t>
      </w:r>
    </w:p>
    <w:p w14:paraId="0F4FFC82" w14:textId="48697659" w:rsidR="009B3CA7" w:rsidRPr="00D071C2" w:rsidRDefault="009B3CA7" w:rsidP="009B3CA7">
      <w:pPr>
        <w:spacing w:line="360" w:lineRule="auto"/>
        <w:ind w:firstLine="709"/>
        <w:jc w:val="both"/>
        <w:rPr>
          <w:b/>
          <w:i/>
          <w:sz w:val="28"/>
          <w:szCs w:val="28"/>
        </w:rPr>
      </w:pPr>
      <w:r w:rsidRPr="00D071C2">
        <w:rPr>
          <w:b/>
          <w:i/>
          <w:sz w:val="28"/>
          <w:szCs w:val="28"/>
        </w:rPr>
        <w:t>Ми будем святкувати перемогу!</w:t>
      </w:r>
      <w:r w:rsidR="000A7CE6">
        <w:rPr>
          <w:b/>
          <w:i/>
          <w:sz w:val="28"/>
          <w:szCs w:val="28"/>
        </w:rPr>
        <w:t xml:space="preserve"> </w:t>
      </w:r>
      <w:r w:rsidRPr="00D071C2">
        <w:rPr>
          <w:sz w:val="28"/>
          <w:szCs w:val="28"/>
        </w:rPr>
        <w:t>(4)</w:t>
      </w:r>
      <w:r w:rsidR="000A7CE6">
        <w:rPr>
          <w:sz w:val="28"/>
          <w:szCs w:val="28"/>
        </w:rPr>
        <w:t>.</w:t>
      </w:r>
      <w:r w:rsidRPr="00D071C2">
        <w:rPr>
          <w:b/>
          <w:i/>
          <w:sz w:val="28"/>
          <w:szCs w:val="28"/>
        </w:rPr>
        <w:t xml:space="preserve"> </w:t>
      </w:r>
      <w:r w:rsidRPr="00D071C2">
        <w:rPr>
          <w:sz w:val="28"/>
          <w:szCs w:val="28"/>
        </w:rPr>
        <w:t xml:space="preserve">Вживання майбутнього часу та слів </w:t>
      </w:r>
      <w:r w:rsidRPr="00D071C2">
        <w:rPr>
          <w:b/>
          <w:i/>
          <w:sz w:val="28"/>
          <w:szCs w:val="28"/>
        </w:rPr>
        <w:t>святкувати перемогу</w:t>
      </w:r>
      <w:r w:rsidRPr="00D071C2">
        <w:rPr>
          <w:sz w:val="28"/>
          <w:szCs w:val="28"/>
        </w:rPr>
        <w:t xml:space="preserve"> виражає плани та позитивне очікування.</w:t>
      </w:r>
    </w:p>
    <w:p w14:paraId="0A96D36F" w14:textId="36F74D9E" w:rsidR="009B3CA7" w:rsidRPr="00D071C2" w:rsidRDefault="009B3CA7" w:rsidP="009B3CA7">
      <w:pPr>
        <w:spacing w:line="360" w:lineRule="auto"/>
        <w:ind w:firstLine="709"/>
        <w:jc w:val="both"/>
        <w:rPr>
          <w:b/>
          <w:i/>
          <w:sz w:val="28"/>
          <w:szCs w:val="28"/>
        </w:rPr>
      </w:pPr>
      <w:r w:rsidRPr="00D071C2">
        <w:rPr>
          <w:b/>
          <w:i/>
          <w:sz w:val="28"/>
          <w:szCs w:val="28"/>
        </w:rPr>
        <w:lastRenderedPageBreak/>
        <w:t xml:space="preserve">Чудова була зустріч! </w:t>
      </w:r>
      <w:r w:rsidRPr="00D071C2">
        <w:rPr>
          <w:sz w:val="28"/>
          <w:szCs w:val="28"/>
        </w:rPr>
        <w:t>(1)</w:t>
      </w:r>
      <w:r w:rsidR="000A7CE6">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Чудова була зустріч!</w:t>
      </w:r>
      <w:r w:rsidRPr="00D071C2">
        <w:rPr>
          <w:sz w:val="28"/>
          <w:szCs w:val="28"/>
        </w:rPr>
        <w:t xml:space="preserve"> виражає позитивні емоції та задоволення від події.</w:t>
      </w:r>
    </w:p>
    <w:p w14:paraId="5739F262" w14:textId="77777777" w:rsidR="009B3CA7" w:rsidRPr="00D071C2" w:rsidRDefault="009B3CA7" w:rsidP="009B3CA7">
      <w:pPr>
        <w:spacing w:line="360" w:lineRule="auto"/>
        <w:ind w:firstLine="709"/>
        <w:jc w:val="both"/>
        <w:rPr>
          <w:b/>
          <w:sz w:val="28"/>
          <w:szCs w:val="28"/>
        </w:rPr>
      </w:pPr>
      <w:r w:rsidRPr="00D071C2">
        <w:rPr>
          <w:b/>
          <w:sz w:val="28"/>
          <w:szCs w:val="28"/>
        </w:rPr>
        <w:t>Прагматичний аспект.</w:t>
      </w:r>
    </w:p>
    <w:p w14:paraId="6514881E" w14:textId="46B6AEBA" w:rsidR="009B3CA7" w:rsidRPr="00D071C2" w:rsidRDefault="009B3CA7" w:rsidP="009B3CA7">
      <w:pPr>
        <w:spacing w:line="360" w:lineRule="auto"/>
        <w:ind w:firstLine="709"/>
        <w:jc w:val="both"/>
        <w:rPr>
          <w:sz w:val="28"/>
          <w:szCs w:val="28"/>
        </w:rPr>
      </w:pPr>
      <w:r w:rsidRPr="00D071C2">
        <w:rPr>
          <w:b/>
          <w:i/>
          <w:sz w:val="28"/>
          <w:szCs w:val="28"/>
        </w:rPr>
        <w:t>En six mois, vous gagnez cinq places au TopMédia, en vous hissant aujourd’hui à 15ème position</w:t>
      </w:r>
      <w:r w:rsidRPr="00D071C2">
        <w:rPr>
          <w:sz w:val="28"/>
          <w:szCs w:val="28"/>
        </w:rPr>
        <w:t xml:space="preserve"> (19)</w:t>
      </w:r>
      <w:r w:rsidR="000A7CE6">
        <w:rPr>
          <w:sz w:val="28"/>
          <w:szCs w:val="28"/>
        </w:rPr>
        <w:t>.</w:t>
      </w:r>
      <w:r w:rsidRPr="00D071C2">
        <w:rPr>
          <w:sz w:val="28"/>
          <w:szCs w:val="28"/>
        </w:rPr>
        <w:t xml:space="preserve">  Вживання виразного мовлення тут полягає в акцентуванні на успіху та покращенні рейтингу: </w:t>
      </w:r>
      <w:r w:rsidRPr="00D071C2">
        <w:rPr>
          <w:b/>
          <w:i/>
          <w:sz w:val="28"/>
          <w:szCs w:val="28"/>
        </w:rPr>
        <w:t>vous gagnez cinq places au TopMédia</w:t>
      </w:r>
      <w:r w:rsidRPr="00D071C2">
        <w:rPr>
          <w:sz w:val="28"/>
          <w:szCs w:val="28"/>
        </w:rPr>
        <w:t xml:space="preserve">. Використання фрази </w:t>
      </w:r>
      <w:r w:rsidRPr="00D071C2">
        <w:rPr>
          <w:b/>
          <w:i/>
          <w:sz w:val="28"/>
          <w:szCs w:val="28"/>
        </w:rPr>
        <w:t>en vous hissant aujourd’hui à 15ème position</w:t>
      </w:r>
      <w:r w:rsidRPr="00D071C2">
        <w:rPr>
          <w:sz w:val="28"/>
          <w:szCs w:val="28"/>
        </w:rPr>
        <w:t xml:space="preserve"> підкреслює вражаючий прогрес та підняття в рейтингу.</w:t>
      </w:r>
    </w:p>
    <w:p w14:paraId="5FB6E407" w14:textId="3B75F2FB" w:rsidR="009B3CA7" w:rsidRPr="00D071C2" w:rsidRDefault="009B3CA7" w:rsidP="009B3CA7">
      <w:pPr>
        <w:spacing w:line="360" w:lineRule="auto"/>
        <w:ind w:firstLine="709"/>
        <w:jc w:val="both"/>
        <w:rPr>
          <w:sz w:val="28"/>
          <w:szCs w:val="28"/>
        </w:rPr>
      </w:pPr>
      <w:r w:rsidRPr="00D071C2">
        <w:rPr>
          <w:b/>
          <w:i/>
          <w:sz w:val="28"/>
          <w:szCs w:val="28"/>
        </w:rPr>
        <w:t>Le fait que l’on ait parlé de moi ces derniers temps a peut-être ravivé la mémoire des sondés!</w:t>
      </w:r>
      <w:r w:rsidRPr="00D071C2">
        <w:rPr>
          <w:sz w:val="28"/>
          <w:szCs w:val="28"/>
        </w:rPr>
        <w:t xml:space="preserve"> (19)</w:t>
      </w:r>
      <w:r w:rsidR="000A7CE6">
        <w:rPr>
          <w:sz w:val="28"/>
          <w:szCs w:val="28"/>
        </w:rPr>
        <w:t>.</w:t>
      </w:r>
      <w:r w:rsidRPr="00D071C2">
        <w:rPr>
          <w:b/>
          <w:i/>
          <w:sz w:val="28"/>
          <w:szCs w:val="28"/>
        </w:rPr>
        <w:t xml:space="preserve"> </w:t>
      </w:r>
      <w:r w:rsidRPr="00D071C2">
        <w:rPr>
          <w:sz w:val="28"/>
          <w:szCs w:val="28"/>
        </w:rPr>
        <w:t xml:space="preserve">Використання виразного звертання </w:t>
      </w:r>
      <w:r w:rsidRPr="00D071C2">
        <w:rPr>
          <w:b/>
          <w:i/>
          <w:sz w:val="28"/>
          <w:szCs w:val="28"/>
        </w:rPr>
        <w:t>ravivé la mémoire</w:t>
      </w:r>
      <w:r w:rsidRPr="00D071C2">
        <w:rPr>
          <w:sz w:val="28"/>
          <w:szCs w:val="28"/>
        </w:rPr>
        <w:t xml:space="preserve"> вказує на те, що згадки про особу можуть вплинути на реакцію опитаних, створюючи враження, що увага до неї була особливо інтенсивною та запам'ятовується.</w:t>
      </w:r>
    </w:p>
    <w:p w14:paraId="0656C76C" w14:textId="77777777" w:rsidR="009B3CA7" w:rsidRPr="00D071C2" w:rsidRDefault="009B3CA7" w:rsidP="009B3CA7">
      <w:pPr>
        <w:spacing w:line="360" w:lineRule="auto"/>
        <w:ind w:firstLine="709"/>
        <w:jc w:val="both"/>
        <w:rPr>
          <w:b/>
          <w:i/>
          <w:sz w:val="28"/>
          <w:szCs w:val="28"/>
        </w:rPr>
      </w:pPr>
      <w:r w:rsidRPr="00D071C2">
        <w:rPr>
          <w:b/>
          <w:i/>
          <w:sz w:val="28"/>
          <w:szCs w:val="28"/>
        </w:rPr>
        <w:t>Je suis «née» en radio, c’est là que j’ai appris mon métier de journaliste, c’est là que j’ai commencé ma carrier</w:t>
      </w:r>
      <w:r w:rsidRPr="000A7CE6">
        <w:rPr>
          <w:b/>
          <w:i/>
          <w:sz w:val="28"/>
          <w:szCs w:val="28"/>
        </w:rPr>
        <w:t xml:space="preserve"> </w:t>
      </w:r>
      <w:r w:rsidRPr="000A7CE6">
        <w:rPr>
          <w:sz w:val="28"/>
          <w:szCs w:val="28"/>
        </w:rPr>
        <w:t>(12)</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«née»</w:t>
      </w:r>
      <w:r w:rsidRPr="00D071C2">
        <w:rPr>
          <w:sz w:val="28"/>
          <w:szCs w:val="28"/>
        </w:rPr>
        <w:t xml:space="preserve"> (народилася) підкреслює особистий початок кар'єри та виникнення у сфері радіо.</w:t>
      </w:r>
    </w:p>
    <w:p w14:paraId="4A2D3CC5" w14:textId="77777777" w:rsidR="009B3CA7" w:rsidRPr="00D071C2" w:rsidRDefault="009B3CA7" w:rsidP="009B3CA7">
      <w:pPr>
        <w:spacing w:line="360" w:lineRule="auto"/>
        <w:ind w:firstLine="709"/>
        <w:jc w:val="both"/>
        <w:rPr>
          <w:sz w:val="28"/>
          <w:szCs w:val="28"/>
        </w:rPr>
      </w:pPr>
      <w:r w:rsidRPr="00D071C2">
        <w:rPr>
          <w:b/>
          <w:i/>
          <w:sz w:val="28"/>
          <w:szCs w:val="28"/>
        </w:rPr>
        <w:t xml:space="preserve">Моїм прихильникам дуже подобається ця зміна </w:t>
      </w:r>
      <w:r w:rsidRPr="00D071C2">
        <w:rPr>
          <w:sz w:val="28"/>
          <w:szCs w:val="28"/>
        </w:rPr>
        <w:t>(5)</w:t>
      </w:r>
      <w:r w:rsidRPr="00D071C2">
        <w:rPr>
          <w:b/>
          <w:i/>
          <w:sz w:val="28"/>
          <w:szCs w:val="28"/>
        </w:rPr>
        <w:t>.</w:t>
      </w:r>
      <w:r w:rsidRPr="00D071C2">
        <w:rPr>
          <w:sz w:val="28"/>
          <w:szCs w:val="28"/>
        </w:rPr>
        <w:t xml:space="preserve"> Вживання фрази </w:t>
      </w:r>
      <w:r w:rsidRPr="00D071C2">
        <w:rPr>
          <w:b/>
          <w:i/>
          <w:sz w:val="28"/>
          <w:szCs w:val="28"/>
        </w:rPr>
        <w:t>дуже подобається ця зміна</w:t>
      </w:r>
      <w:r w:rsidRPr="00D071C2">
        <w:rPr>
          <w:sz w:val="28"/>
          <w:szCs w:val="28"/>
        </w:rPr>
        <w:t xml:space="preserve"> має на меті підкреслити позитивне ставлення прихильників до нового етапу в кар'єрі Лесі та наголосити на задоволенні з їхнього боку.</w:t>
      </w:r>
    </w:p>
    <w:p w14:paraId="448136CB" w14:textId="77777777" w:rsidR="009B3CA7" w:rsidRPr="00D071C2" w:rsidRDefault="009B3CA7" w:rsidP="009B3CA7">
      <w:pPr>
        <w:spacing w:line="360" w:lineRule="auto"/>
        <w:ind w:firstLine="709"/>
        <w:jc w:val="both"/>
        <w:rPr>
          <w:b/>
          <w:i/>
          <w:sz w:val="28"/>
          <w:szCs w:val="28"/>
        </w:rPr>
      </w:pPr>
      <w:r w:rsidRPr="00D071C2">
        <w:rPr>
          <w:b/>
          <w:i/>
          <w:sz w:val="28"/>
          <w:szCs w:val="28"/>
        </w:rPr>
        <w:t>Для мене відкриття, що є такий диктант</w:t>
      </w:r>
      <w:r w:rsidRPr="00D071C2">
        <w:rPr>
          <w:b/>
          <w:i/>
          <w:sz w:val="28"/>
          <w:szCs w:val="28"/>
          <w:lang w:val="ru-RU"/>
        </w:rPr>
        <w:t xml:space="preserve"> </w:t>
      </w:r>
      <w:r w:rsidRPr="00D071C2">
        <w:rPr>
          <w:sz w:val="28"/>
          <w:szCs w:val="28"/>
          <w:lang w:val="ru-RU"/>
        </w:rPr>
        <w:t>(1)</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відкриття</w:t>
      </w:r>
      <w:r w:rsidRPr="00D071C2">
        <w:rPr>
          <w:sz w:val="28"/>
          <w:szCs w:val="28"/>
        </w:rPr>
        <w:t xml:space="preserve"> вказує на новий для особи досвід або інформацію. </w:t>
      </w:r>
      <w:r w:rsidRPr="00D071C2">
        <w:rPr>
          <w:b/>
          <w:i/>
          <w:sz w:val="28"/>
          <w:szCs w:val="28"/>
        </w:rPr>
        <w:t>Слова що є такий диктант</w:t>
      </w:r>
      <w:r w:rsidRPr="00D071C2">
        <w:rPr>
          <w:sz w:val="28"/>
          <w:szCs w:val="28"/>
        </w:rPr>
        <w:t xml:space="preserve"> вказують на об'єкт відкриття.</w:t>
      </w:r>
    </w:p>
    <w:p w14:paraId="2C1FF2CC" w14:textId="77777777" w:rsidR="009B3CA7" w:rsidRPr="00D071C2" w:rsidRDefault="009B3CA7" w:rsidP="009B3CA7">
      <w:pPr>
        <w:spacing w:line="360" w:lineRule="auto"/>
        <w:ind w:firstLine="709"/>
        <w:jc w:val="both"/>
        <w:rPr>
          <w:b/>
          <w:i/>
          <w:sz w:val="28"/>
          <w:szCs w:val="28"/>
        </w:rPr>
      </w:pPr>
      <w:r w:rsidRPr="00D071C2">
        <w:rPr>
          <w:b/>
          <w:i/>
          <w:sz w:val="28"/>
          <w:szCs w:val="28"/>
        </w:rPr>
        <w:t>Мені навіть цікаво, як я його напишу</w:t>
      </w:r>
      <w:r w:rsidRPr="00D071C2">
        <w:rPr>
          <w:b/>
          <w:i/>
          <w:sz w:val="28"/>
          <w:szCs w:val="28"/>
          <w:lang w:val="ru-RU"/>
        </w:rPr>
        <w:t xml:space="preserve"> </w:t>
      </w:r>
      <w:r w:rsidRPr="00D071C2">
        <w:rPr>
          <w:sz w:val="28"/>
          <w:szCs w:val="28"/>
          <w:lang w:val="ru-RU"/>
        </w:rPr>
        <w:t>(1)</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навіть цікаво</w:t>
      </w:r>
      <w:r w:rsidRPr="00D071C2">
        <w:rPr>
          <w:sz w:val="28"/>
          <w:szCs w:val="28"/>
        </w:rPr>
        <w:t xml:space="preserve"> вказує на підвищений інтерес та бажання дізнатися про щось.</w:t>
      </w:r>
    </w:p>
    <w:p w14:paraId="60B248E9" w14:textId="77777777" w:rsidR="009B3CA7" w:rsidRPr="00D071C2" w:rsidRDefault="009B3CA7" w:rsidP="009B3CA7">
      <w:pPr>
        <w:spacing w:line="360" w:lineRule="auto"/>
        <w:ind w:firstLine="709"/>
        <w:jc w:val="both"/>
        <w:rPr>
          <w:b/>
          <w:i/>
          <w:sz w:val="28"/>
          <w:szCs w:val="28"/>
        </w:rPr>
      </w:pPr>
      <w:r w:rsidRPr="00D071C2">
        <w:rPr>
          <w:b/>
          <w:i/>
          <w:sz w:val="28"/>
          <w:szCs w:val="28"/>
        </w:rPr>
        <w:t>Я думаю, що якщо наступного року знову таке буде, то я обов'язково візьму участь</w:t>
      </w:r>
      <w:r w:rsidRPr="00D071C2">
        <w:rPr>
          <w:b/>
          <w:i/>
          <w:sz w:val="28"/>
          <w:szCs w:val="28"/>
          <w:lang w:val="ru-RU"/>
        </w:rPr>
        <w:t xml:space="preserve"> </w:t>
      </w:r>
      <w:r w:rsidRPr="00D071C2">
        <w:rPr>
          <w:sz w:val="28"/>
          <w:szCs w:val="28"/>
          <w:lang w:val="ru-RU"/>
        </w:rPr>
        <w:t>(1)</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Я думаю, що вказує на внутрішню роздумливість.</w:t>
      </w:r>
      <w:r w:rsidRPr="00D071C2">
        <w:rPr>
          <w:sz w:val="28"/>
          <w:szCs w:val="28"/>
        </w:rPr>
        <w:t xml:space="preserve"> Вживання обов'язково візьму участь виражає рішучість та визначеність у майбутніх діях.</w:t>
      </w:r>
    </w:p>
    <w:p w14:paraId="32A3F374" w14:textId="77777777" w:rsidR="009B3CA7" w:rsidRPr="00D071C2" w:rsidRDefault="009B3CA7" w:rsidP="009B3CA7">
      <w:pPr>
        <w:spacing w:line="360" w:lineRule="auto"/>
        <w:ind w:firstLine="709"/>
        <w:jc w:val="both"/>
        <w:rPr>
          <w:b/>
          <w:i/>
          <w:sz w:val="28"/>
          <w:szCs w:val="28"/>
        </w:rPr>
      </w:pPr>
      <w:r w:rsidRPr="00D071C2">
        <w:rPr>
          <w:b/>
          <w:i/>
          <w:sz w:val="28"/>
          <w:szCs w:val="28"/>
        </w:rPr>
        <w:t>Такий словничок допомагає мозку...</w:t>
      </w:r>
      <w:r w:rsidRPr="00D071C2">
        <w:rPr>
          <w:sz w:val="28"/>
          <w:szCs w:val="28"/>
        </w:rPr>
        <w:t>(1)</w:t>
      </w:r>
      <w:r w:rsidRPr="00D071C2">
        <w:rPr>
          <w:b/>
          <w:i/>
          <w:sz w:val="28"/>
          <w:szCs w:val="28"/>
        </w:rPr>
        <w:t xml:space="preserve"> </w:t>
      </w:r>
      <w:r w:rsidRPr="00D071C2">
        <w:rPr>
          <w:sz w:val="28"/>
          <w:szCs w:val="28"/>
        </w:rPr>
        <w:t xml:space="preserve">Вживання </w:t>
      </w:r>
      <w:r w:rsidRPr="00D071C2">
        <w:rPr>
          <w:b/>
          <w:i/>
          <w:sz w:val="28"/>
          <w:szCs w:val="28"/>
        </w:rPr>
        <w:t>допомагає мозку</w:t>
      </w:r>
      <w:r w:rsidRPr="00D071C2">
        <w:rPr>
          <w:sz w:val="28"/>
          <w:szCs w:val="28"/>
        </w:rPr>
        <w:t xml:space="preserve"> вказує </w:t>
      </w:r>
      <w:r w:rsidRPr="00D071C2">
        <w:rPr>
          <w:sz w:val="28"/>
          <w:szCs w:val="28"/>
        </w:rPr>
        <w:lastRenderedPageBreak/>
        <w:t>на позитивний вплив інформації чи занять на розумові функції.</w:t>
      </w:r>
    </w:p>
    <w:p w14:paraId="56BF76B1" w14:textId="77777777" w:rsidR="009B3CA7" w:rsidRPr="00D071C2" w:rsidRDefault="009B3CA7" w:rsidP="009B3CA7">
      <w:pPr>
        <w:spacing w:line="360" w:lineRule="auto"/>
        <w:ind w:firstLine="709"/>
        <w:jc w:val="both"/>
        <w:rPr>
          <w:b/>
          <w:i/>
          <w:sz w:val="28"/>
          <w:szCs w:val="28"/>
        </w:rPr>
      </w:pPr>
      <w:r w:rsidRPr="00D071C2">
        <w:rPr>
          <w:b/>
          <w:i/>
          <w:sz w:val="28"/>
          <w:szCs w:val="28"/>
        </w:rPr>
        <w:t>Змінилися пріоритети. Зате там інформація вся збереглася</w:t>
      </w:r>
      <w:r w:rsidRPr="00D071C2">
        <w:rPr>
          <w:b/>
          <w:i/>
          <w:sz w:val="28"/>
          <w:szCs w:val="28"/>
          <w:lang w:val="ru-RU"/>
        </w:rPr>
        <w:t xml:space="preserve"> </w:t>
      </w:r>
      <w:r w:rsidRPr="00D071C2">
        <w:rPr>
          <w:sz w:val="28"/>
          <w:szCs w:val="28"/>
          <w:lang w:val="ru-RU"/>
        </w:rPr>
        <w:t>(1)</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Змінилися пріоритети</w:t>
      </w:r>
      <w:r w:rsidRPr="00D071C2">
        <w:rPr>
          <w:sz w:val="28"/>
          <w:szCs w:val="28"/>
        </w:rPr>
        <w:t xml:space="preserve"> вказує на зрушення у важливості різних аспектів. Фраза </w:t>
      </w:r>
      <w:r w:rsidRPr="00D071C2">
        <w:rPr>
          <w:b/>
          <w:i/>
          <w:sz w:val="28"/>
          <w:szCs w:val="28"/>
        </w:rPr>
        <w:t>інформація вся збереглася</w:t>
      </w:r>
      <w:r w:rsidRPr="00D071C2">
        <w:rPr>
          <w:sz w:val="28"/>
          <w:szCs w:val="28"/>
        </w:rPr>
        <w:t xml:space="preserve"> виражає задоволення збереженням інформації.</w:t>
      </w:r>
    </w:p>
    <w:p w14:paraId="0A393E12" w14:textId="77777777" w:rsidR="009B3CA7" w:rsidRPr="00D071C2" w:rsidRDefault="009B3CA7" w:rsidP="009B3CA7">
      <w:pPr>
        <w:spacing w:line="360" w:lineRule="auto"/>
        <w:ind w:firstLine="709"/>
        <w:jc w:val="both"/>
        <w:rPr>
          <w:b/>
          <w:sz w:val="28"/>
          <w:szCs w:val="28"/>
          <w:lang w:val="ru-RU"/>
        </w:rPr>
      </w:pPr>
      <w:r w:rsidRPr="00D071C2">
        <w:rPr>
          <w:b/>
          <w:sz w:val="28"/>
          <w:szCs w:val="28"/>
          <w:lang w:val="ru-RU"/>
        </w:rPr>
        <w:t>Емоційний аспект.</w:t>
      </w:r>
    </w:p>
    <w:p w14:paraId="510EDCE1" w14:textId="075A0A08" w:rsidR="009B3CA7" w:rsidRPr="00D071C2" w:rsidRDefault="009B3CA7" w:rsidP="009B3CA7">
      <w:pPr>
        <w:spacing w:line="360" w:lineRule="auto"/>
        <w:ind w:firstLine="709"/>
        <w:jc w:val="both"/>
        <w:rPr>
          <w:sz w:val="28"/>
          <w:szCs w:val="28"/>
        </w:rPr>
      </w:pPr>
      <w:r w:rsidRPr="00D071C2">
        <w:rPr>
          <w:b/>
          <w:i/>
          <w:sz w:val="28"/>
          <w:szCs w:val="28"/>
        </w:rPr>
        <w:t>Lorsqu’i-Télé m’a proposé de prendre les rênes de cette émission, je me suis dit que c’était bien loin de ce que je faisais</w:t>
      </w:r>
      <w:r w:rsidR="000A7CE6">
        <w:rPr>
          <w:b/>
          <w:i/>
          <w:sz w:val="28"/>
          <w:szCs w:val="28"/>
        </w:rPr>
        <w:t xml:space="preserve"> avant</w:t>
      </w:r>
      <w:r w:rsidRPr="00D071C2">
        <w:rPr>
          <w:sz w:val="28"/>
          <w:szCs w:val="28"/>
        </w:rPr>
        <w:t xml:space="preserve"> (19)</w:t>
      </w:r>
      <w:r w:rsidR="000A7CE6">
        <w:rPr>
          <w:sz w:val="28"/>
          <w:szCs w:val="28"/>
        </w:rPr>
        <w:t>.</w:t>
      </w:r>
      <w:r w:rsidRPr="00D071C2">
        <w:rPr>
          <w:sz w:val="28"/>
          <w:szCs w:val="28"/>
        </w:rPr>
        <w:t xml:space="preserve">  Фраза </w:t>
      </w:r>
      <w:r w:rsidRPr="00D071C2">
        <w:rPr>
          <w:b/>
          <w:i/>
          <w:sz w:val="28"/>
          <w:szCs w:val="28"/>
        </w:rPr>
        <w:t>prendre les rênes de cette émission</w:t>
      </w:r>
      <w:r w:rsidRPr="00D071C2">
        <w:rPr>
          <w:sz w:val="28"/>
          <w:szCs w:val="28"/>
        </w:rPr>
        <w:t xml:space="preserve"> має виразне значення, підкреслюючи велику відповідальність та контроль над програмою. Використання </w:t>
      </w:r>
      <w:r w:rsidRPr="00D071C2">
        <w:rPr>
          <w:b/>
          <w:i/>
          <w:sz w:val="28"/>
          <w:szCs w:val="28"/>
        </w:rPr>
        <w:t xml:space="preserve">bien loin de ce que je faisais avant </w:t>
      </w:r>
      <w:r w:rsidRPr="00D071C2">
        <w:rPr>
          <w:sz w:val="28"/>
          <w:szCs w:val="28"/>
        </w:rPr>
        <w:t xml:space="preserve">наводить на враження про велике відхилення від попередньої діяльності. </w:t>
      </w:r>
    </w:p>
    <w:p w14:paraId="423C8140" w14:textId="77777777" w:rsidR="009B3CA7" w:rsidRPr="00D071C2" w:rsidRDefault="009B3CA7" w:rsidP="009B3CA7">
      <w:pPr>
        <w:spacing w:line="360" w:lineRule="auto"/>
        <w:ind w:firstLine="709"/>
        <w:jc w:val="both"/>
        <w:rPr>
          <w:b/>
          <w:i/>
          <w:sz w:val="28"/>
          <w:szCs w:val="28"/>
        </w:rPr>
      </w:pPr>
      <w:r w:rsidRPr="00D071C2">
        <w:rPr>
          <w:b/>
          <w:i/>
          <w:sz w:val="28"/>
          <w:szCs w:val="28"/>
        </w:rPr>
        <w:t xml:space="preserve">Je suis fière, mais dans le bon sens du terme </w:t>
      </w:r>
      <w:r w:rsidRPr="00D071C2">
        <w:rPr>
          <w:sz w:val="28"/>
          <w:szCs w:val="28"/>
        </w:rPr>
        <w:t>(14).</w:t>
      </w:r>
      <w:r w:rsidRPr="00D071C2">
        <w:rPr>
          <w:b/>
          <w:i/>
          <w:sz w:val="28"/>
          <w:szCs w:val="28"/>
        </w:rPr>
        <w:t xml:space="preserve"> </w:t>
      </w:r>
      <w:r w:rsidRPr="00D071C2">
        <w:rPr>
          <w:sz w:val="28"/>
          <w:szCs w:val="28"/>
        </w:rPr>
        <w:t xml:space="preserve">Вживання слова </w:t>
      </w:r>
      <w:r w:rsidRPr="00D071C2">
        <w:rPr>
          <w:b/>
          <w:i/>
          <w:sz w:val="28"/>
          <w:szCs w:val="28"/>
        </w:rPr>
        <w:t>fierté</w:t>
      </w:r>
      <w:r w:rsidRPr="00D071C2">
        <w:rPr>
          <w:sz w:val="28"/>
          <w:szCs w:val="28"/>
        </w:rPr>
        <w:t xml:space="preserve"> (гордість) вказує на особисті почуття та ставлення до власної діяльності. Вислів dans le bon sens du terme (у правильному розумінні) надає більше контексту та підкреслює позитивний характер гордості.</w:t>
      </w:r>
    </w:p>
    <w:p w14:paraId="2637421A" w14:textId="77777777" w:rsidR="009B3CA7" w:rsidRPr="00D071C2" w:rsidRDefault="009B3CA7" w:rsidP="009B3CA7">
      <w:pPr>
        <w:spacing w:line="360" w:lineRule="auto"/>
        <w:ind w:firstLine="709"/>
        <w:jc w:val="both"/>
        <w:rPr>
          <w:b/>
          <w:i/>
          <w:sz w:val="28"/>
          <w:szCs w:val="28"/>
        </w:rPr>
      </w:pPr>
      <w:r w:rsidRPr="00D071C2">
        <w:rPr>
          <w:b/>
          <w:i/>
          <w:sz w:val="28"/>
          <w:szCs w:val="28"/>
        </w:rPr>
        <w:t xml:space="preserve">J’ai une impression de légèreté </w:t>
      </w:r>
      <w:r w:rsidRPr="00D071C2">
        <w:rPr>
          <w:sz w:val="28"/>
          <w:szCs w:val="28"/>
        </w:rPr>
        <w:t>(17).</w:t>
      </w:r>
      <w:r w:rsidRPr="00D071C2">
        <w:rPr>
          <w:b/>
          <w:i/>
          <w:sz w:val="28"/>
          <w:szCs w:val="28"/>
        </w:rPr>
        <w:t xml:space="preserve"> </w:t>
      </w:r>
      <w:r w:rsidRPr="00D071C2">
        <w:rPr>
          <w:sz w:val="28"/>
          <w:szCs w:val="28"/>
        </w:rPr>
        <w:t xml:space="preserve">Фраза </w:t>
      </w:r>
      <w:r w:rsidRPr="00D071C2">
        <w:rPr>
          <w:b/>
          <w:i/>
          <w:sz w:val="28"/>
          <w:szCs w:val="28"/>
        </w:rPr>
        <w:t>impression</w:t>
      </w:r>
      <w:r w:rsidRPr="00D071C2">
        <w:rPr>
          <w:sz w:val="28"/>
          <w:szCs w:val="28"/>
        </w:rPr>
        <w:t xml:space="preserve"> </w:t>
      </w:r>
      <w:r w:rsidRPr="00D071C2">
        <w:rPr>
          <w:b/>
          <w:i/>
          <w:sz w:val="28"/>
          <w:szCs w:val="28"/>
        </w:rPr>
        <w:t>de légèreté</w:t>
      </w:r>
      <w:r w:rsidRPr="00D071C2">
        <w:rPr>
          <w:sz w:val="28"/>
          <w:szCs w:val="28"/>
        </w:rPr>
        <w:t xml:space="preserve"> (враження легкості) виражає особисті відчуття і ставлення до чогось. Вживання </w:t>
      </w:r>
      <w:r w:rsidRPr="00D071C2">
        <w:rPr>
          <w:b/>
          <w:i/>
          <w:sz w:val="28"/>
          <w:szCs w:val="28"/>
        </w:rPr>
        <w:t>J’ai</w:t>
      </w:r>
      <w:r w:rsidRPr="00D071C2">
        <w:rPr>
          <w:sz w:val="28"/>
          <w:szCs w:val="28"/>
        </w:rPr>
        <w:t xml:space="preserve"> (У мене є) додає особистого акценту.</w:t>
      </w:r>
    </w:p>
    <w:p w14:paraId="30EFAEB8" w14:textId="77777777" w:rsidR="009B3CA7" w:rsidRPr="00D071C2" w:rsidRDefault="009B3CA7" w:rsidP="009B3CA7">
      <w:pPr>
        <w:spacing w:line="360" w:lineRule="auto"/>
        <w:ind w:firstLine="709"/>
        <w:jc w:val="both"/>
        <w:rPr>
          <w:b/>
          <w:i/>
          <w:sz w:val="28"/>
          <w:szCs w:val="28"/>
        </w:rPr>
      </w:pPr>
      <w:r w:rsidRPr="00D071C2">
        <w:rPr>
          <w:b/>
          <w:i/>
          <w:sz w:val="28"/>
          <w:szCs w:val="28"/>
        </w:rPr>
        <w:t xml:space="preserve">C'est une chose qui fait plaisir, mais c'est toujours une chose un peu embarrassante aussi </w:t>
      </w:r>
      <w:r w:rsidRPr="00D071C2">
        <w:rPr>
          <w:sz w:val="28"/>
          <w:szCs w:val="28"/>
        </w:rPr>
        <w:t>(12).</w:t>
      </w:r>
      <w:r w:rsidRPr="00D071C2">
        <w:rPr>
          <w:b/>
          <w:i/>
          <w:sz w:val="28"/>
          <w:szCs w:val="28"/>
        </w:rPr>
        <w:t xml:space="preserve"> </w:t>
      </w:r>
      <w:r w:rsidRPr="00D071C2">
        <w:rPr>
          <w:sz w:val="28"/>
          <w:szCs w:val="28"/>
        </w:rPr>
        <w:t xml:space="preserve">Вживання слів </w:t>
      </w:r>
      <w:r w:rsidRPr="00D071C2">
        <w:rPr>
          <w:b/>
          <w:i/>
          <w:sz w:val="28"/>
          <w:szCs w:val="28"/>
        </w:rPr>
        <w:t>plaisir</w:t>
      </w:r>
      <w:r w:rsidRPr="00D071C2">
        <w:rPr>
          <w:sz w:val="28"/>
          <w:szCs w:val="28"/>
        </w:rPr>
        <w:t xml:space="preserve"> (радість) та embarrassante (сором'язливо) вказує на суперечливі почуття – радість від чогось позитивного, але при цьому із певною невпевненістю чи сором'язливістю.</w:t>
      </w:r>
    </w:p>
    <w:p w14:paraId="760EA96C" w14:textId="243F7ECB" w:rsidR="009B3CA7" w:rsidRPr="00D071C2" w:rsidRDefault="009B3CA7" w:rsidP="009B3CA7">
      <w:pPr>
        <w:spacing w:line="360" w:lineRule="auto"/>
        <w:ind w:firstLine="709"/>
        <w:jc w:val="both"/>
        <w:rPr>
          <w:b/>
          <w:i/>
          <w:sz w:val="28"/>
          <w:szCs w:val="28"/>
        </w:rPr>
      </w:pPr>
      <w:r w:rsidRPr="00D071C2">
        <w:rPr>
          <w:b/>
          <w:i/>
          <w:sz w:val="28"/>
          <w:szCs w:val="28"/>
        </w:rPr>
        <w:t>C’est mon rêve!</w:t>
      </w:r>
      <w:r w:rsidR="000A7CE6">
        <w:rPr>
          <w:b/>
          <w:i/>
          <w:sz w:val="28"/>
          <w:szCs w:val="28"/>
        </w:rPr>
        <w:t xml:space="preserve"> </w:t>
      </w:r>
      <w:r w:rsidRPr="00D071C2">
        <w:rPr>
          <w:sz w:val="28"/>
          <w:szCs w:val="28"/>
        </w:rPr>
        <w:t>(11)</w:t>
      </w:r>
      <w:r w:rsidRPr="00D071C2">
        <w:rPr>
          <w:b/>
          <w:i/>
          <w:sz w:val="28"/>
          <w:szCs w:val="28"/>
        </w:rPr>
        <w:t xml:space="preserve"> </w:t>
      </w:r>
      <w:r w:rsidRPr="00D071C2">
        <w:rPr>
          <w:sz w:val="28"/>
          <w:szCs w:val="28"/>
        </w:rPr>
        <w:t>Вживання виразу вказує на велику особисту цінність та прагнення.</w:t>
      </w:r>
    </w:p>
    <w:p w14:paraId="2B86999C" w14:textId="77777777" w:rsidR="009B3CA7" w:rsidRPr="00D071C2" w:rsidRDefault="009B3CA7" w:rsidP="009B3CA7">
      <w:pPr>
        <w:spacing w:line="360" w:lineRule="auto"/>
        <w:ind w:firstLine="709"/>
        <w:jc w:val="both"/>
        <w:rPr>
          <w:b/>
          <w:i/>
          <w:sz w:val="28"/>
          <w:szCs w:val="28"/>
        </w:rPr>
      </w:pPr>
      <w:r w:rsidRPr="00D071C2">
        <w:rPr>
          <w:b/>
          <w:i/>
          <w:sz w:val="28"/>
          <w:szCs w:val="28"/>
        </w:rPr>
        <w:t xml:space="preserve">Et j’avoue que j’aime vraiment travailler cet aspect-là </w:t>
      </w:r>
      <w:r w:rsidRPr="00D071C2">
        <w:rPr>
          <w:sz w:val="28"/>
          <w:szCs w:val="28"/>
        </w:rPr>
        <w:t>(14).</w:t>
      </w:r>
      <w:r w:rsidRPr="00D071C2">
        <w:rPr>
          <w:b/>
          <w:i/>
          <w:sz w:val="28"/>
          <w:szCs w:val="28"/>
        </w:rPr>
        <w:t xml:space="preserve"> </w:t>
      </w:r>
      <w:r w:rsidRPr="00D071C2">
        <w:rPr>
          <w:sz w:val="28"/>
          <w:szCs w:val="28"/>
        </w:rPr>
        <w:t>Вживання j’avoue que (Я визнаю, що) передає відкритість та щирість висловлювання, підкреслюючи особисті почуття.</w:t>
      </w:r>
    </w:p>
    <w:p w14:paraId="65BFB56F" w14:textId="77777777" w:rsidR="009B3CA7" w:rsidRPr="00D071C2" w:rsidRDefault="009B3CA7" w:rsidP="009B3CA7">
      <w:pPr>
        <w:spacing w:line="360" w:lineRule="auto"/>
        <w:ind w:firstLine="709"/>
        <w:jc w:val="both"/>
        <w:rPr>
          <w:b/>
          <w:i/>
          <w:sz w:val="28"/>
          <w:szCs w:val="28"/>
        </w:rPr>
      </w:pPr>
      <w:r w:rsidRPr="00D071C2">
        <w:rPr>
          <w:b/>
          <w:i/>
          <w:sz w:val="28"/>
          <w:szCs w:val="28"/>
        </w:rPr>
        <w:t xml:space="preserve">C’est sans doute Le Grand 8 qui me manque le plus à l’heure actuelle pour l’entente incroyable et l’ambiance amicale qui régnait entre nous les filles </w:t>
      </w:r>
      <w:r w:rsidRPr="00D071C2">
        <w:rPr>
          <w:sz w:val="28"/>
          <w:szCs w:val="28"/>
        </w:rPr>
        <w:t>(15).</w:t>
      </w:r>
      <w:r w:rsidRPr="00D071C2">
        <w:rPr>
          <w:b/>
          <w:i/>
          <w:sz w:val="28"/>
          <w:szCs w:val="28"/>
        </w:rPr>
        <w:t xml:space="preserve"> </w:t>
      </w:r>
      <w:r w:rsidRPr="00D071C2">
        <w:rPr>
          <w:sz w:val="28"/>
          <w:szCs w:val="28"/>
        </w:rPr>
        <w:t xml:space="preserve">Вживання слів </w:t>
      </w:r>
      <w:r w:rsidRPr="00D071C2">
        <w:rPr>
          <w:b/>
          <w:i/>
          <w:sz w:val="28"/>
          <w:szCs w:val="28"/>
        </w:rPr>
        <w:t>manque le plus</w:t>
      </w:r>
      <w:r w:rsidRPr="00D071C2">
        <w:rPr>
          <w:sz w:val="28"/>
          <w:szCs w:val="28"/>
        </w:rPr>
        <w:t xml:space="preserve"> (найбільше відчуваю відсутність) виражає особисті </w:t>
      </w:r>
      <w:r w:rsidRPr="00D071C2">
        <w:rPr>
          <w:sz w:val="28"/>
          <w:szCs w:val="28"/>
        </w:rPr>
        <w:lastRenderedPageBreak/>
        <w:t>почуття та ностальгію за певним періодом.</w:t>
      </w:r>
    </w:p>
    <w:p w14:paraId="06A05345" w14:textId="77777777" w:rsidR="009B3CA7" w:rsidRPr="00D071C2" w:rsidRDefault="009B3CA7" w:rsidP="009B3CA7">
      <w:pPr>
        <w:spacing w:line="360" w:lineRule="auto"/>
        <w:ind w:firstLine="709"/>
        <w:jc w:val="both"/>
        <w:rPr>
          <w:b/>
          <w:i/>
          <w:sz w:val="28"/>
          <w:szCs w:val="28"/>
        </w:rPr>
      </w:pPr>
      <w:r w:rsidRPr="00D071C2">
        <w:rPr>
          <w:b/>
          <w:i/>
          <w:sz w:val="28"/>
          <w:szCs w:val="28"/>
        </w:rPr>
        <w:t xml:space="preserve">J'aurais grand plaisir à recevoir les hommes politiques, d'autant plus que l'on est dans une phase de pré-présidentielle </w:t>
      </w:r>
      <w:r w:rsidRPr="00D071C2">
        <w:rPr>
          <w:sz w:val="28"/>
          <w:szCs w:val="28"/>
        </w:rPr>
        <w:t>(16).</w:t>
      </w:r>
      <w:r w:rsidRPr="00D071C2">
        <w:rPr>
          <w:b/>
          <w:i/>
          <w:sz w:val="28"/>
          <w:szCs w:val="28"/>
        </w:rPr>
        <w:t xml:space="preserve"> </w:t>
      </w:r>
      <w:r w:rsidRPr="00D071C2">
        <w:rPr>
          <w:sz w:val="28"/>
          <w:szCs w:val="28"/>
        </w:rPr>
        <w:t xml:space="preserve">Вживання </w:t>
      </w:r>
      <w:r w:rsidRPr="00D071C2">
        <w:rPr>
          <w:b/>
          <w:i/>
          <w:sz w:val="28"/>
          <w:szCs w:val="28"/>
        </w:rPr>
        <w:t>aurais grand plaisir</w:t>
      </w:r>
      <w:r w:rsidRPr="00D071C2">
        <w:rPr>
          <w:sz w:val="28"/>
          <w:szCs w:val="28"/>
        </w:rPr>
        <w:t xml:space="preserve"> (матиму велике задоволення) підкреслює бажання та радість взаємодії з політиками.</w:t>
      </w:r>
    </w:p>
    <w:p w14:paraId="4FA73FC7" w14:textId="77777777" w:rsidR="009B3CA7" w:rsidRPr="00D071C2" w:rsidRDefault="009B3CA7" w:rsidP="009B3CA7">
      <w:pPr>
        <w:spacing w:line="360" w:lineRule="auto"/>
        <w:ind w:firstLine="709"/>
        <w:jc w:val="both"/>
        <w:rPr>
          <w:b/>
          <w:i/>
          <w:sz w:val="28"/>
          <w:szCs w:val="28"/>
        </w:rPr>
      </w:pPr>
      <w:r w:rsidRPr="00D071C2">
        <w:rPr>
          <w:b/>
          <w:i/>
          <w:sz w:val="28"/>
          <w:szCs w:val="28"/>
        </w:rPr>
        <w:t>Il l'a eu téléphone cet été, il est en pleine forme, se réjouit la journaliste</w:t>
      </w:r>
      <w:r w:rsidRPr="00D071C2">
        <w:rPr>
          <w:b/>
          <w:i/>
          <w:sz w:val="28"/>
          <w:szCs w:val="28"/>
          <w:lang w:val="fr-FR"/>
        </w:rPr>
        <w:t xml:space="preserve"> </w:t>
      </w:r>
      <w:r w:rsidRPr="00D071C2">
        <w:rPr>
          <w:sz w:val="28"/>
          <w:szCs w:val="28"/>
          <w:lang w:val="fr-FR"/>
        </w:rPr>
        <w:t>(16)</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se réjouit</w:t>
      </w:r>
      <w:r w:rsidRPr="00D071C2">
        <w:rPr>
          <w:sz w:val="28"/>
          <w:szCs w:val="28"/>
        </w:rPr>
        <w:t xml:space="preserve"> (радіє) виражає позитивні емоції та радість за станом іншої особи.</w:t>
      </w:r>
    </w:p>
    <w:p w14:paraId="5E469A98" w14:textId="77777777" w:rsidR="009B3CA7" w:rsidRPr="00D071C2" w:rsidRDefault="009B3CA7" w:rsidP="009B3CA7">
      <w:pPr>
        <w:spacing w:line="360" w:lineRule="auto"/>
        <w:ind w:firstLine="709"/>
        <w:jc w:val="both"/>
        <w:rPr>
          <w:b/>
          <w:i/>
          <w:sz w:val="28"/>
          <w:szCs w:val="28"/>
        </w:rPr>
      </w:pPr>
      <w:r w:rsidRPr="00D071C2">
        <w:rPr>
          <w:b/>
          <w:i/>
          <w:sz w:val="28"/>
          <w:szCs w:val="28"/>
        </w:rPr>
        <w:t>Et aussi, je suis là par amitié pour Marianne, c’est quelqu’un que j’aime infiniment et qui porte magnifiquement le festival</w:t>
      </w:r>
      <w:r w:rsidRPr="00D071C2">
        <w:rPr>
          <w:b/>
          <w:i/>
          <w:sz w:val="28"/>
          <w:szCs w:val="28"/>
          <w:lang w:val="fr-FR"/>
        </w:rPr>
        <w:t xml:space="preserve"> </w:t>
      </w:r>
      <w:r w:rsidRPr="00D071C2">
        <w:rPr>
          <w:sz w:val="28"/>
          <w:szCs w:val="28"/>
          <w:lang w:val="fr-FR"/>
        </w:rPr>
        <w:t>(12)</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je suis là par amitié</w:t>
      </w:r>
      <w:r w:rsidRPr="00D071C2">
        <w:rPr>
          <w:sz w:val="28"/>
          <w:szCs w:val="28"/>
        </w:rPr>
        <w:t xml:space="preserve"> (я тут з дружби) та вживання слів </w:t>
      </w:r>
      <w:r w:rsidRPr="00D071C2">
        <w:rPr>
          <w:b/>
          <w:i/>
          <w:sz w:val="28"/>
          <w:szCs w:val="28"/>
        </w:rPr>
        <w:t>j’aime infiniment</w:t>
      </w:r>
      <w:r w:rsidRPr="00D071C2">
        <w:rPr>
          <w:sz w:val="28"/>
          <w:szCs w:val="28"/>
        </w:rPr>
        <w:t xml:space="preserve"> (я люблю нескінченно) виражають особисті емоції та відношення до іншої особи.</w:t>
      </w:r>
    </w:p>
    <w:p w14:paraId="55A5A93C" w14:textId="77777777" w:rsidR="009B3CA7" w:rsidRPr="00D071C2" w:rsidRDefault="009B3CA7" w:rsidP="009B3CA7">
      <w:pPr>
        <w:spacing w:line="360" w:lineRule="auto"/>
        <w:ind w:firstLine="709"/>
        <w:jc w:val="both"/>
        <w:rPr>
          <w:b/>
          <w:i/>
          <w:sz w:val="28"/>
          <w:szCs w:val="28"/>
        </w:rPr>
      </w:pPr>
      <w:r w:rsidRPr="00D071C2">
        <w:rPr>
          <w:b/>
          <w:i/>
          <w:sz w:val="28"/>
          <w:szCs w:val="28"/>
        </w:rPr>
        <w:t>Скажу чесно, я трохи не дотанцювала в українському шоу</w:t>
      </w:r>
      <w:r w:rsidRPr="00D071C2">
        <w:rPr>
          <w:b/>
          <w:i/>
          <w:sz w:val="28"/>
          <w:szCs w:val="28"/>
          <w:lang w:val="ru-RU"/>
        </w:rPr>
        <w:t xml:space="preserve"> </w:t>
      </w:r>
      <w:r w:rsidRPr="00D071C2">
        <w:rPr>
          <w:sz w:val="28"/>
          <w:szCs w:val="28"/>
          <w:lang w:val="ru-RU"/>
        </w:rPr>
        <w:t>(3)</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Скажу чесно</w:t>
      </w:r>
      <w:r w:rsidRPr="00D071C2">
        <w:rPr>
          <w:sz w:val="28"/>
          <w:szCs w:val="28"/>
        </w:rPr>
        <w:t xml:space="preserve"> вказує на щирість висловлювання. Вираз </w:t>
      </w:r>
      <w:r w:rsidRPr="00D071C2">
        <w:rPr>
          <w:b/>
          <w:i/>
          <w:sz w:val="28"/>
          <w:szCs w:val="28"/>
        </w:rPr>
        <w:t>не дотанцювала</w:t>
      </w:r>
      <w:r w:rsidRPr="00D071C2">
        <w:rPr>
          <w:sz w:val="28"/>
          <w:szCs w:val="28"/>
        </w:rPr>
        <w:t xml:space="preserve"> вказує на те, що деякі аспекти були неповні або не досягнуті.</w:t>
      </w:r>
    </w:p>
    <w:p w14:paraId="4F5A51D7" w14:textId="77777777" w:rsidR="009B3CA7" w:rsidRPr="00D071C2" w:rsidRDefault="009B3CA7" w:rsidP="009B3CA7">
      <w:pPr>
        <w:spacing w:line="360" w:lineRule="auto"/>
        <w:ind w:firstLine="709"/>
        <w:jc w:val="both"/>
        <w:rPr>
          <w:b/>
          <w:i/>
          <w:sz w:val="28"/>
          <w:szCs w:val="28"/>
        </w:rPr>
      </w:pPr>
      <w:r w:rsidRPr="00D071C2">
        <w:rPr>
          <w:b/>
          <w:i/>
          <w:sz w:val="28"/>
          <w:szCs w:val="28"/>
        </w:rPr>
        <w:t>Це був неймовірний за емоціями концерт</w:t>
      </w:r>
      <w:r w:rsidRPr="00D071C2">
        <w:rPr>
          <w:b/>
          <w:i/>
          <w:sz w:val="28"/>
          <w:szCs w:val="28"/>
          <w:lang w:val="ru-RU"/>
        </w:rPr>
        <w:t xml:space="preserve"> </w:t>
      </w:r>
      <w:r w:rsidRPr="00D071C2">
        <w:rPr>
          <w:sz w:val="28"/>
          <w:szCs w:val="28"/>
          <w:lang w:val="ru-RU"/>
        </w:rPr>
        <w:t>(3)</w:t>
      </w:r>
      <w:r w:rsidRPr="00D071C2">
        <w:rPr>
          <w:sz w:val="28"/>
          <w:szCs w:val="28"/>
        </w:rPr>
        <w:t>.</w:t>
      </w:r>
    </w:p>
    <w:p w14:paraId="57028649" w14:textId="77777777" w:rsidR="009B3CA7" w:rsidRPr="00D071C2" w:rsidRDefault="009B3CA7" w:rsidP="009B3CA7">
      <w:pPr>
        <w:spacing w:line="360" w:lineRule="auto"/>
        <w:ind w:firstLine="709"/>
        <w:jc w:val="both"/>
        <w:rPr>
          <w:sz w:val="28"/>
          <w:szCs w:val="28"/>
        </w:rPr>
      </w:pPr>
      <w:r w:rsidRPr="00D071C2">
        <w:rPr>
          <w:sz w:val="28"/>
          <w:szCs w:val="28"/>
        </w:rPr>
        <w:t xml:space="preserve">Аналіз: Вживання слів </w:t>
      </w:r>
      <w:r w:rsidRPr="00D071C2">
        <w:rPr>
          <w:b/>
          <w:i/>
          <w:sz w:val="28"/>
          <w:szCs w:val="28"/>
        </w:rPr>
        <w:t>неймовірний</w:t>
      </w:r>
      <w:r w:rsidRPr="00D071C2">
        <w:rPr>
          <w:sz w:val="28"/>
          <w:szCs w:val="28"/>
        </w:rPr>
        <w:t xml:space="preserve"> за емоціями виражає враження та інтенсивність концерту.</w:t>
      </w:r>
    </w:p>
    <w:p w14:paraId="16E68EEA" w14:textId="77777777" w:rsidR="009B3CA7" w:rsidRPr="00D071C2" w:rsidRDefault="009B3CA7" w:rsidP="009B3CA7">
      <w:pPr>
        <w:spacing w:line="360" w:lineRule="auto"/>
        <w:ind w:firstLine="709"/>
        <w:jc w:val="both"/>
        <w:rPr>
          <w:b/>
          <w:i/>
          <w:sz w:val="28"/>
          <w:szCs w:val="28"/>
        </w:rPr>
      </w:pPr>
      <w:r w:rsidRPr="00D071C2">
        <w:rPr>
          <w:b/>
          <w:i/>
          <w:sz w:val="28"/>
          <w:szCs w:val="28"/>
        </w:rPr>
        <w:t>Мені здається, що ми стали ще ріднішими</w:t>
      </w:r>
      <w:r w:rsidRPr="00D071C2">
        <w:rPr>
          <w:b/>
          <w:i/>
          <w:sz w:val="28"/>
          <w:szCs w:val="28"/>
          <w:lang w:val="ru-RU"/>
        </w:rPr>
        <w:t xml:space="preserve"> </w:t>
      </w:r>
      <w:r w:rsidRPr="00D071C2">
        <w:rPr>
          <w:sz w:val="28"/>
          <w:szCs w:val="28"/>
          <w:lang w:val="ru-RU"/>
        </w:rPr>
        <w:t>(1)</w:t>
      </w:r>
      <w:r w:rsidRPr="00D071C2">
        <w:rPr>
          <w:sz w:val="28"/>
          <w:szCs w:val="28"/>
        </w:rPr>
        <w:t>.</w:t>
      </w:r>
      <w:r w:rsidRPr="00D071C2">
        <w:rPr>
          <w:b/>
          <w:i/>
          <w:sz w:val="28"/>
          <w:szCs w:val="28"/>
        </w:rPr>
        <w:t xml:space="preserve"> </w:t>
      </w:r>
      <w:r w:rsidRPr="00D071C2">
        <w:rPr>
          <w:sz w:val="28"/>
          <w:szCs w:val="28"/>
        </w:rPr>
        <w:t xml:space="preserve">Вживання </w:t>
      </w:r>
      <w:r w:rsidRPr="00D071C2">
        <w:rPr>
          <w:b/>
          <w:i/>
          <w:sz w:val="28"/>
          <w:szCs w:val="28"/>
        </w:rPr>
        <w:t>Мені здається</w:t>
      </w:r>
      <w:r w:rsidRPr="00D071C2">
        <w:rPr>
          <w:sz w:val="28"/>
          <w:szCs w:val="28"/>
        </w:rPr>
        <w:t xml:space="preserve"> вказує на особисте враження або думку автора. Фраза </w:t>
      </w:r>
      <w:r w:rsidRPr="00D071C2">
        <w:rPr>
          <w:b/>
          <w:i/>
          <w:sz w:val="28"/>
          <w:szCs w:val="28"/>
        </w:rPr>
        <w:t>ми стали ще ріднішими</w:t>
      </w:r>
      <w:r w:rsidRPr="00D071C2">
        <w:rPr>
          <w:sz w:val="28"/>
          <w:szCs w:val="28"/>
        </w:rPr>
        <w:t xml:space="preserve"> виражає зростання близькості.</w:t>
      </w:r>
    </w:p>
    <w:p w14:paraId="056AC2D0" w14:textId="77777777" w:rsidR="009B3CA7" w:rsidRPr="00D071C2" w:rsidRDefault="009B3CA7" w:rsidP="009B3CA7">
      <w:pPr>
        <w:spacing w:line="360" w:lineRule="auto"/>
        <w:ind w:firstLine="709"/>
        <w:jc w:val="both"/>
        <w:rPr>
          <w:sz w:val="28"/>
          <w:szCs w:val="28"/>
        </w:rPr>
      </w:pPr>
      <w:r w:rsidRPr="00D071C2">
        <w:rPr>
          <w:sz w:val="28"/>
          <w:szCs w:val="28"/>
        </w:rPr>
        <w:t>Вживання експресивних мовних конструкцій в українській та французькій мовах вказує на специфіку вираження емоцій та вражень. Обидві мови використовують інтенсивні висловлювання для передачі глибоких почуттів, проте способи виразу та акценти можуть відрізнятися.</w:t>
      </w:r>
    </w:p>
    <w:p w14:paraId="6BC0476E" w14:textId="230A9CFE" w:rsidR="009B3CA7" w:rsidRPr="00D071C2" w:rsidRDefault="009B3CA7" w:rsidP="009B3CA7">
      <w:pPr>
        <w:spacing w:line="360" w:lineRule="auto"/>
        <w:ind w:firstLine="709"/>
        <w:jc w:val="both"/>
        <w:rPr>
          <w:sz w:val="28"/>
          <w:szCs w:val="28"/>
        </w:rPr>
      </w:pPr>
      <w:r w:rsidRPr="00D071C2">
        <w:rPr>
          <w:sz w:val="28"/>
          <w:szCs w:val="28"/>
        </w:rPr>
        <w:t>Украї</w:t>
      </w:r>
      <w:r w:rsidR="0099129D" w:rsidRPr="00D071C2">
        <w:rPr>
          <w:sz w:val="28"/>
          <w:szCs w:val="28"/>
        </w:rPr>
        <w:t xml:space="preserve">нська мова використовує вирази </w:t>
      </w:r>
      <w:r w:rsidR="0099129D" w:rsidRPr="00D071C2">
        <w:rPr>
          <w:b/>
          <w:i/>
          <w:sz w:val="28"/>
          <w:szCs w:val="28"/>
        </w:rPr>
        <w:t xml:space="preserve">дуже люблю, обожнюю, </w:t>
      </w:r>
      <w:r w:rsidRPr="00D071C2">
        <w:rPr>
          <w:b/>
          <w:i/>
          <w:sz w:val="28"/>
          <w:szCs w:val="28"/>
        </w:rPr>
        <w:t>моїм</w:t>
      </w:r>
      <w:r w:rsidR="0099129D" w:rsidRPr="00D071C2">
        <w:rPr>
          <w:b/>
          <w:i/>
          <w:sz w:val="28"/>
          <w:szCs w:val="28"/>
        </w:rPr>
        <w:t xml:space="preserve"> прихильникам дуже подобається,</w:t>
      </w:r>
      <w:r w:rsidRPr="00D071C2">
        <w:rPr>
          <w:b/>
          <w:i/>
          <w:sz w:val="28"/>
          <w:szCs w:val="28"/>
        </w:rPr>
        <w:t xml:space="preserve"> </w:t>
      </w:r>
      <w:r w:rsidRPr="00D071C2">
        <w:rPr>
          <w:sz w:val="28"/>
          <w:szCs w:val="28"/>
        </w:rPr>
        <w:t>що підкреслює сильні почуття та задоволення</w:t>
      </w:r>
      <w:r w:rsidR="0099129D" w:rsidRPr="00D071C2">
        <w:rPr>
          <w:sz w:val="28"/>
          <w:szCs w:val="28"/>
        </w:rPr>
        <w:t xml:space="preserve">. Фрази типу </w:t>
      </w:r>
      <w:r w:rsidR="0099129D" w:rsidRPr="00D071C2">
        <w:rPr>
          <w:b/>
          <w:i/>
          <w:sz w:val="28"/>
          <w:szCs w:val="28"/>
        </w:rPr>
        <w:t>Так, буде</w:t>
      </w:r>
      <w:r w:rsidR="001E399A">
        <w:rPr>
          <w:b/>
          <w:i/>
          <w:sz w:val="28"/>
          <w:szCs w:val="28"/>
        </w:rPr>
        <w:t xml:space="preserve"> проєкт</w:t>
      </w:r>
      <w:r w:rsidR="0099129D" w:rsidRPr="00D071C2">
        <w:rPr>
          <w:b/>
          <w:i/>
          <w:sz w:val="28"/>
          <w:szCs w:val="28"/>
        </w:rPr>
        <w:t>!</w:t>
      </w:r>
      <w:r w:rsidRPr="00D071C2">
        <w:rPr>
          <w:sz w:val="28"/>
          <w:szCs w:val="28"/>
        </w:rPr>
        <w:t xml:space="preserve"> вказують на позитивний настрій та очікування майбутніх подій.</w:t>
      </w:r>
    </w:p>
    <w:p w14:paraId="4A8124B2" w14:textId="7473D03F" w:rsidR="009B3CA7" w:rsidRPr="00D071C2" w:rsidRDefault="009B3CA7" w:rsidP="009B3CA7">
      <w:pPr>
        <w:spacing w:line="360" w:lineRule="auto"/>
        <w:ind w:firstLine="709"/>
        <w:jc w:val="both"/>
        <w:rPr>
          <w:sz w:val="28"/>
          <w:szCs w:val="28"/>
        </w:rPr>
      </w:pPr>
      <w:r w:rsidRPr="00D071C2">
        <w:rPr>
          <w:sz w:val="28"/>
          <w:szCs w:val="28"/>
        </w:rPr>
        <w:t xml:space="preserve">Французька мова також використовує </w:t>
      </w:r>
      <w:r w:rsidR="0099129D" w:rsidRPr="00D071C2">
        <w:rPr>
          <w:sz w:val="28"/>
          <w:szCs w:val="28"/>
        </w:rPr>
        <w:t xml:space="preserve">інтенсивні вислови, наприклад, </w:t>
      </w:r>
      <w:r w:rsidR="0099129D" w:rsidRPr="00D071C2">
        <w:rPr>
          <w:b/>
          <w:i/>
          <w:sz w:val="28"/>
          <w:szCs w:val="28"/>
        </w:rPr>
        <w:t>J'adore</w:t>
      </w:r>
      <w:r w:rsidR="0099129D" w:rsidRPr="00D071C2">
        <w:rPr>
          <w:sz w:val="28"/>
          <w:szCs w:val="28"/>
        </w:rPr>
        <w:t xml:space="preserve"> (я обожнюю) та </w:t>
      </w:r>
      <w:r w:rsidRPr="00D071C2">
        <w:rPr>
          <w:b/>
          <w:i/>
          <w:sz w:val="28"/>
          <w:szCs w:val="28"/>
        </w:rPr>
        <w:t>Le fait que l’on ait parlé de moi ces derniers temps a peut-</w:t>
      </w:r>
      <w:r w:rsidRPr="00D071C2">
        <w:rPr>
          <w:b/>
          <w:i/>
          <w:sz w:val="28"/>
          <w:szCs w:val="28"/>
        </w:rPr>
        <w:lastRenderedPageBreak/>
        <w:t>êtr</w:t>
      </w:r>
      <w:r w:rsidR="0099129D" w:rsidRPr="00D071C2">
        <w:rPr>
          <w:b/>
          <w:i/>
          <w:sz w:val="28"/>
          <w:szCs w:val="28"/>
        </w:rPr>
        <w:t>e ravivé la mémoire des sondés!</w:t>
      </w:r>
      <w:r w:rsidRPr="00D071C2">
        <w:rPr>
          <w:b/>
          <w:i/>
          <w:sz w:val="28"/>
          <w:szCs w:val="28"/>
        </w:rPr>
        <w:t xml:space="preserve"> </w:t>
      </w:r>
      <w:r w:rsidRPr="00D071C2">
        <w:rPr>
          <w:sz w:val="28"/>
          <w:szCs w:val="28"/>
        </w:rPr>
        <w:t>(можливо, згадки про мене оживили пам'ять опитаних). Тут акцент робиться на успіху та впливі подій на інших.</w:t>
      </w:r>
    </w:p>
    <w:p w14:paraId="0AB20905" w14:textId="77777777" w:rsidR="009B3CA7" w:rsidRPr="00D071C2" w:rsidRDefault="009B3CA7" w:rsidP="009B3CA7">
      <w:pPr>
        <w:spacing w:line="360" w:lineRule="auto"/>
        <w:ind w:firstLine="709"/>
        <w:jc w:val="both"/>
        <w:rPr>
          <w:sz w:val="28"/>
          <w:szCs w:val="28"/>
        </w:rPr>
      </w:pPr>
      <w:r w:rsidRPr="00D071C2">
        <w:rPr>
          <w:sz w:val="28"/>
          <w:szCs w:val="28"/>
        </w:rPr>
        <w:t>У обох мовах відчутно особистий підхід до вираження емоцій та вражень. Це вказує на спільність у висловленні почуттів, але також відзначає відмінності у використанні специфічних конструкцій та фраз.</w:t>
      </w:r>
    </w:p>
    <w:p w14:paraId="64256A53" w14:textId="10399A3E" w:rsidR="004B29F7" w:rsidRPr="00D071C2" w:rsidRDefault="004B29F7" w:rsidP="00DB6CE0">
      <w:pPr>
        <w:spacing w:line="360" w:lineRule="auto"/>
        <w:ind w:firstLine="709"/>
        <w:jc w:val="both"/>
        <w:rPr>
          <w:sz w:val="28"/>
          <w:szCs w:val="28"/>
        </w:rPr>
      </w:pPr>
      <w:r w:rsidRPr="00D071C2">
        <w:rPr>
          <w:sz w:val="28"/>
          <w:szCs w:val="28"/>
        </w:rPr>
        <w:t>Розглянемо також вживання особ</w:t>
      </w:r>
      <w:r w:rsidR="0070122A">
        <w:rPr>
          <w:sz w:val="28"/>
          <w:szCs w:val="28"/>
        </w:rPr>
        <w:t>л</w:t>
      </w:r>
      <w:r w:rsidRPr="00D071C2">
        <w:rPr>
          <w:sz w:val="28"/>
          <w:szCs w:val="28"/>
        </w:rPr>
        <w:t>ивості риторичних засобів в дискурсі.</w:t>
      </w:r>
    </w:p>
    <w:p w14:paraId="6317C0F3" w14:textId="74F5A726" w:rsidR="0099129D" w:rsidRPr="00651EE2" w:rsidRDefault="0099129D" w:rsidP="0099129D">
      <w:pPr>
        <w:spacing w:line="360" w:lineRule="auto"/>
        <w:ind w:firstLine="709"/>
        <w:rPr>
          <w:b/>
          <w:sz w:val="28"/>
          <w:szCs w:val="28"/>
          <w:lang w:val="fr-CA"/>
        </w:rPr>
      </w:pPr>
      <w:r w:rsidRPr="00D071C2">
        <w:rPr>
          <w:b/>
          <w:sz w:val="28"/>
          <w:szCs w:val="28"/>
        </w:rPr>
        <w:t>С</w:t>
      </w:r>
      <w:r w:rsidR="00F034C0">
        <w:rPr>
          <w:b/>
          <w:sz w:val="28"/>
          <w:szCs w:val="28"/>
        </w:rPr>
        <w:t>оціо</w:t>
      </w:r>
      <w:r w:rsidRPr="00D071C2">
        <w:rPr>
          <w:b/>
          <w:sz w:val="28"/>
          <w:szCs w:val="28"/>
        </w:rPr>
        <w:t>культурний аспект.</w:t>
      </w:r>
    </w:p>
    <w:p w14:paraId="215222FD" w14:textId="08955B90" w:rsidR="0099129D" w:rsidRPr="00D071C2" w:rsidRDefault="0099129D" w:rsidP="0099129D">
      <w:pPr>
        <w:spacing w:line="360" w:lineRule="auto"/>
        <w:ind w:firstLine="709"/>
        <w:jc w:val="both"/>
        <w:rPr>
          <w:sz w:val="28"/>
          <w:szCs w:val="28"/>
        </w:rPr>
      </w:pPr>
      <w:r w:rsidRPr="00D071C2">
        <w:rPr>
          <w:b/>
          <w:i/>
          <w:sz w:val="28"/>
          <w:szCs w:val="28"/>
        </w:rPr>
        <w:t>Il faut du courage et une certaine confi</w:t>
      </w:r>
      <w:r w:rsidR="000A7CE6">
        <w:rPr>
          <w:b/>
          <w:i/>
          <w:sz w:val="28"/>
          <w:szCs w:val="28"/>
        </w:rPr>
        <w:t>ance en soi pour affronter Piaf</w:t>
      </w:r>
      <w:r w:rsidRPr="00D071C2">
        <w:rPr>
          <w:b/>
          <w:i/>
          <w:sz w:val="28"/>
          <w:szCs w:val="28"/>
        </w:rPr>
        <w:t xml:space="preserve"> </w:t>
      </w:r>
      <w:r w:rsidRPr="00D071C2">
        <w:rPr>
          <w:sz w:val="28"/>
          <w:szCs w:val="28"/>
        </w:rPr>
        <w:t>(13)</w:t>
      </w:r>
      <w:r w:rsidR="000A7CE6">
        <w:rPr>
          <w:sz w:val="28"/>
          <w:szCs w:val="28"/>
        </w:rPr>
        <w:t>.</w:t>
      </w:r>
      <w:r w:rsidRPr="00D071C2">
        <w:rPr>
          <w:sz w:val="28"/>
          <w:szCs w:val="28"/>
        </w:rPr>
        <w:t xml:space="preserve">  В цьому прикладі бачимо, що вжито риторичне запитання </w:t>
      </w:r>
      <w:r w:rsidRPr="00D071C2">
        <w:rPr>
          <w:b/>
          <w:i/>
          <w:sz w:val="28"/>
          <w:szCs w:val="28"/>
        </w:rPr>
        <w:t>Faut-il du courage?</w:t>
      </w:r>
      <w:r w:rsidRPr="00D071C2">
        <w:rPr>
          <w:sz w:val="28"/>
          <w:szCs w:val="28"/>
        </w:rPr>
        <w:t xml:space="preserve"> ставить акцент на важливість мужності та впевненості в собі для подолання виклику, пов'язаного із виконанням пісень Едіт Піаф. Це питання залучає читача і підкреслює вагу подібного творчого етапу.</w:t>
      </w:r>
    </w:p>
    <w:p w14:paraId="67150F49" w14:textId="4693564E" w:rsidR="0099129D" w:rsidRPr="00D071C2" w:rsidRDefault="0099129D" w:rsidP="0099129D">
      <w:pPr>
        <w:spacing w:line="360" w:lineRule="auto"/>
        <w:ind w:firstLine="709"/>
        <w:jc w:val="both"/>
        <w:rPr>
          <w:sz w:val="28"/>
          <w:szCs w:val="28"/>
        </w:rPr>
      </w:pPr>
      <w:r w:rsidRPr="00D071C2">
        <w:rPr>
          <w:b/>
          <w:i/>
          <w:sz w:val="28"/>
          <w:szCs w:val="28"/>
        </w:rPr>
        <w:t>Quel est l’enjeu d’un tel spectacle?</w:t>
      </w:r>
      <w:r w:rsidRPr="00D071C2">
        <w:rPr>
          <w:sz w:val="28"/>
          <w:szCs w:val="28"/>
        </w:rPr>
        <w:t xml:space="preserve"> (13)  Використання слова </w:t>
      </w:r>
      <w:r w:rsidRPr="00D071C2">
        <w:rPr>
          <w:b/>
          <w:i/>
          <w:sz w:val="28"/>
          <w:szCs w:val="28"/>
        </w:rPr>
        <w:t>enjeu</w:t>
      </w:r>
      <w:r w:rsidRPr="00D071C2">
        <w:rPr>
          <w:sz w:val="28"/>
          <w:szCs w:val="28"/>
        </w:rPr>
        <w:t xml:space="preserve"> (ставка) є риторичним, оскільки воно вказує на значущість та важливість спектаклю, ставлячи під питання основний зміст та мету вистави. Це залучає увагу і підсилює важливість</w:t>
      </w:r>
      <w:r w:rsidR="001E399A">
        <w:rPr>
          <w:sz w:val="28"/>
          <w:szCs w:val="28"/>
        </w:rPr>
        <w:t xml:space="preserve"> проєкт</w:t>
      </w:r>
      <w:r w:rsidRPr="00D071C2">
        <w:rPr>
          <w:sz w:val="28"/>
          <w:szCs w:val="28"/>
        </w:rPr>
        <w:t>у.</w:t>
      </w:r>
    </w:p>
    <w:p w14:paraId="2DF85962" w14:textId="77777777" w:rsidR="0099129D" w:rsidRPr="00D071C2" w:rsidRDefault="0099129D" w:rsidP="0099129D">
      <w:pPr>
        <w:spacing w:line="360" w:lineRule="auto"/>
        <w:ind w:firstLine="709"/>
        <w:jc w:val="both"/>
        <w:rPr>
          <w:sz w:val="28"/>
          <w:szCs w:val="28"/>
          <w:lang w:val="ru-RU"/>
        </w:rPr>
      </w:pPr>
      <w:r w:rsidRPr="00D071C2">
        <w:rPr>
          <w:b/>
          <w:i/>
          <w:sz w:val="28"/>
          <w:szCs w:val="28"/>
        </w:rPr>
        <w:t>Comment définissez-vous ce spectacle?</w:t>
      </w:r>
      <w:r w:rsidRPr="00D071C2">
        <w:rPr>
          <w:sz w:val="28"/>
          <w:szCs w:val="28"/>
        </w:rPr>
        <w:t xml:space="preserve"> (13) Застосування слова </w:t>
      </w:r>
      <w:r w:rsidRPr="00D071C2">
        <w:rPr>
          <w:b/>
          <w:i/>
          <w:sz w:val="28"/>
          <w:szCs w:val="28"/>
        </w:rPr>
        <w:t xml:space="preserve">définir </w:t>
      </w:r>
      <w:r w:rsidRPr="00D071C2">
        <w:rPr>
          <w:sz w:val="28"/>
          <w:szCs w:val="28"/>
        </w:rPr>
        <w:t>(визначити) є риторичним, оскільки воно покликане стимулювати автора до надання визначення та пояснення значення спектаклю. Це допомагає читачеві краще розуміти і відчути, що вистава означає для виконавця.</w:t>
      </w:r>
    </w:p>
    <w:p w14:paraId="2B89D3BA" w14:textId="47E5D0E7" w:rsidR="0099129D" w:rsidRPr="00D071C2" w:rsidRDefault="0099129D" w:rsidP="0099129D">
      <w:pPr>
        <w:spacing w:line="360" w:lineRule="auto"/>
        <w:ind w:firstLine="709"/>
        <w:rPr>
          <w:b/>
          <w:sz w:val="28"/>
          <w:szCs w:val="28"/>
          <w:lang w:val="ru-RU"/>
        </w:rPr>
      </w:pPr>
      <w:r w:rsidRPr="00651EE2">
        <w:rPr>
          <w:b/>
          <w:i/>
          <w:sz w:val="28"/>
          <w:szCs w:val="28"/>
          <w:lang w:val="fr-CA"/>
        </w:rPr>
        <w:t xml:space="preserve">Mais il ne faut jamais refaire ce que l’on a déjà fait, alors je réfléchis à d’autres formats pourquoi pas une émission de reportage qui me permettrait de revenir à mes premières amours : le terrain! </w:t>
      </w:r>
      <w:r w:rsidRPr="000A7CE6">
        <w:rPr>
          <w:sz w:val="28"/>
          <w:szCs w:val="28"/>
          <w:lang w:val="ru-RU"/>
        </w:rPr>
        <w:t>(16).</w:t>
      </w:r>
      <w:r w:rsidRPr="00D071C2">
        <w:rPr>
          <w:b/>
          <w:sz w:val="28"/>
          <w:szCs w:val="28"/>
          <w:lang w:val="ru-RU"/>
        </w:rPr>
        <w:t xml:space="preserve"> </w:t>
      </w:r>
      <w:r w:rsidRPr="00D071C2">
        <w:rPr>
          <w:sz w:val="28"/>
          <w:szCs w:val="28"/>
          <w:lang w:val="ru-RU"/>
        </w:rPr>
        <w:t>Це висловлен</w:t>
      </w:r>
      <w:r w:rsidR="00AD02D9">
        <w:rPr>
          <w:sz w:val="28"/>
          <w:szCs w:val="28"/>
          <w:lang w:val="ru-RU"/>
        </w:rPr>
        <w:t xml:space="preserve">ня стосується культурних та </w:t>
      </w:r>
      <w:proofErr w:type="gramStart"/>
      <w:r w:rsidR="00AD02D9">
        <w:rPr>
          <w:sz w:val="28"/>
          <w:szCs w:val="28"/>
          <w:lang w:val="ru-RU"/>
        </w:rPr>
        <w:t>соц</w:t>
      </w:r>
      <w:proofErr w:type="gramEnd"/>
      <w:r w:rsidR="00AD02D9">
        <w:rPr>
          <w:sz w:val="28"/>
          <w:szCs w:val="28"/>
          <w:lang w:val="ru-RU"/>
        </w:rPr>
        <w:t>і</w:t>
      </w:r>
      <w:r w:rsidRPr="00D071C2">
        <w:rPr>
          <w:sz w:val="28"/>
          <w:szCs w:val="28"/>
          <w:lang w:val="ru-RU"/>
        </w:rPr>
        <w:t>альних аспектів, зокрема змін у кар'єрі та виборі нових форматів для вираження себе.</w:t>
      </w:r>
    </w:p>
    <w:p w14:paraId="618C5937" w14:textId="6FE8AC10" w:rsidR="0099129D" w:rsidRPr="00D071C2" w:rsidRDefault="0099129D" w:rsidP="0099129D">
      <w:pPr>
        <w:spacing w:line="360" w:lineRule="auto"/>
        <w:ind w:firstLine="709"/>
        <w:rPr>
          <w:b/>
          <w:sz w:val="28"/>
          <w:szCs w:val="28"/>
          <w:lang w:val="ru-RU"/>
        </w:rPr>
      </w:pPr>
      <w:r w:rsidRPr="00651EE2">
        <w:rPr>
          <w:b/>
          <w:i/>
          <w:sz w:val="28"/>
          <w:szCs w:val="28"/>
          <w:lang w:val="fr-CA"/>
        </w:rPr>
        <w:t>Selon Laurence Ferrari, «des philosophes, des écrivains, des grands patrons» pourront ainsi être invités</w:t>
      </w:r>
      <w:r w:rsidR="000A7CE6">
        <w:rPr>
          <w:sz w:val="28"/>
          <w:szCs w:val="28"/>
        </w:rPr>
        <w:t xml:space="preserve"> </w:t>
      </w:r>
      <w:r w:rsidRPr="000A7CE6">
        <w:rPr>
          <w:sz w:val="28"/>
          <w:szCs w:val="28"/>
          <w:lang w:val="fr-CA"/>
        </w:rPr>
        <w:t>(16).</w:t>
      </w:r>
      <w:r w:rsidRPr="00651EE2">
        <w:rPr>
          <w:b/>
          <w:i/>
          <w:sz w:val="28"/>
          <w:szCs w:val="28"/>
          <w:lang w:val="fr-CA"/>
        </w:rPr>
        <w:t xml:space="preserve"> </w:t>
      </w:r>
      <w:r w:rsidRPr="00D071C2">
        <w:rPr>
          <w:sz w:val="28"/>
          <w:szCs w:val="28"/>
          <w:lang w:val="ru-RU"/>
        </w:rPr>
        <w:t>Це висловле</w:t>
      </w:r>
      <w:r w:rsidR="00AD02D9">
        <w:rPr>
          <w:sz w:val="28"/>
          <w:szCs w:val="28"/>
          <w:lang w:val="ru-RU"/>
        </w:rPr>
        <w:t xml:space="preserve">ння стосується культурної </w:t>
      </w:r>
      <w:proofErr w:type="gramStart"/>
      <w:r w:rsidR="00AD02D9">
        <w:rPr>
          <w:sz w:val="28"/>
          <w:szCs w:val="28"/>
          <w:lang w:val="ru-RU"/>
        </w:rPr>
        <w:t xml:space="preserve">сфери </w:t>
      </w:r>
      <w:r w:rsidRPr="00D071C2">
        <w:rPr>
          <w:sz w:val="28"/>
          <w:szCs w:val="28"/>
          <w:lang w:val="ru-RU"/>
        </w:rPr>
        <w:t>та</w:t>
      </w:r>
      <w:proofErr w:type="gramEnd"/>
      <w:r w:rsidRPr="00D071C2">
        <w:rPr>
          <w:sz w:val="28"/>
          <w:szCs w:val="28"/>
          <w:lang w:val="ru-RU"/>
        </w:rPr>
        <w:t xml:space="preserve"> можливості запрошення визначних особистостей у медійні</w:t>
      </w:r>
      <w:r w:rsidR="001E399A">
        <w:rPr>
          <w:sz w:val="28"/>
          <w:szCs w:val="28"/>
          <w:lang w:val="ru-RU"/>
        </w:rPr>
        <w:t xml:space="preserve"> проєкт</w:t>
      </w:r>
      <w:r w:rsidRPr="00D071C2">
        <w:rPr>
          <w:sz w:val="28"/>
          <w:szCs w:val="28"/>
          <w:lang w:val="ru-RU"/>
        </w:rPr>
        <w:t>и.</w:t>
      </w:r>
    </w:p>
    <w:p w14:paraId="60477A3B" w14:textId="77777777" w:rsidR="0099129D" w:rsidRPr="00D071C2" w:rsidRDefault="0099129D" w:rsidP="0099129D">
      <w:pPr>
        <w:spacing w:line="360" w:lineRule="auto"/>
        <w:ind w:firstLine="709"/>
        <w:rPr>
          <w:b/>
          <w:sz w:val="28"/>
          <w:szCs w:val="28"/>
          <w:lang w:val="ru-RU"/>
        </w:rPr>
      </w:pPr>
      <w:r w:rsidRPr="00651EE2">
        <w:rPr>
          <w:b/>
          <w:i/>
          <w:sz w:val="28"/>
          <w:szCs w:val="28"/>
          <w:lang w:val="fr-CA"/>
        </w:rPr>
        <w:t xml:space="preserve">Et constitue maintenant, quasiment, un des piliers de ma vie puisque Renaud fait de la musique à la maison, mes enfants font tous de la musique (17). </w:t>
      </w:r>
      <w:r w:rsidRPr="00D071C2">
        <w:rPr>
          <w:sz w:val="28"/>
          <w:szCs w:val="28"/>
          <w:lang w:val="ru-RU"/>
        </w:rPr>
        <w:t xml:space="preserve">Це </w:t>
      </w:r>
      <w:r w:rsidRPr="00D071C2">
        <w:rPr>
          <w:sz w:val="28"/>
          <w:szCs w:val="28"/>
          <w:lang w:val="ru-RU"/>
        </w:rPr>
        <w:lastRenderedPageBreak/>
        <w:t xml:space="preserve">висловлення стосується </w:t>
      </w:r>
      <w:proofErr w:type="gramStart"/>
      <w:r w:rsidRPr="00D071C2">
        <w:rPr>
          <w:sz w:val="28"/>
          <w:szCs w:val="28"/>
          <w:lang w:val="ru-RU"/>
        </w:rPr>
        <w:t>культурного</w:t>
      </w:r>
      <w:proofErr w:type="gramEnd"/>
      <w:r w:rsidRPr="00D071C2">
        <w:rPr>
          <w:sz w:val="28"/>
          <w:szCs w:val="28"/>
          <w:lang w:val="ru-RU"/>
        </w:rPr>
        <w:t xml:space="preserve"> впливу та ролі музики в сімейному житті.</w:t>
      </w:r>
    </w:p>
    <w:p w14:paraId="31290ED0" w14:textId="77777777" w:rsidR="0099129D" w:rsidRPr="00D071C2" w:rsidRDefault="0099129D" w:rsidP="0099129D">
      <w:pPr>
        <w:spacing w:line="360" w:lineRule="auto"/>
        <w:ind w:firstLine="709"/>
        <w:rPr>
          <w:b/>
          <w:sz w:val="28"/>
          <w:szCs w:val="28"/>
          <w:lang w:val="ru-RU"/>
        </w:rPr>
      </w:pPr>
      <w:r w:rsidRPr="00651EE2">
        <w:rPr>
          <w:b/>
          <w:i/>
          <w:sz w:val="28"/>
          <w:szCs w:val="28"/>
          <w:lang w:val="fr-CA"/>
        </w:rPr>
        <w:t xml:space="preserve">Venir à Annecy, ça a une autre résonnance pour vous? </w:t>
      </w:r>
      <w:r w:rsidRPr="00D071C2">
        <w:rPr>
          <w:b/>
          <w:i/>
          <w:sz w:val="28"/>
          <w:szCs w:val="28"/>
          <w:lang w:val="ru-RU"/>
        </w:rPr>
        <w:t>(17</w:t>
      </w:r>
      <w:r w:rsidRPr="00D071C2">
        <w:rPr>
          <w:b/>
          <w:sz w:val="28"/>
          <w:szCs w:val="28"/>
          <w:lang w:val="ru-RU"/>
        </w:rPr>
        <w:t xml:space="preserve">). </w:t>
      </w:r>
      <w:r w:rsidRPr="00D071C2">
        <w:rPr>
          <w:sz w:val="28"/>
          <w:szCs w:val="28"/>
          <w:lang w:val="ru-RU"/>
        </w:rPr>
        <w:t>Це питання стосується особистого відношення до певного місця та його значущості.</w:t>
      </w:r>
    </w:p>
    <w:p w14:paraId="0F2A1230" w14:textId="77777777" w:rsidR="0099129D" w:rsidRPr="00D071C2" w:rsidRDefault="0099129D" w:rsidP="0099129D">
      <w:pPr>
        <w:spacing w:line="360" w:lineRule="auto"/>
        <w:ind w:firstLine="709"/>
        <w:jc w:val="both"/>
        <w:rPr>
          <w:b/>
          <w:sz w:val="28"/>
          <w:szCs w:val="28"/>
        </w:rPr>
      </w:pPr>
      <w:r w:rsidRPr="00D071C2">
        <w:rPr>
          <w:b/>
          <w:sz w:val="28"/>
          <w:szCs w:val="28"/>
        </w:rPr>
        <w:t>Прагматичний аспект.</w:t>
      </w:r>
    </w:p>
    <w:p w14:paraId="5C087FFF" w14:textId="77777777" w:rsidR="0099129D" w:rsidRPr="00D071C2" w:rsidRDefault="0099129D" w:rsidP="0099129D">
      <w:pPr>
        <w:spacing w:line="360" w:lineRule="auto"/>
        <w:ind w:firstLine="709"/>
        <w:jc w:val="both"/>
        <w:rPr>
          <w:b/>
          <w:i/>
          <w:sz w:val="28"/>
          <w:szCs w:val="28"/>
        </w:rPr>
      </w:pPr>
      <w:r w:rsidRPr="00D071C2">
        <w:rPr>
          <w:b/>
          <w:i/>
          <w:sz w:val="28"/>
          <w:szCs w:val="28"/>
        </w:rPr>
        <w:t xml:space="preserve">Pourquoi ce choix d'enregistrer en Hollande?(12). </w:t>
      </w:r>
      <w:r w:rsidRPr="00D071C2">
        <w:rPr>
          <w:sz w:val="28"/>
          <w:szCs w:val="28"/>
        </w:rPr>
        <w:t>Це питання стосується практичних виборів та рішень, таких як вибір місця для запису.</w:t>
      </w:r>
    </w:p>
    <w:p w14:paraId="4D233B31" w14:textId="77777777" w:rsidR="0099129D" w:rsidRPr="00D071C2" w:rsidRDefault="0099129D" w:rsidP="0099129D">
      <w:pPr>
        <w:spacing w:line="360" w:lineRule="auto"/>
        <w:ind w:firstLine="709"/>
        <w:jc w:val="both"/>
        <w:rPr>
          <w:sz w:val="28"/>
          <w:szCs w:val="28"/>
        </w:rPr>
      </w:pPr>
      <w:r w:rsidRPr="00D071C2">
        <w:rPr>
          <w:b/>
          <w:i/>
          <w:sz w:val="28"/>
          <w:szCs w:val="28"/>
        </w:rPr>
        <w:t xml:space="preserve">Qu’en pensez-vous? (10). </w:t>
      </w:r>
      <w:r w:rsidRPr="00D071C2">
        <w:rPr>
          <w:sz w:val="28"/>
          <w:szCs w:val="28"/>
        </w:rPr>
        <w:t>Це риторичне питання спрямоване на отримання думок та оцінок щодо певної теми або події.</w:t>
      </w:r>
    </w:p>
    <w:p w14:paraId="5BA2B3AC" w14:textId="77777777" w:rsidR="0099129D" w:rsidRPr="00D071C2" w:rsidRDefault="0099129D" w:rsidP="0099129D">
      <w:pPr>
        <w:spacing w:line="360" w:lineRule="auto"/>
        <w:ind w:firstLine="709"/>
        <w:jc w:val="both"/>
        <w:rPr>
          <w:sz w:val="28"/>
          <w:szCs w:val="28"/>
          <w:lang w:val="ru-RU"/>
        </w:rPr>
      </w:pPr>
      <w:r w:rsidRPr="00D071C2">
        <w:rPr>
          <w:b/>
          <w:i/>
          <w:sz w:val="28"/>
          <w:szCs w:val="28"/>
        </w:rPr>
        <w:t xml:space="preserve">Continuez-vous à sortir de la même façon qu’avant? (10). </w:t>
      </w:r>
      <w:r w:rsidRPr="00D071C2">
        <w:rPr>
          <w:sz w:val="28"/>
          <w:szCs w:val="28"/>
        </w:rPr>
        <w:t>Це питання стосується практичних змін у поведінці чи діях, зокрема, чи продовжує людина виходити так само, як і раніше.</w:t>
      </w:r>
    </w:p>
    <w:p w14:paraId="0BD3A468" w14:textId="77777777" w:rsidR="0099129D" w:rsidRPr="00D071C2" w:rsidRDefault="0099129D" w:rsidP="0099129D">
      <w:pPr>
        <w:spacing w:line="360" w:lineRule="auto"/>
        <w:ind w:firstLine="709"/>
        <w:jc w:val="both"/>
        <w:rPr>
          <w:sz w:val="28"/>
          <w:szCs w:val="28"/>
          <w:lang w:val="ru-RU"/>
        </w:rPr>
      </w:pPr>
      <w:r w:rsidRPr="00651EE2">
        <w:rPr>
          <w:b/>
          <w:i/>
          <w:sz w:val="28"/>
          <w:szCs w:val="28"/>
          <w:lang w:val="fr-CA"/>
        </w:rPr>
        <w:t>Je l'ai eu téléphone cet été, il est en pleine forme (16).</w:t>
      </w:r>
      <w:r w:rsidRPr="00651EE2">
        <w:rPr>
          <w:sz w:val="28"/>
          <w:szCs w:val="28"/>
          <w:lang w:val="fr-CA"/>
        </w:rPr>
        <w:t xml:space="preserve"> </w:t>
      </w:r>
      <w:r w:rsidRPr="00D071C2">
        <w:rPr>
          <w:sz w:val="28"/>
          <w:szCs w:val="28"/>
          <w:lang w:val="ru-RU"/>
        </w:rPr>
        <w:t xml:space="preserve">Це висловлення стосується практичних аспектів, </w:t>
      </w:r>
      <w:proofErr w:type="gramStart"/>
      <w:r w:rsidRPr="00D071C2">
        <w:rPr>
          <w:sz w:val="28"/>
          <w:szCs w:val="28"/>
          <w:lang w:val="ru-RU"/>
        </w:rPr>
        <w:t>таких</w:t>
      </w:r>
      <w:proofErr w:type="gramEnd"/>
      <w:r w:rsidRPr="00D071C2">
        <w:rPr>
          <w:sz w:val="28"/>
          <w:szCs w:val="28"/>
          <w:lang w:val="ru-RU"/>
        </w:rPr>
        <w:t xml:space="preserve"> як стан здоров'я та комунікація через телефон.</w:t>
      </w:r>
    </w:p>
    <w:p w14:paraId="5156D1DE" w14:textId="77777777" w:rsidR="0099129D" w:rsidRPr="00D071C2" w:rsidRDefault="0099129D" w:rsidP="0099129D">
      <w:pPr>
        <w:spacing w:line="360" w:lineRule="auto"/>
        <w:ind w:firstLine="709"/>
        <w:jc w:val="both"/>
        <w:rPr>
          <w:sz w:val="28"/>
          <w:szCs w:val="28"/>
        </w:rPr>
      </w:pPr>
      <w:r w:rsidRPr="00D071C2">
        <w:rPr>
          <w:b/>
          <w:i/>
          <w:sz w:val="28"/>
          <w:szCs w:val="28"/>
        </w:rPr>
        <w:t xml:space="preserve">La gourmandise est-elle votre plus grand péché? (11). </w:t>
      </w:r>
      <w:r w:rsidRPr="00D071C2">
        <w:rPr>
          <w:sz w:val="28"/>
          <w:szCs w:val="28"/>
        </w:rPr>
        <w:t>Це питання стосується власних звичок та вибору у харчуванні.</w:t>
      </w:r>
    </w:p>
    <w:p w14:paraId="0ABE124F" w14:textId="77777777" w:rsidR="0099129D" w:rsidRPr="00D071C2" w:rsidRDefault="0099129D" w:rsidP="0099129D">
      <w:pPr>
        <w:spacing w:line="360" w:lineRule="auto"/>
        <w:ind w:firstLine="709"/>
        <w:jc w:val="both"/>
        <w:rPr>
          <w:b/>
          <w:i/>
          <w:sz w:val="28"/>
          <w:szCs w:val="28"/>
          <w:lang w:val="ru-RU"/>
        </w:rPr>
      </w:pPr>
      <w:r w:rsidRPr="00D071C2">
        <w:rPr>
          <w:b/>
          <w:i/>
          <w:sz w:val="28"/>
          <w:szCs w:val="28"/>
        </w:rPr>
        <w:t xml:space="preserve">Quel regard portez-vous sur cette élection présidentielle et sur son traitement à la télévision? </w:t>
      </w:r>
      <w:r w:rsidRPr="00AD02D9">
        <w:rPr>
          <w:sz w:val="28"/>
          <w:szCs w:val="28"/>
        </w:rPr>
        <w:t>(17).</w:t>
      </w:r>
      <w:r w:rsidRPr="00D071C2">
        <w:rPr>
          <w:b/>
          <w:i/>
          <w:sz w:val="28"/>
          <w:szCs w:val="28"/>
        </w:rPr>
        <w:t xml:space="preserve"> </w:t>
      </w:r>
      <w:r w:rsidRPr="00D071C2">
        <w:rPr>
          <w:sz w:val="28"/>
          <w:szCs w:val="28"/>
        </w:rPr>
        <w:t>Це питання стосується практичних оцінок та думок щодо виборів та їхнього трансляційного висвітлення.</w:t>
      </w:r>
    </w:p>
    <w:p w14:paraId="38D12050" w14:textId="3D9507D4" w:rsidR="0099129D" w:rsidRPr="00D071C2" w:rsidRDefault="0099129D" w:rsidP="0099129D">
      <w:pPr>
        <w:spacing w:line="360" w:lineRule="auto"/>
        <w:ind w:firstLine="709"/>
        <w:jc w:val="both"/>
        <w:rPr>
          <w:sz w:val="28"/>
          <w:szCs w:val="28"/>
        </w:rPr>
      </w:pPr>
      <w:r w:rsidRPr="00D071C2">
        <w:rPr>
          <w:b/>
          <w:i/>
          <w:sz w:val="28"/>
          <w:szCs w:val="28"/>
        </w:rPr>
        <w:t>У теперішньому су</w:t>
      </w:r>
      <w:r w:rsidR="0070122A">
        <w:rPr>
          <w:b/>
          <w:i/>
          <w:sz w:val="28"/>
          <w:szCs w:val="28"/>
        </w:rPr>
        <w:t>мбурному й мережевому світі шоу</w:t>
      </w:r>
      <w:r w:rsidRPr="00D071C2">
        <w:rPr>
          <w:b/>
          <w:i/>
          <w:sz w:val="28"/>
          <w:szCs w:val="28"/>
        </w:rPr>
        <w:t xml:space="preserve">бізу фактор хіта для артиста в концерті обов'язковий? </w:t>
      </w:r>
      <w:r w:rsidRPr="00D071C2">
        <w:rPr>
          <w:sz w:val="28"/>
          <w:szCs w:val="28"/>
        </w:rPr>
        <w:t>(9) Риторичне запитання підкреслює</w:t>
      </w:r>
      <w:r w:rsidR="0070122A">
        <w:rPr>
          <w:sz w:val="28"/>
          <w:szCs w:val="28"/>
        </w:rPr>
        <w:t xml:space="preserve"> актуальність хітів у світі шоу</w:t>
      </w:r>
      <w:r w:rsidRPr="00D071C2">
        <w:rPr>
          <w:sz w:val="28"/>
          <w:szCs w:val="28"/>
        </w:rPr>
        <w:t xml:space="preserve">бізнесу та зміни в їхньому визначенні. Це викликає рефлексію </w:t>
      </w:r>
      <w:r w:rsidR="0070122A">
        <w:rPr>
          <w:sz w:val="28"/>
          <w:szCs w:val="28"/>
        </w:rPr>
        <w:t>щодо ролі хітів у сучасному шоу</w:t>
      </w:r>
      <w:r w:rsidRPr="00D071C2">
        <w:rPr>
          <w:sz w:val="28"/>
          <w:szCs w:val="28"/>
        </w:rPr>
        <w:t xml:space="preserve">бізнесі. </w:t>
      </w:r>
    </w:p>
    <w:p w14:paraId="49D17F12" w14:textId="77777777" w:rsidR="0099129D" w:rsidRPr="00D071C2" w:rsidRDefault="0099129D" w:rsidP="0099129D">
      <w:pPr>
        <w:spacing w:line="360" w:lineRule="auto"/>
        <w:ind w:firstLine="709"/>
        <w:jc w:val="both"/>
        <w:rPr>
          <w:b/>
          <w:i/>
          <w:sz w:val="28"/>
          <w:szCs w:val="28"/>
        </w:rPr>
      </w:pPr>
      <w:r w:rsidRPr="00D071C2">
        <w:rPr>
          <w:b/>
          <w:i/>
          <w:sz w:val="28"/>
          <w:szCs w:val="28"/>
        </w:rPr>
        <w:t xml:space="preserve">Кажуть, що в Грузії, на жаль, немало росіян. Чи не було з їхнього боку провокацій у ваш бік? </w:t>
      </w:r>
      <w:r w:rsidRPr="00D071C2">
        <w:rPr>
          <w:sz w:val="28"/>
          <w:szCs w:val="28"/>
        </w:rPr>
        <w:t>(3)</w:t>
      </w:r>
    </w:p>
    <w:p w14:paraId="05049F7F" w14:textId="77777777" w:rsidR="0099129D" w:rsidRPr="00D071C2" w:rsidRDefault="0099129D" w:rsidP="0099129D">
      <w:pPr>
        <w:spacing w:line="360" w:lineRule="auto"/>
        <w:ind w:firstLine="709"/>
        <w:jc w:val="both"/>
        <w:rPr>
          <w:b/>
          <w:i/>
          <w:sz w:val="28"/>
          <w:szCs w:val="28"/>
        </w:rPr>
      </w:pPr>
      <w:r w:rsidRPr="00D071C2">
        <w:rPr>
          <w:b/>
          <w:i/>
          <w:sz w:val="28"/>
          <w:szCs w:val="28"/>
        </w:rPr>
        <w:t xml:space="preserve">Для мене важливо, щоб наші люди, які зараз тимчасово перебувають в Грузії, відчули, що ми усі разом! </w:t>
      </w:r>
      <w:r w:rsidRPr="00D071C2">
        <w:rPr>
          <w:sz w:val="28"/>
          <w:szCs w:val="28"/>
        </w:rPr>
        <w:t>(3)</w:t>
      </w:r>
    </w:p>
    <w:p w14:paraId="1D678954" w14:textId="77777777" w:rsidR="0099129D" w:rsidRPr="00D071C2" w:rsidRDefault="0099129D" w:rsidP="0099129D">
      <w:pPr>
        <w:spacing w:line="360" w:lineRule="auto"/>
        <w:ind w:firstLine="709"/>
        <w:jc w:val="both"/>
        <w:rPr>
          <w:b/>
          <w:i/>
          <w:sz w:val="28"/>
          <w:szCs w:val="28"/>
          <w:lang w:val="ru-RU"/>
        </w:rPr>
      </w:pPr>
      <w:r w:rsidRPr="00D071C2">
        <w:rPr>
          <w:b/>
          <w:i/>
          <w:sz w:val="28"/>
          <w:szCs w:val="28"/>
        </w:rPr>
        <w:t xml:space="preserve">А ще це крутий особистий фітнес-марафон. Адже в стресі, в якому багато хто з нас перебуває, робота з тілом не завадила б </w:t>
      </w:r>
      <w:r w:rsidRPr="00D071C2">
        <w:rPr>
          <w:sz w:val="28"/>
          <w:szCs w:val="28"/>
        </w:rPr>
        <w:t>(3).</w:t>
      </w:r>
    </w:p>
    <w:p w14:paraId="280C2C37" w14:textId="77777777" w:rsidR="0099129D" w:rsidRPr="00AD02D9" w:rsidRDefault="0099129D" w:rsidP="0099129D">
      <w:pPr>
        <w:spacing w:line="360" w:lineRule="auto"/>
        <w:ind w:firstLine="709"/>
        <w:jc w:val="both"/>
        <w:rPr>
          <w:b/>
          <w:sz w:val="28"/>
          <w:szCs w:val="28"/>
          <w:lang w:val="fr-CA"/>
        </w:rPr>
      </w:pPr>
      <w:r w:rsidRPr="00D071C2">
        <w:rPr>
          <w:b/>
          <w:sz w:val="28"/>
          <w:szCs w:val="28"/>
          <w:lang w:val="ru-RU"/>
        </w:rPr>
        <w:t>Емоційний</w:t>
      </w:r>
      <w:r w:rsidRPr="00AD02D9">
        <w:rPr>
          <w:b/>
          <w:sz w:val="28"/>
          <w:szCs w:val="28"/>
          <w:lang w:val="fr-CA"/>
        </w:rPr>
        <w:t xml:space="preserve"> </w:t>
      </w:r>
      <w:r w:rsidRPr="00D071C2">
        <w:rPr>
          <w:b/>
          <w:sz w:val="28"/>
          <w:szCs w:val="28"/>
          <w:lang w:val="ru-RU"/>
        </w:rPr>
        <w:t>аспект</w:t>
      </w:r>
      <w:r w:rsidRPr="00AD02D9">
        <w:rPr>
          <w:b/>
          <w:sz w:val="28"/>
          <w:szCs w:val="28"/>
          <w:lang w:val="fr-CA"/>
        </w:rPr>
        <w:t>.</w:t>
      </w:r>
    </w:p>
    <w:p w14:paraId="76090581" w14:textId="285228EA" w:rsidR="0099129D" w:rsidRPr="00D071C2" w:rsidRDefault="00AD02D9" w:rsidP="0099129D">
      <w:pPr>
        <w:spacing w:line="360" w:lineRule="auto"/>
        <w:ind w:firstLine="709"/>
        <w:jc w:val="both"/>
        <w:rPr>
          <w:b/>
          <w:sz w:val="28"/>
          <w:szCs w:val="28"/>
          <w:lang w:val="ru-RU"/>
        </w:rPr>
      </w:pPr>
      <w:r>
        <w:rPr>
          <w:b/>
          <w:i/>
          <w:sz w:val="28"/>
          <w:szCs w:val="28"/>
          <w:lang w:val="fr-CA"/>
        </w:rPr>
        <w:lastRenderedPageBreak/>
        <w:t>Que ressent-on, de la fierté</w:t>
      </w:r>
      <w:r>
        <w:rPr>
          <w:b/>
          <w:i/>
          <w:sz w:val="28"/>
          <w:szCs w:val="28"/>
        </w:rPr>
        <w:t xml:space="preserve"> </w:t>
      </w:r>
      <w:r w:rsidR="0099129D" w:rsidRPr="00651EE2">
        <w:rPr>
          <w:b/>
          <w:i/>
          <w:sz w:val="28"/>
          <w:szCs w:val="28"/>
          <w:lang w:val="fr-CA"/>
        </w:rPr>
        <w:t>?</w:t>
      </w:r>
      <w:r>
        <w:rPr>
          <w:b/>
          <w:i/>
          <w:sz w:val="28"/>
          <w:szCs w:val="28"/>
        </w:rPr>
        <w:t xml:space="preserve"> </w:t>
      </w:r>
      <w:r w:rsidR="0099129D" w:rsidRPr="00AD02D9">
        <w:rPr>
          <w:sz w:val="28"/>
          <w:szCs w:val="28"/>
          <w:lang w:val="fr-CA"/>
        </w:rPr>
        <w:t xml:space="preserve">(14). </w:t>
      </w:r>
      <w:r w:rsidR="0099129D" w:rsidRPr="00D071C2">
        <w:rPr>
          <w:sz w:val="28"/>
          <w:szCs w:val="28"/>
          <w:lang w:val="ru-RU"/>
        </w:rPr>
        <w:t>Питання стосується внутрішніх почутті</w:t>
      </w:r>
      <w:proofErr w:type="gramStart"/>
      <w:r w:rsidR="0099129D" w:rsidRPr="00D071C2">
        <w:rPr>
          <w:sz w:val="28"/>
          <w:szCs w:val="28"/>
          <w:lang w:val="ru-RU"/>
        </w:rPr>
        <w:t>в</w:t>
      </w:r>
      <w:proofErr w:type="gramEnd"/>
      <w:r w:rsidR="0099129D" w:rsidRPr="00D071C2">
        <w:rPr>
          <w:sz w:val="28"/>
          <w:szCs w:val="28"/>
          <w:lang w:val="ru-RU"/>
        </w:rPr>
        <w:t xml:space="preserve"> та емоцій, зокрема гордості. Автор цікавиться тим, які відчуття викликає у людей почуття гордості.</w:t>
      </w:r>
    </w:p>
    <w:p w14:paraId="532529A9" w14:textId="77777777" w:rsidR="0099129D" w:rsidRPr="00D071C2" w:rsidRDefault="0099129D" w:rsidP="0099129D">
      <w:pPr>
        <w:spacing w:line="360" w:lineRule="auto"/>
        <w:ind w:firstLine="709"/>
        <w:jc w:val="both"/>
        <w:rPr>
          <w:b/>
          <w:sz w:val="28"/>
          <w:szCs w:val="28"/>
          <w:lang w:val="ru-RU"/>
        </w:rPr>
      </w:pPr>
      <w:r w:rsidRPr="00651EE2">
        <w:rPr>
          <w:b/>
          <w:i/>
          <w:sz w:val="28"/>
          <w:szCs w:val="28"/>
          <w:lang w:val="fr-CA"/>
        </w:rPr>
        <w:t xml:space="preserve">Mais tout bousculer, est-ce que ça vous a fait peur ? </w:t>
      </w:r>
      <w:r w:rsidRPr="00AD02D9">
        <w:rPr>
          <w:sz w:val="28"/>
          <w:szCs w:val="28"/>
          <w:lang w:val="ru-RU"/>
        </w:rPr>
        <w:t>(14).</w:t>
      </w:r>
      <w:r w:rsidRPr="00D071C2">
        <w:rPr>
          <w:b/>
          <w:sz w:val="28"/>
          <w:szCs w:val="28"/>
          <w:lang w:val="ru-RU"/>
        </w:rPr>
        <w:t xml:space="preserve"> </w:t>
      </w:r>
      <w:r w:rsidRPr="00D071C2">
        <w:rPr>
          <w:sz w:val="28"/>
          <w:szCs w:val="28"/>
          <w:lang w:val="ru-RU"/>
        </w:rPr>
        <w:t>Це риторичне запитання стосується емоцій, зокрема страху, пов'язаного з раптовими змінами в житті.</w:t>
      </w:r>
    </w:p>
    <w:p w14:paraId="53BC25B7" w14:textId="72F8582B" w:rsidR="0099129D" w:rsidRPr="00D071C2" w:rsidRDefault="0099129D" w:rsidP="0099129D">
      <w:pPr>
        <w:spacing w:line="360" w:lineRule="auto"/>
        <w:ind w:firstLine="709"/>
        <w:jc w:val="both"/>
        <w:rPr>
          <w:b/>
          <w:sz w:val="28"/>
          <w:szCs w:val="28"/>
          <w:lang w:val="ru-RU"/>
        </w:rPr>
      </w:pPr>
      <w:r w:rsidRPr="00651EE2">
        <w:rPr>
          <w:b/>
          <w:i/>
          <w:sz w:val="28"/>
          <w:szCs w:val="28"/>
          <w:lang w:val="fr-CA"/>
        </w:rPr>
        <w:t>Un défi qui vous fait peur ?</w:t>
      </w:r>
      <w:r w:rsidR="00AD02D9">
        <w:rPr>
          <w:b/>
          <w:i/>
          <w:sz w:val="28"/>
          <w:szCs w:val="28"/>
        </w:rPr>
        <w:t xml:space="preserve"> </w:t>
      </w:r>
      <w:r w:rsidRPr="00AD02D9">
        <w:rPr>
          <w:sz w:val="28"/>
          <w:szCs w:val="28"/>
          <w:lang w:val="fr-CA"/>
        </w:rPr>
        <w:t xml:space="preserve">(13). </w:t>
      </w:r>
      <w:r w:rsidRPr="00D071C2">
        <w:rPr>
          <w:sz w:val="28"/>
          <w:szCs w:val="28"/>
          <w:lang w:val="ru-RU"/>
        </w:rPr>
        <w:t>Це питання стосується відчутті</w:t>
      </w:r>
      <w:proofErr w:type="gramStart"/>
      <w:r w:rsidRPr="00D071C2">
        <w:rPr>
          <w:sz w:val="28"/>
          <w:szCs w:val="28"/>
          <w:lang w:val="ru-RU"/>
        </w:rPr>
        <w:t>в</w:t>
      </w:r>
      <w:proofErr w:type="gramEnd"/>
      <w:r w:rsidRPr="00D071C2">
        <w:rPr>
          <w:sz w:val="28"/>
          <w:szCs w:val="28"/>
          <w:lang w:val="ru-RU"/>
        </w:rPr>
        <w:t xml:space="preserve"> страху та викликів, пов'язаних з прийняттям викликів.</w:t>
      </w:r>
    </w:p>
    <w:p w14:paraId="73FFB7D7" w14:textId="1AACAD54" w:rsidR="0099129D" w:rsidRPr="00D071C2" w:rsidRDefault="0099129D" w:rsidP="0099129D">
      <w:pPr>
        <w:spacing w:line="360" w:lineRule="auto"/>
        <w:ind w:firstLine="709"/>
        <w:jc w:val="both"/>
        <w:rPr>
          <w:sz w:val="28"/>
          <w:szCs w:val="28"/>
        </w:rPr>
      </w:pPr>
      <w:r w:rsidRPr="00D071C2">
        <w:rPr>
          <w:b/>
          <w:i/>
          <w:sz w:val="28"/>
          <w:szCs w:val="28"/>
        </w:rPr>
        <w:t>Деякі великі зірки естради кажуть, що їхні найкращі пісні народжуються у хвилини розчарувань, втрат, потрясінь</w:t>
      </w:r>
      <w:r w:rsidRPr="00D071C2">
        <w:rPr>
          <w:sz w:val="28"/>
          <w:szCs w:val="28"/>
        </w:rPr>
        <w:t xml:space="preserve"> (9)</w:t>
      </w:r>
      <w:r w:rsidR="00AD02D9">
        <w:rPr>
          <w:sz w:val="28"/>
          <w:szCs w:val="28"/>
        </w:rPr>
        <w:t>.</w:t>
      </w:r>
      <w:r w:rsidRPr="00D071C2">
        <w:rPr>
          <w:sz w:val="28"/>
          <w:szCs w:val="28"/>
        </w:rPr>
        <w:t xml:space="preserve"> Використання риторичного запитання підсилює ідею, що великі зірки втілюють свої найкращі творіння через особисті переживання. Це створює образ та привертає увагу, спонукаючи читача роздумувати про творчий процес.</w:t>
      </w:r>
    </w:p>
    <w:p w14:paraId="076F561F" w14:textId="429739B0" w:rsidR="0099129D" w:rsidRPr="00D071C2" w:rsidRDefault="0099129D" w:rsidP="0099129D">
      <w:pPr>
        <w:spacing w:line="360" w:lineRule="auto"/>
        <w:ind w:firstLine="709"/>
        <w:jc w:val="both"/>
        <w:rPr>
          <w:sz w:val="28"/>
          <w:szCs w:val="28"/>
        </w:rPr>
      </w:pPr>
      <w:r w:rsidRPr="00D071C2">
        <w:rPr>
          <w:b/>
          <w:i/>
          <w:sz w:val="28"/>
          <w:szCs w:val="28"/>
        </w:rPr>
        <w:t>Тобто я на сцені</w:t>
      </w:r>
      <w:r w:rsidR="005159B4">
        <w:rPr>
          <w:b/>
          <w:i/>
          <w:sz w:val="28"/>
          <w:szCs w:val="28"/>
        </w:rPr>
        <w:t xml:space="preserve"> — </w:t>
      </w:r>
      <w:r w:rsidR="00AD02D9">
        <w:rPr>
          <w:b/>
          <w:i/>
          <w:sz w:val="28"/>
          <w:szCs w:val="28"/>
        </w:rPr>
        <w:t>це інша я</w:t>
      </w:r>
      <w:r w:rsidRPr="00D071C2">
        <w:rPr>
          <w:sz w:val="28"/>
          <w:szCs w:val="28"/>
        </w:rPr>
        <w:t xml:space="preserve"> (9)</w:t>
      </w:r>
      <w:r w:rsidR="00AD02D9">
        <w:rPr>
          <w:sz w:val="28"/>
          <w:szCs w:val="28"/>
        </w:rPr>
        <w:t>.</w:t>
      </w:r>
      <w:r w:rsidRPr="00D071C2">
        <w:rPr>
          <w:sz w:val="28"/>
          <w:szCs w:val="28"/>
        </w:rPr>
        <w:t xml:space="preserve"> Авторка використовує риторичні питання для наголошення на можливому розрізненні між особистим </w:t>
      </w:r>
      <w:r w:rsidRPr="00D071C2">
        <w:rPr>
          <w:b/>
          <w:i/>
          <w:sz w:val="28"/>
          <w:szCs w:val="28"/>
        </w:rPr>
        <w:t>я</w:t>
      </w:r>
      <w:r w:rsidRPr="00D071C2">
        <w:rPr>
          <w:sz w:val="28"/>
          <w:szCs w:val="28"/>
        </w:rPr>
        <w:t xml:space="preserve"> та образом на сцені. Це створює інтригу та заохочує читача докладніше вивчати динаміку виступу.</w:t>
      </w:r>
    </w:p>
    <w:p w14:paraId="5547A978" w14:textId="77777777" w:rsidR="0099129D" w:rsidRPr="00D071C2" w:rsidRDefault="0099129D" w:rsidP="0099129D">
      <w:pPr>
        <w:spacing w:line="360" w:lineRule="auto"/>
        <w:ind w:firstLine="709"/>
        <w:jc w:val="both"/>
        <w:rPr>
          <w:sz w:val="28"/>
          <w:szCs w:val="28"/>
          <w:lang w:val="ru-RU"/>
        </w:rPr>
      </w:pPr>
      <w:r w:rsidRPr="00D071C2">
        <w:rPr>
          <w:sz w:val="28"/>
          <w:szCs w:val="28"/>
          <w:lang w:val="ru-RU"/>
        </w:rPr>
        <w:t xml:space="preserve">У використанні риторичних засобів української та французької мов можна виявити ряд спільних та відмінних особливостей, що визначаються культурним та </w:t>
      </w:r>
      <w:proofErr w:type="gramStart"/>
      <w:r w:rsidRPr="00D071C2">
        <w:rPr>
          <w:sz w:val="28"/>
          <w:szCs w:val="28"/>
          <w:lang w:val="ru-RU"/>
        </w:rPr>
        <w:t>соц</w:t>
      </w:r>
      <w:proofErr w:type="gramEnd"/>
      <w:r w:rsidRPr="00D071C2">
        <w:rPr>
          <w:sz w:val="28"/>
          <w:szCs w:val="28"/>
          <w:lang w:val="ru-RU"/>
        </w:rPr>
        <w:t>іальним контекстом.</w:t>
      </w:r>
    </w:p>
    <w:p w14:paraId="393D4200" w14:textId="175FFBBC" w:rsidR="0099129D" w:rsidRPr="00D071C2" w:rsidRDefault="00F034C0" w:rsidP="0099129D">
      <w:pPr>
        <w:spacing w:line="360" w:lineRule="auto"/>
        <w:ind w:firstLine="709"/>
        <w:jc w:val="both"/>
        <w:rPr>
          <w:sz w:val="28"/>
          <w:szCs w:val="28"/>
          <w:lang w:val="ru-RU"/>
        </w:rPr>
      </w:pPr>
      <w:proofErr w:type="gramStart"/>
      <w:r>
        <w:rPr>
          <w:sz w:val="28"/>
          <w:szCs w:val="28"/>
          <w:lang w:val="ru-RU"/>
        </w:rPr>
        <w:t>Соц</w:t>
      </w:r>
      <w:proofErr w:type="gramEnd"/>
      <w:r>
        <w:rPr>
          <w:sz w:val="28"/>
          <w:szCs w:val="28"/>
          <w:lang w:val="ru-RU"/>
        </w:rPr>
        <w:t>іо</w:t>
      </w:r>
      <w:r w:rsidR="0099129D" w:rsidRPr="00D071C2">
        <w:rPr>
          <w:sz w:val="28"/>
          <w:szCs w:val="28"/>
          <w:lang w:val="ru-RU"/>
        </w:rPr>
        <w:t xml:space="preserve">культурний аспект виявляється у тому, що обидві мови акцентують на емоційних висловлюваннях та особистих почуттях. Українська мова використовує інтенсивні вислови, такі як </w:t>
      </w:r>
      <w:r w:rsidR="00506816">
        <w:rPr>
          <w:sz w:val="28"/>
          <w:szCs w:val="28"/>
          <w:lang w:val="ru-RU"/>
        </w:rPr>
        <w:t>«</w:t>
      </w:r>
      <w:r w:rsidR="0099129D" w:rsidRPr="00D071C2">
        <w:rPr>
          <w:sz w:val="28"/>
          <w:szCs w:val="28"/>
          <w:lang w:val="ru-RU"/>
        </w:rPr>
        <w:t>дуже люблю</w:t>
      </w:r>
      <w:r w:rsidR="00506816">
        <w:rPr>
          <w:sz w:val="28"/>
          <w:szCs w:val="28"/>
          <w:lang w:val="ru-RU"/>
        </w:rPr>
        <w:t>»</w:t>
      </w:r>
      <w:r>
        <w:rPr>
          <w:sz w:val="28"/>
          <w:szCs w:val="28"/>
          <w:lang w:val="ru-RU"/>
        </w:rPr>
        <w:t xml:space="preserve">, </w:t>
      </w:r>
      <w:r w:rsidR="00506816">
        <w:rPr>
          <w:sz w:val="28"/>
          <w:szCs w:val="28"/>
          <w:lang w:val="ru-RU"/>
        </w:rPr>
        <w:t>«</w:t>
      </w:r>
      <w:r>
        <w:rPr>
          <w:sz w:val="28"/>
          <w:szCs w:val="28"/>
          <w:lang w:val="ru-RU"/>
        </w:rPr>
        <w:t>обожнюю</w:t>
      </w:r>
      <w:r w:rsidR="00506816">
        <w:rPr>
          <w:sz w:val="28"/>
          <w:szCs w:val="28"/>
          <w:lang w:val="ru-RU"/>
        </w:rPr>
        <w:t>»</w:t>
      </w:r>
      <w:r>
        <w:rPr>
          <w:sz w:val="28"/>
          <w:szCs w:val="28"/>
          <w:lang w:val="ru-RU"/>
        </w:rPr>
        <w:t xml:space="preserve">, </w:t>
      </w:r>
      <w:r w:rsidR="00506816">
        <w:rPr>
          <w:sz w:val="28"/>
          <w:szCs w:val="28"/>
          <w:lang w:val="ru-RU"/>
        </w:rPr>
        <w:t>«</w:t>
      </w:r>
      <w:r>
        <w:rPr>
          <w:sz w:val="28"/>
          <w:szCs w:val="28"/>
          <w:lang w:val="ru-RU"/>
        </w:rPr>
        <w:t>дуже подобається</w:t>
      </w:r>
      <w:r w:rsidR="00506816">
        <w:rPr>
          <w:sz w:val="28"/>
          <w:szCs w:val="28"/>
          <w:lang w:val="ru-RU"/>
        </w:rPr>
        <w:t>»</w:t>
      </w:r>
      <w:r>
        <w:rPr>
          <w:sz w:val="28"/>
          <w:szCs w:val="28"/>
          <w:lang w:val="ru-RU"/>
        </w:rPr>
        <w:t>,</w:t>
      </w:r>
      <w:r w:rsidR="0099129D" w:rsidRPr="00D071C2">
        <w:rPr>
          <w:sz w:val="28"/>
          <w:szCs w:val="28"/>
          <w:lang w:val="ru-RU"/>
        </w:rPr>
        <w:t xml:space="preserve"> вкладаючи більше емоційності. </w:t>
      </w:r>
      <w:proofErr w:type="gramStart"/>
      <w:r w:rsidR="0099129D" w:rsidRPr="00D071C2">
        <w:rPr>
          <w:sz w:val="28"/>
          <w:szCs w:val="28"/>
          <w:lang w:val="ru-RU"/>
        </w:rPr>
        <w:t>З</w:t>
      </w:r>
      <w:proofErr w:type="gramEnd"/>
      <w:r w:rsidR="0099129D" w:rsidRPr="00D071C2">
        <w:rPr>
          <w:sz w:val="28"/>
          <w:szCs w:val="28"/>
          <w:lang w:val="ru-RU"/>
        </w:rPr>
        <w:t xml:space="preserve"> іншого боку, французька мова акцентує на рефлексії та </w:t>
      </w:r>
      <w:r w:rsidRPr="00F034C0">
        <w:rPr>
          <w:sz w:val="28"/>
          <w:szCs w:val="28"/>
          <w:lang w:val="ru-RU"/>
        </w:rPr>
        <w:t>обґрунтуванні</w:t>
      </w:r>
      <w:r w:rsidR="0099129D" w:rsidRPr="00D071C2">
        <w:rPr>
          <w:sz w:val="28"/>
          <w:szCs w:val="28"/>
          <w:lang w:val="ru-RU"/>
        </w:rPr>
        <w:t>, використовуючи питання, спрямовані на отримання визначень та оцінок.</w:t>
      </w:r>
    </w:p>
    <w:p w14:paraId="7E19D8EE" w14:textId="77777777" w:rsidR="0099129D" w:rsidRPr="00D071C2" w:rsidRDefault="0099129D" w:rsidP="0099129D">
      <w:pPr>
        <w:spacing w:line="360" w:lineRule="auto"/>
        <w:ind w:firstLine="709"/>
        <w:jc w:val="both"/>
        <w:rPr>
          <w:sz w:val="28"/>
          <w:szCs w:val="28"/>
          <w:lang w:val="ru-RU"/>
        </w:rPr>
      </w:pPr>
      <w:r w:rsidRPr="00D071C2">
        <w:rPr>
          <w:sz w:val="28"/>
          <w:szCs w:val="28"/>
          <w:lang w:val="ru-RU"/>
        </w:rPr>
        <w:t>Прагматичний аспект виявляється через використання риторичних питань для висвітлення практичних виборі</w:t>
      </w:r>
      <w:proofErr w:type="gramStart"/>
      <w:r w:rsidRPr="00D071C2">
        <w:rPr>
          <w:sz w:val="28"/>
          <w:szCs w:val="28"/>
          <w:lang w:val="ru-RU"/>
        </w:rPr>
        <w:t>в</w:t>
      </w:r>
      <w:proofErr w:type="gramEnd"/>
      <w:r w:rsidRPr="00D071C2">
        <w:rPr>
          <w:sz w:val="28"/>
          <w:szCs w:val="28"/>
          <w:lang w:val="ru-RU"/>
        </w:rPr>
        <w:t xml:space="preserve"> </w:t>
      </w:r>
      <w:proofErr w:type="gramStart"/>
      <w:r w:rsidRPr="00D071C2">
        <w:rPr>
          <w:sz w:val="28"/>
          <w:szCs w:val="28"/>
          <w:lang w:val="ru-RU"/>
        </w:rPr>
        <w:t>та</w:t>
      </w:r>
      <w:proofErr w:type="gramEnd"/>
      <w:r w:rsidRPr="00D071C2">
        <w:rPr>
          <w:sz w:val="28"/>
          <w:szCs w:val="28"/>
          <w:lang w:val="ru-RU"/>
        </w:rPr>
        <w:t xml:space="preserve"> оцінок. Обидві мови ставлять питання щодо </w:t>
      </w:r>
      <w:proofErr w:type="gramStart"/>
      <w:r w:rsidRPr="00D071C2">
        <w:rPr>
          <w:sz w:val="28"/>
          <w:szCs w:val="28"/>
          <w:lang w:val="ru-RU"/>
        </w:rPr>
        <w:t>р</w:t>
      </w:r>
      <w:proofErr w:type="gramEnd"/>
      <w:r w:rsidRPr="00D071C2">
        <w:rPr>
          <w:sz w:val="28"/>
          <w:szCs w:val="28"/>
          <w:lang w:val="ru-RU"/>
        </w:rPr>
        <w:t>ізних аспектів життя, таких як вибір місця для запису, погляди на події чи оцінка виборів.</w:t>
      </w:r>
    </w:p>
    <w:p w14:paraId="40A427FC" w14:textId="254BCB40" w:rsidR="0099129D" w:rsidRPr="00D071C2" w:rsidRDefault="0099129D" w:rsidP="0099129D">
      <w:pPr>
        <w:spacing w:line="360" w:lineRule="auto"/>
        <w:ind w:firstLine="709"/>
        <w:jc w:val="both"/>
        <w:rPr>
          <w:sz w:val="28"/>
          <w:szCs w:val="28"/>
          <w:lang w:val="ru-RU"/>
        </w:rPr>
      </w:pPr>
      <w:r w:rsidRPr="00D071C2">
        <w:rPr>
          <w:sz w:val="28"/>
          <w:szCs w:val="28"/>
          <w:lang w:val="ru-RU"/>
        </w:rPr>
        <w:lastRenderedPageBreak/>
        <w:t>Емоційний аспект виявляється у використанні риторичних питань для вираження емоцій та внутрішніх почуттів. Обидві мови залучають читачів чи слухачі</w:t>
      </w:r>
      <w:proofErr w:type="gramStart"/>
      <w:r w:rsidRPr="00D071C2">
        <w:rPr>
          <w:sz w:val="28"/>
          <w:szCs w:val="28"/>
          <w:lang w:val="ru-RU"/>
        </w:rPr>
        <w:t>в</w:t>
      </w:r>
      <w:proofErr w:type="gramEnd"/>
      <w:r w:rsidRPr="00D071C2">
        <w:rPr>
          <w:sz w:val="28"/>
          <w:szCs w:val="28"/>
          <w:lang w:val="ru-RU"/>
        </w:rPr>
        <w:t xml:space="preserve"> до роздумів щодо своїх вражень та почуттів, заохочуючи їх сприймати інформацію більш особисто та емоційно.</w:t>
      </w:r>
    </w:p>
    <w:p w14:paraId="180DEB92" w14:textId="16307EA4" w:rsidR="0099129D" w:rsidRPr="00D071C2" w:rsidRDefault="0099129D" w:rsidP="0099129D">
      <w:pPr>
        <w:spacing w:line="360" w:lineRule="auto"/>
        <w:ind w:firstLine="709"/>
        <w:jc w:val="both"/>
        <w:rPr>
          <w:sz w:val="28"/>
          <w:szCs w:val="28"/>
          <w:lang w:val="ru-RU"/>
        </w:rPr>
      </w:pPr>
      <w:proofErr w:type="gramStart"/>
      <w:r w:rsidRPr="00D071C2">
        <w:rPr>
          <w:sz w:val="28"/>
          <w:szCs w:val="28"/>
          <w:lang w:val="ru-RU"/>
        </w:rPr>
        <w:t>Р</w:t>
      </w:r>
      <w:proofErr w:type="gramEnd"/>
      <w:r w:rsidRPr="00D071C2">
        <w:rPr>
          <w:sz w:val="28"/>
          <w:szCs w:val="28"/>
          <w:lang w:val="ru-RU"/>
        </w:rPr>
        <w:t xml:space="preserve">ізноманіття вживання риторичних засобів української та французької мов вказує на відмінності в підходах до вираження емоцій, практичних виборів та сприйняття культурних подій. Українська мова може виявляти більшу експресивність, тоді як французька частіше </w:t>
      </w:r>
      <w:proofErr w:type="gramStart"/>
      <w:r w:rsidRPr="00D071C2">
        <w:rPr>
          <w:sz w:val="28"/>
          <w:szCs w:val="28"/>
          <w:lang w:val="ru-RU"/>
        </w:rPr>
        <w:t>ставить</w:t>
      </w:r>
      <w:proofErr w:type="gramEnd"/>
      <w:r w:rsidRPr="00D071C2">
        <w:rPr>
          <w:sz w:val="28"/>
          <w:szCs w:val="28"/>
          <w:lang w:val="ru-RU"/>
        </w:rPr>
        <w:t xml:space="preserve"> більший акцент на раціональному виправданні та аналізі.</w:t>
      </w:r>
    </w:p>
    <w:p w14:paraId="70FA9AE5" w14:textId="22B40DBF" w:rsidR="00160D07" w:rsidRPr="00D071C2" w:rsidRDefault="00160D07" w:rsidP="00DB6CE0">
      <w:pPr>
        <w:spacing w:line="360" w:lineRule="auto"/>
        <w:ind w:firstLine="709"/>
        <w:jc w:val="both"/>
        <w:rPr>
          <w:b/>
          <w:sz w:val="28"/>
          <w:szCs w:val="28"/>
        </w:rPr>
      </w:pPr>
      <w:r w:rsidRPr="00D071C2">
        <w:rPr>
          <w:sz w:val="28"/>
          <w:szCs w:val="28"/>
        </w:rPr>
        <w:t>Щодо аналізу варіативності та креативності в синтаксисі визначимо:</w:t>
      </w:r>
    </w:p>
    <w:p w14:paraId="0E487D3D" w14:textId="020460C1" w:rsidR="00B24482" w:rsidRPr="00D071C2" w:rsidRDefault="00B24482" w:rsidP="00B24482">
      <w:pPr>
        <w:spacing w:line="360" w:lineRule="auto"/>
        <w:ind w:firstLine="709"/>
        <w:rPr>
          <w:b/>
          <w:sz w:val="28"/>
          <w:szCs w:val="28"/>
        </w:rPr>
      </w:pPr>
      <w:r w:rsidRPr="00D071C2">
        <w:rPr>
          <w:b/>
          <w:sz w:val="28"/>
          <w:szCs w:val="28"/>
        </w:rPr>
        <w:t>С</w:t>
      </w:r>
      <w:r w:rsidR="00F034C0">
        <w:rPr>
          <w:b/>
          <w:sz w:val="28"/>
          <w:szCs w:val="28"/>
        </w:rPr>
        <w:t>оціо</w:t>
      </w:r>
      <w:r w:rsidRPr="00D071C2">
        <w:rPr>
          <w:b/>
          <w:sz w:val="28"/>
          <w:szCs w:val="28"/>
        </w:rPr>
        <w:t>культурний аспект.</w:t>
      </w:r>
    </w:p>
    <w:p w14:paraId="0DF9486F" w14:textId="7213AD0F" w:rsidR="00B24482" w:rsidRPr="00D071C2" w:rsidRDefault="00B24482" w:rsidP="00B24482">
      <w:pPr>
        <w:spacing w:line="360" w:lineRule="auto"/>
        <w:ind w:firstLine="709"/>
        <w:jc w:val="both"/>
        <w:rPr>
          <w:sz w:val="28"/>
          <w:szCs w:val="28"/>
        </w:rPr>
      </w:pPr>
      <w:r w:rsidRPr="00D071C2">
        <w:rPr>
          <w:b/>
          <w:i/>
          <w:sz w:val="28"/>
          <w:szCs w:val="28"/>
        </w:rPr>
        <w:t xml:space="preserve">Que ressent-on, de la fierté ? </w:t>
      </w:r>
      <w:r w:rsidRPr="00D071C2">
        <w:rPr>
          <w:sz w:val="28"/>
          <w:szCs w:val="28"/>
        </w:rPr>
        <w:t>(14)</w:t>
      </w:r>
      <w:r w:rsidR="008059A4">
        <w:rPr>
          <w:sz w:val="28"/>
          <w:szCs w:val="28"/>
        </w:rPr>
        <w:t>.</w:t>
      </w:r>
    </w:p>
    <w:p w14:paraId="2F5C7170" w14:textId="77777777" w:rsidR="00B24482" w:rsidRPr="00D071C2" w:rsidRDefault="00B24482" w:rsidP="00B24482">
      <w:pPr>
        <w:spacing w:line="360" w:lineRule="auto"/>
        <w:ind w:firstLine="709"/>
        <w:jc w:val="both"/>
        <w:rPr>
          <w:sz w:val="28"/>
          <w:szCs w:val="28"/>
        </w:rPr>
      </w:pPr>
      <w:r w:rsidRPr="00D071C2">
        <w:rPr>
          <w:sz w:val="28"/>
          <w:szCs w:val="28"/>
        </w:rPr>
        <w:t>Варіативність: Специфічний порядок слів для виняткового питання, що робить конструкцію нестандартною.</w:t>
      </w:r>
    </w:p>
    <w:p w14:paraId="0878A87D"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C’est rare, cela n’arrive pas souvent dans une vie, mais cette fois, tout coïncide </w:t>
      </w:r>
      <w:r w:rsidRPr="00D071C2">
        <w:rPr>
          <w:sz w:val="28"/>
          <w:szCs w:val="28"/>
        </w:rPr>
        <w:t>(15).</w:t>
      </w:r>
    </w:p>
    <w:p w14:paraId="17E46BE0" w14:textId="77777777" w:rsidR="00B24482" w:rsidRPr="00D071C2" w:rsidRDefault="00B24482" w:rsidP="00B24482">
      <w:pPr>
        <w:spacing w:line="360" w:lineRule="auto"/>
        <w:ind w:firstLine="709"/>
        <w:jc w:val="both"/>
        <w:rPr>
          <w:sz w:val="28"/>
          <w:szCs w:val="28"/>
        </w:rPr>
      </w:pPr>
      <w:r w:rsidRPr="00D071C2">
        <w:rPr>
          <w:sz w:val="28"/>
          <w:szCs w:val="28"/>
        </w:rPr>
        <w:t xml:space="preserve">Варіативність: Змішування фрази </w:t>
      </w:r>
      <w:r w:rsidRPr="00D071C2">
        <w:rPr>
          <w:b/>
          <w:i/>
          <w:sz w:val="28"/>
          <w:szCs w:val="28"/>
        </w:rPr>
        <w:t>c'est rar</w:t>
      </w:r>
      <w:r w:rsidRPr="00D071C2">
        <w:rPr>
          <w:b/>
          <w:i/>
          <w:sz w:val="28"/>
          <w:szCs w:val="28"/>
          <w:lang w:val="en-US"/>
        </w:rPr>
        <w:t>e</w:t>
      </w:r>
      <w:r w:rsidRPr="00D071C2">
        <w:rPr>
          <w:sz w:val="28"/>
          <w:szCs w:val="28"/>
        </w:rPr>
        <w:t xml:space="preserve"> із подальшим використанням великої кількості слів створює варіативність в синтаксисі.</w:t>
      </w:r>
    </w:p>
    <w:p w14:paraId="310B2726"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Chez vous comme chez votre mari, qui a signé à i-Télé, on retrouve ce même sentiment de soulagement, de libération </w:t>
      </w:r>
      <w:r w:rsidRPr="00D071C2">
        <w:rPr>
          <w:sz w:val="28"/>
          <w:szCs w:val="28"/>
        </w:rPr>
        <w:t>(15).</w:t>
      </w:r>
    </w:p>
    <w:p w14:paraId="13E9AE2E" w14:textId="77777777" w:rsidR="00B24482" w:rsidRPr="00D071C2" w:rsidRDefault="00B24482" w:rsidP="00B24482">
      <w:pPr>
        <w:spacing w:line="360" w:lineRule="auto"/>
        <w:ind w:firstLine="709"/>
        <w:jc w:val="both"/>
        <w:rPr>
          <w:sz w:val="28"/>
          <w:szCs w:val="28"/>
        </w:rPr>
      </w:pPr>
      <w:r w:rsidRPr="00D071C2">
        <w:rPr>
          <w:sz w:val="28"/>
          <w:szCs w:val="28"/>
        </w:rPr>
        <w:t xml:space="preserve">Варіативність: Використання </w:t>
      </w:r>
      <w:r w:rsidRPr="00D071C2">
        <w:rPr>
          <w:b/>
          <w:i/>
          <w:sz w:val="28"/>
          <w:szCs w:val="28"/>
        </w:rPr>
        <w:t xml:space="preserve">Chez vous comme chez votre mari </w:t>
      </w:r>
      <w:r w:rsidRPr="00D071C2">
        <w:rPr>
          <w:sz w:val="28"/>
          <w:szCs w:val="28"/>
        </w:rPr>
        <w:t>робить конструкцію складнішою та менш стандартною.</w:t>
      </w:r>
    </w:p>
    <w:p w14:paraId="06CBD83B"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Je regarde donc toutes les mesures qui concernent les jeunes avec beaucoup d’attention </w:t>
      </w:r>
      <w:r w:rsidRPr="00D071C2">
        <w:rPr>
          <w:sz w:val="28"/>
          <w:szCs w:val="28"/>
        </w:rPr>
        <w:t>(15).</w:t>
      </w:r>
    </w:p>
    <w:p w14:paraId="553307C7" w14:textId="77777777" w:rsidR="00B24482" w:rsidRPr="00D071C2" w:rsidRDefault="00B24482" w:rsidP="00B24482">
      <w:pPr>
        <w:spacing w:line="360" w:lineRule="auto"/>
        <w:ind w:firstLine="709"/>
        <w:jc w:val="both"/>
        <w:rPr>
          <w:sz w:val="28"/>
          <w:szCs w:val="28"/>
        </w:rPr>
      </w:pPr>
      <w:r w:rsidRPr="00D071C2">
        <w:rPr>
          <w:sz w:val="28"/>
          <w:szCs w:val="28"/>
        </w:rPr>
        <w:t xml:space="preserve">Варіативність: Структура </w:t>
      </w:r>
      <w:r w:rsidRPr="00D071C2">
        <w:rPr>
          <w:b/>
          <w:i/>
          <w:sz w:val="28"/>
          <w:szCs w:val="28"/>
        </w:rPr>
        <w:t xml:space="preserve">Je regarde donc </w:t>
      </w:r>
      <w:r w:rsidRPr="00D071C2">
        <w:rPr>
          <w:sz w:val="28"/>
          <w:szCs w:val="28"/>
        </w:rPr>
        <w:t>вносить варіативність в синтаксис.</w:t>
      </w:r>
    </w:p>
    <w:p w14:paraId="21BE4DEA"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Є готові розвідувати маршрутку на виживання </w:t>
      </w:r>
      <w:r w:rsidRPr="00D071C2">
        <w:rPr>
          <w:sz w:val="28"/>
          <w:szCs w:val="28"/>
        </w:rPr>
        <w:t>(4).</w:t>
      </w:r>
    </w:p>
    <w:p w14:paraId="1CBFBDB6" w14:textId="77777777" w:rsidR="00B24482" w:rsidRPr="00D071C2" w:rsidRDefault="00B24482" w:rsidP="00B24482">
      <w:pPr>
        <w:spacing w:line="360" w:lineRule="auto"/>
        <w:ind w:firstLine="709"/>
        <w:jc w:val="both"/>
        <w:rPr>
          <w:sz w:val="28"/>
          <w:szCs w:val="28"/>
        </w:rPr>
      </w:pPr>
      <w:r w:rsidRPr="00D071C2">
        <w:rPr>
          <w:sz w:val="28"/>
          <w:szCs w:val="28"/>
        </w:rPr>
        <w:t xml:space="preserve">Креативність: Фраза використовує нестандартний синтаксис, де </w:t>
      </w:r>
      <w:r w:rsidRPr="00D071C2">
        <w:rPr>
          <w:b/>
          <w:i/>
          <w:sz w:val="28"/>
          <w:szCs w:val="28"/>
        </w:rPr>
        <w:t>розвідувати маршрутку на виживання</w:t>
      </w:r>
      <w:r w:rsidRPr="00D071C2">
        <w:rPr>
          <w:sz w:val="28"/>
          <w:szCs w:val="28"/>
        </w:rPr>
        <w:t xml:space="preserve"> може розумітися як незвичайна або жартівлива дія.</w:t>
      </w:r>
    </w:p>
    <w:p w14:paraId="02DDAF56" w14:textId="77777777" w:rsidR="00B24482" w:rsidRPr="00D071C2" w:rsidRDefault="00B24482" w:rsidP="00B24482">
      <w:pPr>
        <w:spacing w:line="360" w:lineRule="auto"/>
        <w:ind w:firstLine="709"/>
        <w:jc w:val="both"/>
        <w:rPr>
          <w:sz w:val="28"/>
          <w:szCs w:val="28"/>
        </w:rPr>
      </w:pPr>
      <w:r w:rsidRPr="00D071C2">
        <w:rPr>
          <w:b/>
          <w:i/>
          <w:sz w:val="28"/>
          <w:szCs w:val="28"/>
        </w:rPr>
        <w:lastRenderedPageBreak/>
        <w:t xml:space="preserve">Тривав традиційний Радіодиктант національної єдності, до якого долучилися понад 20 тисяч людей </w:t>
      </w:r>
      <w:r w:rsidRPr="00D071C2">
        <w:rPr>
          <w:sz w:val="28"/>
          <w:szCs w:val="28"/>
        </w:rPr>
        <w:t xml:space="preserve">(1). </w:t>
      </w:r>
    </w:p>
    <w:p w14:paraId="0D9C1CE9" w14:textId="77777777" w:rsidR="00B24482" w:rsidRPr="00D071C2" w:rsidRDefault="00B24482" w:rsidP="00B24482">
      <w:pPr>
        <w:spacing w:line="360" w:lineRule="auto"/>
        <w:ind w:firstLine="709"/>
        <w:jc w:val="both"/>
        <w:rPr>
          <w:sz w:val="28"/>
          <w:szCs w:val="28"/>
        </w:rPr>
      </w:pPr>
      <w:r w:rsidRPr="00D071C2">
        <w:rPr>
          <w:sz w:val="28"/>
          <w:szCs w:val="28"/>
        </w:rPr>
        <w:t xml:space="preserve">Варіативність: Використання нестандартного порядку слів </w:t>
      </w:r>
      <w:r w:rsidRPr="00D071C2">
        <w:rPr>
          <w:b/>
          <w:i/>
          <w:sz w:val="28"/>
          <w:szCs w:val="28"/>
        </w:rPr>
        <w:t>Тривав традиційний Радіодиктант</w:t>
      </w:r>
      <w:r w:rsidRPr="00D071C2">
        <w:rPr>
          <w:sz w:val="28"/>
          <w:szCs w:val="28"/>
        </w:rPr>
        <w:t xml:space="preserve"> створює відмінність в синтаксисі.</w:t>
      </w:r>
    </w:p>
    <w:p w14:paraId="390DBFA2"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І це складно! А ще грузинські зірки дуже круто танцюють </w:t>
      </w:r>
      <w:r w:rsidRPr="00D071C2">
        <w:rPr>
          <w:sz w:val="28"/>
          <w:szCs w:val="28"/>
        </w:rPr>
        <w:t>(3).</w:t>
      </w:r>
    </w:p>
    <w:p w14:paraId="5F7D820A" w14:textId="77777777" w:rsidR="00B24482" w:rsidRPr="00D071C2" w:rsidRDefault="00B24482" w:rsidP="00B24482">
      <w:pPr>
        <w:spacing w:line="360" w:lineRule="auto"/>
        <w:ind w:firstLine="709"/>
        <w:jc w:val="both"/>
        <w:rPr>
          <w:sz w:val="28"/>
          <w:szCs w:val="28"/>
        </w:rPr>
      </w:pPr>
      <w:r w:rsidRPr="00D071C2">
        <w:rPr>
          <w:sz w:val="28"/>
          <w:szCs w:val="28"/>
        </w:rPr>
        <w:t>Креативність: Вживання</w:t>
      </w:r>
      <w:r w:rsidRPr="00D071C2">
        <w:rPr>
          <w:b/>
          <w:i/>
          <w:sz w:val="28"/>
          <w:szCs w:val="28"/>
        </w:rPr>
        <w:t xml:space="preserve"> це складно </w:t>
      </w:r>
      <w:r w:rsidRPr="00D071C2">
        <w:rPr>
          <w:sz w:val="28"/>
          <w:szCs w:val="28"/>
        </w:rPr>
        <w:t>може розглядатися як творчий спосіб вираження враження.</w:t>
      </w:r>
    </w:p>
    <w:p w14:paraId="6CF2B1D1" w14:textId="77777777" w:rsidR="00B24482" w:rsidRPr="00D071C2" w:rsidRDefault="00B24482" w:rsidP="00B24482">
      <w:pPr>
        <w:spacing w:line="360" w:lineRule="auto"/>
        <w:ind w:firstLine="709"/>
        <w:jc w:val="both"/>
        <w:rPr>
          <w:b/>
          <w:sz w:val="28"/>
          <w:szCs w:val="28"/>
        </w:rPr>
      </w:pPr>
      <w:r w:rsidRPr="00D071C2">
        <w:rPr>
          <w:b/>
          <w:sz w:val="28"/>
          <w:szCs w:val="28"/>
        </w:rPr>
        <w:t>Прагматичний аспект.</w:t>
      </w:r>
    </w:p>
    <w:p w14:paraId="359C8641"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Il va revenir d'ailleurs dans quelques semaines à l'antenne le dimanche à 19 heures pour une émission d'interview, comme il sait fabuleusement bien le faire </w:t>
      </w:r>
      <w:r w:rsidRPr="00D071C2">
        <w:rPr>
          <w:sz w:val="28"/>
          <w:szCs w:val="28"/>
        </w:rPr>
        <w:t>(16).</w:t>
      </w:r>
    </w:p>
    <w:p w14:paraId="50D731AC" w14:textId="77777777" w:rsidR="00B24482" w:rsidRPr="00D071C2" w:rsidRDefault="00B24482" w:rsidP="00B24482">
      <w:pPr>
        <w:spacing w:line="360" w:lineRule="auto"/>
        <w:ind w:firstLine="709"/>
        <w:jc w:val="both"/>
        <w:rPr>
          <w:sz w:val="28"/>
          <w:szCs w:val="28"/>
        </w:rPr>
      </w:pPr>
      <w:r w:rsidRPr="00D071C2">
        <w:rPr>
          <w:sz w:val="28"/>
          <w:szCs w:val="28"/>
        </w:rPr>
        <w:t>Варіативність: Складний синтаксис з численними вставками, що робить конструкцію складнішою.</w:t>
      </w:r>
    </w:p>
    <w:p w14:paraId="6A9966F4"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Je suis «née» en radio, c’est là que j’ai appris mon métier de journaliste, c’est là que j’ai commencé ma carrière </w:t>
      </w:r>
      <w:r w:rsidRPr="00D071C2">
        <w:rPr>
          <w:sz w:val="28"/>
          <w:szCs w:val="28"/>
        </w:rPr>
        <w:t>(12).</w:t>
      </w:r>
    </w:p>
    <w:p w14:paraId="1A0F85D2" w14:textId="77777777" w:rsidR="00B24482" w:rsidRPr="00D071C2" w:rsidRDefault="00B24482" w:rsidP="00B24482">
      <w:pPr>
        <w:spacing w:line="360" w:lineRule="auto"/>
        <w:ind w:firstLine="709"/>
        <w:jc w:val="both"/>
        <w:rPr>
          <w:sz w:val="28"/>
          <w:szCs w:val="28"/>
        </w:rPr>
      </w:pPr>
      <w:r w:rsidRPr="00D071C2">
        <w:rPr>
          <w:sz w:val="28"/>
          <w:szCs w:val="28"/>
        </w:rPr>
        <w:t xml:space="preserve">Варіативність: Використання </w:t>
      </w:r>
      <w:r w:rsidRPr="00D071C2">
        <w:rPr>
          <w:b/>
          <w:i/>
          <w:sz w:val="28"/>
          <w:szCs w:val="28"/>
        </w:rPr>
        <w:t>Je suis «née» en radio</w:t>
      </w:r>
      <w:r w:rsidRPr="00D071C2">
        <w:rPr>
          <w:sz w:val="28"/>
          <w:szCs w:val="28"/>
        </w:rPr>
        <w:t xml:space="preserve"> є креативним та нестандартним виразом.</w:t>
      </w:r>
    </w:p>
    <w:p w14:paraId="608D8155" w14:textId="77E30C5C" w:rsidR="00B24482" w:rsidRPr="00D071C2" w:rsidRDefault="00B24482" w:rsidP="00B24482">
      <w:pPr>
        <w:spacing w:line="360" w:lineRule="auto"/>
        <w:ind w:firstLine="709"/>
        <w:jc w:val="both"/>
        <w:rPr>
          <w:b/>
          <w:i/>
          <w:sz w:val="28"/>
          <w:szCs w:val="28"/>
        </w:rPr>
      </w:pPr>
      <w:r w:rsidRPr="00D071C2">
        <w:rPr>
          <w:b/>
          <w:i/>
          <w:sz w:val="28"/>
          <w:szCs w:val="28"/>
        </w:rPr>
        <w:t xml:space="preserve">Як ви прийняли це рішення і перед якими труднощами поставали в цьому процесі? </w:t>
      </w:r>
      <w:r w:rsidRPr="00D071C2">
        <w:rPr>
          <w:sz w:val="28"/>
          <w:szCs w:val="28"/>
        </w:rPr>
        <w:t>(1)</w:t>
      </w:r>
      <w:r w:rsidR="008059A4">
        <w:rPr>
          <w:sz w:val="28"/>
          <w:szCs w:val="28"/>
        </w:rPr>
        <w:t>.</w:t>
      </w:r>
    </w:p>
    <w:p w14:paraId="2FA794FD" w14:textId="77777777" w:rsidR="00B24482" w:rsidRPr="00D071C2" w:rsidRDefault="00B24482" w:rsidP="00B24482">
      <w:pPr>
        <w:spacing w:line="360" w:lineRule="auto"/>
        <w:ind w:firstLine="709"/>
        <w:jc w:val="both"/>
        <w:rPr>
          <w:sz w:val="28"/>
          <w:szCs w:val="28"/>
        </w:rPr>
      </w:pPr>
      <w:r w:rsidRPr="00D071C2">
        <w:rPr>
          <w:sz w:val="28"/>
          <w:szCs w:val="28"/>
        </w:rPr>
        <w:t xml:space="preserve">Варіативність: Порядок слів </w:t>
      </w:r>
      <w:r w:rsidRPr="00D071C2">
        <w:rPr>
          <w:b/>
          <w:i/>
          <w:sz w:val="28"/>
          <w:szCs w:val="28"/>
        </w:rPr>
        <w:t>Як ви прийняли це рішення</w:t>
      </w:r>
      <w:r w:rsidRPr="00D071C2">
        <w:rPr>
          <w:sz w:val="28"/>
          <w:szCs w:val="28"/>
        </w:rPr>
        <w:t xml:space="preserve"> може вважатися більш формальним, але це робить конструкцію більш різноманітною.</w:t>
      </w:r>
    </w:p>
    <w:p w14:paraId="4B0B7218"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Я навіть робила майстер-клас для своїх підписників у соцмережі, як зробити мовний перехід швидко, лагідно і як не здатися, якщо ти уже почав </w:t>
      </w:r>
      <w:r w:rsidRPr="00D071C2">
        <w:rPr>
          <w:sz w:val="28"/>
          <w:szCs w:val="28"/>
        </w:rPr>
        <w:t>(1).</w:t>
      </w:r>
    </w:p>
    <w:p w14:paraId="1124E7CD" w14:textId="77777777" w:rsidR="00B24482" w:rsidRPr="00D071C2" w:rsidRDefault="00B24482" w:rsidP="00B24482">
      <w:pPr>
        <w:spacing w:line="360" w:lineRule="auto"/>
        <w:ind w:firstLine="709"/>
        <w:jc w:val="both"/>
        <w:rPr>
          <w:sz w:val="28"/>
          <w:szCs w:val="28"/>
        </w:rPr>
      </w:pPr>
      <w:r w:rsidRPr="00D071C2">
        <w:rPr>
          <w:sz w:val="28"/>
          <w:szCs w:val="28"/>
        </w:rPr>
        <w:t>Варіативність: Структура фрази нестандартна, але це додає індивідуальність та вираженість.</w:t>
      </w:r>
    </w:p>
    <w:p w14:paraId="4FDD5839" w14:textId="22D63CE0" w:rsidR="00B24482" w:rsidRPr="00D071C2" w:rsidRDefault="00B24482" w:rsidP="00B24482">
      <w:pPr>
        <w:spacing w:line="360" w:lineRule="auto"/>
        <w:ind w:firstLine="709"/>
        <w:jc w:val="both"/>
        <w:rPr>
          <w:b/>
          <w:i/>
          <w:sz w:val="28"/>
          <w:szCs w:val="28"/>
        </w:rPr>
      </w:pPr>
      <w:r w:rsidRPr="00D071C2">
        <w:rPr>
          <w:b/>
          <w:i/>
          <w:sz w:val="28"/>
          <w:szCs w:val="28"/>
        </w:rPr>
        <w:t xml:space="preserve">Що було найважче для вас у грузинських «Танцях»? Чим грузинські «Танці» відрізняються від українських? </w:t>
      </w:r>
      <w:r w:rsidRPr="00D071C2">
        <w:rPr>
          <w:sz w:val="28"/>
          <w:szCs w:val="28"/>
        </w:rPr>
        <w:t>(3)</w:t>
      </w:r>
    </w:p>
    <w:p w14:paraId="798E57BF" w14:textId="77777777" w:rsidR="00B24482" w:rsidRPr="00D071C2" w:rsidRDefault="00B24482" w:rsidP="00B24482">
      <w:pPr>
        <w:spacing w:line="360" w:lineRule="auto"/>
        <w:ind w:firstLine="709"/>
        <w:jc w:val="both"/>
        <w:rPr>
          <w:sz w:val="28"/>
          <w:szCs w:val="28"/>
        </w:rPr>
      </w:pPr>
      <w:r w:rsidRPr="00D071C2">
        <w:rPr>
          <w:sz w:val="28"/>
          <w:szCs w:val="28"/>
        </w:rPr>
        <w:t xml:space="preserve">Варіативність: Використання зворотів </w:t>
      </w:r>
      <w:r w:rsidRPr="00D071C2">
        <w:rPr>
          <w:b/>
          <w:i/>
          <w:sz w:val="28"/>
          <w:szCs w:val="28"/>
        </w:rPr>
        <w:t>Що було найважче для вас</w:t>
      </w:r>
      <w:r w:rsidRPr="00D071C2">
        <w:rPr>
          <w:sz w:val="28"/>
          <w:szCs w:val="28"/>
        </w:rPr>
        <w:t xml:space="preserve"> та </w:t>
      </w:r>
      <w:r w:rsidRPr="00D071C2">
        <w:rPr>
          <w:b/>
          <w:i/>
          <w:sz w:val="28"/>
          <w:szCs w:val="28"/>
        </w:rPr>
        <w:t>Чим... відрізняються від</w:t>
      </w:r>
      <w:r w:rsidRPr="00D071C2">
        <w:rPr>
          <w:sz w:val="28"/>
          <w:szCs w:val="28"/>
        </w:rPr>
        <w:t xml:space="preserve"> надає конструкції різноманітність.</w:t>
      </w:r>
    </w:p>
    <w:p w14:paraId="64C940CE"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Як можна відмовити, якщо це обов’язок кожної людини </w:t>
      </w:r>
      <w:r w:rsidRPr="00D071C2">
        <w:rPr>
          <w:sz w:val="28"/>
          <w:szCs w:val="28"/>
        </w:rPr>
        <w:t>(3).</w:t>
      </w:r>
    </w:p>
    <w:p w14:paraId="17C819F2" w14:textId="77777777" w:rsidR="00B24482" w:rsidRPr="00D071C2" w:rsidRDefault="00B24482" w:rsidP="00B24482">
      <w:pPr>
        <w:spacing w:line="360" w:lineRule="auto"/>
        <w:ind w:firstLine="709"/>
        <w:jc w:val="both"/>
        <w:rPr>
          <w:sz w:val="28"/>
          <w:szCs w:val="28"/>
        </w:rPr>
      </w:pPr>
      <w:r w:rsidRPr="00D071C2">
        <w:rPr>
          <w:sz w:val="28"/>
          <w:szCs w:val="28"/>
        </w:rPr>
        <w:lastRenderedPageBreak/>
        <w:t xml:space="preserve">Варіативність: Використання структури </w:t>
      </w:r>
      <w:r w:rsidRPr="00D071C2">
        <w:rPr>
          <w:b/>
          <w:i/>
          <w:sz w:val="28"/>
          <w:szCs w:val="28"/>
        </w:rPr>
        <w:t>Як можна відмовити</w:t>
      </w:r>
      <w:r w:rsidRPr="00D071C2">
        <w:rPr>
          <w:sz w:val="28"/>
          <w:szCs w:val="28"/>
        </w:rPr>
        <w:t xml:space="preserve"> є нестандартним синтаксисом.</w:t>
      </w:r>
    </w:p>
    <w:p w14:paraId="72981D19"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Навіть сьогодні, коли на днях наш прихисток закрився, я можу продовжити функціонувати з тих продуктів, якими допомагають бренди, допомагають люди </w:t>
      </w:r>
      <w:r w:rsidRPr="00D071C2">
        <w:rPr>
          <w:sz w:val="28"/>
          <w:szCs w:val="28"/>
        </w:rPr>
        <w:t>(4).</w:t>
      </w:r>
    </w:p>
    <w:p w14:paraId="50A12D29" w14:textId="77777777" w:rsidR="00B24482" w:rsidRPr="00D071C2" w:rsidRDefault="00B24482" w:rsidP="00B24482">
      <w:pPr>
        <w:spacing w:line="360" w:lineRule="auto"/>
        <w:ind w:firstLine="709"/>
        <w:jc w:val="both"/>
        <w:rPr>
          <w:sz w:val="28"/>
          <w:szCs w:val="28"/>
        </w:rPr>
      </w:pPr>
      <w:r w:rsidRPr="00D071C2">
        <w:rPr>
          <w:sz w:val="28"/>
          <w:szCs w:val="28"/>
        </w:rPr>
        <w:t>Варіативність: Складна структура речення змінює стандартний синтаксис.</w:t>
      </w:r>
    </w:p>
    <w:p w14:paraId="524E5915"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Мені не грошима давали допомогу, але давали тонни води! </w:t>
      </w:r>
      <w:r w:rsidRPr="00D071C2">
        <w:rPr>
          <w:sz w:val="28"/>
          <w:szCs w:val="28"/>
        </w:rPr>
        <w:t>(4)</w:t>
      </w:r>
    </w:p>
    <w:p w14:paraId="22BC56A5" w14:textId="77777777" w:rsidR="00B24482" w:rsidRPr="00D071C2" w:rsidRDefault="00B24482" w:rsidP="00B24482">
      <w:pPr>
        <w:spacing w:line="360" w:lineRule="auto"/>
        <w:ind w:firstLine="709"/>
        <w:jc w:val="both"/>
        <w:rPr>
          <w:sz w:val="28"/>
          <w:szCs w:val="28"/>
        </w:rPr>
      </w:pPr>
      <w:r w:rsidRPr="00D071C2">
        <w:rPr>
          <w:sz w:val="28"/>
          <w:szCs w:val="28"/>
        </w:rPr>
        <w:t xml:space="preserve">Креативність: Використання </w:t>
      </w:r>
      <w:r w:rsidRPr="00D071C2">
        <w:rPr>
          <w:b/>
          <w:i/>
          <w:sz w:val="28"/>
          <w:szCs w:val="28"/>
        </w:rPr>
        <w:t>Мені не грошима</w:t>
      </w:r>
      <w:r w:rsidRPr="00D071C2">
        <w:rPr>
          <w:sz w:val="28"/>
          <w:szCs w:val="28"/>
        </w:rPr>
        <w:t xml:space="preserve"> виходить за рамки типового синтаксису, що робить фразу цікавішою.</w:t>
      </w:r>
    </w:p>
    <w:p w14:paraId="2E54AD84" w14:textId="77777777" w:rsidR="00B24482" w:rsidRPr="00651EE2" w:rsidRDefault="00B24482" w:rsidP="00B24482">
      <w:pPr>
        <w:spacing w:line="360" w:lineRule="auto"/>
        <w:ind w:firstLine="709"/>
        <w:jc w:val="both"/>
        <w:rPr>
          <w:b/>
          <w:sz w:val="28"/>
          <w:szCs w:val="28"/>
          <w:lang w:val="fr-CA"/>
        </w:rPr>
      </w:pPr>
      <w:r w:rsidRPr="00D071C2">
        <w:rPr>
          <w:b/>
          <w:sz w:val="28"/>
          <w:szCs w:val="28"/>
          <w:lang w:val="ru-RU"/>
        </w:rPr>
        <w:t>Емоційний</w:t>
      </w:r>
      <w:r w:rsidRPr="00651EE2">
        <w:rPr>
          <w:b/>
          <w:sz w:val="28"/>
          <w:szCs w:val="28"/>
          <w:lang w:val="fr-CA"/>
        </w:rPr>
        <w:t xml:space="preserve"> </w:t>
      </w:r>
      <w:r w:rsidRPr="00D071C2">
        <w:rPr>
          <w:b/>
          <w:sz w:val="28"/>
          <w:szCs w:val="28"/>
          <w:lang w:val="ru-RU"/>
        </w:rPr>
        <w:t>аспект</w:t>
      </w:r>
      <w:r w:rsidRPr="00651EE2">
        <w:rPr>
          <w:b/>
          <w:sz w:val="28"/>
          <w:szCs w:val="28"/>
          <w:lang w:val="fr-CA"/>
        </w:rPr>
        <w:t>.</w:t>
      </w:r>
    </w:p>
    <w:p w14:paraId="019175ED"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J’aime l’adrénaline que provoque une interview politique : l’échange avec des hommes et des femmes politiques qui se présentent à une élection régionale ou nationale et qui demandent le verdict les électeurs </w:t>
      </w:r>
      <w:r w:rsidRPr="00D071C2">
        <w:rPr>
          <w:sz w:val="28"/>
          <w:szCs w:val="28"/>
        </w:rPr>
        <w:t>(15).</w:t>
      </w:r>
    </w:p>
    <w:p w14:paraId="4465B7D3" w14:textId="77777777" w:rsidR="00B24482" w:rsidRPr="00D071C2" w:rsidRDefault="00B24482" w:rsidP="00B24482">
      <w:pPr>
        <w:spacing w:line="360" w:lineRule="auto"/>
        <w:ind w:firstLine="709"/>
        <w:jc w:val="both"/>
        <w:rPr>
          <w:sz w:val="28"/>
          <w:szCs w:val="28"/>
        </w:rPr>
      </w:pPr>
      <w:r w:rsidRPr="00D071C2">
        <w:rPr>
          <w:sz w:val="28"/>
          <w:szCs w:val="28"/>
        </w:rPr>
        <w:t>Варіативність: Складний синтаксис з численними елементами, що створює варіативність в реченні.</w:t>
      </w:r>
    </w:p>
    <w:p w14:paraId="0D49F25F"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C’est sans doute Le Grand 8 qui me manque le plus à l’heure actuelle pour l’entente incroyable et l’ambiance amicale qui régnait entre nous les filles, c’est-à-dire Roselyne Bachelot, Hapsatou Sy, Elisabeth Bost et Aïda Touiri </w:t>
      </w:r>
      <w:r w:rsidRPr="00D071C2">
        <w:rPr>
          <w:sz w:val="28"/>
          <w:szCs w:val="28"/>
        </w:rPr>
        <w:t>(15).</w:t>
      </w:r>
    </w:p>
    <w:p w14:paraId="68E3E7D9" w14:textId="77777777" w:rsidR="00B24482" w:rsidRPr="00D071C2" w:rsidRDefault="00B24482" w:rsidP="00B24482">
      <w:pPr>
        <w:spacing w:line="360" w:lineRule="auto"/>
        <w:ind w:firstLine="709"/>
        <w:jc w:val="both"/>
        <w:rPr>
          <w:sz w:val="28"/>
          <w:szCs w:val="28"/>
        </w:rPr>
      </w:pPr>
      <w:r w:rsidRPr="00D071C2">
        <w:rPr>
          <w:sz w:val="28"/>
          <w:szCs w:val="28"/>
        </w:rPr>
        <w:t>Варіативність: Довгий список імен у складному синтаксисі.</w:t>
      </w:r>
    </w:p>
    <w:p w14:paraId="0A4258A9" w14:textId="17AF7597" w:rsidR="00B24482" w:rsidRPr="00D071C2" w:rsidRDefault="00B24482" w:rsidP="00B24482">
      <w:pPr>
        <w:spacing w:line="360" w:lineRule="auto"/>
        <w:ind w:firstLine="709"/>
        <w:jc w:val="both"/>
        <w:rPr>
          <w:b/>
          <w:i/>
          <w:sz w:val="28"/>
          <w:szCs w:val="28"/>
        </w:rPr>
      </w:pPr>
      <w:r w:rsidRPr="00D071C2">
        <w:rPr>
          <w:b/>
          <w:i/>
          <w:sz w:val="28"/>
          <w:szCs w:val="28"/>
        </w:rPr>
        <w:t xml:space="preserve">Je ne voulais pas que ce soit seulement une interview politique, assure la présentatrice, qui souhaite </w:t>
      </w:r>
      <w:r w:rsidR="00506816">
        <w:rPr>
          <w:b/>
          <w:i/>
          <w:sz w:val="28"/>
          <w:szCs w:val="28"/>
        </w:rPr>
        <w:t>«</w:t>
      </w:r>
      <w:r w:rsidRPr="00D071C2">
        <w:rPr>
          <w:b/>
          <w:i/>
          <w:sz w:val="28"/>
          <w:szCs w:val="28"/>
        </w:rPr>
        <w:t>aider les téléspectateurs à se forger leur opinion</w:t>
      </w:r>
      <w:r w:rsidR="00506816">
        <w:rPr>
          <w:b/>
          <w:i/>
          <w:sz w:val="28"/>
          <w:szCs w:val="28"/>
        </w:rPr>
        <w:t>»</w:t>
      </w:r>
      <w:r w:rsidRPr="00D071C2">
        <w:rPr>
          <w:b/>
          <w:i/>
          <w:sz w:val="28"/>
          <w:szCs w:val="28"/>
        </w:rPr>
        <w:t xml:space="preserve"> </w:t>
      </w:r>
      <w:r w:rsidRPr="00D071C2">
        <w:rPr>
          <w:sz w:val="28"/>
          <w:szCs w:val="28"/>
        </w:rPr>
        <w:t>(16).</w:t>
      </w:r>
    </w:p>
    <w:p w14:paraId="2E50034B" w14:textId="77777777" w:rsidR="00B24482" w:rsidRPr="00D071C2" w:rsidRDefault="00B24482" w:rsidP="00B24482">
      <w:pPr>
        <w:spacing w:line="360" w:lineRule="auto"/>
        <w:ind w:firstLine="709"/>
        <w:jc w:val="both"/>
        <w:rPr>
          <w:sz w:val="28"/>
          <w:szCs w:val="28"/>
        </w:rPr>
      </w:pPr>
      <w:r w:rsidRPr="00D071C2">
        <w:rPr>
          <w:sz w:val="28"/>
          <w:szCs w:val="28"/>
        </w:rPr>
        <w:t>Варіативність: Змішування прямої цитати з асерцією у складному синтаксисі.</w:t>
      </w:r>
    </w:p>
    <w:p w14:paraId="4E9B1B0E"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Donc ça a été un grand challenge l’an dernier, car il a fallu que je travaille, ce n’est pas ma matière naturelle, chaque émission me demande beaucoup de travail </w:t>
      </w:r>
      <w:r w:rsidRPr="00D071C2">
        <w:rPr>
          <w:sz w:val="28"/>
          <w:szCs w:val="28"/>
        </w:rPr>
        <w:t>(17).</w:t>
      </w:r>
    </w:p>
    <w:p w14:paraId="2F69B484" w14:textId="77777777" w:rsidR="00B24482" w:rsidRPr="00D071C2" w:rsidRDefault="00B24482" w:rsidP="00B24482">
      <w:pPr>
        <w:spacing w:line="360" w:lineRule="auto"/>
        <w:ind w:firstLine="709"/>
        <w:jc w:val="both"/>
        <w:rPr>
          <w:sz w:val="28"/>
          <w:szCs w:val="28"/>
        </w:rPr>
      </w:pPr>
      <w:r w:rsidRPr="00D071C2">
        <w:rPr>
          <w:sz w:val="28"/>
          <w:szCs w:val="28"/>
        </w:rPr>
        <w:t xml:space="preserve">Варіативність: Складний синтаксис з численними елементами, використання </w:t>
      </w:r>
      <w:r w:rsidRPr="00D071C2">
        <w:rPr>
          <w:b/>
          <w:i/>
          <w:sz w:val="28"/>
          <w:szCs w:val="28"/>
        </w:rPr>
        <w:t>Donc</w:t>
      </w:r>
      <w:r w:rsidRPr="00D071C2">
        <w:rPr>
          <w:sz w:val="28"/>
          <w:szCs w:val="28"/>
        </w:rPr>
        <w:t xml:space="preserve"> та </w:t>
      </w:r>
      <w:r w:rsidRPr="00D071C2">
        <w:rPr>
          <w:b/>
          <w:i/>
          <w:sz w:val="28"/>
          <w:szCs w:val="28"/>
        </w:rPr>
        <w:t>ce n’est pas ma matière naturelle</w:t>
      </w:r>
      <w:r w:rsidRPr="00D071C2">
        <w:rPr>
          <w:sz w:val="28"/>
          <w:szCs w:val="28"/>
        </w:rPr>
        <w:t xml:space="preserve"> додає варіативності.</w:t>
      </w:r>
    </w:p>
    <w:p w14:paraId="053EE9EC" w14:textId="77777777" w:rsidR="00B24482" w:rsidRPr="00D071C2" w:rsidRDefault="00B24482" w:rsidP="00B24482">
      <w:pPr>
        <w:spacing w:line="360" w:lineRule="auto"/>
        <w:ind w:firstLine="709"/>
        <w:jc w:val="both"/>
        <w:rPr>
          <w:b/>
          <w:i/>
          <w:sz w:val="28"/>
          <w:szCs w:val="28"/>
        </w:rPr>
      </w:pPr>
      <w:r w:rsidRPr="00D071C2">
        <w:rPr>
          <w:b/>
          <w:i/>
          <w:sz w:val="28"/>
          <w:szCs w:val="28"/>
        </w:rPr>
        <w:t xml:space="preserve">На початку я докладала шалених зусиль, з мене лізло багато русизмів </w:t>
      </w:r>
      <w:r w:rsidRPr="00D071C2">
        <w:rPr>
          <w:sz w:val="28"/>
          <w:szCs w:val="28"/>
        </w:rPr>
        <w:t>(1).</w:t>
      </w:r>
    </w:p>
    <w:p w14:paraId="59A0BE87" w14:textId="77777777" w:rsidR="00B24482" w:rsidRPr="00D071C2" w:rsidRDefault="00B24482" w:rsidP="00B24482">
      <w:pPr>
        <w:spacing w:line="360" w:lineRule="auto"/>
        <w:ind w:firstLine="709"/>
        <w:jc w:val="both"/>
        <w:rPr>
          <w:sz w:val="28"/>
          <w:szCs w:val="28"/>
        </w:rPr>
      </w:pPr>
      <w:r w:rsidRPr="00D071C2">
        <w:rPr>
          <w:sz w:val="28"/>
          <w:szCs w:val="28"/>
        </w:rPr>
        <w:t xml:space="preserve">Креативність: Вживання виразу </w:t>
      </w:r>
      <w:r w:rsidRPr="00D071C2">
        <w:rPr>
          <w:b/>
          <w:i/>
          <w:sz w:val="28"/>
          <w:szCs w:val="28"/>
        </w:rPr>
        <w:t>з мене лізло багато русизмів</w:t>
      </w:r>
      <w:r w:rsidRPr="00D071C2">
        <w:rPr>
          <w:sz w:val="28"/>
          <w:szCs w:val="28"/>
        </w:rPr>
        <w:t xml:space="preserve"> є креативним </w:t>
      </w:r>
      <w:r w:rsidRPr="00D071C2">
        <w:rPr>
          <w:sz w:val="28"/>
          <w:szCs w:val="28"/>
        </w:rPr>
        <w:lastRenderedPageBreak/>
        <w:t>способом описувати ситуацію.</w:t>
      </w:r>
    </w:p>
    <w:p w14:paraId="394010CE" w14:textId="14C75114" w:rsidR="0070047D" w:rsidRPr="00D071C2" w:rsidRDefault="0070047D" w:rsidP="0070047D">
      <w:pPr>
        <w:spacing w:line="360" w:lineRule="auto"/>
        <w:ind w:firstLine="709"/>
        <w:rPr>
          <w:sz w:val="28"/>
          <w:szCs w:val="28"/>
        </w:rPr>
      </w:pPr>
      <w:r w:rsidRPr="00D071C2">
        <w:rPr>
          <w:sz w:val="28"/>
          <w:szCs w:val="28"/>
        </w:rPr>
        <w:t>У використанні варіативності та креативності в українській та французькій мовах можна виявити різноманітні підходи, які відображають особливості с</w:t>
      </w:r>
      <w:r w:rsidR="00F034C0">
        <w:rPr>
          <w:sz w:val="28"/>
          <w:szCs w:val="28"/>
        </w:rPr>
        <w:t>оціо</w:t>
      </w:r>
      <w:r w:rsidRPr="00D071C2">
        <w:rPr>
          <w:sz w:val="28"/>
          <w:szCs w:val="28"/>
        </w:rPr>
        <w:t>культурного, прагматичного та емоційного контексту обох мов.</w:t>
      </w:r>
    </w:p>
    <w:p w14:paraId="69D178B7" w14:textId="2D466EA9" w:rsidR="0070047D" w:rsidRPr="00D071C2" w:rsidRDefault="0070047D" w:rsidP="0070047D">
      <w:pPr>
        <w:spacing w:line="360" w:lineRule="auto"/>
        <w:ind w:firstLine="709"/>
        <w:rPr>
          <w:sz w:val="28"/>
          <w:szCs w:val="28"/>
        </w:rPr>
      </w:pPr>
      <w:r w:rsidRPr="00D071C2">
        <w:rPr>
          <w:sz w:val="28"/>
          <w:szCs w:val="28"/>
        </w:rPr>
        <w:t>У с</w:t>
      </w:r>
      <w:r w:rsidR="00F034C0">
        <w:rPr>
          <w:sz w:val="28"/>
          <w:szCs w:val="28"/>
        </w:rPr>
        <w:t>оціо</w:t>
      </w:r>
      <w:r w:rsidRPr="00D071C2">
        <w:rPr>
          <w:sz w:val="28"/>
          <w:szCs w:val="28"/>
        </w:rPr>
        <w:t>культурному аспекті обидві мови використовують варіативність та креативність для вираження почуттів, індивідуальних думок та деталей життя. Французька мова виявляється більш вишуканою та раціональною у використанні варіативності, ставлячи акцент на структурованість фраз та складний синтаксис. З іншого боку, українська мова часто використовує креативність через нестандартні синтаксичні конструкції та жартівливі висловлювання.</w:t>
      </w:r>
    </w:p>
    <w:p w14:paraId="2410E211" w14:textId="77777777" w:rsidR="0070047D" w:rsidRPr="00D071C2" w:rsidRDefault="0070047D" w:rsidP="0070047D">
      <w:pPr>
        <w:spacing w:line="360" w:lineRule="auto"/>
        <w:ind w:firstLine="709"/>
        <w:rPr>
          <w:sz w:val="28"/>
          <w:szCs w:val="28"/>
        </w:rPr>
      </w:pPr>
      <w:r w:rsidRPr="00D071C2">
        <w:rPr>
          <w:sz w:val="28"/>
          <w:szCs w:val="28"/>
        </w:rPr>
        <w:t>У прагматичному аспекті обидві мови використовують варіативність для зміни стандартного порядку слів або додавання додаткових елементів у фрази. Французька мова нерідко використовує складний синтаксис для досягнення високого рівня деталізації та точності. Українська мова, навпаки, виявляється більш спрощеною та прямолінійною, іноді застосовуючи нестандартні конструкції для підвищення ефекту або вираження емоцій.</w:t>
      </w:r>
    </w:p>
    <w:p w14:paraId="5B08E146" w14:textId="1E2453CB" w:rsidR="00DB6CE0" w:rsidRPr="00D071C2" w:rsidRDefault="0070047D" w:rsidP="0070047D">
      <w:pPr>
        <w:spacing w:line="360" w:lineRule="auto"/>
        <w:ind w:firstLine="709"/>
        <w:rPr>
          <w:b/>
          <w:bCs/>
          <w:color w:val="FF0000"/>
          <w:sz w:val="28"/>
          <w:szCs w:val="28"/>
        </w:rPr>
      </w:pPr>
      <w:r w:rsidRPr="00D071C2">
        <w:rPr>
          <w:sz w:val="28"/>
          <w:szCs w:val="28"/>
        </w:rPr>
        <w:t>Емоційний аспект використання варіативності та креативності визначається експресивністю та індивідуальністю висловлення. Французька мова виражає емоції через складні та деталізовані конструкції, тоді як українська мова часто вдається до нестандартних виразів та артистичності для передачі вражень.</w:t>
      </w:r>
    </w:p>
    <w:p w14:paraId="14072C85" w14:textId="77777777" w:rsidR="00BF431B" w:rsidRPr="00D071C2" w:rsidRDefault="00BF431B" w:rsidP="00DB6CE0">
      <w:pPr>
        <w:spacing w:line="360" w:lineRule="auto"/>
        <w:ind w:firstLine="709"/>
        <w:rPr>
          <w:b/>
          <w:bCs/>
          <w:color w:val="FF0000"/>
          <w:sz w:val="28"/>
          <w:szCs w:val="28"/>
        </w:rPr>
      </w:pPr>
    </w:p>
    <w:p w14:paraId="7243A4AF" w14:textId="77777777" w:rsidR="00BF431B" w:rsidRPr="00D071C2" w:rsidRDefault="00BF431B" w:rsidP="00DB6CE0">
      <w:pPr>
        <w:spacing w:line="360" w:lineRule="auto"/>
        <w:ind w:firstLine="709"/>
        <w:rPr>
          <w:sz w:val="28"/>
          <w:szCs w:val="28"/>
        </w:rPr>
      </w:pPr>
    </w:p>
    <w:p w14:paraId="6493DCDC" w14:textId="77777777" w:rsidR="00E56C51" w:rsidRPr="00D071C2" w:rsidRDefault="00E56C51" w:rsidP="0070047D">
      <w:pPr>
        <w:spacing w:line="360" w:lineRule="auto"/>
        <w:rPr>
          <w:sz w:val="28"/>
          <w:szCs w:val="28"/>
        </w:rPr>
      </w:pPr>
    </w:p>
    <w:p w14:paraId="72AF4D56" w14:textId="77777777" w:rsidR="0070047D" w:rsidRPr="00D071C2" w:rsidRDefault="0070047D" w:rsidP="0070047D">
      <w:pPr>
        <w:spacing w:line="360" w:lineRule="auto"/>
        <w:rPr>
          <w:sz w:val="28"/>
          <w:szCs w:val="28"/>
        </w:rPr>
      </w:pPr>
    </w:p>
    <w:p w14:paraId="4A36DE18" w14:textId="77777777" w:rsidR="0070047D" w:rsidRPr="00D071C2" w:rsidRDefault="0070047D" w:rsidP="0070047D">
      <w:pPr>
        <w:spacing w:line="360" w:lineRule="auto"/>
        <w:rPr>
          <w:sz w:val="28"/>
          <w:szCs w:val="28"/>
        </w:rPr>
      </w:pPr>
    </w:p>
    <w:p w14:paraId="35F31051" w14:textId="77777777" w:rsidR="0070047D" w:rsidRPr="00D071C2" w:rsidRDefault="0070047D" w:rsidP="0070047D">
      <w:pPr>
        <w:spacing w:line="360" w:lineRule="auto"/>
        <w:rPr>
          <w:sz w:val="28"/>
          <w:szCs w:val="28"/>
        </w:rPr>
      </w:pPr>
    </w:p>
    <w:p w14:paraId="48C5C5D9" w14:textId="77777777" w:rsidR="0070047D" w:rsidRPr="00D071C2" w:rsidRDefault="0070047D" w:rsidP="0070047D">
      <w:pPr>
        <w:spacing w:line="360" w:lineRule="auto"/>
        <w:rPr>
          <w:sz w:val="28"/>
          <w:szCs w:val="28"/>
        </w:rPr>
      </w:pPr>
    </w:p>
    <w:p w14:paraId="6643E82D" w14:textId="77777777" w:rsidR="0070047D" w:rsidRPr="00D071C2" w:rsidRDefault="0070047D" w:rsidP="0070047D">
      <w:pPr>
        <w:spacing w:line="360" w:lineRule="auto"/>
        <w:rPr>
          <w:sz w:val="28"/>
          <w:szCs w:val="28"/>
        </w:rPr>
      </w:pPr>
    </w:p>
    <w:p w14:paraId="562EF816" w14:textId="77777777" w:rsidR="0070047D" w:rsidRPr="00D071C2" w:rsidRDefault="0070047D" w:rsidP="0070047D">
      <w:pPr>
        <w:spacing w:line="360" w:lineRule="auto"/>
        <w:rPr>
          <w:sz w:val="28"/>
          <w:szCs w:val="28"/>
        </w:rPr>
      </w:pPr>
    </w:p>
    <w:p w14:paraId="39B3F5AF" w14:textId="77777777" w:rsidR="0070047D" w:rsidRPr="00D071C2" w:rsidRDefault="0070047D" w:rsidP="0070047D">
      <w:pPr>
        <w:spacing w:line="360" w:lineRule="auto"/>
        <w:rPr>
          <w:sz w:val="28"/>
          <w:szCs w:val="28"/>
        </w:rPr>
      </w:pPr>
    </w:p>
    <w:p w14:paraId="588553BE" w14:textId="77777777" w:rsidR="008B3858" w:rsidRPr="00D071C2" w:rsidRDefault="008B3858" w:rsidP="00307029">
      <w:pPr>
        <w:spacing w:line="360" w:lineRule="auto"/>
        <w:jc w:val="center"/>
        <w:outlineLvl w:val="0"/>
        <w:rPr>
          <w:b/>
          <w:sz w:val="28"/>
          <w:szCs w:val="28"/>
        </w:rPr>
      </w:pPr>
      <w:bookmarkStart w:id="98" w:name="_Toc154364841"/>
      <w:r w:rsidRPr="00D071C2">
        <w:rPr>
          <w:b/>
          <w:sz w:val="28"/>
          <w:szCs w:val="28"/>
        </w:rPr>
        <w:lastRenderedPageBreak/>
        <w:t>ВИСНОВКИ ДО 3 РОЗДІЛУ</w:t>
      </w:r>
      <w:bookmarkEnd w:id="98"/>
    </w:p>
    <w:p w14:paraId="3C7E2E5D" w14:textId="77777777" w:rsidR="00F20439" w:rsidRPr="00D071C2" w:rsidRDefault="00F20439" w:rsidP="00E36E09">
      <w:pPr>
        <w:spacing w:line="360" w:lineRule="auto"/>
        <w:jc w:val="center"/>
        <w:rPr>
          <w:b/>
          <w:sz w:val="28"/>
          <w:szCs w:val="28"/>
        </w:rPr>
      </w:pPr>
    </w:p>
    <w:p w14:paraId="27ACCF3B" w14:textId="66477AB3" w:rsidR="00DB6CE0" w:rsidRPr="00D071C2" w:rsidRDefault="00DB6CE0" w:rsidP="00DB6CE0">
      <w:pPr>
        <w:spacing w:line="360" w:lineRule="auto"/>
        <w:ind w:firstLine="709"/>
        <w:jc w:val="both"/>
        <w:rPr>
          <w:sz w:val="28"/>
          <w:szCs w:val="28"/>
          <w:lang w:val="ru-RU"/>
        </w:rPr>
      </w:pPr>
      <w:r w:rsidRPr="00D071C2">
        <w:rPr>
          <w:sz w:val="28"/>
          <w:szCs w:val="28"/>
        </w:rPr>
        <w:t xml:space="preserve">В порівнянні з французькою мовою, українська мова виявляється менш структурованою в синтаксичному плані, з частішим використанням нестандартних порядків слів та більшою кількістю складних конструкцій. </w:t>
      </w:r>
      <w:proofErr w:type="gramStart"/>
      <w:r w:rsidRPr="00D071C2">
        <w:rPr>
          <w:sz w:val="28"/>
          <w:szCs w:val="28"/>
          <w:lang w:val="ru-RU"/>
        </w:rPr>
        <w:t>Українська також виявляє вели</w:t>
      </w:r>
      <w:r w:rsidR="00425D65">
        <w:rPr>
          <w:sz w:val="28"/>
          <w:szCs w:val="28"/>
          <w:lang w:val="ru-RU"/>
        </w:rPr>
        <w:t>ку кількість риторичних засобів,</w:t>
      </w:r>
      <w:r w:rsidRPr="00D071C2">
        <w:rPr>
          <w:sz w:val="28"/>
          <w:szCs w:val="28"/>
          <w:lang w:val="ru-RU"/>
        </w:rPr>
        <w:t xml:space="preserve"> таких</w:t>
      </w:r>
      <w:r w:rsidR="00425D65">
        <w:rPr>
          <w:sz w:val="28"/>
          <w:szCs w:val="28"/>
          <w:lang w:val="ru-RU"/>
        </w:rPr>
        <w:t>, як запитання д</w:t>
      </w:r>
      <w:r w:rsidRPr="00D071C2">
        <w:rPr>
          <w:sz w:val="28"/>
          <w:szCs w:val="28"/>
          <w:lang w:val="ru-RU"/>
        </w:rPr>
        <w:t>ля досягнення прагматичних цілей та залучення уваги читача.</w:t>
      </w:r>
      <w:proofErr w:type="gramEnd"/>
    </w:p>
    <w:p w14:paraId="2B96D7FC" w14:textId="270D7DED" w:rsidR="00DB6CE0" w:rsidRPr="00D071C2" w:rsidRDefault="00DB6CE0" w:rsidP="00DB6CE0">
      <w:pPr>
        <w:spacing w:line="360" w:lineRule="auto"/>
        <w:ind w:firstLine="709"/>
        <w:jc w:val="both"/>
        <w:rPr>
          <w:sz w:val="28"/>
          <w:szCs w:val="28"/>
          <w:lang w:val="ru-RU"/>
        </w:rPr>
      </w:pPr>
      <w:r w:rsidRPr="00D071C2">
        <w:rPr>
          <w:sz w:val="28"/>
          <w:szCs w:val="28"/>
          <w:lang w:val="ru-RU"/>
        </w:rPr>
        <w:t>Французька мова відзначається високим ступенем формальності та вживанням багатьох фіксованих виразів, що надає текстам вишуканість та виразність. В той час</w:t>
      </w:r>
      <w:r w:rsidR="00425D65">
        <w:rPr>
          <w:sz w:val="28"/>
          <w:szCs w:val="28"/>
          <w:lang w:val="ru-RU"/>
        </w:rPr>
        <w:t>,</w:t>
      </w:r>
      <w:r w:rsidRPr="00D071C2">
        <w:rPr>
          <w:sz w:val="28"/>
          <w:szCs w:val="28"/>
          <w:lang w:val="ru-RU"/>
        </w:rPr>
        <w:t xml:space="preserve"> як українськ</w:t>
      </w:r>
      <w:r w:rsidR="00F034C0">
        <w:rPr>
          <w:sz w:val="28"/>
          <w:szCs w:val="28"/>
          <w:lang w:val="ru-RU"/>
        </w:rPr>
        <w:t>а виражається більш вільно та не</w:t>
      </w:r>
      <w:r w:rsidRPr="00D071C2">
        <w:rPr>
          <w:sz w:val="28"/>
          <w:szCs w:val="28"/>
          <w:lang w:val="ru-RU"/>
        </w:rPr>
        <w:t>формально, французька відзначається точнішим вживанням виразі</w:t>
      </w:r>
      <w:proofErr w:type="gramStart"/>
      <w:r w:rsidRPr="00D071C2">
        <w:rPr>
          <w:sz w:val="28"/>
          <w:szCs w:val="28"/>
          <w:lang w:val="ru-RU"/>
        </w:rPr>
        <w:t>в</w:t>
      </w:r>
      <w:proofErr w:type="gramEnd"/>
      <w:r w:rsidRPr="00D071C2">
        <w:rPr>
          <w:sz w:val="28"/>
          <w:szCs w:val="28"/>
          <w:lang w:val="ru-RU"/>
        </w:rPr>
        <w:t xml:space="preserve"> та </w:t>
      </w:r>
      <w:r w:rsidR="00425D65">
        <w:rPr>
          <w:sz w:val="28"/>
          <w:szCs w:val="28"/>
          <w:lang w:val="ru-RU"/>
        </w:rPr>
        <w:t>частим</w:t>
      </w:r>
      <w:r w:rsidRPr="00D071C2">
        <w:rPr>
          <w:sz w:val="28"/>
          <w:szCs w:val="28"/>
          <w:lang w:val="ru-RU"/>
        </w:rPr>
        <w:t xml:space="preserve"> використанням стандартизованих виразів.</w:t>
      </w:r>
    </w:p>
    <w:p w14:paraId="4FC58BE9" w14:textId="3F7F9FB1" w:rsidR="00F20439" w:rsidRPr="00D071C2" w:rsidRDefault="00DB6CE0" w:rsidP="00DB6CE0">
      <w:pPr>
        <w:spacing w:line="360" w:lineRule="auto"/>
        <w:ind w:firstLine="709"/>
        <w:jc w:val="both"/>
        <w:rPr>
          <w:sz w:val="28"/>
          <w:szCs w:val="28"/>
          <w:lang w:val="ru-RU"/>
        </w:rPr>
      </w:pPr>
      <w:r w:rsidRPr="00D071C2">
        <w:rPr>
          <w:sz w:val="28"/>
          <w:szCs w:val="28"/>
          <w:lang w:val="ru-RU"/>
        </w:rPr>
        <w:t xml:space="preserve">Обидві мови використовують риторичні засоби для досягнення емоційної виразності та </w:t>
      </w:r>
      <w:proofErr w:type="gramStart"/>
      <w:r w:rsidRPr="00D071C2">
        <w:rPr>
          <w:sz w:val="28"/>
          <w:szCs w:val="28"/>
          <w:lang w:val="ru-RU"/>
        </w:rPr>
        <w:t>п</w:t>
      </w:r>
      <w:proofErr w:type="gramEnd"/>
      <w:r w:rsidRPr="00D071C2">
        <w:rPr>
          <w:sz w:val="28"/>
          <w:szCs w:val="28"/>
          <w:lang w:val="ru-RU"/>
        </w:rPr>
        <w:t>ідкреслення важливих моментів. Українська виявляється більш експресивною та спрямованою на взаємодію з читачем, в той час</w:t>
      </w:r>
      <w:r w:rsidR="00425D65">
        <w:rPr>
          <w:sz w:val="28"/>
          <w:szCs w:val="28"/>
          <w:lang w:val="ru-RU"/>
        </w:rPr>
        <w:t>,</w:t>
      </w:r>
      <w:r w:rsidRPr="00D071C2">
        <w:rPr>
          <w:sz w:val="28"/>
          <w:szCs w:val="28"/>
          <w:lang w:val="ru-RU"/>
        </w:rPr>
        <w:t xml:space="preserve"> як французька демонструє велику уважність до формальних норм та стилістичної вишуканості.</w:t>
      </w:r>
    </w:p>
    <w:p w14:paraId="68955996" w14:textId="77777777" w:rsidR="00F20439" w:rsidRPr="00D071C2" w:rsidRDefault="00F20439" w:rsidP="00E36E09">
      <w:pPr>
        <w:spacing w:line="360" w:lineRule="auto"/>
        <w:jc w:val="center"/>
        <w:rPr>
          <w:b/>
          <w:sz w:val="28"/>
          <w:szCs w:val="28"/>
          <w:lang w:val="ru-RU"/>
        </w:rPr>
      </w:pPr>
    </w:p>
    <w:p w14:paraId="449AB791" w14:textId="77777777" w:rsidR="00F20439" w:rsidRPr="00D071C2" w:rsidRDefault="00F20439" w:rsidP="00E36E09">
      <w:pPr>
        <w:spacing w:line="360" w:lineRule="auto"/>
        <w:jc w:val="center"/>
        <w:rPr>
          <w:b/>
          <w:sz w:val="28"/>
          <w:szCs w:val="28"/>
          <w:lang w:val="ru-RU"/>
        </w:rPr>
      </w:pPr>
    </w:p>
    <w:p w14:paraId="7E811AFA" w14:textId="77777777" w:rsidR="00F20439" w:rsidRPr="00D071C2" w:rsidRDefault="00F20439" w:rsidP="00E36E09">
      <w:pPr>
        <w:spacing w:line="360" w:lineRule="auto"/>
        <w:jc w:val="center"/>
        <w:rPr>
          <w:b/>
          <w:sz w:val="28"/>
          <w:szCs w:val="28"/>
          <w:lang w:val="ru-RU"/>
        </w:rPr>
      </w:pPr>
    </w:p>
    <w:p w14:paraId="39F4D8D7" w14:textId="77777777" w:rsidR="00F20439" w:rsidRPr="00D071C2" w:rsidRDefault="00F20439" w:rsidP="00E36E09">
      <w:pPr>
        <w:spacing w:line="360" w:lineRule="auto"/>
        <w:jc w:val="center"/>
        <w:rPr>
          <w:b/>
          <w:sz w:val="28"/>
          <w:szCs w:val="28"/>
          <w:lang w:val="ru-RU"/>
        </w:rPr>
      </w:pPr>
    </w:p>
    <w:p w14:paraId="012F78DD" w14:textId="77777777" w:rsidR="00F20439" w:rsidRPr="00D071C2" w:rsidRDefault="00F20439" w:rsidP="00E36E09">
      <w:pPr>
        <w:spacing w:line="360" w:lineRule="auto"/>
        <w:jc w:val="center"/>
        <w:rPr>
          <w:b/>
          <w:sz w:val="28"/>
          <w:szCs w:val="28"/>
          <w:lang w:val="ru-RU"/>
        </w:rPr>
      </w:pPr>
    </w:p>
    <w:p w14:paraId="153C7813" w14:textId="77777777" w:rsidR="00F20439" w:rsidRPr="00D071C2" w:rsidRDefault="00F20439" w:rsidP="00E36E09">
      <w:pPr>
        <w:spacing w:line="360" w:lineRule="auto"/>
        <w:jc w:val="center"/>
        <w:rPr>
          <w:b/>
          <w:sz w:val="28"/>
          <w:szCs w:val="28"/>
          <w:lang w:val="ru-RU"/>
        </w:rPr>
      </w:pPr>
    </w:p>
    <w:p w14:paraId="4BD736D0" w14:textId="77777777" w:rsidR="00F20439" w:rsidRPr="00D071C2" w:rsidRDefault="00F20439" w:rsidP="00E36E09">
      <w:pPr>
        <w:spacing w:line="360" w:lineRule="auto"/>
        <w:jc w:val="center"/>
        <w:rPr>
          <w:b/>
          <w:sz w:val="28"/>
          <w:szCs w:val="28"/>
          <w:lang w:val="ru-RU"/>
        </w:rPr>
      </w:pPr>
    </w:p>
    <w:p w14:paraId="1A5E9A9A" w14:textId="77777777" w:rsidR="00F20439" w:rsidRPr="00D071C2" w:rsidRDefault="00F20439" w:rsidP="00E36E09">
      <w:pPr>
        <w:spacing w:line="360" w:lineRule="auto"/>
        <w:jc w:val="center"/>
        <w:rPr>
          <w:b/>
          <w:sz w:val="28"/>
          <w:szCs w:val="28"/>
          <w:lang w:val="ru-RU"/>
        </w:rPr>
      </w:pPr>
    </w:p>
    <w:p w14:paraId="3A5DB740" w14:textId="77777777" w:rsidR="00F20439" w:rsidRPr="00D071C2" w:rsidRDefault="00F20439" w:rsidP="00E36E09">
      <w:pPr>
        <w:spacing w:line="360" w:lineRule="auto"/>
        <w:jc w:val="center"/>
        <w:rPr>
          <w:b/>
          <w:sz w:val="28"/>
          <w:szCs w:val="28"/>
          <w:lang w:val="ru-RU"/>
        </w:rPr>
      </w:pPr>
    </w:p>
    <w:p w14:paraId="384BD9A8" w14:textId="77777777" w:rsidR="00F20439" w:rsidRPr="00D071C2" w:rsidRDefault="00F20439" w:rsidP="00E36E09">
      <w:pPr>
        <w:spacing w:line="360" w:lineRule="auto"/>
        <w:jc w:val="center"/>
        <w:rPr>
          <w:b/>
          <w:sz w:val="28"/>
          <w:szCs w:val="28"/>
          <w:lang w:val="ru-RU"/>
        </w:rPr>
      </w:pPr>
    </w:p>
    <w:p w14:paraId="50E9DFD7" w14:textId="77777777" w:rsidR="00F20439" w:rsidRPr="00D071C2" w:rsidRDefault="00F20439" w:rsidP="00E36E09">
      <w:pPr>
        <w:spacing w:line="360" w:lineRule="auto"/>
        <w:jc w:val="center"/>
        <w:rPr>
          <w:b/>
          <w:sz w:val="28"/>
          <w:szCs w:val="28"/>
          <w:lang w:val="ru-RU"/>
        </w:rPr>
      </w:pPr>
    </w:p>
    <w:p w14:paraId="102A8C82" w14:textId="77777777" w:rsidR="00F20439" w:rsidRPr="00D071C2" w:rsidRDefault="00F20439" w:rsidP="0023096F">
      <w:pPr>
        <w:spacing w:line="360" w:lineRule="auto"/>
        <w:rPr>
          <w:b/>
          <w:sz w:val="28"/>
          <w:szCs w:val="28"/>
          <w:lang w:val="ru-RU"/>
        </w:rPr>
      </w:pPr>
    </w:p>
    <w:p w14:paraId="4B5D1604" w14:textId="77777777" w:rsidR="00F20439" w:rsidRPr="00D071C2" w:rsidRDefault="00F20439" w:rsidP="00BF431B">
      <w:pPr>
        <w:spacing w:line="360" w:lineRule="auto"/>
        <w:jc w:val="center"/>
        <w:rPr>
          <w:b/>
          <w:sz w:val="28"/>
          <w:szCs w:val="28"/>
          <w:lang w:val="ru-RU"/>
        </w:rPr>
      </w:pPr>
    </w:p>
    <w:p w14:paraId="5DEE4096" w14:textId="77777777" w:rsidR="00B97BC2" w:rsidRPr="00D071C2" w:rsidRDefault="00B97BC2" w:rsidP="00BF431B">
      <w:pPr>
        <w:spacing w:line="360" w:lineRule="auto"/>
        <w:jc w:val="center"/>
        <w:rPr>
          <w:b/>
          <w:sz w:val="28"/>
          <w:szCs w:val="28"/>
        </w:rPr>
      </w:pPr>
    </w:p>
    <w:p w14:paraId="0DEA80AF" w14:textId="77777777" w:rsidR="008B3858" w:rsidRPr="00D071C2" w:rsidRDefault="008B3858" w:rsidP="00307029">
      <w:pPr>
        <w:spacing w:line="360" w:lineRule="auto"/>
        <w:jc w:val="center"/>
        <w:outlineLvl w:val="0"/>
        <w:rPr>
          <w:b/>
          <w:sz w:val="28"/>
          <w:szCs w:val="28"/>
        </w:rPr>
      </w:pPr>
      <w:bookmarkStart w:id="99" w:name="_Toc154364842"/>
      <w:r w:rsidRPr="00D071C2">
        <w:rPr>
          <w:b/>
          <w:sz w:val="28"/>
          <w:szCs w:val="28"/>
        </w:rPr>
        <w:lastRenderedPageBreak/>
        <w:t>ВИСНОВКИ</w:t>
      </w:r>
      <w:bookmarkEnd w:id="99"/>
    </w:p>
    <w:p w14:paraId="6FF44C0D" w14:textId="4C60BF63" w:rsidR="00B97BC2" w:rsidRPr="00D071C2" w:rsidRDefault="00B97BC2" w:rsidP="00B97BC2">
      <w:pPr>
        <w:spacing w:line="360" w:lineRule="auto"/>
        <w:ind w:firstLine="709"/>
        <w:jc w:val="both"/>
        <w:rPr>
          <w:sz w:val="28"/>
          <w:szCs w:val="28"/>
        </w:rPr>
      </w:pPr>
      <w:r w:rsidRPr="00D071C2">
        <w:rPr>
          <w:sz w:val="28"/>
          <w:szCs w:val="28"/>
        </w:rPr>
        <w:t xml:space="preserve">Поняття </w:t>
      </w:r>
      <w:r w:rsidR="008059A4" w:rsidRPr="00D071C2">
        <w:rPr>
          <w:sz w:val="28"/>
          <w:szCs w:val="28"/>
        </w:rPr>
        <w:t>«</w:t>
      </w:r>
      <w:r w:rsidRPr="00D071C2">
        <w:rPr>
          <w:sz w:val="28"/>
          <w:szCs w:val="28"/>
        </w:rPr>
        <w:t>дискурс</w:t>
      </w:r>
      <w:r w:rsidR="008059A4" w:rsidRPr="00D071C2">
        <w:rPr>
          <w:sz w:val="28"/>
          <w:szCs w:val="28"/>
        </w:rPr>
        <w:t>»</w:t>
      </w:r>
      <w:r w:rsidRPr="00D071C2">
        <w:rPr>
          <w:sz w:val="28"/>
          <w:szCs w:val="28"/>
        </w:rPr>
        <w:t xml:space="preserve"> виникло під впливом постмодернізму в філософії та спочатку інтегрувалося з інших європейських мов. З французького </w:t>
      </w:r>
      <w:r w:rsidR="004F2259" w:rsidRPr="00D071C2">
        <w:rPr>
          <w:sz w:val="28"/>
          <w:szCs w:val="28"/>
        </w:rPr>
        <w:t>«</w:t>
      </w:r>
      <w:r w:rsidRPr="00D071C2">
        <w:rPr>
          <w:sz w:val="28"/>
          <w:szCs w:val="28"/>
        </w:rPr>
        <w:t>discours</w:t>
      </w:r>
      <w:r w:rsidR="004F2259" w:rsidRPr="00D071C2">
        <w:rPr>
          <w:sz w:val="28"/>
          <w:szCs w:val="28"/>
        </w:rPr>
        <w:t>»</w:t>
      </w:r>
      <w:r w:rsidRPr="00D071C2">
        <w:rPr>
          <w:sz w:val="28"/>
          <w:szCs w:val="28"/>
        </w:rPr>
        <w:t xml:space="preserve"> (розмова, дискусія), воно перейшло у філософію завдяки Рене Декарту </w:t>
      </w:r>
      <w:r w:rsidR="004F2259" w:rsidRPr="00D071C2">
        <w:rPr>
          <w:sz w:val="28"/>
          <w:szCs w:val="28"/>
        </w:rPr>
        <w:t>та його «Discours de la méthode»</w:t>
      </w:r>
      <w:r w:rsidRPr="00D071C2">
        <w:rPr>
          <w:sz w:val="28"/>
          <w:szCs w:val="28"/>
        </w:rPr>
        <w:t xml:space="preserve">. Нинішнє розуміння </w:t>
      </w:r>
      <w:r w:rsidR="004F2259" w:rsidRPr="00D071C2">
        <w:rPr>
          <w:sz w:val="28"/>
          <w:szCs w:val="28"/>
        </w:rPr>
        <w:t>«</w:t>
      </w:r>
      <w:r w:rsidRPr="00D071C2">
        <w:rPr>
          <w:sz w:val="28"/>
          <w:szCs w:val="28"/>
        </w:rPr>
        <w:t>дискурсу</w:t>
      </w:r>
      <w:r w:rsidR="004F2259" w:rsidRPr="00D071C2">
        <w:rPr>
          <w:sz w:val="28"/>
          <w:szCs w:val="28"/>
        </w:rPr>
        <w:t>»</w:t>
      </w:r>
      <w:r w:rsidRPr="00D071C2">
        <w:rPr>
          <w:sz w:val="28"/>
          <w:szCs w:val="28"/>
        </w:rPr>
        <w:t xml:space="preserve"> має багатоаспектний характер та охоплює лінгвістику, філософію, логіку, семіотику та різні галузі лінгвістики. Вчені, такі як Бенвеніст, Плюжин, Серіо, Шейгал, Фріске, Шевченко, Ферклаф та інші, розглядали дискурс з різних позицій, надаючи йому різноманітні визначення. При цьому відзначається полісемічність терміну, що використовується залежно від контексту. Навіть у відсутності чіткого визначення дискурсу, існують різновиди, такі як мас-медійний дискурс, що виникає внаслідок глобалізації та розвитку технологій.</w:t>
      </w:r>
    </w:p>
    <w:p w14:paraId="0A1688DC" w14:textId="77777777" w:rsidR="00B97BC2" w:rsidRPr="00D071C2" w:rsidRDefault="00B97BC2" w:rsidP="00B97BC2">
      <w:pPr>
        <w:spacing w:line="360" w:lineRule="auto"/>
        <w:ind w:firstLine="709"/>
        <w:jc w:val="both"/>
        <w:rPr>
          <w:sz w:val="28"/>
          <w:szCs w:val="28"/>
        </w:rPr>
      </w:pPr>
      <w:r w:rsidRPr="00D071C2">
        <w:rPr>
          <w:sz w:val="28"/>
          <w:szCs w:val="28"/>
        </w:rPr>
        <w:t>Мас-медійний дискурс є ключовим аспектом сучасного інформаційного середовища, представляючи систему текстів, які виникають у масових комунікаційних засобах, таких як телебачення, радіо, газети та Інтернет. Цей дискурс визначається великим впливом на формування громадської думки, культурних уявлень та світогляду. Він реалізується через різноманітні комунікативні функції та канали передачі інформації, включаючи інформаційний, публіцистичний, рекламний, науковий та розважальний дискурс. Мас-медійний дискурс визначається груповою співвіднесеністю, публічністю, діссенсною орієнтованістю та інсценуванням, впливаючи на формування громадської думки та комунікаційні процеси в сучасному суспільстві.</w:t>
      </w:r>
    </w:p>
    <w:p w14:paraId="1D8D1666" w14:textId="79F0A709" w:rsidR="00B97BC2" w:rsidRPr="00D071C2" w:rsidRDefault="00B97BC2" w:rsidP="00B97BC2">
      <w:pPr>
        <w:spacing w:line="360" w:lineRule="auto"/>
        <w:ind w:firstLine="709"/>
        <w:jc w:val="both"/>
        <w:rPr>
          <w:sz w:val="28"/>
          <w:szCs w:val="28"/>
        </w:rPr>
      </w:pPr>
      <w:r w:rsidRPr="00D071C2">
        <w:rPr>
          <w:sz w:val="28"/>
          <w:szCs w:val="28"/>
        </w:rPr>
        <w:t xml:space="preserve">У </w:t>
      </w:r>
      <w:r w:rsidR="00425D65">
        <w:rPr>
          <w:sz w:val="28"/>
          <w:szCs w:val="28"/>
        </w:rPr>
        <w:t>своїй роботі ми досліджували по</w:t>
      </w:r>
      <w:r w:rsidRPr="00D071C2">
        <w:rPr>
          <w:sz w:val="28"/>
          <w:szCs w:val="28"/>
        </w:rPr>
        <w:t>ртретне інтерв'ю. Ми визначили, що інтерв'ю як форма мас-медійного дискурсу, розподіляється на різні типи, визначаючи своєрідність підходу та цілі. Подієве інтерв'ю спрямоване на факти та конкретні події у житті гостя, біографічне розглядає епізоди з його життя, ювілейне відзначає досягнення респондента, а політичне розкриває аспекти життя відомих політиків та їхню діяльність.</w:t>
      </w:r>
    </w:p>
    <w:p w14:paraId="48A0FC8E" w14:textId="740B3C0B" w:rsidR="00B97BC2" w:rsidRPr="00D071C2" w:rsidRDefault="00B97BC2" w:rsidP="00B97BC2">
      <w:pPr>
        <w:spacing w:line="360" w:lineRule="auto"/>
        <w:ind w:firstLine="709"/>
        <w:jc w:val="both"/>
        <w:rPr>
          <w:sz w:val="28"/>
          <w:szCs w:val="28"/>
        </w:rPr>
      </w:pPr>
      <w:r w:rsidRPr="00D071C2">
        <w:rPr>
          <w:sz w:val="28"/>
          <w:szCs w:val="28"/>
        </w:rPr>
        <w:t xml:space="preserve">Портретне інтерв'ю, як частковий підтип, вигідно вирізняється глибоким аналізом особистості, використовуючи індивідуальний підхід та створюючи </w:t>
      </w:r>
      <w:r w:rsidRPr="00D071C2">
        <w:rPr>
          <w:sz w:val="28"/>
          <w:szCs w:val="28"/>
        </w:rPr>
        <w:lastRenderedPageBreak/>
        <w:t xml:space="preserve">довірливу атмосферу. Основна мета полягає в розкритті внутрішнього світу, характеру та досвіду </w:t>
      </w:r>
      <w:r w:rsidR="004F4D2E">
        <w:rPr>
          <w:sz w:val="28"/>
          <w:szCs w:val="28"/>
        </w:rPr>
        <w:t>інтерв’юйо</w:t>
      </w:r>
      <w:r w:rsidRPr="00D071C2">
        <w:rPr>
          <w:sz w:val="28"/>
          <w:szCs w:val="28"/>
        </w:rPr>
        <w:t>ваної особи. Важливою частиною є врахування унікальних аспектів особистості, що робить інтерв'ю цікавим для аудиторії. Дозволяючи журналісту висловлювати власні враження та аналіз, цей тип інтерв'ю стає популярним в сучасному мас-медійному дискурсі</w:t>
      </w:r>
    </w:p>
    <w:p w14:paraId="6305A196" w14:textId="5BBE2D09" w:rsidR="00B97BC2" w:rsidRPr="00D071C2" w:rsidRDefault="00B97BC2" w:rsidP="00B97BC2">
      <w:pPr>
        <w:spacing w:line="360" w:lineRule="auto"/>
        <w:ind w:firstLine="709"/>
        <w:jc w:val="both"/>
        <w:rPr>
          <w:sz w:val="28"/>
          <w:szCs w:val="28"/>
        </w:rPr>
      </w:pPr>
      <w:r w:rsidRPr="00D071C2">
        <w:rPr>
          <w:sz w:val="28"/>
          <w:szCs w:val="28"/>
        </w:rPr>
        <w:t>Гендерне поняття в мас-медійному дискурсі вив</w:t>
      </w:r>
      <w:r w:rsidR="008059A4">
        <w:rPr>
          <w:sz w:val="28"/>
          <w:szCs w:val="28"/>
        </w:rPr>
        <w:t xml:space="preserve">чається через призму розуміння </w:t>
      </w:r>
      <w:r w:rsidR="008059A4" w:rsidRPr="00D071C2">
        <w:rPr>
          <w:sz w:val="28"/>
          <w:szCs w:val="28"/>
        </w:rPr>
        <w:t xml:space="preserve">«гендеру» </w:t>
      </w:r>
      <w:r w:rsidRPr="00D071C2">
        <w:rPr>
          <w:sz w:val="28"/>
          <w:szCs w:val="28"/>
        </w:rPr>
        <w:t xml:space="preserve">та його еволюції. Виникнення терміну </w:t>
      </w:r>
      <w:r w:rsidR="008059A4" w:rsidRPr="00D071C2">
        <w:rPr>
          <w:sz w:val="28"/>
          <w:szCs w:val="28"/>
        </w:rPr>
        <w:t>«</w:t>
      </w:r>
      <w:r w:rsidRPr="00D071C2">
        <w:rPr>
          <w:sz w:val="28"/>
          <w:szCs w:val="28"/>
        </w:rPr>
        <w:t>гендер</w:t>
      </w:r>
      <w:r w:rsidR="008059A4" w:rsidRPr="00D071C2">
        <w:rPr>
          <w:sz w:val="28"/>
          <w:szCs w:val="28"/>
        </w:rPr>
        <w:t>»</w:t>
      </w:r>
      <w:r w:rsidRPr="00D071C2">
        <w:rPr>
          <w:sz w:val="28"/>
          <w:szCs w:val="28"/>
        </w:rPr>
        <w:t xml:space="preserve"> відбулося у Великій Британії і означає граматичний рід. Спочатку використовувався для визначення соціально-статевих характеристик, відокремлюючи їх від біологічних. Поступово розширюючись, термін об'єднав аспекти способу життя та поведінки. Гендер стосується не лише індивідів, але й визначає соціальні ролі та взаємовідносини в групах, що включає аспекти культури, економіки та політики. Ця концепція відрізняється від біологічної статі, оскільки гендер конструюється соціально та залежить від культурного контексту. Гендер має різні аспекти, включаючи культурну і соціально-рольову інтерпретацію особистості, політику рівних прав та можливостей, а також соціалізацію та формування системи цінностей та норм. У мас-медійному дискурсі гендер став важливою темою, а мас-медіа, впливаючи на суспільство, визначають інформаційний простір та грають роль у формуванні культурного, соціального та духовного життя.</w:t>
      </w:r>
    </w:p>
    <w:p w14:paraId="6A14D4B3" w14:textId="5D6CF2B6" w:rsidR="00B97BC2" w:rsidRPr="00D071C2" w:rsidRDefault="00B97BC2" w:rsidP="00B97BC2">
      <w:pPr>
        <w:spacing w:line="360" w:lineRule="auto"/>
        <w:ind w:firstLine="709"/>
        <w:jc w:val="both"/>
        <w:rPr>
          <w:sz w:val="28"/>
          <w:szCs w:val="28"/>
        </w:rPr>
      </w:pPr>
      <w:r w:rsidRPr="00D071C2">
        <w:rPr>
          <w:sz w:val="28"/>
          <w:szCs w:val="28"/>
        </w:rPr>
        <w:t>Під час нашого дослідження ми провели аналіз 11 портретних інтерв'ю французькою мовою та 9</w:t>
      </w:r>
      <w:r w:rsidR="005159B4">
        <w:rPr>
          <w:sz w:val="28"/>
          <w:szCs w:val="28"/>
        </w:rPr>
        <w:t xml:space="preserve"> — </w:t>
      </w:r>
      <w:r w:rsidRPr="00D071C2">
        <w:rPr>
          <w:sz w:val="28"/>
          <w:szCs w:val="28"/>
        </w:rPr>
        <w:t>українською. Ми досліджували лексичні та граматичні особливості в обох мовах задля подальшого визначення відмінностей та схожостей в структурі портретних інтерв'ю. Наше дослідження включало вивчення виразового засобу, такого як вживання емоційно насичених слів, прикладів метафор, та особливостей вживання мовленнєвих засобів для підкреслення індивідуальності респондентів.</w:t>
      </w:r>
    </w:p>
    <w:p w14:paraId="3C30D5BB" w14:textId="77777777" w:rsidR="00B97BC2" w:rsidRPr="00D071C2" w:rsidRDefault="00B97BC2" w:rsidP="00B97BC2">
      <w:pPr>
        <w:spacing w:line="360" w:lineRule="auto"/>
        <w:ind w:firstLine="709"/>
        <w:jc w:val="both"/>
        <w:rPr>
          <w:sz w:val="28"/>
          <w:szCs w:val="28"/>
        </w:rPr>
      </w:pPr>
      <w:r w:rsidRPr="00D071C2">
        <w:rPr>
          <w:sz w:val="28"/>
          <w:szCs w:val="28"/>
        </w:rPr>
        <w:t xml:space="preserve">Ми також звернули увагу на структуру питань, використовуваних в інтерв'ю, а також на особливості побудови відповідей респондентів у двох мовах. Аналіз лексико-граматичних конструкцій в обох мовах допоміг виявити не лише особливості вживання слів, а й особливості граматичних конструкцій та </w:t>
      </w:r>
      <w:r w:rsidRPr="00D071C2">
        <w:rPr>
          <w:sz w:val="28"/>
          <w:szCs w:val="28"/>
        </w:rPr>
        <w:lastRenderedPageBreak/>
        <w:t>лексичних різниць між французькою та українською версіями інтерв'ю.</w:t>
      </w:r>
    </w:p>
    <w:p w14:paraId="388446B1" w14:textId="77777777" w:rsidR="00B97BC2" w:rsidRPr="00D071C2" w:rsidRDefault="00B97BC2" w:rsidP="00B97BC2">
      <w:pPr>
        <w:spacing w:line="360" w:lineRule="auto"/>
        <w:ind w:firstLine="709"/>
        <w:jc w:val="both"/>
        <w:rPr>
          <w:sz w:val="28"/>
          <w:szCs w:val="28"/>
        </w:rPr>
      </w:pPr>
      <w:r w:rsidRPr="00D071C2">
        <w:rPr>
          <w:sz w:val="28"/>
          <w:szCs w:val="28"/>
        </w:rPr>
        <w:t>Наш підхід допоміг проаналізувати, наскільки ефективно представниці масмедійної еліти використовують виразові та комунікативні засоби для досягнення мети інтерв'ю, а саме — створення живого та цікавого образу для читачів чи глядачів.</w:t>
      </w:r>
    </w:p>
    <w:p w14:paraId="4598D363" w14:textId="65E307DF" w:rsidR="00B97BC2" w:rsidRPr="00D071C2" w:rsidRDefault="00B97BC2" w:rsidP="00B97BC2">
      <w:pPr>
        <w:spacing w:line="360" w:lineRule="auto"/>
        <w:ind w:firstLine="709"/>
        <w:jc w:val="both"/>
        <w:rPr>
          <w:sz w:val="28"/>
          <w:szCs w:val="28"/>
        </w:rPr>
      </w:pPr>
      <w:r w:rsidRPr="00D071C2">
        <w:rPr>
          <w:sz w:val="28"/>
          <w:szCs w:val="28"/>
        </w:rPr>
        <w:t xml:space="preserve">Отже, наше дослідження зосереджувалося на комплексному аналізі портретних інтерв'ю, враховуючи прагматичні аспекти в мовленні як </w:t>
      </w:r>
      <w:r w:rsidR="00425D65">
        <w:rPr>
          <w:sz w:val="28"/>
          <w:szCs w:val="28"/>
        </w:rPr>
        <w:t>у</w:t>
      </w:r>
      <w:r w:rsidRPr="00D071C2">
        <w:rPr>
          <w:sz w:val="28"/>
          <w:szCs w:val="28"/>
        </w:rPr>
        <w:t xml:space="preserve"> французькій, так і </w:t>
      </w:r>
      <w:r w:rsidR="00425D65">
        <w:rPr>
          <w:sz w:val="28"/>
          <w:szCs w:val="28"/>
        </w:rPr>
        <w:t xml:space="preserve">в </w:t>
      </w:r>
      <w:r w:rsidRPr="00D071C2">
        <w:rPr>
          <w:sz w:val="28"/>
          <w:szCs w:val="28"/>
        </w:rPr>
        <w:t>українській мові.</w:t>
      </w:r>
    </w:p>
    <w:p w14:paraId="12F243B3" w14:textId="77777777" w:rsidR="00B97BC2" w:rsidRPr="00D071C2" w:rsidRDefault="00B97BC2" w:rsidP="00B97BC2">
      <w:pPr>
        <w:spacing w:line="360" w:lineRule="auto"/>
        <w:ind w:firstLine="709"/>
        <w:jc w:val="both"/>
        <w:rPr>
          <w:sz w:val="28"/>
          <w:szCs w:val="28"/>
        </w:rPr>
      </w:pPr>
      <w:r w:rsidRPr="00D071C2">
        <w:rPr>
          <w:sz w:val="28"/>
          <w:szCs w:val="28"/>
        </w:rPr>
        <w:t>У порівняльному аналізі української та французької мов, що міститься у наданому тексті, було виявлено кілька цікавих відмінностей та схожих особливостей.</w:t>
      </w:r>
    </w:p>
    <w:p w14:paraId="731BEF7C" w14:textId="10717AE9" w:rsidR="00B97BC2" w:rsidRPr="00D071C2" w:rsidRDefault="00B97BC2" w:rsidP="00B97BC2">
      <w:pPr>
        <w:spacing w:line="360" w:lineRule="auto"/>
        <w:ind w:firstLine="709"/>
        <w:jc w:val="both"/>
        <w:rPr>
          <w:sz w:val="28"/>
          <w:szCs w:val="28"/>
        </w:rPr>
      </w:pPr>
      <w:r w:rsidRPr="00D071C2">
        <w:rPr>
          <w:sz w:val="28"/>
          <w:szCs w:val="28"/>
        </w:rPr>
        <w:t>Однією із загальних рис є активне використання риторичних прийомів у обох мовах, але французька виявилася трошки більш насиченою цими засобами. До того ж французька мова демонструє більшу варіативність у синтаксичних конструкціях та використанні формальних виразів.</w:t>
      </w:r>
    </w:p>
    <w:p w14:paraId="11BF5080" w14:textId="77777777" w:rsidR="00B97BC2" w:rsidRPr="00D071C2" w:rsidRDefault="00B97BC2" w:rsidP="00B97BC2">
      <w:pPr>
        <w:spacing w:line="360" w:lineRule="auto"/>
        <w:ind w:firstLine="709"/>
        <w:jc w:val="both"/>
        <w:rPr>
          <w:sz w:val="28"/>
          <w:szCs w:val="28"/>
        </w:rPr>
      </w:pPr>
      <w:r w:rsidRPr="00D071C2">
        <w:rPr>
          <w:sz w:val="28"/>
          <w:szCs w:val="28"/>
        </w:rPr>
        <w:t>Обидві мови використовують нестандартний порядок слів та складний синтаксис, але у французькій це може бути акцентованіше. Французька також відзначається більшим числом фіксованих виразів та стандартів, що може свідчити про вищий рівень формалізації мовлення.</w:t>
      </w:r>
    </w:p>
    <w:p w14:paraId="78784C06" w14:textId="4A5C6616" w:rsidR="00D071C2" w:rsidRPr="00D071C2" w:rsidRDefault="00D071C2" w:rsidP="00D071C2">
      <w:pPr>
        <w:spacing w:line="360" w:lineRule="auto"/>
        <w:jc w:val="both"/>
        <w:outlineLvl w:val="0"/>
        <w:rPr>
          <w:sz w:val="28"/>
          <w:szCs w:val="28"/>
        </w:rPr>
      </w:pPr>
      <w:bookmarkStart w:id="100" w:name="_Toc154364843"/>
      <w:r w:rsidRPr="00D071C2">
        <w:rPr>
          <w:sz w:val="28"/>
          <w:szCs w:val="28"/>
        </w:rPr>
        <w:t>Роблячи кількісний аналіз мовного вживання у французьк</w:t>
      </w:r>
      <w:r w:rsidR="00DC49D7">
        <w:rPr>
          <w:sz w:val="28"/>
          <w:szCs w:val="28"/>
        </w:rPr>
        <w:t>ій та українській мовах, ми визна</w:t>
      </w:r>
      <w:r w:rsidRPr="00D071C2">
        <w:rPr>
          <w:sz w:val="28"/>
          <w:szCs w:val="28"/>
        </w:rPr>
        <w:t>чили різницю</w:t>
      </w:r>
      <w:r w:rsidR="00F034C0">
        <w:rPr>
          <w:sz w:val="28"/>
          <w:szCs w:val="28"/>
        </w:rPr>
        <w:t xml:space="preserve"> відсотків у використанні соціо</w:t>
      </w:r>
      <w:r w:rsidRPr="00D071C2">
        <w:rPr>
          <w:sz w:val="28"/>
          <w:szCs w:val="28"/>
        </w:rPr>
        <w:t>культурних, прагматичних та емоційних аспектів.</w:t>
      </w:r>
    </w:p>
    <w:p w14:paraId="3A096B61" w14:textId="7F60B100" w:rsidR="00D071C2" w:rsidRPr="00D071C2" w:rsidRDefault="00F034C0" w:rsidP="00D071C2">
      <w:pPr>
        <w:spacing w:line="360" w:lineRule="auto"/>
        <w:jc w:val="both"/>
        <w:outlineLvl w:val="0"/>
        <w:rPr>
          <w:sz w:val="28"/>
          <w:szCs w:val="28"/>
        </w:rPr>
      </w:pPr>
      <w:r>
        <w:rPr>
          <w:sz w:val="28"/>
          <w:szCs w:val="28"/>
        </w:rPr>
        <w:t>У соціо</w:t>
      </w:r>
      <w:r w:rsidR="00D071C2" w:rsidRPr="00D071C2">
        <w:rPr>
          <w:sz w:val="28"/>
          <w:szCs w:val="28"/>
        </w:rPr>
        <w:t>культурному аспекті французька мова виявляється більш насиченою, забезпечуючи 58% використання цього аспекту, тоді як українська мова має відсоток на рівні 42%. Це може бути пояснено впливом культурних та історичних особливостей, які визначають стиль мовлення та підходи до вираження соціальних аспектів.</w:t>
      </w:r>
    </w:p>
    <w:p w14:paraId="166942FB" w14:textId="77777777" w:rsidR="00D071C2" w:rsidRPr="00D071C2" w:rsidRDefault="00D071C2" w:rsidP="00D071C2">
      <w:pPr>
        <w:spacing w:line="360" w:lineRule="auto"/>
        <w:jc w:val="both"/>
        <w:outlineLvl w:val="0"/>
        <w:rPr>
          <w:sz w:val="28"/>
          <w:szCs w:val="28"/>
        </w:rPr>
      </w:pPr>
      <w:r w:rsidRPr="00D071C2">
        <w:rPr>
          <w:sz w:val="28"/>
          <w:szCs w:val="28"/>
        </w:rPr>
        <w:t xml:space="preserve">Досліджуючи прагматичний аспект, ми виявили, що українська мова використовує його на 56% у випадках, коли французька мова має лише 44%. Це може свідчити про різницю в підходах до висловлення практичних аспектів та </w:t>
      </w:r>
      <w:r w:rsidRPr="00D071C2">
        <w:rPr>
          <w:sz w:val="28"/>
          <w:szCs w:val="28"/>
        </w:rPr>
        <w:lastRenderedPageBreak/>
        <w:t>формулювання питань, де французька мова може виявлятися більш конкретною та формальною.</w:t>
      </w:r>
    </w:p>
    <w:p w14:paraId="5F3B4962" w14:textId="55C52E6F" w:rsidR="00D071C2" w:rsidRPr="00D071C2" w:rsidRDefault="00D071C2" w:rsidP="00D071C2">
      <w:pPr>
        <w:spacing w:line="360" w:lineRule="auto"/>
        <w:jc w:val="both"/>
        <w:outlineLvl w:val="0"/>
        <w:rPr>
          <w:sz w:val="28"/>
          <w:szCs w:val="28"/>
        </w:rPr>
      </w:pPr>
      <w:r w:rsidRPr="00D071C2">
        <w:rPr>
          <w:sz w:val="28"/>
          <w:szCs w:val="28"/>
        </w:rPr>
        <w:t>У емоційному аспекті французька мова відзначається вищим відсотком, становлячи 54%, порівняно з українською мовою, де відсоток становить 46%. Це може вказувати на те, що французька мова виявляється більш виразною та насиченою емоціями, в той час</w:t>
      </w:r>
      <w:r w:rsidR="00DC49D7">
        <w:rPr>
          <w:sz w:val="28"/>
          <w:szCs w:val="28"/>
        </w:rPr>
        <w:t>,</w:t>
      </w:r>
      <w:r w:rsidRPr="00D071C2">
        <w:rPr>
          <w:sz w:val="28"/>
          <w:szCs w:val="28"/>
        </w:rPr>
        <w:t xml:space="preserve"> як українська може бути трошки стриманішою або функціональною в вираженні емоцій.</w:t>
      </w:r>
    </w:p>
    <w:p w14:paraId="0FEAE86D" w14:textId="77777777" w:rsidR="00D071C2" w:rsidRPr="00D071C2" w:rsidRDefault="00D071C2" w:rsidP="00D071C2">
      <w:pPr>
        <w:spacing w:line="360" w:lineRule="auto"/>
        <w:jc w:val="both"/>
        <w:outlineLvl w:val="0"/>
        <w:rPr>
          <w:sz w:val="28"/>
          <w:szCs w:val="28"/>
        </w:rPr>
      </w:pPr>
      <w:r w:rsidRPr="00D071C2">
        <w:rPr>
          <w:sz w:val="28"/>
          <w:szCs w:val="28"/>
        </w:rPr>
        <w:t>Отже, різниця в аспектах використання мови у французькій та українській може бути пов'язана із культурними та історичними відмінностями, а також із стилістичними та прагматичними особливостями кожної мови.</w:t>
      </w:r>
    </w:p>
    <w:p w14:paraId="005DF2E9" w14:textId="77777777" w:rsidR="00D071C2" w:rsidRDefault="00D071C2" w:rsidP="00D071C2">
      <w:pPr>
        <w:spacing w:line="360" w:lineRule="auto"/>
        <w:jc w:val="center"/>
        <w:outlineLvl w:val="0"/>
        <w:rPr>
          <w:b/>
          <w:sz w:val="28"/>
          <w:szCs w:val="28"/>
        </w:rPr>
      </w:pPr>
    </w:p>
    <w:p w14:paraId="2F3C8773" w14:textId="77777777" w:rsidR="00D071C2" w:rsidRDefault="00D071C2" w:rsidP="00D071C2">
      <w:pPr>
        <w:spacing w:line="360" w:lineRule="auto"/>
        <w:jc w:val="center"/>
        <w:outlineLvl w:val="0"/>
        <w:rPr>
          <w:b/>
          <w:sz w:val="28"/>
          <w:szCs w:val="28"/>
        </w:rPr>
      </w:pPr>
    </w:p>
    <w:p w14:paraId="40250019" w14:textId="77777777" w:rsidR="00D071C2" w:rsidRDefault="00D071C2" w:rsidP="00D071C2">
      <w:pPr>
        <w:spacing w:line="360" w:lineRule="auto"/>
        <w:jc w:val="center"/>
        <w:outlineLvl w:val="0"/>
        <w:rPr>
          <w:b/>
          <w:sz w:val="28"/>
          <w:szCs w:val="28"/>
        </w:rPr>
      </w:pPr>
    </w:p>
    <w:p w14:paraId="6681A595" w14:textId="77777777" w:rsidR="00D071C2" w:rsidRDefault="00D071C2" w:rsidP="00D071C2">
      <w:pPr>
        <w:spacing w:line="360" w:lineRule="auto"/>
        <w:jc w:val="center"/>
        <w:outlineLvl w:val="0"/>
        <w:rPr>
          <w:b/>
          <w:sz w:val="28"/>
          <w:szCs w:val="28"/>
        </w:rPr>
      </w:pPr>
    </w:p>
    <w:p w14:paraId="16BA318E" w14:textId="77777777" w:rsidR="00D071C2" w:rsidRDefault="00D071C2" w:rsidP="00D071C2">
      <w:pPr>
        <w:spacing w:line="360" w:lineRule="auto"/>
        <w:jc w:val="center"/>
        <w:outlineLvl w:val="0"/>
        <w:rPr>
          <w:b/>
          <w:sz w:val="28"/>
          <w:szCs w:val="28"/>
        </w:rPr>
      </w:pPr>
    </w:p>
    <w:p w14:paraId="000BC1B2" w14:textId="77777777" w:rsidR="00D071C2" w:rsidRDefault="00D071C2" w:rsidP="00D071C2">
      <w:pPr>
        <w:spacing w:line="360" w:lineRule="auto"/>
        <w:jc w:val="center"/>
        <w:outlineLvl w:val="0"/>
        <w:rPr>
          <w:b/>
          <w:sz w:val="28"/>
          <w:szCs w:val="28"/>
        </w:rPr>
      </w:pPr>
    </w:p>
    <w:p w14:paraId="5E128A7A" w14:textId="77777777" w:rsidR="00D071C2" w:rsidRDefault="00D071C2" w:rsidP="00D071C2">
      <w:pPr>
        <w:spacing w:line="360" w:lineRule="auto"/>
        <w:jc w:val="center"/>
        <w:outlineLvl w:val="0"/>
        <w:rPr>
          <w:b/>
          <w:sz w:val="28"/>
          <w:szCs w:val="28"/>
        </w:rPr>
      </w:pPr>
    </w:p>
    <w:p w14:paraId="085748BC" w14:textId="77777777" w:rsidR="00D071C2" w:rsidRDefault="00D071C2" w:rsidP="00D071C2">
      <w:pPr>
        <w:spacing w:line="360" w:lineRule="auto"/>
        <w:jc w:val="center"/>
        <w:outlineLvl w:val="0"/>
        <w:rPr>
          <w:b/>
          <w:sz w:val="28"/>
          <w:szCs w:val="28"/>
        </w:rPr>
      </w:pPr>
    </w:p>
    <w:p w14:paraId="178E1051" w14:textId="77777777" w:rsidR="00D071C2" w:rsidRDefault="00D071C2" w:rsidP="00D071C2">
      <w:pPr>
        <w:spacing w:line="360" w:lineRule="auto"/>
        <w:jc w:val="center"/>
        <w:outlineLvl w:val="0"/>
        <w:rPr>
          <w:b/>
          <w:sz w:val="28"/>
          <w:szCs w:val="28"/>
        </w:rPr>
      </w:pPr>
    </w:p>
    <w:p w14:paraId="4014B9DC" w14:textId="77777777" w:rsidR="00D071C2" w:rsidRDefault="00D071C2" w:rsidP="00D071C2">
      <w:pPr>
        <w:spacing w:line="360" w:lineRule="auto"/>
        <w:jc w:val="center"/>
        <w:outlineLvl w:val="0"/>
        <w:rPr>
          <w:b/>
          <w:sz w:val="28"/>
          <w:szCs w:val="28"/>
        </w:rPr>
      </w:pPr>
    </w:p>
    <w:p w14:paraId="762AFCDE" w14:textId="77777777" w:rsidR="00D071C2" w:rsidRDefault="00D071C2" w:rsidP="00D071C2">
      <w:pPr>
        <w:spacing w:line="360" w:lineRule="auto"/>
        <w:jc w:val="center"/>
        <w:outlineLvl w:val="0"/>
        <w:rPr>
          <w:b/>
          <w:sz w:val="28"/>
          <w:szCs w:val="28"/>
        </w:rPr>
      </w:pPr>
    </w:p>
    <w:p w14:paraId="6A33C995" w14:textId="77777777" w:rsidR="00D071C2" w:rsidRDefault="00D071C2" w:rsidP="00D071C2">
      <w:pPr>
        <w:spacing w:line="360" w:lineRule="auto"/>
        <w:jc w:val="center"/>
        <w:outlineLvl w:val="0"/>
        <w:rPr>
          <w:b/>
          <w:sz w:val="28"/>
          <w:szCs w:val="28"/>
        </w:rPr>
      </w:pPr>
    </w:p>
    <w:p w14:paraId="5FC9398F" w14:textId="77777777" w:rsidR="00D071C2" w:rsidRDefault="00D071C2" w:rsidP="00D071C2">
      <w:pPr>
        <w:spacing w:line="360" w:lineRule="auto"/>
        <w:jc w:val="center"/>
        <w:outlineLvl w:val="0"/>
        <w:rPr>
          <w:b/>
          <w:sz w:val="28"/>
          <w:szCs w:val="28"/>
        </w:rPr>
      </w:pPr>
    </w:p>
    <w:p w14:paraId="45B21A63" w14:textId="77777777" w:rsidR="00D071C2" w:rsidRDefault="00D071C2" w:rsidP="00D071C2">
      <w:pPr>
        <w:spacing w:line="360" w:lineRule="auto"/>
        <w:jc w:val="center"/>
        <w:outlineLvl w:val="0"/>
        <w:rPr>
          <w:b/>
          <w:sz w:val="28"/>
          <w:szCs w:val="28"/>
        </w:rPr>
      </w:pPr>
    </w:p>
    <w:p w14:paraId="5CAB0FF8" w14:textId="77777777" w:rsidR="00D071C2" w:rsidRDefault="00D071C2" w:rsidP="00D071C2">
      <w:pPr>
        <w:spacing w:line="360" w:lineRule="auto"/>
        <w:jc w:val="center"/>
        <w:outlineLvl w:val="0"/>
        <w:rPr>
          <w:b/>
          <w:sz w:val="28"/>
          <w:szCs w:val="28"/>
        </w:rPr>
      </w:pPr>
    </w:p>
    <w:p w14:paraId="29908C4A" w14:textId="77777777" w:rsidR="00D071C2" w:rsidRDefault="00D071C2" w:rsidP="00D071C2">
      <w:pPr>
        <w:spacing w:line="360" w:lineRule="auto"/>
        <w:jc w:val="center"/>
        <w:outlineLvl w:val="0"/>
        <w:rPr>
          <w:b/>
          <w:sz w:val="28"/>
          <w:szCs w:val="28"/>
        </w:rPr>
      </w:pPr>
    </w:p>
    <w:p w14:paraId="2962BBA4" w14:textId="77777777" w:rsidR="00D071C2" w:rsidRDefault="00D071C2" w:rsidP="00D071C2">
      <w:pPr>
        <w:spacing w:line="360" w:lineRule="auto"/>
        <w:jc w:val="center"/>
        <w:outlineLvl w:val="0"/>
        <w:rPr>
          <w:b/>
          <w:sz w:val="28"/>
          <w:szCs w:val="28"/>
        </w:rPr>
      </w:pPr>
    </w:p>
    <w:p w14:paraId="4BC5445D" w14:textId="77777777" w:rsidR="00D071C2" w:rsidRDefault="00D071C2" w:rsidP="00D071C2">
      <w:pPr>
        <w:spacing w:line="360" w:lineRule="auto"/>
        <w:jc w:val="center"/>
        <w:outlineLvl w:val="0"/>
        <w:rPr>
          <w:b/>
          <w:sz w:val="28"/>
          <w:szCs w:val="28"/>
        </w:rPr>
      </w:pPr>
    </w:p>
    <w:p w14:paraId="69DC900E" w14:textId="77777777" w:rsidR="00D071C2" w:rsidRDefault="00D071C2" w:rsidP="00D071C2">
      <w:pPr>
        <w:spacing w:line="360" w:lineRule="auto"/>
        <w:jc w:val="center"/>
        <w:outlineLvl w:val="0"/>
        <w:rPr>
          <w:b/>
          <w:sz w:val="28"/>
          <w:szCs w:val="28"/>
        </w:rPr>
      </w:pPr>
    </w:p>
    <w:p w14:paraId="4D8F54FB" w14:textId="77777777" w:rsidR="00D071C2" w:rsidRDefault="00D071C2" w:rsidP="00D071C2">
      <w:pPr>
        <w:spacing w:line="360" w:lineRule="auto"/>
        <w:jc w:val="center"/>
        <w:outlineLvl w:val="0"/>
        <w:rPr>
          <w:b/>
          <w:sz w:val="28"/>
          <w:szCs w:val="28"/>
        </w:rPr>
      </w:pPr>
    </w:p>
    <w:p w14:paraId="7857792F" w14:textId="41E36575" w:rsidR="008B3858" w:rsidRPr="00D071C2" w:rsidRDefault="008B3858" w:rsidP="00D071C2">
      <w:pPr>
        <w:spacing w:line="360" w:lineRule="auto"/>
        <w:jc w:val="center"/>
        <w:outlineLvl w:val="0"/>
        <w:rPr>
          <w:b/>
          <w:sz w:val="28"/>
          <w:szCs w:val="28"/>
        </w:rPr>
      </w:pPr>
      <w:r w:rsidRPr="00D071C2">
        <w:rPr>
          <w:b/>
          <w:sz w:val="28"/>
          <w:szCs w:val="28"/>
        </w:rPr>
        <w:lastRenderedPageBreak/>
        <w:t>СПИСОК ВИКОРИСТАНОЇ ЛІТЕРАТУРИ:</w:t>
      </w:r>
      <w:bookmarkEnd w:id="100"/>
    </w:p>
    <w:p w14:paraId="4ED10871" w14:textId="77777777" w:rsidR="008B3858" w:rsidRPr="00D071C2" w:rsidRDefault="008B3858" w:rsidP="008B3858">
      <w:pPr>
        <w:spacing w:line="360" w:lineRule="auto"/>
        <w:jc w:val="both"/>
        <w:rPr>
          <w:b/>
          <w:sz w:val="28"/>
          <w:szCs w:val="28"/>
        </w:rPr>
      </w:pPr>
    </w:p>
    <w:p w14:paraId="3FAE4696"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Агаєва, В. П., Кобелянська, Л. С., Скорик, М. М. Основи теорії ґендеру: навч. посіб.. Київ : К.І.С., 2004. 536 с.</w:t>
      </w:r>
    </w:p>
    <w:p w14:paraId="1BD6C1BC" w14:textId="57E10A29"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Агаларова К. А., Байдак Т. М., Болотова В. О., Історія соціології: навч. посіб. / за ред. І. П. Рущенка. Харків : ТОВ «Планета-Прінт», 2017. 442 с. </w:t>
      </w:r>
    </w:p>
    <w:p w14:paraId="18D30997"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Андрущенко В. П., Грицяк Н. В. Елітознавство : підручник / за заг. ред. В. А. Гошовської.  Київ : НАДУ, 2013. 268 с.</w:t>
      </w:r>
    </w:p>
    <w:p w14:paraId="7323937C"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Аньес І. Підручник з журналістики : Пишемо для газет (А. Андрусяк, Пер.). Київ : Видавничій дім «Києво-Могилянська академія», 2013. 544 с.</w:t>
      </w:r>
    </w:p>
    <w:p w14:paraId="36DDEDA4"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Артамонова І. М. Інтернет-журналістика в Україні: еволюція, соціоінформаційний контекст, системні характеристики : автореф. дис. на здобуття наук. ступеня д-ра наук із соціальних комунікацій. Київ, 2009. 14 с.</w:t>
      </w:r>
    </w:p>
    <w:p w14:paraId="7AF26E23"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Артамонова І. М. Інтернет-журналістика в Україні: еволюція, соціоінформаційний контекст, системні характеристики. Київ, 2009. 14 с.</w:t>
      </w:r>
    </w:p>
    <w:p w14:paraId="41783272"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Бабенко В. До характеристики терміна «телевізійний текст» Львів : Нац. ун-т «Львівська політехніка». 2008. С. 288–291. </w:t>
      </w:r>
    </w:p>
    <w:p w14:paraId="3B341176"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Бацевич Ф. Основи комунікативної лінгвістики : підручник. Київ : ВЦ «Академія». 2004. 344 с.</w:t>
      </w:r>
    </w:p>
    <w:p w14:paraId="578EB1BC"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Бацевич Ф. Основи комунікативної лінгвістики : підручник. Київ : ВЦ «Академія», 2004. 344 с.</w:t>
      </w:r>
    </w:p>
    <w:p w14:paraId="18455948"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Бобаль Н. Р. Тексти ЗМІ: структура та зміст поняття : матеріали I Міжнар. науково-практ. заочної конференції «Лінгвокогнітивні та соціокультурні аспекти комунікації». Острог. 2012. </w:t>
      </w:r>
    </w:p>
    <w:p w14:paraId="377EECC8"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Бойко Н. І. Лексичні експресиви як стилетвірні компоненти художнього тексту /Науковий часопис НПУ імені М. П. Драгоманова. Серія 10 : Проблеми граматики і лексикології української мови. 2014. Вип. 11. С. 7-10. </w:t>
      </w:r>
    </w:p>
    <w:p w14:paraId="1B4E9564"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lastRenderedPageBreak/>
        <w:t>Бойко Н. І. Українська експресивна лексика: проблеми семантики і функціонування : автореф. дис. на здобуття наук. ступеня д-ра філол. наук : спец. 10.02.01 «Українська мова» Київ, 2006. 36 с.</w:t>
      </w:r>
    </w:p>
    <w:p w14:paraId="30C5E3E9"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Бурячок А. А. Оцінна лексика в українській літературній мові. Київ : Наук. думка, 1967. С. 75–93.</w:t>
      </w:r>
    </w:p>
    <w:p w14:paraId="32C53F88"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Василенко М. К. Динаміка розвитку інформаційних та аналітичних жанрів в українській пресі : монографія. Київ : Інститут журналістики КНУ імені Тараса Шевченка, 2006. 238 с.</w:t>
      </w:r>
    </w:p>
    <w:p w14:paraId="54230EBC"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Ведмеденко А. О. Особливості реалізації гендерної ідентичності у французькому та українському масмедійному дискурсі: компаративний аналіз. Київ. 2020. 74 с.</w:t>
      </w:r>
    </w:p>
    <w:p w14:paraId="5FF92354"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Гвоздьов В. Проблеми критичного оцінювання масової інформації аудиторією ЗМІ. Полтава : Освіта, 2009. С. 68–72.</w:t>
      </w:r>
    </w:p>
    <w:p w14:paraId="73CD2FF8"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Гвоздьов В. Проблеми критичного оцінювання масової інформації аудиторією ЗМІ. Журналістика, філологія та медіаосвіта : у 2-х. т., Т. І : матеріали Всеукр. науково-практ. конференції 180 [«Журналістика, філологія та медіаосвіта»]. Полтава : Освіта, 2009. С. 68–72.</w:t>
      </w:r>
    </w:p>
    <w:p w14:paraId="21B630DC"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Голубовська І. В. Практична стилістика української мови : навч.-метод. посіб. Житомир : Вид-во ЖДУ ім. І. Франка, 2010. 124 с.</w:t>
      </w:r>
    </w:p>
    <w:p w14:paraId="657D33D3"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Гриценко О. М. Мас-медіа в процесах демократичних трансформацій українського суспільства (політико-культурологічний аспект). Київ. 2003. 33 с.</w:t>
      </w:r>
    </w:p>
    <w:p w14:paraId="0F39FF92"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Грицина В. І. Інфраструктура речень публіцистичного стилю : автореф. дис. на здобуття наук. ступеня канд. філол. наук. Запоріжжя, 2002. 20 с.</w:t>
      </w:r>
    </w:p>
    <w:p w14:paraId="3F0E3651"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Грицина В. І. Інфраструктура речень публіцистичного стилю. Запоріжжя. 2002. 20 с.</w:t>
      </w:r>
    </w:p>
    <w:p w14:paraId="1F4696B2"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Де працює Лоуренс Феррарі. </w:t>
      </w:r>
      <w:r w:rsidRPr="00D071C2">
        <w:rPr>
          <w:i/>
          <w:iCs/>
          <w:sz w:val="28"/>
          <w:szCs w:val="28"/>
        </w:rPr>
        <w:t>themoney</w:t>
      </w:r>
      <w:r w:rsidRPr="00D071C2">
        <w:rPr>
          <w:sz w:val="28"/>
          <w:szCs w:val="28"/>
        </w:rPr>
        <w:t xml:space="preserve">. 2021. </w:t>
      </w:r>
      <w:proofErr w:type="gramStart"/>
      <w:r w:rsidRPr="00D071C2">
        <w:rPr>
          <w:sz w:val="28"/>
          <w:szCs w:val="28"/>
          <w:lang w:val="en-US"/>
        </w:rPr>
        <w:t xml:space="preserve">URL </w:t>
      </w:r>
      <w:r w:rsidRPr="00D071C2">
        <w:rPr>
          <w:sz w:val="28"/>
          <w:szCs w:val="28"/>
        </w:rPr>
        <w:t>:</w:t>
      </w:r>
      <w:proofErr w:type="gramEnd"/>
      <w:r w:rsidRPr="00D071C2">
        <w:rPr>
          <w:sz w:val="28"/>
          <w:szCs w:val="28"/>
        </w:rPr>
        <w:t xml:space="preserve"> https://themoney.co/uk/ou-travaille-laurence-ferrari/.</w:t>
      </w:r>
    </w:p>
    <w:p w14:paraId="720FF943"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lastRenderedPageBreak/>
        <w:t>Декарт Р. Міркування про метод, щоб правильно спрямувати свій розум і відшукати істину в науках (В. Адрушко, С. Гатальська, Пер.). Київ : Тандем, 2001. 101 c.</w:t>
      </w:r>
    </w:p>
    <w:p w14:paraId="69DA6DEF" w14:textId="28EC75B6" w:rsidR="00B853EA" w:rsidRPr="00D071C2" w:rsidRDefault="002B6936"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Вікіпедія. </w:t>
      </w:r>
      <w:r w:rsidR="00B853EA" w:rsidRPr="00D071C2">
        <w:rPr>
          <w:sz w:val="28"/>
          <w:szCs w:val="28"/>
        </w:rPr>
        <w:t xml:space="preserve">Денисенко Наталія Олександрівна. 2023. </w:t>
      </w:r>
      <w:r w:rsidR="00B853EA" w:rsidRPr="00D071C2">
        <w:rPr>
          <w:sz w:val="28"/>
          <w:szCs w:val="28"/>
          <w:lang w:val="en-US"/>
        </w:rPr>
        <w:t>URL</w:t>
      </w:r>
      <w:r w:rsidR="00B853EA" w:rsidRPr="00D071C2">
        <w:rPr>
          <w:sz w:val="28"/>
          <w:szCs w:val="28"/>
          <w:lang w:val="ru-RU"/>
        </w:rPr>
        <w:t xml:space="preserve"> </w:t>
      </w:r>
      <w:r w:rsidR="00B853EA" w:rsidRPr="00D071C2">
        <w:rPr>
          <w:sz w:val="28"/>
          <w:szCs w:val="28"/>
        </w:rPr>
        <w:t>: https://uk.wikipedia.org/wiki/%D0%94%D0%B5%D0%BD%D0%B8%D1%81%D0%B5%D0%BD%D0%BA%D0%BE_%D0%9D%D0%B0%D1%82%D0%B0%D0%BB%D1%96%D1%8F_%D0%9E%D0%BB%D0%B5%D0%BA%D1%81%D0%B0%D0%BD%D0%B4%D1%80%D1%96%D0%B2%D0%BD%D0%B0.</w:t>
      </w:r>
    </w:p>
    <w:p w14:paraId="7BB8478E"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Дубинець З. О. Функції евфемізмів у газетному тексті /  Лінгвістика : зб. наук. праць. № 3 (21). Ч. ІІ. Луганськ : ДЗ «ЛНУ ім. Т. Шевченка», 2010. С. 99–105.</w:t>
      </w:r>
    </w:p>
    <w:p w14:paraId="679E1BB4"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Дудик П. С. Стилістика української мови : навч. посіб. Київ : ВЦ «Академія», 2005. 368 с.</w:t>
      </w:r>
    </w:p>
    <w:p w14:paraId="3799B1D1"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Здоровега В. Й. Теорія і методика журналістської творчості: підручник, 2-ге вид., перероб. і допов. Львів : ПАІС, 2004. 268 с.</w:t>
      </w:r>
    </w:p>
    <w:p w14:paraId="1E476835"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Івкова Н. М. Фігури експресивного синтаксису в сучасній публіцистичній літературі. Харків. 2007. 22 с.</w:t>
      </w:r>
    </w:p>
    <w:p w14:paraId="34758575"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Івкова Н. М. Фігури експресивного синтаксису в сучасній публіцистичній літературі : автореф. дис. на здобуття наук. ступеня канд. філол. наук. Харків, 2007. 22 с.</w:t>
      </w:r>
    </w:p>
    <w:p w14:paraId="1B8DA8EE" w14:textId="5B2D4BB7" w:rsidR="00B853EA" w:rsidRPr="00D071C2" w:rsidRDefault="002B6936"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Вікіпедія. </w:t>
      </w:r>
      <w:r w:rsidR="00B853EA" w:rsidRPr="00D071C2">
        <w:rPr>
          <w:sz w:val="28"/>
          <w:szCs w:val="28"/>
        </w:rPr>
        <w:t xml:space="preserve">Катрін Денев. 2023. </w:t>
      </w:r>
      <w:proofErr w:type="gramStart"/>
      <w:r w:rsidR="00B853EA" w:rsidRPr="00D071C2">
        <w:rPr>
          <w:sz w:val="28"/>
          <w:szCs w:val="28"/>
          <w:lang w:val="en-US"/>
        </w:rPr>
        <w:t>URL</w:t>
      </w:r>
      <w:r w:rsidR="00B853EA" w:rsidRPr="00D071C2">
        <w:rPr>
          <w:sz w:val="28"/>
          <w:szCs w:val="28"/>
        </w:rPr>
        <w:t xml:space="preserve"> :</w:t>
      </w:r>
      <w:proofErr w:type="gramEnd"/>
      <w:r w:rsidR="00B853EA" w:rsidRPr="00D071C2">
        <w:rPr>
          <w:sz w:val="28"/>
          <w:szCs w:val="28"/>
        </w:rPr>
        <w:t xml:space="preserve"> https://uk.wikipedia.org/wiki/%D0%9A%D0%B0%D1%82%D1%80%D1%96%D0%BD_%D0%94%D0%B5%D0%BD%D0%B5%D0%B2.</w:t>
      </w:r>
    </w:p>
    <w:p w14:paraId="24967A9E"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Коваль Т. Л. Засоби експресивізації українського газетного дискурсу початку ХХІ ст. : автореф. дис. на здобуття наук. ступеня канд. філол. наук. Запоріжжя, 2011. 23 с.</w:t>
      </w:r>
    </w:p>
    <w:p w14:paraId="3BEAD62A"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Коваль Т. Л. Мовні процеси в сучасному медіатексті: аспекти газетного дискурсу. [наук. зб.].  Київ: Ін-т журналістики КНУ ім. Т. Г. Шевченка, 2009. С. 13–17</w:t>
      </w:r>
    </w:p>
    <w:p w14:paraId="3B26F023"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lastRenderedPageBreak/>
        <w:t xml:space="preserve">Кочан І. М. Лінгвістичний аналіз тексту : навч. посіб., 2-ге вид., перероб. і доп.. Київ : Знання, 2008. 423 с. </w:t>
      </w:r>
    </w:p>
    <w:p w14:paraId="5FD73140"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Кочан І. М. Лінгвістичний аналіз тексту : навч. посіб.. Київ: Знання, 2008. 423 с.</w:t>
      </w:r>
    </w:p>
    <w:p w14:paraId="5D89497A"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Кузенко Г. М. Мовні засоби вираження емотивності. С. 76–82.</w:t>
      </w:r>
    </w:p>
    <w:p w14:paraId="76D4B65E"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Кузьменко В. В. Рефлексия онтологии метафоры в древнегреческом эпосе. Дріпропетровськ : Науковий вісник Дніпропетровського державного університету внутрішніх справ. 2016.  № 4. С. 69–80. </w:t>
      </w:r>
    </w:p>
    <w:p w14:paraId="59652750"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Кулик В. М. Дискурс українських медій: ідентичності, ідеології, владні стосунки. Київ: СП «Часопис «Критика»», 2010. 656 с. </w:t>
      </w:r>
    </w:p>
    <w:p w14:paraId="18A208F3"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Курило О. Уваги до сучасної української літературної мови. Київ : Вид-во Соломії Павличко «Основи», 2004. 303 с. </w:t>
      </w:r>
    </w:p>
    <w:p w14:paraId="1B3E0070"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Литвин О., Голубінка Н. Риторичні фігури в публіцистичному стилі. </w:t>
      </w:r>
      <w:r w:rsidRPr="00D071C2">
        <w:rPr>
          <w:i/>
          <w:iCs/>
          <w:sz w:val="28"/>
          <w:szCs w:val="28"/>
        </w:rPr>
        <w:t xml:space="preserve">Збірник праць Науково-дослідного інституту пресознавства. </w:t>
      </w:r>
      <w:r w:rsidRPr="00D071C2">
        <w:rPr>
          <w:sz w:val="28"/>
          <w:szCs w:val="28"/>
        </w:rPr>
        <w:t xml:space="preserve">2020. № 10. С. 242–252. </w:t>
      </w:r>
    </w:p>
    <w:p w14:paraId="34A377F8"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Маленко О.О. Мовне сьогодення: тенденції й виклики часу. Міжнародна науково-практична конференція: збірник наукових праць. 2017. Т. 1. С. 595–603.</w:t>
      </w:r>
    </w:p>
    <w:p w14:paraId="7E3E302B"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Мамалига А. І. Сучасні напрями досліджень мови соціальних комунікацій. Київ : Ін-т журналістики КНУ ім. Т. Г. Шевченка, 2012. С. 15–21.</w:t>
      </w:r>
    </w:p>
    <w:p w14:paraId="32CAE1F9"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Мацієвська, О. Явище стилізації в публіцистичних текстах. </w:t>
      </w:r>
      <w:r w:rsidRPr="00D071C2">
        <w:rPr>
          <w:i/>
          <w:iCs/>
          <w:sz w:val="28"/>
          <w:szCs w:val="28"/>
        </w:rPr>
        <w:t>Студентський науковий вісник Тернопільського національного педагогічного університету імені Володимира Гнатюка. 2015</w:t>
      </w:r>
      <w:r w:rsidRPr="00D071C2">
        <w:rPr>
          <w:sz w:val="28"/>
          <w:szCs w:val="28"/>
        </w:rPr>
        <w:t>. № 37. С. 137–140.</w:t>
      </w:r>
    </w:p>
    <w:p w14:paraId="2C4BED24"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Мацько Л. І. Стилістика української мови : підручник. Київ : Вища школа, 2003. 462 с. </w:t>
      </w:r>
    </w:p>
    <w:p w14:paraId="77D55631"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Михайлин І. Л. Основи журналістики: навч. посіб.. Київ : Центр учбової літератури, 2011. 328 с.</w:t>
      </w:r>
    </w:p>
    <w:p w14:paraId="4E588704"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lastRenderedPageBreak/>
        <w:t xml:space="preserve">Мороховский А.Н., Воробъева О. П., Лихошерст Н. И., Тимошенко З. В. Стилистика английского языка. Київ : Вища школа, 1984. 248 с. </w:t>
      </w:r>
    </w:p>
    <w:p w14:paraId="35408FFA"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Навальна М. Розмовна лексика в мові української преси кінця ХХ – початку ХХІ ст. </w:t>
      </w:r>
      <w:proofErr w:type="gramStart"/>
      <w:r w:rsidRPr="00D071C2">
        <w:rPr>
          <w:sz w:val="28"/>
          <w:szCs w:val="28"/>
          <w:lang w:val="en-US"/>
        </w:rPr>
        <w:t xml:space="preserve">URL </w:t>
      </w:r>
      <w:r w:rsidRPr="00D071C2">
        <w:rPr>
          <w:sz w:val="28"/>
          <w:szCs w:val="28"/>
        </w:rPr>
        <w:t>:</w:t>
      </w:r>
      <w:proofErr w:type="gramEnd"/>
      <w:r w:rsidRPr="00D071C2">
        <w:rPr>
          <w:sz w:val="28"/>
          <w:szCs w:val="28"/>
        </w:rPr>
        <w:t xml:space="preserve"> http://journlib.univ.kiev.ua/index.php?act=article&amp;article=2140.</w:t>
      </w:r>
    </w:p>
    <w:p w14:paraId="08E03667" w14:textId="1A8B9978" w:rsidR="00B853EA" w:rsidRPr="00D071C2" w:rsidRDefault="002B6936"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Вікіпедія. </w:t>
      </w:r>
      <w:r w:rsidR="00B853EA" w:rsidRPr="00D071C2">
        <w:rPr>
          <w:sz w:val="28"/>
          <w:szCs w:val="28"/>
        </w:rPr>
        <w:t xml:space="preserve">Нікітюк Леся Іванівна. 2022. </w:t>
      </w:r>
      <w:proofErr w:type="gramStart"/>
      <w:r w:rsidR="00B853EA" w:rsidRPr="00D071C2">
        <w:rPr>
          <w:sz w:val="28"/>
          <w:szCs w:val="28"/>
          <w:lang w:val="en-US"/>
        </w:rPr>
        <w:t>URL</w:t>
      </w:r>
      <w:r w:rsidR="00B853EA" w:rsidRPr="00D071C2">
        <w:rPr>
          <w:sz w:val="28"/>
          <w:szCs w:val="28"/>
        </w:rPr>
        <w:t xml:space="preserve"> :</w:t>
      </w:r>
      <w:proofErr w:type="gramEnd"/>
      <w:r w:rsidR="00B853EA" w:rsidRPr="00D071C2">
        <w:rPr>
          <w:sz w:val="28"/>
          <w:szCs w:val="28"/>
        </w:rPr>
        <w:t xml:space="preserve"> https://uk.wikipedia.org/wiki/%D0%9D%D1%96%D0%BA%D1%96%D1%82%D1%8E%D0%BA_%D0%9B%D0%B5%D1%81%D1%8F_%D0%86%D0%B2%D0%B0%D0%BD%D1%96%D0%B2%D0%BD%D0%B0.</w:t>
      </w:r>
    </w:p>
    <w:p w14:paraId="06E774F8" w14:textId="77777777" w:rsidR="002B6936" w:rsidRPr="00D071C2" w:rsidRDefault="00B853EA" w:rsidP="002B6936">
      <w:pPr>
        <w:pStyle w:val="af"/>
        <w:widowControl/>
        <w:numPr>
          <w:ilvl w:val="0"/>
          <w:numId w:val="20"/>
        </w:numPr>
        <w:autoSpaceDE/>
        <w:autoSpaceDN/>
        <w:spacing w:after="200" w:line="360" w:lineRule="auto"/>
        <w:ind w:firstLine="709"/>
        <w:jc w:val="both"/>
        <w:rPr>
          <w:sz w:val="28"/>
          <w:szCs w:val="28"/>
        </w:rPr>
      </w:pPr>
      <w:r w:rsidRPr="00D071C2">
        <w:rPr>
          <w:sz w:val="28"/>
          <w:szCs w:val="28"/>
        </w:rPr>
        <w:t>Онацький Є.  Еліта. Українська мала енциклопедія. Накладом Адміністратури УАПЦ в Аргентині.  Буенос-Айрес, 1958. 407 с.</w:t>
      </w:r>
    </w:p>
    <w:p w14:paraId="3D994BBD" w14:textId="1B95FC16" w:rsidR="002B6936" w:rsidRPr="00D071C2" w:rsidRDefault="002B6936" w:rsidP="002B6936">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Вікіпедія. </w:t>
      </w:r>
      <w:r w:rsidR="00B853EA" w:rsidRPr="00D071C2">
        <w:rPr>
          <w:sz w:val="28"/>
          <w:szCs w:val="28"/>
        </w:rPr>
        <w:t xml:space="preserve">Патрісія Каас. 2023. </w:t>
      </w:r>
      <w:proofErr w:type="gramStart"/>
      <w:r w:rsidR="00B853EA" w:rsidRPr="00D071C2">
        <w:rPr>
          <w:sz w:val="28"/>
          <w:szCs w:val="28"/>
          <w:lang w:val="en-US"/>
        </w:rPr>
        <w:t>URL</w:t>
      </w:r>
      <w:r w:rsidR="00B853EA" w:rsidRPr="00D071C2">
        <w:rPr>
          <w:sz w:val="28"/>
          <w:szCs w:val="28"/>
        </w:rPr>
        <w:t xml:space="preserve"> :</w:t>
      </w:r>
      <w:proofErr w:type="gramEnd"/>
      <w:r w:rsidR="00B853EA" w:rsidRPr="00D071C2">
        <w:rPr>
          <w:sz w:val="28"/>
          <w:szCs w:val="28"/>
        </w:rPr>
        <w:t xml:space="preserve"> </w:t>
      </w:r>
      <w:hyperlink r:id="rId11" w:history="1">
        <w:r w:rsidRPr="00D071C2">
          <w:rPr>
            <w:rStyle w:val="aa"/>
            <w:sz w:val="28"/>
            <w:szCs w:val="28"/>
          </w:rPr>
          <w:t>https://uk.wikipedia.org/wiki/%D0%9F%D0%B0%D1%82%D1%80%D1%96%D1%81%D1%96%D1%8F_%D0%9A%D0%B0%D0%B0%D1%81</w:t>
        </w:r>
      </w:hyperlink>
      <w:r w:rsidR="00B853EA" w:rsidRPr="00D071C2">
        <w:rPr>
          <w:sz w:val="28"/>
          <w:szCs w:val="28"/>
        </w:rPr>
        <w:t>.</w:t>
      </w:r>
    </w:p>
    <w:p w14:paraId="1FF22203" w14:textId="7C77452B" w:rsidR="00B853EA" w:rsidRPr="00D071C2" w:rsidRDefault="002B6936" w:rsidP="002B6936">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Вікіпедія. </w:t>
      </w:r>
      <w:r w:rsidR="00B853EA" w:rsidRPr="00D071C2">
        <w:rPr>
          <w:sz w:val="28"/>
          <w:szCs w:val="28"/>
        </w:rPr>
        <w:t xml:space="preserve">Полякова Ольга Юріївна. 2023. </w:t>
      </w:r>
      <w:proofErr w:type="gramStart"/>
      <w:r w:rsidR="00B853EA" w:rsidRPr="00D071C2">
        <w:rPr>
          <w:sz w:val="28"/>
          <w:szCs w:val="28"/>
          <w:lang w:val="en-US"/>
        </w:rPr>
        <w:t>URL</w:t>
      </w:r>
      <w:r w:rsidR="00B853EA" w:rsidRPr="00D071C2">
        <w:rPr>
          <w:sz w:val="28"/>
          <w:szCs w:val="28"/>
          <w:lang w:val="ru-RU"/>
        </w:rPr>
        <w:t xml:space="preserve"> </w:t>
      </w:r>
      <w:r w:rsidR="00B853EA" w:rsidRPr="00D071C2">
        <w:rPr>
          <w:sz w:val="28"/>
          <w:szCs w:val="28"/>
        </w:rPr>
        <w:t>:</w:t>
      </w:r>
      <w:proofErr w:type="gramEnd"/>
      <w:r w:rsidR="00B853EA" w:rsidRPr="00D071C2">
        <w:rPr>
          <w:sz w:val="28"/>
          <w:szCs w:val="28"/>
        </w:rPr>
        <w:t xml:space="preserve"> https://uk.wikipedia.org/wiki/%D0%9F%D0%BE%D0%BB%D1%8F%D0%BA%D0%BE%D0%B2%D0%B0_%D0%9E%D0%BB%D1%8C%D0%B3%D0%B0_%D0%AE%D1%80%D1%96%D1%97%D0%B2%D0%BD%D0%B0.</w:t>
      </w:r>
    </w:p>
    <w:p w14:paraId="270FA25C"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Пономаренко Л. Г. Основні напрями розвитку мови сучасних ЗМК. </w:t>
      </w:r>
      <w:proofErr w:type="gramStart"/>
      <w:r w:rsidRPr="00D071C2">
        <w:rPr>
          <w:sz w:val="28"/>
          <w:szCs w:val="28"/>
          <w:lang w:val="en-US"/>
        </w:rPr>
        <w:t xml:space="preserve">URL </w:t>
      </w:r>
      <w:r w:rsidRPr="00D071C2">
        <w:rPr>
          <w:sz w:val="28"/>
          <w:szCs w:val="28"/>
        </w:rPr>
        <w:t>:</w:t>
      </w:r>
      <w:proofErr w:type="gramEnd"/>
      <w:r w:rsidRPr="00D071C2">
        <w:rPr>
          <w:sz w:val="28"/>
          <w:szCs w:val="28"/>
        </w:rPr>
        <w:t xml:space="preserve"> http://kobzar1814.blogspot.com/2011/11/blog-post_317.html.</w:t>
      </w:r>
    </w:p>
    <w:p w14:paraId="1DD47206"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Руда О. Г. Мовне питання як об’єкт маніпулятивних стратегій у сучасному українському політичному дискурсі : монографія. Київ : НАН України, Ін-т укр. мови, 2012. 232 с.</w:t>
      </w:r>
    </w:p>
    <w:p w14:paraId="7A271868" w14:textId="1737EFA7" w:rsidR="00B853EA" w:rsidRPr="00D071C2" w:rsidRDefault="00107725"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Сер</w:t>
      </w:r>
      <w:r w:rsidR="00B853EA" w:rsidRPr="00D071C2">
        <w:rPr>
          <w:sz w:val="28"/>
          <w:szCs w:val="28"/>
        </w:rPr>
        <w:t>ж</w:t>
      </w:r>
      <w:r w:rsidRPr="00D071C2">
        <w:rPr>
          <w:sz w:val="28"/>
          <w:szCs w:val="28"/>
        </w:rPr>
        <w:t>ат</w:t>
      </w:r>
      <w:r w:rsidR="00B853EA" w:rsidRPr="00D071C2">
        <w:rPr>
          <w:sz w:val="28"/>
          <w:szCs w:val="28"/>
        </w:rPr>
        <w:t>им К. С. Дискурс як соціолінгвальний феномен сучасного комунікативного простору : методологічний, прагматико–семантичний і жанрово–лінгвістичний аспекти: на матеріалі політичного різновиду українського масовоінформаційного дискурсу: дис. канд. філол. наук спец. Київ : Київський національний університет імені Тараса Шевченка, 2003. 408 с.</w:t>
      </w:r>
    </w:p>
    <w:p w14:paraId="48E051E1"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lastRenderedPageBreak/>
        <w:t>Сидоренко О., Садимака М. та Бондаренко О.  ГЕНДЕРНІ НАРАТИВИ В МАС-МЕДІА: ФЕМІНІТИВИ vs МАСКУЛІНАТИВИ. Суми, 2022. С. 124–134.</w:t>
      </w:r>
    </w:p>
    <w:p w14:paraId="60B20791"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Столій М.М. Феміністічний дискурс українських медіа 2014-2019 року. Львів. 2020. 127 с.</w:t>
      </w:r>
    </w:p>
    <w:p w14:paraId="28D935EC" w14:textId="2FA30EDB" w:rsidR="00B853EA" w:rsidRPr="00D071C2" w:rsidRDefault="002B6936"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Вікіпедія. </w:t>
      </w:r>
      <w:r w:rsidR="00B853EA" w:rsidRPr="00D071C2">
        <w:rPr>
          <w:sz w:val="28"/>
          <w:szCs w:val="28"/>
        </w:rPr>
        <w:t xml:space="preserve">Тіна Кароль. 2023. </w:t>
      </w:r>
      <w:proofErr w:type="gramStart"/>
      <w:r w:rsidR="00B853EA" w:rsidRPr="00D071C2">
        <w:rPr>
          <w:sz w:val="28"/>
          <w:szCs w:val="28"/>
          <w:lang w:val="en-US"/>
        </w:rPr>
        <w:t>URL</w:t>
      </w:r>
      <w:r w:rsidR="00B853EA" w:rsidRPr="00D071C2">
        <w:rPr>
          <w:sz w:val="28"/>
          <w:szCs w:val="28"/>
        </w:rPr>
        <w:t xml:space="preserve"> :</w:t>
      </w:r>
      <w:proofErr w:type="gramEnd"/>
      <w:r w:rsidR="00B853EA" w:rsidRPr="00D071C2">
        <w:rPr>
          <w:sz w:val="28"/>
          <w:szCs w:val="28"/>
        </w:rPr>
        <w:t xml:space="preserve"> https://uk.wikipedia.org/wiki/%D0%A2%D1%96%D0%BD%D0%B0_%D0%9A%D0%B0%D1%80%D0%BE%D0%BB%D1%8C.</w:t>
      </w:r>
    </w:p>
    <w:p w14:paraId="2FF655F5"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Тірон І. В. Особливості використання синтаксичних засобів експресії у веб-коментарях. Київ : Вид.-поліграф. центр «Київський ун-т», 2011. С. 168–172.</w:t>
      </w:r>
    </w:p>
    <w:p w14:paraId="184C6CD3"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Ткаченко А. О. Мистецтво слова : Вступ до літературознавства. Київ : ВПЦ «Київський університет», 2003. 448 с.</w:t>
      </w:r>
    </w:p>
    <w:p w14:paraId="46F7A5CE"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Фуко М. Забота про себе. Історія сексуальності (Т. Н. Тітова і О. М. Хома, Пер.) Т. 3. Київ : «Дух і Літера», 1998. 283 с.</w:t>
      </w:r>
    </w:p>
    <w:p w14:paraId="25A0B0CC"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Хлистун І.В. Українська мова за професійним спрямуванням : навч. посіб. Умань : Візаві, 2017. 187 с. </w:t>
      </w:r>
    </w:p>
    <w:p w14:paraId="20AB373C"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Хоменко Г. Є. Експресивні засоби лексико-семантичного рівня інформаційного тексту. Кривий Ріг : ТОВ «ОКТАН-ПРИНТ». 2012. С. 276–282.</w:t>
      </w:r>
    </w:p>
    <w:p w14:paraId="6372CA51"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Хоменко Г. Є. Інтертекстуальні можливості експресивних засобів в інформаційних текстах. Кривий Ріг : ТОВ «ЦЕНТР-ПРИНТ», 2012. С. 258–264.</w:t>
      </w:r>
    </w:p>
    <w:p w14:paraId="45C8773E"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Чабаненко В. А. Основи мовної експресії. Київ : Вища школа. 1984. 168 с.</w:t>
      </w:r>
    </w:p>
    <w:p w14:paraId="36935BFE"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Чекмишев О. В. Основи професіональної комунікації. Теорія і практика новинної журналістики. Київ : Видавничо-поліграфічний центр “Київський університет”, 2004. 129 с.</w:t>
      </w:r>
    </w:p>
    <w:p w14:paraId="4E3CEA47"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Чуланова Г. В., Кузьменко І. М. Лексичні носії експресивності. </w:t>
      </w:r>
      <w:r w:rsidRPr="00D071C2">
        <w:rPr>
          <w:i/>
          <w:iCs/>
          <w:sz w:val="28"/>
          <w:szCs w:val="28"/>
        </w:rPr>
        <w:t>Філологічні трактати.</w:t>
      </w:r>
      <w:r w:rsidRPr="00D071C2">
        <w:rPr>
          <w:sz w:val="28"/>
          <w:szCs w:val="28"/>
        </w:rPr>
        <w:t xml:space="preserve"> 2012. Т. 4. № 4. С. 98–103.</w:t>
      </w:r>
    </w:p>
    <w:p w14:paraId="11F478D1"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lastRenderedPageBreak/>
        <w:t>Чуланова Г. В. Лексичні носії експресивності. 2012. С. 98–103.</w:t>
      </w:r>
    </w:p>
    <w:p w14:paraId="6ACBA74A"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Шаповал О. В. Комунікативно-стильові параметри вторинної номінації в газетно-журнальній публіцистиці 80–90-х років ХХ століття. Дніпропетровськ. 2003. 19 с.</w:t>
      </w:r>
    </w:p>
    <w:p w14:paraId="21DDB905"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Яцимірська М., Драган М. Медіатекст як продукт журналістської творчості: психолінгвістичний аналіз логічного сприйняття та емоцій. Львів : Вісник УНТУ. Серія: Журналістика, 2007.  № 30, С. 267–276.</w:t>
      </w:r>
    </w:p>
    <w:p w14:paraId="04E74C2F" w14:textId="77777777" w:rsidR="00EA7149"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Audrey Pulvar. 2020. </w:t>
      </w:r>
      <w:proofErr w:type="gramStart"/>
      <w:r w:rsidRPr="00D071C2">
        <w:rPr>
          <w:sz w:val="28"/>
          <w:szCs w:val="28"/>
          <w:lang w:val="en-US"/>
        </w:rPr>
        <w:t>URL</w:t>
      </w:r>
      <w:r w:rsidRPr="00D071C2">
        <w:rPr>
          <w:sz w:val="28"/>
          <w:szCs w:val="28"/>
        </w:rPr>
        <w:t xml:space="preserve"> :</w:t>
      </w:r>
      <w:proofErr w:type="gramEnd"/>
      <w:r w:rsidRPr="00D071C2">
        <w:rPr>
          <w:sz w:val="28"/>
          <w:szCs w:val="28"/>
        </w:rPr>
        <w:t xml:space="preserve"> </w:t>
      </w:r>
      <w:hyperlink r:id="rId12" w:history="1">
        <w:r w:rsidR="00EA7149" w:rsidRPr="00D071C2">
          <w:rPr>
            <w:rStyle w:val="aa"/>
            <w:sz w:val="28"/>
            <w:szCs w:val="28"/>
          </w:rPr>
          <w:t>https://pl.frwiki.wiki/wiki/Audrey_Pulvar</w:t>
        </w:r>
      </w:hyperlink>
      <w:r w:rsidRPr="00D071C2">
        <w:rPr>
          <w:sz w:val="28"/>
          <w:szCs w:val="28"/>
        </w:rPr>
        <w:t>.</w:t>
      </w:r>
    </w:p>
    <w:p w14:paraId="5176DC41" w14:textId="7089BB47" w:rsidR="00EA7149" w:rsidRPr="00D071C2" w:rsidRDefault="00EA7149" w:rsidP="004F2259">
      <w:pPr>
        <w:pStyle w:val="af"/>
        <w:widowControl/>
        <w:numPr>
          <w:ilvl w:val="0"/>
          <w:numId w:val="20"/>
        </w:numPr>
        <w:autoSpaceDE/>
        <w:autoSpaceDN/>
        <w:spacing w:after="200" w:line="360" w:lineRule="auto"/>
        <w:ind w:firstLine="709"/>
        <w:jc w:val="both"/>
        <w:rPr>
          <w:sz w:val="28"/>
          <w:szCs w:val="28"/>
        </w:rPr>
      </w:pPr>
      <w:r w:rsidRPr="00D071C2">
        <w:rPr>
          <w:bCs/>
          <w:noProof/>
          <w:sz w:val="28"/>
          <w:szCs w:val="28"/>
          <w:lang w:eastAsia="ru-RU"/>
        </w:rPr>
        <w:t>Benveniste E. Problèmes de linguistique générale, tome 1. Paris : Éditions Gallimard, 1966. 368 p.</w:t>
      </w:r>
    </w:p>
    <w:p w14:paraId="4263E11E"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Briggs A. Media texts. Features and deconstructions. Routledge. 2009.  Р. 5–43.</w:t>
      </w:r>
    </w:p>
    <w:p w14:paraId="0CC02148"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Briggs A. Media texts. Features and deconstructions. Thousand Oaks. California, 2004. Р. 105–122. </w:t>
      </w:r>
    </w:p>
    <w:p w14:paraId="41C9716B"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Buckihgham D. Questioning the media a guide for students. </w:t>
      </w:r>
      <w:r w:rsidRPr="00D071C2">
        <w:rPr>
          <w:sz w:val="28"/>
          <w:szCs w:val="28"/>
          <w:lang w:val="en-US"/>
        </w:rPr>
        <w:t>URL</w:t>
      </w:r>
      <w:r w:rsidRPr="00D071C2">
        <w:rPr>
          <w:sz w:val="28"/>
          <w:szCs w:val="28"/>
        </w:rPr>
        <w:t xml:space="preserve"> : http</w:t>
      </w:r>
      <w:r w:rsidRPr="00D071C2">
        <w:rPr>
          <w:sz w:val="28"/>
          <w:szCs w:val="28"/>
          <w:lang w:val="en-US"/>
        </w:rPr>
        <w:t>s</w:t>
      </w:r>
      <w:r w:rsidRPr="00D071C2">
        <w:rPr>
          <w:sz w:val="28"/>
          <w:szCs w:val="28"/>
        </w:rPr>
        <w:t>: //www.amarc.org/documents/articles/buckingham_guide.pdf</w:t>
      </w:r>
    </w:p>
    <w:p w14:paraId="6810DA6E"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Dines G. Race, and class in media: a text-reader. New York : SAGE Publications, Inc,, 2002. 792 р.</w:t>
      </w:r>
    </w:p>
    <w:p w14:paraId="51C76475" w14:textId="77777777" w:rsidR="00F402FE"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Fraser B. Pragmatic markers. Pragmatics. № 2. 1996. Р. 318. </w:t>
      </w:r>
    </w:p>
    <w:p w14:paraId="0579A609" w14:textId="6965BC56" w:rsidR="00F402FE" w:rsidRPr="00D071C2" w:rsidRDefault="00F402FE"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Maria Efrosinina. 2023. URL: https://fr.wikipedia.org/wiki/Maria_Efrosinina.</w:t>
      </w:r>
    </w:p>
    <w:p w14:paraId="1CC6A7D4"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Scollon R. Mediated Discourse as Social Interaction. London : Routledge, 2001. 279 с.</w:t>
      </w:r>
    </w:p>
    <w:p w14:paraId="0C212093"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Soni S. Modeling Factuality Judgments in Social Media Text. Baltimore, Maryland.</w:t>
      </w:r>
      <w:r w:rsidRPr="00D071C2">
        <w:rPr>
          <w:sz w:val="28"/>
          <w:szCs w:val="28"/>
          <w:lang w:val="en-US"/>
        </w:rPr>
        <w:t xml:space="preserve"> </w:t>
      </w:r>
      <w:r w:rsidRPr="00D071C2">
        <w:rPr>
          <w:sz w:val="28"/>
          <w:szCs w:val="28"/>
        </w:rPr>
        <w:t>2014. Р. 415–420.</w:t>
      </w:r>
    </w:p>
    <w:p w14:paraId="6DEB4F7D"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lang w:val="en-US"/>
        </w:rPr>
        <w:t>V</w:t>
      </w:r>
      <w:r w:rsidRPr="00D071C2">
        <w:rPr>
          <w:sz w:val="28"/>
          <w:szCs w:val="28"/>
        </w:rPr>
        <w:t>an Dijk T. A. News as discourse. New Jersey</w:t>
      </w:r>
      <w:r w:rsidRPr="00D071C2">
        <w:rPr>
          <w:sz w:val="28"/>
          <w:szCs w:val="28"/>
          <w:lang w:val="en-US"/>
        </w:rPr>
        <w:t xml:space="preserve"> </w:t>
      </w:r>
      <w:r w:rsidRPr="00D071C2">
        <w:rPr>
          <w:sz w:val="28"/>
          <w:szCs w:val="28"/>
        </w:rPr>
        <w:t>: Hillsdale, 1988. 325 р.</w:t>
      </w:r>
    </w:p>
    <w:p w14:paraId="77554F11" w14:textId="7169DD37" w:rsidR="00B853EA" w:rsidRPr="00D071C2" w:rsidRDefault="002B6936"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lastRenderedPageBreak/>
        <w:t xml:space="preserve">Вікіпедія. </w:t>
      </w:r>
      <w:r w:rsidR="00B853EA" w:rsidRPr="00D071C2">
        <w:rPr>
          <w:sz w:val="28"/>
          <w:szCs w:val="28"/>
        </w:rPr>
        <w:t xml:space="preserve">Zaz. 2023. </w:t>
      </w:r>
      <w:r w:rsidR="00B853EA" w:rsidRPr="00D071C2">
        <w:rPr>
          <w:sz w:val="28"/>
          <w:szCs w:val="28"/>
          <w:lang w:val="en-US"/>
        </w:rPr>
        <w:t>URL</w:t>
      </w:r>
      <w:r w:rsidR="00B853EA" w:rsidRPr="00D071C2">
        <w:rPr>
          <w:sz w:val="28"/>
          <w:szCs w:val="28"/>
        </w:rPr>
        <w:t xml:space="preserve"> : </w:t>
      </w:r>
      <w:hyperlink r:id="rId13" w:history="1">
        <w:r w:rsidR="00B853EA" w:rsidRPr="00D071C2">
          <w:rPr>
            <w:rStyle w:val="aa"/>
            <w:sz w:val="28"/>
            <w:szCs w:val="28"/>
          </w:rPr>
          <w:t>https://uk.wikipedia.org/wiki/Zaz_(%D1%81%D0%BF%D1%96%D0%B2%D0%B0%D1%87%D0%BA%D0%B0)</w:t>
        </w:r>
      </w:hyperlink>
      <w:r w:rsidR="00B853EA" w:rsidRPr="00D071C2">
        <w:rPr>
          <w:sz w:val="28"/>
          <w:szCs w:val="28"/>
        </w:rPr>
        <w:t>.</w:t>
      </w:r>
    </w:p>
    <w:p w14:paraId="1EC7254E"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Горох, тлумачний словник. 2023. </w:t>
      </w:r>
      <w:proofErr w:type="gramStart"/>
      <w:r w:rsidRPr="00D071C2">
        <w:rPr>
          <w:sz w:val="28"/>
          <w:szCs w:val="28"/>
          <w:lang w:val="en-US"/>
        </w:rPr>
        <w:t>URL</w:t>
      </w:r>
      <w:r w:rsidRPr="00D071C2">
        <w:rPr>
          <w:sz w:val="28"/>
          <w:szCs w:val="28"/>
        </w:rPr>
        <w:t xml:space="preserve"> :</w:t>
      </w:r>
      <w:proofErr w:type="gramEnd"/>
      <w:r w:rsidRPr="00D071C2">
        <w:rPr>
          <w:sz w:val="28"/>
          <w:szCs w:val="28"/>
        </w:rPr>
        <w:t xml:space="preserve"> https://goroh.pp.ua/.</w:t>
      </w:r>
    </w:p>
    <w:p w14:paraId="58EEEAFD" w14:textId="77777777" w:rsidR="00B853EA" w:rsidRPr="00D071C2" w:rsidRDefault="00B853EA" w:rsidP="004F2259">
      <w:pPr>
        <w:pStyle w:val="af"/>
        <w:widowControl/>
        <w:numPr>
          <w:ilvl w:val="0"/>
          <w:numId w:val="20"/>
        </w:numPr>
        <w:autoSpaceDE/>
        <w:autoSpaceDN/>
        <w:spacing w:after="200" w:line="360" w:lineRule="auto"/>
        <w:ind w:firstLine="709"/>
        <w:jc w:val="both"/>
        <w:rPr>
          <w:sz w:val="28"/>
          <w:szCs w:val="28"/>
        </w:rPr>
      </w:pPr>
      <w:r w:rsidRPr="00D071C2">
        <w:rPr>
          <w:sz w:val="28"/>
          <w:szCs w:val="28"/>
        </w:rPr>
        <w:t xml:space="preserve">Larousse. 2023. </w:t>
      </w:r>
      <w:proofErr w:type="gramStart"/>
      <w:r w:rsidRPr="00D071C2">
        <w:rPr>
          <w:sz w:val="28"/>
          <w:szCs w:val="28"/>
          <w:lang w:val="en-US"/>
        </w:rPr>
        <w:t>URL</w:t>
      </w:r>
      <w:r w:rsidRPr="00D071C2">
        <w:rPr>
          <w:sz w:val="28"/>
          <w:szCs w:val="28"/>
        </w:rPr>
        <w:t xml:space="preserve"> :</w:t>
      </w:r>
      <w:proofErr w:type="gramEnd"/>
      <w:r w:rsidRPr="00D071C2">
        <w:rPr>
          <w:sz w:val="28"/>
          <w:szCs w:val="28"/>
        </w:rPr>
        <w:t xml:space="preserve"> https://www.larousse.fr/.</w:t>
      </w:r>
    </w:p>
    <w:p w14:paraId="2AC54A1B" w14:textId="77777777" w:rsidR="00391C8E" w:rsidRPr="00D071C2" w:rsidRDefault="00391C8E" w:rsidP="004F2259">
      <w:pPr>
        <w:spacing w:line="360" w:lineRule="auto"/>
        <w:jc w:val="both"/>
        <w:rPr>
          <w:b/>
          <w:color w:val="FF0000"/>
          <w:sz w:val="28"/>
          <w:szCs w:val="28"/>
        </w:rPr>
      </w:pPr>
    </w:p>
    <w:p w14:paraId="6DB8BEBB" w14:textId="77777777" w:rsidR="00391C8E" w:rsidRPr="00D071C2" w:rsidRDefault="00391C8E" w:rsidP="004F2259">
      <w:pPr>
        <w:spacing w:line="360" w:lineRule="auto"/>
        <w:jc w:val="both"/>
        <w:rPr>
          <w:b/>
          <w:sz w:val="28"/>
          <w:szCs w:val="28"/>
        </w:rPr>
      </w:pPr>
    </w:p>
    <w:p w14:paraId="6379EC5D" w14:textId="77777777" w:rsidR="00391C8E" w:rsidRPr="00D071C2" w:rsidRDefault="00391C8E" w:rsidP="004F2259">
      <w:pPr>
        <w:spacing w:line="360" w:lineRule="auto"/>
        <w:jc w:val="both"/>
        <w:rPr>
          <w:b/>
          <w:sz w:val="28"/>
          <w:szCs w:val="28"/>
        </w:rPr>
      </w:pPr>
    </w:p>
    <w:p w14:paraId="576DA34B" w14:textId="77777777" w:rsidR="00391C8E" w:rsidRPr="00D071C2" w:rsidRDefault="00391C8E" w:rsidP="004F2259">
      <w:pPr>
        <w:spacing w:line="360" w:lineRule="auto"/>
        <w:jc w:val="both"/>
        <w:rPr>
          <w:b/>
          <w:sz w:val="28"/>
          <w:szCs w:val="28"/>
        </w:rPr>
      </w:pPr>
    </w:p>
    <w:p w14:paraId="241E6996" w14:textId="77777777" w:rsidR="00391C8E" w:rsidRPr="00D071C2" w:rsidRDefault="00391C8E" w:rsidP="004F2259">
      <w:pPr>
        <w:spacing w:line="360" w:lineRule="auto"/>
        <w:jc w:val="both"/>
        <w:rPr>
          <w:b/>
          <w:sz w:val="28"/>
          <w:szCs w:val="28"/>
        </w:rPr>
      </w:pPr>
    </w:p>
    <w:p w14:paraId="3DC56434" w14:textId="77777777" w:rsidR="00391C8E" w:rsidRPr="00D071C2" w:rsidRDefault="00391C8E" w:rsidP="004F2259">
      <w:pPr>
        <w:spacing w:line="360" w:lineRule="auto"/>
        <w:jc w:val="both"/>
        <w:rPr>
          <w:b/>
          <w:sz w:val="28"/>
          <w:szCs w:val="28"/>
        </w:rPr>
      </w:pPr>
    </w:p>
    <w:p w14:paraId="7A05AC26" w14:textId="77777777" w:rsidR="00F20439" w:rsidRDefault="00F20439" w:rsidP="004F2259">
      <w:pPr>
        <w:spacing w:line="360" w:lineRule="auto"/>
        <w:jc w:val="both"/>
        <w:rPr>
          <w:b/>
          <w:sz w:val="28"/>
          <w:szCs w:val="28"/>
        </w:rPr>
      </w:pPr>
    </w:p>
    <w:p w14:paraId="0EBC109B" w14:textId="77777777" w:rsidR="00D071C2" w:rsidRDefault="00D071C2" w:rsidP="004F2259">
      <w:pPr>
        <w:spacing w:line="360" w:lineRule="auto"/>
        <w:jc w:val="both"/>
        <w:rPr>
          <w:b/>
          <w:sz w:val="28"/>
          <w:szCs w:val="28"/>
        </w:rPr>
      </w:pPr>
    </w:p>
    <w:p w14:paraId="5FD5C19B" w14:textId="77777777" w:rsidR="00D071C2" w:rsidRDefault="00D071C2" w:rsidP="004F2259">
      <w:pPr>
        <w:spacing w:line="360" w:lineRule="auto"/>
        <w:jc w:val="both"/>
        <w:rPr>
          <w:b/>
          <w:sz w:val="28"/>
          <w:szCs w:val="28"/>
        </w:rPr>
      </w:pPr>
    </w:p>
    <w:p w14:paraId="26713319" w14:textId="77777777" w:rsidR="00D071C2" w:rsidRDefault="00D071C2" w:rsidP="004F2259">
      <w:pPr>
        <w:spacing w:line="360" w:lineRule="auto"/>
        <w:jc w:val="both"/>
        <w:rPr>
          <w:b/>
          <w:sz w:val="28"/>
          <w:szCs w:val="28"/>
        </w:rPr>
      </w:pPr>
    </w:p>
    <w:p w14:paraId="5FC20D1D" w14:textId="77777777" w:rsidR="00D071C2" w:rsidRDefault="00D071C2" w:rsidP="004F2259">
      <w:pPr>
        <w:spacing w:line="360" w:lineRule="auto"/>
        <w:jc w:val="both"/>
        <w:rPr>
          <w:b/>
          <w:sz w:val="28"/>
          <w:szCs w:val="28"/>
        </w:rPr>
      </w:pPr>
    </w:p>
    <w:p w14:paraId="327DF2DE" w14:textId="77777777" w:rsidR="00D071C2" w:rsidRDefault="00D071C2" w:rsidP="004F2259">
      <w:pPr>
        <w:spacing w:line="360" w:lineRule="auto"/>
        <w:jc w:val="both"/>
        <w:rPr>
          <w:b/>
          <w:sz w:val="28"/>
          <w:szCs w:val="28"/>
        </w:rPr>
      </w:pPr>
    </w:p>
    <w:p w14:paraId="24DB069E" w14:textId="77777777" w:rsidR="00D071C2" w:rsidRDefault="00D071C2" w:rsidP="004F2259">
      <w:pPr>
        <w:spacing w:line="360" w:lineRule="auto"/>
        <w:jc w:val="both"/>
        <w:rPr>
          <w:b/>
          <w:sz w:val="28"/>
          <w:szCs w:val="28"/>
        </w:rPr>
      </w:pPr>
    </w:p>
    <w:p w14:paraId="01999852" w14:textId="77777777" w:rsidR="00D071C2" w:rsidRDefault="00D071C2" w:rsidP="004F2259">
      <w:pPr>
        <w:spacing w:line="360" w:lineRule="auto"/>
        <w:jc w:val="both"/>
        <w:rPr>
          <w:b/>
          <w:sz w:val="28"/>
          <w:szCs w:val="28"/>
        </w:rPr>
      </w:pPr>
    </w:p>
    <w:p w14:paraId="7C7528C0" w14:textId="77777777" w:rsidR="00D071C2" w:rsidRDefault="00D071C2" w:rsidP="004F2259">
      <w:pPr>
        <w:spacing w:line="360" w:lineRule="auto"/>
        <w:jc w:val="both"/>
        <w:rPr>
          <w:b/>
          <w:sz w:val="28"/>
          <w:szCs w:val="28"/>
        </w:rPr>
      </w:pPr>
    </w:p>
    <w:p w14:paraId="35A938F9" w14:textId="77777777" w:rsidR="00D071C2" w:rsidRDefault="00D071C2" w:rsidP="004F2259">
      <w:pPr>
        <w:spacing w:line="360" w:lineRule="auto"/>
        <w:jc w:val="both"/>
        <w:rPr>
          <w:b/>
          <w:sz w:val="28"/>
          <w:szCs w:val="28"/>
        </w:rPr>
      </w:pPr>
    </w:p>
    <w:p w14:paraId="37FB8B23" w14:textId="77777777" w:rsidR="00D071C2" w:rsidRDefault="00D071C2" w:rsidP="004F2259">
      <w:pPr>
        <w:spacing w:line="360" w:lineRule="auto"/>
        <w:jc w:val="both"/>
        <w:rPr>
          <w:b/>
          <w:sz w:val="28"/>
          <w:szCs w:val="28"/>
        </w:rPr>
      </w:pPr>
    </w:p>
    <w:p w14:paraId="4815A005" w14:textId="77777777" w:rsidR="00D071C2" w:rsidRDefault="00D071C2" w:rsidP="004F2259">
      <w:pPr>
        <w:spacing w:line="360" w:lineRule="auto"/>
        <w:jc w:val="both"/>
        <w:rPr>
          <w:b/>
          <w:sz w:val="28"/>
          <w:szCs w:val="28"/>
        </w:rPr>
      </w:pPr>
    </w:p>
    <w:p w14:paraId="00A8C5A6" w14:textId="77777777" w:rsidR="00D071C2" w:rsidRDefault="00D071C2" w:rsidP="004F2259">
      <w:pPr>
        <w:spacing w:line="360" w:lineRule="auto"/>
        <w:jc w:val="both"/>
        <w:rPr>
          <w:b/>
          <w:sz w:val="28"/>
          <w:szCs w:val="28"/>
        </w:rPr>
      </w:pPr>
    </w:p>
    <w:p w14:paraId="65B31F02" w14:textId="77777777" w:rsidR="00D071C2" w:rsidRDefault="00D071C2" w:rsidP="004F2259">
      <w:pPr>
        <w:spacing w:line="360" w:lineRule="auto"/>
        <w:jc w:val="both"/>
        <w:rPr>
          <w:b/>
          <w:sz w:val="28"/>
          <w:szCs w:val="28"/>
        </w:rPr>
      </w:pPr>
    </w:p>
    <w:p w14:paraId="23B9884A" w14:textId="77777777" w:rsidR="00D071C2" w:rsidRDefault="00D071C2" w:rsidP="004F2259">
      <w:pPr>
        <w:spacing w:line="360" w:lineRule="auto"/>
        <w:jc w:val="both"/>
        <w:rPr>
          <w:b/>
          <w:sz w:val="28"/>
          <w:szCs w:val="28"/>
        </w:rPr>
      </w:pPr>
    </w:p>
    <w:p w14:paraId="1FAE47CA" w14:textId="77777777" w:rsidR="00D071C2" w:rsidRPr="00D071C2" w:rsidRDefault="00D071C2" w:rsidP="004F2259">
      <w:pPr>
        <w:spacing w:line="360" w:lineRule="auto"/>
        <w:jc w:val="both"/>
        <w:rPr>
          <w:b/>
          <w:sz w:val="28"/>
          <w:szCs w:val="28"/>
        </w:rPr>
      </w:pPr>
    </w:p>
    <w:p w14:paraId="44845B76" w14:textId="77777777" w:rsidR="00F17305" w:rsidRPr="00D071C2" w:rsidRDefault="00F17305" w:rsidP="004F2259">
      <w:pPr>
        <w:spacing w:line="360" w:lineRule="auto"/>
        <w:jc w:val="both"/>
        <w:rPr>
          <w:b/>
          <w:sz w:val="28"/>
          <w:szCs w:val="28"/>
        </w:rPr>
      </w:pPr>
    </w:p>
    <w:p w14:paraId="106E023A" w14:textId="53CAA229" w:rsidR="00062C52" w:rsidRPr="00D071C2" w:rsidRDefault="00062C52" w:rsidP="004F2259">
      <w:pPr>
        <w:spacing w:line="360" w:lineRule="auto"/>
        <w:jc w:val="both"/>
        <w:rPr>
          <w:b/>
          <w:sz w:val="28"/>
          <w:szCs w:val="28"/>
        </w:rPr>
      </w:pPr>
    </w:p>
    <w:p w14:paraId="7A719C0F" w14:textId="77777777" w:rsidR="008B3858" w:rsidRPr="00D071C2" w:rsidRDefault="008B3858" w:rsidP="00062C52">
      <w:pPr>
        <w:spacing w:line="360" w:lineRule="auto"/>
        <w:jc w:val="center"/>
        <w:outlineLvl w:val="0"/>
        <w:rPr>
          <w:b/>
          <w:sz w:val="28"/>
          <w:szCs w:val="28"/>
        </w:rPr>
      </w:pPr>
      <w:bookmarkStart w:id="101" w:name="_Toc154364844"/>
      <w:r w:rsidRPr="00D071C2">
        <w:rPr>
          <w:b/>
          <w:sz w:val="28"/>
          <w:szCs w:val="28"/>
        </w:rPr>
        <w:lastRenderedPageBreak/>
        <w:t>СПИСОК ДЖЕРЕЛ ІЛЮСТРАТИВНОГО МАТЕРІАЛУ:</w:t>
      </w:r>
      <w:bookmarkEnd w:id="101"/>
    </w:p>
    <w:p w14:paraId="558CF7BA" w14:textId="0DCAB0C4" w:rsidR="00B853EA" w:rsidRPr="00D071C2" w:rsidRDefault="00B853EA" w:rsidP="004F2259">
      <w:pPr>
        <w:pStyle w:val="af"/>
        <w:numPr>
          <w:ilvl w:val="0"/>
          <w:numId w:val="19"/>
        </w:numPr>
        <w:spacing w:line="360" w:lineRule="auto"/>
        <w:jc w:val="both"/>
        <w:rPr>
          <w:sz w:val="28"/>
          <w:szCs w:val="28"/>
        </w:rPr>
      </w:pPr>
      <w:r w:rsidRPr="00D071C2">
        <w:rPr>
          <w:sz w:val="28"/>
          <w:szCs w:val="28"/>
        </w:rPr>
        <w:t>Акторка Наталка Денисенко про мовний перехід на українську в побуті та на великому екрані [Електронний ресурс] Суспільне культура. – 2022. – Режим доступу до ресурсу: https://suspilne.media/culture/314624-aktorka-natalka-denisenko-pro-movnij-perehid-na-ukrainsku-v-pobuti-ta-na-velikomu-ekrani/.</w:t>
      </w:r>
    </w:p>
    <w:p w14:paraId="1C087443" w14:textId="33EC17CF" w:rsidR="00B853EA" w:rsidRPr="00D071C2" w:rsidRDefault="00B853EA" w:rsidP="004F2259">
      <w:pPr>
        <w:pStyle w:val="af"/>
        <w:numPr>
          <w:ilvl w:val="0"/>
          <w:numId w:val="19"/>
        </w:numPr>
        <w:spacing w:line="360" w:lineRule="auto"/>
        <w:jc w:val="both"/>
        <w:rPr>
          <w:sz w:val="28"/>
          <w:szCs w:val="28"/>
        </w:rPr>
      </w:pPr>
      <w:r w:rsidRPr="00D071C2">
        <w:rPr>
          <w:sz w:val="28"/>
          <w:szCs w:val="28"/>
        </w:rPr>
        <w:t>Війна для мене розпочалася 2014 року. і що б мені не пропонували на тому кінці телефону, жодних компромісів не могло бути». ексклюзивне інтерв’ю з Тіною Кароль [Електронний ресурс] ELLE. – 2023. – Режим доступу до ресурсу: https://elle.ua/ludi/interview/viyna-dlya-mene-rozpochalasya-2014-roku-i-shcho-b-meni-ne-proponuvali-na-tomu-kinci-telefonu-zhodnih-kompromisiv-ne-moglo-buti-eksklyuzivne-intervyu-z/.</w:t>
      </w:r>
    </w:p>
    <w:p w14:paraId="0B60F214" w14:textId="035A3A6B" w:rsidR="00B853EA" w:rsidRPr="00D071C2" w:rsidRDefault="00B853EA" w:rsidP="004F2259">
      <w:pPr>
        <w:pStyle w:val="af"/>
        <w:numPr>
          <w:ilvl w:val="0"/>
          <w:numId w:val="19"/>
        </w:numPr>
        <w:spacing w:line="360" w:lineRule="auto"/>
        <w:jc w:val="both"/>
        <w:rPr>
          <w:sz w:val="28"/>
          <w:szCs w:val="28"/>
        </w:rPr>
      </w:pPr>
      <w:r w:rsidRPr="00D071C2">
        <w:rPr>
          <w:sz w:val="28"/>
          <w:szCs w:val="28"/>
        </w:rPr>
        <w:t>Ексклюзив ТСН. Оля Полякова розповіла про чоловіка в ТрО та 11-річну доньку у Великій Британії [Електронний ресурс] ТСН. – 2022. – Режим доступу до ресурсу: https://tsn.ua/glamur/eksklyuziv-tsn-olya-polyakova-rozpovila-pro-cholovika-v-tro-ta-11-richnu-donku-u-velikiy-britaniyi-2217859.html.</w:t>
      </w:r>
    </w:p>
    <w:p w14:paraId="2133A489" w14:textId="50B368DC" w:rsidR="00B853EA" w:rsidRPr="00D071C2" w:rsidRDefault="00B853EA" w:rsidP="004F2259">
      <w:pPr>
        <w:pStyle w:val="af"/>
        <w:numPr>
          <w:ilvl w:val="0"/>
          <w:numId w:val="19"/>
        </w:numPr>
        <w:spacing w:line="360" w:lineRule="auto"/>
        <w:jc w:val="both"/>
        <w:rPr>
          <w:sz w:val="28"/>
          <w:szCs w:val="28"/>
        </w:rPr>
      </w:pPr>
      <w:r w:rsidRPr="00D071C2">
        <w:rPr>
          <w:sz w:val="28"/>
          <w:szCs w:val="28"/>
        </w:rPr>
        <w:t>Леся Нікітюк про те, чи змінило її волонтерство, роботу прихистку та неймовірну допомогу людей [Електронний ресурс] Вікна. – 2022. – Режим доступу до ресурсу: https://vikna.tv/istorii/interviu/lesya-nikityuk-intervyu-2022-pro-robotu-pryhystku-ta-volonterstvo/.</w:t>
      </w:r>
    </w:p>
    <w:p w14:paraId="553BE93F" w14:textId="43EFAF17" w:rsidR="00B853EA" w:rsidRPr="00D071C2" w:rsidRDefault="0059112C" w:rsidP="004F2259">
      <w:pPr>
        <w:pStyle w:val="af"/>
        <w:numPr>
          <w:ilvl w:val="0"/>
          <w:numId w:val="19"/>
        </w:numPr>
        <w:spacing w:line="360" w:lineRule="auto"/>
        <w:jc w:val="both"/>
        <w:rPr>
          <w:sz w:val="28"/>
          <w:szCs w:val="28"/>
        </w:rPr>
      </w:pPr>
      <w:r w:rsidRPr="00D071C2">
        <w:rPr>
          <w:sz w:val="28"/>
          <w:szCs w:val="28"/>
        </w:rPr>
        <w:t>Леся Н</w:t>
      </w:r>
      <w:r w:rsidR="00B853EA" w:rsidRPr="00D071C2">
        <w:rPr>
          <w:sz w:val="28"/>
          <w:szCs w:val="28"/>
        </w:rPr>
        <w:t>ікітюк: кожну країну є за що полюбити [Електронний ресурс] // Ріа Львів. – 2023. – Режим доступу до ресурсу: https://rialviv.com/articles/lesya-nikityuk-kozhnu-krainu-e-za-shho-polyubiti.html.</w:t>
      </w:r>
    </w:p>
    <w:p w14:paraId="766FE8AE" w14:textId="77777777" w:rsidR="00B853EA" w:rsidRPr="00D071C2" w:rsidRDefault="00B853EA" w:rsidP="004F2259">
      <w:pPr>
        <w:pStyle w:val="af"/>
        <w:numPr>
          <w:ilvl w:val="0"/>
          <w:numId w:val="19"/>
        </w:numPr>
        <w:spacing w:line="360" w:lineRule="auto"/>
        <w:jc w:val="both"/>
        <w:rPr>
          <w:sz w:val="28"/>
          <w:szCs w:val="28"/>
        </w:rPr>
      </w:pPr>
      <w:r w:rsidRPr="00D071C2">
        <w:rPr>
          <w:sz w:val="28"/>
          <w:szCs w:val="28"/>
        </w:rPr>
        <w:t xml:space="preserve">Маша Єфросиніна: Чоловіки за кордоном опускають переді мною очі [Електронний ресурс] // rbc.ua. – 2023. – Режим доступу до ресурсу: </w:t>
      </w:r>
      <w:hyperlink r:id="rId14" w:history="1">
        <w:r w:rsidRPr="00D071C2">
          <w:rPr>
            <w:rStyle w:val="aa"/>
            <w:sz w:val="28"/>
            <w:szCs w:val="28"/>
          </w:rPr>
          <w:t>https://www.rbc.ua/rus/styler/masha-efrosinina-choloviki-kordonom-opuskayut-1694529019.html</w:t>
        </w:r>
      </w:hyperlink>
      <w:r w:rsidRPr="00D071C2">
        <w:rPr>
          <w:sz w:val="28"/>
          <w:szCs w:val="28"/>
        </w:rPr>
        <w:t>.</w:t>
      </w:r>
    </w:p>
    <w:p w14:paraId="3E3E5066" w14:textId="186AB521" w:rsidR="00B853EA" w:rsidRPr="00D071C2" w:rsidRDefault="00B853EA" w:rsidP="004F2259">
      <w:pPr>
        <w:pStyle w:val="af"/>
        <w:numPr>
          <w:ilvl w:val="0"/>
          <w:numId w:val="19"/>
        </w:numPr>
        <w:spacing w:line="360" w:lineRule="auto"/>
        <w:jc w:val="both"/>
        <w:rPr>
          <w:sz w:val="28"/>
          <w:szCs w:val="28"/>
        </w:rPr>
      </w:pPr>
      <w:r w:rsidRPr="00D071C2">
        <w:rPr>
          <w:sz w:val="28"/>
          <w:szCs w:val="28"/>
        </w:rPr>
        <w:lastRenderedPageBreak/>
        <w:t>Наталка Денисенко зізналась, як її чоловік змінився за час слу</w:t>
      </w:r>
      <w:r w:rsidR="0059112C" w:rsidRPr="00D071C2">
        <w:rPr>
          <w:sz w:val="28"/>
          <w:szCs w:val="28"/>
        </w:rPr>
        <w:t xml:space="preserve">жби в ЗСУ: "Став іншою людиною" [Електронний ресурс] </w:t>
      </w:r>
      <w:r w:rsidRPr="00D071C2">
        <w:rPr>
          <w:sz w:val="28"/>
          <w:szCs w:val="28"/>
        </w:rPr>
        <w:t>ТСН. – 2023. – Режим доступу до ресурсу: https://tsn.ua/glamur/natalka-denisenko-ziznalas-yak-yiyi-cholovik-zminivsya-za-chas-sluzhbi-v-zsu-stav-inshoyu-lyudinoyu-2392468.html.</w:t>
      </w:r>
    </w:p>
    <w:p w14:paraId="779F3630" w14:textId="2BE6FFC6" w:rsidR="00B853EA" w:rsidRPr="00D071C2" w:rsidRDefault="0059112C" w:rsidP="004F2259">
      <w:pPr>
        <w:pStyle w:val="af"/>
        <w:numPr>
          <w:ilvl w:val="0"/>
          <w:numId w:val="19"/>
        </w:numPr>
        <w:spacing w:line="360" w:lineRule="auto"/>
        <w:jc w:val="both"/>
        <w:rPr>
          <w:sz w:val="28"/>
          <w:szCs w:val="28"/>
        </w:rPr>
      </w:pPr>
      <w:r w:rsidRPr="00D071C2">
        <w:rPr>
          <w:sz w:val="28"/>
          <w:szCs w:val="28"/>
        </w:rPr>
        <w:t>Про чоловіка в ЗСУ, серіал «Зв'язок»</w:t>
      </w:r>
      <w:r w:rsidR="00B853EA" w:rsidRPr="00D071C2">
        <w:rPr>
          <w:sz w:val="28"/>
          <w:szCs w:val="28"/>
        </w:rPr>
        <w:t xml:space="preserve"> та в</w:t>
      </w:r>
      <w:r w:rsidRPr="00D071C2">
        <w:rPr>
          <w:sz w:val="28"/>
          <w:szCs w:val="28"/>
        </w:rPr>
        <w:t>ідпочинок під час війни: інтерв</w:t>
      </w:r>
      <w:r w:rsidR="00B853EA" w:rsidRPr="00D071C2">
        <w:rPr>
          <w:sz w:val="28"/>
          <w:szCs w:val="28"/>
        </w:rPr>
        <w:t xml:space="preserve">'ю з Наталкою Денисенко [Електронний ресурс] // кіно 24. – 2023. – Режим доступу до ресурсу: </w:t>
      </w:r>
      <w:hyperlink r:id="rId15" w:history="1">
        <w:r w:rsidR="00B853EA" w:rsidRPr="00D071C2">
          <w:rPr>
            <w:rStyle w:val="aa"/>
            <w:sz w:val="28"/>
            <w:szCs w:val="28"/>
          </w:rPr>
          <w:t>https://kino.24tv.ua/natalka-denisenko-intervyu-aktorkoyu-pro-cholovika-zsu-serial_n2372512</w:t>
        </w:r>
      </w:hyperlink>
      <w:r w:rsidR="00B853EA" w:rsidRPr="00D071C2">
        <w:rPr>
          <w:sz w:val="28"/>
          <w:szCs w:val="28"/>
        </w:rPr>
        <w:t>.</w:t>
      </w:r>
    </w:p>
    <w:p w14:paraId="31EEC72D" w14:textId="77777777" w:rsidR="00B853EA" w:rsidRPr="00D071C2" w:rsidRDefault="00B853EA" w:rsidP="004F2259">
      <w:pPr>
        <w:pStyle w:val="af"/>
        <w:numPr>
          <w:ilvl w:val="0"/>
          <w:numId w:val="19"/>
        </w:numPr>
        <w:spacing w:line="360" w:lineRule="auto"/>
        <w:jc w:val="both"/>
        <w:rPr>
          <w:rStyle w:val="aa"/>
          <w:color w:val="auto"/>
          <w:sz w:val="28"/>
          <w:szCs w:val="28"/>
          <w:u w:val="none"/>
        </w:rPr>
      </w:pPr>
      <w:r w:rsidRPr="00D071C2">
        <w:rPr>
          <w:sz w:val="28"/>
          <w:szCs w:val="28"/>
        </w:rPr>
        <w:t xml:space="preserve">Тіна Кароль дала відверте інтерв\'ю та знялася у «червоній» фотосесії для VOGUE Чехословаччина [Електронний ресурс] // gossip. – 2023. – Режим доступу до ресурсу: </w:t>
      </w:r>
      <w:hyperlink r:id="rId16" w:history="1">
        <w:r w:rsidRPr="00D071C2">
          <w:rPr>
            <w:rStyle w:val="aa"/>
            <w:sz w:val="28"/>
            <w:szCs w:val="28"/>
          </w:rPr>
          <w:t>https://gossip-ua.com/persona/2454-tna-karol-dala-vdverte-ntervyu-ta-znyalasya-u-chervony-fotosesyi-dlya-vogue-chehoslovachchina.html</w:t>
        </w:r>
      </w:hyperlink>
    </w:p>
    <w:p w14:paraId="5DA130A0" w14:textId="3BF3DE8B" w:rsidR="00B853EA" w:rsidRPr="00D071C2" w:rsidRDefault="0059112C" w:rsidP="004F2259">
      <w:pPr>
        <w:pStyle w:val="af"/>
        <w:numPr>
          <w:ilvl w:val="0"/>
          <w:numId w:val="19"/>
        </w:numPr>
        <w:spacing w:line="360" w:lineRule="auto"/>
        <w:jc w:val="both"/>
        <w:rPr>
          <w:sz w:val="28"/>
          <w:szCs w:val="28"/>
        </w:rPr>
      </w:pPr>
      <w:r w:rsidRPr="00D071C2">
        <w:rPr>
          <w:sz w:val="28"/>
          <w:szCs w:val="28"/>
        </w:rPr>
        <w:t xml:space="preserve">Catherine Deneuve : </w:t>
      </w:r>
      <w:r w:rsidR="00B853EA" w:rsidRPr="00D071C2">
        <w:rPr>
          <w:sz w:val="28"/>
          <w:szCs w:val="28"/>
        </w:rPr>
        <w:t>"Le 13 novembre, c’est une</w:t>
      </w:r>
      <w:r w:rsidRPr="00D071C2">
        <w:rPr>
          <w:sz w:val="28"/>
          <w:szCs w:val="28"/>
        </w:rPr>
        <w:t xml:space="preserve"> façon de vivre qui a été visée" [Електронний ресурс]</w:t>
      </w:r>
      <w:r w:rsidR="00B853EA" w:rsidRPr="00D071C2">
        <w:rPr>
          <w:sz w:val="28"/>
          <w:szCs w:val="28"/>
        </w:rPr>
        <w:t>.lejdd. – 2021. – Режим доступу до ресурсу: https://www.lejdd.fr/Culture/Catherine-Deneuve-Le-13-novembre-c-est-une-facon-de-vivre-qui-a-ete-visee-763829.</w:t>
      </w:r>
    </w:p>
    <w:p w14:paraId="0BD36277" w14:textId="333353D1" w:rsidR="00B853EA" w:rsidRPr="00D071C2" w:rsidRDefault="00B853EA" w:rsidP="004F2259">
      <w:pPr>
        <w:pStyle w:val="af"/>
        <w:numPr>
          <w:ilvl w:val="0"/>
          <w:numId w:val="19"/>
        </w:numPr>
        <w:spacing w:line="360" w:lineRule="auto"/>
        <w:jc w:val="both"/>
        <w:rPr>
          <w:sz w:val="28"/>
          <w:szCs w:val="28"/>
        </w:rPr>
      </w:pPr>
      <w:r w:rsidRPr="00D071C2">
        <w:rPr>
          <w:sz w:val="28"/>
          <w:szCs w:val="28"/>
        </w:rPr>
        <w:t>Catherine Deneuve se livre au micro de Laure Adler. Elle raconte son éducation religieuse, ses débuts, sa soeur Françoise Dorléac, sa vision du ciné</w:t>
      </w:r>
      <w:r w:rsidR="0059112C" w:rsidRPr="00D071C2">
        <w:rPr>
          <w:sz w:val="28"/>
          <w:szCs w:val="28"/>
        </w:rPr>
        <w:t>ma, sa relation de travail et d</w:t>
      </w:r>
      <w:r w:rsidRPr="00D071C2">
        <w:rPr>
          <w:sz w:val="28"/>
          <w:szCs w:val="28"/>
        </w:rPr>
        <w:t>'amitié avec le réalisateur André Téchiné. [Електронний ресурс] inter. – 2021. – Режим доступу до ресурсу: https://www.radiofrance.fr/franceinter/podcasts/l-heure-bleue/catherine-deneuve-fidele-5436454.</w:t>
      </w:r>
    </w:p>
    <w:p w14:paraId="477517C4" w14:textId="53E83215" w:rsidR="00B853EA" w:rsidRPr="00D071C2" w:rsidRDefault="00B853EA" w:rsidP="004F2259">
      <w:pPr>
        <w:pStyle w:val="af"/>
        <w:numPr>
          <w:ilvl w:val="0"/>
          <w:numId w:val="19"/>
        </w:numPr>
        <w:spacing w:line="360" w:lineRule="auto"/>
        <w:jc w:val="both"/>
        <w:rPr>
          <w:sz w:val="28"/>
          <w:szCs w:val="28"/>
        </w:rPr>
      </w:pPr>
      <w:r w:rsidRPr="00D071C2">
        <w:rPr>
          <w:sz w:val="28"/>
          <w:szCs w:val="28"/>
        </w:rPr>
        <w:t xml:space="preserve">Interview - </w:t>
      </w:r>
      <w:r w:rsidRPr="00D071C2">
        <w:rPr>
          <w:sz w:val="28"/>
          <w:szCs w:val="28"/>
          <w:lang w:val="fr-FR"/>
        </w:rPr>
        <w:t>Z</w:t>
      </w:r>
      <w:r w:rsidR="0059112C" w:rsidRPr="00D071C2">
        <w:rPr>
          <w:sz w:val="28"/>
          <w:szCs w:val="28"/>
        </w:rPr>
        <w:t>az : «</w:t>
      </w:r>
      <w:r w:rsidRPr="00D071C2">
        <w:rPr>
          <w:sz w:val="28"/>
          <w:szCs w:val="28"/>
        </w:rPr>
        <w:t>Etre privée de chanter fut à</w:t>
      </w:r>
      <w:r w:rsidR="0059112C" w:rsidRPr="00D071C2">
        <w:rPr>
          <w:sz w:val="28"/>
          <w:szCs w:val="28"/>
        </w:rPr>
        <w:t xml:space="preserve"> la fois terrible et salutaire»</w:t>
      </w:r>
      <w:r w:rsidRPr="00D071C2">
        <w:rPr>
          <w:sz w:val="28"/>
          <w:szCs w:val="28"/>
        </w:rPr>
        <w:t xml:space="preserve"> [Електронний ресурс] femmeactuelle. – 2021. – Режим доступу до ресурсу: https://www.femmeactuelle.fr/actu/news-actu/interview-zaz-2121598.</w:t>
      </w:r>
    </w:p>
    <w:p w14:paraId="721D9E4E" w14:textId="389EF0EB" w:rsidR="00B853EA" w:rsidRPr="00D071C2" w:rsidRDefault="00B853EA" w:rsidP="004F2259">
      <w:pPr>
        <w:pStyle w:val="af"/>
        <w:numPr>
          <w:ilvl w:val="0"/>
          <w:numId w:val="19"/>
        </w:numPr>
        <w:spacing w:line="360" w:lineRule="auto"/>
        <w:jc w:val="both"/>
        <w:rPr>
          <w:sz w:val="28"/>
          <w:szCs w:val="28"/>
        </w:rPr>
      </w:pPr>
      <w:r w:rsidRPr="00D071C2">
        <w:rPr>
          <w:sz w:val="28"/>
          <w:szCs w:val="28"/>
        </w:rPr>
        <w:t>Interview de Pat</w:t>
      </w:r>
      <w:r w:rsidR="0059112C" w:rsidRPr="00D071C2">
        <w:rPr>
          <w:sz w:val="28"/>
          <w:szCs w:val="28"/>
        </w:rPr>
        <w:t>ricia Kaas : «</w:t>
      </w:r>
      <w:r w:rsidRPr="00D071C2">
        <w:rPr>
          <w:sz w:val="28"/>
          <w:szCs w:val="28"/>
        </w:rPr>
        <w:t>J’emmène ma région partout avec moi</w:t>
      </w:r>
      <w:r w:rsidR="0059112C" w:rsidRPr="00D071C2">
        <w:rPr>
          <w:sz w:val="28"/>
          <w:szCs w:val="28"/>
        </w:rPr>
        <w:t>»</w:t>
      </w:r>
      <w:r w:rsidRPr="00D071C2">
        <w:rPr>
          <w:sz w:val="28"/>
          <w:szCs w:val="28"/>
        </w:rPr>
        <w:t xml:space="preserve"> [Електронний ресурс] femina. – 2012. – Режим доступу до ресурсу: </w:t>
      </w:r>
      <w:r w:rsidRPr="00D071C2">
        <w:rPr>
          <w:sz w:val="28"/>
          <w:szCs w:val="28"/>
        </w:rPr>
        <w:lastRenderedPageBreak/>
        <w:t>https://www.femina.fr/article/interview-de-patricia-kaas-j-emmene-ma-region-partout-avec-moi.</w:t>
      </w:r>
    </w:p>
    <w:p w14:paraId="754F09F3" w14:textId="0028E425" w:rsidR="00B853EA" w:rsidRPr="00D071C2" w:rsidRDefault="0059112C" w:rsidP="004F2259">
      <w:pPr>
        <w:pStyle w:val="af"/>
        <w:numPr>
          <w:ilvl w:val="0"/>
          <w:numId w:val="19"/>
        </w:numPr>
        <w:spacing w:line="360" w:lineRule="auto"/>
        <w:jc w:val="both"/>
        <w:rPr>
          <w:sz w:val="28"/>
          <w:szCs w:val="28"/>
        </w:rPr>
      </w:pPr>
      <w:r w:rsidRPr="00D071C2">
        <w:rPr>
          <w:sz w:val="28"/>
          <w:szCs w:val="28"/>
        </w:rPr>
        <w:t>L</w:t>
      </w:r>
      <w:r w:rsidR="00B853EA" w:rsidRPr="00D071C2">
        <w:rPr>
          <w:sz w:val="28"/>
          <w:szCs w:val="28"/>
        </w:rPr>
        <w:t>'interview de Laurence Ferrari (2006) [Електронний ресурс] Gala. – 2016. – Режим доступу до ресурсу: https://www.gala.fr/l_actu/news_de_stars/l_interview_de_laurence_ferrari_2006_75882.</w:t>
      </w:r>
    </w:p>
    <w:p w14:paraId="743D939A" w14:textId="1277E233" w:rsidR="00B853EA" w:rsidRPr="00D071C2" w:rsidRDefault="00B853EA" w:rsidP="004F2259">
      <w:pPr>
        <w:pStyle w:val="af"/>
        <w:numPr>
          <w:ilvl w:val="0"/>
          <w:numId w:val="19"/>
        </w:numPr>
        <w:spacing w:line="360" w:lineRule="auto"/>
        <w:jc w:val="both"/>
        <w:rPr>
          <w:sz w:val="28"/>
          <w:szCs w:val="28"/>
        </w:rPr>
      </w:pPr>
      <w:r w:rsidRPr="00D071C2">
        <w:rPr>
          <w:sz w:val="28"/>
          <w:szCs w:val="28"/>
        </w:rPr>
        <w:t>Laurence Ferrari : « Dans l’interview politique, on cherche la</w:t>
      </w:r>
      <w:r w:rsidR="0059112C" w:rsidRPr="00D071C2">
        <w:rPr>
          <w:sz w:val="28"/>
          <w:szCs w:val="28"/>
        </w:rPr>
        <w:t xml:space="preserve"> faille [Електронний ресурс] </w:t>
      </w:r>
      <w:r w:rsidRPr="00D071C2">
        <w:rPr>
          <w:sz w:val="28"/>
          <w:szCs w:val="28"/>
        </w:rPr>
        <w:t>entreprendre. – 2023. – Режим доступу до ресурсу: https://www.entreprendre.fr/laurence-ferrari-c8-cnews/.</w:t>
      </w:r>
    </w:p>
    <w:p w14:paraId="79548389" w14:textId="65EB67B8" w:rsidR="00B853EA" w:rsidRPr="00D071C2" w:rsidRDefault="00B853EA" w:rsidP="004F2259">
      <w:pPr>
        <w:pStyle w:val="af"/>
        <w:numPr>
          <w:ilvl w:val="0"/>
          <w:numId w:val="19"/>
        </w:numPr>
        <w:spacing w:line="360" w:lineRule="auto"/>
        <w:jc w:val="both"/>
        <w:rPr>
          <w:sz w:val="28"/>
          <w:szCs w:val="28"/>
        </w:rPr>
      </w:pPr>
      <w:r w:rsidRPr="00D071C2">
        <w:rPr>
          <w:sz w:val="28"/>
          <w:szCs w:val="28"/>
        </w:rPr>
        <w:t xml:space="preserve">Laurence Ferrari sur sa nouvelle interview sur CNews : </w:t>
      </w:r>
      <w:r w:rsidR="0059112C" w:rsidRPr="00D071C2">
        <w:rPr>
          <w:sz w:val="28"/>
          <w:szCs w:val="28"/>
        </w:rPr>
        <w:t>«</w:t>
      </w:r>
      <w:r w:rsidRPr="00D071C2">
        <w:rPr>
          <w:sz w:val="28"/>
          <w:szCs w:val="28"/>
        </w:rPr>
        <w:t>Je ne voulais pas que ce soit seulement politique</w:t>
      </w:r>
      <w:r w:rsidR="0059112C" w:rsidRPr="00D071C2">
        <w:rPr>
          <w:sz w:val="28"/>
          <w:szCs w:val="28"/>
        </w:rPr>
        <w:t>»</w:t>
      </w:r>
      <w:r w:rsidRPr="00D071C2">
        <w:rPr>
          <w:sz w:val="28"/>
          <w:szCs w:val="28"/>
        </w:rPr>
        <w:t xml:space="preserve"> [Електронний ресурс] // europe1. – 2022. – Режим доступу до ресурсу: https://www.europe1.fr/medias-tele/laurence-ferrari-sur-sa-nouvelle-interview-sur-cnews-je-voulais-pas-que-ce-soit-seulement-une-interview-politique-3987341.</w:t>
      </w:r>
    </w:p>
    <w:p w14:paraId="3A472411" w14:textId="77777777" w:rsidR="00B853EA" w:rsidRPr="00D071C2" w:rsidRDefault="00B853EA" w:rsidP="004F2259">
      <w:pPr>
        <w:pStyle w:val="af"/>
        <w:numPr>
          <w:ilvl w:val="0"/>
          <w:numId w:val="19"/>
        </w:numPr>
        <w:spacing w:line="360" w:lineRule="auto"/>
        <w:jc w:val="both"/>
        <w:rPr>
          <w:sz w:val="28"/>
          <w:szCs w:val="28"/>
        </w:rPr>
      </w:pPr>
      <w:r w:rsidRPr="00D071C2">
        <w:rPr>
          <w:sz w:val="28"/>
          <w:szCs w:val="28"/>
        </w:rPr>
        <w:t>Laurence Ferrari: «J’aimerais vivre au bord du lac Léman [Електронний ресурс] // bluewin. – 2019. – Режим доступу до ресурсу: https://www.bluewin.ch/fr/divertissement/tv-film/laurence-ferrari-jaimerais-vivre-au-bord-du-lac-leman-294362.html.</w:t>
      </w:r>
    </w:p>
    <w:p w14:paraId="563F7F69" w14:textId="77777777" w:rsidR="00B853EA" w:rsidRPr="00D071C2" w:rsidRDefault="00B853EA" w:rsidP="004F2259">
      <w:pPr>
        <w:pStyle w:val="af"/>
        <w:numPr>
          <w:ilvl w:val="0"/>
          <w:numId w:val="19"/>
        </w:numPr>
        <w:spacing w:line="360" w:lineRule="auto"/>
        <w:jc w:val="both"/>
        <w:rPr>
          <w:sz w:val="28"/>
          <w:szCs w:val="28"/>
        </w:rPr>
      </w:pPr>
      <w:r w:rsidRPr="00D071C2">
        <w:rPr>
          <w:sz w:val="28"/>
          <w:szCs w:val="28"/>
        </w:rPr>
        <w:t>Patricia Kaas en interview dans France Bleu vous rapproche [Електронний ресурс] // francebleu. – 2013. – Режим доступу до ресурсу: https://www.francebleu.fr/emissions/18h00-france-bleu-vous-rapproche-france-bleu-champagne/patricia-kaas-en-interview-dans-france-bleu-vous-rapproche.</w:t>
      </w:r>
    </w:p>
    <w:p w14:paraId="5D07B3D0" w14:textId="77777777" w:rsidR="00B853EA" w:rsidRPr="00D071C2" w:rsidRDefault="00B853EA" w:rsidP="004F2259">
      <w:pPr>
        <w:pStyle w:val="af"/>
        <w:numPr>
          <w:ilvl w:val="0"/>
          <w:numId w:val="19"/>
        </w:numPr>
        <w:spacing w:line="360" w:lineRule="auto"/>
        <w:jc w:val="both"/>
        <w:rPr>
          <w:sz w:val="28"/>
          <w:szCs w:val="28"/>
        </w:rPr>
      </w:pPr>
      <w:r w:rsidRPr="00D071C2">
        <w:rPr>
          <w:sz w:val="28"/>
          <w:szCs w:val="28"/>
        </w:rPr>
        <w:t>Pulvar: \"Le fait que l’on ait parlé de moi a ravivé la mémoire des sondés [Електронний ресурс] // lejdd.. – 2023. – Режим доступу до ресурсу: https://www.lejdd.fr/Medias/La-journaliste-Audrey-Pulvar-se-classe-15e-du-TopMedia-Interview-271367-3236990.</w:t>
      </w:r>
    </w:p>
    <w:p w14:paraId="74A2CBFB" w14:textId="0E0A3A33" w:rsidR="000F7BB7" w:rsidRPr="00D071C2" w:rsidRDefault="00B853EA" w:rsidP="004F2259">
      <w:pPr>
        <w:pStyle w:val="af"/>
        <w:numPr>
          <w:ilvl w:val="0"/>
          <w:numId w:val="19"/>
        </w:numPr>
        <w:spacing w:line="360" w:lineRule="auto"/>
        <w:jc w:val="both"/>
        <w:rPr>
          <w:sz w:val="28"/>
          <w:szCs w:val="28"/>
        </w:rPr>
      </w:pPr>
      <w:r w:rsidRPr="00D071C2">
        <w:rPr>
          <w:sz w:val="28"/>
          <w:szCs w:val="28"/>
        </w:rPr>
        <w:t xml:space="preserve">Zaz en interview : </w:t>
      </w:r>
      <w:r w:rsidR="0059112C" w:rsidRPr="00D071C2">
        <w:rPr>
          <w:sz w:val="28"/>
          <w:szCs w:val="28"/>
        </w:rPr>
        <w:t>«</w:t>
      </w:r>
      <w:r w:rsidRPr="00D071C2">
        <w:rPr>
          <w:sz w:val="28"/>
          <w:szCs w:val="28"/>
        </w:rPr>
        <w:t>Je me mettais une pression énorme, je voulais sauver le monde</w:t>
      </w:r>
      <w:r w:rsidR="0059112C" w:rsidRPr="00D071C2">
        <w:rPr>
          <w:sz w:val="28"/>
          <w:szCs w:val="28"/>
        </w:rPr>
        <w:t>»</w:t>
      </w:r>
      <w:r w:rsidRPr="00D071C2">
        <w:rPr>
          <w:sz w:val="28"/>
          <w:szCs w:val="28"/>
        </w:rPr>
        <w:t xml:space="preserve"> [Електронний ресурс] // zaz. – 2023. – Режим доступу до ресурсу: https://www.chartsinfrance.net/ZAZ/interview-119260.html.</w:t>
      </w:r>
    </w:p>
    <w:sectPr w:rsidR="000F7BB7" w:rsidRPr="00D071C2" w:rsidSect="00916E67">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FAD4E8" w14:textId="77777777" w:rsidR="008548F9" w:rsidRDefault="008548F9" w:rsidP="00916E67">
      <w:r>
        <w:separator/>
      </w:r>
    </w:p>
  </w:endnote>
  <w:endnote w:type="continuationSeparator" w:id="0">
    <w:p w14:paraId="5D325D59" w14:textId="77777777" w:rsidR="008548F9" w:rsidRDefault="008548F9" w:rsidP="00916E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A288C2" w14:textId="77777777" w:rsidR="008548F9" w:rsidRDefault="008548F9" w:rsidP="00916E67">
      <w:r>
        <w:separator/>
      </w:r>
    </w:p>
  </w:footnote>
  <w:footnote w:type="continuationSeparator" w:id="0">
    <w:p w14:paraId="69410607" w14:textId="77777777" w:rsidR="008548F9" w:rsidRDefault="008548F9" w:rsidP="00916E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19A751" w14:textId="001F6CF9" w:rsidR="000A5ABF" w:rsidRDefault="000A5ABF">
    <w:pPr>
      <w:pStyle w:val="ab"/>
      <w:jc w:val="right"/>
    </w:pPr>
  </w:p>
  <w:p w14:paraId="123485A7" w14:textId="77777777" w:rsidR="000A5ABF" w:rsidRDefault="000A5ABF">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9CA4E" w14:textId="1C293ACC" w:rsidR="000A5ABF" w:rsidRDefault="000A5ABF">
    <w:pPr>
      <w:pStyle w:val="ab"/>
    </w:pPr>
    <w:r>
      <w:t xml:space="preserve">                                                                                                                                                                                  </w:t>
    </w:r>
    <w:r>
      <w:t>2</w:t>
    </w:r>
  </w:p>
  <w:p w14:paraId="40FCE740" w14:textId="77777777" w:rsidR="000A5ABF" w:rsidRDefault="000A5ABF">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6496E"/>
    <w:multiLevelType w:val="hybridMultilevel"/>
    <w:tmpl w:val="91E0EA9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14B22993"/>
    <w:multiLevelType w:val="hybridMultilevel"/>
    <w:tmpl w:val="9A1CB538"/>
    <w:lvl w:ilvl="0" w:tplc="4B4AAA0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nsid w:val="192F5814"/>
    <w:multiLevelType w:val="hybridMultilevel"/>
    <w:tmpl w:val="9BAA670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B7A46AF"/>
    <w:multiLevelType w:val="hybridMultilevel"/>
    <w:tmpl w:val="4244BC6E"/>
    <w:lvl w:ilvl="0" w:tplc="B0EE4E5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
    <w:nsid w:val="20EB0245"/>
    <w:multiLevelType w:val="hybridMultilevel"/>
    <w:tmpl w:val="1D3CDA5E"/>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255B50E2"/>
    <w:multiLevelType w:val="hybridMultilevel"/>
    <w:tmpl w:val="7CBE1C0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570013E"/>
    <w:multiLevelType w:val="hybridMultilevel"/>
    <w:tmpl w:val="BC442E2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F232079"/>
    <w:multiLevelType w:val="hybridMultilevel"/>
    <w:tmpl w:val="DBFAC0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8BD5CA9"/>
    <w:multiLevelType w:val="multilevel"/>
    <w:tmpl w:val="FD960D0C"/>
    <w:lvl w:ilvl="0">
      <w:start w:val="1"/>
      <w:numFmt w:val="decimal"/>
      <w:lvlText w:val="%1."/>
      <w:lvlJc w:val="left"/>
      <w:pPr>
        <w:ind w:left="492" w:hanging="492"/>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EEE6243"/>
    <w:multiLevelType w:val="hybridMultilevel"/>
    <w:tmpl w:val="DB249A7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0">
    <w:nsid w:val="40FE1163"/>
    <w:multiLevelType w:val="multilevel"/>
    <w:tmpl w:val="69D0BF04"/>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54D35EF"/>
    <w:multiLevelType w:val="hybridMultilevel"/>
    <w:tmpl w:val="8D00A8D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5602438F"/>
    <w:multiLevelType w:val="multilevel"/>
    <w:tmpl w:val="21ECBAC6"/>
    <w:lvl w:ilvl="0">
      <w:start w:val="1"/>
      <w:numFmt w:val="decimal"/>
      <w:lvlText w:val="%1."/>
      <w:lvlJc w:val="left"/>
      <w:pPr>
        <w:ind w:left="492" w:hanging="492"/>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581E3F26"/>
    <w:multiLevelType w:val="hybridMultilevel"/>
    <w:tmpl w:val="AC14136A"/>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5DA8355E"/>
    <w:multiLevelType w:val="hybridMultilevel"/>
    <w:tmpl w:val="4946515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ECC7C64"/>
    <w:multiLevelType w:val="hybridMultilevel"/>
    <w:tmpl w:val="B5F4F95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626172B1"/>
    <w:multiLevelType w:val="hybridMultilevel"/>
    <w:tmpl w:val="0EC29A9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6D0766A8"/>
    <w:multiLevelType w:val="hybridMultilevel"/>
    <w:tmpl w:val="1F50C6B0"/>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6E4933CD"/>
    <w:multiLevelType w:val="hybridMultilevel"/>
    <w:tmpl w:val="FBE88EA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6E5054DC"/>
    <w:multiLevelType w:val="hybridMultilevel"/>
    <w:tmpl w:val="8D32379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7"/>
  </w:num>
  <w:num w:numId="2">
    <w:abstractNumId w:val="14"/>
  </w:num>
  <w:num w:numId="3">
    <w:abstractNumId w:val="10"/>
  </w:num>
  <w:num w:numId="4">
    <w:abstractNumId w:val="8"/>
  </w:num>
  <w:num w:numId="5">
    <w:abstractNumId w:val="12"/>
  </w:num>
  <w:num w:numId="6">
    <w:abstractNumId w:val="0"/>
  </w:num>
  <w:num w:numId="7">
    <w:abstractNumId w:val="16"/>
  </w:num>
  <w:num w:numId="8">
    <w:abstractNumId w:val="5"/>
  </w:num>
  <w:num w:numId="9">
    <w:abstractNumId w:val="11"/>
  </w:num>
  <w:num w:numId="10">
    <w:abstractNumId w:val="6"/>
  </w:num>
  <w:num w:numId="11">
    <w:abstractNumId w:val="19"/>
  </w:num>
  <w:num w:numId="12">
    <w:abstractNumId w:val="17"/>
  </w:num>
  <w:num w:numId="13">
    <w:abstractNumId w:val="18"/>
  </w:num>
  <w:num w:numId="14">
    <w:abstractNumId w:val="15"/>
  </w:num>
  <w:num w:numId="15">
    <w:abstractNumId w:val="2"/>
  </w:num>
  <w:num w:numId="16">
    <w:abstractNumId w:val="1"/>
  </w:num>
  <w:num w:numId="17">
    <w:abstractNumId w:val="3"/>
  </w:num>
  <w:num w:numId="18">
    <w:abstractNumId w:val="4"/>
  </w:num>
  <w:num w:numId="19">
    <w:abstractNumId w:val="13"/>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576"/>
    <w:rsid w:val="00004DC4"/>
    <w:rsid w:val="0001046E"/>
    <w:rsid w:val="00011AD5"/>
    <w:rsid w:val="00012A13"/>
    <w:rsid w:val="00016707"/>
    <w:rsid w:val="00016D0F"/>
    <w:rsid w:val="00023AD3"/>
    <w:rsid w:val="00023BA8"/>
    <w:rsid w:val="00024667"/>
    <w:rsid w:val="00054FF7"/>
    <w:rsid w:val="00060B46"/>
    <w:rsid w:val="0006275A"/>
    <w:rsid w:val="00062C52"/>
    <w:rsid w:val="000719E3"/>
    <w:rsid w:val="000937D6"/>
    <w:rsid w:val="00096D4F"/>
    <w:rsid w:val="000A3187"/>
    <w:rsid w:val="000A5ABF"/>
    <w:rsid w:val="000A7CE6"/>
    <w:rsid w:val="000C1E09"/>
    <w:rsid w:val="000D0973"/>
    <w:rsid w:val="000D20E7"/>
    <w:rsid w:val="000E4DB9"/>
    <w:rsid w:val="000F2561"/>
    <w:rsid w:val="000F5ABD"/>
    <w:rsid w:val="000F6F02"/>
    <w:rsid w:val="000F7BB7"/>
    <w:rsid w:val="00102C4F"/>
    <w:rsid w:val="00102DDB"/>
    <w:rsid w:val="00107725"/>
    <w:rsid w:val="0011485C"/>
    <w:rsid w:val="0011664E"/>
    <w:rsid w:val="001174F8"/>
    <w:rsid w:val="00125637"/>
    <w:rsid w:val="00135796"/>
    <w:rsid w:val="001469B5"/>
    <w:rsid w:val="00160D07"/>
    <w:rsid w:val="00182A65"/>
    <w:rsid w:val="001A05A2"/>
    <w:rsid w:val="001A3349"/>
    <w:rsid w:val="001A37B1"/>
    <w:rsid w:val="001B56A7"/>
    <w:rsid w:val="001E399A"/>
    <w:rsid w:val="00202B4A"/>
    <w:rsid w:val="002053DE"/>
    <w:rsid w:val="0023096F"/>
    <w:rsid w:val="00255BCE"/>
    <w:rsid w:val="00257576"/>
    <w:rsid w:val="00257736"/>
    <w:rsid w:val="002577A4"/>
    <w:rsid w:val="00265D7A"/>
    <w:rsid w:val="0026776D"/>
    <w:rsid w:val="002808AE"/>
    <w:rsid w:val="00285899"/>
    <w:rsid w:val="00287172"/>
    <w:rsid w:val="00296B5B"/>
    <w:rsid w:val="00296FD2"/>
    <w:rsid w:val="002A41AA"/>
    <w:rsid w:val="002A4FB8"/>
    <w:rsid w:val="002B6936"/>
    <w:rsid w:val="002E666B"/>
    <w:rsid w:val="002F14B1"/>
    <w:rsid w:val="002F4CE4"/>
    <w:rsid w:val="002F69E9"/>
    <w:rsid w:val="0030286F"/>
    <w:rsid w:val="00305A36"/>
    <w:rsid w:val="00307029"/>
    <w:rsid w:val="0031490C"/>
    <w:rsid w:val="0032655F"/>
    <w:rsid w:val="00341405"/>
    <w:rsid w:val="003548E9"/>
    <w:rsid w:val="003631B6"/>
    <w:rsid w:val="00370E32"/>
    <w:rsid w:val="0037318A"/>
    <w:rsid w:val="00380609"/>
    <w:rsid w:val="0038106D"/>
    <w:rsid w:val="00382EE6"/>
    <w:rsid w:val="003866DE"/>
    <w:rsid w:val="00391C8E"/>
    <w:rsid w:val="003E5424"/>
    <w:rsid w:val="003F54FB"/>
    <w:rsid w:val="003F5625"/>
    <w:rsid w:val="00410BBA"/>
    <w:rsid w:val="00420431"/>
    <w:rsid w:val="00420A00"/>
    <w:rsid w:val="00425D65"/>
    <w:rsid w:val="004303BC"/>
    <w:rsid w:val="00431B96"/>
    <w:rsid w:val="0044620B"/>
    <w:rsid w:val="00451A0A"/>
    <w:rsid w:val="0045687F"/>
    <w:rsid w:val="004626CA"/>
    <w:rsid w:val="00476547"/>
    <w:rsid w:val="0048060C"/>
    <w:rsid w:val="00493538"/>
    <w:rsid w:val="004B29F7"/>
    <w:rsid w:val="004B5D2B"/>
    <w:rsid w:val="004D26EE"/>
    <w:rsid w:val="004D7820"/>
    <w:rsid w:val="004E6794"/>
    <w:rsid w:val="004F2259"/>
    <w:rsid w:val="004F2E46"/>
    <w:rsid w:val="004F4D2E"/>
    <w:rsid w:val="00503F12"/>
    <w:rsid w:val="00506816"/>
    <w:rsid w:val="00513A8F"/>
    <w:rsid w:val="005159B4"/>
    <w:rsid w:val="00520031"/>
    <w:rsid w:val="00544141"/>
    <w:rsid w:val="005453AE"/>
    <w:rsid w:val="005657B0"/>
    <w:rsid w:val="00566C51"/>
    <w:rsid w:val="00573CAE"/>
    <w:rsid w:val="00586317"/>
    <w:rsid w:val="0059112C"/>
    <w:rsid w:val="005A6D4E"/>
    <w:rsid w:val="005C20FE"/>
    <w:rsid w:val="005C3192"/>
    <w:rsid w:val="005C601C"/>
    <w:rsid w:val="005D02DE"/>
    <w:rsid w:val="005D2F43"/>
    <w:rsid w:val="005D5A38"/>
    <w:rsid w:val="005D753E"/>
    <w:rsid w:val="005D764E"/>
    <w:rsid w:val="005E1664"/>
    <w:rsid w:val="005F35F0"/>
    <w:rsid w:val="005F5CDA"/>
    <w:rsid w:val="00610B39"/>
    <w:rsid w:val="00611AA7"/>
    <w:rsid w:val="00617B9E"/>
    <w:rsid w:val="0063514F"/>
    <w:rsid w:val="0064683F"/>
    <w:rsid w:val="006470F6"/>
    <w:rsid w:val="00650489"/>
    <w:rsid w:val="00651EE2"/>
    <w:rsid w:val="00652820"/>
    <w:rsid w:val="00652E48"/>
    <w:rsid w:val="0065389F"/>
    <w:rsid w:val="0065681B"/>
    <w:rsid w:val="00665E1D"/>
    <w:rsid w:val="00674663"/>
    <w:rsid w:val="0069446F"/>
    <w:rsid w:val="006A106E"/>
    <w:rsid w:val="006A1DDB"/>
    <w:rsid w:val="006A3E39"/>
    <w:rsid w:val="006C2CA7"/>
    <w:rsid w:val="006D2934"/>
    <w:rsid w:val="006D43FF"/>
    <w:rsid w:val="006E5B67"/>
    <w:rsid w:val="006E7362"/>
    <w:rsid w:val="006F25B2"/>
    <w:rsid w:val="006F3BE5"/>
    <w:rsid w:val="0070047D"/>
    <w:rsid w:val="0070122A"/>
    <w:rsid w:val="0070270C"/>
    <w:rsid w:val="00712BAC"/>
    <w:rsid w:val="00721FEA"/>
    <w:rsid w:val="007231DE"/>
    <w:rsid w:val="0072440B"/>
    <w:rsid w:val="00733196"/>
    <w:rsid w:val="00733AEC"/>
    <w:rsid w:val="00746F04"/>
    <w:rsid w:val="007657B4"/>
    <w:rsid w:val="00782750"/>
    <w:rsid w:val="007A2DD7"/>
    <w:rsid w:val="007B020A"/>
    <w:rsid w:val="007B768C"/>
    <w:rsid w:val="007C3A53"/>
    <w:rsid w:val="007C53F9"/>
    <w:rsid w:val="007D0C37"/>
    <w:rsid w:val="007D29A0"/>
    <w:rsid w:val="007D4374"/>
    <w:rsid w:val="007F71D0"/>
    <w:rsid w:val="008059A4"/>
    <w:rsid w:val="00821B1C"/>
    <w:rsid w:val="008548F9"/>
    <w:rsid w:val="00856553"/>
    <w:rsid w:val="008575CF"/>
    <w:rsid w:val="00863B15"/>
    <w:rsid w:val="00870543"/>
    <w:rsid w:val="008717F7"/>
    <w:rsid w:val="008A3BE0"/>
    <w:rsid w:val="008A795A"/>
    <w:rsid w:val="008B3858"/>
    <w:rsid w:val="008C5028"/>
    <w:rsid w:val="008D2BBE"/>
    <w:rsid w:val="008F3AA4"/>
    <w:rsid w:val="0090424F"/>
    <w:rsid w:val="00904CE0"/>
    <w:rsid w:val="00910445"/>
    <w:rsid w:val="00912FFE"/>
    <w:rsid w:val="00916624"/>
    <w:rsid w:val="00916E67"/>
    <w:rsid w:val="009171F3"/>
    <w:rsid w:val="00930A60"/>
    <w:rsid w:val="00931CF1"/>
    <w:rsid w:val="00932CC4"/>
    <w:rsid w:val="00933746"/>
    <w:rsid w:val="00940935"/>
    <w:rsid w:val="00942F46"/>
    <w:rsid w:val="00946E31"/>
    <w:rsid w:val="00952278"/>
    <w:rsid w:val="00956891"/>
    <w:rsid w:val="00957DAC"/>
    <w:rsid w:val="00960248"/>
    <w:rsid w:val="009632CA"/>
    <w:rsid w:val="009668BC"/>
    <w:rsid w:val="00975432"/>
    <w:rsid w:val="00990D8F"/>
    <w:rsid w:val="00990E3D"/>
    <w:rsid w:val="0099129D"/>
    <w:rsid w:val="009A0B83"/>
    <w:rsid w:val="009A5960"/>
    <w:rsid w:val="009B3CA7"/>
    <w:rsid w:val="009B4644"/>
    <w:rsid w:val="009B5CA1"/>
    <w:rsid w:val="009D060F"/>
    <w:rsid w:val="009D15B0"/>
    <w:rsid w:val="009D68C0"/>
    <w:rsid w:val="009E3477"/>
    <w:rsid w:val="009F7597"/>
    <w:rsid w:val="00A01A36"/>
    <w:rsid w:val="00A20501"/>
    <w:rsid w:val="00A337D3"/>
    <w:rsid w:val="00A36A5A"/>
    <w:rsid w:val="00A414D6"/>
    <w:rsid w:val="00A43A5D"/>
    <w:rsid w:val="00A56618"/>
    <w:rsid w:val="00A85E8B"/>
    <w:rsid w:val="00AA6E53"/>
    <w:rsid w:val="00AA6FFD"/>
    <w:rsid w:val="00AD02D9"/>
    <w:rsid w:val="00AF5CF4"/>
    <w:rsid w:val="00AF671B"/>
    <w:rsid w:val="00AF7A2A"/>
    <w:rsid w:val="00B117DE"/>
    <w:rsid w:val="00B14389"/>
    <w:rsid w:val="00B165D7"/>
    <w:rsid w:val="00B20F71"/>
    <w:rsid w:val="00B217F6"/>
    <w:rsid w:val="00B24482"/>
    <w:rsid w:val="00B26142"/>
    <w:rsid w:val="00B33CE2"/>
    <w:rsid w:val="00B36418"/>
    <w:rsid w:val="00B406D2"/>
    <w:rsid w:val="00B51E0A"/>
    <w:rsid w:val="00B61A2F"/>
    <w:rsid w:val="00B61E54"/>
    <w:rsid w:val="00B668E6"/>
    <w:rsid w:val="00B73CFF"/>
    <w:rsid w:val="00B7681A"/>
    <w:rsid w:val="00B853EA"/>
    <w:rsid w:val="00B93B06"/>
    <w:rsid w:val="00B94E87"/>
    <w:rsid w:val="00B97BC2"/>
    <w:rsid w:val="00BA0437"/>
    <w:rsid w:val="00BB2510"/>
    <w:rsid w:val="00BB4564"/>
    <w:rsid w:val="00BC19E1"/>
    <w:rsid w:val="00BD1723"/>
    <w:rsid w:val="00BD3B87"/>
    <w:rsid w:val="00BF431B"/>
    <w:rsid w:val="00C07CA7"/>
    <w:rsid w:val="00C12987"/>
    <w:rsid w:val="00C1406E"/>
    <w:rsid w:val="00C15956"/>
    <w:rsid w:val="00C234E1"/>
    <w:rsid w:val="00C24623"/>
    <w:rsid w:val="00C31F86"/>
    <w:rsid w:val="00C3634F"/>
    <w:rsid w:val="00C45B37"/>
    <w:rsid w:val="00C6063B"/>
    <w:rsid w:val="00C77B93"/>
    <w:rsid w:val="00C77DD2"/>
    <w:rsid w:val="00C839C4"/>
    <w:rsid w:val="00C920CC"/>
    <w:rsid w:val="00C965B0"/>
    <w:rsid w:val="00CA13BD"/>
    <w:rsid w:val="00CA31C9"/>
    <w:rsid w:val="00CD1A99"/>
    <w:rsid w:val="00CD23B6"/>
    <w:rsid w:val="00CD7D03"/>
    <w:rsid w:val="00CF1C0A"/>
    <w:rsid w:val="00CF7ABC"/>
    <w:rsid w:val="00D0005F"/>
    <w:rsid w:val="00D071C2"/>
    <w:rsid w:val="00D13C7C"/>
    <w:rsid w:val="00D27D85"/>
    <w:rsid w:val="00D43697"/>
    <w:rsid w:val="00D5173F"/>
    <w:rsid w:val="00D62729"/>
    <w:rsid w:val="00D71943"/>
    <w:rsid w:val="00D768EB"/>
    <w:rsid w:val="00D80819"/>
    <w:rsid w:val="00D840B8"/>
    <w:rsid w:val="00D863E9"/>
    <w:rsid w:val="00DA7001"/>
    <w:rsid w:val="00DB0330"/>
    <w:rsid w:val="00DB6CE0"/>
    <w:rsid w:val="00DC49D7"/>
    <w:rsid w:val="00DD3285"/>
    <w:rsid w:val="00DD5F18"/>
    <w:rsid w:val="00DF1966"/>
    <w:rsid w:val="00E021CF"/>
    <w:rsid w:val="00E052F4"/>
    <w:rsid w:val="00E05E03"/>
    <w:rsid w:val="00E156CD"/>
    <w:rsid w:val="00E15873"/>
    <w:rsid w:val="00E267A1"/>
    <w:rsid w:val="00E30E1B"/>
    <w:rsid w:val="00E36E09"/>
    <w:rsid w:val="00E4413A"/>
    <w:rsid w:val="00E4702F"/>
    <w:rsid w:val="00E56C51"/>
    <w:rsid w:val="00E57AE8"/>
    <w:rsid w:val="00E61773"/>
    <w:rsid w:val="00E624CB"/>
    <w:rsid w:val="00E65407"/>
    <w:rsid w:val="00E731A6"/>
    <w:rsid w:val="00E92864"/>
    <w:rsid w:val="00E97EAF"/>
    <w:rsid w:val="00EA7149"/>
    <w:rsid w:val="00EB11EA"/>
    <w:rsid w:val="00EB3390"/>
    <w:rsid w:val="00EC1A05"/>
    <w:rsid w:val="00EC6181"/>
    <w:rsid w:val="00ED38A1"/>
    <w:rsid w:val="00ED6E94"/>
    <w:rsid w:val="00EE1C98"/>
    <w:rsid w:val="00EE434E"/>
    <w:rsid w:val="00EE462A"/>
    <w:rsid w:val="00EE6458"/>
    <w:rsid w:val="00F02C04"/>
    <w:rsid w:val="00F034C0"/>
    <w:rsid w:val="00F04E25"/>
    <w:rsid w:val="00F100A6"/>
    <w:rsid w:val="00F17305"/>
    <w:rsid w:val="00F20439"/>
    <w:rsid w:val="00F32F71"/>
    <w:rsid w:val="00F402FE"/>
    <w:rsid w:val="00F43C5D"/>
    <w:rsid w:val="00F64B07"/>
    <w:rsid w:val="00F67623"/>
    <w:rsid w:val="00F75F46"/>
    <w:rsid w:val="00F76477"/>
    <w:rsid w:val="00FB2760"/>
    <w:rsid w:val="00FB4F66"/>
    <w:rsid w:val="00FB54F8"/>
    <w:rsid w:val="00FC2981"/>
    <w:rsid w:val="00FC71B5"/>
    <w:rsid w:val="00FE24AA"/>
    <w:rsid w:val="00FE2EB2"/>
    <w:rsid w:val="00FF01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E4E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975432"/>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1"/>
    <w:qFormat/>
    <w:rsid w:val="00975432"/>
    <w:pPr>
      <w:ind w:left="1215" w:right="1036"/>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975432"/>
    <w:rPr>
      <w:rFonts w:ascii="Times New Roman" w:eastAsia="Times New Roman" w:hAnsi="Times New Roman" w:cs="Times New Roman"/>
      <w:b/>
      <w:bCs/>
      <w:sz w:val="28"/>
      <w:szCs w:val="28"/>
    </w:rPr>
  </w:style>
  <w:style w:type="table" w:customStyle="1" w:styleId="TableNormal">
    <w:name w:val="Table Normal"/>
    <w:uiPriority w:val="2"/>
    <w:semiHidden/>
    <w:unhideWhenUsed/>
    <w:qFormat/>
    <w:rsid w:val="0097543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975432"/>
    <w:pPr>
      <w:ind w:left="302" w:firstLine="707"/>
      <w:jc w:val="both"/>
    </w:pPr>
    <w:rPr>
      <w:sz w:val="28"/>
      <w:szCs w:val="28"/>
    </w:rPr>
  </w:style>
  <w:style w:type="character" w:customStyle="1" w:styleId="a4">
    <w:name w:val="Основной текст Знак"/>
    <w:basedOn w:val="a0"/>
    <w:link w:val="a3"/>
    <w:uiPriority w:val="1"/>
    <w:rsid w:val="00975432"/>
    <w:rPr>
      <w:rFonts w:ascii="Times New Roman" w:eastAsia="Times New Roman" w:hAnsi="Times New Roman" w:cs="Times New Roman"/>
      <w:sz w:val="28"/>
      <w:szCs w:val="28"/>
    </w:rPr>
  </w:style>
  <w:style w:type="paragraph" w:styleId="a5">
    <w:name w:val="Title"/>
    <w:basedOn w:val="a"/>
    <w:link w:val="a6"/>
    <w:uiPriority w:val="1"/>
    <w:qFormat/>
    <w:rsid w:val="00975432"/>
    <w:pPr>
      <w:spacing w:before="85"/>
      <w:ind w:left="1211" w:right="1036"/>
      <w:jc w:val="center"/>
    </w:pPr>
    <w:rPr>
      <w:b/>
      <w:bCs/>
      <w:sz w:val="36"/>
      <w:szCs w:val="36"/>
    </w:rPr>
  </w:style>
  <w:style w:type="character" w:customStyle="1" w:styleId="a6">
    <w:name w:val="Название Знак"/>
    <w:basedOn w:val="a0"/>
    <w:link w:val="a5"/>
    <w:uiPriority w:val="1"/>
    <w:rsid w:val="00975432"/>
    <w:rPr>
      <w:rFonts w:ascii="Times New Roman" w:eastAsia="Times New Roman" w:hAnsi="Times New Roman" w:cs="Times New Roman"/>
      <w:b/>
      <w:bCs/>
      <w:sz w:val="36"/>
      <w:szCs w:val="36"/>
    </w:rPr>
  </w:style>
  <w:style w:type="paragraph" w:customStyle="1" w:styleId="TableParagraph">
    <w:name w:val="Table Paragraph"/>
    <w:basedOn w:val="a"/>
    <w:uiPriority w:val="1"/>
    <w:qFormat/>
    <w:rsid w:val="00975432"/>
  </w:style>
  <w:style w:type="paragraph" w:styleId="a7">
    <w:name w:val="TOC Heading"/>
    <w:basedOn w:val="1"/>
    <w:next w:val="a"/>
    <w:uiPriority w:val="39"/>
    <w:unhideWhenUsed/>
    <w:qFormat/>
    <w:rsid w:val="00AA6E53"/>
    <w:pPr>
      <w:keepNext/>
      <w:keepLines/>
      <w:widowControl/>
      <w:autoSpaceDE/>
      <w:autoSpaceDN/>
      <w:spacing w:before="480" w:line="276" w:lineRule="auto"/>
      <w:ind w:left="0" w:right="0"/>
      <w:jc w:val="left"/>
      <w:outlineLvl w:val="9"/>
    </w:pPr>
    <w:rPr>
      <w:rFonts w:asciiTheme="majorHAnsi" w:eastAsiaTheme="majorEastAsia" w:hAnsiTheme="majorHAnsi" w:cstheme="majorBidi"/>
      <w:color w:val="365F91" w:themeColor="accent1" w:themeShade="BF"/>
      <w:lang w:eastAsia="uk-UA"/>
    </w:rPr>
  </w:style>
  <w:style w:type="paragraph" w:styleId="2">
    <w:name w:val="toc 2"/>
    <w:basedOn w:val="a"/>
    <w:next w:val="a"/>
    <w:autoRedefine/>
    <w:uiPriority w:val="39"/>
    <w:unhideWhenUsed/>
    <w:qFormat/>
    <w:rsid w:val="00AA6E53"/>
    <w:pPr>
      <w:widowControl/>
      <w:autoSpaceDE/>
      <w:autoSpaceDN/>
      <w:spacing w:after="100" w:line="276" w:lineRule="auto"/>
      <w:ind w:left="220"/>
    </w:pPr>
    <w:rPr>
      <w:rFonts w:asciiTheme="minorHAnsi" w:eastAsiaTheme="minorEastAsia" w:hAnsiTheme="minorHAnsi" w:cstheme="minorBidi"/>
      <w:lang w:eastAsia="uk-UA"/>
    </w:rPr>
  </w:style>
  <w:style w:type="paragraph" w:styleId="11">
    <w:name w:val="toc 1"/>
    <w:basedOn w:val="a"/>
    <w:next w:val="a"/>
    <w:autoRedefine/>
    <w:uiPriority w:val="39"/>
    <w:unhideWhenUsed/>
    <w:qFormat/>
    <w:rsid w:val="00AA6E53"/>
    <w:pPr>
      <w:widowControl/>
      <w:autoSpaceDE/>
      <w:autoSpaceDN/>
      <w:spacing w:after="100" w:line="276" w:lineRule="auto"/>
    </w:pPr>
    <w:rPr>
      <w:rFonts w:asciiTheme="minorHAnsi" w:eastAsiaTheme="minorEastAsia" w:hAnsiTheme="minorHAnsi" w:cstheme="minorBidi"/>
      <w:lang w:eastAsia="uk-UA"/>
    </w:rPr>
  </w:style>
  <w:style w:type="paragraph" w:styleId="3">
    <w:name w:val="toc 3"/>
    <w:basedOn w:val="a"/>
    <w:next w:val="a"/>
    <w:autoRedefine/>
    <w:uiPriority w:val="39"/>
    <w:unhideWhenUsed/>
    <w:qFormat/>
    <w:rsid w:val="00AA6E53"/>
    <w:pPr>
      <w:widowControl/>
      <w:autoSpaceDE/>
      <w:autoSpaceDN/>
      <w:spacing w:after="100" w:line="276" w:lineRule="auto"/>
      <w:ind w:left="440"/>
    </w:pPr>
    <w:rPr>
      <w:rFonts w:asciiTheme="minorHAnsi" w:eastAsiaTheme="minorEastAsia" w:hAnsiTheme="minorHAnsi" w:cstheme="minorBidi"/>
      <w:lang w:eastAsia="uk-UA"/>
    </w:rPr>
  </w:style>
  <w:style w:type="paragraph" w:styleId="a8">
    <w:name w:val="Balloon Text"/>
    <w:basedOn w:val="a"/>
    <w:link w:val="a9"/>
    <w:uiPriority w:val="99"/>
    <w:semiHidden/>
    <w:unhideWhenUsed/>
    <w:rsid w:val="00AA6E53"/>
    <w:rPr>
      <w:rFonts w:ascii="Tahoma" w:hAnsi="Tahoma" w:cs="Tahoma"/>
      <w:sz w:val="16"/>
      <w:szCs w:val="16"/>
    </w:rPr>
  </w:style>
  <w:style w:type="character" w:customStyle="1" w:styleId="a9">
    <w:name w:val="Текст выноски Знак"/>
    <w:basedOn w:val="a0"/>
    <w:link w:val="a8"/>
    <w:uiPriority w:val="99"/>
    <w:semiHidden/>
    <w:rsid w:val="00AA6E53"/>
    <w:rPr>
      <w:rFonts w:ascii="Tahoma" w:eastAsia="Times New Roman" w:hAnsi="Tahoma" w:cs="Tahoma"/>
      <w:sz w:val="16"/>
      <w:szCs w:val="16"/>
    </w:rPr>
  </w:style>
  <w:style w:type="character" w:styleId="aa">
    <w:name w:val="Hyperlink"/>
    <w:basedOn w:val="a0"/>
    <w:uiPriority w:val="99"/>
    <w:unhideWhenUsed/>
    <w:rsid w:val="00AA6E53"/>
    <w:rPr>
      <w:color w:val="0000FF" w:themeColor="hyperlink"/>
      <w:u w:val="single"/>
    </w:rPr>
  </w:style>
  <w:style w:type="paragraph" w:styleId="ab">
    <w:name w:val="header"/>
    <w:basedOn w:val="a"/>
    <w:link w:val="ac"/>
    <w:uiPriority w:val="99"/>
    <w:unhideWhenUsed/>
    <w:rsid w:val="00916E67"/>
    <w:pPr>
      <w:tabs>
        <w:tab w:val="center" w:pos="4819"/>
        <w:tab w:val="right" w:pos="9639"/>
      </w:tabs>
    </w:pPr>
  </w:style>
  <w:style w:type="character" w:customStyle="1" w:styleId="ac">
    <w:name w:val="Верхний колонтитул Знак"/>
    <w:basedOn w:val="a0"/>
    <w:link w:val="ab"/>
    <w:uiPriority w:val="99"/>
    <w:rsid w:val="00916E67"/>
    <w:rPr>
      <w:rFonts w:ascii="Times New Roman" w:eastAsia="Times New Roman" w:hAnsi="Times New Roman" w:cs="Times New Roman"/>
    </w:rPr>
  </w:style>
  <w:style w:type="paragraph" w:styleId="ad">
    <w:name w:val="footer"/>
    <w:basedOn w:val="a"/>
    <w:link w:val="ae"/>
    <w:uiPriority w:val="99"/>
    <w:unhideWhenUsed/>
    <w:rsid w:val="00916E67"/>
    <w:pPr>
      <w:tabs>
        <w:tab w:val="center" w:pos="4819"/>
        <w:tab w:val="right" w:pos="9639"/>
      </w:tabs>
    </w:pPr>
  </w:style>
  <w:style w:type="character" w:customStyle="1" w:styleId="ae">
    <w:name w:val="Нижний колонтитул Знак"/>
    <w:basedOn w:val="a0"/>
    <w:link w:val="ad"/>
    <w:uiPriority w:val="99"/>
    <w:rsid w:val="00916E67"/>
    <w:rPr>
      <w:rFonts w:ascii="Times New Roman" w:eastAsia="Times New Roman" w:hAnsi="Times New Roman" w:cs="Times New Roman"/>
    </w:rPr>
  </w:style>
  <w:style w:type="paragraph" w:styleId="af">
    <w:name w:val="List Paragraph"/>
    <w:basedOn w:val="a"/>
    <w:uiPriority w:val="34"/>
    <w:qFormat/>
    <w:rsid w:val="001A05A2"/>
    <w:pPr>
      <w:ind w:left="720"/>
      <w:contextualSpacing/>
    </w:pPr>
  </w:style>
  <w:style w:type="character" w:styleId="af0">
    <w:name w:val="Strong"/>
    <w:basedOn w:val="a0"/>
    <w:uiPriority w:val="22"/>
    <w:qFormat/>
    <w:rsid w:val="00EE6458"/>
    <w:rPr>
      <w:b/>
      <w:bCs/>
    </w:rPr>
  </w:style>
  <w:style w:type="paragraph" w:styleId="4">
    <w:name w:val="toc 4"/>
    <w:basedOn w:val="a"/>
    <w:next w:val="a"/>
    <w:autoRedefine/>
    <w:uiPriority w:val="39"/>
    <w:unhideWhenUsed/>
    <w:rsid w:val="009D060F"/>
    <w:pPr>
      <w:widowControl/>
      <w:autoSpaceDE/>
      <w:autoSpaceDN/>
      <w:spacing w:after="100" w:line="276" w:lineRule="auto"/>
      <w:ind w:left="660"/>
    </w:pPr>
    <w:rPr>
      <w:rFonts w:asciiTheme="minorHAnsi" w:eastAsiaTheme="minorEastAsia" w:hAnsiTheme="minorHAnsi" w:cstheme="minorBidi"/>
      <w:lang w:eastAsia="uk-UA"/>
    </w:rPr>
  </w:style>
  <w:style w:type="paragraph" w:styleId="5">
    <w:name w:val="toc 5"/>
    <w:basedOn w:val="a"/>
    <w:next w:val="a"/>
    <w:autoRedefine/>
    <w:uiPriority w:val="39"/>
    <w:unhideWhenUsed/>
    <w:rsid w:val="009D060F"/>
    <w:pPr>
      <w:widowControl/>
      <w:autoSpaceDE/>
      <w:autoSpaceDN/>
      <w:spacing w:after="100" w:line="276" w:lineRule="auto"/>
      <w:ind w:left="880"/>
    </w:pPr>
    <w:rPr>
      <w:rFonts w:asciiTheme="minorHAnsi" w:eastAsiaTheme="minorEastAsia" w:hAnsiTheme="minorHAnsi" w:cstheme="minorBidi"/>
      <w:lang w:eastAsia="uk-UA"/>
    </w:rPr>
  </w:style>
  <w:style w:type="paragraph" w:styleId="6">
    <w:name w:val="toc 6"/>
    <w:basedOn w:val="a"/>
    <w:next w:val="a"/>
    <w:autoRedefine/>
    <w:uiPriority w:val="39"/>
    <w:unhideWhenUsed/>
    <w:rsid w:val="009D060F"/>
    <w:pPr>
      <w:widowControl/>
      <w:autoSpaceDE/>
      <w:autoSpaceDN/>
      <w:spacing w:after="100" w:line="276" w:lineRule="auto"/>
      <w:ind w:left="1100"/>
    </w:pPr>
    <w:rPr>
      <w:rFonts w:asciiTheme="minorHAnsi" w:eastAsiaTheme="minorEastAsia" w:hAnsiTheme="minorHAnsi" w:cstheme="minorBidi"/>
      <w:lang w:eastAsia="uk-UA"/>
    </w:rPr>
  </w:style>
  <w:style w:type="paragraph" w:styleId="7">
    <w:name w:val="toc 7"/>
    <w:basedOn w:val="a"/>
    <w:next w:val="a"/>
    <w:autoRedefine/>
    <w:uiPriority w:val="39"/>
    <w:unhideWhenUsed/>
    <w:rsid w:val="009D060F"/>
    <w:pPr>
      <w:widowControl/>
      <w:autoSpaceDE/>
      <w:autoSpaceDN/>
      <w:spacing w:after="100" w:line="276" w:lineRule="auto"/>
      <w:ind w:left="1320"/>
    </w:pPr>
    <w:rPr>
      <w:rFonts w:asciiTheme="minorHAnsi" w:eastAsiaTheme="minorEastAsia" w:hAnsiTheme="minorHAnsi" w:cstheme="minorBidi"/>
      <w:lang w:eastAsia="uk-UA"/>
    </w:rPr>
  </w:style>
  <w:style w:type="paragraph" w:styleId="8">
    <w:name w:val="toc 8"/>
    <w:basedOn w:val="a"/>
    <w:next w:val="a"/>
    <w:autoRedefine/>
    <w:uiPriority w:val="39"/>
    <w:unhideWhenUsed/>
    <w:rsid w:val="009D060F"/>
    <w:pPr>
      <w:widowControl/>
      <w:autoSpaceDE/>
      <w:autoSpaceDN/>
      <w:spacing w:after="100" w:line="276" w:lineRule="auto"/>
      <w:ind w:left="1540"/>
    </w:pPr>
    <w:rPr>
      <w:rFonts w:asciiTheme="minorHAnsi" w:eastAsiaTheme="minorEastAsia" w:hAnsiTheme="minorHAnsi" w:cstheme="minorBidi"/>
      <w:lang w:eastAsia="uk-UA"/>
    </w:rPr>
  </w:style>
  <w:style w:type="paragraph" w:styleId="9">
    <w:name w:val="toc 9"/>
    <w:basedOn w:val="a"/>
    <w:next w:val="a"/>
    <w:autoRedefine/>
    <w:uiPriority w:val="39"/>
    <w:unhideWhenUsed/>
    <w:rsid w:val="009D060F"/>
    <w:pPr>
      <w:widowControl/>
      <w:autoSpaceDE/>
      <w:autoSpaceDN/>
      <w:spacing w:after="100" w:line="276" w:lineRule="auto"/>
      <w:ind w:left="1760"/>
    </w:pPr>
    <w:rPr>
      <w:rFonts w:asciiTheme="minorHAnsi" w:eastAsiaTheme="minorEastAsia" w:hAnsiTheme="minorHAnsi" w:cstheme="minorBidi"/>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975432"/>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1"/>
    <w:qFormat/>
    <w:rsid w:val="00975432"/>
    <w:pPr>
      <w:ind w:left="1215" w:right="1036"/>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975432"/>
    <w:rPr>
      <w:rFonts w:ascii="Times New Roman" w:eastAsia="Times New Roman" w:hAnsi="Times New Roman" w:cs="Times New Roman"/>
      <w:b/>
      <w:bCs/>
      <w:sz w:val="28"/>
      <w:szCs w:val="28"/>
    </w:rPr>
  </w:style>
  <w:style w:type="table" w:customStyle="1" w:styleId="TableNormal">
    <w:name w:val="Table Normal"/>
    <w:uiPriority w:val="2"/>
    <w:semiHidden/>
    <w:unhideWhenUsed/>
    <w:qFormat/>
    <w:rsid w:val="0097543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975432"/>
    <w:pPr>
      <w:ind w:left="302" w:firstLine="707"/>
      <w:jc w:val="both"/>
    </w:pPr>
    <w:rPr>
      <w:sz w:val="28"/>
      <w:szCs w:val="28"/>
    </w:rPr>
  </w:style>
  <w:style w:type="character" w:customStyle="1" w:styleId="a4">
    <w:name w:val="Основной текст Знак"/>
    <w:basedOn w:val="a0"/>
    <w:link w:val="a3"/>
    <w:uiPriority w:val="1"/>
    <w:rsid w:val="00975432"/>
    <w:rPr>
      <w:rFonts w:ascii="Times New Roman" w:eastAsia="Times New Roman" w:hAnsi="Times New Roman" w:cs="Times New Roman"/>
      <w:sz w:val="28"/>
      <w:szCs w:val="28"/>
    </w:rPr>
  </w:style>
  <w:style w:type="paragraph" w:styleId="a5">
    <w:name w:val="Title"/>
    <w:basedOn w:val="a"/>
    <w:link w:val="a6"/>
    <w:uiPriority w:val="1"/>
    <w:qFormat/>
    <w:rsid w:val="00975432"/>
    <w:pPr>
      <w:spacing w:before="85"/>
      <w:ind w:left="1211" w:right="1036"/>
      <w:jc w:val="center"/>
    </w:pPr>
    <w:rPr>
      <w:b/>
      <w:bCs/>
      <w:sz w:val="36"/>
      <w:szCs w:val="36"/>
    </w:rPr>
  </w:style>
  <w:style w:type="character" w:customStyle="1" w:styleId="a6">
    <w:name w:val="Название Знак"/>
    <w:basedOn w:val="a0"/>
    <w:link w:val="a5"/>
    <w:uiPriority w:val="1"/>
    <w:rsid w:val="00975432"/>
    <w:rPr>
      <w:rFonts w:ascii="Times New Roman" w:eastAsia="Times New Roman" w:hAnsi="Times New Roman" w:cs="Times New Roman"/>
      <w:b/>
      <w:bCs/>
      <w:sz w:val="36"/>
      <w:szCs w:val="36"/>
    </w:rPr>
  </w:style>
  <w:style w:type="paragraph" w:customStyle="1" w:styleId="TableParagraph">
    <w:name w:val="Table Paragraph"/>
    <w:basedOn w:val="a"/>
    <w:uiPriority w:val="1"/>
    <w:qFormat/>
    <w:rsid w:val="00975432"/>
  </w:style>
  <w:style w:type="paragraph" w:styleId="a7">
    <w:name w:val="TOC Heading"/>
    <w:basedOn w:val="1"/>
    <w:next w:val="a"/>
    <w:uiPriority w:val="39"/>
    <w:unhideWhenUsed/>
    <w:qFormat/>
    <w:rsid w:val="00AA6E53"/>
    <w:pPr>
      <w:keepNext/>
      <w:keepLines/>
      <w:widowControl/>
      <w:autoSpaceDE/>
      <w:autoSpaceDN/>
      <w:spacing w:before="480" w:line="276" w:lineRule="auto"/>
      <w:ind w:left="0" w:right="0"/>
      <w:jc w:val="left"/>
      <w:outlineLvl w:val="9"/>
    </w:pPr>
    <w:rPr>
      <w:rFonts w:asciiTheme="majorHAnsi" w:eastAsiaTheme="majorEastAsia" w:hAnsiTheme="majorHAnsi" w:cstheme="majorBidi"/>
      <w:color w:val="365F91" w:themeColor="accent1" w:themeShade="BF"/>
      <w:lang w:eastAsia="uk-UA"/>
    </w:rPr>
  </w:style>
  <w:style w:type="paragraph" w:styleId="2">
    <w:name w:val="toc 2"/>
    <w:basedOn w:val="a"/>
    <w:next w:val="a"/>
    <w:autoRedefine/>
    <w:uiPriority w:val="39"/>
    <w:unhideWhenUsed/>
    <w:qFormat/>
    <w:rsid w:val="00AA6E53"/>
    <w:pPr>
      <w:widowControl/>
      <w:autoSpaceDE/>
      <w:autoSpaceDN/>
      <w:spacing w:after="100" w:line="276" w:lineRule="auto"/>
      <w:ind w:left="220"/>
    </w:pPr>
    <w:rPr>
      <w:rFonts w:asciiTheme="minorHAnsi" w:eastAsiaTheme="minorEastAsia" w:hAnsiTheme="minorHAnsi" w:cstheme="minorBidi"/>
      <w:lang w:eastAsia="uk-UA"/>
    </w:rPr>
  </w:style>
  <w:style w:type="paragraph" w:styleId="11">
    <w:name w:val="toc 1"/>
    <w:basedOn w:val="a"/>
    <w:next w:val="a"/>
    <w:autoRedefine/>
    <w:uiPriority w:val="39"/>
    <w:unhideWhenUsed/>
    <w:qFormat/>
    <w:rsid w:val="00AA6E53"/>
    <w:pPr>
      <w:widowControl/>
      <w:autoSpaceDE/>
      <w:autoSpaceDN/>
      <w:spacing w:after="100" w:line="276" w:lineRule="auto"/>
    </w:pPr>
    <w:rPr>
      <w:rFonts w:asciiTheme="minorHAnsi" w:eastAsiaTheme="minorEastAsia" w:hAnsiTheme="minorHAnsi" w:cstheme="minorBidi"/>
      <w:lang w:eastAsia="uk-UA"/>
    </w:rPr>
  </w:style>
  <w:style w:type="paragraph" w:styleId="3">
    <w:name w:val="toc 3"/>
    <w:basedOn w:val="a"/>
    <w:next w:val="a"/>
    <w:autoRedefine/>
    <w:uiPriority w:val="39"/>
    <w:unhideWhenUsed/>
    <w:qFormat/>
    <w:rsid w:val="00AA6E53"/>
    <w:pPr>
      <w:widowControl/>
      <w:autoSpaceDE/>
      <w:autoSpaceDN/>
      <w:spacing w:after="100" w:line="276" w:lineRule="auto"/>
      <w:ind w:left="440"/>
    </w:pPr>
    <w:rPr>
      <w:rFonts w:asciiTheme="minorHAnsi" w:eastAsiaTheme="minorEastAsia" w:hAnsiTheme="minorHAnsi" w:cstheme="minorBidi"/>
      <w:lang w:eastAsia="uk-UA"/>
    </w:rPr>
  </w:style>
  <w:style w:type="paragraph" w:styleId="a8">
    <w:name w:val="Balloon Text"/>
    <w:basedOn w:val="a"/>
    <w:link w:val="a9"/>
    <w:uiPriority w:val="99"/>
    <w:semiHidden/>
    <w:unhideWhenUsed/>
    <w:rsid w:val="00AA6E53"/>
    <w:rPr>
      <w:rFonts w:ascii="Tahoma" w:hAnsi="Tahoma" w:cs="Tahoma"/>
      <w:sz w:val="16"/>
      <w:szCs w:val="16"/>
    </w:rPr>
  </w:style>
  <w:style w:type="character" w:customStyle="1" w:styleId="a9">
    <w:name w:val="Текст выноски Знак"/>
    <w:basedOn w:val="a0"/>
    <w:link w:val="a8"/>
    <w:uiPriority w:val="99"/>
    <w:semiHidden/>
    <w:rsid w:val="00AA6E53"/>
    <w:rPr>
      <w:rFonts w:ascii="Tahoma" w:eastAsia="Times New Roman" w:hAnsi="Tahoma" w:cs="Tahoma"/>
      <w:sz w:val="16"/>
      <w:szCs w:val="16"/>
    </w:rPr>
  </w:style>
  <w:style w:type="character" w:styleId="aa">
    <w:name w:val="Hyperlink"/>
    <w:basedOn w:val="a0"/>
    <w:uiPriority w:val="99"/>
    <w:unhideWhenUsed/>
    <w:rsid w:val="00AA6E53"/>
    <w:rPr>
      <w:color w:val="0000FF" w:themeColor="hyperlink"/>
      <w:u w:val="single"/>
    </w:rPr>
  </w:style>
  <w:style w:type="paragraph" w:styleId="ab">
    <w:name w:val="header"/>
    <w:basedOn w:val="a"/>
    <w:link w:val="ac"/>
    <w:uiPriority w:val="99"/>
    <w:unhideWhenUsed/>
    <w:rsid w:val="00916E67"/>
    <w:pPr>
      <w:tabs>
        <w:tab w:val="center" w:pos="4819"/>
        <w:tab w:val="right" w:pos="9639"/>
      </w:tabs>
    </w:pPr>
  </w:style>
  <w:style w:type="character" w:customStyle="1" w:styleId="ac">
    <w:name w:val="Верхний колонтитул Знак"/>
    <w:basedOn w:val="a0"/>
    <w:link w:val="ab"/>
    <w:uiPriority w:val="99"/>
    <w:rsid w:val="00916E67"/>
    <w:rPr>
      <w:rFonts w:ascii="Times New Roman" w:eastAsia="Times New Roman" w:hAnsi="Times New Roman" w:cs="Times New Roman"/>
    </w:rPr>
  </w:style>
  <w:style w:type="paragraph" w:styleId="ad">
    <w:name w:val="footer"/>
    <w:basedOn w:val="a"/>
    <w:link w:val="ae"/>
    <w:uiPriority w:val="99"/>
    <w:unhideWhenUsed/>
    <w:rsid w:val="00916E67"/>
    <w:pPr>
      <w:tabs>
        <w:tab w:val="center" w:pos="4819"/>
        <w:tab w:val="right" w:pos="9639"/>
      </w:tabs>
    </w:pPr>
  </w:style>
  <w:style w:type="character" w:customStyle="1" w:styleId="ae">
    <w:name w:val="Нижний колонтитул Знак"/>
    <w:basedOn w:val="a0"/>
    <w:link w:val="ad"/>
    <w:uiPriority w:val="99"/>
    <w:rsid w:val="00916E67"/>
    <w:rPr>
      <w:rFonts w:ascii="Times New Roman" w:eastAsia="Times New Roman" w:hAnsi="Times New Roman" w:cs="Times New Roman"/>
    </w:rPr>
  </w:style>
  <w:style w:type="paragraph" w:styleId="af">
    <w:name w:val="List Paragraph"/>
    <w:basedOn w:val="a"/>
    <w:uiPriority w:val="34"/>
    <w:qFormat/>
    <w:rsid w:val="001A05A2"/>
    <w:pPr>
      <w:ind w:left="720"/>
      <w:contextualSpacing/>
    </w:pPr>
  </w:style>
  <w:style w:type="character" w:styleId="af0">
    <w:name w:val="Strong"/>
    <w:basedOn w:val="a0"/>
    <w:uiPriority w:val="22"/>
    <w:qFormat/>
    <w:rsid w:val="00EE6458"/>
    <w:rPr>
      <w:b/>
      <w:bCs/>
    </w:rPr>
  </w:style>
  <w:style w:type="paragraph" w:styleId="4">
    <w:name w:val="toc 4"/>
    <w:basedOn w:val="a"/>
    <w:next w:val="a"/>
    <w:autoRedefine/>
    <w:uiPriority w:val="39"/>
    <w:unhideWhenUsed/>
    <w:rsid w:val="009D060F"/>
    <w:pPr>
      <w:widowControl/>
      <w:autoSpaceDE/>
      <w:autoSpaceDN/>
      <w:spacing w:after="100" w:line="276" w:lineRule="auto"/>
      <w:ind w:left="660"/>
    </w:pPr>
    <w:rPr>
      <w:rFonts w:asciiTheme="minorHAnsi" w:eastAsiaTheme="minorEastAsia" w:hAnsiTheme="minorHAnsi" w:cstheme="minorBidi"/>
      <w:lang w:eastAsia="uk-UA"/>
    </w:rPr>
  </w:style>
  <w:style w:type="paragraph" w:styleId="5">
    <w:name w:val="toc 5"/>
    <w:basedOn w:val="a"/>
    <w:next w:val="a"/>
    <w:autoRedefine/>
    <w:uiPriority w:val="39"/>
    <w:unhideWhenUsed/>
    <w:rsid w:val="009D060F"/>
    <w:pPr>
      <w:widowControl/>
      <w:autoSpaceDE/>
      <w:autoSpaceDN/>
      <w:spacing w:after="100" w:line="276" w:lineRule="auto"/>
      <w:ind w:left="880"/>
    </w:pPr>
    <w:rPr>
      <w:rFonts w:asciiTheme="minorHAnsi" w:eastAsiaTheme="minorEastAsia" w:hAnsiTheme="minorHAnsi" w:cstheme="minorBidi"/>
      <w:lang w:eastAsia="uk-UA"/>
    </w:rPr>
  </w:style>
  <w:style w:type="paragraph" w:styleId="6">
    <w:name w:val="toc 6"/>
    <w:basedOn w:val="a"/>
    <w:next w:val="a"/>
    <w:autoRedefine/>
    <w:uiPriority w:val="39"/>
    <w:unhideWhenUsed/>
    <w:rsid w:val="009D060F"/>
    <w:pPr>
      <w:widowControl/>
      <w:autoSpaceDE/>
      <w:autoSpaceDN/>
      <w:spacing w:after="100" w:line="276" w:lineRule="auto"/>
      <w:ind w:left="1100"/>
    </w:pPr>
    <w:rPr>
      <w:rFonts w:asciiTheme="minorHAnsi" w:eastAsiaTheme="minorEastAsia" w:hAnsiTheme="minorHAnsi" w:cstheme="minorBidi"/>
      <w:lang w:eastAsia="uk-UA"/>
    </w:rPr>
  </w:style>
  <w:style w:type="paragraph" w:styleId="7">
    <w:name w:val="toc 7"/>
    <w:basedOn w:val="a"/>
    <w:next w:val="a"/>
    <w:autoRedefine/>
    <w:uiPriority w:val="39"/>
    <w:unhideWhenUsed/>
    <w:rsid w:val="009D060F"/>
    <w:pPr>
      <w:widowControl/>
      <w:autoSpaceDE/>
      <w:autoSpaceDN/>
      <w:spacing w:after="100" w:line="276" w:lineRule="auto"/>
      <w:ind w:left="1320"/>
    </w:pPr>
    <w:rPr>
      <w:rFonts w:asciiTheme="minorHAnsi" w:eastAsiaTheme="minorEastAsia" w:hAnsiTheme="minorHAnsi" w:cstheme="minorBidi"/>
      <w:lang w:eastAsia="uk-UA"/>
    </w:rPr>
  </w:style>
  <w:style w:type="paragraph" w:styleId="8">
    <w:name w:val="toc 8"/>
    <w:basedOn w:val="a"/>
    <w:next w:val="a"/>
    <w:autoRedefine/>
    <w:uiPriority w:val="39"/>
    <w:unhideWhenUsed/>
    <w:rsid w:val="009D060F"/>
    <w:pPr>
      <w:widowControl/>
      <w:autoSpaceDE/>
      <w:autoSpaceDN/>
      <w:spacing w:after="100" w:line="276" w:lineRule="auto"/>
      <w:ind w:left="1540"/>
    </w:pPr>
    <w:rPr>
      <w:rFonts w:asciiTheme="minorHAnsi" w:eastAsiaTheme="minorEastAsia" w:hAnsiTheme="minorHAnsi" w:cstheme="minorBidi"/>
      <w:lang w:eastAsia="uk-UA"/>
    </w:rPr>
  </w:style>
  <w:style w:type="paragraph" w:styleId="9">
    <w:name w:val="toc 9"/>
    <w:basedOn w:val="a"/>
    <w:next w:val="a"/>
    <w:autoRedefine/>
    <w:uiPriority w:val="39"/>
    <w:unhideWhenUsed/>
    <w:rsid w:val="009D060F"/>
    <w:pPr>
      <w:widowControl/>
      <w:autoSpaceDE/>
      <w:autoSpaceDN/>
      <w:spacing w:after="100" w:line="276" w:lineRule="auto"/>
      <w:ind w:left="1760"/>
    </w:pPr>
    <w:rPr>
      <w:rFonts w:asciiTheme="minorHAnsi" w:eastAsiaTheme="minorEastAsia" w:hAnsiTheme="minorHAnsi" w:cstheme="minorBidi"/>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861662">
      <w:bodyDiv w:val="1"/>
      <w:marLeft w:val="0"/>
      <w:marRight w:val="0"/>
      <w:marTop w:val="0"/>
      <w:marBottom w:val="0"/>
      <w:divBdr>
        <w:top w:val="none" w:sz="0" w:space="0" w:color="auto"/>
        <w:left w:val="none" w:sz="0" w:space="0" w:color="auto"/>
        <w:bottom w:val="none" w:sz="0" w:space="0" w:color="auto"/>
        <w:right w:val="none" w:sz="0" w:space="0" w:color="auto"/>
      </w:divBdr>
    </w:div>
    <w:div w:id="231895892">
      <w:bodyDiv w:val="1"/>
      <w:marLeft w:val="0"/>
      <w:marRight w:val="0"/>
      <w:marTop w:val="0"/>
      <w:marBottom w:val="0"/>
      <w:divBdr>
        <w:top w:val="none" w:sz="0" w:space="0" w:color="auto"/>
        <w:left w:val="none" w:sz="0" w:space="0" w:color="auto"/>
        <w:bottom w:val="none" w:sz="0" w:space="0" w:color="auto"/>
        <w:right w:val="none" w:sz="0" w:space="0" w:color="auto"/>
      </w:divBdr>
    </w:div>
    <w:div w:id="505945054">
      <w:bodyDiv w:val="1"/>
      <w:marLeft w:val="0"/>
      <w:marRight w:val="0"/>
      <w:marTop w:val="0"/>
      <w:marBottom w:val="0"/>
      <w:divBdr>
        <w:top w:val="none" w:sz="0" w:space="0" w:color="auto"/>
        <w:left w:val="none" w:sz="0" w:space="0" w:color="auto"/>
        <w:bottom w:val="none" w:sz="0" w:space="0" w:color="auto"/>
        <w:right w:val="none" w:sz="0" w:space="0" w:color="auto"/>
      </w:divBdr>
    </w:div>
    <w:div w:id="820268942">
      <w:bodyDiv w:val="1"/>
      <w:marLeft w:val="0"/>
      <w:marRight w:val="0"/>
      <w:marTop w:val="0"/>
      <w:marBottom w:val="0"/>
      <w:divBdr>
        <w:top w:val="none" w:sz="0" w:space="0" w:color="auto"/>
        <w:left w:val="none" w:sz="0" w:space="0" w:color="auto"/>
        <w:bottom w:val="none" w:sz="0" w:space="0" w:color="auto"/>
        <w:right w:val="none" w:sz="0" w:space="0" w:color="auto"/>
      </w:divBdr>
    </w:div>
    <w:div w:id="871840189">
      <w:bodyDiv w:val="1"/>
      <w:marLeft w:val="0"/>
      <w:marRight w:val="0"/>
      <w:marTop w:val="0"/>
      <w:marBottom w:val="0"/>
      <w:divBdr>
        <w:top w:val="none" w:sz="0" w:space="0" w:color="auto"/>
        <w:left w:val="none" w:sz="0" w:space="0" w:color="auto"/>
        <w:bottom w:val="none" w:sz="0" w:space="0" w:color="auto"/>
        <w:right w:val="none" w:sz="0" w:space="0" w:color="auto"/>
      </w:divBdr>
    </w:div>
    <w:div w:id="1030422585">
      <w:bodyDiv w:val="1"/>
      <w:marLeft w:val="0"/>
      <w:marRight w:val="0"/>
      <w:marTop w:val="0"/>
      <w:marBottom w:val="0"/>
      <w:divBdr>
        <w:top w:val="none" w:sz="0" w:space="0" w:color="auto"/>
        <w:left w:val="none" w:sz="0" w:space="0" w:color="auto"/>
        <w:bottom w:val="none" w:sz="0" w:space="0" w:color="auto"/>
        <w:right w:val="none" w:sz="0" w:space="0" w:color="auto"/>
      </w:divBdr>
    </w:div>
    <w:div w:id="1157303793">
      <w:bodyDiv w:val="1"/>
      <w:marLeft w:val="0"/>
      <w:marRight w:val="0"/>
      <w:marTop w:val="0"/>
      <w:marBottom w:val="0"/>
      <w:divBdr>
        <w:top w:val="none" w:sz="0" w:space="0" w:color="auto"/>
        <w:left w:val="none" w:sz="0" w:space="0" w:color="auto"/>
        <w:bottom w:val="none" w:sz="0" w:space="0" w:color="auto"/>
        <w:right w:val="none" w:sz="0" w:space="0" w:color="auto"/>
      </w:divBdr>
    </w:div>
    <w:div w:id="1203639162">
      <w:bodyDiv w:val="1"/>
      <w:marLeft w:val="0"/>
      <w:marRight w:val="0"/>
      <w:marTop w:val="0"/>
      <w:marBottom w:val="0"/>
      <w:divBdr>
        <w:top w:val="none" w:sz="0" w:space="0" w:color="auto"/>
        <w:left w:val="none" w:sz="0" w:space="0" w:color="auto"/>
        <w:bottom w:val="none" w:sz="0" w:space="0" w:color="auto"/>
        <w:right w:val="none" w:sz="0" w:space="0" w:color="auto"/>
      </w:divBdr>
    </w:div>
    <w:div w:id="1536193286">
      <w:bodyDiv w:val="1"/>
      <w:marLeft w:val="0"/>
      <w:marRight w:val="0"/>
      <w:marTop w:val="0"/>
      <w:marBottom w:val="0"/>
      <w:divBdr>
        <w:top w:val="none" w:sz="0" w:space="0" w:color="auto"/>
        <w:left w:val="none" w:sz="0" w:space="0" w:color="auto"/>
        <w:bottom w:val="none" w:sz="0" w:space="0" w:color="auto"/>
        <w:right w:val="none" w:sz="0" w:space="0" w:color="auto"/>
      </w:divBdr>
    </w:div>
    <w:div w:id="1663006625">
      <w:bodyDiv w:val="1"/>
      <w:marLeft w:val="0"/>
      <w:marRight w:val="0"/>
      <w:marTop w:val="0"/>
      <w:marBottom w:val="0"/>
      <w:divBdr>
        <w:top w:val="none" w:sz="0" w:space="0" w:color="auto"/>
        <w:left w:val="none" w:sz="0" w:space="0" w:color="auto"/>
        <w:bottom w:val="none" w:sz="0" w:space="0" w:color="auto"/>
        <w:right w:val="none" w:sz="0" w:space="0" w:color="auto"/>
      </w:divBdr>
    </w:div>
    <w:div w:id="1804542607">
      <w:bodyDiv w:val="1"/>
      <w:marLeft w:val="0"/>
      <w:marRight w:val="0"/>
      <w:marTop w:val="0"/>
      <w:marBottom w:val="0"/>
      <w:divBdr>
        <w:top w:val="none" w:sz="0" w:space="0" w:color="auto"/>
        <w:left w:val="none" w:sz="0" w:space="0" w:color="auto"/>
        <w:bottom w:val="none" w:sz="0" w:space="0" w:color="auto"/>
        <w:right w:val="none" w:sz="0" w:space="0" w:color="auto"/>
      </w:divBdr>
    </w:div>
    <w:div w:id="1836988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k.wikipedia.org/wiki/Zaz_(%D1%81%D0%BF%D1%96%D0%B2%D0%B0%D1%87%D0%BA%D0%B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pl.frwiki.wiki/wiki/Audrey_Pulvar"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gossip-ua.com/persona/2454-tna-karol-dala-vdverte-ntervyu-ta-znyalasya-u-chervony-fotosesyi-dlya-vogue-chehoslovachchina.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F%D0%B0%D1%82%D1%80%D1%96%D1%81%D1%96%D1%8F_%D0%9A%D0%B0%D0%B0%D1%81" TargetMode="External"/><Relationship Id="rId5" Type="http://schemas.openxmlformats.org/officeDocument/2006/relationships/settings" Target="settings.xml"/><Relationship Id="rId15" Type="http://schemas.openxmlformats.org/officeDocument/2006/relationships/hyperlink" Target="https://kino.24tv.ua/natalka-denisenko-intervyu-aktorkoyu-pro-cholovika-zsu-serial_n2372512"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rbc.ua/rus/styler/masha-efrosinina-choloviki-kordonom-opuskayut-1694529019.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B88553-C4F1-409D-B4EA-52DE8AFA5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3054</TotalTime>
  <Pages>1</Pages>
  <Words>105129</Words>
  <Characters>59924</Characters>
  <Application>Microsoft Office Word</Application>
  <DocSecurity>0</DocSecurity>
  <Lines>499</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194</cp:revision>
  <cp:lastPrinted>2023-12-28T10:36:00Z</cp:lastPrinted>
  <dcterms:created xsi:type="dcterms:W3CDTF">2023-12-11T18:13:00Z</dcterms:created>
  <dcterms:modified xsi:type="dcterms:W3CDTF">2023-12-28T13:02:00Z</dcterms:modified>
</cp:coreProperties>
</file>