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DF5286" w14:textId="5F506A40" w:rsidR="00ED2411" w:rsidRPr="00E605DE" w:rsidRDefault="00ED2411" w:rsidP="00F30F45">
      <w:pPr>
        <w:spacing w:after="0" w:line="240" w:lineRule="auto"/>
        <w:jc w:val="center"/>
        <w:rPr>
          <w:rFonts w:ascii="Times New Roman" w:eastAsia="Times New Roman" w:hAnsi="Times New Roman" w:cs="Times New Roman"/>
          <w:b/>
          <w:bCs/>
          <w:caps/>
          <w:sz w:val="28"/>
          <w:szCs w:val="28"/>
          <w:lang w:val="uk-UA" w:eastAsia="ru-RU"/>
        </w:rPr>
      </w:pPr>
      <w:bookmarkStart w:id="0" w:name="_Toc89114741"/>
      <w:bookmarkStart w:id="1" w:name="_Hlk54944184"/>
      <w:r w:rsidRPr="00E605DE">
        <w:rPr>
          <w:rFonts w:ascii="Times New Roman" w:eastAsia="Times New Roman" w:hAnsi="Times New Roman" w:cs="Times New Roman"/>
          <w:b/>
          <w:bCs/>
          <w:caps/>
          <w:sz w:val="28"/>
          <w:szCs w:val="28"/>
          <w:lang w:val="uk-UA" w:eastAsia="ru-RU"/>
        </w:rPr>
        <w:t>Національний технічний університет України</w:t>
      </w:r>
    </w:p>
    <w:p w14:paraId="466DA63C" w14:textId="77777777" w:rsidR="00ED2411" w:rsidRPr="00E605DE" w:rsidRDefault="00ED2411" w:rsidP="00F30F45">
      <w:pPr>
        <w:spacing w:after="0" w:line="240" w:lineRule="auto"/>
        <w:jc w:val="center"/>
        <w:rPr>
          <w:rFonts w:ascii="Times New Roman" w:eastAsia="Times New Roman" w:hAnsi="Times New Roman" w:cs="Times New Roman"/>
          <w:b/>
          <w:bCs/>
          <w:caps/>
          <w:sz w:val="28"/>
          <w:szCs w:val="28"/>
          <w:lang w:val="uk-UA" w:eastAsia="ru-RU"/>
        </w:rPr>
      </w:pPr>
      <w:r w:rsidRPr="00E605DE">
        <w:rPr>
          <w:rFonts w:ascii="Times New Roman" w:eastAsia="Times New Roman" w:hAnsi="Times New Roman" w:cs="Times New Roman"/>
          <w:b/>
          <w:bCs/>
          <w:caps/>
          <w:sz w:val="28"/>
          <w:szCs w:val="28"/>
          <w:lang w:val="uk-UA" w:eastAsia="ru-RU"/>
        </w:rPr>
        <w:t>«Київський політехнічний інститут</w:t>
      </w:r>
    </w:p>
    <w:p w14:paraId="778F378A" w14:textId="77777777" w:rsidR="00ED2411" w:rsidRPr="00E605DE" w:rsidRDefault="00ED2411" w:rsidP="00F30F45">
      <w:pPr>
        <w:spacing w:after="0" w:line="240" w:lineRule="auto"/>
        <w:jc w:val="center"/>
        <w:rPr>
          <w:rFonts w:ascii="Times New Roman" w:eastAsia="Times New Roman" w:hAnsi="Times New Roman" w:cs="Times New Roman"/>
          <w:b/>
          <w:bCs/>
          <w:caps/>
          <w:sz w:val="28"/>
          <w:szCs w:val="28"/>
          <w:lang w:val="uk-UA" w:eastAsia="ru-RU"/>
        </w:rPr>
      </w:pPr>
      <w:r w:rsidRPr="00E605DE">
        <w:rPr>
          <w:rFonts w:ascii="Times New Roman" w:eastAsia="Times New Roman" w:hAnsi="Times New Roman" w:cs="Times New Roman"/>
          <w:b/>
          <w:bCs/>
          <w:caps/>
          <w:sz w:val="28"/>
          <w:szCs w:val="28"/>
          <w:lang w:val="uk-UA" w:eastAsia="ru-RU"/>
        </w:rPr>
        <w:t>імені Ігоря Сікорського»</w:t>
      </w:r>
    </w:p>
    <w:p w14:paraId="4C52B0FA" w14:textId="77777777" w:rsidR="00ED2411" w:rsidRPr="00E605DE" w:rsidRDefault="00ED2411" w:rsidP="00ED2411">
      <w:pPr>
        <w:tabs>
          <w:tab w:val="left" w:leader="underscore" w:pos="8931"/>
        </w:tabs>
        <w:spacing w:after="0" w:line="240" w:lineRule="auto"/>
        <w:jc w:val="center"/>
        <w:rPr>
          <w:rFonts w:ascii="Times New Roman" w:eastAsia="Times New Roman" w:hAnsi="Times New Roman" w:cs="Times New Roman"/>
          <w:b/>
          <w:sz w:val="28"/>
          <w:szCs w:val="24"/>
          <w:u w:val="single"/>
          <w:lang w:val="uk-UA" w:eastAsia="ru-RU"/>
        </w:rPr>
      </w:pPr>
      <w:r w:rsidRPr="00E605DE">
        <w:rPr>
          <w:rFonts w:ascii="Times New Roman" w:eastAsia="Times New Roman" w:hAnsi="Times New Roman" w:cs="Times New Roman"/>
          <w:b/>
          <w:sz w:val="28"/>
          <w:szCs w:val="24"/>
          <w:u w:val="single"/>
          <w:lang w:val="uk-UA" w:eastAsia="ru-RU"/>
        </w:rPr>
        <w:t>Інженерно-хімічний факультет</w:t>
      </w:r>
    </w:p>
    <w:p w14:paraId="1B5C4CCD" w14:textId="77777777" w:rsidR="00ED2411" w:rsidRPr="00E605DE" w:rsidRDefault="00ED2411" w:rsidP="00ED2411">
      <w:pPr>
        <w:tabs>
          <w:tab w:val="left" w:leader="underscore" w:pos="9356"/>
          <w:tab w:val="left" w:leader="underscore" w:pos="9631"/>
        </w:tabs>
        <w:spacing w:after="0" w:line="240" w:lineRule="auto"/>
        <w:jc w:val="center"/>
        <w:rPr>
          <w:rFonts w:ascii="Times New Roman" w:eastAsia="Times New Roman" w:hAnsi="Times New Roman" w:cs="Times New Roman"/>
          <w:sz w:val="28"/>
          <w:szCs w:val="24"/>
          <w:vertAlign w:val="superscript"/>
          <w:lang w:val="uk-UA" w:eastAsia="ru-RU"/>
        </w:rPr>
      </w:pPr>
      <w:r w:rsidRPr="00E605DE">
        <w:rPr>
          <w:rFonts w:ascii="Times New Roman" w:eastAsia="Times New Roman" w:hAnsi="Times New Roman" w:cs="Times New Roman"/>
          <w:sz w:val="28"/>
          <w:szCs w:val="24"/>
          <w:vertAlign w:val="superscript"/>
          <w:lang w:val="uk-UA" w:eastAsia="ru-RU"/>
        </w:rPr>
        <w:t>(повна назва інституту/факультету)</w:t>
      </w:r>
    </w:p>
    <w:p w14:paraId="3EFB101E" w14:textId="77777777" w:rsidR="00ED2411" w:rsidRPr="00E605DE" w:rsidRDefault="00ED2411" w:rsidP="00ED2411">
      <w:pPr>
        <w:tabs>
          <w:tab w:val="left" w:leader="underscore" w:pos="8931"/>
        </w:tabs>
        <w:spacing w:after="0" w:line="240" w:lineRule="auto"/>
        <w:jc w:val="center"/>
        <w:rPr>
          <w:rFonts w:ascii="Times New Roman" w:eastAsia="Times New Roman" w:hAnsi="Times New Roman" w:cs="Times New Roman"/>
          <w:sz w:val="28"/>
          <w:szCs w:val="24"/>
          <w:u w:val="single"/>
          <w:lang w:val="uk-UA" w:eastAsia="ru-RU"/>
        </w:rPr>
      </w:pPr>
      <w:r w:rsidRPr="00E605DE">
        <w:rPr>
          <w:rFonts w:ascii="Times New Roman" w:eastAsia="Times New Roman" w:hAnsi="Times New Roman" w:cs="Times New Roman"/>
          <w:sz w:val="28"/>
          <w:szCs w:val="24"/>
          <w:u w:val="single"/>
          <w:lang w:val="uk-UA" w:eastAsia="ru-RU"/>
        </w:rPr>
        <w:t xml:space="preserve">Кафедра </w:t>
      </w:r>
      <w:r>
        <w:rPr>
          <w:rFonts w:ascii="Times New Roman" w:eastAsia="Times New Roman" w:hAnsi="Times New Roman" w:cs="Times New Roman"/>
          <w:sz w:val="28"/>
          <w:szCs w:val="24"/>
          <w:u w:val="single"/>
          <w:lang w:val="uk-UA" w:eastAsia="ru-RU"/>
        </w:rPr>
        <w:t>технічних та програмних засобів автоматизації</w:t>
      </w:r>
    </w:p>
    <w:p w14:paraId="40A618DA" w14:textId="77777777" w:rsidR="00ED2411" w:rsidRPr="00E605DE" w:rsidRDefault="00ED2411" w:rsidP="00ED2411">
      <w:pPr>
        <w:tabs>
          <w:tab w:val="left" w:leader="underscore" w:pos="8903"/>
          <w:tab w:val="left" w:leader="underscore" w:pos="9631"/>
        </w:tabs>
        <w:spacing w:after="0" w:line="240" w:lineRule="auto"/>
        <w:jc w:val="center"/>
        <w:rPr>
          <w:rFonts w:ascii="Times New Roman" w:eastAsia="Times New Roman" w:hAnsi="Times New Roman" w:cs="Times New Roman"/>
          <w:sz w:val="28"/>
          <w:szCs w:val="24"/>
          <w:vertAlign w:val="superscript"/>
          <w:lang w:val="uk-UA" w:eastAsia="ru-RU"/>
        </w:rPr>
      </w:pPr>
      <w:r w:rsidRPr="00E605DE">
        <w:rPr>
          <w:rFonts w:ascii="Times New Roman" w:eastAsia="Times New Roman" w:hAnsi="Times New Roman" w:cs="Times New Roman"/>
          <w:sz w:val="28"/>
          <w:szCs w:val="24"/>
          <w:vertAlign w:val="superscript"/>
          <w:lang w:val="uk-UA" w:eastAsia="ru-RU"/>
        </w:rPr>
        <w:t>(повна назва кафедри)</w:t>
      </w:r>
    </w:p>
    <w:p w14:paraId="3F1447C0" w14:textId="77777777" w:rsidR="00ED2411" w:rsidRPr="00E605DE" w:rsidRDefault="00ED2411" w:rsidP="00ED2411">
      <w:pPr>
        <w:tabs>
          <w:tab w:val="left" w:leader="underscore" w:pos="8903"/>
          <w:tab w:val="left" w:leader="underscore" w:pos="9631"/>
        </w:tabs>
        <w:spacing w:after="0" w:line="240" w:lineRule="auto"/>
        <w:jc w:val="center"/>
        <w:rPr>
          <w:rFonts w:ascii="Times New Roman" w:eastAsia="Times New Roman" w:hAnsi="Times New Roman" w:cs="Times New Roman"/>
          <w:sz w:val="28"/>
          <w:szCs w:val="24"/>
          <w:lang w:val="uk-UA" w:eastAsia="ru-RU"/>
        </w:rPr>
      </w:pPr>
    </w:p>
    <w:p w14:paraId="08116174" w14:textId="77777777" w:rsidR="00ED2411" w:rsidRPr="00E605DE" w:rsidRDefault="00ED2411" w:rsidP="00ED2411">
      <w:pPr>
        <w:tabs>
          <w:tab w:val="left" w:leader="underscore" w:pos="8903"/>
          <w:tab w:val="left" w:leader="underscore" w:pos="9631"/>
        </w:tabs>
        <w:spacing w:after="0" w:line="240" w:lineRule="auto"/>
        <w:jc w:val="center"/>
        <w:rPr>
          <w:rFonts w:ascii="Times New Roman" w:eastAsia="Times New Roman" w:hAnsi="Times New Roman" w:cs="Times New Roman"/>
          <w:sz w:val="28"/>
          <w:szCs w:val="24"/>
          <w:lang w:val="uk-UA" w:eastAsia="ru-RU"/>
        </w:rPr>
      </w:pPr>
    </w:p>
    <w:tbl>
      <w:tblPr>
        <w:tblW w:w="0" w:type="auto"/>
        <w:tblLook w:val="04A0" w:firstRow="1" w:lastRow="0" w:firstColumn="1" w:lastColumn="0" w:noHBand="0" w:noVBand="1"/>
      </w:tblPr>
      <w:tblGrid>
        <w:gridCol w:w="5746"/>
        <w:gridCol w:w="3325"/>
      </w:tblGrid>
      <w:tr w:rsidR="00ED2411" w:rsidRPr="0070023C" w14:paraId="1B53F397" w14:textId="77777777" w:rsidTr="009A27F5">
        <w:trPr>
          <w:trHeight w:val="1778"/>
        </w:trPr>
        <w:tc>
          <w:tcPr>
            <w:tcW w:w="5778" w:type="dxa"/>
          </w:tcPr>
          <w:p w14:paraId="1DD4444F" w14:textId="77777777" w:rsidR="00ED2411" w:rsidRPr="00E605DE" w:rsidRDefault="00ED2411" w:rsidP="009A27F5">
            <w:pPr>
              <w:tabs>
                <w:tab w:val="left" w:leader="underscore" w:pos="9631"/>
              </w:tabs>
              <w:spacing w:after="0" w:line="240" w:lineRule="auto"/>
              <w:rPr>
                <w:rFonts w:ascii="Times New Roman" w:eastAsia="Times New Roman" w:hAnsi="Times New Roman" w:cs="Times New Roman"/>
                <w:bCs/>
                <w:sz w:val="26"/>
                <w:szCs w:val="24"/>
                <w:lang w:val="uk-UA" w:eastAsia="ru-RU"/>
              </w:rPr>
            </w:pPr>
            <w:r w:rsidRPr="00E605DE">
              <w:rPr>
                <w:rFonts w:ascii="Times New Roman" w:eastAsia="Times New Roman" w:hAnsi="Times New Roman" w:cs="Times New Roman"/>
                <w:bCs/>
                <w:sz w:val="26"/>
                <w:szCs w:val="24"/>
                <w:lang w:val="uk-UA" w:eastAsia="ru-RU"/>
              </w:rPr>
              <w:t>«На правах рукопису»</w:t>
            </w:r>
          </w:p>
          <w:p w14:paraId="734D41C5" w14:textId="77777777" w:rsidR="00ED2411" w:rsidRPr="00E605DE" w:rsidRDefault="00ED2411" w:rsidP="009A27F5">
            <w:pPr>
              <w:tabs>
                <w:tab w:val="left" w:leader="underscore" w:pos="9631"/>
              </w:tabs>
              <w:spacing w:after="0" w:line="240" w:lineRule="auto"/>
              <w:rPr>
                <w:rFonts w:ascii="Times New Roman" w:eastAsia="Times New Roman" w:hAnsi="Times New Roman" w:cs="Times New Roman"/>
                <w:bCs/>
                <w:sz w:val="26"/>
                <w:szCs w:val="24"/>
                <w:lang w:val="uk-UA" w:eastAsia="ru-RU"/>
              </w:rPr>
            </w:pPr>
            <w:r w:rsidRPr="00E605DE">
              <w:rPr>
                <w:rFonts w:ascii="Times New Roman" w:eastAsia="Times New Roman" w:hAnsi="Times New Roman" w:cs="Times New Roman"/>
                <w:bCs/>
                <w:sz w:val="26"/>
                <w:szCs w:val="24"/>
                <w:lang w:val="uk-UA" w:eastAsia="ru-RU"/>
              </w:rPr>
              <w:t>УДК 661.52</w:t>
            </w:r>
          </w:p>
          <w:p w14:paraId="75E10FCF" w14:textId="77777777" w:rsidR="00ED2411" w:rsidRPr="00E605DE" w:rsidRDefault="00ED2411" w:rsidP="009A27F5">
            <w:pPr>
              <w:tabs>
                <w:tab w:val="left" w:leader="underscore" w:pos="9631"/>
              </w:tabs>
              <w:spacing w:after="0" w:line="240" w:lineRule="auto"/>
              <w:rPr>
                <w:rFonts w:ascii="Times New Roman" w:eastAsia="Times New Roman" w:hAnsi="Times New Roman" w:cs="Times New Roman"/>
                <w:bCs/>
                <w:sz w:val="26"/>
                <w:szCs w:val="24"/>
                <w:lang w:val="uk-UA" w:eastAsia="ru-RU"/>
              </w:rPr>
            </w:pPr>
          </w:p>
        </w:tc>
        <w:tc>
          <w:tcPr>
            <w:tcW w:w="3338" w:type="dxa"/>
          </w:tcPr>
          <w:p w14:paraId="5628721B" w14:textId="77777777" w:rsidR="00ED2411" w:rsidRPr="00E605DE" w:rsidRDefault="00ED2411" w:rsidP="009A27F5">
            <w:pPr>
              <w:spacing w:after="0" w:line="360" w:lineRule="auto"/>
              <w:rPr>
                <w:rFonts w:ascii="Times New Roman" w:eastAsia="Times New Roman" w:hAnsi="Times New Roman" w:cs="Times New Roman"/>
                <w:sz w:val="26"/>
                <w:szCs w:val="24"/>
                <w:lang w:val="uk-UA" w:eastAsia="ru-RU"/>
              </w:rPr>
            </w:pPr>
            <w:r w:rsidRPr="00E605DE">
              <w:rPr>
                <w:rFonts w:ascii="Times New Roman" w:eastAsia="Times New Roman" w:hAnsi="Times New Roman" w:cs="Times New Roman"/>
                <w:sz w:val="26"/>
                <w:szCs w:val="24"/>
                <w:lang w:val="uk-UA" w:eastAsia="ru-RU"/>
              </w:rPr>
              <w:t>«До захисту допущено»</w:t>
            </w:r>
          </w:p>
          <w:p w14:paraId="68AE6407" w14:textId="77777777" w:rsidR="00ED2411" w:rsidRPr="00E605DE" w:rsidRDefault="00ED2411" w:rsidP="009A27F5">
            <w:pPr>
              <w:spacing w:after="0" w:line="240" w:lineRule="auto"/>
              <w:rPr>
                <w:rFonts w:ascii="Times New Roman" w:eastAsia="Times New Roman" w:hAnsi="Times New Roman" w:cs="Times New Roman"/>
                <w:bCs/>
                <w:sz w:val="26"/>
                <w:szCs w:val="24"/>
                <w:lang w:val="uk-UA" w:eastAsia="ru-RU"/>
              </w:rPr>
            </w:pPr>
            <w:r w:rsidRPr="00E605DE">
              <w:rPr>
                <w:rFonts w:ascii="Times New Roman" w:eastAsia="Times New Roman" w:hAnsi="Times New Roman" w:cs="Times New Roman"/>
                <w:bCs/>
                <w:sz w:val="26"/>
                <w:szCs w:val="24"/>
                <w:lang w:val="uk-UA" w:eastAsia="ru-RU"/>
              </w:rPr>
              <w:t>Завідувач кафедри</w:t>
            </w:r>
          </w:p>
          <w:p w14:paraId="054041CE" w14:textId="77777777" w:rsidR="00ED2411" w:rsidRPr="00055243" w:rsidRDefault="00ED2411" w:rsidP="009A27F5">
            <w:pPr>
              <w:spacing w:after="0" w:line="240" w:lineRule="auto"/>
              <w:rPr>
                <w:rFonts w:ascii="Times New Roman" w:eastAsia="Times New Roman" w:hAnsi="Times New Roman" w:cs="Times New Roman"/>
                <w:sz w:val="26"/>
                <w:szCs w:val="24"/>
                <w:u w:val="single"/>
                <w:lang w:val="uk-UA" w:eastAsia="ru-RU"/>
              </w:rPr>
            </w:pPr>
            <w:r w:rsidRPr="00E605DE">
              <w:rPr>
                <w:rFonts w:ascii="Times New Roman" w:eastAsia="Times New Roman" w:hAnsi="Times New Roman" w:cs="Times New Roman"/>
                <w:sz w:val="26"/>
                <w:szCs w:val="24"/>
                <w:lang w:val="uk-UA" w:eastAsia="ru-RU"/>
              </w:rPr>
              <w:t>_____</w:t>
            </w:r>
            <w:r>
              <w:rPr>
                <w:rFonts w:ascii="Times New Roman" w:eastAsia="Times New Roman" w:hAnsi="Times New Roman" w:cs="Times New Roman"/>
                <w:sz w:val="26"/>
                <w:szCs w:val="24"/>
                <w:lang w:val="uk-UA" w:eastAsia="ru-RU"/>
              </w:rPr>
              <w:t xml:space="preserve"> </w:t>
            </w:r>
            <w:r w:rsidRPr="00E605DE">
              <w:rPr>
                <w:rFonts w:ascii="Times New Roman" w:eastAsia="Times New Roman" w:hAnsi="Times New Roman" w:cs="Times New Roman"/>
                <w:sz w:val="26"/>
                <w:szCs w:val="24"/>
                <w:u w:val="single"/>
                <w:lang w:val="uk-UA" w:eastAsia="ru-RU"/>
              </w:rPr>
              <w:t>А</w:t>
            </w:r>
            <w:r>
              <w:rPr>
                <w:rFonts w:ascii="Times New Roman" w:eastAsia="Times New Roman" w:hAnsi="Times New Roman" w:cs="Times New Roman"/>
                <w:sz w:val="26"/>
                <w:szCs w:val="24"/>
                <w:u w:val="single"/>
                <w:lang w:val="uk-UA" w:eastAsia="ru-RU"/>
              </w:rPr>
              <w:t xml:space="preserve">натолій </w:t>
            </w:r>
            <w:r w:rsidRPr="00E605DE">
              <w:rPr>
                <w:rFonts w:ascii="Times New Roman" w:eastAsia="Times New Roman" w:hAnsi="Times New Roman" w:cs="Times New Roman"/>
                <w:sz w:val="26"/>
                <w:szCs w:val="24"/>
                <w:u w:val="single"/>
                <w:lang w:val="uk-UA" w:eastAsia="ru-RU"/>
              </w:rPr>
              <w:t>Ж</w:t>
            </w:r>
            <w:r>
              <w:rPr>
                <w:rFonts w:ascii="Times New Roman" w:eastAsia="Times New Roman" w:hAnsi="Times New Roman" w:cs="Times New Roman"/>
                <w:sz w:val="26"/>
                <w:szCs w:val="24"/>
                <w:u w:val="single"/>
                <w:lang w:val="uk-UA" w:eastAsia="ru-RU"/>
              </w:rPr>
              <w:t>УЧЕНКО</w:t>
            </w:r>
          </w:p>
          <w:p w14:paraId="0D292679" w14:textId="77777777" w:rsidR="00ED2411" w:rsidRPr="00E605DE" w:rsidRDefault="00ED2411" w:rsidP="009A27F5">
            <w:pPr>
              <w:spacing w:after="0" w:line="240" w:lineRule="auto"/>
              <w:rPr>
                <w:rFonts w:ascii="Times New Roman" w:eastAsia="Times New Roman" w:hAnsi="Times New Roman" w:cs="Times New Roman"/>
                <w:sz w:val="26"/>
                <w:szCs w:val="24"/>
                <w:vertAlign w:val="superscript"/>
                <w:lang w:val="uk-UA" w:eastAsia="ru-RU"/>
              </w:rPr>
            </w:pPr>
            <w:r w:rsidRPr="00E605DE">
              <w:rPr>
                <w:rFonts w:ascii="Times New Roman" w:eastAsia="Times New Roman" w:hAnsi="Times New Roman" w:cs="Times New Roman"/>
                <w:sz w:val="26"/>
                <w:szCs w:val="24"/>
                <w:vertAlign w:val="superscript"/>
                <w:lang w:val="uk-UA" w:eastAsia="ru-RU"/>
              </w:rPr>
              <w:t>(підпис)            (ініціали, прізвище)</w:t>
            </w:r>
          </w:p>
          <w:p w14:paraId="7EB5B0FE" w14:textId="44A6E3EF" w:rsidR="00ED2411" w:rsidRPr="00E605DE" w:rsidRDefault="00ED2411" w:rsidP="009A27F5">
            <w:pPr>
              <w:spacing w:after="0" w:line="240" w:lineRule="auto"/>
              <w:rPr>
                <w:rFonts w:ascii="Times New Roman" w:eastAsia="Times New Roman" w:hAnsi="Times New Roman" w:cs="Times New Roman"/>
                <w:bCs/>
                <w:caps/>
                <w:sz w:val="26"/>
                <w:szCs w:val="24"/>
                <w:lang w:val="uk-UA" w:eastAsia="ru-RU"/>
              </w:rPr>
            </w:pPr>
            <w:r w:rsidRPr="00E605DE">
              <w:rPr>
                <w:rFonts w:ascii="Times New Roman" w:eastAsia="Times New Roman" w:hAnsi="Times New Roman" w:cs="Times New Roman"/>
                <w:sz w:val="26"/>
                <w:szCs w:val="24"/>
                <w:lang w:val="uk-UA" w:eastAsia="ru-RU"/>
              </w:rPr>
              <w:t>“</w:t>
            </w:r>
            <w:r w:rsidRPr="00E605DE">
              <w:rPr>
                <w:rFonts w:ascii="Times New Roman" w:eastAsia="Times New Roman" w:hAnsi="Times New Roman" w:cs="Times New Roman"/>
                <w:sz w:val="26"/>
                <w:szCs w:val="24"/>
                <w:u w:val="single"/>
                <w:lang w:val="uk-UA" w:eastAsia="ru-RU"/>
              </w:rPr>
              <w:t xml:space="preserve">  </w:t>
            </w:r>
            <w:r>
              <w:rPr>
                <w:rFonts w:ascii="Times New Roman" w:eastAsia="Times New Roman" w:hAnsi="Times New Roman" w:cs="Times New Roman"/>
                <w:sz w:val="26"/>
                <w:szCs w:val="24"/>
                <w:u w:val="single"/>
                <w:lang w:val="uk-UA" w:eastAsia="ru-RU"/>
              </w:rPr>
              <w:t xml:space="preserve">     </w:t>
            </w:r>
            <w:r w:rsidRPr="00E605DE">
              <w:rPr>
                <w:rFonts w:ascii="Times New Roman" w:eastAsia="Times New Roman" w:hAnsi="Times New Roman" w:cs="Times New Roman"/>
                <w:sz w:val="26"/>
                <w:szCs w:val="24"/>
                <w:u w:val="single"/>
                <w:lang w:val="uk-UA" w:eastAsia="ru-RU"/>
              </w:rPr>
              <w:t xml:space="preserve"> </w:t>
            </w:r>
            <w:r w:rsidRPr="00E605DE">
              <w:rPr>
                <w:rFonts w:ascii="Times New Roman" w:eastAsia="Times New Roman" w:hAnsi="Times New Roman" w:cs="Times New Roman"/>
                <w:sz w:val="26"/>
                <w:szCs w:val="24"/>
                <w:lang w:val="uk-UA" w:eastAsia="ru-RU"/>
              </w:rPr>
              <w:t>”</w:t>
            </w:r>
            <w:r w:rsidRPr="00E605DE">
              <w:rPr>
                <w:rFonts w:ascii="Times New Roman" w:eastAsia="Times New Roman" w:hAnsi="Times New Roman" w:cs="Times New Roman"/>
                <w:sz w:val="26"/>
                <w:szCs w:val="24"/>
                <w:u w:val="single"/>
                <w:lang w:val="uk-UA" w:eastAsia="ru-RU"/>
              </w:rPr>
              <w:t xml:space="preserve">    </w:t>
            </w:r>
            <w:r>
              <w:rPr>
                <w:rFonts w:ascii="Times New Roman" w:eastAsia="Times New Roman" w:hAnsi="Times New Roman" w:cs="Times New Roman"/>
                <w:sz w:val="26"/>
                <w:szCs w:val="24"/>
                <w:u w:val="single"/>
                <w:lang w:val="uk-UA" w:eastAsia="ru-RU"/>
              </w:rPr>
              <w:t>грудня</w:t>
            </w:r>
            <w:r w:rsidRPr="00E605DE">
              <w:rPr>
                <w:rFonts w:ascii="Times New Roman" w:eastAsia="Times New Roman" w:hAnsi="Times New Roman" w:cs="Times New Roman"/>
                <w:sz w:val="26"/>
                <w:szCs w:val="24"/>
                <w:u w:val="single"/>
                <w:lang w:val="uk-UA" w:eastAsia="ru-RU"/>
              </w:rPr>
              <w:t xml:space="preserve">   </w:t>
            </w:r>
            <w:r w:rsidRPr="00E605DE">
              <w:rPr>
                <w:rFonts w:ascii="Times New Roman" w:eastAsia="Times New Roman" w:hAnsi="Times New Roman" w:cs="Times New Roman"/>
                <w:sz w:val="26"/>
                <w:szCs w:val="24"/>
                <w:lang w:val="uk-UA" w:eastAsia="ru-RU"/>
              </w:rPr>
              <w:t>20</w:t>
            </w:r>
            <w:r w:rsidR="00F30F45">
              <w:rPr>
                <w:rFonts w:ascii="Times New Roman" w:eastAsia="Times New Roman" w:hAnsi="Times New Roman" w:cs="Times New Roman"/>
                <w:sz w:val="26"/>
                <w:szCs w:val="24"/>
                <w:lang w:val="uk-UA" w:eastAsia="ru-RU"/>
              </w:rPr>
              <w:t>21</w:t>
            </w:r>
            <w:r w:rsidRPr="00E605DE">
              <w:rPr>
                <w:rFonts w:ascii="Times New Roman" w:eastAsia="Times New Roman" w:hAnsi="Times New Roman" w:cs="Times New Roman"/>
                <w:sz w:val="26"/>
                <w:szCs w:val="24"/>
                <w:lang w:val="uk-UA" w:eastAsia="ru-RU"/>
              </w:rPr>
              <w:t xml:space="preserve"> р.</w:t>
            </w:r>
          </w:p>
        </w:tc>
      </w:tr>
    </w:tbl>
    <w:p w14:paraId="7EB4B04F" w14:textId="77777777" w:rsidR="00ED2411" w:rsidRDefault="00ED2411" w:rsidP="00ED2411">
      <w:pPr>
        <w:tabs>
          <w:tab w:val="right" w:leader="underscore" w:pos="8903"/>
        </w:tabs>
        <w:spacing w:line="240" w:lineRule="auto"/>
        <w:jc w:val="center"/>
        <w:rPr>
          <w:rFonts w:ascii="Times New Roman" w:hAnsi="Times New Roman" w:cs="Times New Roman"/>
          <w:b/>
          <w:sz w:val="40"/>
          <w:szCs w:val="40"/>
          <w:lang w:val="ru-RU"/>
        </w:rPr>
      </w:pPr>
    </w:p>
    <w:p w14:paraId="74DCB956" w14:textId="77777777" w:rsidR="00ED2411" w:rsidRPr="00055243" w:rsidRDefault="00ED2411" w:rsidP="00ED2411">
      <w:pPr>
        <w:tabs>
          <w:tab w:val="right" w:leader="underscore" w:pos="8903"/>
        </w:tabs>
        <w:spacing w:line="240" w:lineRule="auto"/>
        <w:jc w:val="center"/>
        <w:rPr>
          <w:rFonts w:ascii="Times New Roman" w:hAnsi="Times New Roman" w:cs="Times New Roman"/>
          <w:b/>
          <w:sz w:val="40"/>
          <w:szCs w:val="40"/>
          <w:lang w:val="ru-RU"/>
        </w:rPr>
      </w:pPr>
      <w:r w:rsidRPr="00055243">
        <w:rPr>
          <w:rFonts w:ascii="Times New Roman" w:hAnsi="Times New Roman" w:cs="Times New Roman"/>
          <w:b/>
          <w:sz w:val="40"/>
          <w:szCs w:val="40"/>
          <w:lang w:val="ru-RU"/>
        </w:rPr>
        <w:t>Магістерська дисертація</w:t>
      </w:r>
    </w:p>
    <w:p w14:paraId="52BF1526" w14:textId="77777777" w:rsidR="00ED2411" w:rsidRPr="00055243" w:rsidRDefault="00ED2411" w:rsidP="00ED2411">
      <w:pPr>
        <w:spacing w:before="120" w:after="120" w:line="240" w:lineRule="auto"/>
        <w:jc w:val="center"/>
        <w:rPr>
          <w:rFonts w:ascii="Times New Roman" w:hAnsi="Times New Roman" w:cs="Times New Roman"/>
          <w:b/>
          <w:sz w:val="26"/>
          <w:szCs w:val="26"/>
          <w:lang w:val="ru-RU"/>
        </w:rPr>
      </w:pPr>
      <w:r w:rsidRPr="00055243">
        <w:rPr>
          <w:rFonts w:ascii="Times New Roman" w:hAnsi="Times New Roman" w:cs="Times New Roman"/>
          <w:b/>
          <w:sz w:val="26"/>
          <w:szCs w:val="26"/>
          <w:lang w:val="ru-RU"/>
        </w:rPr>
        <w:t>на здобуття ступеня магістра</w:t>
      </w:r>
    </w:p>
    <w:p w14:paraId="079B24DB" w14:textId="77777777" w:rsidR="00ED2411" w:rsidRPr="00055243" w:rsidRDefault="00ED2411" w:rsidP="00ED2411">
      <w:pPr>
        <w:spacing w:before="120" w:after="120" w:line="240" w:lineRule="auto"/>
        <w:jc w:val="center"/>
        <w:rPr>
          <w:rFonts w:ascii="Times New Roman" w:hAnsi="Times New Roman" w:cs="Times New Roman"/>
          <w:b/>
          <w:sz w:val="26"/>
          <w:szCs w:val="26"/>
          <w:lang w:val="ru-RU"/>
        </w:rPr>
      </w:pPr>
      <w:r w:rsidRPr="00055243">
        <w:rPr>
          <w:rFonts w:ascii="Times New Roman" w:hAnsi="Times New Roman" w:cs="Times New Roman"/>
          <w:b/>
          <w:sz w:val="26"/>
          <w:szCs w:val="26"/>
          <w:lang w:val="ru-RU"/>
        </w:rPr>
        <w:t>за освітньо-професійною програмою «Автоматизація та комп’ютерно-інтегровані технології хімічних виробництв»</w:t>
      </w:r>
    </w:p>
    <w:p w14:paraId="65E19510" w14:textId="77777777" w:rsidR="00ED2411" w:rsidRPr="00055243" w:rsidRDefault="00ED2411" w:rsidP="00ED2411">
      <w:pPr>
        <w:tabs>
          <w:tab w:val="left" w:leader="underscore" w:pos="8931"/>
        </w:tabs>
        <w:spacing w:line="240" w:lineRule="auto"/>
        <w:rPr>
          <w:rFonts w:ascii="Times New Roman" w:hAnsi="Times New Roman" w:cs="Times New Roman"/>
          <w:b/>
          <w:sz w:val="26"/>
          <w:szCs w:val="26"/>
          <w:u w:val="single"/>
          <w:lang w:val="ru-RU"/>
        </w:rPr>
      </w:pPr>
      <w:r w:rsidRPr="00055243">
        <w:rPr>
          <w:rFonts w:ascii="Times New Roman" w:hAnsi="Times New Roman" w:cs="Times New Roman"/>
          <w:b/>
          <w:sz w:val="26"/>
          <w:szCs w:val="26"/>
          <w:lang w:val="ru-RU"/>
        </w:rPr>
        <w:t xml:space="preserve">зі спеціальності </w:t>
      </w:r>
      <w:r w:rsidRPr="00055243">
        <w:rPr>
          <w:rFonts w:ascii="Times New Roman" w:hAnsi="Times New Roman" w:cs="Times New Roman"/>
          <w:b/>
          <w:sz w:val="26"/>
          <w:szCs w:val="26"/>
          <w:u w:val="single"/>
          <w:lang w:val="ru-RU"/>
        </w:rPr>
        <w:t>151 – Автоматизація та комп’ютерно-інтегровані технології</w:t>
      </w:r>
    </w:p>
    <w:p w14:paraId="1A2066CC" w14:textId="77777777" w:rsidR="00ED2411" w:rsidRPr="00055243" w:rsidRDefault="00ED2411" w:rsidP="00ED2411">
      <w:pPr>
        <w:tabs>
          <w:tab w:val="left" w:pos="4253"/>
          <w:tab w:val="left" w:leader="underscore" w:pos="9356"/>
        </w:tabs>
        <w:spacing w:line="240" w:lineRule="auto"/>
        <w:ind w:firstLine="1843"/>
        <w:jc w:val="center"/>
        <w:rPr>
          <w:rFonts w:ascii="Times New Roman" w:hAnsi="Times New Roman" w:cs="Times New Roman"/>
          <w:sz w:val="26"/>
          <w:szCs w:val="26"/>
          <w:vertAlign w:val="superscript"/>
          <w:lang w:val="ru-RU"/>
        </w:rPr>
      </w:pPr>
      <w:r w:rsidRPr="00055243">
        <w:rPr>
          <w:rFonts w:ascii="Times New Roman" w:hAnsi="Times New Roman" w:cs="Times New Roman"/>
          <w:sz w:val="26"/>
          <w:szCs w:val="26"/>
          <w:vertAlign w:val="superscript"/>
          <w:lang w:val="ru-RU"/>
        </w:rPr>
        <w:t>(код і назва)</w:t>
      </w:r>
    </w:p>
    <w:p w14:paraId="68146DBC" w14:textId="7A9C4E69" w:rsidR="00ED2411" w:rsidRPr="00E605DE" w:rsidRDefault="00ED2411" w:rsidP="00ED2411">
      <w:pPr>
        <w:tabs>
          <w:tab w:val="left" w:leader="underscore" w:pos="8931"/>
        </w:tabs>
        <w:spacing w:before="120" w:after="0" w:line="240" w:lineRule="auto"/>
        <w:jc w:val="both"/>
        <w:rPr>
          <w:rFonts w:ascii="Times New Roman" w:eastAsia="Times New Roman" w:hAnsi="Times New Roman" w:cs="Times New Roman"/>
          <w:sz w:val="26"/>
          <w:szCs w:val="24"/>
          <w:lang w:val="uk-UA" w:eastAsia="ru-RU"/>
        </w:rPr>
      </w:pPr>
      <w:r w:rsidRPr="00E605DE">
        <w:rPr>
          <w:rFonts w:ascii="Times New Roman" w:eastAsia="Times New Roman" w:hAnsi="Times New Roman" w:cs="Times New Roman"/>
          <w:sz w:val="26"/>
          <w:szCs w:val="24"/>
          <w:lang w:val="uk-UA" w:eastAsia="ru-RU"/>
        </w:rPr>
        <w:t xml:space="preserve">на тему: </w:t>
      </w:r>
      <w:r w:rsidR="00F30F45" w:rsidRPr="00F30F45">
        <w:rPr>
          <w:rFonts w:ascii="Times New Roman" w:eastAsia="Times New Roman" w:hAnsi="Times New Roman" w:cs="Times New Roman"/>
          <w:sz w:val="26"/>
          <w:szCs w:val="24"/>
          <w:u w:val="single"/>
          <w:lang w:val="uk-UA" w:eastAsia="ru-RU"/>
        </w:rPr>
        <w:t>Синтез системи керування процесу виготовлення рідкого скла</w:t>
      </w:r>
      <w:r w:rsidRPr="00E605DE">
        <w:rPr>
          <w:rFonts w:ascii="Times New Roman" w:eastAsia="Times New Roman" w:hAnsi="Times New Roman" w:cs="Times New Roman"/>
          <w:sz w:val="26"/>
          <w:szCs w:val="24"/>
          <w:lang w:val="uk-UA" w:eastAsia="ru-RU"/>
        </w:rPr>
        <w:t>___________________________________</w:t>
      </w:r>
      <w:r w:rsidR="00F30F45">
        <w:rPr>
          <w:rFonts w:ascii="Times New Roman" w:eastAsia="Times New Roman" w:hAnsi="Times New Roman" w:cs="Times New Roman"/>
          <w:sz w:val="26"/>
          <w:szCs w:val="24"/>
          <w:lang w:val="uk-UA" w:eastAsia="ru-RU"/>
        </w:rPr>
        <w:t>_______________________________</w:t>
      </w:r>
    </w:p>
    <w:p w14:paraId="72C2A607" w14:textId="2CD6EA38" w:rsidR="00ED2411" w:rsidRPr="00E605DE" w:rsidRDefault="00ED2411" w:rsidP="00ED2411">
      <w:pPr>
        <w:spacing w:before="240" w:after="0" w:line="240" w:lineRule="auto"/>
        <w:rPr>
          <w:rFonts w:ascii="Times New Roman" w:eastAsia="Times New Roman" w:hAnsi="Times New Roman" w:cs="Times New Roman"/>
          <w:bCs/>
          <w:sz w:val="26"/>
          <w:szCs w:val="24"/>
          <w:lang w:val="uk-UA" w:eastAsia="ru-RU"/>
        </w:rPr>
      </w:pPr>
      <w:r w:rsidRPr="00E605DE">
        <w:rPr>
          <w:rFonts w:ascii="Times New Roman" w:eastAsia="Times New Roman" w:hAnsi="Times New Roman" w:cs="Times New Roman"/>
          <w:bCs/>
          <w:sz w:val="26"/>
          <w:szCs w:val="24"/>
          <w:lang w:val="uk-UA" w:eastAsia="ru-RU"/>
        </w:rPr>
        <w:t xml:space="preserve">Виконав (-ла): студент (-ка) </w:t>
      </w:r>
      <w:r w:rsidRPr="00E605DE">
        <w:rPr>
          <w:rFonts w:ascii="Times New Roman" w:eastAsia="Times New Roman" w:hAnsi="Times New Roman" w:cs="Times New Roman"/>
          <w:bCs/>
          <w:sz w:val="26"/>
          <w:szCs w:val="24"/>
          <w:u w:val="single"/>
          <w:lang w:val="uk-UA" w:eastAsia="ru-RU"/>
        </w:rPr>
        <w:t xml:space="preserve"> II </w:t>
      </w:r>
      <w:r w:rsidRPr="00E605DE">
        <w:rPr>
          <w:rFonts w:ascii="Times New Roman" w:eastAsia="Times New Roman" w:hAnsi="Times New Roman" w:cs="Times New Roman"/>
          <w:bCs/>
          <w:sz w:val="26"/>
          <w:szCs w:val="24"/>
          <w:lang w:val="uk-UA" w:eastAsia="ru-RU"/>
        </w:rPr>
        <w:t xml:space="preserve"> курсу, групи _</w:t>
      </w:r>
      <w:r w:rsidRPr="00E605DE">
        <w:rPr>
          <w:rFonts w:ascii="Times New Roman" w:eastAsia="Times New Roman" w:hAnsi="Times New Roman" w:cs="Times New Roman"/>
          <w:bCs/>
          <w:sz w:val="26"/>
          <w:szCs w:val="24"/>
          <w:u w:val="single"/>
          <w:lang w:val="uk-UA" w:eastAsia="ru-RU"/>
        </w:rPr>
        <w:t>ЛА-</w:t>
      </w:r>
      <w:r w:rsidR="00F30F45">
        <w:rPr>
          <w:rFonts w:ascii="Times New Roman" w:eastAsia="Times New Roman" w:hAnsi="Times New Roman" w:cs="Times New Roman"/>
          <w:bCs/>
          <w:sz w:val="26"/>
          <w:szCs w:val="24"/>
          <w:u w:val="single"/>
          <w:lang w:val="uk-UA" w:eastAsia="ru-RU"/>
        </w:rPr>
        <w:t>01</w:t>
      </w:r>
      <w:r w:rsidRPr="00E605DE">
        <w:rPr>
          <w:rFonts w:ascii="Times New Roman" w:eastAsia="Times New Roman" w:hAnsi="Times New Roman" w:cs="Times New Roman"/>
          <w:bCs/>
          <w:sz w:val="26"/>
          <w:szCs w:val="24"/>
          <w:u w:val="single"/>
          <w:lang w:val="uk-UA" w:eastAsia="ru-RU"/>
        </w:rPr>
        <w:t>мп</w:t>
      </w:r>
      <w:r w:rsidRPr="00E605DE">
        <w:rPr>
          <w:rFonts w:ascii="Times New Roman" w:eastAsia="Times New Roman" w:hAnsi="Times New Roman" w:cs="Times New Roman"/>
          <w:bCs/>
          <w:sz w:val="26"/>
          <w:szCs w:val="24"/>
          <w:lang w:val="uk-UA" w:eastAsia="ru-RU"/>
        </w:rPr>
        <w:t>_</w:t>
      </w:r>
    </w:p>
    <w:p w14:paraId="3068477D" w14:textId="77777777" w:rsidR="00ED2411" w:rsidRPr="00E605DE" w:rsidRDefault="00ED2411" w:rsidP="00ED2411">
      <w:pPr>
        <w:spacing w:after="0" w:line="240" w:lineRule="auto"/>
        <w:ind w:left="1194" w:firstLine="1925"/>
        <w:rPr>
          <w:rFonts w:ascii="Times New Roman" w:eastAsia="Times New Roman" w:hAnsi="Times New Roman" w:cs="Times New Roman"/>
          <w:sz w:val="26"/>
          <w:szCs w:val="24"/>
          <w:vertAlign w:val="superscript"/>
          <w:lang w:val="uk-UA" w:eastAsia="ru-RU"/>
        </w:rPr>
      </w:pPr>
      <w:r w:rsidRPr="00E605DE">
        <w:rPr>
          <w:rFonts w:ascii="Times New Roman" w:eastAsia="Times New Roman" w:hAnsi="Times New Roman" w:cs="Times New Roman"/>
          <w:sz w:val="26"/>
          <w:szCs w:val="24"/>
          <w:vertAlign w:val="superscript"/>
          <w:lang w:val="uk-UA" w:eastAsia="ru-RU"/>
        </w:rPr>
        <w:t>(шифр групи)</w:t>
      </w:r>
    </w:p>
    <w:p w14:paraId="2B8B6472" w14:textId="10261F11" w:rsidR="00ED2411" w:rsidRPr="00E605DE" w:rsidRDefault="00ED2411" w:rsidP="00ED2411">
      <w:pPr>
        <w:tabs>
          <w:tab w:val="left" w:leader="underscore" w:pos="7371"/>
          <w:tab w:val="left" w:pos="7513"/>
          <w:tab w:val="left" w:leader="underscore" w:pos="8903"/>
        </w:tabs>
        <w:spacing w:after="0" w:line="240" w:lineRule="auto"/>
        <w:rPr>
          <w:rFonts w:ascii="Times New Roman" w:eastAsia="Times New Roman" w:hAnsi="Times New Roman" w:cs="Times New Roman"/>
          <w:bCs/>
          <w:sz w:val="26"/>
          <w:szCs w:val="24"/>
          <w:lang w:val="uk-UA" w:eastAsia="ru-RU"/>
        </w:rPr>
      </w:pPr>
      <w:r w:rsidRPr="00E605DE">
        <w:rPr>
          <w:rFonts w:ascii="Times New Roman" w:eastAsia="Times New Roman" w:hAnsi="Times New Roman" w:cs="Times New Roman"/>
          <w:bCs/>
          <w:sz w:val="26"/>
          <w:szCs w:val="24"/>
          <w:lang w:val="uk-UA" w:eastAsia="ru-RU"/>
        </w:rPr>
        <w:t>________________</w:t>
      </w:r>
      <w:r w:rsidR="00F30F45">
        <w:rPr>
          <w:rFonts w:ascii="Times New Roman" w:eastAsia="Times New Roman" w:hAnsi="Times New Roman" w:cs="Times New Roman"/>
          <w:bCs/>
          <w:sz w:val="26"/>
          <w:szCs w:val="24"/>
          <w:u w:val="single"/>
          <w:lang w:val="uk-UA" w:eastAsia="ru-RU"/>
        </w:rPr>
        <w:t>Кльоц Володимир Геннадійович</w:t>
      </w:r>
      <w:r w:rsidRPr="00E605DE">
        <w:rPr>
          <w:rFonts w:ascii="Times New Roman" w:eastAsia="Times New Roman" w:hAnsi="Times New Roman" w:cs="Times New Roman"/>
          <w:bCs/>
          <w:sz w:val="26"/>
          <w:szCs w:val="24"/>
          <w:lang w:val="uk-UA" w:eastAsia="ru-RU"/>
        </w:rPr>
        <w:t>____________</w:t>
      </w:r>
      <w:r w:rsidRPr="00E605DE">
        <w:rPr>
          <w:rFonts w:ascii="Times New Roman" w:eastAsia="Times New Roman" w:hAnsi="Times New Roman" w:cs="Times New Roman"/>
          <w:bCs/>
          <w:sz w:val="26"/>
          <w:szCs w:val="24"/>
          <w:lang w:val="uk-UA" w:eastAsia="ru-RU"/>
        </w:rPr>
        <w:tab/>
      </w:r>
      <w:r w:rsidRPr="00E605DE">
        <w:rPr>
          <w:rFonts w:ascii="Times New Roman" w:eastAsia="Times New Roman" w:hAnsi="Times New Roman" w:cs="Times New Roman"/>
          <w:bCs/>
          <w:sz w:val="26"/>
          <w:szCs w:val="24"/>
          <w:lang w:val="uk-UA" w:eastAsia="ru-RU"/>
        </w:rPr>
        <w:tab/>
      </w:r>
      <w:r w:rsidRPr="00E605DE">
        <w:rPr>
          <w:rFonts w:ascii="Times New Roman" w:eastAsia="Times New Roman" w:hAnsi="Times New Roman" w:cs="Times New Roman"/>
          <w:bCs/>
          <w:sz w:val="26"/>
          <w:szCs w:val="24"/>
          <w:lang w:val="uk-UA" w:eastAsia="ru-RU"/>
        </w:rPr>
        <w:tab/>
      </w:r>
    </w:p>
    <w:p w14:paraId="1D9941AF" w14:textId="77777777" w:rsidR="00ED2411" w:rsidRPr="00E605DE" w:rsidRDefault="00ED2411" w:rsidP="00ED2411">
      <w:pPr>
        <w:tabs>
          <w:tab w:val="left" w:pos="7938"/>
        </w:tabs>
        <w:spacing w:after="0" w:line="240" w:lineRule="auto"/>
        <w:ind w:firstLine="2694"/>
        <w:rPr>
          <w:rFonts w:ascii="Times New Roman" w:eastAsia="Times New Roman" w:hAnsi="Times New Roman" w:cs="Times New Roman"/>
          <w:sz w:val="26"/>
          <w:szCs w:val="24"/>
          <w:vertAlign w:val="superscript"/>
          <w:lang w:val="uk-UA" w:eastAsia="ru-RU"/>
        </w:rPr>
      </w:pPr>
      <w:r w:rsidRPr="00E605DE">
        <w:rPr>
          <w:rFonts w:ascii="Times New Roman" w:eastAsia="Times New Roman" w:hAnsi="Times New Roman" w:cs="Times New Roman"/>
          <w:sz w:val="26"/>
          <w:szCs w:val="24"/>
          <w:vertAlign w:val="superscript"/>
          <w:lang w:val="uk-UA" w:eastAsia="ru-RU"/>
        </w:rPr>
        <w:t>(прізвище, ім’я, по батькові)</w:t>
      </w:r>
      <w:r w:rsidRPr="00E605DE">
        <w:rPr>
          <w:rFonts w:ascii="Times New Roman" w:eastAsia="Times New Roman" w:hAnsi="Times New Roman" w:cs="Times New Roman"/>
          <w:sz w:val="26"/>
          <w:szCs w:val="24"/>
          <w:vertAlign w:val="superscript"/>
          <w:lang w:val="uk-UA" w:eastAsia="ru-RU"/>
        </w:rPr>
        <w:tab/>
        <w:t xml:space="preserve">(підпис) </w:t>
      </w:r>
    </w:p>
    <w:p w14:paraId="1B798901" w14:textId="77777777" w:rsidR="00ED2411" w:rsidRPr="00E605DE" w:rsidRDefault="00ED2411" w:rsidP="00ED2411">
      <w:pPr>
        <w:tabs>
          <w:tab w:val="left" w:leader="underscore" w:pos="7371"/>
          <w:tab w:val="left" w:pos="7513"/>
          <w:tab w:val="left" w:leader="underscore" w:pos="8903"/>
        </w:tabs>
        <w:spacing w:before="120" w:after="0" w:line="240" w:lineRule="auto"/>
        <w:rPr>
          <w:rFonts w:ascii="Times New Roman" w:eastAsia="Times New Roman" w:hAnsi="Times New Roman" w:cs="Times New Roman"/>
          <w:bCs/>
          <w:sz w:val="26"/>
          <w:szCs w:val="24"/>
          <w:lang w:val="uk-UA" w:eastAsia="ru-RU"/>
        </w:rPr>
      </w:pPr>
      <w:r w:rsidRPr="00E605DE">
        <w:rPr>
          <w:rFonts w:ascii="Times New Roman" w:eastAsia="Times New Roman" w:hAnsi="Times New Roman" w:cs="Times New Roman"/>
          <w:bCs/>
          <w:sz w:val="26"/>
          <w:szCs w:val="24"/>
          <w:lang w:val="uk-UA" w:eastAsia="ru-RU"/>
        </w:rPr>
        <w:t xml:space="preserve"> Керівник __</w:t>
      </w:r>
      <w:r w:rsidRPr="00E605DE">
        <w:rPr>
          <w:rFonts w:ascii="Times New Roman" w:eastAsia="Times New Roman" w:hAnsi="Times New Roman" w:cs="Times New Roman"/>
          <w:bCs/>
          <w:sz w:val="26"/>
          <w:szCs w:val="24"/>
          <w:u w:val="single"/>
          <w:lang w:val="uk-UA" w:eastAsia="ru-RU"/>
        </w:rPr>
        <w:t>ст</w:t>
      </w:r>
      <w:r>
        <w:rPr>
          <w:rFonts w:ascii="Times New Roman" w:eastAsia="Times New Roman" w:hAnsi="Times New Roman" w:cs="Times New Roman"/>
          <w:bCs/>
          <w:sz w:val="26"/>
          <w:szCs w:val="24"/>
          <w:u w:val="single"/>
          <w:lang w:val="uk-UA" w:eastAsia="ru-RU"/>
        </w:rPr>
        <w:t>.</w:t>
      </w:r>
      <w:r w:rsidRPr="00E605DE">
        <w:rPr>
          <w:rFonts w:ascii="Times New Roman" w:eastAsia="Times New Roman" w:hAnsi="Times New Roman" w:cs="Times New Roman"/>
          <w:bCs/>
          <w:sz w:val="26"/>
          <w:szCs w:val="24"/>
          <w:u w:val="single"/>
          <w:lang w:val="uk-UA" w:eastAsia="ru-RU"/>
        </w:rPr>
        <w:t xml:space="preserve"> викладач Ситніков </w:t>
      </w:r>
      <w:r>
        <w:rPr>
          <w:rFonts w:ascii="Times New Roman" w:eastAsia="Times New Roman" w:hAnsi="Times New Roman" w:cs="Times New Roman"/>
          <w:bCs/>
          <w:sz w:val="26"/>
          <w:szCs w:val="24"/>
          <w:u w:val="single"/>
          <w:lang w:val="uk-UA" w:eastAsia="ru-RU"/>
        </w:rPr>
        <w:t>Олексій Володимирович</w:t>
      </w:r>
      <w:r w:rsidRPr="00E605DE">
        <w:rPr>
          <w:rFonts w:ascii="Times New Roman" w:eastAsia="Times New Roman" w:hAnsi="Times New Roman" w:cs="Times New Roman"/>
          <w:bCs/>
          <w:sz w:val="26"/>
          <w:szCs w:val="24"/>
          <w:lang w:val="uk-UA" w:eastAsia="ru-RU"/>
        </w:rPr>
        <w:t>__</w:t>
      </w:r>
      <w:r>
        <w:rPr>
          <w:rFonts w:ascii="Times New Roman" w:eastAsia="Times New Roman" w:hAnsi="Times New Roman" w:cs="Times New Roman"/>
          <w:bCs/>
          <w:sz w:val="26"/>
          <w:szCs w:val="24"/>
          <w:lang w:val="uk-UA" w:eastAsia="ru-RU"/>
        </w:rPr>
        <w:t>___</w:t>
      </w:r>
      <w:r w:rsidRPr="00E605DE">
        <w:rPr>
          <w:rFonts w:ascii="Times New Roman" w:eastAsia="Times New Roman" w:hAnsi="Times New Roman" w:cs="Times New Roman"/>
          <w:bCs/>
          <w:sz w:val="26"/>
          <w:szCs w:val="24"/>
          <w:lang w:val="uk-UA" w:eastAsia="ru-RU"/>
        </w:rPr>
        <w:tab/>
      </w:r>
      <w:r w:rsidRPr="00E605DE">
        <w:rPr>
          <w:rFonts w:ascii="Times New Roman" w:eastAsia="Times New Roman" w:hAnsi="Times New Roman" w:cs="Times New Roman"/>
          <w:bCs/>
          <w:sz w:val="26"/>
          <w:szCs w:val="24"/>
          <w:lang w:val="uk-UA" w:eastAsia="ru-RU"/>
        </w:rPr>
        <w:tab/>
      </w:r>
      <w:r w:rsidRPr="00E605DE">
        <w:rPr>
          <w:rFonts w:ascii="Times New Roman" w:eastAsia="Times New Roman" w:hAnsi="Times New Roman" w:cs="Times New Roman"/>
          <w:bCs/>
          <w:sz w:val="26"/>
          <w:szCs w:val="24"/>
          <w:lang w:val="uk-UA" w:eastAsia="ru-RU"/>
        </w:rPr>
        <w:tab/>
      </w:r>
    </w:p>
    <w:p w14:paraId="2089A835" w14:textId="77777777" w:rsidR="00ED2411" w:rsidRPr="00E605DE" w:rsidRDefault="00ED2411" w:rsidP="00ED2411">
      <w:pPr>
        <w:tabs>
          <w:tab w:val="left" w:pos="7938"/>
        </w:tabs>
        <w:spacing w:after="0" w:line="240" w:lineRule="auto"/>
        <w:ind w:firstLine="2410"/>
        <w:rPr>
          <w:rFonts w:ascii="Times New Roman" w:eastAsia="Times New Roman" w:hAnsi="Times New Roman" w:cs="Times New Roman"/>
          <w:sz w:val="26"/>
          <w:szCs w:val="24"/>
          <w:vertAlign w:val="superscript"/>
          <w:lang w:val="uk-UA" w:eastAsia="ru-RU"/>
        </w:rPr>
      </w:pPr>
      <w:r w:rsidRPr="00E605DE">
        <w:rPr>
          <w:rFonts w:ascii="Times New Roman" w:eastAsia="Times New Roman" w:hAnsi="Times New Roman" w:cs="Times New Roman"/>
          <w:sz w:val="26"/>
          <w:szCs w:val="24"/>
          <w:vertAlign w:val="superscript"/>
          <w:lang w:val="uk-UA" w:eastAsia="ru-RU"/>
        </w:rPr>
        <w:t>(посада, науковий ступінь, вчене звання, прізвище та ініціали)</w:t>
      </w:r>
      <w:r w:rsidRPr="00E605DE">
        <w:rPr>
          <w:rFonts w:ascii="Times New Roman" w:eastAsia="Times New Roman" w:hAnsi="Times New Roman" w:cs="Times New Roman"/>
          <w:sz w:val="26"/>
          <w:szCs w:val="24"/>
          <w:vertAlign w:val="superscript"/>
          <w:lang w:val="uk-UA" w:eastAsia="ru-RU"/>
        </w:rPr>
        <w:tab/>
        <w:t xml:space="preserve">(підпис) </w:t>
      </w:r>
    </w:p>
    <w:p w14:paraId="5C06BF9C" w14:textId="77777777" w:rsidR="00ED2411" w:rsidRPr="00E605DE" w:rsidRDefault="00ED2411" w:rsidP="00ED2411">
      <w:pPr>
        <w:tabs>
          <w:tab w:val="left" w:pos="1560"/>
          <w:tab w:val="left" w:pos="3119"/>
          <w:tab w:val="left" w:pos="3261"/>
          <w:tab w:val="left" w:leader="underscore" w:pos="7371"/>
          <w:tab w:val="left" w:pos="7513"/>
          <w:tab w:val="left" w:leader="underscore" w:pos="8903"/>
        </w:tabs>
        <w:spacing w:before="120" w:after="0" w:line="240" w:lineRule="auto"/>
        <w:rPr>
          <w:rFonts w:ascii="Times New Roman" w:eastAsia="Times New Roman" w:hAnsi="Times New Roman" w:cs="Times New Roman"/>
          <w:bCs/>
          <w:sz w:val="26"/>
          <w:szCs w:val="24"/>
          <w:lang w:val="uk-UA" w:eastAsia="ru-RU"/>
        </w:rPr>
      </w:pPr>
      <w:r w:rsidRPr="00E605DE">
        <w:rPr>
          <w:rFonts w:ascii="Times New Roman" w:eastAsia="Times New Roman" w:hAnsi="Times New Roman" w:cs="Times New Roman"/>
          <w:bCs/>
          <w:sz w:val="26"/>
          <w:szCs w:val="24"/>
          <w:lang w:val="uk-UA" w:eastAsia="ru-RU"/>
        </w:rPr>
        <w:t>Консультант</w:t>
      </w:r>
      <w:r w:rsidRPr="00E605DE">
        <w:rPr>
          <w:rFonts w:ascii="Times New Roman" w:eastAsia="Times New Roman" w:hAnsi="Times New Roman" w:cs="Times New Roman"/>
          <w:bCs/>
          <w:sz w:val="26"/>
          <w:szCs w:val="24"/>
          <w:lang w:val="uk-UA" w:eastAsia="ru-RU"/>
        </w:rPr>
        <w:tab/>
      </w:r>
      <w:r w:rsidRPr="00E605DE">
        <w:rPr>
          <w:rFonts w:ascii="Times New Roman" w:eastAsia="Times New Roman" w:hAnsi="Times New Roman" w:cs="Times New Roman"/>
          <w:bCs/>
          <w:sz w:val="26"/>
          <w:szCs w:val="24"/>
          <w:u w:val="single"/>
          <w:lang w:val="uk-UA" w:eastAsia="ru-RU"/>
        </w:rPr>
        <w:tab/>
      </w:r>
      <w:r w:rsidRPr="00E605DE">
        <w:rPr>
          <w:rFonts w:ascii="Times New Roman" w:eastAsia="Times New Roman" w:hAnsi="Times New Roman" w:cs="Times New Roman"/>
          <w:bCs/>
          <w:sz w:val="26"/>
          <w:szCs w:val="24"/>
          <w:lang w:val="uk-UA" w:eastAsia="ru-RU"/>
        </w:rPr>
        <w:tab/>
      </w:r>
      <w:r w:rsidRPr="00E605DE">
        <w:rPr>
          <w:rFonts w:ascii="Times New Roman" w:eastAsia="Times New Roman" w:hAnsi="Times New Roman" w:cs="Times New Roman"/>
          <w:bCs/>
          <w:sz w:val="26"/>
          <w:szCs w:val="24"/>
          <w:lang w:val="uk-UA" w:eastAsia="ru-RU"/>
        </w:rPr>
        <w:tab/>
      </w:r>
      <w:r w:rsidRPr="00E605DE">
        <w:rPr>
          <w:rFonts w:ascii="Times New Roman" w:eastAsia="Times New Roman" w:hAnsi="Times New Roman" w:cs="Times New Roman"/>
          <w:bCs/>
          <w:sz w:val="26"/>
          <w:szCs w:val="24"/>
          <w:lang w:val="uk-UA" w:eastAsia="ru-RU"/>
        </w:rPr>
        <w:tab/>
      </w:r>
      <w:r w:rsidRPr="00E605DE">
        <w:rPr>
          <w:rFonts w:ascii="Times New Roman" w:eastAsia="Times New Roman" w:hAnsi="Times New Roman" w:cs="Times New Roman"/>
          <w:bCs/>
          <w:sz w:val="26"/>
          <w:szCs w:val="24"/>
          <w:lang w:val="uk-UA" w:eastAsia="ru-RU"/>
        </w:rPr>
        <w:tab/>
      </w:r>
    </w:p>
    <w:p w14:paraId="09F1B305" w14:textId="77777777" w:rsidR="00ED2411" w:rsidRPr="00E605DE" w:rsidRDefault="00ED2411" w:rsidP="00ED2411">
      <w:pPr>
        <w:tabs>
          <w:tab w:val="left" w:pos="3402"/>
          <w:tab w:val="left" w:pos="7938"/>
        </w:tabs>
        <w:spacing w:after="0" w:line="240" w:lineRule="auto"/>
        <w:ind w:firstLine="1778"/>
        <w:rPr>
          <w:rFonts w:ascii="Times New Roman" w:eastAsia="Times New Roman" w:hAnsi="Times New Roman" w:cs="Times New Roman"/>
          <w:sz w:val="26"/>
          <w:szCs w:val="24"/>
          <w:vertAlign w:val="superscript"/>
          <w:lang w:val="uk-UA" w:eastAsia="ru-RU"/>
        </w:rPr>
      </w:pPr>
      <w:r w:rsidRPr="00E605DE">
        <w:rPr>
          <w:rFonts w:ascii="Times New Roman" w:eastAsia="Times New Roman" w:hAnsi="Times New Roman" w:cs="Times New Roman"/>
          <w:sz w:val="26"/>
          <w:szCs w:val="24"/>
          <w:vertAlign w:val="superscript"/>
          <w:lang w:val="uk-UA" w:eastAsia="ru-RU"/>
        </w:rPr>
        <w:t>(назва розділу)</w:t>
      </w:r>
      <w:r w:rsidRPr="00E605DE">
        <w:rPr>
          <w:rFonts w:ascii="Times New Roman" w:eastAsia="Times New Roman" w:hAnsi="Times New Roman" w:cs="Times New Roman"/>
          <w:sz w:val="26"/>
          <w:szCs w:val="24"/>
          <w:vertAlign w:val="superscript"/>
          <w:lang w:val="uk-UA" w:eastAsia="ru-RU"/>
        </w:rPr>
        <w:tab/>
        <w:t>(науковий ступінь, вчене звання, , прізвище, ініціали)</w:t>
      </w:r>
      <w:r w:rsidRPr="00E605DE">
        <w:rPr>
          <w:rFonts w:ascii="Times New Roman" w:eastAsia="Times New Roman" w:hAnsi="Times New Roman" w:cs="Times New Roman"/>
          <w:sz w:val="26"/>
          <w:szCs w:val="24"/>
          <w:vertAlign w:val="superscript"/>
          <w:lang w:val="uk-UA" w:eastAsia="ru-RU"/>
        </w:rPr>
        <w:tab/>
        <w:t xml:space="preserve">(підпис) </w:t>
      </w:r>
    </w:p>
    <w:p w14:paraId="186D7726" w14:textId="77777777" w:rsidR="00ED2411" w:rsidRPr="00E605DE" w:rsidRDefault="00ED2411" w:rsidP="00ED2411">
      <w:pPr>
        <w:tabs>
          <w:tab w:val="left" w:leader="underscore" w:pos="7371"/>
          <w:tab w:val="left" w:pos="7513"/>
          <w:tab w:val="left" w:leader="underscore" w:pos="8903"/>
        </w:tabs>
        <w:spacing w:before="120" w:after="0" w:line="240" w:lineRule="auto"/>
        <w:rPr>
          <w:rFonts w:ascii="Times New Roman" w:eastAsia="Times New Roman" w:hAnsi="Times New Roman" w:cs="Times New Roman"/>
          <w:bCs/>
          <w:sz w:val="26"/>
          <w:szCs w:val="24"/>
          <w:lang w:val="uk-UA" w:eastAsia="ru-RU"/>
        </w:rPr>
      </w:pPr>
      <w:r w:rsidRPr="00E605DE">
        <w:rPr>
          <w:rFonts w:ascii="Times New Roman" w:eastAsia="Times New Roman" w:hAnsi="Times New Roman" w:cs="Times New Roman"/>
          <w:bCs/>
          <w:sz w:val="26"/>
          <w:szCs w:val="24"/>
          <w:lang w:val="uk-UA" w:eastAsia="ru-RU"/>
        </w:rPr>
        <w:t>Рецензент</w:t>
      </w:r>
      <w:r w:rsidRPr="00E605DE">
        <w:rPr>
          <w:rFonts w:ascii="Times New Roman" w:eastAsia="Times New Roman" w:hAnsi="Times New Roman" w:cs="Times New Roman"/>
          <w:bCs/>
          <w:sz w:val="26"/>
          <w:szCs w:val="24"/>
          <w:lang w:val="uk-UA" w:eastAsia="ru-RU"/>
        </w:rPr>
        <w:tab/>
      </w:r>
      <w:r w:rsidRPr="00E605DE">
        <w:rPr>
          <w:rFonts w:ascii="Times New Roman" w:eastAsia="Times New Roman" w:hAnsi="Times New Roman" w:cs="Times New Roman"/>
          <w:bCs/>
          <w:sz w:val="26"/>
          <w:szCs w:val="24"/>
          <w:lang w:val="uk-UA" w:eastAsia="ru-RU"/>
        </w:rPr>
        <w:tab/>
      </w:r>
      <w:r w:rsidRPr="00E605DE">
        <w:rPr>
          <w:rFonts w:ascii="Times New Roman" w:eastAsia="Times New Roman" w:hAnsi="Times New Roman" w:cs="Times New Roman"/>
          <w:bCs/>
          <w:sz w:val="26"/>
          <w:szCs w:val="24"/>
          <w:lang w:val="uk-UA" w:eastAsia="ru-RU"/>
        </w:rPr>
        <w:tab/>
      </w:r>
    </w:p>
    <w:p w14:paraId="3A80A65A" w14:textId="77777777" w:rsidR="00ED2411" w:rsidRPr="00E605DE" w:rsidRDefault="00ED2411" w:rsidP="00ED2411">
      <w:pPr>
        <w:tabs>
          <w:tab w:val="left" w:pos="7938"/>
        </w:tabs>
        <w:spacing w:after="0" w:line="240" w:lineRule="auto"/>
        <w:ind w:firstLine="1276"/>
        <w:rPr>
          <w:rFonts w:ascii="Times New Roman" w:eastAsia="Times New Roman" w:hAnsi="Times New Roman" w:cs="Times New Roman"/>
          <w:sz w:val="26"/>
          <w:szCs w:val="24"/>
          <w:lang w:val="uk-UA" w:eastAsia="ru-RU"/>
        </w:rPr>
      </w:pPr>
      <w:r w:rsidRPr="00E605DE">
        <w:rPr>
          <w:rFonts w:ascii="Times New Roman" w:eastAsia="Times New Roman" w:hAnsi="Times New Roman" w:cs="Times New Roman"/>
          <w:sz w:val="26"/>
          <w:szCs w:val="24"/>
          <w:vertAlign w:val="superscript"/>
          <w:lang w:val="uk-UA" w:eastAsia="ru-RU"/>
        </w:rPr>
        <w:t>(посада, науковий ступінь, вчене звання, науковий ступінь, прізвище та ініціали)</w:t>
      </w:r>
      <w:r w:rsidRPr="00E605DE">
        <w:rPr>
          <w:rFonts w:ascii="Times New Roman" w:eastAsia="Times New Roman" w:hAnsi="Times New Roman" w:cs="Times New Roman"/>
          <w:sz w:val="26"/>
          <w:szCs w:val="24"/>
          <w:vertAlign w:val="superscript"/>
          <w:lang w:val="uk-UA" w:eastAsia="ru-RU"/>
        </w:rPr>
        <w:tab/>
        <w:t xml:space="preserve">(підпис) </w:t>
      </w:r>
    </w:p>
    <w:p w14:paraId="747A915A" w14:textId="77777777" w:rsidR="00ED2411" w:rsidRPr="00E605DE" w:rsidRDefault="00ED2411" w:rsidP="00ED2411">
      <w:pPr>
        <w:tabs>
          <w:tab w:val="left" w:pos="330"/>
        </w:tabs>
        <w:spacing w:after="0" w:line="240" w:lineRule="auto"/>
        <w:ind w:left="4536"/>
        <w:rPr>
          <w:rFonts w:ascii="Times New Roman" w:eastAsia="Times New Roman" w:hAnsi="Times New Roman" w:cs="Times New Roman"/>
          <w:sz w:val="26"/>
          <w:szCs w:val="24"/>
          <w:lang w:val="uk-UA" w:eastAsia="ru-RU"/>
        </w:rPr>
      </w:pPr>
    </w:p>
    <w:p w14:paraId="1D270E8D" w14:textId="77777777" w:rsidR="00ED2411" w:rsidRPr="00E605DE" w:rsidRDefault="00ED2411" w:rsidP="00ED2411">
      <w:pPr>
        <w:tabs>
          <w:tab w:val="left" w:pos="330"/>
        </w:tabs>
        <w:spacing w:after="0" w:line="240" w:lineRule="auto"/>
        <w:ind w:left="4536"/>
        <w:rPr>
          <w:rFonts w:ascii="Times New Roman" w:eastAsia="Times New Roman" w:hAnsi="Times New Roman" w:cs="Times New Roman"/>
          <w:sz w:val="26"/>
          <w:szCs w:val="24"/>
          <w:lang w:val="uk-UA" w:eastAsia="ru-RU"/>
        </w:rPr>
      </w:pPr>
      <w:r w:rsidRPr="00E605DE">
        <w:rPr>
          <w:rFonts w:ascii="Times New Roman" w:eastAsia="Times New Roman" w:hAnsi="Times New Roman" w:cs="Times New Roman"/>
          <w:sz w:val="26"/>
          <w:szCs w:val="24"/>
          <w:lang w:val="uk-UA" w:eastAsia="ru-RU"/>
        </w:rPr>
        <w:t>Засвідчую, що у цій магістерській дисертації немає запозичень з праць інших авторів без відповідних посилань.</w:t>
      </w:r>
    </w:p>
    <w:p w14:paraId="7E65FD94" w14:textId="77777777" w:rsidR="00ED2411" w:rsidRPr="00E605DE" w:rsidRDefault="00ED2411" w:rsidP="00ED2411">
      <w:pPr>
        <w:tabs>
          <w:tab w:val="left" w:pos="330"/>
        </w:tabs>
        <w:spacing w:after="0" w:line="240" w:lineRule="auto"/>
        <w:ind w:left="4536"/>
        <w:jc w:val="both"/>
        <w:rPr>
          <w:rFonts w:ascii="Times New Roman" w:eastAsia="Times New Roman" w:hAnsi="Times New Roman" w:cs="Times New Roman"/>
          <w:sz w:val="26"/>
          <w:szCs w:val="24"/>
          <w:lang w:val="uk-UA" w:eastAsia="ru-RU"/>
        </w:rPr>
      </w:pPr>
      <w:r w:rsidRPr="00E605DE">
        <w:rPr>
          <w:rFonts w:ascii="Times New Roman" w:eastAsia="Times New Roman" w:hAnsi="Times New Roman" w:cs="Times New Roman"/>
          <w:sz w:val="26"/>
          <w:szCs w:val="24"/>
          <w:lang w:val="uk-UA" w:eastAsia="ru-RU"/>
        </w:rPr>
        <w:t>Студент _____________</w:t>
      </w:r>
    </w:p>
    <w:p w14:paraId="29BE061C" w14:textId="77777777" w:rsidR="00ED2411" w:rsidRPr="00E605DE" w:rsidRDefault="00ED2411" w:rsidP="00ED2411">
      <w:pPr>
        <w:tabs>
          <w:tab w:val="left" w:pos="7938"/>
        </w:tabs>
        <w:spacing w:after="0" w:line="240" w:lineRule="auto"/>
        <w:ind w:left="4536" w:firstLine="1701"/>
        <w:rPr>
          <w:rFonts w:ascii="Times New Roman" w:eastAsia="Times New Roman" w:hAnsi="Times New Roman" w:cs="Times New Roman"/>
          <w:sz w:val="26"/>
          <w:szCs w:val="24"/>
          <w:lang w:val="uk-UA" w:eastAsia="ru-RU"/>
        </w:rPr>
      </w:pPr>
      <w:r w:rsidRPr="00E605DE">
        <w:rPr>
          <w:rFonts w:ascii="Times New Roman" w:eastAsia="Times New Roman" w:hAnsi="Times New Roman" w:cs="Times New Roman"/>
          <w:sz w:val="20"/>
          <w:szCs w:val="20"/>
          <w:vertAlign w:val="superscript"/>
          <w:lang w:val="uk-UA" w:eastAsia="ru-RU"/>
        </w:rPr>
        <w:t>(підпис)</w:t>
      </w:r>
    </w:p>
    <w:p w14:paraId="79FD3703" w14:textId="77777777" w:rsidR="00ED2411" w:rsidRPr="00E605DE" w:rsidRDefault="00ED2411" w:rsidP="00ED2411">
      <w:pPr>
        <w:spacing w:after="0" w:line="264" w:lineRule="auto"/>
        <w:jc w:val="center"/>
        <w:rPr>
          <w:rFonts w:ascii="Times New Roman" w:eastAsia="Times New Roman" w:hAnsi="Times New Roman" w:cs="Times New Roman"/>
          <w:sz w:val="26"/>
          <w:szCs w:val="24"/>
          <w:lang w:val="uk-UA" w:eastAsia="ru-RU"/>
        </w:rPr>
      </w:pPr>
    </w:p>
    <w:p w14:paraId="02345BF0" w14:textId="58599EDF" w:rsidR="00ED2411" w:rsidRPr="00E605DE" w:rsidRDefault="009B2074" w:rsidP="00ED2411">
      <w:pPr>
        <w:spacing w:after="0" w:line="264" w:lineRule="auto"/>
        <w:jc w:val="center"/>
        <w:rPr>
          <w:rFonts w:ascii="Times New Roman" w:eastAsia="Times New Roman" w:hAnsi="Times New Roman" w:cs="Times New Roman"/>
          <w:sz w:val="26"/>
          <w:szCs w:val="24"/>
          <w:lang w:val="uk-UA" w:eastAsia="ru-RU"/>
        </w:rPr>
      </w:pPr>
      <w:r>
        <w:rPr>
          <w:rFonts w:ascii="Times New Roman" w:eastAsia="Times New Roman" w:hAnsi="Times New Roman" w:cs="Times New Roman"/>
          <w:sz w:val="26"/>
          <w:szCs w:val="24"/>
          <w:lang w:val="uk-UA" w:eastAsia="ru-RU"/>
        </w:rPr>
        <w:t>Київ – 2021</w:t>
      </w:r>
      <w:r w:rsidR="00ED2411" w:rsidRPr="00E605DE">
        <w:rPr>
          <w:rFonts w:ascii="Times New Roman" w:eastAsia="Times New Roman" w:hAnsi="Times New Roman" w:cs="Times New Roman"/>
          <w:sz w:val="26"/>
          <w:szCs w:val="24"/>
          <w:lang w:val="uk-UA" w:eastAsia="ru-RU"/>
        </w:rPr>
        <w:t xml:space="preserve"> року</w:t>
      </w:r>
    </w:p>
    <w:p w14:paraId="2DB7C4C1" w14:textId="77777777" w:rsidR="00ED2411" w:rsidRPr="00E605DE" w:rsidRDefault="00ED2411" w:rsidP="00ED2411">
      <w:pPr>
        <w:tabs>
          <w:tab w:val="left" w:pos="720"/>
          <w:tab w:val="left" w:pos="1440"/>
          <w:tab w:val="left" w:pos="1620"/>
        </w:tabs>
        <w:spacing w:after="0" w:line="240" w:lineRule="auto"/>
        <w:ind w:left="539"/>
        <w:jc w:val="center"/>
        <w:rPr>
          <w:rFonts w:ascii="Times New Roman" w:eastAsia="Times New Roman" w:hAnsi="Times New Roman" w:cs="Times New Roman"/>
          <w:b/>
          <w:bCs/>
          <w:sz w:val="28"/>
          <w:szCs w:val="24"/>
          <w:lang w:val="uk-UA" w:eastAsia="ru-RU"/>
        </w:rPr>
      </w:pPr>
      <w:r w:rsidRPr="00E605DE">
        <w:rPr>
          <w:rFonts w:ascii="Times New Roman" w:eastAsia="Times New Roman" w:hAnsi="Times New Roman" w:cs="Times New Roman"/>
          <w:b/>
          <w:bCs/>
          <w:sz w:val="28"/>
          <w:szCs w:val="24"/>
          <w:lang w:val="uk-UA" w:eastAsia="ru-RU"/>
        </w:rPr>
        <w:lastRenderedPageBreak/>
        <w:t xml:space="preserve">Національний технічний університет України </w:t>
      </w:r>
    </w:p>
    <w:p w14:paraId="7E03ED4A" w14:textId="77777777" w:rsidR="00ED2411" w:rsidRPr="00E605DE" w:rsidRDefault="00ED2411" w:rsidP="00ED2411">
      <w:pPr>
        <w:tabs>
          <w:tab w:val="left" w:pos="720"/>
          <w:tab w:val="left" w:pos="1440"/>
          <w:tab w:val="left" w:pos="1620"/>
        </w:tabs>
        <w:spacing w:after="0" w:line="240" w:lineRule="auto"/>
        <w:ind w:left="539"/>
        <w:jc w:val="center"/>
        <w:rPr>
          <w:rFonts w:ascii="Times New Roman" w:eastAsia="Times New Roman" w:hAnsi="Times New Roman" w:cs="Times New Roman"/>
          <w:b/>
          <w:bCs/>
          <w:sz w:val="28"/>
          <w:szCs w:val="24"/>
          <w:lang w:val="uk-UA" w:eastAsia="ru-RU"/>
        </w:rPr>
      </w:pPr>
      <w:r w:rsidRPr="00E605DE">
        <w:rPr>
          <w:rFonts w:ascii="Times New Roman" w:eastAsia="Times New Roman" w:hAnsi="Times New Roman" w:cs="Times New Roman"/>
          <w:b/>
          <w:bCs/>
          <w:sz w:val="28"/>
          <w:szCs w:val="24"/>
          <w:lang w:val="uk-UA" w:eastAsia="ru-RU"/>
        </w:rPr>
        <w:t>«Київський політехнічний інститут імені Ігоря Сікорського»</w:t>
      </w:r>
    </w:p>
    <w:p w14:paraId="77B3242B" w14:textId="77777777" w:rsidR="00ED2411" w:rsidRPr="00E605DE" w:rsidRDefault="00ED2411" w:rsidP="00ED2411">
      <w:pPr>
        <w:tabs>
          <w:tab w:val="left" w:leader="underscore" w:pos="9356"/>
        </w:tabs>
        <w:spacing w:after="0" w:line="240" w:lineRule="auto"/>
        <w:ind w:left="539" w:hanging="540"/>
        <w:jc w:val="center"/>
        <w:rPr>
          <w:rFonts w:ascii="Times New Roman" w:eastAsia="Times New Roman" w:hAnsi="Times New Roman" w:cs="Times New Roman"/>
          <w:b/>
          <w:sz w:val="28"/>
          <w:szCs w:val="24"/>
          <w:u w:val="single"/>
          <w:lang w:val="uk-UA" w:eastAsia="ru-RU"/>
        </w:rPr>
      </w:pPr>
      <w:r w:rsidRPr="00E605DE">
        <w:rPr>
          <w:rFonts w:ascii="Times New Roman" w:eastAsia="Times New Roman" w:hAnsi="Times New Roman" w:cs="Times New Roman"/>
          <w:b/>
          <w:sz w:val="28"/>
          <w:szCs w:val="24"/>
          <w:u w:val="single"/>
          <w:lang w:val="uk-UA" w:eastAsia="ru-RU"/>
        </w:rPr>
        <w:t>Інженерно-хімічний факультет</w:t>
      </w:r>
    </w:p>
    <w:p w14:paraId="2E7F823A" w14:textId="77777777" w:rsidR="00ED2411" w:rsidRPr="00E605DE" w:rsidRDefault="00ED2411" w:rsidP="00ED2411">
      <w:pPr>
        <w:tabs>
          <w:tab w:val="left" w:pos="2977"/>
          <w:tab w:val="center" w:pos="5953"/>
          <w:tab w:val="left" w:leader="underscore" w:pos="8903"/>
        </w:tabs>
        <w:spacing w:after="0" w:line="240" w:lineRule="auto"/>
        <w:ind w:left="539" w:hanging="255"/>
        <w:jc w:val="center"/>
        <w:rPr>
          <w:rFonts w:ascii="Times New Roman" w:eastAsia="Times New Roman" w:hAnsi="Times New Roman" w:cs="Times New Roman"/>
          <w:sz w:val="28"/>
          <w:szCs w:val="24"/>
          <w:vertAlign w:val="superscript"/>
          <w:lang w:val="uk-UA" w:eastAsia="ru-RU"/>
        </w:rPr>
      </w:pPr>
      <w:r w:rsidRPr="00E605DE">
        <w:rPr>
          <w:rFonts w:ascii="Times New Roman" w:eastAsia="Times New Roman" w:hAnsi="Times New Roman" w:cs="Times New Roman"/>
          <w:sz w:val="28"/>
          <w:szCs w:val="24"/>
          <w:vertAlign w:val="superscript"/>
          <w:lang w:val="uk-UA" w:eastAsia="ru-RU"/>
        </w:rPr>
        <w:t>(повна назва)</w:t>
      </w:r>
    </w:p>
    <w:p w14:paraId="6CB3C79B" w14:textId="77777777" w:rsidR="00ED2411" w:rsidRPr="002F1C16" w:rsidRDefault="00ED2411" w:rsidP="00ED2411">
      <w:pPr>
        <w:tabs>
          <w:tab w:val="left" w:leader="underscore" w:pos="9356"/>
        </w:tabs>
        <w:spacing w:line="240" w:lineRule="auto"/>
        <w:ind w:left="539" w:hanging="540"/>
        <w:jc w:val="center"/>
        <w:rPr>
          <w:rFonts w:ascii="Times New Roman" w:hAnsi="Times New Roman" w:cs="Times New Roman"/>
          <w:b/>
          <w:sz w:val="28"/>
          <w:u w:val="single"/>
          <w:lang w:val="ru-RU"/>
        </w:rPr>
      </w:pPr>
      <w:r w:rsidRPr="002F1C16">
        <w:rPr>
          <w:rFonts w:ascii="Times New Roman" w:hAnsi="Times New Roman" w:cs="Times New Roman"/>
          <w:b/>
          <w:sz w:val="28"/>
          <w:u w:val="single"/>
          <w:lang w:val="ru-RU"/>
        </w:rPr>
        <w:t>Кафедра технічних та програмних засобів автоматизації</w:t>
      </w:r>
    </w:p>
    <w:p w14:paraId="47FD6BA9" w14:textId="77777777" w:rsidR="00ED2411" w:rsidRPr="002F1C16" w:rsidRDefault="00ED2411" w:rsidP="00ED2411">
      <w:pPr>
        <w:tabs>
          <w:tab w:val="left" w:leader="underscore" w:pos="8903"/>
        </w:tabs>
        <w:spacing w:line="240" w:lineRule="auto"/>
        <w:ind w:left="539" w:firstLine="595"/>
        <w:jc w:val="center"/>
        <w:rPr>
          <w:rFonts w:ascii="Times New Roman" w:hAnsi="Times New Roman" w:cs="Times New Roman"/>
          <w:b/>
          <w:sz w:val="28"/>
          <w:vertAlign w:val="superscript"/>
          <w:lang w:val="ru-RU"/>
        </w:rPr>
      </w:pPr>
      <w:r w:rsidRPr="002F1C16">
        <w:rPr>
          <w:rFonts w:ascii="Times New Roman" w:hAnsi="Times New Roman" w:cs="Times New Roman"/>
          <w:b/>
          <w:sz w:val="28"/>
          <w:vertAlign w:val="superscript"/>
          <w:lang w:val="ru-RU"/>
        </w:rPr>
        <w:t>(повна назва)</w:t>
      </w:r>
    </w:p>
    <w:p w14:paraId="60181107" w14:textId="77777777" w:rsidR="00ED2411" w:rsidRPr="002F1C16" w:rsidRDefault="00ED2411" w:rsidP="00ED2411">
      <w:pPr>
        <w:tabs>
          <w:tab w:val="left" w:pos="5812"/>
          <w:tab w:val="left" w:pos="8833"/>
        </w:tabs>
        <w:spacing w:line="240" w:lineRule="auto"/>
        <w:ind w:hanging="540"/>
        <w:rPr>
          <w:rFonts w:ascii="Times New Roman" w:hAnsi="Times New Roman" w:cs="Times New Roman"/>
          <w:sz w:val="28"/>
          <w:lang w:val="ru-RU"/>
        </w:rPr>
      </w:pPr>
      <w:r w:rsidRPr="002F1C16">
        <w:rPr>
          <w:rFonts w:ascii="Times New Roman" w:hAnsi="Times New Roman" w:cs="Times New Roman"/>
          <w:b/>
          <w:sz w:val="28"/>
          <w:lang w:val="ru-RU"/>
        </w:rPr>
        <w:t xml:space="preserve">        </w:t>
      </w:r>
      <w:r w:rsidRPr="002F1C16">
        <w:rPr>
          <w:rFonts w:ascii="Times New Roman" w:hAnsi="Times New Roman" w:cs="Times New Roman"/>
          <w:sz w:val="28"/>
          <w:lang w:val="ru-RU"/>
        </w:rPr>
        <w:t xml:space="preserve">Рівень вищої освіти – другий (магістерський) </w:t>
      </w:r>
    </w:p>
    <w:p w14:paraId="16522332" w14:textId="77777777" w:rsidR="00ED2411" w:rsidRPr="002F1C16" w:rsidRDefault="00ED2411" w:rsidP="00ED2411">
      <w:pPr>
        <w:tabs>
          <w:tab w:val="left" w:leader="underscore" w:pos="9356"/>
        </w:tabs>
        <w:spacing w:before="120" w:line="240" w:lineRule="auto"/>
        <w:ind w:left="539" w:hanging="539"/>
        <w:rPr>
          <w:rFonts w:ascii="Times New Roman" w:hAnsi="Times New Roman" w:cs="Times New Roman"/>
          <w:sz w:val="28"/>
          <w:u w:val="single"/>
          <w:lang w:val="ru-RU"/>
        </w:rPr>
      </w:pPr>
      <w:r w:rsidRPr="002F1C16">
        <w:rPr>
          <w:rFonts w:ascii="Times New Roman" w:hAnsi="Times New Roman" w:cs="Times New Roman"/>
          <w:sz w:val="28"/>
          <w:lang w:val="ru-RU"/>
        </w:rPr>
        <w:t xml:space="preserve">Спеціальність </w:t>
      </w:r>
      <w:r w:rsidRPr="002F1C16">
        <w:rPr>
          <w:rFonts w:ascii="Times New Roman" w:hAnsi="Times New Roman" w:cs="Times New Roman"/>
          <w:sz w:val="28"/>
          <w:u w:val="single"/>
          <w:lang w:val="ru-RU"/>
        </w:rPr>
        <w:t>151- Автоматизація та комп’ютерно-інтегровані технології</w:t>
      </w:r>
    </w:p>
    <w:p w14:paraId="681CECFC" w14:textId="77777777" w:rsidR="00ED2411" w:rsidRPr="002F1C16" w:rsidRDefault="00ED2411" w:rsidP="00ED2411">
      <w:pPr>
        <w:spacing w:before="120" w:after="120" w:line="240" w:lineRule="auto"/>
        <w:jc w:val="center"/>
        <w:rPr>
          <w:rFonts w:ascii="Times New Roman" w:hAnsi="Times New Roman" w:cs="Times New Roman"/>
          <w:sz w:val="28"/>
          <w:szCs w:val="28"/>
          <w:lang w:val="ru-RU"/>
        </w:rPr>
      </w:pPr>
      <w:r w:rsidRPr="002F1C16">
        <w:rPr>
          <w:rFonts w:ascii="Times New Roman" w:hAnsi="Times New Roman" w:cs="Times New Roman"/>
          <w:sz w:val="28"/>
          <w:szCs w:val="28"/>
          <w:lang w:val="ru-RU"/>
        </w:rPr>
        <w:t>Освітньо-професійна програма «Автоматизація та комп’ютерно-інтегровані технології хімічних виробництв»</w:t>
      </w:r>
    </w:p>
    <w:p w14:paraId="38BC65C0" w14:textId="77777777" w:rsidR="00ED2411" w:rsidRPr="002F1C16" w:rsidRDefault="00ED2411" w:rsidP="00ED2411">
      <w:pPr>
        <w:tabs>
          <w:tab w:val="left" w:pos="720"/>
          <w:tab w:val="left" w:pos="1440"/>
          <w:tab w:val="left" w:pos="1620"/>
        </w:tabs>
        <w:spacing w:after="0" w:line="240" w:lineRule="auto"/>
        <w:ind w:left="539"/>
        <w:jc w:val="both"/>
        <w:rPr>
          <w:rFonts w:ascii="Times New Roman" w:eastAsia="Times New Roman" w:hAnsi="Times New Roman" w:cs="Times New Roman"/>
          <w:sz w:val="28"/>
          <w:szCs w:val="24"/>
          <w:vertAlign w:val="superscript"/>
          <w:lang w:val="ru-RU" w:eastAsia="ru-RU"/>
        </w:rPr>
      </w:pPr>
    </w:p>
    <w:p w14:paraId="2E98474D" w14:textId="77777777" w:rsidR="00ED2411" w:rsidRPr="00E605DE" w:rsidRDefault="00ED2411" w:rsidP="00ED2411">
      <w:pPr>
        <w:tabs>
          <w:tab w:val="left" w:pos="720"/>
          <w:tab w:val="left" w:pos="1440"/>
          <w:tab w:val="left" w:pos="1620"/>
        </w:tabs>
        <w:spacing w:after="0" w:line="240" w:lineRule="auto"/>
        <w:ind w:left="5672"/>
        <w:rPr>
          <w:rFonts w:ascii="Times New Roman" w:eastAsia="Times New Roman" w:hAnsi="Times New Roman" w:cs="Times New Roman"/>
          <w:sz w:val="26"/>
          <w:szCs w:val="24"/>
          <w:lang w:val="uk-UA" w:eastAsia="ru-RU"/>
        </w:rPr>
      </w:pPr>
      <w:r w:rsidRPr="00E605DE">
        <w:rPr>
          <w:rFonts w:ascii="Times New Roman" w:eastAsia="Times New Roman" w:hAnsi="Times New Roman" w:cs="Times New Roman"/>
          <w:sz w:val="26"/>
          <w:szCs w:val="24"/>
          <w:lang w:val="uk-UA" w:eastAsia="ru-RU"/>
        </w:rPr>
        <w:t>ЗАТВЕРДЖУЮ</w:t>
      </w:r>
    </w:p>
    <w:p w14:paraId="22F41291" w14:textId="77777777" w:rsidR="00ED2411" w:rsidRPr="00E605DE" w:rsidRDefault="00ED2411" w:rsidP="00ED2411">
      <w:pPr>
        <w:tabs>
          <w:tab w:val="left" w:pos="720"/>
          <w:tab w:val="left" w:pos="1440"/>
          <w:tab w:val="left" w:pos="1620"/>
        </w:tabs>
        <w:spacing w:after="0" w:line="240" w:lineRule="auto"/>
        <w:ind w:left="5672"/>
        <w:rPr>
          <w:rFonts w:ascii="Times New Roman" w:eastAsia="Times New Roman" w:hAnsi="Times New Roman" w:cs="Times New Roman"/>
          <w:bCs/>
          <w:sz w:val="26"/>
          <w:szCs w:val="24"/>
          <w:lang w:val="uk-UA" w:eastAsia="ru-RU"/>
        </w:rPr>
      </w:pPr>
      <w:r w:rsidRPr="00E605DE">
        <w:rPr>
          <w:rFonts w:ascii="Times New Roman" w:eastAsia="Times New Roman" w:hAnsi="Times New Roman" w:cs="Times New Roman"/>
          <w:bCs/>
          <w:sz w:val="26"/>
          <w:szCs w:val="24"/>
          <w:lang w:val="uk-UA" w:eastAsia="ru-RU"/>
        </w:rPr>
        <w:t>Завідувач кафедри</w:t>
      </w:r>
    </w:p>
    <w:p w14:paraId="087903FE" w14:textId="77777777" w:rsidR="00ED2411" w:rsidRPr="00E605DE" w:rsidRDefault="00ED2411" w:rsidP="00ED2411">
      <w:pPr>
        <w:tabs>
          <w:tab w:val="left" w:pos="720"/>
          <w:tab w:val="left" w:pos="1440"/>
          <w:tab w:val="left" w:pos="1620"/>
        </w:tabs>
        <w:spacing w:after="0" w:line="240" w:lineRule="auto"/>
        <w:ind w:left="5671"/>
        <w:rPr>
          <w:rFonts w:ascii="Times New Roman" w:eastAsia="Times New Roman" w:hAnsi="Times New Roman" w:cs="Times New Roman"/>
          <w:sz w:val="26"/>
          <w:szCs w:val="24"/>
          <w:u w:val="single"/>
          <w:lang w:val="uk-UA" w:eastAsia="ru-RU"/>
        </w:rPr>
      </w:pPr>
      <w:r w:rsidRPr="00E605DE">
        <w:rPr>
          <w:rFonts w:ascii="Times New Roman" w:eastAsia="Times New Roman" w:hAnsi="Times New Roman" w:cs="Times New Roman"/>
          <w:sz w:val="26"/>
          <w:szCs w:val="24"/>
          <w:lang w:val="uk-UA" w:eastAsia="ru-RU"/>
        </w:rPr>
        <w:t xml:space="preserve">______  </w:t>
      </w:r>
      <w:r w:rsidRPr="00E605DE">
        <w:rPr>
          <w:rFonts w:ascii="Times New Roman" w:eastAsia="Times New Roman" w:hAnsi="Times New Roman" w:cs="Times New Roman"/>
          <w:sz w:val="26"/>
          <w:szCs w:val="24"/>
          <w:u w:val="single"/>
          <w:lang w:val="uk-UA" w:eastAsia="ru-RU"/>
        </w:rPr>
        <w:t>А</w:t>
      </w:r>
      <w:r>
        <w:rPr>
          <w:rFonts w:ascii="Times New Roman" w:eastAsia="Times New Roman" w:hAnsi="Times New Roman" w:cs="Times New Roman"/>
          <w:sz w:val="26"/>
          <w:szCs w:val="24"/>
          <w:u w:val="single"/>
          <w:lang w:val="uk-UA" w:eastAsia="ru-RU"/>
        </w:rPr>
        <w:t>натолій</w:t>
      </w:r>
      <w:r w:rsidRPr="00E605DE">
        <w:rPr>
          <w:rFonts w:ascii="Times New Roman" w:eastAsia="Times New Roman" w:hAnsi="Times New Roman" w:cs="Times New Roman"/>
          <w:sz w:val="26"/>
          <w:szCs w:val="24"/>
          <w:u w:val="single"/>
          <w:lang w:val="uk-UA" w:eastAsia="ru-RU"/>
        </w:rPr>
        <w:t>.Ж</w:t>
      </w:r>
      <w:r>
        <w:rPr>
          <w:rFonts w:ascii="Times New Roman" w:eastAsia="Times New Roman" w:hAnsi="Times New Roman" w:cs="Times New Roman"/>
          <w:sz w:val="26"/>
          <w:szCs w:val="24"/>
          <w:u w:val="single"/>
          <w:lang w:val="uk-UA" w:eastAsia="ru-RU"/>
        </w:rPr>
        <w:t>УЧЕНКО</w:t>
      </w:r>
    </w:p>
    <w:p w14:paraId="259AED69" w14:textId="77777777" w:rsidR="00ED2411" w:rsidRPr="00E605DE" w:rsidRDefault="00ED2411" w:rsidP="00ED2411">
      <w:pPr>
        <w:tabs>
          <w:tab w:val="left" w:pos="720"/>
          <w:tab w:val="left" w:pos="1440"/>
          <w:tab w:val="left" w:pos="1620"/>
        </w:tabs>
        <w:spacing w:after="0" w:line="240" w:lineRule="auto"/>
        <w:ind w:left="5671" w:firstLine="425"/>
        <w:rPr>
          <w:rFonts w:ascii="Times New Roman" w:eastAsia="Times New Roman" w:hAnsi="Times New Roman" w:cs="Times New Roman"/>
          <w:sz w:val="26"/>
          <w:szCs w:val="24"/>
          <w:vertAlign w:val="superscript"/>
          <w:lang w:val="uk-UA" w:eastAsia="ru-RU"/>
        </w:rPr>
      </w:pPr>
      <w:r w:rsidRPr="00E605DE">
        <w:rPr>
          <w:rFonts w:ascii="Times New Roman" w:eastAsia="Times New Roman" w:hAnsi="Times New Roman" w:cs="Times New Roman"/>
          <w:sz w:val="26"/>
          <w:szCs w:val="24"/>
          <w:vertAlign w:val="superscript"/>
          <w:lang w:val="uk-UA" w:eastAsia="ru-RU"/>
        </w:rPr>
        <w:t>(підпис)            (ініціали, прізвище)</w:t>
      </w:r>
    </w:p>
    <w:p w14:paraId="43928938" w14:textId="6784228A" w:rsidR="00ED2411" w:rsidRPr="00E605DE" w:rsidRDefault="00ED2411" w:rsidP="00ED2411">
      <w:pPr>
        <w:tabs>
          <w:tab w:val="left" w:pos="720"/>
          <w:tab w:val="left" w:pos="1440"/>
          <w:tab w:val="left" w:pos="1620"/>
        </w:tabs>
        <w:spacing w:after="0" w:line="240" w:lineRule="auto"/>
        <w:ind w:left="5672"/>
        <w:rPr>
          <w:rFonts w:ascii="Times New Roman" w:eastAsia="Times New Roman" w:hAnsi="Times New Roman" w:cs="Times New Roman"/>
          <w:sz w:val="26"/>
          <w:szCs w:val="24"/>
          <w:lang w:val="uk-UA" w:eastAsia="ru-RU"/>
        </w:rPr>
      </w:pPr>
      <w:r w:rsidRPr="004B4C54">
        <w:rPr>
          <w:rFonts w:ascii="Times New Roman" w:eastAsia="Times New Roman" w:hAnsi="Times New Roman" w:cs="Times New Roman"/>
          <w:sz w:val="26"/>
          <w:szCs w:val="24"/>
          <w:lang w:val="uk-UA" w:eastAsia="ru-RU"/>
        </w:rPr>
        <w:t>«</w:t>
      </w:r>
      <w:r w:rsidRPr="004B4C54">
        <w:rPr>
          <w:rFonts w:ascii="Times New Roman" w:eastAsia="Times New Roman" w:hAnsi="Times New Roman" w:cs="Times New Roman"/>
          <w:sz w:val="26"/>
          <w:szCs w:val="24"/>
          <w:u w:val="single"/>
          <w:lang w:val="uk-UA" w:eastAsia="ru-RU"/>
        </w:rPr>
        <w:t xml:space="preserve">  </w:t>
      </w:r>
      <w:r>
        <w:rPr>
          <w:rFonts w:ascii="Times New Roman" w:eastAsia="Times New Roman" w:hAnsi="Times New Roman" w:cs="Times New Roman"/>
          <w:sz w:val="26"/>
          <w:szCs w:val="24"/>
          <w:u w:val="single"/>
          <w:lang w:val="uk-UA" w:eastAsia="ru-RU"/>
        </w:rPr>
        <w:t xml:space="preserve">    </w:t>
      </w:r>
      <w:r w:rsidRPr="004B4C54">
        <w:rPr>
          <w:rFonts w:ascii="Times New Roman" w:eastAsia="Times New Roman" w:hAnsi="Times New Roman" w:cs="Times New Roman"/>
          <w:sz w:val="26"/>
          <w:szCs w:val="24"/>
          <w:u w:val="single"/>
          <w:lang w:val="uk-UA" w:eastAsia="ru-RU"/>
        </w:rPr>
        <w:t xml:space="preserve">  </w:t>
      </w:r>
      <w:r w:rsidRPr="004B4C54">
        <w:rPr>
          <w:rFonts w:ascii="Times New Roman" w:eastAsia="Times New Roman" w:hAnsi="Times New Roman" w:cs="Times New Roman"/>
          <w:sz w:val="26"/>
          <w:szCs w:val="24"/>
          <w:lang w:val="uk-UA" w:eastAsia="ru-RU"/>
        </w:rPr>
        <w:t xml:space="preserve">» </w:t>
      </w:r>
      <w:r w:rsidRPr="004B4C54">
        <w:rPr>
          <w:rFonts w:ascii="Times New Roman" w:eastAsia="Times New Roman" w:hAnsi="Times New Roman" w:cs="Times New Roman"/>
          <w:sz w:val="26"/>
          <w:szCs w:val="24"/>
          <w:u w:val="single"/>
          <w:lang w:val="uk-UA" w:eastAsia="ru-RU"/>
        </w:rPr>
        <w:t xml:space="preserve">   </w:t>
      </w:r>
      <w:r>
        <w:rPr>
          <w:rFonts w:ascii="Times New Roman" w:eastAsia="Times New Roman" w:hAnsi="Times New Roman" w:cs="Times New Roman"/>
          <w:sz w:val="26"/>
          <w:szCs w:val="24"/>
          <w:u w:val="single"/>
          <w:lang w:val="uk-UA" w:eastAsia="ru-RU"/>
        </w:rPr>
        <w:t>грудня</w:t>
      </w:r>
      <w:r w:rsidRPr="004B4C54">
        <w:rPr>
          <w:rFonts w:ascii="Times New Roman" w:eastAsia="Times New Roman" w:hAnsi="Times New Roman" w:cs="Times New Roman"/>
          <w:sz w:val="26"/>
          <w:szCs w:val="24"/>
          <w:u w:val="single"/>
          <w:lang w:val="uk-UA" w:eastAsia="ru-RU"/>
        </w:rPr>
        <w:t xml:space="preserve">  </w:t>
      </w:r>
      <w:r w:rsidRPr="004B4C54">
        <w:rPr>
          <w:rFonts w:ascii="Times New Roman" w:eastAsia="Times New Roman" w:hAnsi="Times New Roman" w:cs="Times New Roman"/>
          <w:sz w:val="26"/>
          <w:szCs w:val="24"/>
          <w:lang w:val="uk-UA" w:eastAsia="ru-RU"/>
        </w:rPr>
        <w:t xml:space="preserve"> 20</w:t>
      </w:r>
      <w:r w:rsidR="009B2074">
        <w:rPr>
          <w:rFonts w:ascii="Times New Roman" w:eastAsia="Times New Roman" w:hAnsi="Times New Roman" w:cs="Times New Roman"/>
          <w:sz w:val="26"/>
          <w:szCs w:val="24"/>
          <w:u w:val="single"/>
          <w:lang w:val="uk-UA" w:eastAsia="ru-RU"/>
        </w:rPr>
        <w:t>21</w:t>
      </w:r>
      <w:r w:rsidRPr="004B4C54">
        <w:rPr>
          <w:rFonts w:ascii="Times New Roman" w:eastAsia="Times New Roman" w:hAnsi="Times New Roman" w:cs="Times New Roman"/>
          <w:sz w:val="26"/>
          <w:szCs w:val="24"/>
          <w:lang w:val="uk-UA" w:eastAsia="ru-RU"/>
        </w:rPr>
        <w:t xml:space="preserve"> р</w:t>
      </w:r>
      <w:r w:rsidRPr="00E605DE">
        <w:rPr>
          <w:rFonts w:ascii="Times New Roman" w:eastAsia="Times New Roman" w:hAnsi="Times New Roman" w:cs="Times New Roman"/>
          <w:sz w:val="26"/>
          <w:szCs w:val="24"/>
          <w:lang w:val="uk-UA" w:eastAsia="ru-RU"/>
        </w:rPr>
        <w:t>.</w:t>
      </w:r>
    </w:p>
    <w:p w14:paraId="67A70C66" w14:textId="77777777" w:rsidR="00ED2411" w:rsidRPr="00E605DE" w:rsidRDefault="00ED2411" w:rsidP="00ED2411">
      <w:pPr>
        <w:tabs>
          <w:tab w:val="left" w:pos="720"/>
          <w:tab w:val="left" w:pos="1440"/>
          <w:tab w:val="left" w:pos="1620"/>
        </w:tabs>
        <w:spacing w:before="120" w:after="0" w:line="240" w:lineRule="auto"/>
        <w:ind w:left="540"/>
        <w:jc w:val="center"/>
        <w:rPr>
          <w:rFonts w:ascii="Times New Roman" w:eastAsia="Times New Roman" w:hAnsi="Times New Roman" w:cs="Times New Roman"/>
          <w:b/>
          <w:bCs/>
          <w:sz w:val="28"/>
          <w:szCs w:val="24"/>
          <w:lang w:val="uk-UA" w:eastAsia="ru-RU"/>
        </w:rPr>
      </w:pPr>
    </w:p>
    <w:p w14:paraId="0E9383D8" w14:textId="77777777" w:rsidR="00ED2411" w:rsidRPr="00E605DE" w:rsidRDefault="00ED2411" w:rsidP="00ED2411">
      <w:pPr>
        <w:tabs>
          <w:tab w:val="left" w:pos="720"/>
          <w:tab w:val="left" w:pos="1440"/>
          <w:tab w:val="left" w:pos="1620"/>
        </w:tabs>
        <w:spacing w:before="120" w:after="0" w:line="240" w:lineRule="auto"/>
        <w:ind w:left="540" w:hanging="540"/>
        <w:jc w:val="center"/>
        <w:rPr>
          <w:rFonts w:ascii="Times New Roman" w:eastAsia="Times New Roman" w:hAnsi="Times New Roman" w:cs="Times New Roman"/>
          <w:b/>
          <w:bCs/>
          <w:sz w:val="28"/>
          <w:szCs w:val="24"/>
          <w:lang w:val="uk-UA" w:eastAsia="ru-RU"/>
        </w:rPr>
      </w:pPr>
      <w:r w:rsidRPr="00E605DE">
        <w:rPr>
          <w:rFonts w:ascii="Times New Roman" w:eastAsia="Times New Roman" w:hAnsi="Times New Roman" w:cs="Times New Roman"/>
          <w:b/>
          <w:bCs/>
          <w:sz w:val="28"/>
          <w:szCs w:val="24"/>
          <w:lang w:val="uk-UA" w:eastAsia="ru-RU"/>
        </w:rPr>
        <w:t>ЗАВДАННЯ</w:t>
      </w:r>
    </w:p>
    <w:p w14:paraId="4C35A054" w14:textId="77777777" w:rsidR="00ED2411" w:rsidRPr="00E605DE" w:rsidRDefault="00ED2411" w:rsidP="00ED2411">
      <w:pPr>
        <w:tabs>
          <w:tab w:val="left" w:pos="720"/>
          <w:tab w:val="left" w:pos="1440"/>
          <w:tab w:val="left" w:pos="1620"/>
        </w:tabs>
        <w:spacing w:after="0" w:line="240" w:lineRule="auto"/>
        <w:ind w:left="539" w:hanging="539"/>
        <w:jc w:val="center"/>
        <w:rPr>
          <w:rFonts w:ascii="Times New Roman" w:eastAsia="Times New Roman" w:hAnsi="Times New Roman" w:cs="Times New Roman"/>
          <w:b/>
          <w:bCs/>
          <w:sz w:val="28"/>
          <w:szCs w:val="24"/>
          <w:lang w:val="uk-UA" w:eastAsia="ru-RU"/>
        </w:rPr>
      </w:pPr>
      <w:r w:rsidRPr="00E605DE">
        <w:rPr>
          <w:rFonts w:ascii="Times New Roman" w:eastAsia="Times New Roman" w:hAnsi="Times New Roman" w:cs="Times New Roman"/>
          <w:b/>
          <w:bCs/>
          <w:sz w:val="28"/>
          <w:szCs w:val="24"/>
          <w:lang w:val="uk-UA" w:eastAsia="ru-RU"/>
        </w:rPr>
        <w:t>на магістерську дисертацію студенту</w:t>
      </w:r>
    </w:p>
    <w:p w14:paraId="40548C75" w14:textId="4D3714BE" w:rsidR="00ED2411" w:rsidRPr="00E605DE" w:rsidRDefault="00ED2411" w:rsidP="00ED2411">
      <w:pPr>
        <w:tabs>
          <w:tab w:val="left" w:leader="underscore" w:pos="9356"/>
        </w:tabs>
        <w:spacing w:after="0" w:line="240" w:lineRule="auto"/>
        <w:jc w:val="center"/>
        <w:rPr>
          <w:rFonts w:ascii="Times New Roman" w:eastAsia="Times New Roman" w:hAnsi="Times New Roman" w:cs="Times New Roman"/>
          <w:sz w:val="28"/>
          <w:szCs w:val="24"/>
          <w:u w:val="single"/>
          <w:lang w:val="uk-UA" w:eastAsia="ru-RU"/>
        </w:rPr>
      </w:pPr>
      <w:r w:rsidRPr="00E605DE">
        <w:rPr>
          <w:rFonts w:ascii="Times New Roman" w:eastAsia="Times New Roman" w:hAnsi="Times New Roman" w:cs="Times New Roman"/>
          <w:sz w:val="28"/>
          <w:szCs w:val="24"/>
          <w:lang w:val="uk-UA" w:eastAsia="ru-RU"/>
        </w:rPr>
        <w:t>_______________</w:t>
      </w:r>
      <w:r w:rsidR="00F30F45">
        <w:rPr>
          <w:rFonts w:ascii="Times New Roman" w:eastAsia="Times New Roman" w:hAnsi="Times New Roman" w:cs="Times New Roman"/>
          <w:sz w:val="28"/>
          <w:szCs w:val="24"/>
          <w:u w:val="single"/>
          <w:lang w:val="uk-UA" w:eastAsia="ru-RU"/>
        </w:rPr>
        <w:t>Кльоцу Володимиру Геннадійовичу</w:t>
      </w:r>
      <w:r w:rsidRPr="00E605DE">
        <w:rPr>
          <w:rFonts w:ascii="Times New Roman" w:eastAsia="Times New Roman" w:hAnsi="Times New Roman" w:cs="Times New Roman"/>
          <w:sz w:val="28"/>
          <w:szCs w:val="24"/>
          <w:lang w:val="uk-UA" w:eastAsia="ru-RU"/>
        </w:rPr>
        <w:t>__________________</w:t>
      </w:r>
    </w:p>
    <w:p w14:paraId="069D4B76" w14:textId="77777777" w:rsidR="00ED2411" w:rsidRPr="00E605DE" w:rsidRDefault="00ED2411" w:rsidP="00ED2411">
      <w:pPr>
        <w:tabs>
          <w:tab w:val="left" w:leader="underscore" w:pos="8903"/>
        </w:tabs>
        <w:spacing w:after="0" w:line="240" w:lineRule="auto"/>
        <w:jc w:val="center"/>
        <w:rPr>
          <w:rFonts w:ascii="Times New Roman" w:eastAsia="Times New Roman" w:hAnsi="Times New Roman" w:cs="Times New Roman"/>
          <w:sz w:val="28"/>
          <w:szCs w:val="24"/>
          <w:vertAlign w:val="superscript"/>
          <w:lang w:val="uk-UA" w:eastAsia="ru-RU"/>
        </w:rPr>
      </w:pPr>
      <w:r w:rsidRPr="00E605DE">
        <w:rPr>
          <w:rFonts w:ascii="Times New Roman" w:eastAsia="Times New Roman" w:hAnsi="Times New Roman" w:cs="Times New Roman"/>
          <w:sz w:val="28"/>
          <w:szCs w:val="24"/>
          <w:vertAlign w:val="superscript"/>
          <w:lang w:val="uk-UA" w:eastAsia="ru-RU"/>
        </w:rPr>
        <w:t>(прізвище, ім’я, по батькові)</w:t>
      </w:r>
    </w:p>
    <w:p w14:paraId="5B649102" w14:textId="10BC1FFA" w:rsidR="00ED2411" w:rsidRPr="00E605DE" w:rsidRDefault="00ED2411" w:rsidP="00ED2411">
      <w:pPr>
        <w:tabs>
          <w:tab w:val="left" w:leader="underscore" w:pos="9356"/>
        </w:tabs>
        <w:spacing w:before="240" w:after="0" w:line="276" w:lineRule="auto"/>
        <w:jc w:val="both"/>
        <w:rPr>
          <w:rFonts w:ascii="Times New Roman" w:eastAsia="Times New Roman" w:hAnsi="Times New Roman" w:cs="Times New Roman"/>
          <w:sz w:val="28"/>
          <w:szCs w:val="28"/>
          <w:u w:val="single"/>
          <w:lang w:val="uk-UA" w:eastAsia="ru-RU"/>
        </w:rPr>
      </w:pPr>
      <w:r w:rsidRPr="00E605DE">
        <w:rPr>
          <w:rFonts w:ascii="Times New Roman" w:eastAsia="Times New Roman" w:hAnsi="Times New Roman" w:cs="Times New Roman"/>
          <w:sz w:val="28"/>
          <w:szCs w:val="24"/>
          <w:lang w:val="uk-UA" w:eastAsia="ru-RU"/>
        </w:rPr>
        <w:t xml:space="preserve">1. Тема дисертації </w:t>
      </w:r>
      <w:r w:rsidRPr="00E605DE">
        <w:rPr>
          <w:rFonts w:ascii="Times New Roman" w:eastAsia="Times New Roman" w:hAnsi="Times New Roman" w:cs="Times New Roman"/>
          <w:sz w:val="28"/>
          <w:szCs w:val="24"/>
          <w:u w:val="single"/>
          <w:lang w:val="uk-UA" w:eastAsia="ru-RU"/>
        </w:rPr>
        <w:t xml:space="preserve">    </w:t>
      </w:r>
      <w:r w:rsidR="00F30F45" w:rsidRPr="00F30F45">
        <w:rPr>
          <w:rFonts w:ascii="Times New Roman" w:eastAsia="Times New Roman" w:hAnsi="Times New Roman" w:cs="Times New Roman"/>
          <w:sz w:val="26"/>
          <w:szCs w:val="24"/>
          <w:u w:val="single"/>
          <w:lang w:val="uk-UA" w:eastAsia="ru-RU"/>
        </w:rPr>
        <w:t>Синтез системи керування процесу виготовлення рідкого скла</w:t>
      </w:r>
      <w:r w:rsidRPr="00E605DE">
        <w:rPr>
          <w:rFonts w:ascii="Times New Roman" w:eastAsia="Times New Roman" w:hAnsi="Times New Roman" w:cs="Times New Roman"/>
          <w:sz w:val="28"/>
          <w:szCs w:val="28"/>
          <w:u w:val="single"/>
          <w:lang w:val="uk-UA" w:eastAsia="ru-RU"/>
        </w:rPr>
        <w:t xml:space="preserve">                 </w:t>
      </w:r>
      <w:r w:rsidR="00F30F45">
        <w:rPr>
          <w:rFonts w:ascii="Times New Roman" w:eastAsia="Times New Roman" w:hAnsi="Times New Roman" w:cs="Times New Roman"/>
          <w:sz w:val="28"/>
          <w:szCs w:val="28"/>
          <w:u w:val="single"/>
          <w:lang w:val="uk-UA" w:eastAsia="ru-RU"/>
        </w:rPr>
        <w:t xml:space="preserve">                                                     </w:t>
      </w:r>
      <w:r w:rsidRPr="00E605DE">
        <w:rPr>
          <w:rFonts w:ascii="Times New Roman" w:eastAsia="Times New Roman" w:hAnsi="Times New Roman" w:cs="Times New Roman"/>
          <w:sz w:val="28"/>
          <w:szCs w:val="28"/>
          <w:u w:val="single"/>
          <w:lang w:val="uk-UA" w:eastAsia="ru-RU"/>
        </w:rPr>
        <w:t xml:space="preserve">                                                    </w:t>
      </w:r>
      <w:r w:rsidRPr="00E605DE">
        <w:rPr>
          <w:rFonts w:ascii="Times New Roman" w:eastAsia="Times New Roman" w:hAnsi="Times New Roman" w:cs="Times New Roman"/>
          <w:sz w:val="28"/>
          <w:szCs w:val="28"/>
          <w:lang w:val="uk-UA" w:eastAsia="ru-RU"/>
        </w:rPr>
        <w:t>,</w:t>
      </w:r>
    </w:p>
    <w:p w14:paraId="3C1BDAD6" w14:textId="77777777" w:rsidR="00ED2411" w:rsidRPr="00E605DE" w:rsidRDefault="00ED2411" w:rsidP="00ED2411">
      <w:pPr>
        <w:tabs>
          <w:tab w:val="left" w:leader="underscore" w:pos="9356"/>
        </w:tabs>
        <w:spacing w:after="0" w:line="276" w:lineRule="auto"/>
        <w:jc w:val="both"/>
        <w:rPr>
          <w:rFonts w:ascii="Times New Roman" w:eastAsia="Times New Roman" w:hAnsi="Times New Roman" w:cs="Times New Roman"/>
          <w:sz w:val="28"/>
          <w:szCs w:val="24"/>
          <w:lang w:val="uk-UA" w:eastAsia="ru-RU"/>
        </w:rPr>
      </w:pPr>
      <w:r w:rsidRPr="00E605DE">
        <w:rPr>
          <w:rFonts w:ascii="Times New Roman" w:eastAsia="Times New Roman" w:hAnsi="Times New Roman" w:cs="Times New Roman"/>
          <w:sz w:val="28"/>
          <w:szCs w:val="24"/>
          <w:lang w:val="uk-UA" w:eastAsia="ru-RU"/>
        </w:rPr>
        <w:t xml:space="preserve">науковий керівник дисертації </w:t>
      </w:r>
      <w:r>
        <w:rPr>
          <w:rFonts w:ascii="Times New Roman" w:eastAsia="Times New Roman" w:hAnsi="Times New Roman" w:cs="Times New Roman"/>
          <w:sz w:val="28"/>
          <w:szCs w:val="24"/>
          <w:u w:val="single"/>
          <w:lang w:val="uk-UA" w:eastAsia="ru-RU"/>
        </w:rPr>
        <w:t xml:space="preserve">     </w:t>
      </w:r>
      <w:r w:rsidRPr="00E605DE">
        <w:rPr>
          <w:rFonts w:ascii="Times New Roman" w:eastAsia="Times New Roman" w:hAnsi="Times New Roman" w:cs="Times New Roman"/>
          <w:sz w:val="28"/>
          <w:szCs w:val="24"/>
          <w:u w:val="single"/>
          <w:lang w:val="uk-UA" w:eastAsia="ru-RU"/>
        </w:rPr>
        <w:t xml:space="preserve"> Ситніков Олексій Володим</w:t>
      </w:r>
      <w:r>
        <w:rPr>
          <w:rFonts w:ascii="Times New Roman" w:eastAsia="Times New Roman" w:hAnsi="Times New Roman" w:cs="Times New Roman"/>
          <w:sz w:val="28"/>
          <w:szCs w:val="24"/>
          <w:u w:val="single"/>
          <w:lang w:val="uk-UA" w:eastAsia="ru-RU"/>
        </w:rPr>
        <w:t>и</w:t>
      </w:r>
      <w:r w:rsidRPr="00E605DE">
        <w:rPr>
          <w:rFonts w:ascii="Times New Roman" w:eastAsia="Times New Roman" w:hAnsi="Times New Roman" w:cs="Times New Roman"/>
          <w:sz w:val="28"/>
          <w:szCs w:val="24"/>
          <w:u w:val="single"/>
          <w:lang w:val="uk-UA" w:eastAsia="ru-RU"/>
        </w:rPr>
        <w:t xml:space="preserve">рович                   </w:t>
      </w:r>
      <w:r w:rsidRPr="00E605DE">
        <w:rPr>
          <w:rFonts w:ascii="Times New Roman" w:eastAsia="Times New Roman" w:hAnsi="Times New Roman" w:cs="Times New Roman"/>
          <w:sz w:val="28"/>
          <w:szCs w:val="24"/>
          <w:lang w:val="uk-UA" w:eastAsia="ru-RU"/>
        </w:rPr>
        <w:t>,</w:t>
      </w:r>
    </w:p>
    <w:p w14:paraId="13A706CE" w14:textId="77777777" w:rsidR="00ED2411" w:rsidRPr="00E605DE" w:rsidRDefault="00ED2411" w:rsidP="00ED2411">
      <w:pPr>
        <w:tabs>
          <w:tab w:val="left" w:leader="underscore" w:pos="8903"/>
        </w:tabs>
        <w:spacing w:after="0" w:line="240" w:lineRule="auto"/>
        <w:ind w:firstLine="2410"/>
        <w:jc w:val="both"/>
        <w:rPr>
          <w:rFonts w:ascii="Times New Roman" w:eastAsia="Times New Roman" w:hAnsi="Times New Roman" w:cs="Times New Roman"/>
          <w:sz w:val="28"/>
          <w:szCs w:val="24"/>
          <w:vertAlign w:val="superscript"/>
          <w:lang w:val="uk-UA" w:eastAsia="ru-RU"/>
        </w:rPr>
      </w:pPr>
      <w:r w:rsidRPr="00E605DE">
        <w:rPr>
          <w:rFonts w:ascii="Times New Roman" w:eastAsia="Times New Roman" w:hAnsi="Times New Roman" w:cs="Times New Roman"/>
          <w:sz w:val="28"/>
          <w:szCs w:val="24"/>
          <w:vertAlign w:val="superscript"/>
          <w:lang w:val="uk-UA" w:eastAsia="ru-RU"/>
        </w:rPr>
        <w:t>(прізвище, ім’я, по батькові, науковий ступінь, вчене звання)</w:t>
      </w:r>
    </w:p>
    <w:p w14:paraId="09BCD61F" w14:textId="0BA24CB1" w:rsidR="00ED2411" w:rsidRPr="00E605DE" w:rsidRDefault="00ED2411" w:rsidP="00ED2411">
      <w:pPr>
        <w:tabs>
          <w:tab w:val="left" w:leader="underscore" w:pos="8903"/>
        </w:tabs>
        <w:spacing w:after="0" w:line="240" w:lineRule="auto"/>
        <w:jc w:val="both"/>
        <w:rPr>
          <w:rFonts w:ascii="Times New Roman" w:eastAsia="Times New Roman" w:hAnsi="Times New Roman" w:cs="Times New Roman"/>
          <w:sz w:val="28"/>
          <w:szCs w:val="24"/>
          <w:lang w:val="uk-UA" w:eastAsia="ru-RU"/>
        </w:rPr>
      </w:pPr>
      <w:r w:rsidRPr="00E605DE">
        <w:rPr>
          <w:rFonts w:ascii="Times New Roman" w:eastAsia="Times New Roman" w:hAnsi="Times New Roman" w:cs="Times New Roman"/>
          <w:sz w:val="28"/>
          <w:szCs w:val="24"/>
          <w:lang w:val="uk-UA" w:eastAsia="ru-RU"/>
        </w:rPr>
        <w:t xml:space="preserve">затверджені наказом по університету </w:t>
      </w:r>
      <w:r w:rsidRPr="00EE664B">
        <w:rPr>
          <w:rFonts w:ascii="Times New Roman" w:eastAsia="Times New Roman" w:hAnsi="Times New Roman" w:cs="Times New Roman"/>
          <w:sz w:val="28"/>
          <w:szCs w:val="24"/>
          <w:lang w:val="uk-UA" w:eastAsia="ru-RU"/>
        </w:rPr>
        <w:t>від «</w:t>
      </w:r>
      <w:r>
        <w:rPr>
          <w:rFonts w:ascii="Times New Roman" w:eastAsia="Times New Roman" w:hAnsi="Times New Roman" w:cs="Times New Roman"/>
          <w:sz w:val="28"/>
          <w:szCs w:val="24"/>
          <w:u w:val="single"/>
          <w:lang w:val="uk-UA" w:eastAsia="ru-RU"/>
        </w:rPr>
        <w:t xml:space="preserve">   </w:t>
      </w:r>
      <w:r w:rsidRPr="00EE664B">
        <w:rPr>
          <w:rFonts w:ascii="Times New Roman" w:eastAsia="Times New Roman" w:hAnsi="Times New Roman" w:cs="Times New Roman"/>
          <w:sz w:val="28"/>
          <w:szCs w:val="24"/>
          <w:lang w:val="uk-UA" w:eastAsia="ru-RU"/>
        </w:rPr>
        <w:t xml:space="preserve">» </w:t>
      </w:r>
      <w:r w:rsidRPr="00EE664B">
        <w:rPr>
          <w:rFonts w:ascii="Times New Roman" w:eastAsia="Times New Roman" w:hAnsi="Times New Roman" w:cs="Times New Roman"/>
          <w:sz w:val="28"/>
          <w:szCs w:val="24"/>
          <w:u w:val="single"/>
          <w:lang w:val="uk-UA" w:eastAsia="ru-RU"/>
        </w:rPr>
        <w:t xml:space="preserve"> </w:t>
      </w:r>
      <w:r>
        <w:rPr>
          <w:rFonts w:ascii="Times New Roman" w:eastAsia="Times New Roman" w:hAnsi="Times New Roman" w:cs="Times New Roman"/>
          <w:sz w:val="28"/>
          <w:szCs w:val="24"/>
          <w:u w:val="single"/>
          <w:lang w:val="uk-UA" w:eastAsia="ru-RU"/>
        </w:rPr>
        <w:t xml:space="preserve">                   </w:t>
      </w:r>
      <w:r w:rsidRPr="00EE664B">
        <w:rPr>
          <w:rFonts w:ascii="Times New Roman" w:eastAsia="Times New Roman" w:hAnsi="Times New Roman" w:cs="Times New Roman"/>
          <w:sz w:val="28"/>
          <w:szCs w:val="24"/>
          <w:lang w:val="uk-UA" w:eastAsia="ru-RU"/>
        </w:rPr>
        <w:t>20</w:t>
      </w:r>
      <w:r w:rsidR="00F30F45">
        <w:rPr>
          <w:rFonts w:ascii="Times New Roman" w:eastAsia="Times New Roman" w:hAnsi="Times New Roman" w:cs="Times New Roman"/>
          <w:sz w:val="28"/>
          <w:szCs w:val="24"/>
          <w:u w:val="single"/>
          <w:lang w:val="uk-UA" w:eastAsia="ru-RU"/>
        </w:rPr>
        <w:t>21</w:t>
      </w:r>
      <w:r w:rsidRPr="00EE664B">
        <w:rPr>
          <w:rFonts w:ascii="Times New Roman" w:eastAsia="Times New Roman" w:hAnsi="Times New Roman" w:cs="Times New Roman"/>
          <w:sz w:val="28"/>
          <w:szCs w:val="24"/>
          <w:lang w:val="uk-UA" w:eastAsia="ru-RU"/>
        </w:rPr>
        <w:t xml:space="preserve"> р. №</w:t>
      </w:r>
      <w:r w:rsidRPr="00EE664B">
        <w:rPr>
          <w:rFonts w:ascii="Times New Roman" w:eastAsia="Times New Roman" w:hAnsi="Times New Roman" w:cs="Times New Roman"/>
          <w:sz w:val="28"/>
          <w:szCs w:val="24"/>
          <w:u w:val="single"/>
          <w:lang w:val="uk-UA" w:eastAsia="ru-RU"/>
        </w:rPr>
        <w:t xml:space="preserve"> </w:t>
      </w:r>
      <w:r>
        <w:rPr>
          <w:rFonts w:ascii="Times New Roman" w:eastAsia="Times New Roman" w:hAnsi="Times New Roman" w:cs="Times New Roman"/>
          <w:sz w:val="28"/>
          <w:szCs w:val="24"/>
          <w:u w:val="single"/>
          <w:lang w:val="uk-UA" w:eastAsia="ru-RU"/>
        </w:rPr>
        <w:t xml:space="preserve">            .</w:t>
      </w:r>
      <w:r w:rsidRPr="00EE664B">
        <w:rPr>
          <w:rFonts w:ascii="Times New Roman" w:eastAsia="Times New Roman" w:hAnsi="Times New Roman" w:cs="Times New Roman"/>
          <w:sz w:val="28"/>
          <w:szCs w:val="24"/>
          <w:u w:val="single"/>
          <w:lang w:val="uk-UA" w:eastAsia="ru-RU"/>
        </w:rPr>
        <w:t xml:space="preserve"> </w:t>
      </w:r>
    </w:p>
    <w:p w14:paraId="2C6F091A" w14:textId="77777777" w:rsidR="00ED2411" w:rsidRPr="00E605DE" w:rsidRDefault="00ED2411" w:rsidP="00ED2411">
      <w:pPr>
        <w:tabs>
          <w:tab w:val="left" w:leader="underscore" w:pos="9356"/>
        </w:tabs>
        <w:spacing w:before="240" w:after="0" w:line="240" w:lineRule="auto"/>
        <w:rPr>
          <w:rFonts w:ascii="Times New Roman" w:eastAsia="Times New Roman" w:hAnsi="Times New Roman" w:cs="Times New Roman"/>
          <w:sz w:val="28"/>
          <w:szCs w:val="24"/>
          <w:lang w:val="uk-UA" w:eastAsia="ru-RU"/>
        </w:rPr>
      </w:pPr>
      <w:r w:rsidRPr="00E605DE">
        <w:rPr>
          <w:rFonts w:ascii="Times New Roman" w:eastAsia="Times New Roman" w:hAnsi="Times New Roman" w:cs="Times New Roman"/>
          <w:sz w:val="28"/>
          <w:szCs w:val="24"/>
          <w:lang w:val="uk-UA" w:eastAsia="ru-RU"/>
        </w:rPr>
        <w:t xml:space="preserve">2. Термін подання студентом дисертації </w:t>
      </w:r>
      <w:r w:rsidRPr="00E605DE">
        <w:rPr>
          <w:rFonts w:ascii="Times New Roman" w:eastAsia="Times New Roman" w:hAnsi="Times New Roman" w:cs="Times New Roman"/>
          <w:sz w:val="28"/>
          <w:szCs w:val="24"/>
          <w:u w:val="single"/>
          <w:lang w:val="uk-UA" w:eastAsia="ru-RU"/>
        </w:rPr>
        <w:t xml:space="preserve">                   </w:t>
      </w:r>
      <w:r>
        <w:rPr>
          <w:rFonts w:ascii="Times New Roman" w:eastAsia="Times New Roman" w:hAnsi="Times New Roman" w:cs="Times New Roman"/>
          <w:sz w:val="28"/>
          <w:szCs w:val="24"/>
          <w:u w:val="single"/>
          <w:lang w:val="uk-UA" w:eastAsia="ru-RU"/>
        </w:rPr>
        <w:t xml:space="preserve">                                        </w:t>
      </w:r>
      <w:r w:rsidRPr="00E605DE">
        <w:rPr>
          <w:rFonts w:ascii="Times New Roman" w:eastAsia="Times New Roman" w:hAnsi="Times New Roman" w:cs="Times New Roman"/>
          <w:sz w:val="28"/>
          <w:szCs w:val="24"/>
          <w:lang w:val="uk-UA" w:eastAsia="ru-RU"/>
        </w:rPr>
        <w:t xml:space="preserve">. </w:t>
      </w:r>
    </w:p>
    <w:p w14:paraId="3ABCF9DF" w14:textId="04EB9797" w:rsidR="00ED2411" w:rsidRPr="00E605DE" w:rsidRDefault="00ED2411" w:rsidP="00ED2411">
      <w:pPr>
        <w:tabs>
          <w:tab w:val="left" w:leader="underscore" w:pos="9356"/>
        </w:tabs>
        <w:spacing w:before="240" w:after="0" w:line="240" w:lineRule="auto"/>
        <w:jc w:val="both"/>
        <w:rPr>
          <w:rFonts w:ascii="Times New Roman" w:eastAsia="Times New Roman" w:hAnsi="Times New Roman" w:cs="Times New Roman"/>
          <w:sz w:val="28"/>
          <w:szCs w:val="24"/>
          <w:lang w:val="uk-UA" w:eastAsia="ru-RU"/>
        </w:rPr>
      </w:pPr>
      <w:r w:rsidRPr="00E605DE">
        <w:rPr>
          <w:rFonts w:ascii="Times New Roman" w:eastAsia="Times New Roman" w:hAnsi="Times New Roman" w:cs="Times New Roman"/>
          <w:sz w:val="28"/>
          <w:szCs w:val="24"/>
          <w:lang w:val="uk-UA" w:eastAsia="ru-RU"/>
        </w:rPr>
        <w:t xml:space="preserve">3. </w:t>
      </w:r>
      <w:r w:rsidRPr="00E605DE">
        <w:rPr>
          <w:rFonts w:ascii="Times New Roman" w:eastAsia="Times New Roman" w:hAnsi="Times New Roman" w:cs="Times New Roman"/>
          <w:bCs/>
          <w:sz w:val="28"/>
          <w:szCs w:val="24"/>
          <w:lang w:val="uk-UA" w:eastAsia="ru-RU"/>
        </w:rPr>
        <w:t xml:space="preserve">Об’єкт дослідження: </w:t>
      </w:r>
      <w:r w:rsidRPr="00E605DE">
        <w:rPr>
          <w:rFonts w:ascii="Times New Roman" w:eastAsia="Times New Roman" w:hAnsi="Times New Roman" w:cs="Times New Roman"/>
          <w:sz w:val="28"/>
          <w:szCs w:val="24"/>
          <w:lang w:val="uk-UA" w:eastAsia="ru-RU"/>
        </w:rPr>
        <w:t xml:space="preserve"> </w:t>
      </w:r>
      <w:r w:rsidRPr="00E605DE">
        <w:rPr>
          <w:rFonts w:ascii="Times New Roman" w:hAnsi="Times New Roman" w:cs="Times New Roman"/>
          <w:sz w:val="28"/>
          <w:szCs w:val="28"/>
          <w:u w:val="single"/>
          <w:lang w:val="uk-UA"/>
        </w:rPr>
        <w:t>Процес</w:t>
      </w:r>
      <w:r w:rsidRPr="00E605DE">
        <w:rPr>
          <w:rFonts w:ascii="Times New Roman" w:hAnsi="Times New Roman" w:cs="Times New Roman"/>
          <w:color w:val="FF0000"/>
          <w:sz w:val="28"/>
          <w:szCs w:val="28"/>
          <w:u w:val="single"/>
          <w:lang w:val="uk-UA"/>
        </w:rPr>
        <w:t xml:space="preserve"> </w:t>
      </w:r>
      <w:r w:rsidR="00F30F45">
        <w:rPr>
          <w:rFonts w:ascii="Times New Roman" w:hAnsi="Times New Roman" w:cs="Times New Roman"/>
          <w:sz w:val="28"/>
          <w:szCs w:val="28"/>
          <w:u w:val="single"/>
          <w:lang w:val="uk-UA"/>
        </w:rPr>
        <w:t xml:space="preserve">виготовлення рідкого скла з силікат-глиб              </w:t>
      </w:r>
      <w:r w:rsidRPr="00E605DE">
        <w:rPr>
          <w:rFonts w:ascii="Times New Roman" w:eastAsia="Times New Roman" w:hAnsi="Times New Roman" w:cs="Times New Roman"/>
          <w:sz w:val="28"/>
          <w:szCs w:val="24"/>
          <w:lang w:val="uk-UA" w:eastAsia="ru-RU"/>
        </w:rPr>
        <w:t>______________________________</w:t>
      </w:r>
      <w:r w:rsidR="00F30F45">
        <w:rPr>
          <w:rFonts w:ascii="Times New Roman" w:eastAsia="Times New Roman" w:hAnsi="Times New Roman" w:cs="Times New Roman"/>
          <w:sz w:val="28"/>
          <w:szCs w:val="24"/>
          <w:lang w:val="uk-UA" w:eastAsia="ru-RU"/>
        </w:rPr>
        <w:t>_____________________________</w:t>
      </w:r>
      <w:r w:rsidRPr="00E605DE">
        <w:rPr>
          <w:rFonts w:ascii="Times New Roman" w:eastAsia="Times New Roman" w:hAnsi="Times New Roman" w:cs="Times New Roman"/>
          <w:sz w:val="28"/>
          <w:szCs w:val="24"/>
          <w:lang w:val="uk-UA" w:eastAsia="ru-RU"/>
        </w:rPr>
        <w:t>_____</w:t>
      </w:r>
    </w:p>
    <w:p w14:paraId="7ECAA82A" w14:textId="63FB6724" w:rsidR="00ED2411" w:rsidRPr="00E605DE" w:rsidRDefault="00ED2411" w:rsidP="00ED2411">
      <w:pPr>
        <w:tabs>
          <w:tab w:val="left" w:leader="underscore" w:pos="9356"/>
        </w:tabs>
        <w:spacing w:before="240" w:after="0" w:line="240" w:lineRule="auto"/>
        <w:rPr>
          <w:rFonts w:ascii="Times New Roman" w:eastAsia="Times New Roman" w:hAnsi="Times New Roman" w:cs="Times New Roman"/>
          <w:sz w:val="28"/>
          <w:szCs w:val="24"/>
          <w:lang w:val="uk-UA" w:eastAsia="ru-RU"/>
        </w:rPr>
      </w:pPr>
      <w:r w:rsidRPr="00E605DE">
        <w:rPr>
          <w:rFonts w:ascii="Times New Roman" w:eastAsia="Times New Roman" w:hAnsi="Times New Roman" w:cs="Times New Roman"/>
          <w:sz w:val="28"/>
          <w:szCs w:val="24"/>
          <w:lang w:val="uk-UA" w:eastAsia="ru-RU"/>
        </w:rPr>
        <w:t xml:space="preserve">4. Вихідні дані: </w:t>
      </w:r>
      <w:r w:rsidRPr="00E605DE">
        <w:rPr>
          <w:rFonts w:ascii="Times New Roman" w:eastAsia="Times New Roman" w:hAnsi="Times New Roman" w:cs="Times New Roman"/>
          <w:sz w:val="28"/>
          <w:szCs w:val="24"/>
          <w:u w:val="single"/>
          <w:lang w:val="uk-UA" w:eastAsia="ru-RU"/>
        </w:rPr>
        <w:t xml:space="preserve">технологічна схема; література; </w:t>
      </w:r>
      <w:r w:rsidR="00F30F45">
        <w:rPr>
          <w:rFonts w:ascii="Times New Roman" w:eastAsia="Times New Roman" w:hAnsi="Times New Roman" w:cs="Times New Roman"/>
          <w:sz w:val="28"/>
          <w:szCs w:val="24"/>
          <w:u w:val="single"/>
          <w:lang w:val="uk-UA" w:eastAsia="ru-RU"/>
        </w:rPr>
        <w:t>програма</w:t>
      </w:r>
      <w:r w:rsidR="00F30F45" w:rsidRPr="00F30F45">
        <w:rPr>
          <w:rFonts w:ascii="Times New Roman" w:eastAsia="Times New Roman" w:hAnsi="Times New Roman" w:cs="Times New Roman"/>
          <w:sz w:val="28"/>
          <w:szCs w:val="24"/>
          <w:u w:val="single"/>
          <w:lang w:val="ru-RU" w:eastAsia="ru-RU"/>
        </w:rPr>
        <w:t xml:space="preserve">;   </w:t>
      </w:r>
      <w:r w:rsidRPr="00E605DE">
        <w:rPr>
          <w:rFonts w:ascii="Times New Roman" w:eastAsia="Times New Roman" w:hAnsi="Times New Roman" w:cs="Times New Roman"/>
          <w:sz w:val="28"/>
          <w:szCs w:val="24"/>
          <w:lang w:val="uk-UA" w:eastAsia="ru-RU"/>
        </w:rPr>
        <w:t>_____________</w:t>
      </w:r>
    </w:p>
    <w:p w14:paraId="3FA25063" w14:textId="67608AE3" w:rsidR="00ED2411" w:rsidRPr="00E605DE" w:rsidRDefault="00ED2411" w:rsidP="00ED2411">
      <w:pPr>
        <w:tabs>
          <w:tab w:val="left" w:leader="underscore" w:pos="9356"/>
        </w:tabs>
        <w:spacing w:before="240" w:after="0" w:line="240" w:lineRule="auto"/>
        <w:jc w:val="both"/>
        <w:rPr>
          <w:rFonts w:ascii="Times New Roman" w:eastAsia="Times New Roman" w:hAnsi="Times New Roman" w:cs="Times New Roman"/>
          <w:sz w:val="28"/>
          <w:szCs w:val="24"/>
          <w:lang w:val="uk-UA" w:eastAsia="ru-RU"/>
        </w:rPr>
      </w:pPr>
      <w:r w:rsidRPr="00E605DE">
        <w:rPr>
          <w:rFonts w:ascii="Times New Roman" w:eastAsia="Times New Roman" w:hAnsi="Times New Roman" w:cs="Times New Roman"/>
          <w:sz w:val="28"/>
          <w:szCs w:val="24"/>
          <w:lang w:val="uk-UA" w:eastAsia="ru-RU"/>
        </w:rPr>
        <w:t xml:space="preserve">5. Перелік завдань, які потрібно розробити: </w:t>
      </w:r>
      <w:r w:rsidR="00F30F45">
        <w:rPr>
          <w:rFonts w:ascii="Times New Roman" w:eastAsia="Times New Roman" w:hAnsi="Times New Roman" w:cs="Times New Roman"/>
          <w:sz w:val="28"/>
          <w:szCs w:val="24"/>
          <w:u w:val="single"/>
          <w:lang w:val="uk-UA" w:eastAsia="ru-RU"/>
        </w:rPr>
        <w:t>дослідження технологічного процесу виробництва, розробка математичної моделі автоклаву</w:t>
      </w:r>
      <w:r w:rsidRPr="00E605DE">
        <w:rPr>
          <w:rFonts w:ascii="Times New Roman" w:eastAsia="Times New Roman" w:hAnsi="Times New Roman" w:cs="Times New Roman"/>
          <w:sz w:val="28"/>
          <w:szCs w:val="24"/>
          <w:u w:val="single"/>
          <w:lang w:val="uk-UA" w:eastAsia="ru-RU"/>
        </w:rPr>
        <w:t xml:space="preserve">, </w:t>
      </w:r>
      <w:r w:rsidR="00F30F45">
        <w:rPr>
          <w:rFonts w:ascii="Times New Roman" w:eastAsia="Times New Roman" w:hAnsi="Times New Roman" w:cs="Times New Roman"/>
          <w:sz w:val="28"/>
          <w:szCs w:val="24"/>
          <w:u w:val="single"/>
          <w:lang w:val="uk-UA" w:eastAsia="ru-RU"/>
        </w:rPr>
        <w:t>розробка системи контролю надходження та витрати робочої сировини</w:t>
      </w:r>
      <w:r w:rsidRPr="00E605DE">
        <w:rPr>
          <w:rFonts w:ascii="Times New Roman" w:eastAsia="Times New Roman" w:hAnsi="Times New Roman" w:cs="Times New Roman"/>
          <w:sz w:val="28"/>
          <w:szCs w:val="24"/>
          <w:u w:val="single"/>
          <w:lang w:val="uk-UA" w:eastAsia="ru-RU"/>
        </w:rPr>
        <w:t>.</w:t>
      </w:r>
    </w:p>
    <w:p w14:paraId="50F2CCFE" w14:textId="77777777" w:rsidR="00ED2411" w:rsidRPr="00E605DE" w:rsidRDefault="00ED2411" w:rsidP="00ED2411">
      <w:pPr>
        <w:tabs>
          <w:tab w:val="left" w:leader="underscore" w:pos="9356"/>
        </w:tabs>
        <w:spacing w:before="240" w:after="0" w:line="240" w:lineRule="auto"/>
        <w:jc w:val="both"/>
        <w:rPr>
          <w:rFonts w:ascii="Times New Roman" w:eastAsia="Times New Roman" w:hAnsi="Times New Roman" w:cs="Times New Roman"/>
          <w:sz w:val="28"/>
          <w:szCs w:val="24"/>
          <w:lang w:val="uk-UA" w:eastAsia="ru-RU"/>
        </w:rPr>
      </w:pPr>
      <w:r w:rsidRPr="00E605DE">
        <w:rPr>
          <w:rFonts w:ascii="Times New Roman" w:eastAsia="Times New Roman" w:hAnsi="Times New Roman" w:cs="Times New Roman"/>
          <w:sz w:val="28"/>
          <w:szCs w:val="24"/>
          <w:lang w:val="uk-UA" w:eastAsia="ru-RU"/>
        </w:rPr>
        <w:t xml:space="preserve">6. Орієнтовний перелік графічного ( ілюстративного ) матеріалу: </w:t>
      </w:r>
      <w:r w:rsidRPr="00E605DE">
        <w:rPr>
          <w:rFonts w:ascii="Times New Roman" w:eastAsia="Times New Roman" w:hAnsi="Times New Roman" w:cs="Times New Roman"/>
          <w:sz w:val="28"/>
          <w:szCs w:val="24"/>
          <w:u w:val="single"/>
          <w:lang w:val="uk-UA" w:eastAsia="ru-RU"/>
        </w:rPr>
        <w:t>функціональна схема системи керування</w:t>
      </w:r>
      <w:r w:rsidRPr="00E605DE">
        <w:rPr>
          <w:rFonts w:ascii="Times New Roman" w:eastAsia="Times New Roman" w:hAnsi="Times New Roman" w:cs="Times New Roman"/>
          <w:sz w:val="28"/>
          <w:szCs w:val="24"/>
          <w:lang w:val="uk-UA" w:eastAsia="ru-RU"/>
        </w:rPr>
        <w:t>______________________________</w:t>
      </w:r>
    </w:p>
    <w:p w14:paraId="0DAEFCC0" w14:textId="77777777" w:rsidR="00ED2411" w:rsidRPr="00E605DE" w:rsidRDefault="00ED2411" w:rsidP="00ED2411">
      <w:pPr>
        <w:tabs>
          <w:tab w:val="left" w:leader="underscore" w:pos="9356"/>
        </w:tabs>
        <w:spacing w:before="240" w:after="0" w:line="240" w:lineRule="auto"/>
        <w:jc w:val="both"/>
        <w:rPr>
          <w:rFonts w:ascii="Times New Roman" w:eastAsia="Times New Roman" w:hAnsi="Times New Roman" w:cs="Times New Roman"/>
          <w:sz w:val="28"/>
          <w:szCs w:val="24"/>
          <w:lang w:val="uk-UA" w:eastAsia="ru-RU"/>
        </w:rPr>
      </w:pPr>
      <w:r w:rsidRPr="00E605DE">
        <w:rPr>
          <w:rFonts w:ascii="Times New Roman" w:eastAsia="Times New Roman" w:hAnsi="Times New Roman" w:cs="Times New Roman"/>
          <w:sz w:val="28"/>
          <w:szCs w:val="24"/>
          <w:lang w:val="uk-UA" w:eastAsia="ru-RU"/>
        </w:rPr>
        <w:lastRenderedPageBreak/>
        <w:t xml:space="preserve">7. Орієнтовний перелік публікацій: </w:t>
      </w:r>
      <w:r w:rsidRPr="00E605DE">
        <w:rPr>
          <w:rFonts w:ascii="Times New Roman" w:eastAsia="Times New Roman" w:hAnsi="Times New Roman" w:cs="Times New Roman"/>
          <w:sz w:val="28"/>
          <w:szCs w:val="24"/>
          <w:u w:val="single"/>
          <w:lang w:val="uk-UA" w:eastAsia="ru-RU"/>
        </w:rPr>
        <w:t xml:space="preserve">Виступи на міжнародних та всеукраїнських конференціях </w:t>
      </w:r>
    </w:p>
    <w:p w14:paraId="0D230860" w14:textId="77777777" w:rsidR="00ED2411" w:rsidRPr="00E605DE" w:rsidRDefault="00ED2411" w:rsidP="00ED2411">
      <w:pPr>
        <w:tabs>
          <w:tab w:val="left" w:pos="360"/>
          <w:tab w:val="left" w:pos="1440"/>
          <w:tab w:val="left" w:pos="1620"/>
        </w:tabs>
        <w:spacing w:before="240" w:after="0" w:line="240" w:lineRule="auto"/>
        <w:ind w:left="540" w:hanging="540"/>
        <w:jc w:val="both"/>
        <w:rPr>
          <w:rFonts w:ascii="Times New Roman" w:eastAsia="Times New Roman" w:hAnsi="Times New Roman" w:cs="Times New Roman"/>
          <w:sz w:val="28"/>
          <w:szCs w:val="24"/>
          <w:lang w:val="uk-UA" w:eastAsia="ru-RU"/>
        </w:rPr>
      </w:pPr>
      <w:r w:rsidRPr="00E605DE">
        <w:rPr>
          <w:rFonts w:ascii="Times New Roman" w:eastAsia="Times New Roman" w:hAnsi="Times New Roman" w:cs="Times New Roman"/>
          <w:sz w:val="28"/>
          <w:szCs w:val="24"/>
          <w:lang w:val="uk-UA" w:eastAsia="ru-RU"/>
        </w:rPr>
        <w:t>8. Консультанти розділів дисертації</w:t>
      </w:r>
      <w:r w:rsidRPr="00E605DE">
        <w:rPr>
          <w:rFonts w:ascii="Times New Roman" w:eastAsia="Times New Roman" w:hAnsi="Times New Roman" w:cs="Times New Roman"/>
          <w:sz w:val="28"/>
          <w:szCs w:val="24"/>
          <w:vertAlign w:val="superscript"/>
          <w:lang w:val="uk-UA" w:eastAsia="ru-RU"/>
        </w:rPr>
        <w:footnoteReference w:customMarkFollows="1" w:id="1"/>
        <w:sym w:font="Symbol" w:char="F02A"/>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111"/>
        <w:gridCol w:w="1396"/>
        <w:gridCol w:w="1397"/>
      </w:tblGrid>
      <w:tr w:rsidR="00ED2411" w:rsidRPr="00E605DE" w14:paraId="3BA93E8C" w14:textId="77777777" w:rsidTr="009A27F5">
        <w:trPr>
          <w:cantSplit/>
        </w:trPr>
        <w:tc>
          <w:tcPr>
            <w:tcW w:w="2410" w:type="dxa"/>
            <w:vMerge w:val="restart"/>
            <w:vAlign w:val="center"/>
          </w:tcPr>
          <w:p w14:paraId="14050E50" w14:textId="77777777" w:rsidR="00ED2411" w:rsidRPr="00E605DE" w:rsidRDefault="00ED2411" w:rsidP="009A27F5">
            <w:pPr>
              <w:spacing w:after="0" w:line="240" w:lineRule="auto"/>
              <w:jc w:val="center"/>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Розділ</w:t>
            </w:r>
          </w:p>
        </w:tc>
        <w:tc>
          <w:tcPr>
            <w:tcW w:w="4111" w:type="dxa"/>
            <w:vMerge w:val="restart"/>
            <w:vAlign w:val="center"/>
          </w:tcPr>
          <w:p w14:paraId="2102D8D3" w14:textId="77777777" w:rsidR="00ED2411" w:rsidRPr="00E605DE" w:rsidRDefault="00ED2411" w:rsidP="009A27F5">
            <w:pPr>
              <w:spacing w:after="0" w:line="240" w:lineRule="auto"/>
              <w:jc w:val="center"/>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 xml:space="preserve">Прізвище, ініціали та посада </w:t>
            </w:r>
            <w:r w:rsidRPr="00E605DE">
              <w:rPr>
                <w:rFonts w:ascii="Times New Roman" w:eastAsia="Times New Roman" w:hAnsi="Times New Roman" w:cs="Times New Roman"/>
                <w:sz w:val="24"/>
                <w:szCs w:val="24"/>
                <w:lang w:val="uk-UA" w:eastAsia="ru-RU"/>
              </w:rPr>
              <w:br/>
              <w:t>консультанта</w:t>
            </w:r>
          </w:p>
        </w:tc>
        <w:tc>
          <w:tcPr>
            <w:tcW w:w="2793" w:type="dxa"/>
            <w:gridSpan w:val="2"/>
          </w:tcPr>
          <w:p w14:paraId="0544CE41" w14:textId="77777777" w:rsidR="00ED2411" w:rsidRPr="00E605DE" w:rsidRDefault="00ED2411" w:rsidP="009A27F5">
            <w:pPr>
              <w:spacing w:after="0" w:line="240" w:lineRule="auto"/>
              <w:jc w:val="center"/>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Підпис, дата</w:t>
            </w:r>
          </w:p>
        </w:tc>
      </w:tr>
      <w:tr w:rsidR="00ED2411" w:rsidRPr="00E605DE" w14:paraId="545FDE0A" w14:textId="77777777" w:rsidTr="009A27F5">
        <w:trPr>
          <w:cantSplit/>
        </w:trPr>
        <w:tc>
          <w:tcPr>
            <w:tcW w:w="2410" w:type="dxa"/>
            <w:vMerge/>
          </w:tcPr>
          <w:p w14:paraId="66D15DC5" w14:textId="77777777" w:rsidR="00ED2411" w:rsidRPr="00E605DE" w:rsidRDefault="00ED2411" w:rsidP="009A27F5">
            <w:pPr>
              <w:spacing w:after="0" w:line="240" w:lineRule="auto"/>
              <w:jc w:val="center"/>
              <w:rPr>
                <w:rFonts w:ascii="Times New Roman" w:eastAsia="Times New Roman" w:hAnsi="Times New Roman" w:cs="Times New Roman"/>
                <w:sz w:val="28"/>
                <w:szCs w:val="24"/>
                <w:lang w:val="uk-UA" w:eastAsia="ru-RU"/>
              </w:rPr>
            </w:pPr>
          </w:p>
        </w:tc>
        <w:tc>
          <w:tcPr>
            <w:tcW w:w="4111" w:type="dxa"/>
            <w:vMerge/>
          </w:tcPr>
          <w:p w14:paraId="09073167" w14:textId="77777777" w:rsidR="00ED2411" w:rsidRPr="00E605DE" w:rsidRDefault="00ED2411" w:rsidP="009A27F5">
            <w:pPr>
              <w:spacing w:after="0" w:line="240" w:lineRule="auto"/>
              <w:jc w:val="center"/>
              <w:rPr>
                <w:rFonts w:ascii="Times New Roman" w:eastAsia="Times New Roman" w:hAnsi="Times New Roman" w:cs="Times New Roman"/>
                <w:sz w:val="28"/>
                <w:szCs w:val="24"/>
                <w:lang w:val="uk-UA" w:eastAsia="ru-RU"/>
              </w:rPr>
            </w:pPr>
          </w:p>
        </w:tc>
        <w:tc>
          <w:tcPr>
            <w:tcW w:w="1396" w:type="dxa"/>
          </w:tcPr>
          <w:p w14:paraId="73FEDFEE" w14:textId="77777777" w:rsidR="00ED2411" w:rsidRPr="00E605DE" w:rsidRDefault="00ED2411" w:rsidP="009A27F5">
            <w:pPr>
              <w:spacing w:after="0" w:line="240" w:lineRule="auto"/>
              <w:jc w:val="center"/>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 xml:space="preserve">завдання </w:t>
            </w:r>
            <w:r w:rsidRPr="00E605DE">
              <w:rPr>
                <w:rFonts w:ascii="Times New Roman" w:eastAsia="Times New Roman" w:hAnsi="Times New Roman" w:cs="Times New Roman"/>
                <w:sz w:val="24"/>
                <w:szCs w:val="24"/>
                <w:lang w:val="uk-UA" w:eastAsia="ru-RU"/>
              </w:rPr>
              <w:br/>
              <w:t>видав</w:t>
            </w:r>
          </w:p>
        </w:tc>
        <w:tc>
          <w:tcPr>
            <w:tcW w:w="1397" w:type="dxa"/>
          </w:tcPr>
          <w:p w14:paraId="13E1B16A" w14:textId="77777777" w:rsidR="00ED2411" w:rsidRPr="00E605DE" w:rsidRDefault="00ED2411" w:rsidP="009A27F5">
            <w:pPr>
              <w:spacing w:after="0" w:line="240" w:lineRule="auto"/>
              <w:jc w:val="center"/>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завдання</w:t>
            </w:r>
            <w:r w:rsidRPr="00E605DE">
              <w:rPr>
                <w:rFonts w:ascii="Times New Roman" w:eastAsia="Times New Roman" w:hAnsi="Times New Roman" w:cs="Times New Roman"/>
                <w:sz w:val="24"/>
                <w:szCs w:val="24"/>
                <w:lang w:val="uk-UA" w:eastAsia="ru-RU"/>
              </w:rPr>
              <w:br/>
              <w:t>прийняв</w:t>
            </w:r>
          </w:p>
        </w:tc>
      </w:tr>
      <w:tr w:rsidR="00ED2411" w:rsidRPr="00E605DE" w14:paraId="6C035284" w14:textId="77777777" w:rsidTr="009A27F5">
        <w:tc>
          <w:tcPr>
            <w:tcW w:w="2410" w:type="dxa"/>
          </w:tcPr>
          <w:p w14:paraId="7CD5F7C0"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c>
          <w:tcPr>
            <w:tcW w:w="4111" w:type="dxa"/>
          </w:tcPr>
          <w:p w14:paraId="378E83F3"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c>
          <w:tcPr>
            <w:tcW w:w="1396" w:type="dxa"/>
          </w:tcPr>
          <w:p w14:paraId="7168DD36"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c>
          <w:tcPr>
            <w:tcW w:w="1397" w:type="dxa"/>
          </w:tcPr>
          <w:p w14:paraId="5EFB5BF3"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r>
      <w:tr w:rsidR="00ED2411" w:rsidRPr="00E605DE" w14:paraId="2D4478EF" w14:textId="77777777" w:rsidTr="009A27F5">
        <w:tc>
          <w:tcPr>
            <w:tcW w:w="2410" w:type="dxa"/>
          </w:tcPr>
          <w:p w14:paraId="5681789B"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c>
          <w:tcPr>
            <w:tcW w:w="4111" w:type="dxa"/>
          </w:tcPr>
          <w:p w14:paraId="3FFCA674"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c>
          <w:tcPr>
            <w:tcW w:w="1396" w:type="dxa"/>
          </w:tcPr>
          <w:p w14:paraId="5A8A894E"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c>
          <w:tcPr>
            <w:tcW w:w="1397" w:type="dxa"/>
          </w:tcPr>
          <w:p w14:paraId="0FC25506"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r>
      <w:tr w:rsidR="00ED2411" w:rsidRPr="00E605DE" w14:paraId="14D4DFB1" w14:textId="77777777" w:rsidTr="009A27F5">
        <w:trPr>
          <w:trHeight w:val="323"/>
        </w:trPr>
        <w:tc>
          <w:tcPr>
            <w:tcW w:w="2410" w:type="dxa"/>
          </w:tcPr>
          <w:p w14:paraId="36E033AE"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c>
          <w:tcPr>
            <w:tcW w:w="4111" w:type="dxa"/>
          </w:tcPr>
          <w:p w14:paraId="522B5F4B"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c>
          <w:tcPr>
            <w:tcW w:w="1396" w:type="dxa"/>
          </w:tcPr>
          <w:p w14:paraId="64F3AC37"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c>
          <w:tcPr>
            <w:tcW w:w="1397" w:type="dxa"/>
          </w:tcPr>
          <w:p w14:paraId="7322B05D"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r>
    </w:tbl>
    <w:p w14:paraId="45963F2D" w14:textId="43F63E70" w:rsidR="00ED2411" w:rsidRPr="00EE664B" w:rsidRDefault="00ED2411" w:rsidP="00ED2411">
      <w:pPr>
        <w:tabs>
          <w:tab w:val="left" w:pos="1440"/>
          <w:tab w:val="left" w:pos="1620"/>
          <w:tab w:val="left" w:pos="9356"/>
        </w:tabs>
        <w:spacing w:before="240" w:after="0" w:line="240" w:lineRule="auto"/>
        <w:ind w:right="-31"/>
        <w:jc w:val="both"/>
        <w:rPr>
          <w:rFonts w:ascii="Times New Roman" w:eastAsia="Times New Roman" w:hAnsi="Times New Roman" w:cs="Times New Roman"/>
          <w:sz w:val="28"/>
          <w:szCs w:val="24"/>
          <w:lang w:val="uk-UA" w:eastAsia="ru-RU"/>
        </w:rPr>
      </w:pPr>
      <w:r w:rsidRPr="00E605DE">
        <w:rPr>
          <w:rFonts w:ascii="Times New Roman" w:eastAsia="Times New Roman" w:hAnsi="Times New Roman" w:cs="Times New Roman"/>
          <w:sz w:val="28"/>
          <w:szCs w:val="24"/>
          <w:lang w:val="uk-UA" w:eastAsia="ru-RU"/>
        </w:rPr>
        <w:t xml:space="preserve">9. </w:t>
      </w:r>
      <w:r w:rsidRPr="00E605DE">
        <w:rPr>
          <w:rFonts w:ascii="Times New Roman" w:eastAsia="Times New Roman" w:hAnsi="Times New Roman" w:cs="Times New Roman"/>
          <w:bCs/>
          <w:sz w:val="28"/>
          <w:szCs w:val="24"/>
          <w:lang w:val="uk-UA" w:eastAsia="ru-RU"/>
        </w:rPr>
        <w:t xml:space="preserve">Дата видачі </w:t>
      </w:r>
      <w:r w:rsidRPr="00EE664B">
        <w:rPr>
          <w:rFonts w:ascii="Times New Roman" w:eastAsia="Times New Roman" w:hAnsi="Times New Roman" w:cs="Times New Roman"/>
          <w:bCs/>
          <w:sz w:val="28"/>
          <w:szCs w:val="24"/>
          <w:lang w:val="uk-UA" w:eastAsia="ru-RU"/>
        </w:rPr>
        <w:t>завдання</w:t>
      </w:r>
      <w:r w:rsidRPr="00EE664B">
        <w:rPr>
          <w:rFonts w:ascii="Times New Roman" w:eastAsia="Times New Roman" w:hAnsi="Times New Roman" w:cs="Times New Roman"/>
          <w:sz w:val="28"/>
          <w:szCs w:val="24"/>
          <w:u w:val="single"/>
          <w:lang w:val="uk-UA" w:eastAsia="ru-RU"/>
        </w:rPr>
        <w:t xml:space="preserve"> </w:t>
      </w:r>
      <w:r w:rsidRPr="00EE664B">
        <w:rPr>
          <w:rFonts w:ascii="Times New Roman" w:eastAsia="Times New Roman" w:hAnsi="Times New Roman" w:cs="Times New Roman"/>
          <w:sz w:val="28"/>
          <w:szCs w:val="24"/>
          <w:u w:val="single"/>
          <w:lang w:eastAsia="ru-RU"/>
        </w:rPr>
        <w:t xml:space="preserve">                                  </w:t>
      </w:r>
      <w:r w:rsidR="009B2074">
        <w:rPr>
          <w:rFonts w:ascii="Times New Roman" w:eastAsia="Times New Roman" w:hAnsi="Times New Roman" w:cs="Times New Roman"/>
          <w:sz w:val="28"/>
          <w:szCs w:val="24"/>
          <w:u w:val="single"/>
          <w:lang w:val="uk-UA" w:eastAsia="ru-RU"/>
        </w:rPr>
        <w:t>.2021</w:t>
      </w:r>
    </w:p>
    <w:p w14:paraId="30026BD4" w14:textId="77777777" w:rsidR="00ED2411" w:rsidRPr="00E605DE" w:rsidRDefault="00ED2411" w:rsidP="00ED2411">
      <w:pPr>
        <w:spacing w:before="240" w:after="0" w:line="240" w:lineRule="auto"/>
        <w:jc w:val="center"/>
        <w:rPr>
          <w:rFonts w:ascii="Times New Roman" w:eastAsia="Times New Roman" w:hAnsi="Times New Roman" w:cs="Times New Roman"/>
          <w:sz w:val="28"/>
          <w:szCs w:val="24"/>
          <w:lang w:val="uk-UA" w:eastAsia="ru-RU"/>
        </w:rPr>
      </w:pPr>
      <w:r w:rsidRPr="00E605DE">
        <w:rPr>
          <w:rFonts w:ascii="Times New Roman" w:eastAsia="Times New Roman" w:hAnsi="Times New Roman" w:cs="Times New Roman"/>
          <w:bCs/>
          <w:sz w:val="28"/>
          <w:szCs w:val="24"/>
          <w:lang w:val="uk-UA" w:eastAsia="ru-RU"/>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705"/>
        <w:gridCol w:w="2835"/>
        <w:gridCol w:w="1234"/>
      </w:tblGrid>
      <w:tr w:rsidR="00ED2411" w:rsidRPr="00E605DE" w14:paraId="12DBACA0" w14:textId="77777777" w:rsidTr="009A27F5">
        <w:tc>
          <w:tcPr>
            <w:tcW w:w="540" w:type="dxa"/>
            <w:vAlign w:val="center"/>
          </w:tcPr>
          <w:p w14:paraId="67EF6C9E" w14:textId="77777777" w:rsidR="00ED2411" w:rsidRPr="00E605DE" w:rsidRDefault="00ED2411" w:rsidP="009A27F5">
            <w:pPr>
              <w:spacing w:after="0" w:line="240" w:lineRule="auto"/>
              <w:jc w:val="center"/>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 з/п</w:t>
            </w:r>
          </w:p>
        </w:tc>
        <w:tc>
          <w:tcPr>
            <w:tcW w:w="4705" w:type="dxa"/>
            <w:vAlign w:val="center"/>
          </w:tcPr>
          <w:p w14:paraId="6726E9F9" w14:textId="77777777" w:rsidR="00ED2411" w:rsidRPr="00E605DE" w:rsidRDefault="00ED2411" w:rsidP="009A27F5">
            <w:pPr>
              <w:spacing w:after="0" w:line="240" w:lineRule="auto"/>
              <w:jc w:val="center"/>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 xml:space="preserve">Назва етапів виконання </w:t>
            </w:r>
            <w:r w:rsidRPr="00E605DE">
              <w:rPr>
                <w:rFonts w:ascii="Times New Roman" w:eastAsia="Times New Roman" w:hAnsi="Times New Roman" w:cs="Times New Roman"/>
                <w:sz w:val="24"/>
                <w:szCs w:val="24"/>
                <w:lang w:val="uk-UA" w:eastAsia="ru-RU"/>
              </w:rPr>
              <w:br/>
              <w:t>магістерської дисертації</w:t>
            </w:r>
          </w:p>
        </w:tc>
        <w:tc>
          <w:tcPr>
            <w:tcW w:w="2835" w:type="dxa"/>
            <w:vAlign w:val="center"/>
          </w:tcPr>
          <w:p w14:paraId="5AEAE9F8" w14:textId="77777777" w:rsidR="00ED2411" w:rsidRPr="00E605DE" w:rsidRDefault="00ED2411" w:rsidP="009A27F5">
            <w:pPr>
              <w:spacing w:after="0" w:line="240" w:lineRule="auto"/>
              <w:jc w:val="center"/>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Термін виконання етапів магістерської дисертації</w:t>
            </w:r>
          </w:p>
        </w:tc>
        <w:tc>
          <w:tcPr>
            <w:tcW w:w="1234" w:type="dxa"/>
            <w:vAlign w:val="center"/>
          </w:tcPr>
          <w:p w14:paraId="011EBA3F" w14:textId="77777777" w:rsidR="00ED2411" w:rsidRPr="00E605DE" w:rsidRDefault="00ED2411" w:rsidP="009A27F5">
            <w:pPr>
              <w:spacing w:after="0" w:line="240" w:lineRule="auto"/>
              <w:jc w:val="center"/>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Примітка</w:t>
            </w:r>
          </w:p>
        </w:tc>
      </w:tr>
      <w:tr w:rsidR="00ED2411" w:rsidRPr="0070023C" w14:paraId="3338C275" w14:textId="77777777" w:rsidTr="009A27F5">
        <w:trPr>
          <w:trHeight w:val="20"/>
        </w:trPr>
        <w:tc>
          <w:tcPr>
            <w:tcW w:w="540" w:type="dxa"/>
          </w:tcPr>
          <w:p w14:paraId="107A3046"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1.</w:t>
            </w:r>
          </w:p>
        </w:tc>
        <w:tc>
          <w:tcPr>
            <w:tcW w:w="4705" w:type="dxa"/>
          </w:tcPr>
          <w:p w14:paraId="3A9AAA9C"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Збір даних про об’єкт дослідження</w:t>
            </w:r>
          </w:p>
        </w:tc>
        <w:tc>
          <w:tcPr>
            <w:tcW w:w="2835" w:type="dxa"/>
          </w:tcPr>
          <w:p w14:paraId="5A8FF534" w14:textId="77777777" w:rsidR="00ED2411" w:rsidRPr="00D13AD7" w:rsidRDefault="00ED2411" w:rsidP="009A27F5">
            <w:pPr>
              <w:spacing w:after="0" w:line="240" w:lineRule="auto"/>
              <w:jc w:val="both"/>
              <w:rPr>
                <w:rFonts w:ascii="Times New Roman" w:eastAsia="Times New Roman" w:hAnsi="Times New Roman" w:cs="Times New Roman"/>
                <w:color w:val="FF0000"/>
                <w:sz w:val="24"/>
                <w:szCs w:val="24"/>
                <w:lang w:val="uk-UA" w:eastAsia="ru-RU"/>
              </w:rPr>
            </w:pPr>
          </w:p>
        </w:tc>
        <w:tc>
          <w:tcPr>
            <w:tcW w:w="1234" w:type="dxa"/>
          </w:tcPr>
          <w:p w14:paraId="5FBEBBD5"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r>
      <w:tr w:rsidR="00ED2411" w:rsidRPr="00E605DE" w14:paraId="5F299512" w14:textId="77777777" w:rsidTr="009A27F5">
        <w:trPr>
          <w:trHeight w:val="20"/>
        </w:trPr>
        <w:tc>
          <w:tcPr>
            <w:tcW w:w="540" w:type="dxa"/>
          </w:tcPr>
          <w:p w14:paraId="2388C172"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2.</w:t>
            </w:r>
          </w:p>
        </w:tc>
        <w:tc>
          <w:tcPr>
            <w:tcW w:w="4705" w:type="dxa"/>
          </w:tcPr>
          <w:p w14:paraId="5071FC11"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Аналіз об’єкта дослідження</w:t>
            </w:r>
          </w:p>
        </w:tc>
        <w:tc>
          <w:tcPr>
            <w:tcW w:w="2835" w:type="dxa"/>
          </w:tcPr>
          <w:p w14:paraId="3FE00738" w14:textId="77777777" w:rsidR="00ED2411" w:rsidRPr="00D13AD7" w:rsidRDefault="00ED2411" w:rsidP="009A27F5">
            <w:pPr>
              <w:spacing w:after="0" w:line="240" w:lineRule="auto"/>
              <w:jc w:val="both"/>
              <w:rPr>
                <w:rFonts w:ascii="Times New Roman" w:eastAsia="Times New Roman" w:hAnsi="Times New Roman" w:cs="Times New Roman"/>
                <w:color w:val="FF0000"/>
                <w:sz w:val="24"/>
                <w:szCs w:val="24"/>
                <w:lang w:val="uk-UA" w:eastAsia="ru-RU"/>
              </w:rPr>
            </w:pPr>
          </w:p>
        </w:tc>
        <w:tc>
          <w:tcPr>
            <w:tcW w:w="1234" w:type="dxa"/>
          </w:tcPr>
          <w:p w14:paraId="1081D087"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r>
      <w:tr w:rsidR="00ED2411" w:rsidRPr="00E605DE" w14:paraId="53526CF9" w14:textId="77777777" w:rsidTr="009A27F5">
        <w:trPr>
          <w:trHeight w:val="20"/>
        </w:trPr>
        <w:tc>
          <w:tcPr>
            <w:tcW w:w="540" w:type="dxa"/>
          </w:tcPr>
          <w:p w14:paraId="5948BF0F"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3.</w:t>
            </w:r>
          </w:p>
        </w:tc>
        <w:tc>
          <w:tcPr>
            <w:tcW w:w="4705" w:type="dxa"/>
          </w:tcPr>
          <w:p w14:paraId="56D69563"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Розробка математичної моделі</w:t>
            </w:r>
          </w:p>
        </w:tc>
        <w:tc>
          <w:tcPr>
            <w:tcW w:w="2835" w:type="dxa"/>
          </w:tcPr>
          <w:p w14:paraId="012DE93C" w14:textId="77777777" w:rsidR="00ED2411" w:rsidRPr="00D13AD7" w:rsidRDefault="00ED2411" w:rsidP="009A27F5">
            <w:pPr>
              <w:spacing w:after="0" w:line="240" w:lineRule="auto"/>
              <w:jc w:val="both"/>
              <w:rPr>
                <w:rFonts w:ascii="Times New Roman" w:eastAsia="Times New Roman" w:hAnsi="Times New Roman" w:cs="Times New Roman"/>
                <w:color w:val="FF0000"/>
                <w:sz w:val="24"/>
                <w:szCs w:val="24"/>
                <w:lang w:val="uk-UA" w:eastAsia="ru-RU"/>
              </w:rPr>
            </w:pPr>
          </w:p>
        </w:tc>
        <w:tc>
          <w:tcPr>
            <w:tcW w:w="1234" w:type="dxa"/>
          </w:tcPr>
          <w:p w14:paraId="59595659"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r>
      <w:tr w:rsidR="00ED2411" w:rsidRPr="0070023C" w14:paraId="0738CCB2" w14:textId="77777777" w:rsidTr="009A27F5">
        <w:trPr>
          <w:trHeight w:val="20"/>
        </w:trPr>
        <w:tc>
          <w:tcPr>
            <w:tcW w:w="540" w:type="dxa"/>
          </w:tcPr>
          <w:p w14:paraId="1C2B6D31"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4.</w:t>
            </w:r>
          </w:p>
        </w:tc>
        <w:tc>
          <w:tcPr>
            <w:tcW w:w="4705" w:type="dxa"/>
          </w:tcPr>
          <w:p w14:paraId="4908B762"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Розробка та пошук автоматичних методів визначення параметрів компонентів та сировини</w:t>
            </w:r>
          </w:p>
        </w:tc>
        <w:tc>
          <w:tcPr>
            <w:tcW w:w="2835" w:type="dxa"/>
          </w:tcPr>
          <w:p w14:paraId="6E70087C" w14:textId="77777777" w:rsidR="00ED2411" w:rsidRPr="00D13AD7" w:rsidRDefault="00ED2411" w:rsidP="009A27F5">
            <w:pPr>
              <w:spacing w:after="0" w:line="240" w:lineRule="auto"/>
              <w:jc w:val="both"/>
              <w:rPr>
                <w:rFonts w:ascii="Times New Roman" w:eastAsia="Times New Roman" w:hAnsi="Times New Roman" w:cs="Times New Roman"/>
                <w:color w:val="FF0000"/>
                <w:sz w:val="24"/>
                <w:szCs w:val="24"/>
                <w:lang w:val="uk-UA" w:eastAsia="ru-RU"/>
              </w:rPr>
            </w:pPr>
          </w:p>
        </w:tc>
        <w:tc>
          <w:tcPr>
            <w:tcW w:w="1234" w:type="dxa"/>
          </w:tcPr>
          <w:p w14:paraId="5B026DBD"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r>
      <w:tr w:rsidR="00ED2411" w:rsidRPr="00E605DE" w14:paraId="214DE386" w14:textId="77777777" w:rsidTr="009A27F5">
        <w:trPr>
          <w:trHeight w:val="20"/>
        </w:trPr>
        <w:tc>
          <w:tcPr>
            <w:tcW w:w="540" w:type="dxa"/>
          </w:tcPr>
          <w:p w14:paraId="291184C2"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5.</w:t>
            </w:r>
          </w:p>
        </w:tc>
        <w:tc>
          <w:tcPr>
            <w:tcW w:w="4705" w:type="dxa"/>
          </w:tcPr>
          <w:p w14:paraId="201ED3E1"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Розробка алгоритмів керування</w:t>
            </w:r>
          </w:p>
        </w:tc>
        <w:tc>
          <w:tcPr>
            <w:tcW w:w="2835" w:type="dxa"/>
          </w:tcPr>
          <w:p w14:paraId="59B32A91" w14:textId="77777777" w:rsidR="00ED2411" w:rsidRPr="00D13AD7" w:rsidRDefault="00ED2411" w:rsidP="009A27F5">
            <w:pPr>
              <w:spacing w:after="0" w:line="240" w:lineRule="auto"/>
              <w:jc w:val="both"/>
              <w:rPr>
                <w:rFonts w:ascii="Times New Roman" w:eastAsia="Times New Roman" w:hAnsi="Times New Roman" w:cs="Times New Roman"/>
                <w:color w:val="FF0000"/>
                <w:sz w:val="24"/>
                <w:szCs w:val="24"/>
                <w:lang w:val="uk-UA" w:eastAsia="ru-RU"/>
              </w:rPr>
            </w:pPr>
          </w:p>
        </w:tc>
        <w:tc>
          <w:tcPr>
            <w:tcW w:w="1234" w:type="dxa"/>
          </w:tcPr>
          <w:p w14:paraId="4974CF9F"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r>
      <w:tr w:rsidR="00ED2411" w:rsidRPr="00E605DE" w14:paraId="2DA62CED" w14:textId="77777777" w:rsidTr="009A27F5">
        <w:trPr>
          <w:trHeight w:val="20"/>
        </w:trPr>
        <w:tc>
          <w:tcPr>
            <w:tcW w:w="540" w:type="dxa"/>
          </w:tcPr>
          <w:p w14:paraId="441E6093"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6.</w:t>
            </w:r>
          </w:p>
        </w:tc>
        <w:tc>
          <w:tcPr>
            <w:tcW w:w="4705" w:type="dxa"/>
          </w:tcPr>
          <w:p w14:paraId="5C6BB986"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Розробка алгоритмів фільтрації</w:t>
            </w:r>
          </w:p>
        </w:tc>
        <w:tc>
          <w:tcPr>
            <w:tcW w:w="2835" w:type="dxa"/>
          </w:tcPr>
          <w:p w14:paraId="2BB92684" w14:textId="77777777" w:rsidR="00ED2411" w:rsidRPr="00D13AD7" w:rsidRDefault="00ED2411" w:rsidP="009A27F5">
            <w:pPr>
              <w:spacing w:after="0" w:line="240" w:lineRule="auto"/>
              <w:jc w:val="both"/>
              <w:rPr>
                <w:rFonts w:ascii="Times New Roman" w:eastAsia="Times New Roman" w:hAnsi="Times New Roman" w:cs="Times New Roman"/>
                <w:color w:val="FF0000"/>
                <w:sz w:val="24"/>
                <w:szCs w:val="24"/>
                <w:lang w:val="uk-UA" w:eastAsia="ru-RU"/>
              </w:rPr>
            </w:pPr>
          </w:p>
        </w:tc>
        <w:tc>
          <w:tcPr>
            <w:tcW w:w="1234" w:type="dxa"/>
          </w:tcPr>
          <w:p w14:paraId="790771D0"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r>
      <w:tr w:rsidR="00ED2411" w:rsidRPr="00E605DE" w14:paraId="62A9FEC2" w14:textId="77777777" w:rsidTr="009A27F5">
        <w:trPr>
          <w:trHeight w:val="20"/>
        </w:trPr>
        <w:tc>
          <w:tcPr>
            <w:tcW w:w="540" w:type="dxa"/>
          </w:tcPr>
          <w:p w14:paraId="5B165D62"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7.</w:t>
            </w:r>
          </w:p>
        </w:tc>
        <w:tc>
          <w:tcPr>
            <w:tcW w:w="4705" w:type="dxa"/>
          </w:tcPr>
          <w:p w14:paraId="040957EA"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Розробка функціональної схеми автоматизації</w:t>
            </w:r>
          </w:p>
        </w:tc>
        <w:tc>
          <w:tcPr>
            <w:tcW w:w="2835" w:type="dxa"/>
          </w:tcPr>
          <w:p w14:paraId="757E6147" w14:textId="77777777" w:rsidR="00ED2411" w:rsidRPr="00D13AD7" w:rsidRDefault="00ED2411" w:rsidP="009A27F5">
            <w:pPr>
              <w:spacing w:after="0" w:line="240" w:lineRule="auto"/>
              <w:jc w:val="both"/>
              <w:rPr>
                <w:rFonts w:ascii="Times New Roman" w:eastAsia="Times New Roman" w:hAnsi="Times New Roman" w:cs="Times New Roman"/>
                <w:color w:val="FF0000"/>
                <w:sz w:val="24"/>
                <w:szCs w:val="24"/>
                <w:lang w:val="uk-UA" w:eastAsia="ru-RU"/>
              </w:rPr>
            </w:pPr>
          </w:p>
        </w:tc>
        <w:tc>
          <w:tcPr>
            <w:tcW w:w="1234" w:type="dxa"/>
          </w:tcPr>
          <w:p w14:paraId="0C66E69E"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r>
      <w:tr w:rsidR="00ED2411" w:rsidRPr="00E605DE" w14:paraId="310A028C" w14:textId="77777777" w:rsidTr="009A27F5">
        <w:trPr>
          <w:trHeight w:val="20"/>
        </w:trPr>
        <w:tc>
          <w:tcPr>
            <w:tcW w:w="540" w:type="dxa"/>
          </w:tcPr>
          <w:p w14:paraId="2E9F3DA2"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8.</w:t>
            </w:r>
          </w:p>
        </w:tc>
        <w:tc>
          <w:tcPr>
            <w:tcW w:w="4705" w:type="dxa"/>
          </w:tcPr>
          <w:p w14:paraId="2E0C2B92"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Вибір технічних засобів автоматизації</w:t>
            </w:r>
          </w:p>
        </w:tc>
        <w:tc>
          <w:tcPr>
            <w:tcW w:w="2835" w:type="dxa"/>
          </w:tcPr>
          <w:p w14:paraId="23F050F7" w14:textId="77777777" w:rsidR="00ED2411" w:rsidRPr="00D13AD7" w:rsidRDefault="00ED2411" w:rsidP="009A27F5">
            <w:pPr>
              <w:spacing w:after="0" w:line="240" w:lineRule="auto"/>
              <w:jc w:val="both"/>
              <w:rPr>
                <w:rFonts w:ascii="Times New Roman" w:eastAsia="Times New Roman" w:hAnsi="Times New Roman" w:cs="Times New Roman"/>
                <w:color w:val="FF0000"/>
                <w:sz w:val="24"/>
                <w:szCs w:val="24"/>
                <w:lang w:val="uk-UA" w:eastAsia="ru-RU"/>
              </w:rPr>
            </w:pPr>
          </w:p>
        </w:tc>
        <w:tc>
          <w:tcPr>
            <w:tcW w:w="1234" w:type="dxa"/>
          </w:tcPr>
          <w:p w14:paraId="555ECDCD"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r>
      <w:tr w:rsidR="00ED2411" w:rsidRPr="00E605DE" w14:paraId="0D9A9A04" w14:textId="77777777" w:rsidTr="009A27F5">
        <w:trPr>
          <w:trHeight w:val="20"/>
        </w:trPr>
        <w:tc>
          <w:tcPr>
            <w:tcW w:w="540" w:type="dxa"/>
          </w:tcPr>
          <w:p w14:paraId="68107CDD"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9.</w:t>
            </w:r>
          </w:p>
        </w:tc>
        <w:tc>
          <w:tcPr>
            <w:tcW w:w="4705" w:type="dxa"/>
          </w:tcPr>
          <w:p w14:paraId="5B93197A"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Розробка програмного забезпечення</w:t>
            </w:r>
          </w:p>
        </w:tc>
        <w:tc>
          <w:tcPr>
            <w:tcW w:w="2835" w:type="dxa"/>
          </w:tcPr>
          <w:p w14:paraId="35454C71" w14:textId="77777777" w:rsidR="00ED2411" w:rsidRPr="00D13AD7" w:rsidRDefault="00ED2411" w:rsidP="009A27F5">
            <w:pPr>
              <w:spacing w:after="0" w:line="240" w:lineRule="auto"/>
              <w:jc w:val="both"/>
              <w:rPr>
                <w:rFonts w:ascii="Times New Roman" w:eastAsia="Times New Roman" w:hAnsi="Times New Roman" w:cs="Times New Roman"/>
                <w:color w:val="FF0000"/>
                <w:sz w:val="24"/>
                <w:szCs w:val="24"/>
                <w:lang w:val="uk-UA" w:eastAsia="ru-RU"/>
              </w:rPr>
            </w:pPr>
          </w:p>
        </w:tc>
        <w:tc>
          <w:tcPr>
            <w:tcW w:w="1234" w:type="dxa"/>
          </w:tcPr>
          <w:p w14:paraId="3E924CD7"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r>
      <w:tr w:rsidR="00ED2411" w:rsidRPr="00E605DE" w14:paraId="6DCD9AD2" w14:textId="77777777" w:rsidTr="009A27F5">
        <w:trPr>
          <w:trHeight w:val="20"/>
        </w:trPr>
        <w:tc>
          <w:tcPr>
            <w:tcW w:w="540" w:type="dxa"/>
          </w:tcPr>
          <w:p w14:paraId="7F1350FC"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10.</w:t>
            </w:r>
          </w:p>
        </w:tc>
        <w:tc>
          <w:tcPr>
            <w:tcW w:w="4705" w:type="dxa"/>
          </w:tcPr>
          <w:p w14:paraId="2316C2F8"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r w:rsidRPr="00E605DE">
              <w:rPr>
                <w:rFonts w:ascii="Times New Roman" w:eastAsia="Times New Roman" w:hAnsi="Times New Roman" w:cs="Times New Roman"/>
                <w:sz w:val="24"/>
                <w:szCs w:val="24"/>
                <w:lang w:val="uk-UA" w:eastAsia="ru-RU"/>
              </w:rPr>
              <w:t>Оформлення пояснювальної записки</w:t>
            </w:r>
          </w:p>
        </w:tc>
        <w:tc>
          <w:tcPr>
            <w:tcW w:w="2835" w:type="dxa"/>
          </w:tcPr>
          <w:p w14:paraId="3B425B77" w14:textId="77777777" w:rsidR="00ED2411" w:rsidRPr="00D13AD7" w:rsidRDefault="00ED2411" w:rsidP="009A27F5">
            <w:pPr>
              <w:spacing w:after="0" w:line="240" w:lineRule="auto"/>
              <w:jc w:val="both"/>
              <w:rPr>
                <w:rFonts w:ascii="Times New Roman" w:eastAsia="Times New Roman" w:hAnsi="Times New Roman" w:cs="Times New Roman"/>
                <w:color w:val="FF0000"/>
                <w:sz w:val="24"/>
                <w:szCs w:val="24"/>
                <w:lang w:val="uk-UA" w:eastAsia="ru-RU"/>
              </w:rPr>
            </w:pPr>
          </w:p>
        </w:tc>
        <w:tc>
          <w:tcPr>
            <w:tcW w:w="1234" w:type="dxa"/>
          </w:tcPr>
          <w:p w14:paraId="7BBBC6FC" w14:textId="77777777" w:rsidR="00ED2411" w:rsidRPr="00E605DE" w:rsidRDefault="00ED2411" w:rsidP="009A27F5">
            <w:pPr>
              <w:spacing w:after="0" w:line="240" w:lineRule="auto"/>
              <w:jc w:val="both"/>
              <w:rPr>
                <w:rFonts w:ascii="Times New Roman" w:eastAsia="Times New Roman" w:hAnsi="Times New Roman" w:cs="Times New Roman"/>
                <w:sz w:val="24"/>
                <w:szCs w:val="24"/>
                <w:lang w:val="uk-UA" w:eastAsia="ru-RU"/>
              </w:rPr>
            </w:pPr>
          </w:p>
        </w:tc>
      </w:tr>
    </w:tbl>
    <w:p w14:paraId="03B94C13" w14:textId="77777777" w:rsidR="00ED2411" w:rsidRPr="00E605DE" w:rsidRDefault="00ED2411" w:rsidP="00ED2411">
      <w:pPr>
        <w:spacing w:after="0" w:line="240" w:lineRule="auto"/>
        <w:jc w:val="both"/>
        <w:rPr>
          <w:rFonts w:ascii="Times New Roman" w:eastAsia="Times New Roman" w:hAnsi="Times New Roman" w:cs="Times New Roman"/>
          <w:sz w:val="28"/>
          <w:szCs w:val="24"/>
          <w:lang w:val="uk-UA" w:eastAsia="ru-RU"/>
        </w:rPr>
      </w:pPr>
    </w:p>
    <w:p w14:paraId="76A82A06" w14:textId="77777777" w:rsidR="00ED2411" w:rsidRPr="00E605DE" w:rsidRDefault="00ED2411" w:rsidP="00ED2411">
      <w:pPr>
        <w:spacing w:after="0" w:line="240" w:lineRule="auto"/>
        <w:jc w:val="both"/>
        <w:rPr>
          <w:rFonts w:ascii="Times New Roman" w:eastAsia="Times New Roman" w:hAnsi="Times New Roman" w:cs="Times New Roman"/>
          <w:sz w:val="28"/>
          <w:szCs w:val="24"/>
          <w:lang w:val="uk-UA" w:eastAsia="ru-RU"/>
        </w:rPr>
      </w:pPr>
    </w:p>
    <w:p w14:paraId="2C612011" w14:textId="38E590D2" w:rsidR="00ED2411" w:rsidRPr="00E605DE" w:rsidRDefault="00ED2411" w:rsidP="00ED2411">
      <w:pPr>
        <w:tabs>
          <w:tab w:val="left" w:pos="3828"/>
          <w:tab w:val="left" w:pos="6096"/>
          <w:tab w:val="right" w:pos="8931"/>
        </w:tabs>
        <w:spacing w:after="0" w:line="240" w:lineRule="auto"/>
        <w:ind w:left="540" w:hanging="540"/>
        <w:rPr>
          <w:rFonts w:ascii="Times New Roman" w:eastAsia="Times New Roman" w:hAnsi="Times New Roman" w:cs="Times New Roman"/>
          <w:sz w:val="28"/>
          <w:szCs w:val="24"/>
          <w:lang w:val="uk-UA" w:eastAsia="ru-RU"/>
        </w:rPr>
      </w:pPr>
      <w:r w:rsidRPr="00E605DE">
        <w:rPr>
          <w:rFonts w:ascii="Times New Roman" w:eastAsia="Times New Roman" w:hAnsi="Times New Roman" w:cs="Times New Roman"/>
          <w:bCs/>
          <w:sz w:val="28"/>
          <w:szCs w:val="24"/>
          <w:lang w:val="uk-UA" w:eastAsia="ru-RU"/>
        </w:rPr>
        <w:t xml:space="preserve">Студент </w:t>
      </w:r>
      <w:r w:rsidRPr="00E605DE">
        <w:rPr>
          <w:rFonts w:ascii="Times New Roman" w:eastAsia="Times New Roman" w:hAnsi="Times New Roman" w:cs="Times New Roman"/>
          <w:bCs/>
          <w:sz w:val="28"/>
          <w:szCs w:val="24"/>
          <w:lang w:val="uk-UA" w:eastAsia="ru-RU"/>
        </w:rPr>
        <w:tab/>
        <w:t>____________</w:t>
      </w:r>
      <w:r w:rsidRPr="00E605DE">
        <w:rPr>
          <w:rFonts w:ascii="Times New Roman" w:eastAsia="Times New Roman" w:hAnsi="Times New Roman" w:cs="Times New Roman"/>
          <w:sz w:val="28"/>
          <w:szCs w:val="24"/>
          <w:lang w:val="uk-UA" w:eastAsia="ru-RU"/>
        </w:rPr>
        <w:tab/>
      </w:r>
      <w:r w:rsidR="00F30F45">
        <w:rPr>
          <w:rFonts w:ascii="Times New Roman" w:eastAsia="Times New Roman" w:hAnsi="Times New Roman" w:cs="Times New Roman"/>
          <w:sz w:val="28"/>
          <w:szCs w:val="24"/>
          <w:u w:val="single"/>
          <w:lang w:val="uk-UA" w:eastAsia="ru-RU"/>
        </w:rPr>
        <w:t>Володимир КЛЬОЦ</w:t>
      </w:r>
      <w:r w:rsidRPr="00E605DE">
        <w:rPr>
          <w:rFonts w:ascii="Times New Roman" w:eastAsia="Times New Roman" w:hAnsi="Times New Roman" w:cs="Times New Roman"/>
          <w:sz w:val="28"/>
          <w:szCs w:val="24"/>
          <w:lang w:val="uk-UA" w:eastAsia="ru-RU"/>
        </w:rPr>
        <w:t>____</w:t>
      </w:r>
    </w:p>
    <w:p w14:paraId="2517F7A1" w14:textId="77777777" w:rsidR="00ED2411" w:rsidRPr="00E605DE" w:rsidRDefault="00ED2411" w:rsidP="00ED2411">
      <w:pPr>
        <w:tabs>
          <w:tab w:val="left" w:pos="4253"/>
          <w:tab w:val="left" w:pos="6663"/>
          <w:tab w:val="right" w:pos="8931"/>
        </w:tabs>
        <w:spacing w:after="0" w:line="240" w:lineRule="auto"/>
        <w:rPr>
          <w:rFonts w:ascii="Times New Roman" w:eastAsia="Times New Roman" w:hAnsi="Times New Roman" w:cs="Times New Roman"/>
          <w:bCs/>
          <w:sz w:val="28"/>
          <w:szCs w:val="24"/>
          <w:vertAlign w:val="superscript"/>
          <w:lang w:val="uk-UA" w:eastAsia="ru-RU"/>
        </w:rPr>
      </w:pPr>
      <w:r w:rsidRPr="00E605DE">
        <w:rPr>
          <w:rFonts w:ascii="Times New Roman" w:eastAsia="Times New Roman" w:hAnsi="Times New Roman" w:cs="Times New Roman"/>
          <w:bCs/>
          <w:sz w:val="28"/>
          <w:szCs w:val="24"/>
          <w:vertAlign w:val="superscript"/>
          <w:lang w:val="uk-UA" w:eastAsia="ru-RU"/>
        </w:rPr>
        <w:tab/>
        <w:t xml:space="preserve"> (підпис)</w:t>
      </w:r>
      <w:r w:rsidRPr="00E605DE">
        <w:rPr>
          <w:rFonts w:ascii="Times New Roman" w:eastAsia="Times New Roman" w:hAnsi="Times New Roman" w:cs="Times New Roman"/>
          <w:bCs/>
          <w:sz w:val="28"/>
          <w:szCs w:val="24"/>
          <w:vertAlign w:val="superscript"/>
          <w:lang w:val="uk-UA" w:eastAsia="ru-RU"/>
        </w:rPr>
        <w:tab/>
        <w:t>(ініціали, прізвище)</w:t>
      </w:r>
    </w:p>
    <w:p w14:paraId="2383B1F5" w14:textId="77777777" w:rsidR="00ED2411" w:rsidRPr="00E605DE" w:rsidRDefault="00ED2411" w:rsidP="00ED2411">
      <w:pPr>
        <w:tabs>
          <w:tab w:val="left" w:pos="3828"/>
          <w:tab w:val="left" w:pos="6096"/>
          <w:tab w:val="right" w:pos="8931"/>
        </w:tabs>
        <w:spacing w:after="0" w:line="240" w:lineRule="auto"/>
        <w:ind w:left="540" w:hanging="540"/>
        <w:rPr>
          <w:rFonts w:ascii="Times New Roman" w:eastAsia="Times New Roman" w:hAnsi="Times New Roman" w:cs="Times New Roman"/>
          <w:bCs/>
          <w:sz w:val="28"/>
          <w:szCs w:val="24"/>
          <w:lang w:val="uk-UA" w:eastAsia="ru-RU"/>
        </w:rPr>
      </w:pPr>
      <w:r w:rsidRPr="00E605DE">
        <w:rPr>
          <w:rFonts w:ascii="Times New Roman" w:eastAsia="Times New Roman" w:hAnsi="Times New Roman" w:cs="Times New Roman"/>
          <w:bCs/>
          <w:sz w:val="28"/>
          <w:szCs w:val="24"/>
          <w:lang w:val="uk-UA" w:eastAsia="ru-RU"/>
        </w:rPr>
        <w:t xml:space="preserve">Науковий керівник дисертації </w:t>
      </w:r>
      <w:r w:rsidRPr="00E605DE">
        <w:rPr>
          <w:rFonts w:ascii="Times New Roman" w:eastAsia="Times New Roman" w:hAnsi="Times New Roman" w:cs="Times New Roman"/>
          <w:bCs/>
          <w:sz w:val="28"/>
          <w:szCs w:val="24"/>
          <w:lang w:val="uk-UA" w:eastAsia="ru-RU"/>
        </w:rPr>
        <w:tab/>
        <w:t>____________</w:t>
      </w:r>
      <w:r w:rsidRPr="00E605DE">
        <w:rPr>
          <w:rFonts w:ascii="Times New Roman" w:eastAsia="Times New Roman" w:hAnsi="Times New Roman" w:cs="Times New Roman"/>
          <w:sz w:val="28"/>
          <w:szCs w:val="24"/>
          <w:lang w:val="uk-UA" w:eastAsia="ru-RU"/>
        </w:rPr>
        <w:tab/>
      </w:r>
      <w:r w:rsidRPr="00E605DE">
        <w:rPr>
          <w:rFonts w:ascii="Times New Roman" w:eastAsia="Times New Roman" w:hAnsi="Times New Roman" w:cs="Times New Roman"/>
          <w:sz w:val="28"/>
          <w:szCs w:val="24"/>
          <w:u w:val="single"/>
          <w:lang w:val="uk-UA" w:eastAsia="ru-RU"/>
        </w:rPr>
        <w:t>О</w:t>
      </w:r>
      <w:r>
        <w:rPr>
          <w:rFonts w:ascii="Times New Roman" w:eastAsia="Times New Roman" w:hAnsi="Times New Roman" w:cs="Times New Roman"/>
          <w:sz w:val="28"/>
          <w:szCs w:val="24"/>
          <w:u w:val="single"/>
          <w:lang w:val="uk-UA" w:eastAsia="ru-RU"/>
        </w:rPr>
        <w:t>лексій</w:t>
      </w:r>
      <w:r w:rsidRPr="00E605DE">
        <w:rPr>
          <w:rFonts w:ascii="Times New Roman" w:eastAsia="Times New Roman" w:hAnsi="Times New Roman" w:cs="Times New Roman"/>
          <w:sz w:val="28"/>
          <w:szCs w:val="24"/>
          <w:u w:val="single"/>
          <w:lang w:val="uk-UA" w:eastAsia="ru-RU"/>
        </w:rPr>
        <w:t xml:space="preserve"> С</w:t>
      </w:r>
      <w:r w:rsidRPr="00EE664B">
        <w:rPr>
          <w:rFonts w:ascii="Times New Roman" w:eastAsia="Times New Roman" w:hAnsi="Times New Roman" w:cs="Times New Roman"/>
          <w:caps/>
          <w:sz w:val="28"/>
          <w:szCs w:val="24"/>
          <w:u w:val="single"/>
          <w:lang w:val="uk-UA" w:eastAsia="ru-RU"/>
        </w:rPr>
        <w:t>итніков</w:t>
      </w:r>
      <w:r w:rsidRPr="00E605DE">
        <w:rPr>
          <w:rFonts w:ascii="Times New Roman" w:eastAsia="Times New Roman" w:hAnsi="Times New Roman" w:cs="Times New Roman"/>
          <w:sz w:val="28"/>
          <w:szCs w:val="24"/>
          <w:lang w:val="uk-UA" w:eastAsia="ru-RU"/>
        </w:rPr>
        <w:t>_</w:t>
      </w:r>
    </w:p>
    <w:p w14:paraId="0E4ECF03" w14:textId="77777777" w:rsidR="00ED2411" w:rsidRPr="00E605DE" w:rsidRDefault="00ED2411" w:rsidP="00ED2411">
      <w:pPr>
        <w:tabs>
          <w:tab w:val="left" w:pos="4253"/>
          <w:tab w:val="left" w:pos="6663"/>
          <w:tab w:val="right" w:pos="8931"/>
        </w:tabs>
        <w:spacing w:after="0" w:line="240" w:lineRule="auto"/>
        <w:rPr>
          <w:rFonts w:ascii="Times New Roman" w:eastAsia="Times New Roman" w:hAnsi="Times New Roman" w:cs="Times New Roman"/>
          <w:bCs/>
          <w:sz w:val="28"/>
          <w:szCs w:val="24"/>
          <w:vertAlign w:val="superscript"/>
          <w:lang w:val="uk-UA" w:eastAsia="ru-RU"/>
        </w:rPr>
      </w:pPr>
      <w:r w:rsidRPr="00E605DE">
        <w:rPr>
          <w:rFonts w:ascii="Times New Roman" w:eastAsia="Times New Roman" w:hAnsi="Times New Roman" w:cs="Times New Roman"/>
          <w:bCs/>
          <w:sz w:val="28"/>
          <w:szCs w:val="24"/>
          <w:vertAlign w:val="superscript"/>
          <w:lang w:val="uk-UA" w:eastAsia="ru-RU"/>
        </w:rPr>
        <w:tab/>
        <w:t xml:space="preserve"> (підпис)</w:t>
      </w:r>
      <w:r w:rsidRPr="00E605DE">
        <w:rPr>
          <w:rFonts w:ascii="Times New Roman" w:eastAsia="Times New Roman" w:hAnsi="Times New Roman" w:cs="Times New Roman"/>
          <w:bCs/>
          <w:sz w:val="28"/>
          <w:szCs w:val="24"/>
          <w:vertAlign w:val="superscript"/>
          <w:lang w:val="uk-UA" w:eastAsia="ru-RU"/>
        </w:rPr>
        <w:tab/>
        <w:t>(ініціали, прізвище)</w:t>
      </w:r>
    </w:p>
    <w:p w14:paraId="006852C0" w14:textId="77777777" w:rsidR="00ED2411" w:rsidRPr="00E605DE" w:rsidRDefault="00ED2411" w:rsidP="00ED2411">
      <w:pPr>
        <w:spacing w:after="0" w:line="264" w:lineRule="auto"/>
        <w:ind w:firstLine="357"/>
        <w:jc w:val="both"/>
        <w:rPr>
          <w:rFonts w:ascii="Times New Roman" w:eastAsia="Times New Roman" w:hAnsi="Times New Roman" w:cs="Times New Roman"/>
          <w:sz w:val="26"/>
          <w:szCs w:val="24"/>
          <w:lang w:val="uk-UA" w:eastAsia="ru-RU"/>
        </w:rPr>
      </w:pPr>
    </w:p>
    <w:p w14:paraId="3D3B4D1E" w14:textId="77777777" w:rsidR="00ED2411" w:rsidRPr="00E605DE" w:rsidRDefault="00ED2411" w:rsidP="00ED2411">
      <w:pPr>
        <w:pStyle w:val="ac"/>
        <w:rPr>
          <w:rFonts w:eastAsiaTheme="minorHAnsi" w:cs="Times New Roman"/>
          <w:lang w:val="uk-UA"/>
        </w:rPr>
        <w:sectPr w:rsidR="00ED2411" w:rsidRPr="00E605DE" w:rsidSect="00F31304">
          <w:headerReference w:type="default" r:id="rId8"/>
          <w:pgSz w:w="11906" w:h="16838" w:code="9"/>
          <w:pgMar w:top="1134" w:right="1134" w:bottom="1134" w:left="1701" w:header="567" w:footer="567" w:gutter="0"/>
          <w:pgNumType w:start="5"/>
          <w:cols w:space="708"/>
          <w:docGrid w:linePitch="360"/>
        </w:sectPr>
      </w:pPr>
    </w:p>
    <w:p w14:paraId="270A48AD" w14:textId="77777777" w:rsidR="00ED2411" w:rsidRPr="00E605DE" w:rsidRDefault="00ED2411" w:rsidP="00ED2411">
      <w:pPr>
        <w:pStyle w:val="ac"/>
        <w:rPr>
          <w:rFonts w:eastAsiaTheme="minorHAnsi" w:cs="Times New Roman"/>
          <w:lang w:val="uk-UA"/>
        </w:rPr>
      </w:pPr>
      <w:r w:rsidRPr="00E605DE">
        <w:rPr>
          <w:rFonts w:eastAsiaTheme="minorHAnsi" w:cs="Times New Roman"/>
          <w:lang w:val="uk-UA"/>
        </w:rPr>
        <w:lastRenderedPageBreak/>
        <w:t>РЕФЕРАТ</w:t>
      </w:r>
    </w:p>
    <w:p w14:paraId="5092CF5E" w14:textId="6915F164" w:rsidR="00ED2411" w:rsidRPr="00E605DE" w:rsidRDefault="00ED2411" w:rsidP="00ED2411">
      <w:pPr>
        <w:spacing w:after="0" w:line="360" w:lineRule="auto"/>
        <w:ind w:firstLine="709"/>
        <w:contextualSpacing/>
        <w:jc w:val="both"/>
        <w:rPr>
          <w:rFonts w:ascii="Times New Roman" w:hAnsi="Times New Roman" w:cs="Times New Roman"/>
          <w:sz w:val="28"/>
          <w:szCs w:val="28"/>
          <w:lang w:val="uk-UA"/>
        </w:rPr>
      </w:pPr>
      <w:r w:rsidRPr="00E605DE">
        <w:rPr>
          <w:rFonts w:ascii="Times New Roman" w:hAnsi="Times New Roman" w:cs="Times New Roman"/>
          <w:sz w:val="28"/>
          <w:szCs w:val="28"/>
          <w:lang w:val="uk-UA"/>
        </w:rPr>
        <w:t>Магістерська дисертація має тему «</w:t>
      </w:r>
      <w:r w:rsidR="001040E5" w:rsidRPr="00F30F45">
        <w:rPr>
          <w:rFonts w:ascii="Times New Roman" w:eastAsia="Times New Roman" w:hAnsi="Times New Roman" w:cs="Times New Roman"/>
          <w:sz w:val="26"/>
          <w:szCs w:val="24"/>
          <w:u w:val="single"/>
          <w:lang w:val="uk-UA" w:eastAsia="ru-RU"/>
        </w:rPr>
        <w:t>Синтез системи керування процесу виготовлення рідкого скла</w:t>
      </w:r>
      <w:r w:rsidRPr="00E605DE">
        <w:rPr>
          <w:rFonts w:ascii="Times New Roman" w:hAnsi="Times New Roman" w:cs="Times New Roman"/>
          <w:sz w:val="28"/>
          <w:szCs w:val="28"/>
          <w:lang w:val="uk-UA"/>
        </w:rPr>
        <w:t>» містить пояснювальну запи</w:t>
      </w:r>
      <w:r w:rsidRPr="00590F44">
        <w:rPr>
          <w:rFonts w:ascii="Times New Roman" w:hAnsi="Times New Roman" w:cs="Times New Roman"/>
          <w:sz w:val="28"/>
          <w:szCs w:val="28"/>
          <w:lang w:val="uk-UA"/>
        </w:rPr>
        <w:t xml:space="preserve">ску об’ємом </w:t>
      </w:r>
      <w:r w:rsidR="001040E5" w:rsidRPr="005B7C88">
        <w:rPr>
          <w:rFonts w:ascii="Times New Roman" w:hAnsi="Times New Roman" w:cs="Times New Roman"/>
          <w:sz w:val="28"/>
          <w:szCs w:val="28"/>
          <w:lang w:val="uk-UA"/>
        </w:rPr>
        <w:t>--</w:t>
      </w:r>
      <w:r w:rsidRPr="00590F44">
        <w:rPr>
          <w:rFonts w:ascii="Times New Roman" w:hAnsi="Times New Roman" w:cs="Times New Roman"/>
          <w:sz w:val="28"/>
          <w:szCs w:val="28"/>
          <w:lang w:val="uk-UA"/>
        </w:rPr>
        <w:t xml:space="preserve"> сторінок, </w:t>
      </w:r>
      <w:r w:rsidR="001040E5" w:rsidRPr="005B7C88">
        <w:rPr>
          <w:rFonts w:ascii="Times New Roman" w:hAnsi="Times New Roman" w:cs="Times New Roman"/>
          <w:sz w:val="28"/>
          <w:szCs w:val="28"/>
          <w:lang w:val="uk-UA"/>
        </w:rPr>
        <w:t>--</w:t>
      </w:r>
      <w:r w:rsidRPr="00590F44">
        <w:rPr>
          <w:rFonts w:ascii="Times New Roman" w:hAnsi="Times New Roman" w:cs="Times New Roman"/>
          <w:sz w:val="28"/>
          <w:szCs w:val="28"/>
          <w:lang w:val="uk-UA"/>
        </w:rPr>
        <w:t xml:space="preserve"> малюнок, </w:t>
      </w:r>
      <w:r w:rsidR="001040E5" w:rsidRPr="005B7C88">
        <w:rPr>
          <w:rFonts w:ascii="Times New Roman" w:hAnsi="Times New Roman" w:cs="Times New Roman"/>
          <w:sz w:val="28"/>
          <w:szCs w:val="28"/>
          <w:lang w:val="uk-UA"/>
        </w:rPr>
        <w:t>-</w:t>
      </w:r>
      <w:r w:rsidRPr="00590F44">
        <w:rPr>
          <w:rFonts w:ascii="Times New Roman" w:hAnsi="Times New Roman" w:cs="Times New Roman"/>
          <w:sz w:val="28"/>
          <w:szCs w:val="28"/>
          <w:lang w:val="uk-UA"/>
        </w:rPr>
        <w:t xml:space="preserve">таблиць, </w:t>
      </w:r>
      <w:r w:rsidR="001040E5" w:rsidRPr="005B7C88">
        <w:rPr>
          <w:rFonts w:ascii="Times New Roman" w:hAnsi="Times New Roman" w:cs="Times New Roman"/>
          <w:sz w:val="28"/>
          <w:szCs w:val="28"/>
          <w:lang w:val="uk-UA"/>
        </w:rPr>
        <w:t>--</w:t>
      </w:r>
      <w:r w:rsidRPr="00590F44">
        <w:rPr>
          <w:rFonts w:ascii="Times New Roman" w:hAnsi="Times New Roman" w:cs="Times New Roman"/>
          <w:sz w:val="28"/>
          <w:szCs w:val="28"/>
          <w:lang w:val="uk-UA"/>
        </w:rPr>
        <w:t xml:space="preserve">літературних джерела. </w:t>
      </w:r>
      <w:r w:rsidRPr="00E605DE">
        <w:rPr>
          <w:rFonts w:ascii="Times New Roman" w:hAnsi="Times New Roman" w:cs="Times New Roman"/>
          <w:sz w:val="28"/>
          <w:szCs w:val="28"/>
          <w:lang w:val="uk-UA"/>
        </w:rPr>
        <w:t>Відповідно до теми дипломного проекту було надруковано тези на дві міжнародні конференції.</w:t>
      </w:r>
    </w:p>
    <w:p w14:paraId="2B2A1DAB" w14:textId="3DBFAD42" w:rsidR="00ED2411" w:rsidRPr="00E605DE" w:rsidRDefault="00ED2411" w:rsidP="00ED2411">
      <w:pPr>
        <w:spacing w:after="0" w:line="360" w:lineRule="auto"/>
        <w:ind w:firstLine="709"/>
        <w:contextualSpacing/>
        <w:jc w:val="both"/>
        <w:rPr>
          <w:rFonts w:ascii="Times New Roman" w:hAnsi="Times New Roman" w:cs="Times New Roman"/>
          <w:sz w:val="28"/>
          <w:szCs w:val="28"/>
          <w:lang w:val="uk-UA"/>
        </w:rPr>
      </w:pPr>
      <w:r w:rsidRPr="00E605DE">
        <w:rPr>
          <w:rFonts w:ascii="Times New Roman" w:hAnsi="Times New Roman" w:cs="Times New Roman"/>
          <w:sz w:val="28"/>
          <w:szCs w:val="28"/>
          <w:lang w:val="uk-UA"/>
        </w:rPr>
        <w:t>У</w:t>
      </w:r>
      <w:r w:rsidR="001040E5">
        <w:rPr>
          <w:rFonts w:ascii="Times New Roman" w:hAnsi="Times New Roman" w:cs="Times New Roman"/>
          <w:sz w:val="28"/>
          <w:szCs w:val="28"/>
          <w:lang w:val="uk-UA"/>
        </w:rPr>
        <w:t xml:space="preserve"> розділах пояснювальної записки дослідження технологічного процесу виробництва рідкого скла з силікат глиб</w:t>
      </w:r>
      <w:r w:rsidRPr="00E605DE">
        <w:rPr>
          <w:rFonts w:ascii="Times New Roman" w:hAnsi="Times New Roman" w:cs="Times New Roman"/>
          <w:sz w:val="28"/>
          <w:szCs w:val="28"/>
          <w:lang w:val="uk-UA"/>
        </w:rPr>
        <w:t xml:space="preserve">; </w:t>
      </w:r>
      <w:r w:rsidR="001040E5">
        <w:rPr>
          <w:rFonts w:ascii="Times New Roman" w:hAnsi="Times New Roman" w:cs="Times New Roman"/>
          <w:sz w:val="28"/>
          <w:szCs w:val="28"/>
          <w:lang w:val="uk-UA"/>
        </w:rPr>
        <w:t>виконано аналіз важливості</w:t>
      </w:r>
      <w:r w:rsidR="001040E5" w:rsidRPr="001040E5">
        <w:rPr>
          <w:rFonts w:ascii="Times New Roman" w:hAnsi="Times New Roman" w:cs="Times New Roman"/>
          <w:sz w:val="28"/>
          <w:szCs w:val="28"/>
          <w:lang w:val="uk-UA"/>
        </w:rPr>
        <w:t xml:space="preserve"> обліку та контролю наявної сировини на хімічних виробничих підприємствах</w:t>
      </w:r>
      <w:r w:rsidRPr="00E605DE">
        <w:rPr>
          <w:rFonts w:ascii="Times New Roman" w:hAnsi="Times New Roman" w:cs="Times New Roman"/>
          <w:sz w:val="28"/>
          <w:szCs w:val="28"/>
          <w:lang w:val="uk-UA"/>
        </w:rPr>
        <w:t xml:space="preserve">; розроблено програмний засіб </w:t>
      </w:r>
      <w:r w:rsidR="001040E5">
        <w:rPr>
          <w:rFonts w:ascii="Times New Roman" w:hAnsi="Times New Roman" w:cs="Times New Roman"/>
          <w:sz w:val="28"/>
          <w:szCs w:val="28"/>
          <w:lang w:val="uk-UA"/>
        </w:rPr>
        <w:t>контролю обліку та кількості сировини</w:t>
      </w:r>
      <w:r w:rsidRPr="00E605DE">
        <w:rPr>
          <w:rFonts w:ascii="Times New Roman" w:hAnsi="Times New Roman" w:cs="Times New Roman"/>
          <w:sz w:val="28"/>
          <w:szCs w:val="28"/>
          <w:lang w:val="uk-UA"/>
        </w:rPr>
        <w:t xml:space="preserve">; розглянуто питання техніки безпеки процесу виробництва </w:t>
      </w:r>
      <w:r w:rsidR="001040E5">
        <w:rPr>
          <w:rFonts w:ascii="Times New Roman" w:hAnsi="Times New Roman" w:cs="Times New Roman"/>
          <w:sz w:val="28"/>
          <w:szCs w:val="28"/>
          <w:lang w:val="uk-UA"/>
        </w:rPr>
        <w:t>рідкого скла</w:t>
      </w:r>
      <w:r w:rsidRPr="00E605DE">
        <w:rPr>
          <w:rFonts w:ascii="Times New Roman" w:hAnsi="Times New Roman" w:cs="Times New Roman"/>
          <w:sz w:val="28"/>
          <w:szCs w:val="28"/>
          <w:lang w:val="uk-UA"/>
        </w:rPr>
        <w:t>.</w:t>
      </w:r>
    </w:p>
    <w:p w14:paraId="09C0FEC5" w14:textId="38FE1E40" w:rsidR="00ED2411" w:rsidRPr="00E605DE" w:rsidRDefault="00ED2411" w:rsidP="00ED2411">
      <w:pPr>
        <w:spacing w:line="360" w:lineRule="auto"/>
        <w:ind w:firstLine="567"/>
        <w:jc w:val="both"/>
        <w:rPr>
          <w:rFonts w:ascii="Times New Roman" w:hAnsi="Times New Roman" w:cs="Times New Roman"/>
          <w:sz w:val="28"/>
          <w:szCs w:val="28"/>
          <w:lang w:val="uk-UA"/>
        </w:rPr>
      </w:pPr>
      <w:r w:rsidRPr="00E605DE">
        <w:rPr>
          <w:rFonts w:ascii="Times New Roman" w:hAnsi="Times New Roman" w:cs="Times New Roman"/>
          <w:sz w:val="28"/>
          <w:szCs w:val="28"/>
          <w:lang w:val="uk-UA"/>
        </w:rPr>
        <w:t>Об’єкт дослідження –</w:t>
      </w:r>
      <w:r w:rsidR="001040E5">
        <w:rPr>
          <w:rFonts w:ascii="Times New Roman" w:hAnsi="Times New Roman" w:cs="Times New Roman"/>
          <w:sz w:val="28"/>
          <w:szCs w:val="28"/>
          <w:lang w:val="uk-UA"/>
        </w:rPr>
        <w:t xml:space="preserve"> процес виготовлення рідкого скла, та процес контролю кількості сировини, що використовуєтсья на виробництві</w:t>
      </w:r>
      <w:r w:rsidRPr="00E605DE">
        <w:rPr>
          <w:rFonts w:ascii="Times New Roman" w:hAnsi="Times New Roman" w:cs="Times New Roman"/>
          <w:sz w:val="28"/>
          <w:szCs w:val="28"/>
          <w:lang w:val="uk-UA"/>
        </w:rPr>
        <w:t>.</w:t>
      </w:r>
    </w:p>
    <w:p w14:paraId="61B25425" w14:textId="4F1B6474" w:rsidR="00ED2411" w:rsidRPr="00E605DE" w:rsidRDefault="00ED2411" w:rsidP="00ED2411">
      <w:pPr>
        <w:spacing w:after="0" w:line="360" w:lineRule="auto"/>
        <w:ind w:firstLine="720"/>
        <w:jc w:val="both"/>
        <w:rPr>
          <w:rFonts w:ascii="Times New Roman" w:hAnsi="Times New Roman" w:cs="Times New Roman"/>
          <w:sz w:val="28"/>
          <w:szCs w:val="28"/>
          <w:lang w:val="uk-UA"/>
        </w:rPr>
      </w:pPr>
      <w:r w:rsidRPr="00E605DE">
        <w:rPr>
          <w:rFonts w:ascii="Times New Roman" w:hAnsi="Times New Roman" w:cs="Times New Roman"/>
          <w:sz w:val="28"/>
          <w:szCs w:val="28"/>
          <w:lang w:val="uk-UA"/>
        </w:rPr>
        <w:t xml:space="preserve">Мета роботи – розробка, програмного </w:t>
      </w:r>
      <w:r w:rsidR="001040E5">
        <w:rPr>
          <w:rFonts w:ascii="Times New Roman" w:hAnsi="Times New Roman" w:cs="Times New Roman"/>
          <w:sz w:val="28"/>
          <w:szCs w:val="28"/>
          <w:lang w:val="uk-UA"/>
        </w:rPr>
        <w:t>забезпечення</w:t>
      </w:r>
      <w:r w:rsidRPr="00E605DE">
        <w:rPr>
          <w:rFonts w:ascii="Times New Roman" w:hAnsi="Times New Roman" w:cs="Times New Roman"/>
          <w:sz w:val="28"/>
          <w:szCs w:val="28"/>
          <w:lang w:val="uk-UA"/>
        </w:rPr>
        <w:t xml:space="preserve">, </w:t>
      </w:r>
      <w:r w:rsidR="001040E5">
        <w:rPr>
          <w:rFonts w:ascii="Times New Roman" w:hAnsi="Times New Roman" w:cs="Times New Roman"/>
          <w:sz w:val="28"/>
          <w:szCs w:val="28"/>
          <w:lang w:val="uk-UA"/>
        </w:rPr>
        <w:t>для здійснення контролю кількості сировини та матеріалу, які використовуються у процесі віробництва. Також розширити майбутнє програмне забезпечення з точки зору унікальності, додавши туди систему авторизації та ведення обліку працівників, які мають доступ до системи</w:t>
      </w:r>
      <w:r w:rsidRPr="00E605DE">
        <w:rPr>
          <w:rFonts w:ascii="Times New Roman" w:hAnsi="Times New Roman" w:cs="Times New Roman"/>
          <w:sz w:val="28"/>
          <w:szCs w:val="28"/>
          <w:lang w:val="uk-UA"/>
        </w:rPr>
        <w:t>.</w:t>
      </w:r>
    </w:p>
    <w:p w14:paraId="1152EF0E" w14:textId="77777777" w:rsidR="00ED2411" w:rsidRPr="00E605DE" w:rsidRDefault="00ED2411" w:rsidP="00ED2411">
      <w:pPr>
        <w:spacing w:after="0" w:line="360" w:lineRule="auto"/>
        <w:ind w:firstLine="720"/>
        <w:jc w:val="both"/>
        <w:rPr>
          <w:rFonts w:ascii="Times New Roman" w:hAnsi="Times New Roman" w:cs="Times New Roman"/>
          <w:sz w:val="28"/>
          <w:szCs w:val="28"/>
          <w:lang w:val="uk-UA"/>
        </w:rPr>
      </w:pPr>
    </w:p>
    <w:p w14:paraId="35A996DF" w14:textId="0AE6FD76" w:rsidR="00ED2411" w:rsidRPr="00E605DE" w:rsidRDefault="00ED2411" w:rsidP="00ED2411">
      <w:pPr>
        <w:spacing w:after="0" w:line="360" w:lineRule="auto"/>
        <w:ind w:firstLine="709"/>
        <w:contextualSpacing/>
        <w:jc w:val="both"/>
        <w:rPr>
          <w:rFonts w:ascii="Times New Roman" w:hAnsi="Times New Roman" w:cs="Times New Roman"/>
          <w:sz w:val="28"/>
          <w:szCs w:val="28"/>
          <w:lang w:val="uk-UA"/>
        </w:rPr>
      </w:pPr>
      <w:r w:rsidRPr="00E605DE">
        <w:rPr>
          <w:rFonts w:ascii="Times New Roman" w:hAnsi="Times New Roman" w:cs="Times New Roman"/>
          <w:b/>
          <w:bCs/>
          <w:sz w:val="28"/>
          <w:szCs w:val="28"/>
          <w:lang w:val="uk-UA"/>
        </w:rPr>
        <w:t>КЛЮЧОВІ СЛОВА:</w:t>
      </w:r>
      <w:r w:rsidRPr="00E605DE">
        <w:rPr>
          <w:rFonts w:ascii="Times New Roman" w:hAnsi="Times New Roman" w:cs="Times New Roman"/>
          <w:sz w:val="28"/>
          <w:szCs w:val="28"/>
          <w:lang w:val="uk-UA"/>
        </w:rPr>
        <w:t xml:space="preserve"> </w:t>
      </w:r>
      <w:r w:rsidR="001040E5">
        <w:rPr>
          <w:rFonts w:ascii="Times New Roman" w:hAnsi="Times New Roman" w:cs="Times New Roman"/>
          <w:sz w:val="28"/>
          <w:szCs w:val="28"/>
          <w:lang w:val="uk-UA"/>
        </w:rPr>
        <w:t>силікат</w:t>
      </w:r>
      <w:r w:rsidRPr="00E605DE">
        <w:rPr>
          <w:rFonts w:ascii="Times New Roman" w:hAnsi="Times New Roman" w:cs="Times New Roman"/>
          <w:sz w:val="28"/>
          <w:szCs w:val="28"/>
          <w:lang w:val="uk-UA"/>
        </w:rPr>
        <w:t>,</w:t>
      </w:r>
      <w:r w:rsidR="006E0D91">
        <w:rPr>
          <w:rFonts w:ascii="Times New Roman" w:hAnsi="Times New Roman" w:cs="Times New Roman"/>
          <w:sz w:val="28"/>
          <w:szCs w:val="28"/>
          <w:lang w:val="uk-UA"/>
        </w:rPr>
        <w:t xml:space="preserve"> глиба, программа, контроль, розробка, підприємство, виробництво, модель, атворизація, архітектура, синтез,</w:t>
      </w:r>
      <w:r w:rsidR="00350EDF">
        <w:rPr>
          <w:rFonts w:ascii="Times New Roman" w:hAnsi="Times New Roman" w:cs="Times New Roman"/>
          <w:sz w:val="28"/>
          <w:szCs w:val="28"/>
          <w:lang w:val="uk-UA"/>
        </w:rPr>
        <w:t xml:space="preserve"> схема, реакт, автоклав, данні, нагрів</w:t>
      </w:r>
      <w:r w:rsidRPr="00E605DE">
        <w:rPr>
          <w:rFonts w:ascii="Times New Roman" w:hAnsi="Times New Roman" w:cs="Times New Roman"/>
          <w:sz w:val="28"/>
          <w:szCs w:val="28"/>
          <w:lang w:val="uk-UA"/>
        </w:rPr>
        <w:t>.</w:t>
      </w:r>
    </w:p>
    <w:p w14:paraId="460DB7FC" w14:textId="77777777" w:rsidR="00ED2411" w:rsidRPr="00E605DE" w:rsidRDefault="00ED2411" w:rsidP="00ED2411">
      <w:pPr>
        <w:spacing w:after="0" w:line="360" w:lineRule="auto"/>
        <w:ind w:firstLine="709"/>
        <w:contextualSpacing/>
        <w:jc w:val="both"/>
        <w:rPr>
          <w:rFonts w:ascii="Times New Roman" w:hAnsi="Times New Roman" w:cs="Times New Roman"/>
          <w:sz w:val="28"/>
          <w:szCs w:val="28"/>
          <w:lang w:val="uk-UA"/>
        </w:rPr>
      </w:pPr>
    </w:p>
    <w:p w14:paraId="1758299F" w14:textId="77777777" w:rsidR="00ED2411" w:rsidRPr="00E605DE" w:rsidRDefault="00ED2411" w:rsidP="00ED2411">
      <w:pPr>
        <w:ind w:firstLine="567"/>
        <w:jc w:val="both"/>
        <w:rPr>
          <w:rFonts w:ascii="Times New Roman" w:hAnsi="Times New Roman" w:cs="Times New Roman"/>
          <w:b/>
          <w:bCs/>
          <w:color w:val="000000" w:themeColor="text1"/>
          <w:sz w:val="28"/>
          <w:szCs w:val="28"/>
          <w:lang w:val="uk-UA"/>
        </w:rPr>
      </w:pPr>
      <w:r w:rsidRPr="00E605DE">
        <w:rPr>
          <w:rFonts w:ascii="Times New Roman" w:hAnsi="Times New Roman" w:cs="Times New Roman"/>
          <w:b/>
          <w:bCs/>
          <w:color w:val="000000" w:themeColor="text1"/>
          <w:sz w:val="28"/>
          <w:szCs w:val="28"/>
          <w:lang w:val="uk-UA"/>
        </w:rPr>
        <w:br w:type="page"/>
      </w:r>
    </w:p>
    <w:p w14:paraId="2C4181E5" w14:textId="77777777" w:rsidR="00ED2411" w:rsidRPr="00E605DE" w:rsidRDefault="00ED2411" w:rsidP="00ED2411">
      <w:pPr>
        <w:pStyle w:val="ac"/>
        <w:rPr>
          <w:rFonts w:eastAsiaTheme="minorHAnsi" w:cs="Times New Roman"/>
          <w:lang w:val="uk-UA"/>
        </w:rPr>
      </w:pPr>
      <w:r w:rsidRPr="00E605DE">
        <w:rPr>
          <w:rFonts w:eastAsiaTheme="minorHAnsi" w:cs="Times New Roman"/>
          <w:lang w:val="uk-UA"/>
        </w:rPr>
        <w:lastRenderedPageBreak/>
        <w:t>ABCSTRACT</w:t>
      </w:r>
    </w:p>
    <w:p w14:paraId="3E4F87FE" w14:textId="77777777" w:rsidR="00350EDF" w:rsidRPr="00350EDF" w:rsidRDefault="00350EDF" w:rsidP="00350EDF">
      <w:pPr>
        <w:spacing w:line="360" w:lineRule="auto"/>
        <w:ind w:firstLine="720"/>
        <w:jc w:val="both"/>
        <w:rPr>
          <w:rFonts w:ascii="Times New Roman" w:hAnsi="Times New Roman" w:cs="Times New Roman"/>
          <w:sz w:val="28"/>
          <w:szCs w:val="28"/>
          <w:lang w:val="uk-UA"/>
        </w:rPr>
      </w:pPr>
      <w:r w:rsidRPr="00350EDF">
        <w:rPr>
          <w:rFonts w:ascii="Times New Roman" w:hAnsi="Times New Roman" w:cs="Times New Roman"/>
          <w:sz w:val="28"/>
          <w:szCs w:val="28"/>
          <w:lang w:val="uk-UA"/>
        </w:rPr>
        <w:t>The master's dissertation has the topic "Synthesis of the control system of the liquid glass production process" contains an explanatory note of the volume - pages, - drawing, -tables, --literary sources. According to the theme of the diploma project, abstracts for two international conferences were published.</w:t>
      </w:r>
    </w:p>
    <w:p w14:paraId="0C20F2B8" w14:textId="77777777" w:rsidR="00350EDF" w:rsidRPr="00350EDF" w:rsidRDefault="00350EDF" w:rsidP="00350EDF">
      <w:pPr>
        <w:spacing w:line="360" w:lineRule="auto"/>
        <w:ind w:firstLine="720"/>
        <w:jc w:val="both"/>
        <w:rPr>
          <w:rFonts w:ascii="Times New Roman" w:hAnsi="Times New Roman" w:cs="Times New Roman"/>
          <w:sz w:val="28"/>
          <w:szCs w:val="28"/>
          <w:lang w:val="uk-UA"/>
        </w:rPr>
      </w:pPr>
      <w:r w:rsidRPr="00350EDF">
        <w:rPr>
          <w:rFonts w:ascii="Times New Roman" w:hAnsi="Times New Roman" w:cs="Times New Roman"/>
          <w:sz w:val="28"/>
          <w:szCs w:val="28"/>
          <w:lang w:val="uk-UA"/>
        </w:rPr>
        <w:t>In the sections of the explanatory note to the study of the technological process of production of liquid glass from silicate depth; the analysis of importance of the account and control of available raw materials at the chemical industrial enterprises is executed; developed a software tool to control the accounting and quantity of raw materials; safety issues of liquid glass production process are considered.</w:t>
      </w:r>
    </w:p>
    <w:p w14:paraId="670C2F58" w14:textId="77777777" w:rsidR="00350EDF" w:rsidRPr="00350EDF" w:rsidRDefault="00350EDF" w:rsidP="00350EDF">
      <w:pPr>
        <w:spacing w:line="360" w:lineRule="auto"/>
        <w:ind w:firstLine="720"/>
        <w:jc w:val="both"/>
        <w:rPr>
          <w:rFonts w:ascii="Times New Roman" w:hAnsi="Times New Roman" w:cs="Times New Roman"/>
          <w:sz w:val="28"/>
          <w:szCs w:val="28"/>
          <w:lang w:val="uk-UA"/>
        </w:rPr>
      </w:pPr>
      <w:r w:rsidRPr="00350EDF">
        <w:rPr>
          <w:rFonts w:ascii="Times New Roman" w:hAnsi="Times New Roman" w:cs="Times New Roman"/>
          <w:sz w:val="28"/>
          <w:szCs w:val="28"/>
          <w:lang w:val="uk-UA"/>
        </w:rPr>
        <w:t>The object of research is the process of making liquid glass, and the process of controlling the amount of raw materials used in production.</w:t>
      </w:r>
    </w:p>
    <w:p w14:paraId="704616EA" w14:textId="59812D24" w:rsidR="00ED2411" w:rsidRPr="00E605DE" w:rsidRDefault="00350EDF" w:rsidP="00350EDF">
      <w:pPr>
        <w:spacing w:line="360" w:lineRule="auto"/>
        <w:ind w:firstLine="720"/>
        <w:jc w:val="both"/>
        <w:rPr>
          <w:rFonts w:ascii="Times New Roman" w:hAnsi="Times New Roman" w:cs="Times New Roman"/>
          <w:sz w:val="28"/>
          <w:szCs w:val="28"/>
          <w:lang w:val="uk-UA"/>
        </w:rPr>
      </w:pPr>
      <w:r w:rsidRPr="00350EDF">
        <w:rPr>
          <w:rFonts w:ascii="Times New Roman" w:hAnsi="Times New Roman" w:cs="Times New Roman"/>
          <w:sz w:val="28"/>
          <w:szCs w:val="28"/>
          <w:lang w:val="uk-UA"/>
        </w:rPr>
        <w:t>The purpose of the work is to develop software to control the amount of raw materials used in the production process. Also expand future software in terms of uniqueness by adding an authorization and record keeping system to employees who have access to the system.</w:t>
      </w:r>
    </w:p>
    <w:p w14:paraId="4BE9F80F" w14:textId="4071CAEA" w:rsidR="00ED2411" w:rsidRPr="00E605DE" w:rsidRDefault="00350EDF" w:rsidP="00ED2411">
      <w:pPr>
        <w:spacing w:line="360" w:lineRule="auto"/>
        <w:ind w:firstLine="720"/>
        <w:jc w:val="both"/>
        <w:rPr>
          <w:rFonts w:ascii="Times New Roman" w:hAnsi="Times New Roman" w:cs="Times New Roman"/>
          <w:sz w:val="28"/>
          <w:szCs w:val="28"/>
        </w:rPr>
      </w:pPr>
      <w:r w:rsidRPr="00350EDF">
        <w:rPr>
          <w:rFonts w:ascii="Times New Roman" w:hAnsi="Times New Roman" w:cs="Times New Roman"/>
          <w:sz w:val="28"/>
          <w:szCs w:val="28"/>
          <w:lang w:val="uk-UA"/>
        </w:rPr>
        <w:t>KEY WORDS: silicate, block, program, control, development, enterprise, production, model, opening, architecture, synthesis, scheme, reaction, autoclave, data, heating.</w:t>
      </w:r>
    </w:p>
    <w:p w14:paraId="23876923" w14:textId="0D6CADFD" w:rsidR="00ED2411" w:rsidRDefault="00ED2411" w:rsidP="009F5D2F">
      <w:pPr>
        <w:pStyle w:val="ac"/>
        <w:rPr>
          <w:rFonts w:cs="Times New Roman"/>
          <w:spacing w:val="-4"/>
          <w:szCs w:val="28"/>
        </w:rPr>
      </w:pPr>
    </w:p>
    <w:p w14:paraId="1D5B8274" w14:textId="35566618" w:rsidR="00F30F45" w:rsidRDefault="00F30F45" w:rsidP="00F30F45"/>
    <w:p w14:paraId="4E97680E" w14:textId="270F5061" w:rsidR="00F30F45" w:rsidRDefault="00F30F45" w:rsidP="00F30F45"/>
    <w:p w14:paraId="118B5C74" w14:textId="3B5B7EFE" w:rsidR="00F30F45" w:rsidRDefault="00F30F45" w:rsidP="00F30F45"/>
    <w:p w14:paraId="4023A972" w14:textId="746B3099" w:rsidR="00F30F45" w:rsidRDefault="00F30F45" w:rsidP="00F30F45"/>
    <w:p w14:paraId="4F34455B" w14:textId="33E50045" w:rsidR="00F30F45" w:rsidRDefault="00F30F45" w:rsidP="00F30F45"/>
    <w:p w14:paraId="734815C7" w14:textId="77777777" w:rsidR="00350EDF" w:rsidRDefault="00350EDF" w:rsidP="00F30F45"/>
    <w:p w14:paraId="6EAA919E" w14:textId="77777777" w:rsidR="00F30F45" w:rsidRPr="00F30F45" w:rsidRDefault="00F30F45" w:rsidP="00F30F45"/>
    <w:p w14:paraId="5CDD4680" w14:textId="30CC2A81" w:rsidR="009F5D2F" w:rsidRPr="009F5D2F" w:rsidRDefault="009F5D2F" w:rsidP="009F5D2F">
      <w:pPr>
        <w:pStyle w:val="ac"/>
        <w:rPr>
          <w:rFonts w:eastAsiaTheme="minorEastAsia" w:cs="Times New Roman"/>
          <w:szCs w:val="28"/>
          <w:lang w:val="ru-RU"/>
        </w:rPr>
      </w:pPr>
      <w:r w:rsidRPr="009F5D2F">
        <w:rPr>
          <w:rFonts w:cs="Times New Roman"/>
          <w:spacing w:val="-4"/>
          <w:szCs w:val="28"/>
          <w:lang w:val="uk-UA"/>
        </w:rPr>
        <w:lastRenderedPageBreak/>
        <w:t>ЗМІСТ</w:t>
      </w:r>
      <w:r w:rsidRPr="009F5D2F">
        <w:rPr>
          <w:rFonts w:cs="Times New Roman"/>
          <w:szCs w:val="28"/>
          <w:lang w:val="uk-UA"/>
        </w:rPr>
        <w:fldChar w:fldCharType="begin"/>
      </w:r>
      <w:r w:rsidRPr="009F5D2F">
        <w:rPr>
          <w:rFonts w:cs="Times New Roman"/>
          <w:szCs w:val="28"/>
          <w:lang w:val="uk-UA"/>
        </w:rPr>
        <w:instrText xml:space="preserve"> TOC \o "1-3" \h \z \u </w:instrText>
      </w:r>
      <w:r w:rsidRPr="009F5D2F">
        <w:rPr>
          <w:rFonts w:cs="Times New Roman"/>
          <w:szCs w:val="28"/>
          <w:lang w:val="uk-UA"/>
        </w:rPr>
        <w:fldChar w:fldCharType="separate"/>
      </w:r>
    </w:p>
    <w:p w14:paraId="2FE695BC" w14:textId="77777777" w:rsidR="009F5D2F" w:rsidRPr="009F5D2F" w:rsidRDefault="009F5D2F" w:rsidP="009F5D2F">
      <w:pPr>
        <w:pStyle w:val="21"/>
        <w:rPr>
          <w:rFonts w:eastAsiaTheme="minorEastAsia" w:cs="Times New Roman"/>
          <w:spacing w:val="0"/>
          <w:sz w:val="28"/>
          <w:szCs w:val="28"/>
          <w:lang w:val="ru-RU"/>
        </w:rPr>
      </w:pPr>
    </w:p>
    <w:p w14:paraId="17D9B213" w14:textId="2BFA3F2A" w:rsidR="0088043A" w:rsidRPr="0088043A" w:rsidRDefault="0088043A" w:rsidP="00ED4672">
      <w:pPr>
        <w:spacing w:line="240" w:lineRule="auto"/>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ВСТУП……………………………………………………………………..3</w:t>
      </w:r>
    </w:p>
    <w:p w14:paraId="34D1B890" w14:textId="63BE5542" w:rsidR="00ED4672" w:rsidRPr="00ED4672" w:rsidRDefault="009F5D2F" w:rsidP="00ED4672">
      <w:pPr>
        <w:spacing w:line="240" w:lineRule="auto"/>
        <w:rPr>
          <w:rFonts w:ascii="Times New Roman" w:hAnsi="Times New Roman" w:cs="Times New Roman"/>
          <w:sz w:val="28"/>
          <w:szCs w:val="28"/>
          <w:lang w:val="ru-RU"/>
        </w:rPr>
      </w:pPr>
      <w:r w:rsidRPr="009F5D2F">
        <w:rPr>
          <w:rFonts w:ascii="Times New Roman" w:hAnsi="Times New Roman" w:cs="Times New Roman"/>
          <w:color w:val="000000" w:themeColor="text1"/>
          <w:sz w:val="28"/>
          <w:szCs w:val="28"/>
          <w:lang w:val="uk-UA"/>
        </w:rPr>
        <w:t xml:space="preserve">1. </w:t>
      </w:r>
      <w:r w:rsidRPr="009F5D2F">
        <w:rPr>
          <w:rFonts w:ascii="Times New Roman" w:hAnsi="Times New Roman" w:cs="Times New Roman"/>
          <w:color w:val="000000" w:themeColor="text1"/>
          <w:sz w:val="28"/>
          <w:szCs w:val="28"/>
          <w:lang w:val="uk-UA"/>
        </w:rPr>
        <w:fldChar w:fldCharType="end"/>
      </w:r>
      <w:r w:rsidRPr="009F5D2F">
        <w:rPr>
          <w:rFonts w:ascii="Times New Roman" w:hAnsi="Times New Roman" w:cs="Times New Roman"/>
          <w:sz w:val="28"/>
          <w:szCs w:val="28"/>
          <w:lang w:val="ru-RU"/>
        </w:rPr>
        <w:t xml:space="preserve"> </w:t>
      </w:r>
      <w:r w:rsidR="00ED4672" w:rsidRPr="00ED4672">
        <w:rPr>
          <w:rFonts w:ascii="Times New Roman" w:hAnsi="Times New Roman" w:cs="Times New Roman"/>
          <w:sz w:val="28"/>
          <w:szCs w:val="28"/>
          <w:lang w:val="ru-RU"/>
        </w:rPr>
        <w:t>ДОСЛІДЖЕННЯ ТЕХНОЛОГІЧНОГО ПРОЦЕСУ ВИРОБНИЦТВА РІДКОГО СКЛА З СИЛІКАТ ГЛИБ</w:t>
      </w:r>
      <w:r w:rsidR="002E1EF3">
        <w:rPr>
          <w:rFonts w:ascii="Times New Roman" w:hAnsi="Times New Roman" w:cs="Times New Roman"/>
          <w:sz w:val="28"/>
          <w:szCs w:val="28"/>
          <w:lang w:val="ru-RU"/>
        </w:rPr>
        <w:t>………………………………</w:t>
      </w:r>
      <w:proofErr w:type="gramStart"/>
      <w:r w:rsidR="002E1EF3">
        <w:rPr>
          <w:rFonts w:ascii="Times New Roman" w:hAnsi="Times New Roman" w:cs="Times New Roman"/>
          <w:sz w:val="28"/>
          <w:szCs w:val="28"/>
          <w:lang w:val="ru-RU"/>
        </w:rPr>
        <w:t>…….</w:t>
      </w:r>
      <w:proofErr w:type="gramEnd"/>
      <w:r w:rsidR="002E1EF3">
        <w:rPr>
          <w:rFonts w:ascii="Times New Roman" w:hAnsi="Times New Roman" w:cs="Times New Roman"/>
          <w:sz w:val="28"/>
          <w:szCs w:val="28"/>
          <w:lang w:val="ru-RU"/>
        </w:rPr>
        <w:t>.5</w:t>
      </w:r>
    </w:p>
    <w:p w14:paraId="6CA2422E" w14:textId="72673889" w:rsidR="00ED4672" w:rsidRPr="00ED4672" w:rsidRDefault="00ED4672" w:rsidP="00ED4672">
      <w:pPr>
        <w:spacing w:line="240" w:lineRule="auto"/>
        <w:rPr>
          <w:rFonts w:ascii="Times New Roman" w:hAnsi="Times New Roman" w:cs="Times New Roman"/>
          <w:sz w:val="28"/>
          <w:szCs w:val="28"/>
          <w:lang w:val="ru-RU"/>
        </w:rPr>
      </w:pPr>
      <w:r w:rsidRPr="00ED4672">
        <w:rPr>
          <w:rFonts w:ascii="Times New Roman" w:hAnsi="Times New Roman" w:cs="Times New Roman"/>
          <w:sz w:val="28"/>
          <w:szCs w:val="28"/>
          <w:lang w:val="ru-RU"/>
        </w:rPr>
        <w:t>1.1 Опис процесу вироб</w:t>
      </w:r>
      <w:r w:rsidR="002E1EF3">
        <w:rPr>
          <w:rFonts w:ascii="Times New Roman" w:hAnsi="Times New Roman" w:cs="Times New Roman"/>
          <w:sz w:val="28"/>
          <w:szCs w:val="28"/>
          <w:lang w:val="ru-RU"/>
        </w:rPr>
        <w:t>ництва рідкого скла………………………</w:t>
      </w:r>
      <w:proofErr w:type="gramStart"/>
      <w:r w:rsidR="002E1EF3">
        <w:rPr>
          <w:rFonts w:ascii="Times New Roman" w:hAnsi="Times New Roman" w:cs="Times New Roman"/>
          <w:sz w:val="28"/>
          <w:szCs w:val="28"/>
          <w:lang w:val="ru-RU"/>
        </w:rPr>
        <w:t>…….</w:t>
      </w:r>
      <w:proofErr w:type="gramEnd"/>
      <w:r w:rsidR="002E1EF3">
        <w:rPr>
          <w:rFonts w:ascii="Times New Roman" w:hAnsi="Times New Roman" w:cs="Times New Roman"/>
          <w:sz w:val="28"/>
          <w:szCs w:val="28"/>
          <w:lang w:val="ru-RU"/>
        </w:rPr>
        <w:t>5</w:t>
      </w:r>
    </w:p>
    <w:p w14:paraId="27D1BEB2" w14:textId="540934C6" w:rsidR="00ED4672" w:rsidRPr="00ED4672" w:rsidRDefault="00ED4672" w:rsidP="00ED4672">
      <w:pPr>
        <w:spacing w:line="240" w:lineRule="auto"/>
        <w:rPr>
          <w:rFonts w:ascii="Times New Roman" w:hAnsi="Times New Roman" w:cs="Times New Roman"/>
          <w:sz w:val="28"/>
          <w:szCs w:val="28"/>
          <w:lang w:val="ru-RU"/>
        </w:rPr>
      </w:pPr>
      <w:r w:rsidRPr="00ED4672">
        <w:rPr>
          <w:rFonts w:ascii="Times New Roman" w:hAnsi="Times New Roman" w:cs="Times New Roman"/>
          <w:sz w:val="28"/>
          <w:szCs w:val="28"/>
          <w:lang w:val="ru-RU"/>
        </w:rPr>
        <w:t>1.2 Важливість обліку та контролю наявної сировини на хімічних виробничих підприємствах…</w:t>
      </w:r>
      <w:r w:rsidR="002E1EF3">
        <w:rPr>
          <w:rFonts w:ascii="Times New Roman" w:hAnsi="Times New Roman" w:cs="Times New Roman"/>
          <w:sz w:val="28"/>
          <w:szCs w:val="28"/>
          <w:lang w:val="ru-RU"/>
        </w:rPr>
        <w:t>……………………………</w:t>
      </w:r>
      <w:proofErr w:type="gramStart"/>
      <w:r w:rsidR="002E1EF3">
        <w:rPr>
          <w:rFonts w:ascii="Times New Roman" w:hAnsi="Times New Roman" w:cs="Times New Roman"/>
          <w:sz w:val="28"/>
          <w:szCs w:val="28"/>
          <w:lang w:val="ru-RU"/>
        </w:rPr>
        <w:t>…….</w:t>
      </w:r>
      <w:proofErr w:type="gramEnd"/>
      <w:r w:rsidR="002E1EF3">
        <w:rPr>
          <w:rFonts w:ascii="Times New Roman" w:hAnsi="Times New Roman" w:cs="Times New Roman"/>
          <w:sz w:val="28"/>
          <w:szCs w:val="28"/>
          <w:lang w:val="ru-RU"/>
        </w:rPr>
        <w:t>.………….8</w:t>
      </w:r>
    </w:p>
    <w:p w14:paraId="348D805E" w14:textId="1A4E11EF" w:rsidR="00ED4672" w:rsidRDefault="00ED4672" w:rsidP="00ED4672">
      <w:pPr>
        <w:spacing w:line="240" w:lineRule="auto"/>
        <w:rPr>
          <w:rFonts w:ascii="Times New Roman" w:hAnsi="Times New Roman" w:cs="Times New Roman"/>
          <w:sz w:val="28"/>
          <w:szCs w:val="28"/>
          <w:lang w:val="ru-RU"/>
        </w:rPr>
      </w:pPr>
      <w:r w:rsidRPr="00ED4672">
        <w:rPr>
          <w:rFonts w:ascii="Times New Roman" w:hAnsi="Times New Roman" w:cs="Times New Roman"/>
          <w:sz w:val="28"/>
          <w:szCs w:val="28"/>
          <w:lang w:val="ru-RU"/>
        </w:rPr>
        <w:t xml:space="preserve">1.3. </w:t>
      </w:r>
      <w:r w:rsidR="002E1EF3" w:rsidRPr="002E1EF3">
        <w:rPr>
          <w:rFonts w:ascii="Times New Roman" w:hAnsi="Times New Roman" w:cs="Times New Roman"/>
          <w:sz w:val="28"/>
          <w:szCs w:val="28"/>
          <w:lang w:val="ru-RU"/>
        </w:rPr>
        <w:t xml:space="preserve">Актуальність інформації та втоматизації виробництва у сучасності </w:t>
      </w:r>
      <w:r w:rsidR="002E1EF3">
        <w:rPr>
          <w:rFonts w:ascii="Times New Roman" w:hAnsi="Times New Roman" w:cs="Times New Roman"/>
          <w:sz w:val="28"/>
          <w:szCs w:val="28"/>
          <w:lang w:val="ru-RU"/>
        </w:rPr>
        <w:t>…………………………………………</w:t>
      </w:r>
      <w:proofErr w:type="gramStart"/>
      <w:r w:rsidR="002E1EF3">
        <w:rPr>
          <w:rFonts w:ascii="Times New Roman" w:hAnsi="Times New Roman" w:cs="Times New Roman"/>
          <w:sz w:val="28"/>
          <w:szCs w:val="28"/>
          <w:lang w:val="ru-RU"/>
        </w:rPr>
        <w:t>…….</w:t>
      </w:r>
      <w:proofErr w:type="gramEnd"/>
      <w:r w:rsidR="002E1EF3">
        <w:rPr>
          <w:rFonts w:ascii="Times New Roman" w:hAnsi="Times New Roman" w:cs="Times New Roman"/>
          <w:sz w:val="28"/>
          <w:szCs w:val="28"/>
          <w:lang w:val="ru-RU"/>
        </w:rPr>
        <w:t>……………………………….9</w:t>
      </w:r>
    </w:p>
    <w:p w14:paraId="1929803E" w14:textId="51EAC6B9" w:rsidR="002E1EF3" w:rsidRPr="00ED4672" w:rsidRDefault="002E1EF3" w:rsidP="00ED4672">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1.4</w:t>
      </w:r>
      <w:r w:rsidRPr="00ED4672">
        <w:rPr>
          <w:rFonts w:ascii="Times New Roman" w:hAnsi="Times New Roman" w:cs="Times New Roman"/>
          <w:sz w:val="28"/>
          <w:szCs w:val="28"/>
          <w:lang w:val="ru-RU"/>
        </w:rPr>
        <w:t>. Постановка зад</w:t>
      </w:r>
      <w:r>
        <w:rPr>
          <w:rFonts w:ascii="Times New Roman" w:hAnsi="Times New Roman" w:cs="Times New Roman"/>
          <w:sz w:val="28"/>
          <w:szCs w:val="28"/>
          <w:lang w:val="ru-RU"/>
        </w:rPr>
        <w:t>ачі дослідження………………………………………11</w:t>
      </w:r>
    </w:p>
    <w:p w14:paraId="3382577D" w14:textId="65610384" w:rsidR="00ED4672" w:rsidRPr="00ED4672" w:rsidRDefault="00ED4672" w:rsidP="00ED4672">
      <w:pPr>
        <w:spacing w:line="240" w:lineRule="auto"/>
        <w:rPr>
          <w:rFonts w:ascii="Times New Roman" w:hAnsi="Times New Roman" w:cs="Times New Roman"/>
          <w:sz w:val="28"/>
          <w:szCs w:val="28"/>
          <w:lang w:val="ru-RU"/>
        </w:rPr>
      </w:pPr>
      <w:r w:rsidRPr="00ED4672">
        <w:rPr>
          <w:rFonts w:ascii="Times New Roman" w:hAnsi="Times New Roman" w:cs="Times New Roman"/>
          <w:sz w:val="28"/>
          <w:szCs w:val="28"/>
          <w:lang w:val="ru-RU"/>
        </w:rPr>
        <w:t>2. РОЗРОБКА МАТЕМ</w:t>
      </w:r>
      <w:r w:rsidR="002E1EF3">
        <w:rPr>
          <w:rFonts w:ascii="Times New Roman" w:hAnsi="Times New Roman" w:cs="Times New Roman"/>
          <w:sz w:val="28"/>
          <w:szCs w:val="28"/>
          <w:lang w:val="ru-RU"/>
        </w:rPr>
        <w:t>АТИЧНОЇ МОДЕЛІ АВТОКЛАВУ………</w:t>
      </w:r>
      <w:proofErr w:type="gramStart"/>
      <w:r w:rsidR="002E1EF3">
        <w:rPr>
          <w:rFonts w:ascii="Times New Roman" w:hAnsi="Times New Roman" w:cs="Times New Roman"/>
          <w:sz w:val="28"/>
          <w:szCs w:val="28"/>
          <w:lang w:val="ru-RU"/>
        </w:rPr>
        <w:t>…….</w:t>
      </w:r>
      <w:proofErr w:type="gramEnd"/>
      <w:r w:rsidR="002E1EF3">
        <w:rPr>
          <w:rFonts w:ascii="Times New Roman" w:hAnsi="Times New Roman" w:cs="Times New Roman"/>
          <w:sz w:val="28"/>
          <w:szCs w:val="28"/>
          <w:lang w:val="ru-RU"/>
        </w:rPr>
        <w:t>12</w:t>
      </w:r>
    </w:p>
    <w:p w14:paraId="2A6318E0" w14:textId="02E41A0E" w:rsidR="00ED4672" w:rsidRPr="00ED4672" w:rsidRDefault="00ED4672" w:rsidP="00ED4672">
      <w:pPr>
        <w:spacing w:line="240" w:lineRule="auto"/>
        <w:rPr>
          <w:rFonts w:ascii="Times New Roman" w:hAnsi="Times New Roman" w:cs="Times New Roman"/>
          <w:sz w:val="28"/>
          <w:szCs w:val="28"/>
          <w:lang w:val="ru-RU"/>
        </w:rPr>
      </w:pPr>
      <w:r w:rsidRPr="00ED4672">
        <w:rPr>
          <w:rFonts w:ascii="Times New Roman" w:hAnsi="Times New Roman" w:cs="Times New Roman"/>
          <w:sz w:val="28"/>
          <w:szCs w:val="28"/>
          <w:lang w:val="ru-RU"/>
        </w:rPr>
        <w:t>2.1. Опис математичн</w:t>
      </w:r>
      <w:r w:rsidR="002E1EF3">
        <w:rPr>
          <w:rFonts w:ascii="Times New Roman" w:hAnsi="Times New Roman" w:cs="Times New Roman"/>
          <w:sz w:val="28"/>
          <w:szCs w:val="28"/>
          <w:lang w:val="ru-RU"/>
        </w:rPr>
        <w:t>ої моделі автоклава…………………………………12</w:t>
      </w:r>
    </w:p>
    <w:p w14:paraId="36BE0146" w14:textId="209B37BD" w:rsidR="00ED4672" w:rsidRPr="00ED4672" w:rsidRDefault="00ED4672" w:rsidP="00ED4672">
      <w:pPr>
        <w:spacing w:line="240" w:lineRule="auto"/>
        <w:rPr>
          <w:rFonts w:ascii="Times New Roman" w:hAnsi="Times New Roman" w:cs="Times New Roman"/>
          <w:sz w:val="28"/>
          <w:szCs w:val="28"/>
          <w:lang w:val="ru-RU"/>
        </w:rPr>
      </w:pPr>
      <w:r w:rsidRPr="00ED4672">
        <w:rPr>
          <w:rFonts w:ascii="Times New Roman" w:hAnsi="Times New Roman" w:cs="Times New Roman"/>
          <w:sz w:val="28"/>
          <w:szCs w:val="28"/>
          <w:lang w:val="ru-RU"/>
        </w:rPr>
        <w:t>2.2. Побудова динамічної характеристики автоклава………</w:t>
      </w:r>
      <w:r w:rsidR="00303420">
        <w:rPr>
          <w:rFonts w:ascii="Times New Roman" w:hAnsi="Times New Roman" w:cs="Times New Roman"/>
          <w:sz w:val="28"/>
          <w:szCs w:val="28"/>
          <w:lang w:val="ru-RU"/>
        </w:rPr>
        <w:t>.…………….19</w:t>
      </w:r>
    </w:p>
    <w:p w14:paraId="3243A13D" w14:textId="5656B3F1" w:rsidR="00ED4672" w:rsidRDefault="00ED4672" w:rsidP="00ED4672">
      <w:pPr>
        <w:spacing w:line="240" w:lineRule="auto"/>
        <w:rPr>
          <w:rFonts w:ascii="Times New Roman" w:hAnsi="Times New Roman" w:cs="Times New Roman"/>
          <w:sz w:val="28"/>
          <w:szCs w:val="28"/>
          <w:lang w:val="ru-RU"/>
        </w:rPr>
      </w:pPr>
      <w:r w:rsidRPr="00ED4672">
        <w:rPr>
          <w:rFonts w:ascii="Times New Roman" w:hAnsi="Times New Roman" w:cs="Times New Roman"/>
          <w:sz w:val="28"/>
          <w:szCs w:val="28"/>
          <w:lang w:val="ru-RU"/>
        </w:rPr>
        <w:t xml:space="preserve">3. </w:t>
      </w:r>
      <w:r w:rsidR="009E26BE">
        <w:rPr>
          <w:rFonts w:ascii="Times New Roman" w:hAnsi="Times New Roman" w:cs="Times New Roman"/>
          <w:sz w:val="28"/>
          <w:szCs w:val="28"/>
          <w:lang w:val="ru-RU"/>
        </w:rPr>
        <w:t>СТВОРЕННЯ НЕЧІТКОЇ СИСТЕМИ КЕРУВАННЯ</w:t>
      </w:r>
      <w:r w:rsidRPr="00ED4672">
        <w:rPr>
          <w:rFonts w:ascii="Times New Roman" w:hAnsi="Times New Roman" w:cs="Times New Roman"/>
          <w:sz w:val="28"/>
          <w:szCs w:val="28"/>
          <w:lang w:val="ru-RU"/>
        </w:rPr>
        <w:t xml:space="preserve"> </w:t>
      </w:r>
      <w:r w:rsidR="003F4324">
        <w:rPr>
          <w:rFonts w:ascii="Times New Roman" w:hAnsi="Times New Roman" w:cs="Times New Roman"/>
          <w:sz w:val="28"/>
          <w:szCs w:val="28"/>
          <w:lang w:val="ru-RU"/>
        </w:rPr>
        <w:t>……………</w:t>
      </w:r>
      <w:proofErr w:type="gramStart"/>
      <w:r w:rsidR="003F4324">
        <w:rPr>
          <w:rFonts w:ascii="Times New Roman" w:hAnsi="Times New Roman" w:cs="Times New Roman"/>
          <w:sz w:val="28"/>
          <w:szCs w:val="28"/>
          <w:lang w:val="ru-RU"/>
        </w:rPr>
        <w:t>…….</w:t>
      </w:r>
      <w:proofErr w:type="gramEnd"/>
      <w:r w:rsidR="003F4324">
        <w:rPr>
          <w:rFonts w:ascii="Times New Roman" w:hAnsi="Times New Roman" w:cs="Times New Roman"/>
          <w:sz w:val="28"/>
          <w:szCs w:val="28"/>
          <w:lang w:val="ru-RU"/>
        </w:rPr>
        <w:t>.21</w:t>
      </w:r>
    </w:p>
    <w:p w14:paraId="7F539797" w14:textId="28792043" w:rsidR="00D302E5" w:rsidRDefault="00D302E5" w:rsidP="00ED4672">
      <w:pPr>
        <w:spacing w:line="240" w:lineRule="auto"/>
        <w:rPr>
          <w:rFonts w:ascii="Times New Roman" w:hAnsi="Times New Roman" w:cs="Times New Roman"/>
          <w:sz w:val="28"/>
          <w:szCs w:val="28"/>
          <w:lang w:val="ru-RU"/>
        </w:rPr>
      </w:pPr>
      <w:r w:rsidRPr="00D302E5">
        <w:rPr>
          <w:rFonts w:ascii="Times New Roman" w:hAnsi="Times New Roman" w:cs="Times New Roman"/>
          <w:sz w:val="28"/>
          <w:szCs w:val="28"/>
          <w:lang w:val="ru-RU"/>
        </w:rPr>
        <w:t>3.1. Обгрунтування для створення нечіткої системи керування, визначення її структури</w:t>
      </w:r>
      <w:r w:rsidR="003F4324">
        <w:rPr>
          <w:rFonts w:ascii="Times New Roman" w:hAnsi="Times New Roman" w:cs="Times New Roman"/>
          <w:sz w:val="28"/>
          <w:szCs w:val="28"/>
          <w:lang w:val="ru-RU"/>
        </w:rPr>
        <w:t>……………………………………………………………</w:t>
      </w:r>
      <w:proofErr w:type="gramStart"/>
      <w:r w:rsidR="003F4324">
        <w:rPr>
          <w:rFonts w:ascii="Times New Roman" w:hAnsi="Times New Roman" w:cs="Times New Roman"/>
          <w:sz w:val="28"/>
          <w:szCs w:val="28"/>
          <w:lang w:val="ru-RU"/>
        </w:rPr>
        <w:t>…….</w:t>
      </w:r>
      <w:proofErr w:type="gramEnd"/>
      <w:r w:rsidR="003F4324">
        <w:rPr>
          <w:rFonts w:ascii="Times New Roman" w:hAnsi="Times New Roman" w:cs="Times New Roman"/>
          <w:sz w:val="28"/>
          <w:szCs w:val="28"/>
          <w:lang w:val="ru-RU"/>
        </w:rPr>
        <w:t>.21</w:t>
      </w:r>
    </w:p>
    <w:p w14:paraId="7E5B3904" w14:textId="092DDFB7" w:rsidR="00D302E5" w:rsidRDefault="00D302E5" w:rsidP="00ED4672">
      <w:pPr>
        <w:spacing w:line="240" w:lineRule="auto"/>
        <w:rPr>
          <w:rFonts w:ascii="Times New Roman" w:hAnsi="Times New Roman" w:cs="Times New Roman"/>
          <w:sz w:val="28"/>
          <w:szCs w:val="28"/>
          <w:lang w:val="ru-RU"/>
        </w:rPr>
      </w:pPr>
      <w:r w:rsidRPr="00D302E5">
        <w:rPr>
          <w:rFonts w:ascii="Times New Roman" w:hAnsi="Times New Roman" w:cs="Times New Roman"/>
          <w:sz w:val="28"/>
          <w:szCs w:val="28"/>
          <w:lang w:val="ru-RU"/>
        </w:rPr>
        <w:t>3.2. Вибір та опис лінгвістичних змінних</w:t>
      </w:r>
      <w:r w:rsidR="003F4324">
        <w:rPr>
          <w:rFonts w:ascii="Times New Roman" w:hAnsi="Times New Roman" w:cs="Times New Roman"/>
          <w:sz w:val="28"/>
          <w:szCs w:val="28"/>
          <w:lang w:val="ru-RU"/>
        </w:rPr>
        <w:t>……………………………</w:t>
      </w:r>
      <w:proofErr w:type="gramStart"/>
      <w:r w:rsidR="003F4324">
        <w:rPr>
          <w:rFonts w:ascii="Times New Roman" w:hAnsi="Times New Roman" w:cs="Times New Roman"/>
          <w:sz w:val="28"/>
          <w:szCs w:val="28"/>
          <w:lang w:val="ru-RU"/>
        </w:rPr>
        <w:t>…….</w:t>
      </w:r>
      <w:proofErr w:type="gramEnd"/>
      <w:r w:rsidR="003F4324">
        <w:rPr>
          <w:rFonts w:ascii="Times New Roman" w:hAnsi="Times New Roman" w:cs="Times New Roman"/>
          <w:sz w:val="28"/>
          <w:szCs w:val="28"/>
          <w:lang w:val="ru-RU"/>
        </w:rPr>
        <w:t>.23</w:t>
      </w:r>
    </w:p>
    <w:p w14:paraId="229ED50C" w14:textId="673644FA" w:rsidR="006A5805" w:rsidRDefault="006A5805" w:rsidP="00ED4672">
      <w:pPr>
        <w:spacing w:line="240" w:lineRule="auto"/>
        <w:rPr>
          <w:rFonts w:ascii="Times New Roman" w:hAnsi="Times New Roman" w:cs="Times New Roman"/>
          <w:sz w:val="28"/>
          <w:szCs w:val="28"/>
          <w:lang w:val="ru-RU"/>
        </w:rPr>
      </w:pPr>
      <w:r w:rsidRPr="006A5805">
        <w:rPr>
          <w:rFonts w:ascii="Times New Roman" w:hAnsi="Times New Roman" w:cs="Times New Roman"/>
          <w:sz w:val="28"/>
          <w:szCs w:val="28"/>
          <w:lang w:val="ru-RU"/>
        </w:rPr>
        <w:t>3.3. Створення нечіткої математичної моделі об’єкта керування</w:t>
      </w:r>
      <w:r w:rsidR="003F4324">
        <w:rPr>
          <w:rFonts w:ascii="Times New Roman" w:hAnsi="Times New Roman" w:cs="Times New Roman"/>
          <w:sz w:val="28"/>
          <w:szCs w:val="28"/>
          <w:lang w:val="ru-RU"/>
        </w:rPr>
        <w:t>…………23</w:t>
      </w:r>
    </w:p>
    <w:p w14:paraId="61268230" w14:textId="43888D65" w:rsidR="006A5805" w:rsidRDefault="006A5805" w:rsidP="00ED4672">
      <w:pPr>
        <w:spacing w:line="240" w:lineRule="auto"/>
        <w:rPr>
          <w:rFonts w:ascii="Times New Roman" w:hAnsi="Times New Roman" w:cs="Times New Roman"/>
          <w:sz w:val="28"/>
          <w:szCs w:val="28"/>
          <w:lang w:val="ru-RU"/>
        </w:rPr>
      </w:pPr>
      <w:r w:rsidRPr="006A5805">
        <w:rPr>
          <w:rFonts w:ascii="Times New Roman" w:hAnsi="Times New Roman" w:cs="Times New Roman"/>
          <w:sz w:val="28"/>
          <w:szCs w:val="28"/>
          <w:lang w:val="ru-RU"/>
        </w:rPr>
        <w:t>3.4 Розробка продукційних правил нечіткої системи керування</w:t>
      </w:r>
      <w:r w:rsidR="003F4324">
        <w:rPr>
          <w:rFonts w:ascii="Times New Roman" w:hAnsi="Times New Roman" w:cs="Times New Roman"/>
          <w:sz w:val="28"/>
          <w:szCs w:val="28"/>
          <w:lang w:val="ru-RU"/>
        </w:rPr>
        <w:t>……</w:t>
      </w:r>
      <w:proofErr w:type="gramStart"/>
      <w:r w:rsidR="003F4324">
        <w:rPr>
          <w:rFonts w:ascii="Times New Roman" w:hAnsi="Times New Roman" w:cs="Times New Roman"/>
          <w:sz w:val="28"/>
          <w:szCs w:val="28"/>
          <w:lang w:val="ru-RU"/>
        </w:rPr>
        <w:t>…….</w:t>
      </w:r>
      <w:proofErr w:type="gramEnd"/>
      <w:r w:rsidR="003F4324">
        <w:rPr>
          <w:rFonts w:ascii="Times New Roman" w:hAnsi="Times New Roman" w:cs="Times New Roman"/>
          <w:sz w:val="28"/>
          <w:szCs w:val="28"/>
          <w:lang w:val="ru-RU"/>
        </w:rPr>
        <w:t>.27</w:t>
      </w:r>
    </w:p>
    <w:p w14:paraId="71491086" w14:textId="71B646E8" w:rsidR="006A5805" w:rsidRDefault="006A5805" w:rsidP="00ED4672">
      <w:pPr>
        <w:spacing w:line="240" w:lineRule="auto"/>
        <w:rPr>
          <w:rFonts w:ascii="Times New Roman" w:hAnsi="Times New Roman" w:cs="Times New Roman"/>
          <w:sz w:val="28"/>
          <w:szCs w:val="28"/>
          <w:lang w:val="ru-RU"/>
        </w:rPr>
      </w:pPr>
      <w:r w:rsidRPr="006A5805">
        <w:rPr>
          <w:rFonts w:ascii="Times New Roman" w:hAnsi="Times New Roman" w:cs="Times New Roman"/>
          <w:sz w:val="28"/>
          <w:szCs w:val="28"/>
          <w:lang w:val="ru-RU"/>
        </w:rPr>
        <w:t>3.5 Результати реалізації нечітких моделі та системи засобами MathCAD і MatLab</w:t>
      </w:r>
      <w:r>
        <w:rPr>
          <w:rFonts w:ascii="Times New Roman" w:hAnsi="Times New Roman" w:cs="Times New Roman"/>
          <w:sz w:val="28"/>
          <w:szCs w:val="28"/>
          <w:lang w:val="ru-RU"/>
        </w:rPr>
        <w:t>…</w:t>
      </w:r>
      <w:r w:rsidR="003F4324">
        <w:rPr>
          <w:rFonts w:ascii="Times New Roman" w:hAnsi="Times New Roman" w:cs="Times New Roman"/>
          <w:sz w:val="28"/>
          <w:szCs w:val="28"/>
          <w:lang w:val="ru-RU"/>
        </w:rPr>
        <w:t>…………………………………………………………………</w:t>
      </w:r>
      <w:proofErr w:type="gramStart"/>
      <w:r w:rsidR="003F4324">
        <w:rPr>
          <w:rFonts w:ascii="Times New Roman" w:hAnsi="Times New Roman" w:cs="Times New Roman"/>
          <w:sz w:val="28"/>
          <w:szCs w:val="28"/>
          <w:lang w:val="ru-RU"/>
        </w:rPr>
        <w:t>…....</w:t>
      </w:r>
      <w:proofErr w:type="gramEnd"/>
      <w:r w:rsidR="003F4324">
        <w:rPr>
          <w:rFonts w:ascii="Times New Roman" w:hAnsi="Times New Roman" w:cs="Times New Roman"/>
          <w:sz w:val="28"/>
          <w:szCs w:val="28"/>
          <w:lang w:val="ru-RU"/>
        </w:rPr>
        <w:t>28</w:t>
      </w:r>
    </w:p>
    <w:p w14:paraId="0A71975F" w14:textId="61B60D73" w:rsidR="006A5805" w:rsidRPr="00ED4672" w:rsidRDefault="006A5805" w:rsidP="00ED4672">
      <w:pPr>
        <w:spacing w:line="240" w:lineRule="auto"/>
        <w:rPr>
          <w:rFonts w:ascii="Times New Roman" w:hAnsi="Times New Roman" w:cs="Times New Roman"/>
          <w:sz w:val="28"/>
          <w:szCs w:val="28"/>
          <w:lang w:val="ru-RU"/>
        </w:rPr>
      </w:pPr>
      <w:r w:rsidRPr="006A5805">
        <w:rPr>
          <w:rFonts w:ascii="Times New Roman" w:hAnsi="Times New Roman" w:cs="Times New Roman"/>
          <w:sz w:val="28"/>
          <w:szCs w:val="28"/>
          <w:lang w:val="ru-RU"/>
        </w:rPr>
        <w:t>3.6. Результати реалізації нечітких моделі та системи засобами MathCAD і MatLab</w:t>
      </w:r>
      <w:r>
        <w:rPr>
          <w:rFonts w:ascii="Times New Roman" w:hAnsi="Times New Roman" w:cs="Times New Roman"/>
          <w:sz w:val="28"/>
          <w:szCs w:val="28"/>
          <w:lang w:val="ru-RU"/>
        </w:rPr>
        <w:t>…</w:t>
      </w:r>
      <w:r w:rsidR="003F4324">
        <w:rPr>
          <w:rFonts w:ascii="Times New Roman" w:hAnsi="Times New Roman" w:cs="Times New Roman"/>
          <w:sz w:val="28"/>
          <w:szCs w:val="28"/>
          <w:lang w:val="ru-RU"/>
        </w:rPr>
        <w:t>…………………………………………………………………</w:t>
      </w:r>
      <w:proofErr w:type="gramStart"/>
      <w:r w:rsidR="003F4324">
        <w:rPr>
          <w:rFonts w:ascii="Times New Roman" w:hAnsi="Times New Roman" w:cs="Times New Roman"/>
          <w:sz w:val="28"/>
          <w:szCs w:val="28"/>
          <w:lang w:val="ru-RU"/>
        </w:rPr>
        <w:t>…....</w:t>
      </w:r>
      <w:proofErr w:type="gramEnd"/>
      <w:r w:rsidR="003F4324">
        <w:rPr>
          <w:rFonts w:ascii="Times New Roman" w:hAnsi="Times New Roman" w:cs="Times New Roman"/>
          <w:sz w:val="28"/>
          <w:szCs w:val="28"/>
          <w:lang w:val="ru-RU"/>
        </w:rPr>
        <w:t>33</w:t>
      </w:r>
    </w:p>
    <w:p w14:paraId="678D6D96" w14:textId="5ACF4B10" w:rsidR="00ED4672" w:rsidRPr="00ED4672" w:rsidRDefault="00ED4672" w:rsidP="00ED4672">
      <w:pPr>
        <w:spacing w:line="240" w:lineRule="auto"/>
        <w:rPr>
          <w:rFonts w:ascii="Times New Roman" w:hAnsi="Times New Roman" w:cs="Times New Roman"/>
          <w:sz w:val="28"/>
          <w:szCs w:val="28"/>
          <w:lang w:val="ru-RU"/>
        </w:rPr>
      </w:pPr>
      <w:r w:rsidRPr="00ED4672">
        <w:rPr>
          <w:rFonts w:ascii="Times New Roman" w:hAnsi="Times New Roman" w:cs="Times New Roman"/>
          <w:sz w:val="28"/>
          <w:szCs w:val="28"/>
          <w:lang w:val="ru-RU"/>
        </w:rPr>
        <w:t xml:space="preserve">4. РОЗРОБКА </w:t>
      </w:r>
      <w:r w:rsidR="002E1EF3">
        <w:rPr>
          <w:rFonts w:ascii="Times New Roman" w:hAnsi="Times New Roman" w:cs="Times New Roman"/>
          <w:sz w:val="28"/>
          <w:szCs w:val="28"/>
          <w:lang w:val="ru-RU"/>
        </w:rPr>
        <w:t>СИ</w:t>
      </w:r>
      <w:r w:rsidR="006A5805">
        <w:rPr>
          <w:rFonts w:ascii="Times New Roman" w:hAnsi="Times New Roman" w:cs="Times New Roman"/>
          <w:sz w:val="28"/>
          <w:szCs w:val="28"/>
          <w:lang w:val="ru-RU"/>
        </w:rPr>
        <w:t>СТ</w:t>
      </w:r>
      <w:r w:rsidR="003F4324">
        <w:rPr>
          <w:rFonts w:ascii="Times New Roman" w:hAnsi="Times New Roman" w:cs="Times New Roman"/>
          <w:sz w:val="28"/>
          <w:szCs w:val="28"/>
          <w:lang w:val="ru-RU"/>
        </w:rPr>
        <w:t>ЕМИ АВТОМАТИЗАЦІЇ………………………</w:t>
      </w:r>
      <w:proofErr w:type="gramStart"/>
      <w:r w:rsidR="003F4324">
        <w:rPr>
          <w:rFonts w:ascii="Times New Roman" w:hAnsi="Times New Roman" w:cs="Times New Roman"/>
          <w:sz w:val="28"/>
          <w:szCs w:val="28"/>
          <w:lang w:val="ru-RU"/>
        </w:rPr>
        <w:t>…….</w:t>
      </w:r>
      <w:proofErr w:type="gramEnd"/>
      <w:r w:rsidR="003F4324">
        <w:rPr>
          <w:rFonts w:ascii="Times New Roman" w:hAnsi="Times New Roman" w:cs="Times New Roman"/>
          <w:sz w:val="28"/>
          <w:szCs w:val="28"/>
          <w:lang w:val="ru-RU"/>
        </w:rPr>
        <w:t>.36</w:t>
      </w:r>
    </w:p>
    <w:p w14:paraId="37B1F7D2" w14:textId="56F31851" w:rsidR="00ED4672" w:rsidRPr="00ED4672" w:rsidRDefault="00ED4672" w:rsidP="00ED4672">
      <w:pPr>
        <w:spacing w:line="240" w:lineRule="auto"/>
        <w:rPr>
          <w:rFonts w:ascii="Times New Roman" w:hAnsi="Times New Roman" w:cs="Times New Roman"/>
          <w:sz w:val="28"/>
          <w:szCs w:val="28"/>
          <w:lang w:val="ru-RU"/>
        </w:rPr>
      </w:pPr>
      <w:r w:rsidRPr="00ED4672">
        <w:rPr>
          <w:rFonts w:ascii="Times New Roman" w:hAnsi="Times New Roman" w:cs="Times New Roman"/>
          <w:sz w:val="28"/>
          <w:szCs w:val="28"/>
          <w:lang w:val="ru-RU"/>
        </w:rPr>
        <w:t xml:space="preserve">4.1 Опис функціональної </w:t>
      </w:r>
      <w:r w:rsidR="002E1EF3">
        <w:rPr>
          <w:rFonts w:ascii="Times New Roman" w:hAnsi="Times New Roman" w:cs="Times New Roman"/>
          <w:sz w:val="28"/>
          <w:szCs w:val="28"/>
          <w:lang w:val="ru-RU"/>
        </w:rPr>
        <w:t>схем</w:t>
      </w:r>
      <w:r w:rsidR="006A5805">
        <w:rPr>
          <w:rFonts w:ascii="Times New Roman" w:hAnsi="Times New Roman" w:cs="Times New Roman"/>
          <w:sz w:val="28"/>
          <w:szCs w:val="28"/>
          <w:lang w:val="ru-RU"/>
        </w:rPr>
        <w:t xml:space="preserve">и автоматизації </w:t>
      </w:r>
      <w:r w:rsidR="003F4324">
        <w:rPr>
          <w:rFonts w:ascii="Times New Roman" w:hAnsi="Times New Roman" w:cs="Times New Roman"/>
          <w:sz w:val="28"/>
          <w:szCs w:val="28"/>
          <w:lang w:val="ru-RU"/>
        </w:rPr>
        <w:t>………………………</w:t>
      </w:r>
      <w:proofErr w:type="gramStart"/>
      <w:r w:rsidR="003F4324">
        <w:rPr>
          <w:rFonts w:ascii="Times New Roman" w:hAnsi="Times New Roman" w:cs="Times New Roman"/>
          <w:sz w:val="28"/>
          <w:szCs w:val="28"/>
          <w:lang w:val="ru-RU"/>
        </w:rPr>
        <w:t>…....</w:t>
      </w:r>
      <w:proofErr w:type="gramEnd"/>
      <w:r w:rsidR="003F4324">
        <w:rPr>
          <w:rFonts w:ascii="Times New Roman" w:hAnsi="Times New Roman" w:cs="Times New Roman"/>
          <w:sz w:val="28"/>
          <w:szCs w:val="28"/>
          <w:lang w:val="ru-RU"/>
        </w:rPr>
        <w:t>.36</w:t>
      </w:r>
    </w:p>
    <w:p w14:paraId="417D1572" w14:textId="19DE1473" w:rsidR="00ED4672" w:rsidRPr="00ED4672" w:rsidRDefault="00ED4672" w:rsidP="00ED4672">
      <w:pPr>
        <w:spacing w:line="240" w:lineRule="auto"/>
        <w:rPr>
          <w:rFonts w:ascii="Times New Roman" w:hAnsi="Times New Roman" w:cs="Times New Roman"/>
          <w:sz w:val="28"/>
          <w:szCs w:val="28"/>
          <w:lang w:val="ru-RU"/>
        </w:rPr>
      </w:pPr>
      <w:r w:rsidRPr="00ED4672">
        <w:rPr>
          <w:rFonts w:ascii="Times New Roman" w:hAnsi="Times New Roman" w:cs="Times New Roman"/>
          <w:sz w:val="28"/>
          <w:szCs w:val="28"/>
          <w:lang w:val="ru-RU"/>
        </w:rPr>
        <w:t>5. РОЗРОБКА СИСТЕМИ КОНТРОЛЮ НАДХОДЖЕННЯ</w:t>
      </w:r>
      <w:r w:rsidR="002E1EF3">
        <w:rPr>
          <w:rFonts w:ascii="Times New Roman" w:hAnsi="Times New Roman" w:cs="Times New Roman"/>
          <w:sz w:val="28"/>
          <w:szCs w:val="28"/>
          <w:lang w:val="ru-RU"/>
        </w:rPr>
        <w:t xml:space="preserve"> ТА ВИТРАТИ РОБОЧОЇ С</w:t>
      </w:r>
      <w:r w:rsidR="003F4324">
        <w:rPr>
          <w:rFonts w:ascii="Times New Roman" w:hAnsi="Times New Roman" w:cs="Times New Roman"/>
          <w:sz w:val="28"/>
          <w:szCs w:val="28"/>
          <w:lang w:val="ru-RU"/>
        </w:rPr>
        <w:t>ИРОВИНИ ………………………………………………………40</w:t>
      </w:r>
    </w:p>
    <w:p w14:paraId="76AC8E4D" w14:textId="0CB859FF" w:rsidR="00ED4672" w:rsidRPr="00ED4672" w:rsidRDefault="00ED4672" w:rsidP="00ED4672">
      <w:pPr>
        <w:spacing w:line="240" w:lineRule="auto"/>
        <w:rPr>
          <w:rFonts w:ascii="Times New Roman" w:hAnsi="Times New Roman" w:cs="Times New Roman"/>
          <w:sz w:val="28"/>
          <w:szCs w:val="28"/>
          <w:lang w:val="ru-RU"/>
        </w:rPr>
      </w:pPr>
      <w:r w:rsidRPr="00ED4672">
        <w:rPr>
          <w:rFonts w:ascii="Times New Roman" w:hAnsi="Times New Roman" w:cs="Times New Roman"/>
          <w:sz w:val="28"/>
          <w:szCs w:val="28"/>
          <w:lang w:val="ru-RU"/>
        </w:rPr>
        <w:t>5.1. Призначення і цілі</w:t>
      </w:r>
      <w:r w:rsidR="002E1EF3">
        <w:rPr>
          <w:rFonts w:ascii="Times New Roman" w:hAnsi="Times New Roman" w:cs="Times New Roman"/>
          <w:sz w:val="28"/>
          <w:szCs w:val="28"/>
          <w:lang w:val="ru-RU"/>
        </w:rPr>
        <w:t xml:space="preserve"> </w:t>
      </w:r>
      <w:r w:rsidR="006A5805">
        <w:rPr>
          <w:rFonts w:ascii="Times New Roman" w:hAnsi="Times New Roman" w:cs="Times New Roman"/>
          <w:sz w:val="28"/>
          <w:szCs w:val="28"/>
          <w:lang w:val="ru-RU"/>
        </w:rPr>
        <w:t>с</w:t>
      </w:r>
      <w:r w:rsidR="003F4324">
        <w:rPr>
          <w:rFonts w:ascii="Times New Roman" w:hAnsi="Times New Roman" w:cs="Times New Roman"/>
          <w:sz w:val="28"/>
          <w:szCs w:val="28"/>
          <w:lang w:val="ru-RU"/>
        </w:rPr>
        <w:t>творення системи……………………………</w:t>
      </w:r>
      <w:proofErr w:type="gramStart"/>
      <w:r w:rsidR="003F4324">
        <w:rPr>
          <w:rFonts w:ascii="Times New Roman" w:hAnsi="Times New Roman" w:cs="Times New Roman"/>
          <w:sz w:val="28"/>
          <w:szCs w:val="28"/>
          <w:lang w:val="ru-RU"/>
        </w:rPr>
        <w:t>…….</w:t>
      </w:r>
      <w:proofErr w:type="gramEnd"/>
      <w:r w:rsidR="003F4324">
        <w:rPr>
          <w:rFonts w:ascii="Times New Roman" w:hAnsi="Times New Roman" w:cs="Times New Roman"/>
          <w:sz w:val="28"/>
          <w:szCs w:val="28"/>
          <w:lang w:val="ru-RU"/>
        </w:rPr>
        <w:t>40</w:t>
      </w:r>
    </w:p>
    <w:p w14:paraId="54DC22A6" w14:textId="596BE655" w:rsidR="00ED4672" w:rsidRPr="00ED4672" w:rsidRDefault="00ED4672" w:rsidP="00ED4672">
      <w:pPr>
        <w:spacing w:line="240" w:lineRule="auto"/>
        <w:rPr>
          <w:rFonts w:ascii="Times New Roman" w:hAnsi="Times New Roman" w:cs="Times New Roman"/>
          <w:sz w:val="28"/>
          <w:szCs w:val="28"/>
          <w:lang w:val="ru-RU"/>
        </w:rPr>
      </w:pPr>
      <w:r w:rsidRPr="00ED4672">
        <w:rPr>
          <w:rFonts w:ascii="Times New Roman" w:hAnsi="Times New Roman" w:cs="Times New Roman"/>
          <w:sz w:val="28"/>
          <w:szCs w:val="28"/>
          <w:lang w:val="ru-RU"/>
        </w:rPr>
        <w:t>5.2. Інформаційне забезпечення</w:t>
      </w:r>
      <w:r w:rsidR="00303420">
        <w:rPr>
          <w:rFonts w:ascii="Times New Roman" w:hAnsi="Times New Roman" w:cs="Times New Roman"/>
          <w:sz w:val="28"/>
          <w:szCs w:val="28"/>
          <w:lang w:val="ru-RU"/>
        </w:rPr>
        <w:t xml:space="preserve"> системи…………………………...</w:t>
      </w:r>
      <w:r w:rsidR="003F4324">
        <w:rPr>
          <w:rFonts w:ascii="Times New Roman" w:hAnsi="Times New Roman" w:cs="Times New Roman"/>
          <w:sz w:val="28"/>
          <w:szCs w:val="28"/>
          <w:lang w:val="ru-RU"/>
        </w:rPr>
        <w:t>…</w:t>
      </w:r>
      <w:proofErr w:type="gramStart"/>
      <w:r w:rsidR="003F4324">
        <w:rPr>
          <w:rFonts w:ascii="Times New Roman" w:hAnsi="Times New Roman" w:cs="Times New Roman"/>
          <w:sz w:val="28"/>
          <w:szCs w:val="28"/>
          <w:lang w:val="ru-RU"/>
        </w:rPr>
        <w:t>…….</w:t>
      </w:r>
      <w:proofErr w:type="gramEnd"/>
      <w:r w:rsidR="003F4324">
        <w:rPr>
          <w:rFonts w:ascii="Times New Roman" w:hAnsi="Times New Roman" w:cs="Times New Roman"/>
          <w:sz w:val="28"/>
          <w:szCs w:val="28"/>
          <w:lang w:val="ru-RU"/>
        </w:rPr>
        <w:t>41</w:t>
      </w:r>
    </w:p>
    <w:p w14:paraId="1C2A0BC1" w14:textId="2C449CE2" w:rsidR="00ED4672" w:rsidRPr="00ED4672" w:rsidRDefault="00ED4672" w:rsidP="002E1EF3">
      <w:pPr>
        <w:spacing w:line="240" w:lineRule="auto"/>
        <w:rPr>
          <w:rFonts w:ascii="Times New Roman" w:hAnsi="Times New Roman" w:cs="Times New Roman"/>
          <w:sz w:val="28"/>
          <w:szCs w:val="28"/>
          <w:lang w:val="ru-RU"/>
        </w:rPr>
      </w:pPr>
      <w:r w:rsidRPr="00ED4672">
        <w:rPr>
          <w:rFonts w:ascii="Times New Roman" w:hAnsi="Times New Roman" w:cs="Times New Roman"/>
          <w:sz w:val="28"/>
          <w:szCs w:val="28"/>
          <w:lang w:val="ru-RU"/>
        </w:rPr>
        <w:t>5.3. Результати створення сторінки реєстрації та</w:t>
      </w:r>
      <w:r w:rsidR="002E1EF3">
        <w:rPr>
          <w:rFonts w:ascii="Times New Roman" w:hAnsi="Times New Roman" w:cs="Times New Roman"/>
          <w:sz w:val="28"/>
          <w:szCs w:val="28"/>
          <w:lang w:val="ru-RU"/>
        </w:rPr>
        <w:t xml:space="preserve"> авторизації……………………………………………………………</w:t>
      </w:r>
      <w:proofErr w:type="gramStart"/>
      <w:r w:rsidR="002E1EF3">
        <w:rPr>
          <w:rFonts w:ascii="Times New Roman" w:hAnsi="Times New Roman" w:cs="Times New Roman"/>
          <w:sz w:val="28"/>
          <w:szCs w:val="28"/>
          <w:lang w:val="ru-RU"/>
        </w:rPr>
        <w:t>…</w:t>
      </w:r>
      <w:r w:rsidR="00303420">
        <w:rPr>
          <w:rFonts w:ascii="Times New Roman" w:hAnsi="Times New Roman" w:cs="Times New Roman"/>
          <w:sz w:val="28"/>
          <w:szCs w:val="28"/>
          <w:lang w:val="ru-RU"/>
        </w:rPr>
        <w:t>....</w:t>
      </w:r>
      <w:proofErr w:type="gramEnd"/>
      <w:r w:rsidR="003F4324">
        <w:rPr>
          <w:rFonts w:ascii="Times New Roman" w:hAnsi="Times New Roman" w:cs="Times New Roman"/>
          <w:sz w:val="28"/>
          <w:szCs w:val="28"/>
          <w:lang w:val="ru-RU"/>
        </w:rPr>
        <w:t>…..43</w:t>
      </w:r>
    </w:p>
    <w:p w14:paraId="1411AF9A" w14:textId="5A4DDE0E" w:rsidR="00ED4672" w:rsidRPr="00ED4672" w:rsidRDefault="00ED4672" w:rsidP="00ED4672">
      <w:pPr>
        <w:spacing w:line="240" w:lineRule="auto"/>
        <w:rPr>
          <w:rFonts w:ascii="Times New Roman" w:hAnsi="Times New Roman" w:cs="Times New Roman"/>
          <w:sz w:val="28"/>
          <w:szCs w:val="28"/>
          <w:lang w:val="ru-RU"/>
        </w:rPr>
      </w:pPr>
      <w:r w:rsidRPr="00ED4672">
        <w:rPr>
          <w:rFonts w:ascii="Times New Roman" w:hAnsi="Times New Roman" w:cs="Times New Roman"/>
          <w:sz w:val="28"/>
          <w:szCs w:val="28"/>
          <w:lang w:val="ru-RU"/>
        </w:rPr>
        <w:lastRenderedPageBreak/>
        <w:t>5.4. Результати створення форми для додавання одиниці сировини або ма</w:t>
      </w:r>
      <w:r w:rsidR="002E1EF3">
        <w:rPr>
          <w:rFonts w:ascii="Times New Roman" w:hAnsi="Times New Roman" w:cs="Times New Roman"/>
          <w:sz w:val="28"/>
          <w:szCs w:val="28"/>
          <w:lang w:val="ru-RU"/>
        </w:rPr>
        <w:t>теріалу до програми ………………………………………………</w:t>
      </w:r>
      <w:proofErr w:type="gramStart"/>
      <w:r w:rsidR="002E1EF3">
        <w:rPr>
          <w:rFonts w:ascii="Times New Roman" w:hAnsi="Times New Roman" w:cs="Times New Roman"/>
          <w:sz w:val="28"/>
          <w:szCs w:val="28"/>
          <w:lang w:val="ru-RU"/>
        </w:rPr>
        <w:t>…</w:t>
      </w:r>
      <w:r w:rsidR="00303420">
        <w:rPr>
          <w:rFonts w:ascii="Times New Roman" w:hAnsi="Times New Roman" w:cs="Times New Roman"/>
          <w:sz w:val="28"/>
          <w:szCs w:val="28"/>
          <w:lang w:val="ru-RU"/>
        </w:rPr>
        <w:t>....</w:t>
      </w:r>
      <w:proofErr w:type="gramEnd"/>
      <w:r w:rsidR="003F4324">
        <w:rPr>
          <w:rFonts w:ascii="Times New Roman" w:hAnsi="Times New Roman" w:cs="Times New Roman"/>
          <w:sz w:val="28"/>
          <w:szCs w:val="28"/>
          <w:lang w:val="ru-RU"/>
        </w:rPr>
        <w:t>….45</w:t>
      </w:r>
    </w:p>
    <w:p w14:paraId="058A5B2D" w14:textId="458266CC" w:rsidR="00ED4672" w:rsidRPr="00ED4672" w:rsidRDefault="00ED4672" w:rsidP="00ED4672">
      <w:pPr>
        <w:spacing w:line="240" w:lineRule="auto"/>
        <w:rPr>
          <w:rFonts w:ascii="Times New Roman" w:hAnsi="Times New Roman" w:cs="Times New Roman"/>
          <w:sz w:val="28"/>
          <w:szCs w:val="28"/>
          <w:lang w:val="ru-RU"/>
        </w:rPr>
      </w:pPr>
      <w:r w:rsidRPr="00ED4672">
        <w:rPr>
          <w:rFonts w:ascii="Times New Roman" w:hAnsi="Times New Roman" w:cs="Times New Roman"/>
          <w:sz w:val="28"/>
          <w:szCs w:val="28"/>
          <w:lang w:val="ru-RU"/>
        </w:rPr>
        <w:t>5.5. Результати створення бокового сайдбару для полегшення ко</w:t>
      </w:r>
      <w:r w:rsidR="002E1EF3">
        <w:rPr>
          <w:rFonts w:ascii="Times New Roman" w:hAnsi="Times New Roman" w:cs="Times New Roman"/>
          <w:sz w:val="28"/>
          <w:szCs w:val="28"/>
          <w:lang w:val="ru-RU"/>
        </w:rPr>
        <w:t>ристування програмою…………………………………………</w:t>
      </w:r>
      <w:r w:rsidR="003F4324">
        <w:rPr>
          <w:rFonts w:ascii="Times New Roman" w:hAnsi="Times New Roman" w:cs="Times New Roman"/>
          <w:sz w:val="28"/>
          <w:szCs w:val="28"/>
          <w:lang w:val="ru-RU"/>
        </w:rPr>
        <w:t>……</w:t>
      </w:r>
      <w:proofErr w:type="gramStart"/>
      <w:r w:rsidR="003F4324">
        <w:rPr>
          <w:rFonts w:ascii="Times New Roman" w:hAnsi="Times New Roman" w:cs="Times New Roman"/>
          <w:sz w:val="28"/>
          <w:szCs w:val="28"/>
          <w:lang w:val="ru-RU"/>
        </w:rPr>
        <w:t>…….</w:t>
      </w:r>
      <w:proofErr w:type="gramEnd"/>
      <w:r w:rsidR="003F4324">
        <w:rPr>
          <w:rFonts w:ascii="Times New Roman" w:hAnsi="Times New Roman" w:cs="Times New Roman"/>
          <w:sz w:val="28"/>
          <w:szCs w:val="28"/>
          <w:lang w:val="ru-RU"/>
        </w:rPr>
        <w:t>46</w:t>
      </w:r>
    </w:p>
    <w:p w14:paraId="27D8719D" w14:textId="499F8948" w:rsidR="00ED4672" w:rsidRDefault="00ED4672" w:rsidP="00ED4672">
      <w:pPr>
        <w:spacing w:line="240" w:lineRule="auto"/>
        <w:rPr>
          <w:rFonts w:ascii="Times New Roman" w:hAnsi="Times New Roman" w:cs="Times New Roman"/>
          <w:sz w:val="28"/>
          <w:szCs w:val="28"/>
          <w:lang w:val="ru-RU"/>
        </w:rPr>
      </w:pPr>
      <w:r w:rsidRPr="00ED4672">
        <w:rPr>
          <w:rFonts w:ascii="Times New Roman" w:hAnsi="Times New Roman" w:cs="Times New Roman"/>
          <w:sz w:val="28"/>
          <w:szCs w:val="28"/>
          <w:lang w:val="ru-RU"/>
        </w:rPr>
        <w:t>5.6. Обгрунтування вибору засобів т</w:t>
      </w:r>
      <w:r w:rsidR="002E1EF3">
        <w:rPr>
          <w:rFonts w:ascii="Times New Roman" w:hAnsi="Times New Roman" w:cs="Times New Roman"/>
          <w:sz w:val="28"/>
          <w:szCs w:val="28"/>
          <w:lang w:val="ru-RU"/>
        </w:rPr>
        <w:t>ехн</w:t>
      </w:r>
      <w:r w:rsidR="003F4324">
        <w:rPr>
          <w:rFonts w:ascii="Times New Roman" w:hAnsi="Times New Roman" w:cs="Times New Roman"/>
          <w:sz w:val="28"/>
          <w:szCs w:val="28"/>
          <w:lang w:val="ru-RU"/>
        </w:rPr>
        <w:t>ічної реалізації програми…</w:t>
      </w:r>
      <w:proofErr w:type="gramStart"/>
      <w:r w:rsidR="003F4324">
        <w:rPr>
          <w:rFonts w:ascii="Times New Roman" w:hAnsi="Times New Roman" w:cs="Times New Roman"/>
          <w:sz w:val="28"/>
          <w:szCs w:val="28"/>
          <w:lang w:val="ru-RU"/>
        </w:rPr>
        <w:t>…….</w:t>
      </w:r>
      <w:proofErr w:type="gramEnd"/>
      <w:r w:rsidR="003F4324">
        <w:rPr>
          <w:rFonts w:ascii="Times New Roman" w:hAnsi="Times New Roman" w:cs="Times New Roman"/>
          <w:sz w:val="28"/>
          <w:szCs w:val="28"/>
          <w:lang w:val="ru-RU"/>
        </w:rPr>
        <w:t>.57</w:t>
      </w:r>
    </w:p>
    <w:p w14:paraId="657029D4" w14:textId="2C34B305" w:rsidR="002E1EF3" w:rsidRPr="00ED4672" w:rsidRDefault="002E1EF3" w:rsidP="00ED4672">
      <w:pPr>
        <w:spacing w:line="240" w:lineRule="auto"/>
        <w:rPr>
          <w:rFonts w:ascii="Times New Roman" w:hAnsi="Times New Roman" w:cs="Times New Roman"/>
          <w:sz w:val="28"/>
          <w:szCs w:val="28"/>
          <w:lang w:val="ru-RU"/>
        </w:rPr>
      </w:pPr>
      <w:r w:rsidRPr="002E1EF3">
        <w:rPr>
          <w:rFonts w:ascii="Times New Roman" w:hAnsi="Times New Roman" w:cs="Times New Roman"/>
          <w:sz w:val="28"/>
          <w:szCs w:val="28"/>
          <w:lang w:val="ru-RU"/>
        </w:rPr>
        <w:t>5.7. Обгрунтування вибору технічних інструментів</w:t>
      </w:r>
      <w:r w:rsidR="003F4324">
        <w:rPr>
          <w:rFonts w:ascii="Times New Roman" w:hAnsi="Times New Roman" w:cs="Times New Roman"/>
          <w:sz w:val="28"/>
          <w:szCs w:val="28"/>
          <w:lang w:val="ru-RU"/>
        </w:rPr>
        <w:t>…………………</w:t>
      </w:r>
      <w:proofErr w:type="gramStart"/>
      <w:r w:rsidR="003F4324">
        <w:rPr>
          <w:rFonts w:ascii="Times New Roman" w:hAnsi="Times New Roman" w:cs="Times New Roman"/>
          <w:sz w:val="28"/>
          <w:szCs w:val="28"/>
          <w:lang w:val="ru-RU"/>
        </w:rPr>
        <w:t>…….</w:t>
      </w:r>
      <w:proofErr w:type="gramEnd"/>
      <w:r w:rsidR="003F4324">
        <w:rPr>
          <w:rFonts w:ascii="Times New Roman" w:hAnsi="Times New Roman" w:cs="Times New Roman"/>
          <w:sz w:val="28"/>
          <w:szCs w:val="28"/>
          <w:lang w:val="ru-RU"/>
        </w:rPr>
        <w:t>.58</w:t>
      </w:r>
    </w:p>
    <w:p w14:paraId="358B6A94" w14:textId="07F8668F" w:rsidR="00ED4672" w:rsidRDefault="002E1EF3" w:rsidP="00ED4672">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5.8</w:t>
      </w:r>
      <w:r w:rsidR="00ED4672" w:rsidRPr="00ED4672">
        <w:rPr>
          <w:rFonts w:ascii="Times New Roman" w:hAnsi="Times New Roman" w:cs="Times New Roman"/>
          <w:sz w:val="28"/>
          <w:szCs w:val="28"/>
          <w:lang w:val="ru-RU"/>
        </w:rPr>
        <w:t>. Заходи для захисту від несанкціон</w:t>
      </w:r>
      <w:r>
        <w:rPr>
          <w:rFonts w:ascii="Times New Roman" w:hAnsi="Times New Roman" w:cs="Times New Roman"/>
          <w:sz w:val="28"/>
          <w:szCs w:val="28"/>
          <w:lang w:val="ru-RU"/>
        </w:rPr>
        <w:t>о</w:t>
      </w:r>
      <w:r w:rsidR="003F4324">
        <w:rPr>
          <w:rFonts w:ascii="Times New Roman" w:hAnsi="Times New Roman" w:cs="Times New Roman"/>
          <w:sz w:val="28"/>
          <w:szCs w:val="28"/>
          <w:lang w:val="ru-RU"/>
        </w:rPr>
        <w:t xml:space="preserve">ваного проникнення у </w:t>
      </w:r>
      <w:proofErr w:type="gramStart"/>
      <w:r w:rsidR="003F4324">
        <w:rPr>
          <w:rFonts w:ascii="Times New Roman" w:hAnsi="Times New Roman" w:cs="Times New Roman"/>
          <w:sz w:val="28"/>
          <w:szCs w:val="28"/>
          <w:lang w:val="ru-RU"/>
        </w:rPr>
        <w:t>систему….</w:t>
      </w:r>
      <w:proofErr w:type="gramEnd"/>
      <w:r w:rsidR="003F4324">
        <w:rPr>
          <w:rFonts w:ascii="Times New Roman" w:hAnsi="Times New Roman" w:cs="Times New Roman"/>
          <w:sz w:val="28"/>
          <w:szCs w:val="28"/>
          <w:lang w:val="ru-RU"/>
        </w:rPr>
        <w:t>58</w:t>
      </w:r>
    </w:p>
    <w:p w14:paraId="2E0F188D" w14:textId="4F1FE234" w:rsidR="005B7C88" w:rsidRDefault="005B7C88" w:rsidP="00ED4672">
      <w:pPr>
        <w:spacing w:line="240" w:lineRule="auto"/>
        <w:rPr>
          <w:rFonts w:ascii="Times New Roman" w:hAnsi="Times New Roman" w:cs="Times New Roman"/>
          <w:sz w:val="28"/>
          <w:szCs w:val="28"/>
          <w:lang w:val="uk-UA"/>
        </w:rPr>
      </w:pPr>
      <w:r>
        <w:rPr>
          <w:rFonts w:ascii="Times New Roman" w:hAnsi="Times New Roman" w:cs="Times New Roman"/>
          <w:sz w:val="28"/>
          <w:szCs w:val="28"/>
          <w:lang w:val="ru-RU"/>
        </w:rPr>
        <w:t xml:space="preserve">6. </w:t>
      </w:r>
      <w:r>
        <w:rPr>
          <w:rFonts w:ascii="Times New Roman" w:hAnsi="Times New Roman" w:cs="Times New Roman"/>
          <w:sz w:val="28"/>
          <w:szCs w:val="28"/>
          <w:lang w:val="uk-UA"/>
        </w:rPr>
        <w:t>РОЗРОБКА СТАРТАП-ПРОЕКТУ</w:t>
      </w:r>
      <w:r w:rsidR="00F3483C">
        <w:rPr>
          <w:rFonts w:ascii="Times New Roman" w:hAnsi="Times New Roman" w:cs="Times New Roman"/>
          <w:sz w:val="28"/>
          <w:szCs w:val="28"/>
          <w:lang w:val="uk-UA"/>
        </w:rPr>
        <w:t>…………………………………</w:t>
      </w:r>
      <w:proofErr w:type="gramStart"/>
      <w:r w:rsidR="00F3483C">
        <w:rPr>
          <w:rFonts w:ascii="Times New Roman" w:hAnsi="Times New Roman" w:cs="Times New Roman"/>
          <w:sz w:val="28"/>
          <w:szCs w:val="28"/>
          <w:lang w:val="uk-UA"/>
        </w:rPr>
        <w:t>……</w:t>
      </w:r>
      <w:r w:rsidR="002E1EF3">
        <w:rPr>
          <w:rFonts w:ascii="Times New Roman" w:hAnsi="Times New Roman" w:cs="Times New Roman"/>
          <w:sz w:val="28"/>
          <w:szCs w:val="28"/>
          <w:lang w:val="uk-UA"/>
        </w:rPr>
        <w:t>.</w:t>
      </w:r>
      <w:proofErr w:type="gramEnd"/>
      <w:r w:rsidR="003F4324">
        <w:rPr>
          <w:rFonts w:ascii="Times New Roman" w:hAnsi="Times New Roman" w:cs="Times New Roman"/>
          <w:sz w:val="28"/>
          <w:szCs w:val="28"/>
          <w:lang w:val="uk-UA"/>
        </w:rPr>
        <w:t>.60</w:t>
      </w:r>
    </w:p>
    <w:p w14:paraId="438D9ED4" w14:textId="4C56AA34" w:rsidR="00F3483C" w:rsidRDefault="00F3483C" w:rsidP="00ED4672">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6.1 Опис ідеї проекту……………………………………………………</w:t>
      </w:r>
      <w:r w:rsidR="00303420">
        <w:rPr>
          <w:rFonts w:ascii="Times New Roman" w:hAnsi="Times New Roman" w:cs="Times New Roman"/>
          <w:sz w:val="28"/>
          <w:szCs w:val="28"/>
          <w:lang w:val="uk-UA"/>
        </w:rPr>
        <w:t>...</w:t>
      </w:r>
      <w:r>
        <w:rPr>
          <w:rFonts w:ascii="Times New Roman" w:hAnsi="Times New Roman" w:cs="Times New Roman"/>
          <w:sz w:val="28"/>
          <w:szCs w:val="28"/>
          <w:lang w:val="uk-UA"/>
        </w:rPr>
        <w:t>….</w:t>
      </w:r>
      <w:r w:rsidR="003F4324">
        <w:rPr>
          <w:rFonts w:ascii="Times New Roman" w:hAnsi="Times New Roman" w:cs="Times New Roman"/>
          <w:sz w:val="28"/>
          <w:szCs w:val="28"/>
          <w:lang w:val="uk-UA"/>
        </w:rPr>
        <w:t>60</w:t>
      </w:r>
    </w:p>
    <w:p w14:paraId="61DAA784" w14:textId="2F557839" w:rsidR="00F3483C" w:rsidRDefault="00F3483C" w:rsidP="00ED4672">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6.2 </w:t>
      </w:r>
      <w:r w:rsidRPr="00F3483C">
        <w:rPr>
          <w:rFonts w:ascii="Times New Roman" w:hAnsi="Times New Roman" w:cs="Times New Roman"/>
          <w:sz w:val="28"/>
          <w:szCs w:val="28"/>
          <w:lang w:val="uk-UA"/>
        </w:rPr>
        <w:t>Технологічний аудит ідеї проекту</w:t>
      </w:r>
      <w:r>
        <w:rPr>
          <w:rFonts w:ascii="Times New Roman" w:hAnsi="Times New Roman" w:cs="Times New Roman"/>
          <w:sz w:val="28"/>
          <w:szCs w:val="28"/>
          <w:lang w:val="uk-UA"/>
        </w:rPr>
        <w:t>………………………………</w:t>
      </w:r>
      <w:r w:rsidR="00303420">
        <w:rPr>
          <w:rFonts w:ascii="Times New Roman" w:hAnsi="Times New Roman" w:cs="Times New Roman"/>
          <w:sz w:val="28"/>
          <w:szCs w:val="28"/>
          <w:lang w:val="uk-UA"/>
        </w:rPr>
        <w:t>...</w:t>
      </w:r>
      <w:r>
        <w:rPr>
          <w:rFonts w:ascii="Times New Roman" w:hAnsi="Times New Roman" w:cs="Times New Roman"/>
          <w:sz w:val="28"/>
          <w:szCs w:val="28"/>
          <w:lang w:val="uk-UA"/>
        </w:rPr>
        <w:t>……..</w:t>
      </w:r>
      <w:r w:rsidR="003F4324">
        <w:rPr>
          <w:rFonts w:ascii="Times New Roman" w:hAnsi="Times New Roman" w:cs="Times New Roman"/>
          <w:sz w:val="28"/>
          <w:szCs w:val="28"/>
          <w:lang w:val="uk-UA"/>
        </w:rPr>
        <w:t>61</w:t>
      </w:r>
    </w:p>
    <w:p w14:paraId="64D0066F" w14:textId="5F0F2C43" w:rsidR="00F3483C" w:rsidRDefault="00F3483C" w:rsidP="00ED4672">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6.3 </w:t>
      </w:r>
      <w:r w:rsidRPr="00F3483C">
        <w:rPr>
          <w:rFonts w:ascii="Times New Roman" w:hAnsi="Times New Roman" w:cs="Times New Roman"/>
          <w:sz w:val="28"/>
          <w:szCs w:val="28"/>
          <w:lang w:val="uk-UA"/>
        </w:rPr>
        <w:t>Аналіз ринкових можливостей запуску стартап-проекту</w:t>
      </w:r>
      <w:r>
        <w:rPr>
          <w:rFonts w:ascii="Times New Roman" w:hAnsi="Times New Roman" w:cs="Times New Roman"/>
          <w:sz w:val="28"/>
          <w:szCs w:val="28"/>
          <w:lang w:val="uk-UA"/>
        </w:rPr>
        <w:t>………</w:t>
      </w:r>
      <w:r w:rsidR="00303420">
        <w:rPr>
          <w:rFonts w:ascii="Times New Roman" w:hAnsi="Times New Roman" w:cs="Times New Roman"/>
          <w:sz w:val="28"/>
          <w:szCs w:val="28"/>
          <w:lang w:val="uk-UA"/>
        </w:rPr>
        <w:t>..</w:t>
      </w:r>
      <w:r>
        <w:rPr>
          <w:rFonts w:ascii="Times New Roman" w:hAnsi="Times New Roman" w:cs="Times New Roman"/>
          <w:sz w:val="28"/>
          <w:szCs w:val="28"/>
          <w:lang w:val="uk-UA"/>
        </w:rPr>
        <w:t>……</w:t>
      </w:r>
      <w:r w:rsidR="003F4324">
        <w:rPr>
          <w:rFonts w:ascii="Times New Roman" w:hAnsi="Times New Roman" w:cs="Times New Roman"/>
          <w:sz w:val="28"/>
          <w:szCs w:val="28"/>
          <w:lang w:val="uk-UA"/>
        </w:rPr>
        <w:t>.61</w:t>
      </w:r>
    </w:p>
    <w:p w14:paraId="7EC85D9C" w14:textId="31AB9929" w:rsidR="00F3483C" w:rsidRDefault="00F3483C" w:rsidP="00ED4672">
      <w:pPr>
        <w:spacing w:line="240" w:lineRule="auto"/>
        <w:rPr>
          <w:rFonts w:ascii="Times New Roman" w:hAnsi="Times New Roman" w:cs="Times New Roman"/>
          <w:sz w:val="28"/>
          <w:szCs w:val="28"/>
          <w:lang w:val="uk-UA"/>
        </w:rPr>
      </w:pPr>
      <w:r w:rsidRPr="00F3483C">
        <w:rPr>
          <w:rFonts w:ascii="Times New Roman" w:hAnsi="Times New Roman" w:cs="Times New Roman"/>
          <w:sz w:val="28"/>
          <w:szCs w:val="28"/>
          <w:lang w:val="uk-UA"/>
        </w:rPr>
        <w:t>6.4. Розробка маркетингової програми стартап-проекту</w:t>
      </w:r>
      <w:r>
        <w:rPr>
          <w:rFonts w:ascii="Times New Roman" w:hAnsi="Times New Roman" w:cs="Times New Roman"/>
          <w:sz w:val="28"/>
          <w:szCs w:val="28"/>
          <w:lang w:val="uk-UA"/>
        </w:rPr>
        <w:t>………………</w:t>
      </w:r>
      <w:r w:rsidR="00303420">
        <w:rPr>
          <w:rFonts w:ascii="Times New Roman" w:hAnsi="Times New Roman" w:cs="Times New Roman"/>
          <w:sz w:val="28"/>
          <w:szCs w:val="28"/>
          <w:lang w:val="uk-UA"/>
        </w:rPr>
        <w:t>..</w:t>
      </w:r>
      <w:r>
        <w:rPr>
          <w:rFonts w:ascii="Times New Roman" w:hAnsi="Times New Roman" w:cs="Times New Roman"/>
          <w:sz w:val="28"/>
          <w:szCs w:val="28"/>
          <w:lang w:val="uk-UA"/>
        </w:rPr>
        <w:t>…</w:t>
      </w:r>
      <w:r w:rsidR="003F4324">
        <w:rPr>
          <w:rFonts w:ascii="Times New Roman" w:hAnsi="Times New Roman" w:cs="Times New Roman"/>
          <w:sz w:val="28"/>
          <w:szCs w:val="28"/>
          <w:lang w:val="uk-UA"/>
        </w:rPr>
        <w:t>.64</w:t>
      </w:r>
    </w:p>
    <w:p w14:paraId="2551870A" w14:textId="032B54EE" w:rsidR="00F3483C" w:rsidRPr="005B7C88" w:rsidRDefault="00F3483C" w:rsidP="00ED4672">
      <w:pPr>
        <w:spacing w:line="240" w:lineRule="auto"/>
        <w:rPr>
          <w:rFonts w:ascii="Times New Roman" w:hAnsi="Times New Roman" w:cs="Times New Roman"/>
          <w:sz w:val="28"/>
          <w:szCs w:val="28"/>
          <w:lang w:val="uk-UA"/>
        </w:rPr>
      </w:pPr>
      <w:r w:rsidRPr="00F3483C">
        <w:rPr>
          <w:rFonts w:ascii="Times New Roman" w:hAnsi="Times New Roman" w:cs="Times New Roman"/>
          <w:sz w:val="28"/>
          <w:szCs w:val="28"/>
          <w:lang w:val="uk-UA"/>
        </w:rPr>
        <w:t>6.5. Висновки до розділу 6</w:t>
      </w:r>
      <w:r>
        <w:rPr>
          <w:rFonts w:ascii="Times New Roman" w:hAnsi="Times New Roman" w:cs="Times New Roman"/>
          <w:sz w:val="28"/>
          <w:szCs w:val="28"/>
          <w:lang w:val="uk-UA"/>
        </w:rPr>
        <w:t>……………………………………………………</w:t>
      </w:r>
      <w:r w:rsidR="003F4324">
        <w:rPr>
          <w:rFonts w:ascii="Times New Roman" w:hAnsi="Times New Roman" w:cs="Times New Roman"/>
          <w:sz w:val="28"/>
          <w:szCs w:val="28"/>
          <w:lang w:val="uk-UA"/>
        </w:rPr>
        <w:t>66</w:t>
      </w:r>
    </w:p>
    <w:p w14:paraId="2AB96CAA" w14:textId="1B34AC79" w:rsidR="009966F6" w:rsidRDefault="00303420" w:rsidP="00ED4672">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ВИСНОВ</w:t>
      </w:r>
      <w:r w:rsidR="003F4324">
        <w:rPr>
          <w:rFonts w:ascii="Times New Roman" w:hAnsi="Times New Roman" w:cs="Times New Roman"/>
          <w:sz w:val="28"/>
          <w:szCs w:val="28"/>
          <w:lang w:val="ru-RU"/>
        </w:rPr>
        <w:t>КИ…………………………………………………………………...67</w:t>
      </w:r>
    </w:p>
    <w:p w14:paraId="6095C637" w14:textId="40FD2D62" w:rsidR="00CF0B9F" w:rsidRDefault="00CF0B9F" w:rsidP="00CF0B9F">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СПИСОК ЛІТ</w:t>
      </w:r>
      <w:r w:rsidR="003F4324">
        <w:rPr>
          <w:rFonts w:ascii="Times New Roman" w:hAnsi="Times New Roman" w:cs="Times New Roman"/>
          <w:sz w:val="28"/>
          <w:szCs w:val="28"/>
          <w:lang w:val="ru-RU"/>
        </w:rPr>
        <w:t>ЕРАТУРИ……………………………………………………...68</w:t>
      </w:r>
    </w:p>
    <w:p w14:paraId="77C8AB6F" w14:textId="77777777" w:rsidR="00CF0B9F" w:rsidRDefault="00CF0B9F" w:rsidP="00ED4672">
      <w:pPr>
        <w:spacing w:line="240" w:lineRule="auto"/>
        <w:rPr>
          <w:rFonts w:ascii="Times New Roman" w:hAnsi="Times New Roman" w:cs="Times New Roman"/>
          <w:sz w:val="28"/>
          <w:szCs w:val="28"/>
          <w:lang w:val="ru-RU"/>
        </w:rPr>
      </w:pPr>
    </w:p>
    <w:p w14:paraId="33C104E8" w14:textId="77777777" w:rsidR="009966F6" w:rsidRDefault="009966F6" w:rsidP="007456C5">
      <w:pPr>
        <w:pStyle w:val="11"/>
        <w:outlineLvl w:val="0"/>
      </w:pPr>
    </w:p>
    <w:p w14:paraId="40F32AC8" w14:textId="77777777" w:rsidR="009966F6" w:rsidRDefault="009966F6" w:rsidP="007456C5">
      <w:pPr>
        <w:pStyle w:val="11"/>
        <w:outlineLvl w:val="0"/>
      </w:pPr>
    </w:p>
    <w:p w14:paraId="5FDEFA66" w14:textId="2695258B" w:rsidR="009966F6" w:rsidRDefault="009966F6" w:rsidP="007456C5">
      <w:pPr>
        <w:pStyle w:val="11"/>
        <w:outlineLvl w:val="0"/>
      </w:pPr>
    </w:p>
    <w:p w14:paraId="42CE0A95" w14:textId="0CE252E3" w:rsidR="002E1EF3" w:rsidRDefault="002E1EF3" w:rsidP="007456C5">
      <w:pPr>
        <w:pStyle w:val="11"/>
        <w:outlineLvl w:val="0"/>
      </w:pPr>
    </w:p>
    <w:p w14:paraId="61927520" w14:textId="5D2CCEBB" w:rsidR="002E1EF3" w:rsidRDefault="002E1EF3" w:rsidP="007456C5">
      <w:pPr>
        <w:pStyle w:val="11"/>
        <w:outlineLvl w:val="0"/>
      </w:pPr>
    </w:p>
    <w:p w14:paraId="1B03BBB2" w14:textId="00116C57" w:rsidR="002E1EF3" w:rsidRDefault="002E1EF3" w:rsidP="007456C5">
      <w:pPr>
        <w:pStyle w:val="11"/>
        <w:outlineLvl w:val="0"/>
      </w:pPr>
    </w:p>
    <w:p w14:paraId="3775F509" w14:textId="5B93C9C7" w:rsidR="002E1EF3" w:rsidRDefault="002E1EF3" w:rsidP="007456C5">
      <w:pPr>
        <w:pStyle w:val="11"/>
        <w:outlineLvl w:val="0"/>
      </w:pPr>
    </w:p>
    <w:p w14:paraId="4FB0B806" w14:textId="619904D6" w:rsidR="002E1EF3" w:rsidRDefault="002E1EF3" w:rsidP="007456C5">
      <w:pPr>
        <w:pStyle w:val="11"/>
        <w:outlineLvl w:val="0"/>
      </w:pPr>
    </w:p>
    <w:p w14:paraId="465B687F" w14:textId="59C3198F" w:rsidR="002E1EF3" w:rsidRDefault="002E1EF3" w:rsidP="007456C5">
      <w:pPr>
        <w:pStyle w:val="11"/>
        <w:outlineLvl w:val="0"/>
      </w:pPr>
    </w:p>
    <w:p w14:paraId="2CB87A16" w14:textId="50298B7D" w:rsidR="002E1EF3" w:rsidRDefault="002E1EF3" w:rsidP="007456C5">
      <w:pPr>
        <w:pStyle w:val="11"/>
        <w:outlineLvl w:val="0"/>
      </w:pPr>
    </w:p>
    <w:p w14:paraId="64D92CAD" w14:textId="0D1B73D5" w:rsidR="002E1EF3" w:rsidRDefault="002E1EF3" w:rsidP="007456C5">
      <w:pPr>
        <w:pStyle w:val="11"/>
        <w:outlineLvl w:val="0"/>
      </w:pPr>
    </w:p>
    <w:p w14:paraId="43CEDF31" w14:textId="77777777" w:rsidR="0088043A" w:rsidRDefault="0088043A" w:rsidP="0088043A">
      <w:pPr>
        <w:pStyle w:val="11"/>
        <w:outlineLvl w:val="0"/>
      </w:pPr>
      <w:r>
        <w:lastRenderedPageBreak/>
        <w:t>ВСТУП</w:t>
      </w:r>
    </w:p>
    <w:p w14:paraId="72554053" w14:textId="77777777" w:rsidR="0088043A" w:rsidRDefault="0088043A" w:rsidP="0088043A">
      <w:pPr>
        <w:pStyle w:val="11"/>
        <w:jc w:val="left"/>
        <w:outlineLvl w:val="0"/>
        <w:rPr>
          <w:b w:val="0"/>
        </w:rPr>
      </w:pPr>
      <w:r w:rsidRPr="00EE0646">
        <w:rPr>
          <w:b w:val="0"/>
        </w:rPr>
        <w:t>Інформатизація науки та автоматизація виробництва в наш час</w:t>
      </w:r>
      <w:r>
        <w:rPr>
          <w:b w:val="0"/>
        </w:rPr>
        <w:t xml:space="preserve"> </w:t>
      </w:r>
      <w:r w:rsidRPr="00EE0646">
        <w:rPr>
          <w:b w:val="0"/>
        </w:rPr>
        <w:t>надзвичайно важливі через умови</w:t>
      </w:r>
      <w:r>
        <w:rPr>
          <w:b w:val="0"/>
        </w:rPr>
        <w:t xml:space="preserve"> </w:t>
      </w:r>
      <w:r w:rsidRPr="00EE0646">
        <w:rPr>
          <w:b w:val="0"/>
        </w:rPr>
        <w:t>пандемії важливо мінімізувати контакти людей один з одним для їх безпеки. Це істотно впливає на здатність торгувати, кількість продукції, обсяги реалізації, і як результат - фінансові показники</w:t>
      </w:r>
      <w:r>
        <w:rPr>
          <w:b w:val="0"/>
        </w:rPr>
        <w:t xml:space="preserve"> </w:t>
      </w:r>
      <w:r w:rsidRPr="00EE0646">
        <w:rPr>
          <w:b w:val="0"/>
        </w:rPr>
        <w:t xml:space="preserve">роботи підприємства. </w:t>
      </w:r>
    </w:p>
    <w:p w14:paraId="4B91B513" w14:textId="77777777" w:rsidR="0088043A" w:rsidRDefault="0088043A" w:rsidP="0088043A">
      <w:pPr>
        <w:pStyle w:val="11"/>
        <w:ind w:firstLine="720"/>
        <w:jc w:val="left"/>
        <w:outlineLvl w:val="0"/>
        <w:rPr>
          <w:b w:val="0"/>
        </w:rPr>
      </w:pPr>
      <w:r w:rsidRPr="00EE0646">
        <w:rPr>
          <w:b w:val="0"/>
        </w:rPr>
        <w:t>Щоб мати можливість продовжувати торгівлю та розвиватися</w:t>
      </w:r>
      <w:r>
        <w:rPr>
          <w:b w:val="0"/>
        </w:rPr>
        <w:t xml:space="preserve"> </w:t>
      </w:r>
      <w:r w:rsidRPr="00EE0646">
        <w:rPr>
          <w:b w:val="0"/>
        </w:rPr>
        <w:t>бізнесу в таких умовах, його слід перекладати онлайн. Тому розробка системи веб-менеджменту та синхронізації інформації</w:t>
      </w:r>
      <w:r>
        <w:rPr>
          <w:b w:val="0"/>
        </w:rPr>
        <w:t xml:space="preserve"> </w:t>
      </w:r>
      <w:r w:rsidRPr="00EE0646">
        <w:rPr>
          <w:b w:val="0"/>
        </w:rPr>
        <w:t>про сировину на складі актуально. Система контролю сировини на складі</w:t>
      </w:r>
      <w:r>
        <w:rPr>
          <w:b w:val="0"/>
        </w:rPr>
        <w:t xml:space="preserve"> </w:t>
      </w:r>
      <w:r w:rsidRPr="00EE0646">
        <w:rPr>
          <w:b w:val="0"/>
        </w:rPr>
        <w:t>передбачає створення адміністративної панелі, що дозволить власникам</w:t>
      </w:r>
      <w:r>
        <w:rPr>
          <w:b w:val="0"/>
        </w:rPr>
        <w:t xml:space="preserve"> </w:t>
      </w:r>
      <w:r w:rsidRPr="00EE0646">
        <w:rPr>
          <w:b w:val="0"/>
        </w:rPr>
        <w:t>стежити за наявною кількістю сировини, сортувати її самостійно</w:t>
      </w:r>
      <w:r>
        <w:rPr>
          <w:b w:val="0"/>
        </w:rPr>
        <w:t xml:space="preserve">. </w:t>
      </w:r>
    </w:p>
    <w:p w14:paraId="2FDC7CBC" w14:textId="77777777" w:rsidR="0088043A" w:rsidRDefault="0088043A" w:rsidP="0088043A">
      <w:pPr>
        <w:pStyle w:val="11"/>
        <w:ind w:firstLine="720"/>
        <w:jc w:val="left"/>
        <w:outlineLvl w:val="0"/>
        <w:rPr>
          <w:b w:val="0"/>
        </w:rPr>
      </w:pPr>
      <w:r w:rsidRPr="00EE0646">
        <w:rPr>
          <w:b w:val="0"/>
        </w:rPr>
        <w:t>Тому вирішіть, скільки матеріалу ви можете отримати</w:t>
      </w:r>
      <w:r>
        <w:rPr>
          <w:b w:val="0"/>
        </w:rPr>
        <w:t xml:space="preserve"> </w:t>
      </w:r>
      <w:r w:rsidRPr="00EE0646">
        <w:rPr>
          <w:b w:val="0"/>
        </w:rPr>
        <w:t>розвиток такої системи є актуальним питанням.</w:t>
      </w:r>
    </w:p>
    <w:p w14:paraId="331C8D8B" w14:textId="6F6A7940" w:rsidR="002E1EF3" w:rsidRDefault="002E1EF3" w:rsidP="006A5805">
      <w:pPr>
        <w:pStyle w:val="11"/>
        <w:jc w:val="left"/>
        <w:outlineLvl w:val="0"/>
      </w:pPr>
    </w:p>
    <w:p w14:paraId="62BA7EF7" w14:textId="7693068D" w:rsidR="0088043A" w:rsidRDefault="0088043A" w:rsidP="006A5805">
      <w:pPr>
        <w:pStyle w:val="11"/>
        <w:jc w:val="left"/>
        <w:outlineLvl w:val="0"/>
      </w:pPr>
    </w:p>
    <w:p w14:paraId="016F519B" w14:textId="32684B3E" w:rsidR="0088043A" w:rsidRDefault="0088043A" w:rsidP="006A5805">
      <w:pPr>
        <w:pStyle w:val="11"/>
        <w:jc w:val="left"/>
        <w:outlineLvl w:val="0"/>
      </w:pPr>
    </w:p>
    <w:p w14:paraId="661B56FF" w14:textId="433C1970" w:rsidR="0088043A" w:rsidRDefault="0088043A" w:rsidP="006A5805">
      <w:pPr>
        <w:pStyle w:val="11"/>
        <w:jc w:val="left"/>
        <w:outlineLvl w:val="0"/>
      </w:pPr>
    </w:p>
    <w:p w14:paraId="73A8BA85" w14:textId="51FF2409" w:rsidR="0088043A" w:rsidRDefault="0088043A" w:rsidP="006A5805">
      <w:pPr>
        <w:pStyle w:val="11"/>
        <w:jc w:val="left"/>
        <w:outlineLvl w:val="0"/>
      </w:pPr>
    </w:p>
    <w:p w14:paraId="441648D5" w14:textId="532E7119" w:rsidR="0088043A" w:rsidRDefault="0088043A" w:rsidP="006A5805">
      <w:pPr>
        <w:pStyle w:val="11"/>
        <w:jc w:val="left"/>
        <w:outlineLvl w:val="0"/>
      </w:pPr>
    </w:p>
    <w:p w14:paraId="37B5A193" w14:textId="0EEEF360" w:rsidR="0088043A" w:rsidRDefault="0088043A" w:rsidP="006A5805">
      <w:pPr>
        <w:pStyle w:val="11"/>
        <w:jc w:val="left"/>
        <w:outlineLvl w:val="0"/>
      </w:pPr>
    </w:p>
    <w:p w14:paraId="7FFB68A9" w14:textId="21BB5E25" w:rsidR="0088043A" w:rsidRDefault="0088043A" w:rsidP="006A5805">
      <w:pPr>
        <w:pStyle w:val="11"/>
        <w:jc w:val="left"/>
        <w:outlineLvl w:val="0"/>
      </w:pPr>
    </w:p>
    <w:p w14:paraId="2C177255" w14:textId="2298D706" w:rsidR="0088043A" w:rsidRDefault="0088043A" w:rsidP="006A5805">
      <w:pPr>
        <w:pStyle w:val="11"/>
        <w:jc w:val="left"/>
        <w:outlineLvl w:val="0"/>
      </w:pPr>
    </w:p>
    <w:p w14:paraId="5C7DD8D8" w14:textId="77777777" w:rsidR="0088043A" w:rsidRDefault="0088043A" w:rsidP="006A5805">
      <w:pPr>
        <w:pStyle w:val="11"/>
        <w:jc w:val="left"/>
        <w:outlineLvl w:val="0"/>
      </w:pPr>
    </w:p>
    <w:p w14:paraId="096E9597" w14:textId="7FB2A6BE" w:rsidR="007456C5" w:rsidRPr="00E605DE" w:rsidRDefault="007456C5" w:rsidP="007456C5">
      <w:pPr>
        <w:pStyle w:val="11"/>
        <w:outlineLvl w:val="0"/>
      </w:pPr>
      <w:r w:rsidRPr="00E605DE">
        <w:lastRenderedPageBreak/>
        <w:t xml:space="preserve">1. </w:t>
      </w:r>
      <w:r w:rsidR="00615808" w:rsidRPr="00E605DE">
        <w:t xml:space="preserve">ДОСЛІДЖЕННЯ ТЕХНОЛОГІЧНОГО ПРОЦЕСУ ВИРОБНИЦТВА </w:t>
      </w:r>
      <w:r w:rsidR="003A66C8">
        <w:t>РІДКОГО СКЛА З СИЛІКАТ ГЛИБ</w:t>
      </w:r>
      <w:bookmarkEnd w:id="0"/>
    </w:p>
    <w:p w14:paraId="10EB4C74" w14:textId="023D6BB9" w:rsidR="00F63B17" w:rsidRDefault="007456C5" w:rsidP="007456C5">
      <w:pPr>
        <w:pStyle w:val="11"/>
        <w:outlineLvl w:val="1"/>
      </w:pPr>
      <w:bookmarkStart w:id="2" w:name="_Toc89114742"/>
      <w:r w:rsidRPr="00E605DE">
        <w:t xml:space="preserve">1.1. </w:t>
      </w:r>
      <w:r w:rsidR="00615808" w:rsidRPr="00E605DE">
        <w:rPr>
          <w:spacing w:val="-4"/>
        </w:rPr>
        <w:t xml:space="preserve">Опис процесу </w:t>
      </w:r>
      <w:r w:rsidR="00615808" w:rsidRPr="00E605DE">
        <w:t xml:space="preserve">виробництва </w:t>
      </w:r>
      <w:r w:rsidR="003A66C8">
        <w:t>рідкого скла</w:t>
      </w:r>
      <w:bookmarkEnd w:id="2"/>
    </w:p>
    <w:p w14:paraId="095A4AB6" w14:textId="21F01004" w:rsidR="00A4412F" w:rsidRPr="00AC72A6" w:rsidRDefault="00A4412F" w:rsidP="001E7D07">
      <w:pPr>
        <w:pStyle w:val="11"/>
        <w:ind w:firstLine="680"/>
        <w:jc w:val="both"/>
        <w:outlineLvl w:val="1"/>
        <w:rPr>
          <w:b w:val="0"/>
          <w:lang w:val="ru-RU"/>
        </w:rPr>
      </w:pPr>
      <w:bookmarkStart w:id="3" w:name="_Toc89114743"/>
      <w:r>
        <w:rPr>
          <w:b w:val="0"/>
        </w:rPr>
        <w:t xml:space="preserve">Загалом, доволі рідко у використанні найменування рідкого скла. Набагато частіше, на виробництвах, його називають силікатним клеєм. У той же час, з посібників ми можемо визначити таке загальне визначення, рідке скло – це загалом водно лужний розчин силікатів натрію та калію, або іншими словами </w:t>
      </w:r>
      <w:r w:rsidRPr="00A4412F">
        <w:rPr>
          <w:b w:val="0"/>
        </w:rPr>
        <w:t>Na2O(SiO2)n та калію K2O(SiO2)n.</w:t>
      </w:r>
      <w:bookmarkEnd w:id="3"/>
      <w:r w:rsidR="00AC72A6">
        <w:rPr>
          <w:b w:val="0"/>
        </w:rPr>
        <w:t xml:space="preserve"> </w:t>
      </w:r>
      <w:r w:rsidR="00AC72A6" w:rsidRPr="00AC72A6">
        <w:rPr>
          <w:b w:val="0"/>
          <w:lang w:val="ru-RU"/>
        </w:rPr>
        <w:t>[1]</w:t>
      </w:r>
    </w:p>
    <w:p w14:paraId="325E222E" w14:textId="153CC091" w:rsidR="00A4412F" w:rsidRDefault="00A4412F" w:rsidP="001E7D07">
      <w:pPr>
        <w:pStyle w:val="11"/>
        <w:ind w:firstLine="680"/>
        <w:jc w:val="both"/>
        <w:outlineLvl w:val="1"/>
        <w:rPr>
          <w:b w:val="0"/>
        </w:rPr>
      </w:pPr>
      <w:bookmarkStart w:id="4" w:name="_Toc89114744"/>
      <w:r>
        <w:rPr>
          <w:b w:val="0"/>
        </w:rPr>
        <w:t>Усім відомо, що суміш силікату натрію, за властивостями, склонна до розчинення у водній середі, але у той же час, утворюючи густу рідину. Користуючись цим, ми можемо як нам потрібно варіювати характеристики нашого продукту, задаючи різне дозування.</w:t>
      </w:r>
      <w:bookmarkEnd w:id="4"/>
    </w:p>
    <w:p w14:paraId="56B42DED" w14:textId="72E9FFF6" w:rsidR="00A4412F" w:rsidRDefault="00A4412F" w:rsidP="001E7D07">
      <w:pPr>
        <w:pStyle w:val="11"/>
        <w:ind w:firstLine="680"/>
        <w:jc w:val="both"/>
        <w:outlineLvl w:val="1"/>
        <w:rPr>
          <w:b w:val="0"/>
        </w:rPr>
      </w:pPr>
      <w:bookmarkStart w:id="5" w:name="_Toc89114745"/>
      <w:r>
        <w:rPr>
          <w:b w:val="0"/>
        </w:rPr>
        <w:t>Не менш важливою річчю є те, що рідке скло, як всім відомо, являєтсья екологічно чистим розчином, але у той же час, лужним</w:t>
      </w:r>
      <w:r w:rsidR="00485591">
        <w:rPr>
          <w:b w:val="0"/>
        </w:rPr>
        <w:t>. Так що обовязковим є вікористання належних заходів безпеки.</w:t>
      </w:r>
      <w:bookmarkEnd w:id="5"/>
    </w:p>
    <w:p w14:paraId="004E8FAC" w14:textId="395AB2B7" w:rsidR="00485591" w:rsidRPr="00030B0A" w:rsidRDefault="00485591" w:rsidP="001E7D07">
      <w:pPr>
        <w:pStyle w:val="11"/>
        <w:ind w:firstLine="680"/>
        <w:jc w:val="both"/>
        <w:outlineLvl w:val="1"/>
        <w:rPr>
          <w:b w:val="0"/>
        </w:rPr>
      </w:pPr>
      <w:bookmarkStart w:id="6" w:name="_Toc89114746"/>
      <w:r w:rsidRPr="00205203">
        <w:rPr>
          <w:b w:val="0"/>
        </w:rPr>
        <w:t>А за своєю природою силікат глиби є проникаючими безформними шматками, оскільки не приховує механічних включень. Відтінок може бути різного характеру, наприклад: світло-зелений, жовтуватий, блакитний (завдяки їх содовим способом), темно-зелений (так як сморід відкидається содово-сульфатним способом) тощо.</w:t>
      </w:r>
      <w:bookmarkEnd w:id="6"/>
      <w:r w:rsidR="00AC72A6" w:rsidRPr="00030B0A">
        <w:rPr>
          <w:b w:val="0"/>
        </w:rPr>
        <w:t>[2]</w:t>
      </w:r>
    </w:p>
    <w:p w14:paraId="160D69CB" w14:textId="1A49E2A1" w:rsidR="00485591" w:rsidRDefault="00485591" w:rsidP="001E7D07">
      <w:pPr>
        <w:pStyle w:val="11"/>
        <w:ind w:firstLine="680"/>
        <w:jc w:val="both"/>
        <w:outlineLvl w:val="1"/>
        <w:rPr>
          <w:b w:val="0"/>
          <w:lang w:val="ru-RU"/>
        </w:rPr>
      </w:pPr>
      <w:bookmarkStart w:id="7" w:name="_Toc89114747"/>
      <w:r>
        <w:rPr>
          <w:b w:val="0"/>
          <w:lang w:val="ru-RU"/>
        </w:rPr>
        <w:t>Поставляють зазвичай с</w:t>
      </w:r>
      <w:r w:rsidRPr="00485591">
        <w:rPr>
          <w:b w:val="0"/>
          <w:lang w:val="ru-RU"/>
        </w:rPr>
        <w:t xml:space="preserve">ілікат-глибі їздять у </w:t>
      </w:r>
      <w:r>
        <w:rPr>
          <w:b w:val="0"/>
          <w:lang w:val="ru-RU"/>
        </w:rPr>
        <w:t>підприємства</w:t>
      </w:r>
      <w:r w:rsidRPr="00485591">
        <w:rPr>
          <w:b w:val="0"/>
          <w:lang w:val="ru-RU"/>
        </w:rPr>
        <w:t xml:space="preserve"> та компанії </w:t>
      </w:r>
      <w:r w:rsidR="00437A06">
        <w:rPr>
          <w:b w:val="0"/>
          <w:lang w:val="ru-RU"/>
        </w:rPr>
        <w:t>через залізну дорогу на платформах</w:t>
      </w:r>
      <w:r w:rsidRPr="00485591">
        <w:rPr>
          <w:b w:val="0"/>
          <w:lang w:val="ru-RU"/>
        </w:rPr>
        <w:t xml:space="preserve">. З вагонів і платформ, </w:t>
      </w:r>
      <w:r w:rsidR="00437A06">
        <w:rPr>
          <w:b w:val="0"/>
          <w:lang w:val="ru-RU"/>
        </w:rPr>
        <w:t>їх вивантажують у сховища</w:t>
      </w:r>
      <w:r w:rsidRPr="00485591">
        <w:rPr>
          <w:b w:val="0"/>
          <w:lang w:val="ru-RU"/>
        </w:rPr>
        <w:t xml:space="preserve">, </w:t>
      </w:r>
      <w:r w:rsidR="00437A06" w:rsidRPr="00437A06">
        <w:rPr>
          <w:b w:val="0"/>
        </w:rPr>
        <w:t>звідки натомість вони потрапляють на ділянку розварки силікат-глиб</w:t>
      </w:r>
      <w:r w:rsidRPr="00485591">
        <w:rPr>
          <w:b w:val="0"/>
          <w:lang w:val="ru-RU"/>
        </w:rPr>
        <w:t>.</w:t>
      </w:r>
      <w:bookmarkEnd w:id="7"/>
    </w:p>
    <w:p w14:paraId="1F8806FE" w14:textId="5CEF38EB" w:rsidR="00437A06" w:rsidRDefault="00437A06" w:rsidP="001E7D07">
      <w:pPr>
        <w:pStyle w:val="11"/>
        <w:ind w:firstLine="680"/>
        <w:jc w:val="both"/>
        <w:outlineLvl w:val="1"/>
        <w:rPr>
          <w:b w:val="0"/>
          <w:lang w:val="ru-RU"/>
        </w:rPr>
      </w:pPr>
      <w:bookmarkStart w:id="8" w:name="_Toc89114748"/>
      <w:r>
        <w:rPr>
          <w:b w:val="0"/>
          <w:lang w:val="ru-RU"/>
        </w:rPr>
        <w:t>Давайте розглянемо саму технологію процесу виготовлення силікат глиб. Першим етапом завжди є потрапляння самих силікат-глиб на ділянку для розварки. Якщо є необхідність – їх подрібнюють за допомогою шнекових дробарок (1).</w:t>
      </w:r>
      <w:bookmarkEnd w:id="8"/>
      <w:r>
        <w:rPr>
          <w:b w:val="0"/>
          <w:lang w:val="ru-RU"/>
        </w:rPr>
        <w:t xml:space="preserve"> </w:t>
      </w:r>
    </w:p>
    <w:p w14:paraId="606764A3" w14:textId="57FFEB91" w:rsidR="00437A06" w:rsidRPr="00AC72A6" w:rsidRDefault="00437A06" w:rsidP="001E7D07">
      <w:pPr>
        <w:pStyle w:val="11"/>
        <w:ind w:firstLine="680"/>
        <w:jc w:val="both"/>
        <w:outlineLvl w:val="1"/>
        <w:rPr>
          <w:b w:val="0"/>
          <w:lang w:val="ru-RU"/>
        </w:rPr>
      </w:pPr>
      <w:r>
        <w:rPr>
          <w:b w:val="0"/>
          <w:lang w:val="ru-RU"/>
        </w:rPr>
        <w:lastRenderedPageBreak/>
        <w:tab/>
      </w:r>
      <w:bookmarkStart w:id="9" w:name="_Toc89114749"/>
      <w:r>
        <w:rPr>
          <w:b w:val="0"/>
          <w:lang w:val="ru-RU"/>
        </w:rPr>
        <w:t>Далі ж, на стрічковому транспортері (2), уже подрібнену сировину ми поємо у автоклав (3</w:t>
      </w:r>
      <w:proofErr w:type="gramStart"/>
      <w:r>
        <w:rPr>
          <w:b w:val="0"/>
          <w:lang w:val="ru-RU"/>
        </w:rPr>
        <w:t>).</w:t>
      </w:r>
      <w:bookmarkEnd w:id="9"/>
      <w:r w:rsidR="00AC72A6" w:rsidRPr="00AC72A6">
        <w:rPr>
          <w:b w:val="0"/>
          <w:lang w:val="ru-RU"/>
        </w:rPr>
        <w:t>[</w:t>
      </w:r>
      <w:proofErr w:type="gramEnd"/>
      <w:r w:rsidR="00AC72A6" w:rsidRPr="00AC72A6">
        <w:rPr>
          <w:b w:val="0"/>
          <w:lang w:val="ru-RU"/>
        </w:rPr>
        <w:t>3]</w:t>
      </w:r>
    </w:p>
    <w:p w14:paraId="4685962F" w14:textId="1AAD2CCB" w:rsidR="00437A06" w:rsidRDefault="00437A06" w:rsidP="001E7D07">
      <w:pPr>
        <w:pStyle w:val="11"/>
        <w:ind w:firstLine="680"/>
        <w:jc w:val="both"/>
        <w:outlineLvl w:val="1"/>
        <w:rPr>
          <w:b w:val="0"/>
          <w:lang w:val="ru-RU"/>
        </w:rPr>
      </w:pPr>
      <w:bookmarkStart w:id="10" w:name="_Toc89114750"/>
      <w:r>
        <w:rPr>
          <w:b w:val="0"/>
          <w:lang w:val="ru-RU"/>
        </w:rPr>
        <w:t xml:space="preserve">Взагалі, є декілька типів автоклавів. Вони можуть бути як обертовими горизонтальними, так і стаціонарними вертиклаьними. Під цей час, </w:t>
      </w:r>
      <w:proofErr w:type="gramStart"/>
      <w:r>
        <w:rPr>
          <w:b w:val="0"/>
          <w:lang w:val="ru-RU"/>
        </w:rPr>
        <w:t>у автоклав</w:t>
      </w:r>
      <w:proofErr w:type="gramEnd"/>
      <w:r>
        <w:rPr>
          <w:b w:val="0"/>
          <w:lang w:val="ru-RU"/>
        </w:rPr>
        <w:t xml:space="preserve"> подають гарячу воду, за допомогою насосу, з ємності (4). Разом з гарячою водою подається і гостра пара з 42%-им розчином їдкого натрію з мірника (12) після того, як осуществиться його нагрів у ємності (5).</w:t>
      </w:r>
      <w:bookmarkEnd w:id="10"/>
    </w:p>
    <w:p w14:paraId="009C23FE" w14:textId="6C64D0E2" w:rsidR="00437A06" w:rsidRDefault="00245F80" w:rsidP="001E7D07">
      <w:pPr>
        <w:pStyle w:val="11"/>
        <w:ind w:firstLine="680"/>
        <w:jc w:val="both"/>
        <w:outlineLvl w:val="1"/>
        <w:rPr>
          <w:b w:val="0"/>
          <w:lang w:val="ru-RU"/>
        </w:rPr>
      </w:pPr>
      <w:bookmarkStart w:id="11" w:name="_Toc89114751"/>
      <w:r w:rsidRPr="00245F80">
        <w:rPr>
          <w:b w:val="0"/>
          <w:lang w:val="ru-RU"/>
        </w:rPr>
        <w:t>Процес глибокого кипіння силікату проводять тільки при високій температурі і тиску протягом тривалого часу. Зазвичай це займає близько 4-5 годин. Після кип’ятіння силікатних блоків пара з автоклава відводиться в ємні</w:t>
      </w:r>
      <w:r>
        <w:rPr>
          <w:b w:val="0"/>
          <w:lang w:val="ru-RU"/>
        </w:rPr>
        <w:t>сть (4) під шаром води. За допомогою</w:t>
      </w:r>
      <w:r w:rsidRPr="00245F80">
        <w:rPr>
          <w:b w:val="0"/>
          <w:lang w:val="ru-RU"/>
        </w:rPr>
        <w:t xml:space="preserve"> </w:t>
      </w:r>
      <w:r>
        <w:rPr>
          <w:b w:val="0"/>
        </w:rPr>
        <w:t>надлишку</w:t>
      </w:r>
      <w:r w:rsidRPr="00245F80">
        <w:rPr>
          <w:b w:val="0"/>
          <w:lang w:val="ru-RU"/>
        </w:rPr>
        <w:t xml:space="preserve"> тиску розчин вводять у відстійник </w:t>
      </w:r>
      <w:r>
        <w:rPr>
          <w:b w:val="0"/>
          <w:lang w:val="ru-RU"/>
        </w:rPr>
        <w:t>(13) для відстоювання і</w:t>
      </w:r>
      <w:r w:rsidRPr="00245F80">
        <w:rPr>
          <w:b w:val="0"/>
          <w:lang w:val="ru-RU"/>
        </w:rPr>
        <w:t xml:space="preserve"> розведення.</w:t>
      </w:r>
      <w:bookmarkEnd w:id="11"/>
    </w:p>
    <w:p w14:paraId="36BD38B1" w14:textId="0E9154FA" w:rsidR="00245F80" w:rsidRPr="00245F80" w:rsidRDefault="00245F80" w:rsidP="001E7D07">
      <w:pPr>
        <w:pStyle w:val="11"/>
        <w:ind w:firstLine="680"/>
        <w:jc w:val="both"/>
        <w:outlineLvl w:val="1"/>
        <w:rPr>
          <w:b w:val="0"/>
          <w:lang w:val="ru-RU"/>
        </w:rPr>
      </w:pPr>
      <w:bookmarkStart w:id="12" w:name="_Toc89114752"/>
      <w:proofErr w:type="gramStart"/>
      <w:r w:rsidRPr="00245F80">
        <w:rPr>
          <w:b w:val="0"/>
          <w:lang w:val="ru-RU"/>
        </w:rPr>
        <w:t>У бак</w:t>
      </w:r>
      <w:proofErr w:type="gramEnd"/>
      <w:r w:rsidRPr="00245F80">
        <w:rPr>
          <w:b w:val="0"/>
          <w:lang w:val="ru-RU"/>
        </w:rPr>
        <w:t xml:space="preserve"> </w:t>
      </w:r>
      <w:r>
        <w:rPr>
          <w:b w:val="0"/>
          <w:lang w:val="ru-RU"/>
        </w:rPr>
        <w:t>(</w:t>
      </w:r>
      <w:r w:rsidRPr="00245F80">
        <w:rPr>
          <w:b w:val="0"/>
          <w:lang w:val="ru-RU"/>
        </w:rPr>
        <w:t>4</w:t>
      </w:r>
      <w:r>
        <w:rPr>
          <w:b w:val="0"/>
          <w:lang w:val="ru-RU"/>
        </w:rPr>
        <w:t>)</w:t>
      </w:r>
      <w:r w:rsidRPr="00245F80">
        <w:rPr>
          <w:b w:val="0"/>
          <w:lang w:val="ru-RU"/>
        </w:rPr>
        <w:t xml:space="preserve"> насос подає гарячу воду для розведення рідкого скла до робочої концентрації. З пристрою </w:t>
      </w:r>
      <w:r>
        <w:rPr>
          <w:b w:val="0"/>
          <w:lang w:val="ru-RU"/>
        </w:rPr>
        <w:t>(</w:t>
      </w:r>
      <w:r w:rsidRPr="00245F80">
        <w:rPr>
          <w:b w:val="0"/>
          <w:lang w:val="ru-RU"/>
        </w:rPr>
        <w:t>13</w:t>
      </w:r>
      <w:r>
        <w:rPr>
          <w:b w:val="0"/>
          <w:lang w:val="ru-RU"/>
        </w:rPr>
        <w:t>)</w:t>
      </w:r>
      <w:r w:rsidRPr="00245F80">
        <w:rPr>
          <w:b w:val="0"/>
          <w:lang w:val="ru-RU"/>
        </w:rPr>
        <w:t xml:space="preserve"> про</w:t>
      </w:r>
      <w:r>
        <w:rPr>
          <w:b w:val="0"/>
          <w:lang w:val="ru-RU"/>
        </w:rPr>
        <w:t>дукт перекачується на фільтр (14)</w:t>
      </w:r>
      <w:r w:rsidRPr="00245F80">
        <w:rPr>
          <w:b w:val="0"/>
          <w:lang w:val="ru-RU"/>
        </w:rPr>
        <w:t>. Останній - горизонтальний фільтрувальний лист з нанесеним на фільтруючу перегородку фільтруючим допоміжним матеріалом - перлітом товщиною 5 мм.</w:t>
      </w:r>
      <w:bookmarkEnd w:id="12"/>
    </w:p>
    <w:p w14:paraId="72AE5F77" w14:textId="1A26C6C7" w:rsidR="00245F80" w:rsidRDefault="00245F80" w:rsidP="001E7D07">
      <w:pPr>
        <w:pStyle w:val="11"/>
        <w:ind w:firstLine="680"/>
        <w:jc w:val="both"/>
        <w:outlineLvl w:val="1"/>
        <w:rPr>
          <w:b w:val="0"/>
          <w:lang w:val="ru-RU"/>
        </w:rPr>
      </w:pPr>
      <w:bookmarkStart w:id="13" w:name="_Toc89114753"/>
      <w:r w:rsidRPr="00245F80">
        <w:rPr>
          <w:b w:val="0"/>
          <w:lang w:val="ru-RU"/>
        </w:rPr>
        <w:t xml:space="preserve">Відфільтрований розчин рідкого скла збирають </w:t>
      </w:r>
      <w:proofErr w:type="gramStart"/>
      <w:r w:rsidRPr="00245F80">
        <w:rPr>
          <w:b w:val="0"/>
          <w:lang w:val="ru-RU"/>
        </w:rPr>
        <w:t>у резервуар</w:t>
      </w:r>
      <w:proofErr w:type="gramEnd"/>
      <w:r w:rsidRPr="00245F80">
        <w:rPr>
          <w:b w:val="0"/>
          <w:lang w:val="ru-RU"/>
        </w:rPr>
        <w:t xml:space="preserve"> </w:t>
      </w:r>
      <w:r>
        <w:rPr>
          <w:b w:val="0"/>
          <w:lang w:val="ru-RU"/>
        </w:rPr>
        <w:t>(</w:t>
      </w:r>
      <w:r w:rsidRPr="00245F80">
        <w:rPr>
          <w:b w:val="0"/>
          <w:lang w:val="ru-RU"/>
        </w:rPr>
        <w:t>15</w:t>
      </w:r>
      <w:r>
        <w:rPr>
          <w:b w:val="0"/>
          <w:lang w:val="ru-RU"/>
        </w:rPr>
        <w:t>)</w:t>
      </w:r>
      <w:r w:rsidRPr="00245F80">
        <w:rPr>
          <w:b w:val="0"/>
          <w:lang w:val="ru-RU"/>
        </w:rPr>
        <w:t>, звідки насосом 16 перекачують у витратні ємності для приготування композиції СМС. На виробництві можлива заміна фільтрації шляхом відстоювання розчину після автоклава.</w:t>
      </w:r>
      <w:bookmarkEnd w:id="13"/>
    </w:p>
    <w:p w14:paraId="5CA47258" w14:textId="7E7132E8" w:rsidR="00245F80" w:rsidRPr="00AC72A6" w:rsidRDefault="00245F80" w:rsidP="00245F80">
      <w:pPr>
        <w:pStyle w:val="11"/>
        <w:ind w:firstLine="680"/>
        <w:jc w:val="left"/>
        <w:outlineLvl w:val="1"/>
        <w:rPr>
          <w:b w:val="0"/>
          <w:lang w:val="ru-RU"/>
        </w:rPr>
      </w:pPr>
      <w:bookmarkStart w:id="14" w:name="_Toc89114754"/>
      <w:r>
        <w:rPr>
          <w:b w:val="0"/>
          <w:lang w:val="ru-RU"/>
        </w:rPr>
        <w:t>На схемі нижче представлена мнемосхема процесу виготовлення рідкого скла, а також, нижче буде представлений список основного обладнання, для виготовлення рідкого скла, чи силікат-клею з силікат-</w:t>
      </w:r>
      <w:proofErr w:type="gramStart"/>
      <w:r>
        <w:rPr>
          <w:b w:val="0"/>
          <w:lang w:val="ru-RU"/>
        </w:rPr>
        <w:t>глиб.</w:t>
      </w:r>
      <w:bookmarkEnd w:id="14"/>
      <w:r w:rsidR="00AC72A6" w:rsidRPr="00AC72A6">
        <w:rPr>
          <w:b w:val="0"/>
          <w:lang w:val="ru-RU"/>
        </w:rPr>
        <w:t>[</w:t>
      </w:r>
      <w:proofErr w:type="gramEnd"/>
      <w:r w:rsidR="00AC72A6" w:rsidRPr="00AC72A6">
        <w:rPr>
          <w:b w:val="0"/>
          <w:lang w:val="ru-RU"/>
        </w:rPr>
        <w:t>1]</w:t>
      </w:r>
    </w:p>
    <w:p w14:paraId="1B1E9BE4" w14:textId="471ABF0C" w:rsidR="00D96F5F" w:rsidRPr="00485591" w:rsidRDefault="00D96F5F" w:rsidP="00030B0A">
      <w:pPr>
        <w:pStyle w:val="11"/>
        <w:jc w:val="left"/>
        <w:outlineLvl w:val="1"/>
        <w:rPr>
          <w:b w:val="0"/>
          <w:lang w:val="ru-RU"/>
        </w:rPr>
      </w:pPr>
      <w:bookmarkStart w:id="15" w:name="_Toc89114755"/>
      <w:r w:rsidRPr="00D15290">
        <w:rPr>
          <w:noProof/>
          <w:lang w:val="en-US"/>
        </w:rPr>
        <w:lastRenderedPageBreak/>
        <w:drawing>
          <wp:anchor distT="0" distB="0" distL="0" distR="0" simplePos="0" relativeHeight="251742208" behindDoc="0" locked="0" layoutInCell="1" allowOverlap="1" wp14:anchorId="05CE97CF" wp14:editId="61A2819E">
            <wp:simplePos x="0" y="0"/>
            <wp:positionH relativeFrom="column">
              <wp:posOffset>0</wp:posOffset>
            </wp:positionH>
            <wp:positionV relativeFrom="paragraph">
              <wp:posOffset>403225</wp:posOffset>
            </wp:positionV>
            <wp:extent cx="5861050" cy="4917440"/>
            <wp:effectExtent l="0" t="0" r="6350" b="0"/>
            <wp:wrapTopAndBottom/>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l="-107" t="-134" r="-107" b="-134"/>
                    <a:stretch>
                      <a:fillRect/>
                    </a:stretch>
                  </pic:blipFill>
                  <pic:spPr bwMode="auto">
                    <a:xfrm>
                      <a:off x="0" y="0"/>
                      <a:ext cx="5861050" cy="49174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End w:id="15"/>
    </w:p>
    <w:p w14:paraId="63DED454" w14:textId="7D8344EA" w:rsidR="00A4412F" w:rsidRDefault="00A4412F" w:rsidP="00A4412F">
      <w:pPr>
        <w:pStyle w:val="11"/>
        <w:jc w:val="left"/>
        <w:outlineLvl w:val="1"/>
        <w:rPr>
          <w:b w:val="0"/>
        </w:rPr>
      </w:pPr>
    </w:p>
    <w:p w14:paraId="25FC9B21" w14:textId="77777777" w:rsidR="00D96F5F" w:rsidRPr="00D15290" w:rsidRDefault="00D96F5F" w:rsidP="00D96F5F">
      <w:pPr>
        <w:rPr>
          <w:rFonts w:ascii="Times New Roman" w:hAnsi="Times New Roman"/>
        </w:rPr>
      </w:pPr>
      <w:r w:rsidRPr="00D15290">
        <w:rPr>
          <w:rFonts w:ascii="Times New Roman" w:hAnsi="Times New Roman"/>
          <w:sz w:val="28"/>
          <w:szCs w:val="28"/>
        </w:rPr>
        <w:t xml:space="preserve">Позиції на схемі: </w:t>
      </w:r>
    </w:p>
    <w:p w14:paraId="66D808D8" w14:textId="77777777" w:rsidR="00D96F5F" w:rsidRPr="00D15290" w:rsidRDefault="00D96F5F" w:rsidP="00A95426">
      <w:pPr>
        <w:numPr>
          <w:ilvl w:val="0"/>
          <w:numId w:val="1"/>
        </w:numPr>
        <w:suppressAutoHyphens/>
        <w:spacing w:after="0" w:line="360" w:lineRule="auto"/>
        <w:jc w:val="both"/>
        <w:rPr>
          <w:rFonts w:ascii="Times New Roman" w:hAnsi="Times New Roman"/>
        </w:rPr>
      </w:pPr>
      <w:r w:rsidRPr="00D15290">
        <w:rPr>
          <w:rFonts w:ascii="Times New Roman" w:hAnsi="Times New Roman"/>
          <w:sz w:val="28"/>
          <w:szCs w:val="28"/>
          <w:lang w:eastAsia="zh-CN"/>
        </w:rPr>
        <w:t>1 – шнекова дробилка;</w:t>
      </w:r>
    </w:p>
    <w:p w14:paraId="08D827BB" w14:textId="77777777" w:rsidR="00D96F5F" w:rsidRPr="00D15290" w:rsidRDefault="00D96F5F" w:rsidP="00A95426">
      <w:pPr>
        <w:numPr>
          <w:ilvl w:val="0"/>
          <w:numId w:val="1"/>
        </w:numPr>
        <w:suppressAutoHyphens/>
        <w:spacing w:after="0" w:line="360" w:lineRule="auto"/>
        <w:jc w:val="both"/>
        <w:rPr>
          <w:rFonts w:ascii="Times New Roman" w:hAnsi="Times New Roman"/>
        </w:rPr>
      </w:pPr>
      <w:r w:rsidRPr="00D15290">
        <w:rPr>
          <w:rFonts w:ascii="Times New Roman" w:hAnsi="Times New Roman"/>
          <w:sz w:val="28"/>
          <w:szCs w:val="28"/>
        </w:rPr>
        <w:t xml:space="preserve">2 </w:t>
      </w:r>
      <w:r w:rsidRPr="00D15290">
        <w:rPr>
          <w:rFonts w:ascii="Times New Roman" w:hAnsi="Times New Roman"/>
          <w:sz w:val="28"/>
          <w:szCs w:val="28"/>
          <w:lang w:eastAsia="zh-CN"/>
        </w:rPr>
        <w:t>–</w:t>
      </w:r>
      <w:r w:rsidRPr="00D15290">
        <w:rPr>
          <w:rFonts w:ascii="Times New Roman" w:hAnsi="Times New Roman"/>
          <w:sz w:val="28"/>
          <w:szCs w:val="28"/>
        </w:rPr>
        <w:t xml:space="preserve"> стрічкові транспортери;</w:t>
      </w:r>
    </w:p>
    <w:p w14:paraId="6778DB91" w14:textId="77777777" w:rsidR="00D96F5F" w:rsidRPr="00D15290" w:rsidRDefault="00D96F5F" w:rsidP="00A95426">
      <w:pPr>
        <w:numPr>
          <w:ilvl w:val="0"/>
          <w:numId w:val="1"/>
        </w:numPr>
        <w:suppressAutoHyphens/>
        <w:spacing w:after="0" w:line="360" w:lineRule="auto"/>
        <w:jc w:val="both"/>
        <w:rPr>
          <w:rFonts w:ascii="Times New Roman" w:hAnsi="Times New Roman"/>
        </w:rPr>
      </w:pPr>
      <w:r w:rsidRPr="00D15290">
        <w:rPr>
          <w:rFonts w:ascii="Times New Roman" w:hAnsi="Times New Roman"/>
          <w:sz w:val="28"/>
          <w:szCs w:val="28"/>
        </w:rPr>
        <w:t xml:space="preserve">3 </w:t>
      </w:r>
      <w:r w:rsidRPr="00D15290">
        <w:rPr>
          <w:rFonts w:ascii="Times New Roman" w:hAnsi="Times New Roman"/>
          <w:sz w:val="28"/>
          <w:szCs w:val="28"/>
          <w:lang w:eastAsia="zh-CN"/>
        </w:rPr>
        <w:t>–</w:t>
      </w:r>
      <w:r w:rsidRPr="00D15290">
        <w:rPr>
          <w:rFonts w:ascii="Times New Roman" w:hAnsi="Times New Roman"/>
          <w:sz w:val="28"/>
          <w:szCs w:val="28"/>
        </w:rPr>
        <w:t xml:space="preserve"> автоклав ;</w:t>
      </w:r>
    </w:p>
    <w:p w14:paraId="228C3114" w14:textId="77777777" w:rsidR="00D96F5F" w:rsidRPr="00D15290" w:rsidRDefault="00D96F5F" w:rsidP="00A95426">
      <w:pPr>
        <w:numPr>
          <w:ilvl w:val="0"/>
          <w:numId w:val="1"/>
        </w:numPr>
        <w:suppressAutoHyphens/>
        <w:spacing w:after="0" w:line="360" w:lineRule="auto"/>
        <w:jc w:val="both"/>
        <w:rPr>
          <w:rFonts w:ascii="Times New Roman" w:hAnsi="Times New Roman"/>
        </w:rPr>
      </w:pPr>
      <w:r w:rsidRPr="00D15290">
        <w:rPr>
          <w:rFonts w:ascii="Times New Roman" w:hAnsi="Times New Roman"/>
          <w:sz w:val="28"/>
          <w:szCs w:val="28"/>
        </w:rPr>
        <w:t xml:space="preserve">4, 5 </w:t>
      </w:r>
      <w:r w:rsidRPr="00D15290">
        <w:rPr>
          <w:rFonts w:ascii="Times New Roman" w:hAnsi="Times New Roman"/>
          <w:sz w:val="28"/>
          <w:szCs w:val="28"/>
          <w:lang w:eastAsia="zh-CN"/>
        </w:rPr>
        <w:t>–</w:t>
      </w:r>
      <w:r w:rsidRPr="00D15290">
        <w:rPr>
          <w:rFonts w:ascii="Times New Roman" w:hAnsi="Times New Roman"/>
          <w:sz w:val="28"/>
          <w:szCs w:val="28"/>
        </w:rPr>
        <w:t xml:space="preserve"> ємності;</w:t>
      </w:r>
    </w:p>
    <w:p w14:paraId="77439937" w14:textId="77777777" w:rsidR="00D96F5F" w:rsidRPr="00D15290" w:rsidRDefault="00D96F5F" w:rsidP="00A95426">
      <w:pPr>
        <w:numPr>
          <w:ilvl w:val="0"/>
          <w:numId w:val="1"/>
        </w:numPr>
        <w:suppressAutoHyphens/>
        <w:spacing w:after="0" w:line="360" w:lineRule="auto"/>
        <w:jc w:val="both"/>
        <w:rPr>
          <w:rFonts w:ascii="Times New Roman" w:hAnsi="Times New Roman"/>
        </w:rPr>
      </w:pPr>
      <w:r w:rsidRPr="00D15290">
        <w:rPr>
          <w:rFonts w:ascii="Times New Roman" w:hAnsi="Times New Roman"/>
          <w:sz w:val="28"/>
          <w:szCs w:val="28"/>
        </w:rPr>
        <w:t xml:space="preserve">6, 7, 8, 9, 10, 11 </w:t>
      </w:r>
      <w:r w:rsidRPr="00D15290">
        <w:rPr>
          <w:rFonts w:ascii="Times New Roman" w:hAnsi="Times New Roman"/>
          <w:sz w:val="28"/>
          <w:szCs w:val="28"/>
          <w:lang w:eastAsia="zh-CN"/>
        </w:rPr>
        <w:t>–</w:t>
      </w:r>
      <w:r w:rsidRPr="00D15290">
        <w:rPr>
          <w:rFonts w:ascii="Times New Roman" w:hAnsi="Times New Roman"/>
          <w:sz w:val="28"/>
          <w:szCs w:val="28"/>
        </w:rPr>
        <w:t xml:space="preserve"> насоси;</w:t>
      </w:r>
    </w:p>
    <w:p w14:paraId="7759C1B9" w14:textId="77777777" w:rsidR="00D96F5F" w:rsidRPr="00D15290" w:rsidRDefault="00D96F5F" w:rsidP="00A95426">
      <w:pPr>
        <w:numPr>
          <w:ilvl w:val="0"/>
          <w:numId w:val="1"/>
        </w:numPr>
        <w:suppressAutoHyphens/>
        <w:spacing w:after="0" w:line="360" w:lineRule="auto"/>
        <w:jc w:val="both"/>
        <w:rPr>
          <w:rFonts w:ascii="Times New Roman" w:hAnsi="Times New Roman"/>
        </w:rPr>
      </w:pPr>
      <w:r w:rsidRPr="00D15290">
        <w:rPr>
          <w:rFonts w:ascii="Times New Roman" w:hAnsi="Times New Roman"/>
          <w:sz w:val="28"/>
          <w:szCs w:val="28"/>
          <w:lang w:eastAsia="zh-CN"/>
        </w:rPr>
        <w:t>12 – мірник;</w:t>
      </w:r>
    </w:p>
    <w:p w14:paraId="4969C207" w14:textId="77777777" w:rsidR="00D96F5F" w:rsidRPr="00D15290" w:rsidRDefault="00D96F5F" w:rsidP="00A95426">
      <w:pPr>
        <w:numPr>
          <w:ilvl w:val="0"/>
          <w:numId w:val="1"/>
        </w:numPr>
        <w:suppressAutoHyphens/>
        <w:spacing w:after="0" w:line="360" w:lineRule="auto"/>
        <w:jc w:val="both"/>
        <w:rPr>
          <w:rFonts w:ascii="Times New Roman" w:hAnsi="Times New Roman"/>
        </w:rPr>
      </w:pPr>
      <w:r w:rsidRPr="00D15290">
        <w:rPr>
          <w:rFonts w:ascii="Times New Roman" w:hAnsi="Times New Roman"/>
          <w:sz w:val="28"/>
          <w:szCs w:val="28"/>
          <w:lang w:eastAsia="zh-CN"/>
        </w:rPr>
        <w:t>13 – відстійник;</w:t>
      </w:r>
    </w:p>
    <w:p w14:paraId="79456F11" w14:textId="77777777" w:rsidR="00D96F5F" w:rsidRPr="00D15290" w:rsidRDefault="00D96F5F" w:rsidP="00A95426">
      <w:pPr>
        <w:numPr>
          <w:ilvl w:val="0"/>
          <w:numId w:val="1"/>
        </w:numPr>
        <w:suppressAutoHyphens/>
        <w:spacing w:after="0" w:line="360" w:lineRule="auto"/>
        <w:jc w:val="both"/>
        <w:rPr>
          <w:rFonts w:ascii="Times New Roman" w:hAnsi="Times New Roman"/>
        </w:rPr>
      </w:pPr>
      <w:r w:rsidRPr="00D15290">
        <w:rPr>
          <w:rFonts w:ascii="Times New Roman" w:hAnsi="Times New Roman"/>
          <w:sz w:val="28"/>
          <w:szCs w:val="28"/>
        </w:rPr>
        <w:t xml:space="preserve">14 </w:t>
      </w:r>
      <w:r w:rsidRPr="00D15290">
        <w:rPr>
          <w:rFonts w:ascii="Times New Roman" w:hAnsi="Times New Roman"/>
          <w:sz w:val="28"/>
          <w:szCs w:val="28"/>
          <w:lang w:eastAsia="zh-CN"/>
        </w:rPr>
        <w:t>–</w:t>
      </w:r>
      <w:r w:rsidRPr="00D15290">
        <w:rPr>
          <w:rFonts w:ascii="Times New Roman" w:hAnsi="Times New Roman"/>
          <w:sz w:val="28"/>
          <w:szCs w:val="28"/>
        </w:rPr>
        <w:t xml:space="preserve"> </w:t>
      </w:r>
      <w:r w:rsidRPr="00D15290">
        <w:rPr>
          <w:rFonts w:ascii="Times New Roman" w:hAnsi="Times New Roman"/>
          <w:sz w:val="28"/>
          <w:szCs w:val="28"/>
          <w:lang w:eastAsia="zh-CN"/>
        </w:rPr>
        <w:t>фільтр</w:t>
      </w:r>
      <w:r w:rsidRPr="00D15290">
        <w:rPr>
          <w:rFonts w:ascii="Times New Roman" w:hAnsi="Times New Roman"/>
          <w:sz w:val="28"/>
          <w:szCs w:val="28"/>
        </w:rPr>
        <w:t>;</w:t>
      </w:r>
    </w:p>
    <w:p w14:paraId="77C2C7EC" w14:textId="77777777" w:rsidR="00D96F5F" w:rsidRPr="00D15290" w:rsidRDefault="00D96F5F" w:rsidP="00A95426">
      <w:pPr>
        <w:numPr>
          <w:ilvl w:val="0"/>
          <w:numId w:val="1"/>
        </w:numPr>
        <w:suppressAutoHyphens/>
        <w:spacing w:after="0" w:line="360" w:lineRule="auto"/>
        <w:jc w:val="both"/>
        <w:rPr>
          <w:rFonts w:ascii="Times New Roman" w:hAnsi="Times New Roman"/>
        </w:rPr>
      </w:pPr>
      <w:r w:rsidRPr="00D15290">
        <w:rPr>
          <w:rFonts w:ascii="Times New Roman" w:hAnsi="Times New Roman"/>
          <w:sz w:val="28"/>
          <w:szCs w:val="28"/>
        </w:rPr>
        <w:t xml:space="preserve">15 </w:t>
      </w:r>
      <w:r w:rsidRPr="00D15290">
        <w:rPr>
          <w:rFonts w:ascii="Times New Roman" w:hAnsi="Times New Roman"/>
          <w:sz w:val="28"/>
          <w:szCs w:val="28"/>
          <w:lang w:eastAsia="zh-CN"/>
        </w:rPr>
        <w:t>–</w:t>
      </w:r>
      <w:r w:rsidRPr="00D15290">
        <w:rPr>
          <w:rFonts w:ascii="Times New Roman" w:hAnsi="Times New Roman"/>
          <w:sz w:val="28"/>
          <w:szCs w:val="28"/>
        </w:rPr>
        <w:t xml:space="preserve"> </w:t>
      </w:r>
      <w:r w:rsidRPr="00D15290">
        <w:rPr>
          <w:rFonts w:ascii="Times New Roman" w:hAnsi="Times New Roman"/>
          <w:sz w:val="28"/>
          <w:szCs w:val="28"/>
          <w:lang w:eastAsia="zh-CN"/>
        </w:rPr>
        <w:t>збірник готового продукту</w:t>
      </w:r>
      <w:r w:rsidRPr="00D15290">
        <w:rPr>
          <w:rFonts w:ascii="Times New Roman" w:hAnsi="Times New Roman"/>
          <w:sz w:val="28"/>
          <w:szCs w:val="28"/>
        </w:rPr>
        <w:t xml:space="preserve">;      </w:t>
      </w:r>
    </w:p>
    <w:p w14:paraId="2FF7AF68" w14:textId="2A3ADC80" w:rsidR="00D96F5F" w:rsidRDefault="00D96F5F" w:rsidP="00A4412F">
      <w:pPr>
        <w:pStyle w:val="11"/>
        <w:jc w:val="left"/>
        <w:outlineLvl w:val="1"/>
        <w:rPr>
          <w:b w:val="0"/>
        </w:rPr>
      </w:pPr>
    </w:p>
    <w:p w14:paraId="55521F19" w14:textId="53C305F6" w:rsidR="00D96F5F" w:rsidRPr="00030B0A" w:rsidRDefault="00D96F5F" w:rsidP="001E7D07">
      <w:pPr>
        <w:pStyle w:val="11"/>
        <w:ind w:firstLine="360"/>
        <w:jc w:val="both"/>
        <w:outlineLvl w:val="1"/>
        <w:rPr>
          <w:b w:val="0"/>
          <w:lang w:val="ru-RU"/>
        </w:rPr>
      </w:pPr>
      <w:bookmarkStart w:id="16" w:name="_Toc89114756"/>
      <w:r w:rsidRPr="00D96F5F">
        <w:rPr>
          <w:b w:val="0"/>
        </w:rPr>
        <w:lastRenderedPageBreak/>
        <w:t xml:space="preserve">Шнекова дробарка - універсальна машина </w:t>
      </w:r>
      <w:r>
        <w:rPr>
          <w:b w:val="0"/>
        </w:rPr>
        <w:t>за допомогою якої, ми можемо подрібнювати матеріали</w:t>
      </w:r>
      <w:r w:rsidRPr="00D96F5F">
        <w:rPr>
          <w:b w:val="0"/>
        </w:rPr>
        <w:t xml:space="preserve">. Принцип роботи </w:t>
      </w:r>
      <w:r>
        <w:rPr>
          <w:b w:val="0"/>
        </w:rPr>
        <w:t>шнекової</w:t>
      </w:r>
      <w:r w:rsidRPr="00D96F5F">
        <w:rPr>
          <w:b w:val="0"/>
        </w:rPr>
        <w:t xml:space="preserve"> дробарки полягає в стисканні робочих поверхонь матеріалу. Це призводить до досить високих напруг стиснення і зсуву, які фактично руйнують матеріал. Зазвичай одна з робочих поверхонь стає нерухомою, а інша встановлюється на шатун, який в основному формує хід тієї ж поверхні для стискаючих рухів. Подрібнений матеріал продовжується сам по собі завдяки гравітації.</w:t>
      </w:r>
      <w:bookmarkEnd w:id="16"/>
      <w:r w:rsidR="00AC72A6" w:rsidRPr="00030B0A">
        <w:rPr>
          <w:b w:val="0"/>
          <w:lang w:val="ru-RU"/>
        </w:rPr>
        <w:t>[2]</w:t>
      </w:r>
    </w:p>
    <w:p w14:paraId="0285A60D" w14:textId="77777777" w:rsidR="00D96F5F" w:rsidRPr="00D96F5F" w:rsidRDefault="00D96F5F" w:rsidP="001E7D07">
      <w:pPr>
        <w:pStyle w:val="11"/>
        <w:ind w:firstLine="360"/>
        <w:jc w:val="both"/>
        <w:outlineLvl w:val="1"/>
        <w:rPr>
          <w:b w:val="0"/>
        </w:rPr>
      </w:pPr>
      <w:bookmarkStart w:id="17" w:name="_Toc89114757"/>
      <w:r w:rsidRPr="00D96F5F">
        <w:rPr>
          <w:b w:val="0"/>
        </w:rPr>
        <w:t>Автоклав зазвичай є герметичним пристроєм для різних операцій, які потребують тиску вище атмосферного. Саме в таких умовах ми можемо спостерігати прискорення реакції і безпосередньо збільшити вихід продукту.</w:t>
      </w:r>
      <w:bookmarkEnd w:id="17"/>
    </w:p>
    <w:p w14:paraId="348CEAF4" w14:textId="5C3FEE6D" w:rsidR="00D96F5F" w:rsidRPr="00A4412F" w:rsidRDefault="00D96F5F" w:rsidP="001E7D07">
      <w:pPr>
        <w:pStyle w:val="11"/>
        <w:ind w:firstLine="360"/>
        <w:jc w:val="both"/>
        <w:outlineLvl w:val="1"/>
        <w:rPr>
          <w:b w:val="0"/>
        </w:rPr>
      </w:pPr>
      <w:bookmarkStart w:id="18" w:name="_Toc89114758"/>
      <w:r w:rsidRPr="00D96F5F">
        <w:rPr>
          <w:b w:val="0"/>
        </w:rPr>
        <w:t>Дуже важливою частиною нашого виробництва є також лічильник, в якому 42% розчин гідроксиду натрію нагрівається сухою парою. А оскільки пара сухий, тільки якщо в ній вміст води 5-6% і температура близько 175 градусів за Цельсієм, нагрів повинен бути добре налаштований і швидкий.</w:t>
      </w:r>
      <w:bookmarkEnd w:id="18"/>
    </w:p>
    <w:p w14:paraId="06862D98" w14:textId="07B105D3" w:rsidR="005F1F3A" w:rsidRPr="00E605DE" w:rsidRDefault="005F1F3A" w:rsidP="00D00CF5">
      <w:pPr>
        <w:pStyle w:val="11"/>
        <w:outlineLvl w:val="1"/>
      </w:pPr>
      <w:bookmarkStart w:id="19" w:name="_Toc89114759"/>
      <w:r w:rsidRPr="00E605DE">
        <w:t xml:space="preserve">1.2. </w:t>
      </w:r>
      <w:r w:rsidR="00D96F5F">
        <w:t>Важливість обліку та контролю наявної сировини на хімічних виробничих підприємствах</w:t>
      </w:r>
      <w:bookmarkEnd w:id="19"/>
    </w:p>
    <w:p w14:paraId="5DD8EAC9" w14:textId="59AB5836" w:rsidR="00D96F5F" w:rsidRPr="006E34FE" w:rsidRDefault="00F055B8" w:rsidP="00F055B8">
      <w:pPr>
        <w:spacing w:after="0" w:line="360" w:lineRule="auto"/>
        <w:ind w:firstLine="720"/>
        <w:jc w:val="both"/>
        <w:rPr>
          <w:rFonts w:ascii="Times New Roman" w:hAnsi="Times New Roman" w:cs="Times New Roman"/>
          <w:sz w:val="28"/>
          <w:szCs w:val="28"/>
          <w:lang w:val="uk-UA"/>
        </w:rPr>
      </w:pPr>
      <w:r w:rsidRPr="00F055B8">
        <w:rPr>
          <w:rFonts w:ascii="Times New Roman" w:hAnsi="Times New Roman" w:cs="Times New Roman"/>
          <w:sz w:val="28"/>
          <w:szCs w:val="28"/>
          <w:lang w:val="uk-UA"/>
        </w:rPr>
        <w:t>Основною метою будь-яко</w:t>
      </w:r>
      <w:r>
        <w:rPr>
          <w:rFonts w:ascii="Times New Roman" w:hAnsi="Times New Roman" w:cs="Times New Roman"/>
          <w:sz w:val="28"/>
          <w:szCs w:val="28"/>
          <w:lang w:val="uk-UA"/>
        </w:rPr>
        <w:t xml:space="preserve">го промислового підприємства є: </w:t>
      </w:r>
      <w:r w:rsidRPr="00F055B8">
        <w:rPr>
          <w:rFonts w:ascii="Times New Roman" w:hAnsi="Times New Roman" w:cs="Times New Roman"/>
          <w:sz w:val="28"/>
          <w:szCs w:val="28"/>
          <w:lang w:val="uk-UA"/>
        </w:rPr>
        <w:t>досягти максимального прибутку, що визначається як різниця</w:t>
      </w:r>
      <w:r>
        <w:rPr>
          <w:rFonts w:ascii="Times New Roman" w:hAnsi="Times New Roman" w:cs="Times New Roman"/>
          <w:sz w:val="28"/>
          <w:szCs w:val="28"/>
          <w:lang w:val="uk-UA"/>
        </w:rPr>
        <w:t xml:space="preserve"> </w:t>
      </w:r>
      <w:r w:rsidRPr="00F055B8">
        <w:rPr>
          <w:rFonts w:ascii="Times New Roman" w:hAnsi="Times New Roman" w:cs="Times New Roman"/>
          <w:sz w:val="28"/>
          <w:szCs w:val="28"/>
          <w:lang w:val="uk-UA"/>
        </w:rPr>
        <w:t>між коштами, отриманими за відвантажену продукцію та</w:t>
      </w:r>
      <w:r>
        <w:rPr>
          <w:rFonts w:ascii="Times New Roman" w:hAnsi="Times New Roman" w:cs="Times New Roman"/>
          <w:sz w:val="28"/>
          <w:szCs w:val="28"/>
          <w:lang w:val="uk-UA"/>
        </w:rPr>
        <w:t xml:space="preserve"> </w:t>
      </w:r>
      <w:r w:rsidRPr="00F055B8">
        <w:rPr>
          <w:rFonts w:ascii="Times New Roman" w:hAnsi="Times New Roman" w:cs="Times New Roman"/>
          <w:sz w:val="28"/>
          <w:szCs w:val="28"/>
          <w:lang w:val="uk-UA"/>
        </w:rPr>
        <w:t>виробничо-збутові витрати. Звідси і вартість компанії</w:t>
      </w:r>
      <w:r>
        <w:rPr>
          <w:rFonts w:ascii="Times New Roman" w:hAnsi="Times New Roman" w:cs="Times New Roman"/>
          <w:sz w:val="28"/>
          <w:szCs w:val="28"/>
          <w:lang w:val="uk-UA"/>
        </w:rPr>
        <w:t xml:space="preserve"> </w:t>
      </w:r>
      <w:r w:rsidRPr="00F055B8">
        <w:rPr>
          <w:rFonts w:ascii="Times New Roman" w:hAnsi="Times New Roman" w:cs="Times New Roman"/>
          <w:sz w:val="28"/>
          <w:szCs w:val="28"/>
          <w:lang w:val="uk-UA"/>
        </w:rPr>
        <w:t>безпосередньо впливають на рівень прибутку. Менше</w:t>
      </w:r>
      <w:r>
        <w:rPr>
          <w:rFonts w:ascii="Times New Roman" w:hAnsi="Times New Roman" w:cs="Times New Roman"/>
          <w:sz w:val="28"/>
          <w:szCs w:val="28"/>
          <w:lang w:val="uk-UA"/>
        </w:rPr>
        <w:t xml:space="preserve"> </w:t>
      </w:r>
      <w:r w:rsidRPr="00F055B8">
        <w:rPr>
          <w:rFonts w:ascii="Times New Roman" w:hAnsi="Times New Roman" w:cs="Times New Roman"/>
          <w:sz w:val="28"/>
          <w:szCs w:val="28"/>
          <w:lang w:val="uk-UA"/>
        </w:rPr>
        <w:t>витрати виробництва все більш конкурентоспроможні;</w:t>
      </w:r>
      <w:r>
        <w:rPr>
          <w:rFonts w:ascii="Times New Roman" w:hAnsi="Times New Roman" w:cs="Times New Roman"/>
          <w:sz w:val="28"/>
          <w:szCs w:val="28"/>
          <w:lang w:val="uk-UA"/>
        </w:rPr>
        <w:t xml:space="preserve"> </w:t>
      </w:r>
      <w:r w:rsidRPr="00F055B8">
        <w:rPr>
          <w:rFonts w:ascii="Times New Roman" w:hAnsi="Times New Roman" w:cs="Times New Roman"/>
          <w:sz w:val="28"/>
          <w:szCs w:val="28"/>
          <w:lang w:val="uk-UA"/>
        </w:rPr>
        <w:t xml:space="preserve"> бізнесу, більш доступні товари для споживачів і бізнесу</w:t>
      </w:r>
      <w:r>
        <w:rPr>
          <w:rFonts w:ascii="Times New Roman" w:hAnsi="Times New Roman" w:cs="Times New Roman"/>
          <w:sz w:val="28"/>
          <w:szCs w:val="28"/>
          <w:lang w:val="uk-UA"/>
        </w:rPr>
        <w:t xml:space="preserve"> </w:t>
      </w:r>
      <w:r w:rsidRPr="00F055B8">
        <w:rPr>
          <w:rFonts w:ascii="Times New Roman" w:hAnsi="Times New Roman" w:cs="Times New Roman"/>
          <w:sz w:val="28"/>
          <w:szCs w:val="28"/>
          <w:lang w:val="uk-UA"/>
        </w:rPr>
        <w:t>більш відчутний економічний ефект від продажу.</w:t>
      </w:r>
      <w:r w:rsidR="006E34FE" w:rsidRPr="006E34FE">
        <w:rPr>
          <w:rFonts w:ascii="Times New Roman" w:hAnsi="Times New Roman" w:cs="Times New Roman"/>
          <w:sz w:val="28"/>
          <w:szCs w:val="28"/>
          <w:lang w:val="uk-UA"/>
        </w:rPr>
        <w:t>[4]</w:t>
      </w:r>
    </w:p>
    <w:p w14:paraId="2FA91D84" w14:textId="620A9448" w:rsidR="00F055B8" w:rsidRPr="00030B0A" w:rsidRDefault="00F055B8" w:rsidP="00F055B8">
      <w:pPr>
        <w:spacing w:after="0" w:line="360" w:lineRule="auto"/>
        <w:ind w:firstLine="720"/>
        <w:jc w:val="both"/>
        <w:rPr>
          <w:rFonts w:ascii="Times New Roman" w:hAnsi="Times New Roman" w:cs="Times New Roman"/>
          <w:sz w:val="28"/>
          <w:szCs w:val="28"/>
          <w:lang w:val="ru-RU"/>
        </w:rPr>
      </w:pPr>
      <w:r w:rsidRPr="00F055B8">
        <w:rPr>
          <w:rFonts w:ascii="Times New Roman" w:hAnsi="Times New Roman" w:cs="Times New Roman"/>
          <w:sz w:val="28"/>
          <w:szCs w:val="28"/>
          <w:lang w:val="uk-UA"/>
        </w:rPr>
        <w:t>На промислових підприємствах кері</w:t>
      </w:r>
      <w:r>
        <w:rPr>
          <w:rFonts w:ascii="Times New Roman" w:hAnsi="Times New Roman" w:cs="Times New Roman"/>
          <w:sz w:val="28"/>
          <w:szCs w:val="28"/>
          <w:lang w:val="uk-UA"/>
        </w:rPr>
        <w:t xml:space="preserve">вництво приділяє особливу увагу </w:t>
      </w:r>
      <w:r w:rsidRPr="00F055B8">
        <w:rPr>
          <w:rFonts w:ascii="Times New Roman" w:hAnsi="Times New Roman" w:cs="Times New Roman"/>
          <w:sz w:val="28"/>
          <w:szCs w:val="28"/>
          <w:lang w:val="uk-UA"/>
        </w:rPr>
        <w:t>має забезпечити зниження т</w:t>
      </w:r>
      <w:r>
        <w:rPr>
          <w:rFonts w:ascii="Times New Roman" w:hAnsi="Times New Roman" w:cs="Times New Roman"/>
          <w:sz w:val="28"/>
          <w:szCs w:val="28"/>
          <w:lang w:val="uk-UA"/>
        </w:rPr>
        <w:t xml:space="preserve">а оптимізацію виробничих витрат </w:t>
      </w:r>
      <w:r w:rsidRPr="00F055B8">
        <w:rPr>
          <w:rFonts w:ascii="Times New Roman" w:hAnsi="Times New Roman" w:cs="Times New Roman"/>
          <w:sz w:val="28"/>
          <w:szCs w:val="28"/>
          <w:lang w:val="uk-UA"/>
        </w:rPr>
        <w:t>і продажів. Це вимагає систематичного моніторингу. Раніше</w:t>
      </w:r>
      <w:r>
        <w:rPr>
          <w:rFonts w:ascii="Times New Roman" w:hAnsi="Times New Roman" w:cs="Times New Roman"/>
          <w:sz w:val="28"/>
          <w:szCs w:val="28"/>
          <w:lang w:val="uk-UA"/>
        </w:rPr>
        <w:t xml:space="preserve"> </w:t>
      </w:r>
      <w:r w:rsidRPr="00F055B8">
        <w:rPr>
          <w:rFonts w:ascii="Times New Roman" w:hAnsi="Times New Roman" w:cs="Times New Roman"/>
          <w:sz w:val="28"/>
          <w:szCs w:val="28"/>
          <w:lang w:val="uk-UA"/>
        </w:rPr>
        <w:t>для контролю витрат необхідна інформація про вартість на місцеположення</w:t>
      </w:r>
      <w:r>
        <w:rPr>
          <w:rFonts w:ascii="Times New Roman" w:hAnsi="Times New Roman" w:cs="Times New Roman"/>
          <w:sz w:val="28"/>
          <w:szCs w:val="28"/>
          <w:lang w:val="uk-UA"/>
        </w:rPr>
        <w:t xml:space="preserve"> </w:t>
      </w:r>
      <w:r w:rsidRPr="00F055B8">
        <w:rPr>
          <w:rFonts w:ascii="Times New Roman" w:hAnsi="Times New Roman" w:cs="Times New Roman"/>
          <w:sz w:val="28"/>
          <w:szCs w:val="28"/>
          <w:lang w:val="uk-UA"/>
        </w:rPr>
        <w:t>походження, види продукції, д</w:t>
      </w:r>
      <w:r>
        <w:rPr>
          <w:rFonts w:ascii="Times New Roman" w:hAnsi="Times New Roman" w:cs="Times New Roman"/>
          <w:sz w:val="28"/>
          <w:szCs w:val="28"/>
          <w:lang w:val="uk-UA"/>
        </w:rPr>
        <w:t xml:space="preserve">ля підприємства в цілому. Такий </w:t>
      </w:r>
      <w:r w:rsidRPr="00F055B8">
        <w:rPr>
          <w:rFonts w:ascii="Times New Roman" w:hAnsi="Times New Roman" w:cs="Times New Roman"/>
          <w:sz w:val="28"/>
          <w:szCs w:val="28"/>
          <w:lang w:val="uk-UA"/>
        </w:rPr>
        <w:t xml:space="preserve">дані можна отримати </w:t>
      </w:r>
      <w:r>
        <w:rPr>
          <w:rFonts w:ascii="Times New Roman" w:hAnsi="Times New Roman" w:cs="Times New Roman"/>
          <w:sz w:val="28"/>
          <w:szCs w:val="28"/>
          <w:lang w:val="uk-UA"/>
        </w:rPr>
        <w:t xml:space="preserve">лише за </w:t>
      </w:r>
      <w:r>
        <w:rPr>
          <w:rFonts w:ascii="Times New Roman" w:hAnsi="Times New Roman" w:cs="Times New Roman"/>
          <w:sz w:val="28"/>
          <w:szCs w:val="28"/>
          <w:lang w:val="uk-UA"/>
        </w:rPr>
        <w:lastRenderedPageBreak/>
        <w:t xml:space="preserve">допомогою карт процесів </w:t>
      </w:r>
      <w:r w:rsidRPr="00F055B8">
        <w:rPr>
          <w:rFonts w:ascii="Times New Roman" w:hAnsi="Times New Roman" w:cs="Times New Roman"/>
          <w:sz w:val="28"/>
          <w:szCs w:val="28"/>
          <w:lang w:val="uk-UA"/>
        </w:rPr>
        <w:t>виробничо-технічно об</w:t>
      </w:r>
      <w:r>
        <w:rPr>
          <w:rFonts w:ascii="Times New Roman" w:hAnsi="Times New Roman" w:cs="Times New Roman"/>
          <w:sz w:val="28"/>
          <w:szCs w:val="28"/>
          <w:lang w:val="uk-UA"/>
        </w:rPr>
        <w:t xml:space="preserve">ґрунтовані нормативи витрат на: </w:t>
      </w:r>
      <w:r w:rsidRPr="00F055B8">
        <w:rPr>
          <w:rFonts w:ascii="Times New Roman" w:hAnsi="Times New Roman" w:cs="Times New Roman"/>
          <w:sz w:val="28"/>
          <w:szCs w:val="28"/>
          <w:lang w:val="uk-UA"/>
        </w:rPr>
        <w:t>виробництво; вим</w:t>
      </w:r>
      <w:r>
        <w:rPr>
          <w:rFonts w:ascii="Times New Roman" w:hAnsi="Times New Roman" w:cs="Times New Roman"/>
          <w:sz w:val="28"/>
          <w:szCs w:val="28"/>
          <w:lang w:val="uk-UA"/>
        </w:rPr>
        <w:t xml:space="preserve">ірювальне виробниче обладнання; </w:t>
      </w:r>
      <w:r w:rsidRPr="00F055B8">
        <w:rPr>
          <w:rFonts w:ascii="Times New Roman" w:hAnsi="Times New Roman" w:cs="Times New Roman"/>
          <w:sz w:val="28"/>
          <w:szCs w:val="28"/>
          <w:lang w:val="uk-UA"/>
        </w:rPr>
        <w:t>обладнання, організація технічног</w:t>
      </w:r>
      <w:r>
        <w:rPr>
          <w:rFonts w:ascii="Times New Roman" w:hAnsi="Times New Roman" w:cs="Times New Roman"/>
          <w:sz w:val="28"/>
          <w:szCs w:val="28"/>
          <w:lang w:val="uk-UA"/>
        </w:rPr>
        <w:t xml:space="preserve">о контролю за якістю продукції, </w:t>
      </w:r>
      <w:r w:rsidRPr="00F055B8">
        <w:rPr>
          <w:rFonts w:ascii="Times New Roman" w:hAnsi="Times New Roman" w:cs="Times New Roman"/>
          <w:sz w:val="28"/>
          <w:szCs w:val="28"/>
          <w:lang w:val="uk-UA"/>
        </w:rPr>
        <w:t>встановлення переліку магазинів і видів продукції, за які стягується плата</w:t>
      </w:r>
      <w:r>
        <w:rPr>
          <w:rFonts w:ascii="Times New Roman" w:hAnsi="Times New Roman" w:cs="Times New Roman"/>
          <w:sz w:val="28"/>
          <w:szCs w:val="28"/>
          <w:lang w:val="uk-UA"/>
        </w:rPr>
        <w:t xml:space="preserve"> </w:t>
      </w:r>
      <w:r w:rsidRPr="00F055B8">
        <w:rPr>
          <w:rFonts w:ascii="Times New Roman" w:hAnsi="Times New Roman" w:cs="Times New Roman"/>
          <w:sz w:val="28"/>
          <w:szCs w:val="28"/>
          <w:lang w:val="uk-UA"/>
        </w:rPr>
        <w:t>Еволюцію гендерної номіна</w:t>
      </w:r>
      <w:r>
        <w:rPr>
          <w:rFonts w:ascii="Times New Roman" w:hAnsi="Times New Roman" w:cs="Times New Roman"/>
          <w:sz w:val="28"/>
          <w:szCs w:val="28"/>
          <w:lang w:val="uk-UA"/>
        </w:rPr>
        <w:t xml:space="preserve">ції необхідно розглядати окремо </w:t>
      </w:r>
      <w:r w:rsidRPr="00F055B8">
        <w:rPr>
          <w:rFonts w:ascii="Times New Roman" w:hAnsi="Times New Roman" w:cs="Times New Roman"/>
          <w:sz w:val="28"/>
          <w:szCs w:val="28"/>
          <w:lang w:val="uk-UA"/>
        </w:rPr>
        <w:t xml:space="preserve">витрати на облік витрат на </w:t>
      </w:r>
      <w:r>
        <w:rPr>
          <w:rFonts w:ascii="Times New Roman" w:hAnsi="Times New Roman" w:cs="Times New Roman"/>
          <w:sz w:val="28"/>
          <w:szCs w:val="28"/>
          <w:lang w:val="uk-UA"/>
        </w:rPr>
        <w:t xml:space="preserve">виробництво, визначення методів </w:t>
      </w:r>
      <w:r w:rsidRPr="00F055B8">
        <w:rPr>
          <w:rFonts w:ascii="Times New Roman" w:hAnsi="Times New Roman" w:cs="Times New Roman"/>
          <w:sz w:val="28"/>
          <w:szCs w:val="28"/>
          <w:lang w:val="uk-UA"/>
        </w:rPr>
        <w:t>розподіл непрямих ви</w:t>
      </w:r>
      <w:r>
        <w:rPr>
          <w:rFonts w:ascii="Times New Roman" w:hAnsi="Times New Roman" w:cs="Times New Roman"/>
          <w:sz w:val="28"/>
          <w:szCs w:val="28"/>
          <w:lang w:val="uk-UA"/>
        </w:rPr>
        <w:t xml:space="preserve">трат між видами продукції, які: </w:t>
      </w:r>
      <w:r w:rsidRPr="00F055B8">
        <w:rPr>
          <w:rFonts w:ascii="Times New Roman" w:hAnsi="Times New Roman" w:cs="Times New Roman"/>
          <w:sz w:val="28"/>
          <w:szCs w:val="28"/>
          <w:lang w:val="uk-UA"/>
        </w:rPr>
        <w:t>випускається, а також між готовою продукцією і незавершено</w:t>
      </w:r>
      <w:r>
        <w:rPr>
          <w:rFonts w:ascii="Times New Roman" w:hAnsi="Times New Roman" w:cs="Times New Roman"/>
          <w:sz w:val="28"/>
          <w:szCs w:val="28"/>
          <w:lang w:val="uk-UA"/>
        </w:rPr>
        <w:t xml:space="preserve">ю </w:t>
      </w:r>
      <w:r w:rsidRPr="00F055B8">
        <w:rPr>
          <w:rFonts w:ascii="Times New Roman" w:hAnsi="Times New Roman" w:cs="Times New Roman"/>
          <w:sz w:val="28"/>
          <w:szCs w:val="28"/>
          <w:lang w:val="uk-UA"/>
        </w:rPr>
        <w:t>виробництво. На жаль, останніми роками це передбачено на практиці</w:t>
      </w:r>
      <w:r>
        <w:rPr>
          <w:rFonts w:ascii="Times New Roman" w:hAnsi="Times New Roman" w:cs="Times New Roman"/>
          <w:sz w:val="28"/>
          <w:szCs w:val="28"/>
          <w:lang w:val="uk-UA"/>
        </w:rPr>
        <w:t>.</w:t>
      </w:r>
      <w:r w:rsidR="00AC72A6" w:rsidRPr="00030B0A">
        <w:rPr>
          <w:rFonts w:ascii="Times New Roman" w:hAnsi="Times New Roman" w:cs="Times New Roman"/>
          <w:sz w:val="28"/>
          <w:szCs w:val="28"/>
          <w:lang w:val="ru-RU"/>
        </w:rPr>
        <w:t>[3]</w:t>
      </w:r>
    </w:p>
    <w:p w14:paraId="7DA0AE51" w14:textId="190544A1" w:rsidR="00F055B8" w:rsidRDefault="00F055B8" w:rsidP="00F055B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Отож, основною метою є розроблення програмного забезпечення для контролю анявності сировини та продукції на підприємствах.</w:t>
      </w:r>
    </w:p>
    <w:p w14:paraId="7A26A1A9" w14:textId="77777777" w:rsidR="001E7D07" w:rsidRPr="00D00CF5" w:rsidRDefault="001E7D07" w:rsidP="00F055B8">
      <w:pPr>
        <w:spacing w:after="0" w:line="360" w:lineRule="auto"/>
        <w:ind w:firstLine="720"/>
        <w:jc w:val="both"/>
        <w:rPr>
          <w:rFonts w:ascii="Times New Roman" w:hAnsi="Times New Roman" w:cs="Times New Roman"/>
          <w:sz w:val="28"/>
          <w:szCs w:val="28"/>
          <w:lang w:val="uk-UA"/>
        </w:rPr>
      </w:pPr>
    </w:p>
    <w:p w14:paraId="1C66F56C" w14:textId="19355007" w:rsidR="005F1F3A" w:rsidRDefault="001F7734" w:rsidP="001F7734">
      <w:pPr>
        <w:spacing w:after="0" w:line="360" w:lineRule="auto"/>
        <w:ind w:firstLine="680"/>
        <w:jc w:val="center"/>
        <w:rPr>
          <w:rFonts w:ascii="Times New Roman" w:hAnsi="Times New Roman" w:cs="Times New Roman"/>
          <w:b/>
          <w:sz w:val="28"/>
          <w:szCs w:val="28"/>
          <w:lang w:val="uk-UA"/>
        </w:rPr>
      </w:pPr>
      <w:r>
        <w:rPr>
          <w:rFonts w:ascii="Times New Roman" w:hAnsi="Times New Roman" w:cs="Times New Roman"/>
          <w:b/>
          <w:sz w:val="28"/>
          <w:szCs w:val="28"/>
          <w:lang w:val="uk-UA"/>
        </w:rPr>
        <w:t>1.3 Актуальність інформації та втоматизації виробництва у сучасності</w:t>
      </w:r>
    </w:p>
    <w:p w14:paraId="2D4BCEBF" w14:textId="78EEE030" w:rsidR="001F7734" w:rsidRPr="00030B0A" w:rsidRDefault="001F7734" w:rsidP="001E7D07">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Інформатизація та автоматизація малих та великих пімічних та виробничіх процесів та підприємств є основною вимогою у сучасному світі. Програма інформатизації та автоматизації визначатиме для нас відповідні дії та процеси у області розробки різних систем та спрощення ведення обліку до вихідних продуктів або використовуємої сировини, яка буде заощаджувати кошти для закупок та виходу з підприємства, через те, що подібна система буде надзвичайно гнучкою та адаптивною до самих різних вимог від користувача.</w:t>
      </w:r>
      <w:r w:rsidR="006E34FE" w:rsidRPr="006E34FE">
        <w:rPr>
          <w:rFonts w:ascii="Times New Roman" w:hAnsi="Times New Roman" w:cs="Times New Roman"/>
          <w:sz w:val="28"/>
          <w:szCs w:val="28"/>
          <w:lang w:val="ru-RU"/>
        </w:rPr>
        <w:t>[4]</w:t>
      </w:r>
      <w:r>
        <w:rPr>
          <w:rFonts w:ascii="Times New Roman" w:hAnsi="Times New Roman" w:cs="Times New Roman"/>
          <w:sz w:val="28"/>
          <w:szCs w:val="28"/>
          <w:lang w:val="uk-UA"/>
        </w:rPr>
        <w:t xml:space="preserve"> Основною перевагою буде те, що її буде на стільки легко контролювати, що зх цим зможе легко справитися одна люди, будь то власник підприємства, або голвний інженер цеху. Це буде діяти у випадку маленького виробництва. Якщо ж у нас маштабне підприємство, це трохи ускладнює ситуацію, але ускладнення буде за собою тягнути лише те, що потрібно буде декілька відповідальних людей задля забезпечення надійного контролю та правильних процесів ведення обліку.</w:t>
      </w:r>
      <w:r w:rsidR="006E34FE" w:rsidRPr="00030B0A">
        <w:rPr>
          <w:rFonts w:ascii="Times New Roman" w:hAnsi="Times New Roman" w:cs="Times New Roman"/>
          <w:sz w:val="28"/>
          <w:szCs w:val="28"/>
          <w:lang w:val="uk-UA"/>
        </w:rPr>
        <w:t>[5]</w:t>
      </w:r>
    </w:p>
    <w:p w14:paraId="7F305738" w14:textId="580DBDB7" w:rsidR="001F7734" w:rsidRDefault="001F7734" w:rsidP="001E7D07">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Але з усіх сторін дивлячись, ми можемо зробити висновок, що подібьна програма тільки облегшить роботу підприємства та буде економити кошти.</w:t>
      </w:r>
    </w:p>
    <w:p w14:paraId="2233FF0E" w14:textId="25D3AA72" w:rsidR="001F7734" w:rsidRPr="006E34FE" w:rsidRDefault="001F7734" w:rsidP="001E7D07">
      <w:pPr>
        <w:spacing w:after="0" w:line="360" w:lineRule="auto"/>
        <w:ind w:firstLine="680"/>
        <w:jc w:val="both"/>
        <w:rPr>
          <w:rFonts w:ascii="Times New Roman" w:hAnsi="Times New Roman" w:cs="Times New Roman"/>
          <w:sz w:val="28"/>
          <w:szCs w:val="28"/>
          <w:lang w:val="ru-RU"/>
        </w:rPr>
      </w:pPr>
      <w:r>
        <w:rPr>
          <w:rFonts w:ascii="Times New Roman" w:hAnsi="Times New Roman" w:cs="Times New Roman"/>
          <w:sz w:val="28"/>
          <w:szCs w:val="28"/>
          <w:lang w:val="uk-UA"/>
        </w:rPr>
        <w:t>Дуже важли здійснити переоцінення, або недооцінення усіх плюсів та мінусів подібної інформатизації обліку виробництва, надзвичайно зручною річчю буде, коли уся інформація про наявність та витрату сировини буде знаходитися у одному місці, а особливо – з можливістю редагування у режимі реального часу, без особливих рруднощів. Усе це буде доволі таки просто, якщо, всього лише, не забути періодично оновлювати систему</w:t>
      </w:r>
      <w:r w:rsidR="001E7D07">
        <w:rPr>
          <w:rFonts w:ascii="Times New Roman" w:hAnsi="Times New Roman" w:cs="Times New Roman"/>
          <w:sz w:val="28"/>
          <w:szCs w:val="28"/>
          <w:lang w:val="uk-UA"/>
        </w:rPr>
        <w:t xml:space="preserve"> та слідкувати за тим, щоб ваша система відповідала усім новим та облегшеним тсандартам ведення подібнолго роду обліку.</w:t>
      </w:r>
      <w:r w:rsidR="006E34FE" w:rsidRPr="006E34FE">
        <w:rPr>
          <w:rFonts w:ascii="Times New Roman" w:hAnsi="Times New Roman" w:cs="Times New Roman"/>
          <w:sz w:val="28"/>
          <w:szCs w:val="28"/>
          <w:lang w:val="ru-RU"/>
        </w:rPr>
        <w:t>[5]</w:t>
      </w:r>
    </w:p>
    <w:p w14:paraId="6072B364" w14:textId="12DD9B9A" w:rsidR="001E7D07" w:rsidRDefault="001E7D07" w:rsidP="001E7D07">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Якщо ми захочемо проводити автоматизацію на підприємствах малих та великих, ми повинні пам’ятати про те, що данний процес на початку буде трудомісткий та дорогий. Саме через це ми будемо зобов’язані залучати до цих процесів відповідних кваліфікованих працівників, які будуть мати змогу, відповідно до нашого бюджету, підібрати найбільш оптимальне програмне забезпечення. Автоматизація операцій та процесів на різного роду подприємствах та фабриках не однакова. Вона дасть найбільший вихлоп та еффект у виробництві з массовим випуском продукції і порівняно трудомісткими технологічними процесами.</w:t>
      </w:r>
    </w:p>
    <w:p w14:paraId="5AA71F1D" w14:textId="77306E26" w:rsidR="001E7D07" w:rsidRPr="006E34FE" w:rsidRDefault="001E7D07" w:rsidP="001E7D07">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усього вище сказаного ми можемо зробити висновок, що за допомогою інформатизації, шляхом створення цілісної взаємозалежної системи нормативних, інформаційних і інструментальних засобів для рішення завдань, досягаєтсья інформаційно-аналітичне керування всіма відділами на підприємстві. Саме таким чином, інтегральний ефект, що підприємство повинно одержати від реалізації впровадження ІТ, є в істотному підвищенні якості і ефективность керування в соціально економічній сфері малого бізнесу та міста в цілому коштом впровадження сучасних інформаційних систем підтримки прийняття рішень, погодженості і підвищенні якості, оперативності інформаційних процесів і послуг, які </w:t>
      </w:r>
      <w:r>
        <w:rPr>
          <w:rFonts w:ascii="Times New Roman" w:hAnsi="Times New Roman" w:cs="Times New Roman"/>
          <w:sz w:val="28"/>
          <w:szCs w:val="28"/>
          <w:lang w:val="uk-UA"/>
        </w:rPr>
        <w:lastRenderedPageBreak/>
        <w:t>своєю чергою повинні приветси до поліпшення соціально-економічних, ноуково-технічних</w:t>
      </w:r>
      <w:r w:rsidR="0081611F">
        <w:rPr>
          <w:rFonts w:ascii="Times New Roman" w:hAnsi="Times New Roman" w:cs="Times New Roman"/>
          <w:sz w:val="28"/>
          <w:szCs w:val="28"/>
          <w:lang w:val="uk-UA"/>
        </w:rPr>
        <w:t xml:space="preserve"> та інших показників.</w:t>
      </w:r>
      <w:r w:rsidR="006E34FE" w:rsidRPr="006E34FE">
        <w:rPr>
          <w:rFonts w:ascii="Times New Roman" w:hAnsi="Times New Roman" w:cs="Times New Roman"/>
          <w:sz w:val="28"/>
          <w:szCs w:val="28"/>
          <w:lang w:val="uk-UA"/>
        </w:rPr>
        <w:t>[5]</w:t>
      </w:r>
    </w:p>
    <w:p w14:paraId="74B1613A" w14:textId="05A886F6" w:rsidR="0081611F" w:rsidRDefault="0081611F" w:rsidP="001E7D07">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сьогоднійшній день, без запровадження новітніх технологій та засобів автоматизації у сфері діяльності виробництв неможливо. Нові підходи до організації обліку та автоматизації потребують створення високоефективних засобів управління процесами, які значно підвищать роль використання ресурсів інформації у галузі технологічних виробництв.</w:t>
      </w:r>
    </w:p>
    <w:p w14:paraId="253D08F1" w14:textId="12D80E32" w:rsidR="001E7D07" w:rsidRDefault="001E7D07" w:rsidP="001E7D07">
      <w:pPr>
        <w:spacing w:after="0" w:line="360" w:lineRule="auto"/>
        <w:ind w:firstLine="680"/>
        <w:jc w:val="both"/>
        <w:rPr>
          <w:rFonts w:ascii="Times New Roman" w:hAnsi="Times New Roman" w:cs="Times New Roman"/>
          <w:sz w:val="28"/>
          <w:szCs w:val="28"/>
          <w:lang w:val="uk-UA"/>
        </w:rPr>
      </w:pPr>
    </w:p>
    <w:p w14:paraId="05A55DD3" w14:textId="77777777" w:rsidR="001E7D07" w:rsidRDefault="001E7D07" w:rsidP="001E7D07">
      <w:pPr>
        <w:spacing w:after="0" w:line="360" w:lineRule="auto"/>
        <w:ind w:firstLine="680"/>
        <w:jc w:val="both"/>
        <w:rPr>
          <w:rFonts w:ascii="Times New Roman" w:hAnsi="Times New Roman" w:cs="Times New Roman"/>
          <w:sz w:val="28"/>
          <w:szCs w:val="28"/>
          <w:lang w:val="uk-UA"/>
        </w:rPr>
      </w:pPr>
    </w:p>
    <w:p w14:paraId="0871E886" w14:textId="77777777" w:rsidR="001E7D07" w:rsidRPr="001F7734" w:rsidRDefault="001E7D07" w:rsidP="001F7734">
      <w:pPr>
        <w:spacing w:after="0" w:line="360" w:lineRule="auto"/>
        <w:ind w:firstLine="680"/>
        <w:rPr>
          <w:rFonts w:ascii="Times New Roman" w:hAnsi="Times New Roman" w:cs="Times New Roman"/>
          <w:sz w:val="28"/>
          <w:szCs w:val="28"/>
          <w:lang w:val="uk-UA"/>
        </w:rPr>
      </w:pPr>
    </w:p>
    <w:p w14:paraId="7BABF3C4" w14:textId="6DA90E38" w:rsidR="00F63B17" w:rsidRPr="00E605DE" w:rsidRDefault="007456C5" w:rsidP="007456C5">
      <w:pPr>
        <w:pStyle w:val="11"/>
        <w:outlineLvl w:val="1"/>
      </w:pPr>
      <w:bookmarkStart w:id="20" w:name="_Toc89114760"/>
      <w:r w:rsidRPr="00E605DE">
        <w:t xml:space="preserve">1.3. </w:t>
      </w:r>
      <w:r w:rsidR="001F430B" w:rsidRPr="00E605DE">
        <w:t>Постановка задачі дослідження</w:t>
      </w:r>
      <w:bookmarkEnd w:id="20"/>
    </w:p>
    <w:p w14:paraId="70479C84" w14:textId="77BD20BB" w:rsidR="00D00CF5" w:rsidRPr="00F11961" w:rsidRDefault="00D00CF5" w:rsidP="00F11961">
      <w:pPr>
        <w:spacing w:after="0" w:line="360" w:lineRule="auto"/>
        <w:ind w:firstLine="720"/>
        <w:jc w:val="both"/>
        <w:rPr>
          <w:rFonts w:ascii="Times New Roman" w:hAnsi="Times New Roman" w:cs="Times New Roman"/>
          <w:sz w:val="28"/>
          <w:szCs w:val="28"/>
          <w:lang w:val="ru-RU"/>
        </w:rPr>
      </w:pPr>
      <w:r w:rsidRPr="00D00CF5">
        <w:rPr>
          <w:rFonts w:ascii="Times New Roman" w:hAnsi="Times New Roman" w:cs="Times New Roman"/>
          <w:sz w:val="28"/>
          <w:szCs w:val="28"/>
          <w:lang w:val="uk-UA"/>
        </w:rPr>
        <w:t xml:space="preserve">На основі аналізу </w:t>
      </w:r>
      <w:r w:rsidR="00F11961">
        <w:rPr>
          <w:rFonts w:ascii="Times New Roman" w:hAnsi="Times New Roman" w:cs="Times New Roman"/>
          <w:sz w:val="28"/>
          <w:szCs w:val="28"/>
          <w:lang w:val="uk-UA"/>
        </w:rPr>
        <w:t>виявлено, що, а</w:t>
      </w:r>
      <w:r w:rsidR="00F11961" w:rsidRPr="00F11961">
        <w:rPr>
          <w:rFonts w:ascii="Times New Roman" w:hAnsi="Times New Roman" w:cs="Times New Roman"/>
          <w:sz w:val="28"/>
          <w:szCs w:val="28"/>
          <w:lang w:val="uk-UA"/>
        </w:rPr>
        <w:t xml:space="preserve">би мати змогу продовжувати торгівлю </w:t>
      </w:r>
      <w:r w:rsidR="00F11961">
        <w:rPr>
          <w:rFonts w:ascii="Times New Roman" w:hAnsi="Times New Roman" w:cs="Times New Roman"/>
          <w:sz w:val="28"/>
          <w:szCs w:val="28"/>
          <w:lang w:val="uk-UA"/>
        </w:rPr>
        <w:t>та контролювати анявність сировини на складі</w:t>
      </w:r>
      <w:r w:rsidR="00F11961" w:rsidRPr="00F11961">
        <w:rPr>
          <w:rFonts w:ascii="Times New Roman" w:hAnsi="Times New Roman" w:cs="Times New Roman"/>
          <w:sz w:val="28"/>
          <w:szCs w:val="28"/>
          <w:lang w:val="uk-UA"/>
        </w:rPr>
        <w:t xml:space="preserve">, слід переводити його </w:t>
      </w:r>
      <w:r w:rsidR="00F11961">
        <w:rPr>
          <w:rFonts w:ascii="Times New Roman" w:hAnsi="Times New Roman" w:cs="Times New Roman"/>
          <w:sz w:val="28"/>
          <w:szCs w:val="28"/>
          <w:lang w:val="uk-UA"/>
        </w:rPr>
        <w:t>облік у сучасні компютерні софти</w:t>
      </w:r>
      <w:r w:rsidR="00F11961" w:rsidRPr="00F11961">
        <w:rPr>
          <w:rFonts w:ascii="Times New Roman" w:hAnsi="Times New Roman" w:cs="Times New Roman"/>
          <w:sz w:val="28"/>
          <w:szCs w:val="28"/>
          <w:lang w:val="uk-UA"/>
        </w:rPr>
        <w:t>.</w:t>
      </w:r>
    </w:p>
    <w:p w14:paraId="5E51B633" w14:textId="77777777" w:rsidR="00F11961" w:rsidRPr="00F11961" w:rsidRDefault="00F11961" w:rsidP="00F11961">
      <w:pPr>
        <w:spacing w:after="0" w:line="360" w:lineRule="auto"/>
        <w:ind w:firstLine="720"/>
        <w:jc w:val="both"/>
        <w:rPr>
          <w:rFonts w:ascii="Times New Roman" w:hAnsi="Times New Roman" w:cs="Times New Roman"/>
          <w:sz w:val="28"/>
          <w:szCs w:val="28"/>
          <w:lang w:val="uk-UA"/>
        </w:rPr>
      </w:pPr>
      <w:r w:rsidRPr="00F11961">
        <w:rPr>
          <w:rFonts w:ascii="Times New Roman" w:hAnsi="Times New Roman" w:cs="Times New Roman"/>
          <w:sz w:val="28"/>
          <w:szCs w:val="28"/>
          <w:lang w:val="uk-UA"/>
        </w:rPr>
        <w:t xml:space="preserve">Тому розроблення web-системи контролю та синхронізації інформації </w:t>
      </w:r>
    </w:p>
    <w:p w14:paraId="4761D681" w14:textId="60E0BC4A" w:rsidR="008F5A52" w:rsidRPr="006143ED" w:rsidRDefault="00F11961" w:rsidP="00F11961">
      <w:pPr>
        <w:spacing w:after="0" w:line="360" w:lineRule="auto"/>
        <w:jc w:val="both"/>
        <w:rPr>
          <w:rFonts w:ascii="Times New Roman" w:hAnsi="Times New Roman" w:cs="Times New Roman"/>
          <w:sz w:val="28"/>
          <w:szCs w:val="28"/>
          <w:lang w:val="ru-RU"/>
        </w:rPr>
        <w:sectPr w:rsidR="008F5A52" w:rsidRPr="006143ED" w:rsidSect="00A706A4">
          <w:headerReference w:type="default" r:id="rId10"/>
          <w:pgSz w:w="11906" w:h="16838" w:code="9"/>
          <w:pgMar w:top="1134" w:right="1134" w:bottom="1134" w:left="1701" w:header="567" w:footer="567" w:gutter="0"/>
          <w:pgNumType w:start="1"/>
          <w:cols w:space="708"/>
          <w:docGrid w:linePitch="360"/>
        </w:sectPr>
      </w:pPr>
      <w:r w:rsidRPr="00F11961">
        <w:rPr>
          <w:rFonts w:ascii="Times New Roman" w:hAnsi="Times New Roman" w:cs="Times New Roman"/>
          <w:sz w:val="28"/>
          <w:szCs w:val="28"/>
          <w:lang w:val="uk-UA"/>
        </w:rPr>
        <w:t xml:space="preserve">про </w:t>
      </w:r>
      <w:r>
        <w:rPr>
          <w:rFonts w:ascii="Times New Roman" w:hAnsi="Times New Roman" w:cs="Times New Roman"/>
          <w:sz w:val="28"/>
          <w:szCs w:val="28"/>
          <w:lang w:val="uk-UA"/>
        </w:rPr>
        <w:t>сировини</w:t>
      </w:r>
      <w:r w:rsidRPr="00F11961">
        <w:rPr>
          <w:rFonts w:ascii="Times New Roman" w:hAnsi="Times New Roman" w:cs="Times New Roman"/>
          <w:sz w:val="28"/>
          <w:szCs w:val="28"/>
          <w:lang w:val="uk-UA"/>
        </w:rPr>
        <w:t xml:space="preserve"> на складі є актуальним. Система контролю за </w:t>
      </w:r>
      <w:r>
        <w:rPr>
          <w:rFonts w:ascii="Times New Roman" w:hAnsi="Times New Roman" w:cs="Times New Roman"/>
          <w:sz w:val="28"/>
          <w:szCs w:val="28"/>
          <w:lang w:val="uk-UA"/>
        </w:rPr>
        <w:t>сировиною</w:t>
      </w:r>
      <w:r w:rsidRPr="00F11961">
        <w:rPr>
          <w:rFonts w:ascii="Times New Roman" w:hAnsi="Times New Roman" w:cs="Times New Roman"/>
          <w:sz w:val="28"/>
          <w:szCs w:val="28"/>
          <w:lang w:val="uk-UA"/>
        </w:rPr>
        <w:t xml:space="preserve"> на складі передбачає створення адміністративної панелі, яка дасть змогу власникам </w:t>
      </w:r>
      <w:r>
        <w:rPr>
          <w:rFonts w:ascii="Times New Roman" w:hAnsi="Times New Roman" w:cs="Times New Roman"/>
          <w:sz w:val="28"/>
          <w:szCs w:val="28"/>
          <w:lang w:val="uk-UA"/>
        </w:rPr>
        <w:t>відслідковувати наявність сировини, контролювати її закупки та витрати, а також списувати все просрочені одиниці, та сортувати їх.</w:t>
      </w:r>
    </w:p>
    <w:p w14:paraId="50701521" w14:textId="3F9DC667" w:rsidR="009B7050" w:rsidRPr="00E605DE" w:rsidRDefault="009B7050" w:rsidP="00C97D62">
      <w:pPr>
        <w:pStyle w:val="11"/>
        <w:outlineLvl w:val="0"/>
      </w:pPr>
      <w:bookmarkStart w:id="21" w:name="_Toc89114761"/>
      <w:r w:rsidRPr="00E605DE">
        <w:lastRenderedPageBreak/>
        <w:t xml:space="preserve">2. </w:t>
      </w:r>
      <w:bookmarkEnd w:id="21"/>
      <w:r w:rsidR="00ED4672" w:rsidRPr="00ED4672">
        <w:t>РОЗРОБКА МАТЕМАТИЧНОЇ МОДЕЛІ АВТОКЛАВУ</w:t>
      </w:r>
    </w:p>
    <w:p w14:paraId="76E7730B" w14:textId="02D9F984" w:rsidR="009B7050" w:rsidRPr="00E605DE" w:rsidRDefault="009B7050" w:rsidP="00C97D62">
      <w:pPr>
        <w:pStyle w:val="11"/>
        <w:outlineLvl w:val="1"/>
      </w:pPr>
      <w:bookmarkStart w:id="22" w:name="_Toc89114762"/>
      <w:r w:rsidRPr="00E605DE">
        <w:t xml:space="preserve">2.1. </w:t>
      </w:r>
      <w:bookmarkEnd w:id="22"/>
      <w:r w:rsidR="00ED4672" w:rsidRPr="00ED4672">
        <w:t>Опис математичної моделі автоклава</w:t>
      </w:r>
    </w:p>
    <w:p w14:paraId="78F063CF" w14:textId="1BF1E914" w:rsidR="00707FC5" w:rsidRPr="00707FC5" w:rsidRDefault="006143ED" w:rsidP="0081611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Одною з основних задач, при нашому виробництві єто робота з автоклавом, та його процесами</w:t>
      </w:r>
      <w:r w:rsidR="00707FC5" w:rsidRPr="00707FC5">
        <w:rPr>
          <w:rFonts w:ascii="Times New Roman" w:hAnsi="Times New Roman" w:cs="Times New Roman"/>
          <w:sz w:val="28"/>
          <w:szCs w:val="28"/>
          <w:lang w:val="uk-UA"/>
        </w:rPr>
        <w:t>.</w:t>
      </w:r>
      <w:r>
        <w:rPr>
          <w:rFonts w:ascii="Times New Roman" w:hAnsi="Times New Roman" w:cs="Times New Roman"/>
          <w:sz w:val="28"/>
          <w:szCs w:val="28"/>
          <w:lang w:val="uk-UA"/>
        </w:rPr>
        <w:t xml:space="preserve"> Для цього нам необхідна розробка аналітичної математичної моделі процесу формування сировин в автоклаві.</w:t>
      </w:r>
    </w:p>
    <w:p w14:paraId="7809AFB1" w14:textId="230CBEA5" w:rsidR="006143ED" w:rsidRPr="006E34FE" w:rsidRDefault="006143ED" w:rsidP="0081611F">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ab/>
        <w:t>Математичні моделі, які використовуються на різних рівнях, можуть бути самим різноманітними. І вибір того чи іншого методу у більшості своїй буде залежати від специфікації задачі. Методи описання з ієрархічною структурою добре зарекомендовані при описах теплофізичних обьєктів.</w:t>
      </w:r>
      <w:r w:rsidR="006E34FE" w:rsidRPr="006E34FE">
        <w:rPr>
          <w:rFonts w:ascii="Times New Roman" w:hAnsi="Times New Roman" w:cs="Times New Roman"/>
          <w:sz w:val="28"/>
          <w:szCs w:val="28"/>
          <w:lang w:val="ru-RU"/>
        </w:rPr>
        <w:t>[6]</w:t>
      </w:r>
    </w:p>
    <w:p w14:paraId="173D5DA9" w14:textId="77777777" w:rsidR="00F775A2" w:rsidRDefault="006143ED" w:rsidP="0081611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Із усієї різноманітності технологічних процесів</w:t>
      </w:r>
      <w:r w:rsidR="00F775A2">
        <w:rPr>
          <w:rFonts w:ascii="Times New Roman" w:hAnsi="Times New Roman" w:cs="Times New Roman"/>
          <w:sz w:val="28"/>
          <w:szCs w:val="28"/>
          <w:lang w:val="uk-UA"/>
        </w:rPr>
        <w:t xml:space="preserve">, виробництва сировини, виділимо найбільш трудомісткі, енергомісткі процеси, які дають вплив на якість виходу. До них відносяться: </w:t>
      </w:r>
    </w:p>
    <w:p w14:paraId="7AB7C113" w14:textId="155ECC0E" w:rsidR="00F775A2" w:rsidRDefault="00F775A2" w:rsidP="00707FC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 процеси розігріву</w:t>
      </w:r>
    </w:p>
    <w:p w14:paraId="70C6F7EB" w14:textId="14756555" w:rsidR="00F775A2" w:rsidRDefault="00F775A2" w:rsidP="00707FC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 процеси формування форми</w:t>
      </w:r>
    </w:p>
    <w:p w14:paraId="6358DA60" w14:textId="77777777" w:rsidR="00F775A2" w:rsidRDefault="00F775A2" w:rsidP="00707FC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 процеси полімеризації</w:t>
      </w:r>
    </w:p>
    <w:p w14:paraId="14607958" w14:textId="1FBFCE7B" w:rsidR="00F775A2" w:rsidRDefault="00F775A2" w:rsidP="00707FC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 процеси вакуумування</w:t>
      </w:r>
    </w:p>
    <w:p w14:paraId="1C60F8B0" w14:textId="4C7A1CC1" w:rsidR="00F775A2" w:rsidRDefault="00F775A2" w:rsidP="0081611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Перечистені процеси можеть бути в загальному вигляді описані математичною моделлю вхід-вихід</w:t>
      </w:r>
    </w:p>
    <w:p w14:paraId="03ADE7D7" w14:textId="34FF914C" w:rsidR="00F775A2" w:rsidRDefault="00F775A2" w:rsidP="00F775A2">
      <w:pPr>
        <w:spacing w:line="360" w:lineRule="auto"/>
        <w:jc w:val="center"/>
        <w:rPr>
          <w:rFonts w:ascii="Times New Roman" w:hAnsi="Times New Roman" w:cs="Times New Roman"/>
          <w:sz w:val="28"/>
          <w:szCs w:val="28"/>
          <w:lang w:val="uk-UA"/>
        </w:rPr>
      </w:pPr>
      <w:r>
        <w:rPr>
          <w:noProof/>
        </w:rPr>
        <w:drawing>
          <wp:inline distT="0" distB="0" distL="0" distR="0" wp14:anchorId="0D77273D" wp14:editId="15BCA67D">
            <wp:extent cx="1628775" cy="44640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31215" cy="474481"/>
                    </a:xfrm>
                    <a:prstGeom prst="rect">
                      <a:avLst/>
                    </a:prstGeom>
                  </pic:spPr>
                </pic:pic>
              </a:graphicData>
            </a:graphic>
          </wp:inline>
        </w:drawing>
      </w:r>
    </w:p>
    <w:p w14:paraId="4B75D911" w14:textId="4CDA09A9" w:rsidR="00F775A2" w:rsidRPr="00C77B22" w:rsidRDefault="00F775A2" w:rsidP="0081611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775A2">
        <w:rPr>
          <w:rFonts w:ascii="Times New Roman" w:hAnsi="Times New Roman" w:cs="Times New Roman"/>
          <w:sz w:val="28"/>
          <w:szCs w:val="28"/>
          <w:lang w:val="uk-UA"/>
        </w:rPr>
        <w:t>Внаслідок складності складання загальної</w:t>
      </w:r>
      <w:r>
        <w:rPr>
          <w:rFonts w:ascii="Times New Roman" w:hAnsi="Times New Roman" w:cs="Times New Roman"/>
          <w:sz w:val="28"/>
          <w:szCs w:val="28"/>
          <w:lang w:val="uk-UA"/>
        </w:rPr>
        <w:t xml:space="preserve"> </w:t>
      </w:r>
      <w:r w:rsidRPr="00F775A2">
        <w:rPr>
          <w:rFonts w:ascii="Times New Roman" w:hAnsi="Times New Roman" w:cs="Times New Roman"/>
          <w:sz w:val="28"/>
          <w:szCs w:val="28"/>
          <w:lang w:val="uk-UA"/>
        </w:rPr>
        <w:t>математичної моделі процесу виробництва виробів із композиційних матеріалів</w:t>
      </w:r>
      <w:r>
        <w:rPr>
          <w:rFonts w:ascii="Times New Roman" w:hAnsi="Times New Roman" w:cs="Times New Roman"/>
          <w:sz w:val="28"/>
          <w:szCs w:val="28"/>
          <w:lang w:val="uk-UA"/>
        </w:rPr>
        <w:t xml:space="preserve"> </w:t>
      </w:r>
      <w:r w:rsidRPr="00F775A2">
        <w:rPr>
          <w:rFonts w:ascii="Times New Roman" w:hAnsi="Times New Roman" w:cs="Times New Roman"/>
          <w:sz w:val="28"/>
          <w:szCs w:val="28"/>
          <w:lang w:val="uk-UA"/>
        </w:rPr>
        <w:t>складемо приватні математичні моделі перерахованих вище процесів.</w:t>
      </w:r>
      <w:r w:rsidR="00C77B22" w:rsidRPr="00C77B22">
        <w:rPr>
          <w:rFonts w:ascii="Times New Roman" w:hAnsi="Times New Roman" w:cs="Times New Roman"/>
          <w:sz w:val="28"/>
          <w:szCs w:val="28"/>
          <w:lang w:val="uk-UA"/>
        </w:rPr>
        <w:t>[7]</w:t>
      </w:r>
    </w:p>
    <w:p w14:paraId="6CA8CB03" w14:textId="461FF5DA" w:rsidR="00F775A2" w:rsidRDefault="00F775A2" w:rsidP="0081611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Розглянемо отримання математичної моделі на прикладі процесу розігріву сировини.</w:t>
      </w:r>
    </w:p>
    <w:p w14:paraId="53277374" w14:textId="7D01872C" w:rsidR="00F775A2" w:rsidRPr="006E34FE" w:rsidRDefault="00F775A2" w:rsidP="0081611F">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ab/>
        <w:t>Розігрів сировини у автоклаві являє собою тяжкий термодинамічний процес, при якому зміна температури частин силікат глиб по часу відбувається не однаково. На данний момент ці питання в літературі вісвітлені доволі таки широко. Однак, точне рішення цієї задачі навіть для найпростіших випадків – дуже важко.</w:t>
      </w:r>
      <w:r w:rsidR="006E34FE" w:rsidRPr="006E34FE">
        <w:rPr>
          <w:rFonts w:ascii="Times New Roman" w:hAnsi="Times New Roman" w:cs="Times New Roman"/>
          <w:sz w:val="28"/>
          <w:szCs w:val="28"/>
          <w:lang w:val="ru-RU"/>
        </w:rPr>
        <w:t>[6]</w:t>
      </w:r>
    </w:p>
    <w:p w14:paraId="27D12A00" w14:textId="5790AC33" w:rsidR="00F775A2" w:rsidRDefault="00F775A2" w:rsidP="0081611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Нижче представлено опис процесів розігріву силікат-глиби у автоклаві за допомогою диференціальних рівнянь зі змінними параметрами.</w:t>
      </w:r>
    </w:p>
    <w:p w14:paraId="642B0A2D" w14:textId="7D0DE071" w:rsidR="00F775A2" w:rsidRDefault="00F775A2" w:rsidP="0081611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Тепловий баланс для данного випадку запишеться: </w:t>
      </w:r>
    </w:p>
    <w:p w14:paraId="1868539A" w14:textId="0F7A8941" w:rsidR="00F775A2" w:rsidRDefault="00F775A2" w:rsidP="00F775A2">
      <w:pPr>
        <w:spacing w:line="360" w:lineRule="auto"/>
        <w:jc w:val="center"/>
        <w:rPr>
          <w:rFonts w:ascii="Times New Roman" w:hAnsi="Times New Roman" w:cs="Times New Roman"/>
          <w:sz w:val="28"/>
          <w:szCs w:val="28"/>
          <w:lang w:val="uk-UA"/>
        </w:rPr>
      </w:pPr>
      <w:r>
        <w:rPr>
          <w:noProof/>
        </w:rPr>
        <w:drawing>
          <wp:inline distT="0" distB="0" distL="0" distR="0" wp14:anchorId="308C232E" wp14:editId="41FE4195">
            <wp:extent cx="2447925" cy="40947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41040" cy="441774"/>
                    </a:xfrm>
                    <a:prstGeom prst="rect">
                      <a:avLst/>
                    </a:prstGeom>
                  </pic:spPr>
                </pic:pic>
              </a:graphicData>
            </a:graphic>
          </wp:inline>
        </w:drawing>
      </w:r>
    </w:p>
    <w:p w14:paraId="6AF04586" w14:textId="5B47EC53" w:rsidR="00F775A2" w:rsidRDefault="00696097" w:rsidP="00696097">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Pr>
          <w:rFonts w:ascii="Times New Roman" w:hAnsi="Times New Roman" w:cs="Times New Roman"/>
          <w:sz w:val="28"/>
          <w:szCs w:val="28"/>
        </w:rPr>
        <w:t>Qyx</w:t>
      </w:r>
      <w:r w:rsidRPr="00696097">
        <w:rPr>
          <w:rFonts w:ascii="Times New Roman" w:hAnsi="Times New Roman" w:cs="Times New Roman"/>
          <w:sz w:val="28"/>
          <w:szCs w:val="28"/>
          <w:lang w:val="ru-RU"/>
        </w:rPr>
        <w:t xml:space="preserve"> – </w:t>
      </w:r>
      <w:r>
        <w:rPr>
          <w:rFonts w:ascii="Times New Roman" w:hAnsi="Times New Roman" w:cs="Times New Roman"/>
          <w:sz w:val="28"/>
          <w:szCs w:val="28"/>
          <w:lang w:val="uk-UA"/>
        </w:rPr>
        <w:t>кількість тепла, яку виходить з камери з повітрям у навколишнє середовище</w:t>
      </w:r>
    </w:p>
    <w:p w14:paraId="71421161" w14:textId="01DD652E" w:rsidR="00696097" w:rsidRDefault="00696097" w:rsidP="00F775A2">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rPr>
        <w:t>Qk</w:t>
      </w:r>
      <w:r w:rsidRPr="00696097">
        <w:rPr>
          <w:rFonts w:ascii="Times New Roman" w:hAnsi="Times New Roman" w:cs="Times New Roman"/>
          <w:sz w:val="28"/>
          <w:szCs w:val="28"/>
          <w:lang w:val="ru-RU"/>
        </w:rPr>
        <w:t xml:space="preserve"> – </w:t>
      </w:r>
      <w:r>
        <w:rPr>
          <w:rFonts w:ascii="Times New Roman" w:hAnsi="Times New Roman" w:cs="Times New Roman"/>
          <w:sz w:val="28"/>
          <w:szCs w:val="28"/>
          <w:lang w:val="uk-UA"/>
        </w:rPr>
        <w:t>кількість тепла, затрачене на розігрів силіка-глиби</w:t>
      </w:r>
    </w:p>
    <w:p w14:paraId="257F3722" w14:textId="166B5C4E" w:rsidR="00696097" w:rsidRDefault="00696097" w:rsidP="00F775A2">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rPr>
        <w:t>Qok</w:t>
      </w:r>
      <w:r w:rsidRPr="00696097">
        <w:rPr>
          <w:rFonts w:ascii="Times New Roman" w:hAnsi="Times New Roman" w:cs="Times New Roman"/>
          <w:sz w:val="28"/>
          <w:szCs w:val="28"/>
          <w:lang w:val="ru-RU"/>
        </w:rPr>
        <w:t xml:space="preserve"> – </w:t>
      </w:r>
      <w:r>
        <w:rPr>
          <w:rFonts w:ascii="Times New Roman" w:hAnsi="Times New Roman" w:cs="Times New Roman"/>
          <w:sz w:val="28"/>
          <w:szCs w:val="28"/>
          <w:lang w:val="uk-UA"/>
        </w:rPr>
        <w:t>кількість тепла, витрачене на нагрів навколишніх конструкцій та передаваєме у навколишнє середовище</w:t>
      </w:r>
    </w:p>
    <w:p w14:paraId="2FC0EB89" w14:textId="2EC897BF" w:rsidR="00696097" w:rsidRPr="00696097" w:rsidRDefault="00696097" w:rsidP="00F775A2">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rPr>
        <w:t>Qc</w:t>
      </w:r>
      <w:r w:rsidRPr="00696097">
        <w:rPr>
          <w:rFonts w:ascii="Times New Roman" w:hAnsi="Times New Roman" w:cs="Times New Roman"/>
          <w:sz w:val="28"/>
          <w:szCs w:val="28"/>
          <w:lang w:val="ru-RU"/>
        </w:rPr>
        <w:t xml:space="preserve"> – </w:t>
      </w:r>
      <w:r>
        <w:rPr>
          <w:rFonts w:ascii="Times New Roman" w:hAnsi="Times New Roman" w:cs="Times New Roman"/>
          <w:sz w:val="28"/>
          <w:szCs w:val="28"/>
          <w:lang w:val="uk-UA"/>
        </w:rPr>
        <w:t>кількість тепла витраченого на нагрів повітря зони формообразування</w:t>
      </w:r>
    </w:p>
    <w:p w14:paraId="2A574628" w14:textId="4266B946" w:rsidR="00F775A2" w:rsidRDefault="00696097" w:rsidP="00707FC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Кількість тепла, вітраченого на розігрів зони формування визначимо з формули:</w:t>
      </w:r>
    </w:p>
    <w:p w14:paraId="79DE7C75" w14:textId="4A01A3CB" w:rsidR="00696097" w:rsidRDefault="00696097" w:rsidP="00696097">
      <w:pPr>
        <w:spacing w:line="360" w:lineRule="auto"/>
        <w:jc w:val="center"/>
        <w:rPr>
          <w:rFonts w:ascii="Times New Roman" w:hAnsi="Times New Roman" w:cs="Times New Roman"/>
          <w:sz w:val="28"/>
          <w:szCs w:val="28"/>
          <w:lang w:val="uk-UA"/>
        </w:rPr>
      </w:pPr>
      <w:r>
        <w:rPr>
          <w:noProof/>
        </w:rPr>
        <w:drawing>
          <wp:inline distT="0" distB="0" distL="0" distR="0" wp14:anchorId="498F21DC" wp14:editId="029D2BAD">
            <wp:extent cx="2143125" cy="26907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87431" cy="312299"/>
                    </a:xfrm>
                    <a:prstGeom prst="rect">
                      <a:avLst/>
                    </a:prstGeom>
                  </pic:spPr>
                </pic:pic>
              </a:graphicData>
            </a:graphic>
          </wp:inline>
        </w:drawing>
      </w:r>
    </w:p>
    <w:p w14:paraId="3BF583EE" w14:textId="5902C398" w:rsidR="00696097" w:rsidRDefault="00696097" w:rsidP="0069609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 xml:space="preserve">Де </w:t>
      </w:r>
      <w:r>
        <w:rPr>
          <w:rFonts w:ascii="Times New Roman" w:hAnsi="Times New Roman" w:cs="Times New Roman"/>
          <w:sz w:val="28"/>
          <w:szCs w:val="28"/>
        </w:rPr>
        <w:t>G</w:t>
      </w:r>
      <w:r>
        <w:rPr>
          <w:rFonts w:ascii="Times New Roman" w:hAnsi="Times New Roman" w:cs="Times New Roman"/>
          <w:sz w:val="28"/>
          <w:szCs w:val="28"/>
          <w:lang w:val="uk-UA"/>
        </w:rPr>
        <w:t>в – витрата повітря на єдиницю часу</w:t>
      </w:r>
    </w:p>
    <w:p w14:paraId="5A167390" w14:textId="659FF103" w:rsidR="00696097" w:rsidRDefault="00696097" w:rsidP="0069609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rPr>
        <w:t>C</w:t>
      </w:r>
      <w:r>
        <w:rPr>
          <w:rFonts w:ascii="Times New Roman" w:hAnsi="Times New Roman" w:cs="Times New Roman"/>
          <w:sz w:val="28"/>
          <w:szCs w:val="28"/>
          <w:lang w:val="uk-UA"/>
        </w:rPr>
        <w:t>в – удільна вагова теплоємність повітря</w:t>
      </w:r>
    </w:p>
    <w:p w14:paraId="43EDE17F" w14:textId="0FA9ECF6" w:rsidR="00696097" w:rsidRDefault="00696097" w:rsidP="0069609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sidR="005468C9" w:rsidRPr="005468C9">
        <w:rPr>
          <w:rFonts w:ascii="Times New Roman" w:hAnsi="Times New Roman" w:cs="Times New Roman"/>
          <w:sz w:val="28"/>
          <w:szCs w:val="28"/>
          <w:lang w:val="uk-UA"/>
        </w:rPr>
        <w:t>ϴ</w:t>
      </w:r>
      <w:r w:rsidR="005468C9">
        <w:rPr>
          <w:rFonts w:ascii="Times New Roman" w:hAnsi="Times New Roman" w:cs="Times New Roman"/>
          <w:sz w:val="28"/>
          <w:szCs w:val="28"/>
          <w:lang w:val="uk-UA"/>
        </w:rPr>
        <w:t>вх – температура повітря, яке подається у зону формування</w:t>
      </w:r>
    </w:p>
    <w:p w14:paraId="04F441D6" w14:textId="2B5A3909" w:rsidR="005468C9" w:rsidRDefault="005468C9" w:rsidP="00696097">
      <w:pPr>
        <w:spacing w:line="360" w:lineRule="auto"/>
        <w:rPr>
          <w:rFonts w:ascii="Times New Roman" w:hAnsi="Times New Roman" w:cs="Times New Roman"/>
          <w:sz w:val="28"/>
          <w:szCs w:val="28"/>
          <w:lang w:val="ru-RU"/>
        </w:rPr>
      </w:pPr>
      <w:r>
        <w:rPr>
          <w:rFonts w:ascii="Times New Roman" w:hAnsi="Times New Roman" w:cs="Times New Roman"/>
          <w:sz w:val="28"/>
          <w:szCs w:val="28"/>
          <w:lang w:val="uk-UA"/>
        </w:rPr>
        <w:tab/>
      </w:r>
      <w:r w:rsidRPr="005468C9">
        <w:rPr>
          <w:rFonts w:ascii="Times New Roman" w:hAnsi="Times New Roman" w:cs="Times New Roman"/>
          <w:sz w:val="28"/>
          <w:szCs w:val="28"/>
          <w:lang w:val="uk-UA"/>
        </w:rPr>
        <w:t>ϴ</w:t>
      </w:r>
      <w:r>
        <w:rPr>
          <w:rFonts w:ascii="Times New Roman" w:hAnsi="Times New Roman" w:cs="Times New Roman"/>
          <w:sz w:val="28"/>
          <w:szCs w:val="28"/>
          <w:lang w:val="ru-RU"/>
        </w:rPr>
        <w:t>вых – температури повітря, яке виходить з зони формування</w:t>
      </w:r>
    </w:p>
    <w:p w14:paraId="3F4AD5D4" w14:textId="14DEF832" w:rsidR="005468C9" w:rsidRDefault="005468C9" w:rsidP="00696097">
      <w:pPr>
        <w:spacing w:line="360" w:lineRule="auto"/>
        <w:rPr>
          <w:rFonts w:ascii="Times New Roman" w:hAnsi="Times New Roman" w:cs="Times New Roman"/>
          <w:sz w:val="28"/>
          <w:szCs w:val="28"/>
          <w:lang w:val="ru-RU"/>
        </w:rPr>
      </w:pPr>
    </w:p>
    <w:p w14:paraId="48E45867" w14:textId="7A4C329E" w:rsidR="005468C9" w:rsidRDefault="005468C9" w:rsidP="00696097">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lastRenderedPageBreak/>
        <w:tab/>
        <w:t xml:space="preserve">Використовуючи спрощення, можно прйиняти, що </w:t>
      </w:r>
    </w:p>
    <w:p w14:paraId="583EBF2C" w14:textId="0D478E9F" w:rsidR="005468C9" w:rsidRDefault="005468C9" w:rsidP="005468C9">
      <w:pPr>
        <w:spacing w:line="360" w:lineRule="auto"/>
        <w:jc w:val="center"/>
        <w:rPr>
          <w:rFonts w:ascii="Times New Roman" w:hAnsi="Times New Roman" w:cs="Times New Roman"/>
          <w:sz w:val="28"/>
          <w:szCs w:val="28"/>
          <w:lang w:val="ru-RU"/>
        </w:rPr>
      </w:pPr>
      <w:r>
        <w:rPr>
          <w:noProof/>
        </w:rPr>
        <w:drawing>
          <wp:inline distT="0" distB="0" distL="0" distR="0" wp14:anchorId="570F840D" wp14:editId="38B084D9">
            <wp:extent cx="1887514" cy="5429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52700" cy="561675"/>
                    </a:xfrm>
                    <a:prstGeom prst="rect">
                      <a:avLst/>
                    </a:prstGeom>
                  </pic:spPr>
                </pic:pic>
              </a:graphicData>
            </a:graphic>
          </wp:inline>
        </w:drawing>
      </w:r>
    </w:p>
    <w:p w14:paraId="0D371AD8" w14:textId="5605C204" w:rsidR="005468C9" w:rsidRDefault="005468C9" w:rsidP="005468C9">
      <w:pPr>
        <w:spacing w:line="360" w:lineRule="auto"/>
        <w:rPr>
          <w:rFonts w:ascii="Times New Roman" w:hAnsi="Times New Roman" w:cs="Times New Roman"/>
          <w:sz w:val="28"/>
          <w:szCs w:val="28"/>
          <w:lang w:val="uk-UA"/>
        </w:rPr>
      </w:pPr>
      <w:r>
        <w:rPr>
          <w:rFonts w:ascii="Times New Roman" w:hAnsi="Times New Roman" w:cs="Times New Roman"/>
          <w:sz w:val="28"/>
          <w:szCs w:val="28"/>
          <w:lang w:val="ru-RU"/>
        </w:rPr>
        <w:tab/>
        <w:t xml:space="preserve">Де </w:t>
      </w:r>
      <w:r w:rsidRPr="005468C9">
        <w:rPr>
          <w:rFonts w:ascii="Times New Roman" w:hAnsi="Times New Roman" w:cs="Times New Roman"/>
          <w:sz w:val="28"/>
          <w:szCs w:val="28"/>
          <w:lang w:val="uk-UA"/>
        </w:rPr>
        <w:t>ϴ</w:t>
      </w:r>
      <w:r>
        <w:rPr>
          <w:rFonts w:ascii="Times New Roman" w:hAnsi="Times New Roman" w:cs="Times New Roman"/>
          <w:sz w:val="28"/>
          <w:szCs w:val="28"/>
          <w:lang w:val="uk-UA"/>
        </w:rPr>
        <w:t>в – температура повітря у автоклаві</w:t>
      </w:r>
    </w:p>
    <w:p w14:paraId="35F0FB4E" w14:textId="17219D9A" w:rsidR="005468C9" w:rsidRDefault="005468C9" w:rsidP="005468C9">
      <w:pPr>
        <w:spacing w:line="360" w:lineRule="auto"/>
        <w:rPr>
          <w:rFonts w:ascii="Times New Roman" w:hAnsi="Times New Roman" w:cs="Times New Roman"/>
          <w:sz w:val="28"/>
          <w:szCs w:val="28"/>
          <w:lang w:val="uk-UA"/>
        </w:rPr>
      </w:pPr>
    </w:p>
    <w:p w14:paraId="7FA7C9D3" w14:textId="5FF8D3E4" w:rsidR="005468C9" w:rsidRDefault="005468C9" w:rsidP="005468C9">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 xml:space="preserve">Звідти </w:t>
      </w:r>
    </w:p>
    <w:p w14:paraId="67E5B3E8" w14:textId="1071C4F9" w:rsidR="005468C9" w:rsidRDefault="005468C9" w:rsidP="005468C9">
      <w:pPr>
        <w:spacing w:line="360" w:lineRule="auto"/>
        <w:jc w:val="center"/>
        <w:rPr>
          <w:rFonts w:ascii="Times New Roman" w:hAnsi="Times New Roman" w:cs="Times New Roman"/>
          <w:sz w:val="28"/>
          <w:szCs w:val="28"/>
          <w:lang w:val="ru-RU"/>
        </w:rPr>
      </w:pPr>
      <w:r>
        <w:rPr>
          <w:noProof/>
        </w:rPr>
        <w:drawing>
          <wp:inline distT="0" distB="0" distL="0" distR="0" wp14:anchorId="5E47FECB" wp14:editId="73E173C0">
            <wp:extent cx="1514475" cy="27105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53365" cy="295914"/>
                    </a:xfrm>
                    <a:prstGeom prst="rect">
                      <a:avLst/>
                    </a:prstGeom>
                  </pic:spPr>
                </pic:pic>
              </a:graphicData>
            </a:graphic>
          </wp:inline>
        </w:drawing>
      </w:r>
      <w:r>
        <w:rPr>
          <w:rFonts w:ascii="Times New Roman" w:hAnsi="Times New Roman" w:cs="Times New Roman"/>
          <w:sz w:val="28"/>
          <w:szCs w:val="28"/>
          <w:lang w:val="ru-RU"/>
        </w:rPr>
        <w:t>, тоді</w:t>
      </w:r>
    </w:p>
    <w:p w14:paraId="779E3981" w14:textId="02C3653B" w:rsidR="005468C9" w:rsidRPr="005468C9" w:rsidRDefault="005468C9" w:rsidP="005468C9">
      <w:pPr>
        <w:spacing w:line="360" w:lineRule="auto"/>
        <w:jc w:val="center"/>
        <w:rPr>
          <w:rFonts w:ascii="Times New Roman" w:hAnsi="Times New Roman" w:cs="Times New Roman"/>
          <w:sz w:val="28"/>
          <w:szCs w:val="28"/>
          <w:lang w:val="ru-RU"/>
        </w:rPr>
      </w:pPr>
      <w:r>
        <w:rPr>
          <w:noProof/>
        </w:rPr>
        <w:drawing>
          <wp:inline distT="0" distB="0" distL="0" distR="0" wp14:anchorId="1D0F4D38" wp14:editId="5E98F0AC">
            <wp:extent cx="2262444" cy="295275"/>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08105" cy="314285"/>
                    </a:xfrm>
                    <a:prstGeom prst="rect">
                      <a:avLst/>
                    </a:prstGeom>
                  </pic:spPr>
                </pic:pic>
              </a:graphicData>
            </a:graphic>
          </wp:inline>
        </w:drawing>
      </w:r>
    </w:p>
    <w:p w14:paraId="3E9C7DCE" w14:textId="6B177F8E" w:rsidR="0063711B" w:rsidRDefault="005468C9" w:rsidP="005468C9">
      <w:pPr>
        <w:spacing w:line="360" w:lineRule="auto"/>
        <w:rPr>
          <w:rFonts w:ascii="Times New Roman" w:hAnsi="Times New Roman" w:cs="Times New Roman"/>
          <w:iCs/>
          <w:noProof/>
          <w:color w:val="000000" w:themeColor="text1"/>
          <w:sz w:val="28"/>
          <w:szCs w:val="28"/>
          <w:lang w:val="uk-UA"/>
        </w:rPr>
      </w:pPr>
      <w:r>
        <w:rPr>
          <w:rFonts w:ascii="Times New Roman" w:hAnsi="Times New Roman" w:cs="Times New Roman"/>
          <w:iCs/>
          <w:noProof/>
          <w:color w:val="000000" w:themeColor="text1"/>
          <w:sz w:val="28"/>
          <w:szCs w:val="28"/>
          <w:lang w:val="uk-UA"/>
        </w:rPr>
        <w:tab/>
        <w:t xml:space="preserve">Тоді кінцевий вираз буде мати вигляд: </w:t>
      </w:r>
    </w:p>
    <w:p w14:paraId="7F8553B5" w14:textId="464EC62E" w:rsidR="005468C9" w:rsidRDefault="005468C9" w:rsidP="005468C9">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576DB49A" wp14:editId="4BA65326">
            <wp:extent cx="1990725" cy="76534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91248" cy="803996"/>
                    </a:xfrm>
                    <a:prstGeom prst="rect">
                      <a:avLst/>
                    </a:prstGeom>
                  </pic:spPr>
                </pic:pic>
              </a:graphicData>
            </a:graphic>
          </wp:inline>
        </w:drawing>
      </w:r>
    </w:p>
    <w:p w14:paraId="7EFDDF80" w14:textId="3C565469" w:rsidR="005468C9" w:rsidRDefault="005468C9" w:rsidP="005468C9">
      <w:pPr>
        <w:spacing w:line="360" w:lineRule="auto"/>
        <w:ind w:left="720"/>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 xml:space="preserve">Де </w:t>
      </w:r>
      <w:r>
        <w:rPr>
          <w:rFonts w:ascii="Times New Roman" w:hAnsi="Times New Roman" w:cs="Times New Roman"/>
          <w:noProof/>
          <w:color w:val="000000" w:themeColor="text1"/>
          <w:sz w:val="28"/>
          <w:szCs w:val="28"/>
        </w:rPr>
        <w:t>V</w:t>
      </w:r>
      <w:r>
        <w:rPr>
          <w:rFonts w:ascii="Times New Roman" w:hAnsi="Times New Roman" w:cs="Times New Roman"/>
          <w:noProof/>
          <w:color w:val="000000" w:themeColor="text1"/>
          <w:sz w:val="28"/>
          <w:szCs w:val="28"/>
          <w:lang w:val="uk-UA"/>
        </w:rPr>
        <w:t>в – обєм повітря у зоні формування</w:t>
      </w:r>
      <w:r>
        <w:rPr>
          <w:rFonts w:ascii="Times New Roman" w:hAnsi="Times New Roman" w:cs="Times New Roman"/>
          <w:noProof/>
          <w:color w:val="000000" w:themeColor="text1"/>
          <w:sz w:val="28"/>
          <w:szCs w:val="28"/>
          <w:lang w:val="uk-UA"/>
        </w:rPr>
        <w:tab/>
      </w:r>
      <w:r w:rsidRPr="005468C9">
        <w:rPr>
          <w:rFonts w:ascii="Arial" w:eastAsia="Times New Roman" w:hAnsi="Arial" w:cs="Arial"/>
          <w:color w:val="4D5156"/>
          <w:sz w:val="21"/>
          <w:szCs w:val="21"/>
          <w:lang w:val="uk-UA"/>
        </w:rPr>
        <w:br/>
      </w:r>
      <w:r w:rsidRPr="005468C9">
        <w:rPr>
          <w:rFonts w:ascii="Times New Roman" w:hAnsi="Times New Roman" w:cs="Times New Roman"/>
          <w:noProof/>
          <w:color w:val="000000" w:themeColor="text1"/>
          <w:sz w:val="28"/>
          <w:szCs w:val="28"/>
          <w:lang w:val="uk-UA"/>
        </w:rPr>
        <w:t>γв – удільна вага повітря</w:t>
      </w:r>
    </w:p>
    <w:p w14:paraId="56F11AF5" w14:textId="717C61EF" w:rsidR="00871C70" w:rsidRDefault="00871C70" w:rsidP="005468C9">
      <w:pPr>
        <w:spacing w:line="360" w:lineRule="auto"/>
        <w:ind w:left="720"/>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Св – удільна вагова теплоємність повітря</w:t>
      </w:r>
    </w:p>
    <w:p w14:paraId="4BC612E5" w14:textId="05570796" w:rsidR="00871C70" w:rsidRDefault="00871C70" w:rsidP="001E7D07">
      <w:pPr>
        <w:spacing w:line="360" w:lineRule="auto"/>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t>Кількість тепла, яке затрачено на нагрів навколишніх конструкцій та яке передається через них у навколишнє середовище, визначається за формулою</w:t>
      </w:r>
      <w:r w:rsidR="00C77B22" w:rsidRPr="00C77B22">
        <w:rPr>
          <w:rFonts w:ascii="Times New Roman" w:hAnsi="Times New Roman" w:cs="Times New Roman"/>
          <w:noProof/>
          <w:color w:val="000000" w:themeColor="text1"/>
          <w:sz w:val="28"/>
          <w:szCs w:val="28"/>
          <w:lang w:val="ru-RU"/>
        </w:rPr>
        <w:t>[7]</w:t>
      </w:r>
      <w:r>
        <w:rPr>
          <w:rFonts w:ascii="Times New Roman" w:hAnsi="Times New Roman" w:cs="Times New Roman"/>
          <w:noProof/>
          <w:color w:val="000000" w:themeColor="text1"/>
          <w:sz w:val="28"/>
          <w:szCs w:val="28"/>
          <w:lang w:val="uk-UA"/>
        </w:rPr>
        <w:t>:</w:t>
      </w:r>
    </w:p>
    <w:p w14:paraId="20832776" w14:textId="55030E39" w:rsidR="00871C70" w:rsidRDefault="00871C70" w:rsidP="00871C70">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018CD4CD" wp14:editId="417B73CD">
            <wp:extent cx="2171700" cy="644058"/>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57025" cy="669363"/>
                    </a:xfrm>
                    <a:prstGeom prst="rect">
                      <a:avLst/>
                    </a:prstGeom>
                  </pic:spPr>
                </pic:pic>
              </a:graphicData>
            </a:graphic>
          </wp:inline>
        </w:drawing>
      </w:r>
    </w:p>
    <w:p w14:paraId="71458688" w14:textId="002BCDE7" w:rsidR="00871C70" w:rsidRDefault="00871C70" w:rsidP="00871C70">
      <w:pPr>
        <w:spacing w:line="360" w:lineRule="auto"/>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t>Де Аок – коефіцієнт, характеризуючий теплопереючу здібність елементу навколишньої конструкції</w:t>
      </w:r>
    </w:p>
    <w:p w14:paraId="2B86B74A" w14:textId="6032B617" w:rsidR="00871C70" w:rsidRDefault="00871C70" w:rsidP="00871C70">
      <w:pPr>
        <w:spacing w:line="360" w:lineRule="auto"/>
        <w:rPr>
          <w:rFonts w:ascii="Times New Roman" w:hAnsi="Times New Roman" w:cs="Times New Roman"/>
          <w:sz w:val="28"/>
          <w:szCs w:val="28"/>
          <w:lang w:val="uk-UA"/>
        </w:rPr>
      </w:pPr>
      <w:r>
        <w:rPr>
          <w:rFonts w:ascii="Times New Roman" w:hAnsi="Times New Roman" w:cs="Times New Roman"/>
          <w:noProof/>
          <w:color w:val="000000" w:themeColor="text1"/>
          <w:sz w:val="28"/>
          <w:szCs w:val="28"/>
          <w:lang w:val="uk-UA"/>
        </w:rPr>
        <w:tab/>
      </w:r>
      <w:r w:rsidRPr="005468C9">
        <w:rPr>
          <w:rFonts w:ascii="Times New Roman" w:hAnsi="Times New Roman" w:cs="Times New Roman"/>
          <w:sz w:val="28"/>
          <w:szCs w:val="28"/>
          <w:lang w:val="uk-UA"/>
        </w:rPr>
        <w:t>ϴ</w:t>
      </w:r>
      <w:r>
        <w:rPr>
          <w:rFonts w:ascii="Times New Roman" w:hAnsi="Times New Roman" w:cs="Times New Roman"/>
          <w:sz w:val="28"/>
          <w:szCs w:val="28"/>
          <w:lang w:val="uk-UA"/>
        </w:rPr>
        <w:t>н – температура навколишнього повітря</w:t>
      </w:r>
    </w:p>
    <w:p w14:paraId="148081E0" w14:textId="73B7128C" w:rsidR="00871C70" w:rsidRDefault="00871C70" w:rsidP="001E7D0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Коефіцієнт, характеризуючий темплопередатну здібність елементу навколишньої конструкції, визначається за формулою:</w:t>
      </w:r>
    </w:p>
    <w:p w14:paraId="514F79E6" w14:textId="75EE6553" w:rsidR="00871C70" w:rsidRDefault="00871C70" w:rsidP="00871C70">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4211E6FF" wp14:editId="1F14CDC6">
            <wp:extent cx="1842164" cy="361950"/>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33518" cy="379899"/>
                    </a:xfrm>
                    <a:prstGeom prst="rect">
                      <a:avLst/>
                    </a:prstGeom>
                  </pic:spPr>
                </pic:pic>
              </a:graphicData>
            </a:graphic>
          </wp:inline>
        </w:drawing>
      </w:r>
    </w:p>
    <w:p w14:paraId="55B204E2" w14:textId="24B8193E" w:rsidR="00AA3C8F" w:rsidRDefault="00AA3C8F" w:rsidP="00AA3C8F">
      <w:pPr>
        <w:spacing w:line="360" w:lineRule="auto"/>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r>
      <w:r>
        <w:rPr>
          <w:rFonts w:ascii="Times New Roman" w:hAnsi="Times New Roman" w:cs="Times New Roman"/>
          <w:noProof/>
          <w:color w:val="000000" w:themeColor="text1"/>
          <w:sz w:val="28"/>
          <w:szCs w:val="28"/>
        </w:rPr>
        <w:t>F</w:t>
      </w:r>
      <w:r>
        <w:rPr>
          <w:rFonts w:ascii="Times New Roman" w:hAnsi="Times New Roman" w:cs="Times New Roman"/>
          <w:noProof/>
          <w:color w:val="000000" w:themeColor="text1"/>
          <w:sz w:val="28"/>
          <w:szCs w:val="28"/>
          <w:lang w:val="uk-UA"/>
        </w:rPr>
        <w:t>ок – площа елементу навколишніх конструкцій</w:t>
      </w:r>
    </w:p>
    <w:p w14:paraId="45AD164C" w14:textId="1F999BCE" w:rsidR="00AA3C8F" w:rsidRDefault="00AA3C8F" w:rsidP="00AA3C8F">
      <w:pPr>
        <w:spacing w:line="360" w:lineRule="auto"/>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r>
      <w:r>
        <w:rPr>
          <w:rFonts w:ascii="Times New Roman" w:hAnsi="Times New Roman" w:cs="Times New Roman"/>
          <w:noProof/>
          <w:color w:val="000000" w:themeColor="text1"/>
          <w:sz w:val="28"/>
          <w:szCs w:val="28"/>
        </w:rPr>
        <w:t>K</w:t>
      </w:r>
      <w:r>
        <w:rPr>
          <w:rFonts w:ascii="Times New Roman" w:hAnsi="Times New Roman" w:cs="Times New Roman"/>
          <w:noProof/>
          <w:color w:val="000000" w:themeColor="text1"/>
          <w:sz w:val="28"/>
          <w:szCs w:val="28"/>
          <w:lang w:val="uk-UA"/>
        </w:rPr>
        <w:t>ок – коефіцієнт теплопередачі елементу навколишніх конструкцій</w:t>
      </w:r>
    </w:p>
    <w:p w14:paraId="62FAF0AC" w14:textId="481B987D" w:rsidR="00AA3C8F" w:rsidRDefault="00AA3C8F" w:rsidP="00AA3C8F">
      <w:pPr>
        <w:spacing w:line="360" w:lineRule="auto"/>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t>Занчення коефіцієнту К може бути визначене із вираження:</w:t>
      </w:r>
    </w:p>
    <w:p w14:paraId="65B5D8B6" w14:textId="54741AB8" w:rsidR="00AA3C8F" w:rsidRDefault="00AA3C8F" w:rsidP="00AA3C8F">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7D8EB7CC" wp14:editId="3049C4C7">
            <wp:extent cx="1762125" cy="65282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37773" cy="680846"/>
                    </a:xfrm>
                    <a:prstGeom prst="rect">
                      <a:avLst/>
                    </a:prstGeom>
                  </pic:spPr>
                </pic:pic>
              </a:graphicData>
            </a:graphic>
          </wp:inline>
        </w:drawing>
      </w:r>
    </w:p>
    <w:p w14:paraId="0531E0C9" w14:textId="2FBBC3B4" w:rsidR="00A907ED" w:rsidRPr="00C77B22" w:rsidRDefault="00A907ED" w:rsidP="001E7D07">
      <w:pPr>
        <w:spacing w:line="360" w:lineRule="auto"/>
        <w:jc w:val="both"/>
        <w:rPr>
          <w:rFonts w:ascii="Times New Roman" w:hAnsi="Times New Roman" w:cs="Times New Roman"/>
          <w:noProof/>
          <w:color w:val="000000" w:themeColor="text1"/>
          <w:sz w:val="28"/>
          <w:szCs w:val="28"/>
          <w:lang w:val="ru-RU"/>
        </w:rPr>
      </w:pPr>
      <w:r>
        <w:rPr>
          <w:rFonts w:ascii="Times New Roman" w:hAnsi="Times New Roman" w:cs="Times New Roman"/>
          <w:noProof/>
          <w:color w:val="000000" w:themeColor="text1"/>
          <w:sz w:val="28"/>
          <w:szCs w:val="28"/>
          <w:lang w:val="uk-UA"/>
        </w:rPr>
        <w:tab/>
        <w:t xml:space="preserve">Де </w:t>
      </w:r>
      <w:r w:rsidRPr="00A907ED">
        <w:rPr>
          <w:rFonts w:ascii="Times New Roman" w:hAnsi="Times New Roman" w:cs="Times New Roman"/>
          <w:noProof/>
          <w:color w:val="000000" w:themeColor="text1"/>
          <w:sz w:val="28"/>
          <w:szCs w:val="28"/>
          <w:lang w:val="uk-UA"/>
        </w:rPr>
        <w:t>α</w:t>
      </w:r>
      <w:r>
        <w:rPr>
          <w:rFonts w:ascii="Times New Roman" w:hAnsi="Times New Roman" w:cs="Times New Roman"/>
          <w:noProof/>
          <w:color w:val="000000" w:themeColor="text1"/>
          <w:sz w:val="28"/>
          <w:szCs w:val="28"/>
          <w:lang w:val="uk-UA"/>
        </w:rPr>
        <w:t>1</w:t>
      </w:r>
      <w:r w:rsidRPr="00A907ED">
        <w:rPr>
          <w:rFonts w:ascii="Times New Roman" w:hAnsi="Times New Roman" w:cs="Times New Roman"/>
          <w:noProof/>
          <w:color w:val="000000" w:themeColor="text1"/>
          <w:sz w:val="28"/>
          <w:szCs w:val="28"/>
          <w:lang w:val="uk-UA"/>
        </w:rPr>
        <w:t xml:space="preserve"> α</w:t>
      </w:r>
      <w:r>
        <w:rPr>
          <w:rFonts w:ascii="Times New Roman" w:hAnsi="Times New Roman" w:cs="Times New Roman"/>
          <w:noProof/>
          <w:color w:val="000000" w:themeColor="text1"/>
          <w:sz w:val="28"/>
          <w:szCs w:val="28"/>
          <w:lang w:val="uk-UA"/>
        </w:rPr>
        <w:t>2 – коефіцієнти теплопередачі елементів навколишньої конструкцій</w:t>
      </w:r>
      <w:r w:rsidR="00C77B22" w:rsidRPr="00C77B22">
        <w:rPr>
          <w:rFonts w:ascii="Times New Roman" w:hAnsi="Times New Roman" w:cs="Times New Roman"/>
          <w:noProof/>
          <w:color w:val="000000" w:themeColor="text1"/>
          <w:sz w:val="28"/>
          <w:szCs w:val="28"/>
          <w:lang w:val="ru-RU"/>
        </w:rPr>
        <w:t>[6]</w:t>
      </w:r>
    </w:p>
    <w:p w14:paraId="3F4050E9" w14:textId="4C78CCDB" w:rsidR="00A907ED" w:rsidRDefault="00A907ED" w:rsidP="00A907ED">
      <w:pPr>
        <w:spacing w:line="360" w:lineRule="auto"/>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r>
      <w:r w:rsidRPr="00A907ED">
        <w:rPr>
          <w:rFonts w:ascii="Times New Roman" w:hAnsi="Times New Roman" w:cs="Times New Roman"/>
          <w:noProof/>
          <w:color w:val="000000" w:themeColor="text1"/>
          <w:sz w:val="28"/>
          <w:szCs w:val="28"/>
          <w:lang w:val="uk-UA"/>
        </w:rPr>
        <w:t>Δ</w:t>
      </w:r>
      <w:r>
        <w:rPr>
          <w:rFonts w:ascii="Times New Roman" w:hAnsi="Times New Roman" w:cs="Times New Roman"/>
          <w:noProof/>
          <w:color w:val="000000" w:themeColor="text1"/>
          <w:sz w:val="28"/>
          <w:szCs w:val="28"/>
          <w:lang w:val="uk-UA"/>
        </w:rPr>
        <w:t xml:space="preserve"> – товщина елементу навколишньої конструкції</w:t>
      </w:r>
    </w:p>
    <w:p w14:paraId="5157B87D" w14:textId="508CF696" w:rsidR="00A907ED" w:rsidRDefault="00A907ED" w:rsidP="00A907ED">
      <w:pPr>
        <w:spacing w:line="360" w:lineRule="auto"/>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t>Кількість тепла, вітраченого на розхігрів силікат глиби:</w:t>
      </w:r>
    </w:p>
    <w:p w14:paraId="4ADCCC1B" w14:textId="0656D613" w:rsidR="00A907ED" w:rsidRDefault="00A907ED" w:rsidP="00A907ED">
      <w:pPr>
        <w:spacing w:line="360" w:lineRule="auto"/>
        <w:jc w:val="center"/>
        <w:rPr>
          <w:rFonts w:ascii="Times New Roman" w:hAnsi="Times New Roman" w:cs="Times New Roman"/>
          <w:noProof/>
          <w:color w:val="000000" w:themeColor="text1"/>
          <w:sz w:val="28"/>
          <w:szCs w:val="28"/>
          <w:lang w:val="ru-RU"/>
        </w:rPr>
      </w:pPr>
      <w:r>
        <w:rPr>
          <w:noProof/>
        </w:rPr>
        <w:drawing>
          <wp:inline distT="0" distB="0" distL="0" distR="0" wp14:anchorId="508D3B3A" wp14:editId="7A3279C3">
            <wp:extent cx="1809750" cy="68770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11755" cy="688467"/>
                    </a:xfrm>
                    <a:prstGeom prst="rect">
                      <a:avLst/>
                    </a:prstGeom>
                  </pic:spPr>
                </pic:pic>
              </a:graphicData>
            </a:graphic>
          </wp:inline>
        </w:drawing>
      </w:r>
    </w:p>
    <w:p w14:paraId="4C5F3D0A" w14:textId="59421F36" w:rsidR="00824450" w:rsidRDefault="00824450" w:rsidP="00824450">
      <w:pPr>
        <w:spacing w:line="360" w:lineRule="auto"/>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t xml:space="preserve">Спростимо вираз,  і тоді рівняння теплового балансу у розгорнутому вигляді у диференціальній формі запишеться: </w:t>
      </w:r>
    </w:p>
    <w:p w14:paraId="58B4313C" w14:textId="355FD8C5" w:rsidR="00824450" w:rsidRDefault="00824450" w:rsidP="00824450">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03B23ED5" wp14:editId="18CB1AA0">
            <wp:extent cx="4114800" cy="25050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43446" cy="2522515"/>
                    </a:xfrm>
                    <a:prstGeom prst="rect">
                      <a:avLst/>
                    </a:prstGeom>
                  </pic:spPr>
                </pic:pic>
              </a:graphicData>
            </a:graphic>
          </wp:inline>
        </w:drawing>
      </w:r>
    </w:p>
    <w:p w14:paraId="390BBB3C" w14:textId="5DCF3B09" w:rsidR="00824450" w:rsidRDefault="00824450" w:rsidP="00824450">
      <w:pPr>
        <w:spacing w:line="360" w:lineRule="auto"/>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lastRenderedPageBreak/>
        <w:tab/>
        <w:t>Отримане рівняння необхідно доповнити рівнянням нагріву:</w:t>
      </w:r>
    </w:p>
    <w:p w14:paraId="7218BB95" w14:textId="434F28E8" w:rsidR="00824450" w:rsidRDefault="00824450" w:rsidP="00824450">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65DE8D24" wp14:editId="28001A34">
            <wp:extent cx="1762125" cy="49936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46187" cy="523187"/>
                    </a:xfrm>
                    <a:prstGeom prst="rect">
                      <a:avLst/>
                    </a:prstGeom>
                  </pic:spPr>
                </pic:pic>
              </a:graphicData>
            </a:graphic>
          </wp:inline>
        </w:drawing>
      </w:r>
    </w:p>
    <w:p w14:paraId="4EE11317" w14:textId="53431C7E" w:rsidR="00824450" w:rsidRDefault="00824450" w:rsidP="00824450">
      <w:pPr>
        <w:spacing w:line="360" w:lineRule="auto"/>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t xml:space="preserve">Де </w:t>
      </w:r>
      <w:r>
        <w:rPr>
          <w:rFonts w:ascii="Times New Roman" w:hAnsi="Times New Roman" w:cs="Times New Roman"/>
          <w:noProof/>
          <w:color w:val="000000" w:themeColor="text1"/>
          <w:sz w:val="28"/>
          <w:szCs w:val="28"/>
        </w:rPr>
        <w:t>G</w:t>
      </w:r>
      <w:r>
        <w:rPr>
          <w:rFonts w:ascii="Times New Roman" w:hAnsi="Times New Roman" w:cs="Times New Roman"/>
          <w:noProof/>
          <w:color w:val="000000" w:themeColor="text1"/>
          <w:sz w:val="28"/>
          <w:szCs w:val="28"/>
          <w:lang w:val="ru-RU"/>
        </w:rPr>
        <w:t xml:space="preserve">к – </w:t>
      </w:r>
      <w:r>
        <w:rPr>
          <w:rFonts w:ascii="Times New Roman" w:hAnsi="Times New Roman" w:cs="Times New Roman"/>
          <w:noProof/>
          <w:color w:val="000000" w:themeColor="text1"/>
          <w:sz w:val="28"/>
          <w:szCs w:val="28"/>
          <w:lang w:val="uk-UA"/>
        </w:rPr>
        <w:t>маса силікат глиб</w:t>
      </w:r>
    </w:p>
    <w:p w14:paraId="50A8F22D" w14:textId="0CF5C680" w:rsidR="00824450" w:rsidRDefault="00824450" w:rsidP="00824450">
      <w:pPr>
        <w:spacing w:line="360" w:lineRule="auto"/>
        <w:rPr>
          <w:rFonts w:ascii="Times New Roman" w:hAnsi="Times New Roman" w:cs="Times New Roman"/>
          <w:sz w:val="28"/>
          <w:szCs w:val="28"/>
          <w:lang w:val="uk-UA"/>
        </w:rPr>
      </w:pPr>
      <w:r>
        <w:rPr>
          <w:rFonts w:ascii="Times New Roman" w:hAnsi="Times New Roman" w:cs="Times New Roman"/>
          <w:noProof/>
          <w:color w:val="000000" w:themeColor="text1"/>
          <w:sz w:val="28"/>
          <w:szCs w:val="28"/>
          <w:lang w:val="uk-UA"/>
        </w:rPr>
        <w:tab/>
      </w:r>
      <w:r w:rsidRPr="005468C9">
        <w:rPr>
          <w:rFonts w:ascii="Times New Roman" w:hAnsi="Times New Roman" w:cs="Times New Roman"/>
          <w:sz w:val="28"/>
          <w:szCs w:val="28"/>
          <w:lang w:val="uk-UA"/>
        </w:rPr>
        <w:t>ϴ</w:t>
      </w:r>
      <w:r>
        <w:rPr>
          <w:rFonts w:ascii="Times New Roman" w:hAnsi="Times New Roman" w:cs="Times New Roman"/>
          <w:sz w:val="28"/>
          <w:szCs w:val="28"/>
          <w:lang w:val="uk-UA"/>
        </w:rPr>
        <w:t>к – температру каркасу</w:t>
      </w:r>
    </w:p>
    <w:p w14:paraId="4BCCCE2D" w14:textId="02D1C201" w:rsidR="00824450" w:rsidRDefault="00824450" w:rsidP="0082445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Ск – теплоємність каркасу</w:t>
      </w:r>
    </w:p>
    <w:p w14:paraId="440C5351" w14:textId="1142CB6E" w:rsidR="00824450" w:rsidRDefault="00824450" w:rsidP="0082445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В результаті отримаємо систему рівнянь:</w:t>
      </w:r>
    </w:p>
    <w:p w14:paraId="4A82E42C" w14:textId="2AF8E88F" w:rsidR="00824450" w:rsidRPr="00824450" w:rsidRDefault="00824450" w:rsidP="00824450">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29FE7D82" wp14:editId="0A92B564">
            <wp:extent cx="4143375" cy="1393379"/>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17169" cy="1418195"/>
                    </a:xfrm>
                    <a:prstGeom prst="rect">
                      <a:avLst/>
                    </a:prstGeom>
                  </pic:spPr>
                </pic:pic>
              </a:graphicData>
            </a:graphic>
          </wp:inline>
        </w:drawing>
      </w:r>
    </w:p>
    <w:p w14:paraId="071D88E8" w14:textId="39926706" w:rsidR="005468C9" w:rsidRDefault="007F13DB" w:rsidP="005468C9">
      <w:pPr>
        <w:spacing w:line="360" w:lineRule="auto"/>
        <w:rPr>
          <w:rFonts w:ascii="Times New Roman" w:hAnsi="Times New Roman" w:cs="Times New Roman"/>
          <w:sz w:val="28"/>
          <w:szCs w:val="28"/>
          <w:lang w:val="uk-UA"/>
        </w:rPr>
      </w:pPr>
      <w:r>
        <w:rPr>
          <w:rFonts w:ascii="Times New Roman" w:hAnsi="Times New Roman" w:cs="Times New Roman"/>
          <w:noProof/>
          <w:color w:val="000000" w:themeColor="text1"/>
          <w:sz w:val="28"/>
          <w:szCs w:val="28"/>
          <w:lang w:val="uk-UA"/>
        </w:rPr>
        <w:tab/>
        <w:t xml:space="preserve">В рівняннях системи коефіцієнти при похідних мають розмірність часу. В першому рівнянні коефіцієнти при </w:t>
      </w:r>
      <w:r w:rsidRPr="005468C9">
        <w:rPr>
          <w:rFonts w:ascii="Times New Roman" w:hAnsi="Times New Roman" w:cs="Times New Roman"/>
          <w:sz w:val="28"/>
          <w:szCs w:val="28"/>
          <w:lang w:val="uk-UA"/>
        </w:rPr>
        <w:t>ϴ</w:t>
      </w:r>
      <w:r>
        <w:rPr>
          <w:rFonts w:ascii="Times New Roman" w:hAnsi="Times New Roman" w:cs="Times New Roman"/>
          <w:sz w:val="28"/>
          <w:szCs w:val="28"/>
          <w:lang w:val="uk-UA"/>
        </w:rPr>
        <w:t xml:space="preserve">к і </w:t>
      </w:r>
      <w:r w:rsidRPr="005468C9">
        <w:rPr>
          <w:rFonts w:ascii="Times New Roman" w:hAnsi="Times New Roman" w:cs="Times New Roman"/>
          <w:sz w:val="28"/>
          <w:szCs w:val="28"/>
          <w:lang w:val="uk-UA"/>
        </w:rPr>
        <w:t>ϴ</w:t>
      </w:r>
      <w:r>
        <w:rPr>
          <w:rFonts w:ascii="Times New Roman" w:hAnsi="Times New Roman" w:cs="Times New Roman"/>
          <w:sz w:val="28"/>
          <w:szCs w:val="28"/>
          <w:lang w:val="uk-UA"/>
        </w:rPr>
        <w:t xml:space="preserve">н, </w:t>
      </w:r>
      <w:r w:rsidRPr="005468C9">
        <w:rPr>
          <w:rFonts w:ascii="Times New Roman" w:hAnsi="Times New Roman" w:cs="Times New Roman"/>
          <w:sz w:val="28"/>
          <w:szCs w:val="28"/>
          <w:lang w:val="uk-UA"/>
        </w:rPr>
        <w:t>ϴ</w:t>
      </w:r>
      <w:r>
        <w:rPr>
          <w:rFonts w:ascii="Times New Roman" w:hAnsi="Times New Roman" w:cs="Times New Roman"/>
          <w:sz w:val="28"/>
          <w:szCs w:val="28"/>
          <w:lang w:val="uk-UA"/>
        </w:rPr>
        <w:t>вх безрозмірні</w:t>
      </w:r>
      <w:r w:rsidR="00C77B22" w:rsidRPr="00C77B22">
        <w:rPr>
          <w:rFonts w:ascii="Times New Roman" w:hAnsi="Times New Roman" w:cs="Times New Roman"/>
          <w:sz w:val="28"/>
          <w:szCs w:val="28"/>
          <w:lang w:val="uk-UA"/>
        </w:rPr>
        <w:t>[7]</w:t>
      </w:r>
      <w:r>
        <w:rPr>
          <w:rFonts w:ascii="Times New Roman" w:hAnsi="Times New Roman" w:cs="Times New Roman"/>
          <w:sz w:val="28"/>
          <w:szCs w:val="28"/>
          <w:lang w:val="uk-UA"/>
        </w:rPr>
        <w:t>:</w:t>
      </w:r>
    </w:p>
    <w:p w14:paraId="5A7C412D" w14:textId="7C7BE0AA" w:rsidR="007F13DB" w:rsidRDefault="007F13DB" w:rsidP="007F13DB">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15F6FE91" wp14:editId="6D41A32C">
            <wp:extent cx="3810000" cy="506643"/>
            <wp:effectExtent l="0" t="0" r="0" b="825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31157" cy="536052"/>
                    </a:xfrm>
                    <a:prstGeom prst="rect">
                      <a:avLst/>
                    </a:prstGeom>
                  </pic:spPr>
                </pic:pic>
              </a:graphicData>
            </a:graphic>
          </wp:inline>
        </w:drawing>
      </w:r>
    </w:p>
    <w:p w14:paraId="3766D0BF" w14:textId="5064AF6A" w:rsidR="007F13DB" w:rsidRDefault="007F13DB" w:rsidP="007F13DB">
      <w:pPr>
        <w:spacing w:line="360" w:lineRule="auto"/>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t xml:space="preserve">Введемо позначення: </w:t>
      </w:r>
    </w:p>
    <w:p w14:paraId="41AA483B" w14:textId="4CD0A656" w:rsidR="007F13DB" w:rsidRDefault="007F13DB" w:rsidP="007F13DB">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46663670" wp14:editId="5B35C8C6">
            <wp:extent cx="2057400" cy="533812"/>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26778" cy="551813"/>
                    </a:xfrm>
                    <a:prstGeom prst="rect">
                      <a:avLst/>
                    </a:prstGeom>
                  </pic:spPr>
                </pic:pic>
              </a:graphicData>
            </a:graphic>
          </wp:inline>
        </w:drawing>
      </w:r>
    </w:p>
    <w:p w14:paraId="7B89FEA4" w14:textId="7E90B117" w:rsidR="007F13DB" w:rsidRDefault="007F13DB" w:rsidP="0081611F">
      <w:pPr>
        <w:spacing w:line="360" w:lineRule="auto"/>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t>Ці коефіцієнті показують нам усі конструктивні та експлуатаційні</w:t>
      </w:r>
      <w:r w:rsidR="003B52A2">
        <w:rPr>
          <w:rFonts w:ascii="Times New Roman" w:hAnsi="Times New Roman" w:cs="Times New Roman"/>
          <w:noProof/>
          <w:color w:val="000000" w:themeColor="text1"/>
          <w:sz w:val="28"/>
          <w:szCs w:val="28"/>
          <w:lang w:val="uk-UA"/>
        </w:rPr>
        <w:t xml:space="preserve"> фактори, впливаючі на процес формування сировини. Права частина першого рівняння мають розмірність температури.</w:t>
      </w:r>
      <w:r w:rsidR="00C77B22" w:rsidRPr="00C77B22">
        <w:rPr>
          <w:rFonts w:ascii="Times New Roman" w:hAnsi="Times New Roman" w:cs="Times New Roman"/>
          <w:noProof/>
          <w:color w:val="000000" w:themeColor="text1"/>
          <w:sz w:val="28"/>
          <w:szCs w:val="28"/>
          <w:lang w:val="ru-RU"/>
        </w:rPr>
        <w:t>[7]</w:t>
      </w:r>
      <w:r w:rsidR="003B52A2">
        <w:rPr>
          <w:rFonts w:ascii="Times New Roman" w:hAnsi="Times New Roman" w:cs="Times New Roman"/>
          <w:noProof/>
          <w:color w:val="000000" w:themeColor="text1"/>
          <w:sz w:val="28"/>
          <w:szCs w:val="28"/>
          <w:lang w:val="uk-UA"/>
        </w:rPr>
        <w:t xml:space="preserve"> Тоді систему керування можно буде переписати у виді: </w:t>
      </w:r>
    </w:p>
    <w:p w14:paraId="13397C1D" w14:textId="5B39E5B4" w:rsidR="003B52A2" w:rsidRDefault="003B52A2" w:rsidP="003B52A2">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63372DBC" wp14:editId="667E6896">
            <wp:extent cx="2019300" cy="862792"/>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90880" cy="893376"/>
                    </a:xfrm>
                    <a:prstGeom prst="rect">
                      <a:avLst/>
                    </a:prstGeom>
                  </pic:spPr>
                </pic:pic>
              </a:graphicData>
            </a:graphic>
          </wp:inline>
        </w:drawing>
      </w:r>
    </w:p>
    <w:p w14:paraId="572E1BD5" w14:textId="6D6A017C" w:rsidR="003B52A2" w:rsidRDefault="003B52A2" w:rsidP="0081611F">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lastRenderedPageBreak/>
        <w:t xml:space="preserve">Оскільки у процесі теплової підготовки формування нас цікавить у першу чергу температура силікат-глиби, то вирішимо систему рівнянь наступним чином: </w:t>
      </w:r>
    </w:p>
    <w:p w14:paraId="16C7DC73" w14:textId="60A14FE3" w:rsidR="003B52A2" w:rsidRDefault="003B52A2" w:rsidP="003B52A2">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3F34E86F" wp14:editId="739E30EC">
            <wp:extent cx="3657600" cy="485522"/>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824866" cy="507725"/>
                    </a:xfrm>
                    <a:prstGeom prst="rect">
                      <a:avLst/>
                    </a:prstGeom>
                  </pic:spPr>
                </pic:pic>
              </a:graphicData>
            </a:graphic>
          </wp:inline>
        </w:drawing>
      </w:r>
    </w:p>
    <w:p w14:paraId="27829A26" w14:textId="3E662133" w:rsidR="003B52A2" w:rsidRDefault="003B52A2" w:rsidP="003B52A2">
      <w:pPr>
        <w:spacing w:line="360" w:lineRule="auto"/>
        <w:ind w:firstLine="720"/>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 xml:space="preserve">Корені характеристичного рівняння мають вигляд: </w:t>
      </w:r>
    </w:p>
    <w:p w14:paraId="6F147FDC" w14:textId="5765C3EE" w:rsidR="003B52A2" w:rsidRDefault="003B52A2" w:rsidP="003B52A2">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7F249D6E" wp14:editId="3ACB3968">
            <wp:extent cx="3343275" cy="603390"/>
            <wp:effectExtent l="0" t="0" r="0" b="635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435872" cy="620102"/>
                    </a:xfrm>
                    <a:prstGeom prst="rect">
                      <a:avLst/>
                    </a:prstGeom>
                  </pic:spPr>
                </pic:pic>
              </a:graphicData>
            </a:graphic>
          </wp:inline>
        </w:drawing>
      </w:r>
    </w:p>
    <w:p w14:paraId="761A5AB3" w14:textId="697EED4B" w:rsidR="003B52A2" w:rsidRDefault="003A2F14" w:rsidP="003B52A2">
      <w:pPr>
        <w:spacing w:line="360" w:lineRule="auto"/>
        <w:rPr>
          <w:rFonts w:ascii="Times New Roman" w:hAnsi="Times New Roman" w:cs="Times New Roman"/>
          <w:noProof/>
          <w:color w:val="000000" w:themeColor="text1"/>
          <w:sz w:val="28"/>
          <w:szCs w:val="28"/>
          <w:lang w:val="ru-RU"/>
        </w:rPr>
      </w:pPr>
      <w:r>
        <w:rPr>
          <w:rFonts w:ascii="Times New Roman" w:hAnsi="Times New Roman" w:cs="Times New Roman"/>
          <w:noProof/>
          <w:color w:val="000000" w:themeColor="text1"/>
          <w:sz w:val="28"/>
          <w:szCs w:val="28"/>
          <w:lang w:val="ru-RU"/>
        </w:rPr>
        <w:tab/>
        <w:t>Якщо</w:t>
      </w:r>
    </w:p>
    <w:p w14:paraId="45623FE5" w14:textId="687E4950" w:rsidR="003A2F14" w:rsidRDefault="003A2F14" w:rsidP="003A2F14">
      <w:pPr>
        <w:spacing w:line="360" w:lineRule="auto"/>
        <w:jc w:val="center"/>
        <w:rPr>
          <w:rFonts w:ascii="Times New Roman" w:hAnsi="Times New Roman" w:cs="Times New Roman"/>
          <w:noProof/>
          <w:color w:val="000000" w:themeColor="text1"/>
          <w:sz w:val="28"/>
          <w:szCs w:val="28"/>
          <w:lang w:val="ru-RU"/>
        </w:rPr>
      </w:pPr>
      <w:r>
        <w:rPr>
          <w:noProof/>
        </w:rPr>
        <w:drawing>
          <wp:inline distT="0" distB="0" distL="0" distR="0" wp14:anchorId="3CFDEC79" wp14:editId="2553A876">
            <wp:extent cx="3048000" cy="754944"/>
            <wp:effectExtent l="0" t="0" r="0" b="762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27943" cy="774745"/>
                    </a:xfrm>
                    <a:prstGeom prst="rect">
                      <a:avLst/>
                    </a:prstGeom>
                  </pic:spPr>
                </pic:pic>
              </a:graphicData>
            </a:graphic>
          </wp:inline>
        </w:drawing>
      </w:r>
    </w:p>
    <w:p w14:paraId="4FCF6C03" w14:textId="0EB89315" w:rsidR="003A2F14" w:rsidRDefault="003A2F14" w:rsidP="0081611F">
      <w:pPr>
        <w:spacing w:line="360" w:lineRule="auto"/>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ru-RU"/>
        </w:rPr>
        <w:tab/>
        <w:t>Значення Е2 у вираз</w:t>
      </w:r>
      <w:r>
        <w:rPr>
          <w:rFonts w:ascii="Times New Roman" w:hAnsi="Times New Roman" w:cs="Times New Roman"/>
          <w:noProof/>
          <w:color w:val="000000" w:themeColor="text1"/>
          <w:sz w:val="28"/>
          <w:szCs w:val="28"/>
          <w:lang w:val="uk-UA"/>
        </w:rPr>
        <w:t>і завжди задовольняє нерівності, отже, найбільша вірогідність порушення нерівності у випадку Е2 = 0. Тоді:</w:t>
      </w:r>
    </w:p>
    <w:p w14:paraId="59EF39A9" w14:textId="5208A236" w:rsidR="003A2F14" w:rsidRDefault="003A2F14" w:rsidP="003A2F14">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2DFA7822" wp14:editId="157488CD">
            <wp:extent cx="3238500" cy="288023"/>
            <wp:effectExtent l="0" t="0" r="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364300" cy="299211"/>
                    </a:xfrm>
                    <a:prstGeom prst="rect">
                      <a:avLst/>
                    </a:prstGeom>
                  </pic:spPr>
                </pic:pic>
              </a:graphicData>
            </a:graphic>
          </wp:inline>
        </w:drawing>
      </w:r>
    </w:p>
    <w:p w14:paraId="7FB2F7F0" w14:textId="47788D6B" w:rsidR="00E53903" w:rsidRDefault="003A2F14" w:rsidP="0081611F">
      <w:pPr>
        <w:spacing w:line="360" w:lineRule="auto"/>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t>Через це, корні Р1 та Р2 будуть завжди дійсними, та судячи</w:t>
      </w:r>
      <w:r w:rsidR="00E53903">
        <w:rPr>
          <w:rFonts w:ascii="Times New Roman" w:hAnsi="Times New Roman" w:cs="Times New Roman"/>
          <w:noProof/>
          <w:color w:val="000000" w:themeColor="text1"/>
          <w:sz w:val="28"/>
          <w:szCs w:val="28"/>
          <w:lang w:val="uk-UA"/>
        </w:rPr>
        <w:t xml:space="preserve"> з подкорінним виразом, негативний. Обозначимо Т1 = -</w:t>
      </w:r>
      <w:r w:rsidR="00E53903" w:rsidRPr="00E53903">
        <w:rPr>
          <w:rFonts w:ascii="Times New Roman" w:hAnsi="Times New Roman" w:cs="Times New Roman"/>
          <w:noProof/>
          <w:color w:val="000000" w:themeColor="text1"/>
          <w:sz w:val="28"/>
          <w:szCs w:val="28"/>
          <w:lang w:val="uk-UA"/>
        </w:rPr>
        <w:t xml:space="preserve"> </w:t>
      </w:r>
      <w:r w:rsidR="00E53903" w:rsidRPr="00A907ED">
        <w:rPr>
          <w:rFonts w:ascii="Times New Roman" w:hAnsi="Times New Roman" w:cs="Times New Roman"/>
          <w:noProof/>
          <w:color w:val="000000" w:themeColor="text1"/>
          <w:sz w:val="28"/>
          <w:szCs w:val="28"/>
          <w:lang w:val="uk-UA"/>
        </w:rPr>
        <w:t>α</w:t>
      </w:r>
      <w:r w:rsidR="00E53903">
        <w:rPr>
          <w:rFonts w:ascii="Times New Roman" w:hAnsi="Times New Roman" w:cs="Times New Roman"/>
          <w:noProof/>
          <w:color w:val="000000" w:themeColor="text1"/>
          <w:sz w:val="28"/>
          <w:szCs w:val="28"/>
          <w:lang w:val="uk-UA"/>
        </w:rPr>
        <w:t xml:space="preserve"> і Т2 =</w:t>
      </w:r>
      <w:r w:rsidR="00E53903" w:rsidRPr="00E53903">
        <w:rPr>
          <w:rFonts w:ascii="Times New Roman" w:hAnsi="Times New Roman" w:cs="Times New Roman"/>
          <w:noProof/>
          <w:color w:val="000000" w:themeColor="text1"/>
          <w:sz w:val="28"/>
          <w:szCs w:val="28"/>
          <w:lang w:val="uk-UA"/>
        </w:rPr>
        <w:t xml:space="preserve"> β</w:t>
      </w:r>
      <w:r w:rsidR="00E53903">
        <w:rPr>
          <w:rFonts w:ascii="Times New Roman" w:hAnsi="Times New Roman" w:cs="Times New Roman"/>
          <w:noProof/>
          <w:color w:val="000000" w:themeColor="text1"/>
          <w:sz w:val="28"/>
          <w:szCs w:val="28"/>
          <w:lang w:val="uk-UA"/>
        </w:rPr>
        <w:t>.</w:t>
      </w:r>
    </w:p>
    <w:p w14:paraId="76D611E4" w14:textId="541D5CF9" w:rsidR="00E53903" w:rsidRPr="00E53903" w:rsidRDefault="00E53903" w:rsidP="0081611F">
      <w:pPr>
        <w:spacing w:line="360" w:lineRule="auto"/>
        <w:jc w:val="both"/>
        <w:rPr>
          <w:rFonts w:ascii="Arial" w:hAnsi="Arial" w:cs="Arial"/>
          <w:color w:val="4D5156"/>
          <w:sz w:val="21"/>
          <w:szCs w:val="21"/>
          <w:shd w:val="clear" w:color="auto" w:fill="FFFFFF"/>
          <w:lang w:val="uk-UA"/>
        </w:rPr>
      </w:pPr>
      <w:r>
        <w:rPr>
          <w:rFonts w:ascii="Times New Roman" w:hAnsi="Times New Roman" w:cs="Times New Roman"/>
          <w:noProof/>
          <w:color w:val="000000" w:themeColor="text1"/>
          <w:sz w:val="28"/>
          <w:szCs w:val="28"/>
          <w:lang w:val="uk-UA"/>
        </w:rPr>
        <w:tab/>
        <w:t xml:space="preserve">Беручи до уваги, що </w:t>
      </w:r>
      <w:r w:rsidRPr="00E53903">
        <w:rPr>
          <w:rFonts w:ascii="Times New Roman" w:hAnsi="Times New Roman" w:cs="Times New Roman"/>
          <w:noProof/>
          <w:color w:val="000000" w:themeColor="text1"/>
          <w:sz w:val="28"/>
          <w:szCs w:val="28"/>
          <w:lang w:val="uk-UA"/>
        </w:rPr>
        <w:t>|α| &gt; |</w:t>
      </w:r>
      <w:r w:rsidRPr="00E53903">
        <w:rPr>
          <w:rFonts w:ascii="Times New Roman" w:hAnsi="Times New Roman" w:cs="Times New Roman"/>
          <w:noProof/>
          <w:color w:val="000000" w:themeColor="text1"/>
          <w:sz w:val="28"/>
          <w:szCs w:val="28"/>
          <w:lang w:val="ru-RU"/>
        </w:rPr>
        <w:t>β</w:t>
      </w:r>
      <w:r w:rsidRPr="00E53903">
        <w:rPr>
          <w:rFonts w:ascii="Times New Roman" w:hAnsi="Times New Roman" w:cs="Times New Roman"/>
          <w:noProof/>
          <w:color w:val="000000" w:themeColor="text1"/>
          <w:sz w:val="28"/>
          <w:szCs w:val="28"/>
          <w:lang w:val="uk-UA"/>
        </w:rPr>
        <w:t>| при умов</w:t>
      </w:r>
      <w:r>
        <w:rPr>
          <w:rFonts w:ascii="Times New Roman" w:hAnsi="Times New Roman" w:cs="Times New Roman"/>
          <w:noProof/>
          <w:color w:val="000000" w:themeColor="text1"/>
          <w:sz w:val="28"/>
          <w:szCs w:val="28"/>
          <w:lang w:val="uk-UA"/>
        </w:rPr>
        <w:t>і моментальної подачі гарячого повітря і постійних зовніщніх умовах, рішення диференціальної умови прйиме вигляд:</w:t>
      </w:r>
    </w:p>
    <w:p w14:paraId="1A4C3915" w14:textId="4D5BEB94" w:rsidR="00E53903" w:rsidRDefault="00E53903" w:rsidP="00E53903">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34F55B23" wp14:editId="79FE78B5">
            <wp:extent cx="2352675" cy="308789"/>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497406" cy="327785"/>
                    </a:xfrm>
                    <a:prstGeom prst="rect">
                      <a:avLst/>
                    </a:prstGeom>
                  </pic:spPr>
                </pic:pic>
              </a:graphicData>
            </a:graphic>
          </wp:inline>
        </w:drawing>
      </w:r>
    </w:p>
    <w:p w14:paraId="5A695D3D" w14:textId="7C6FDC09" w:rsidR="00E53903" w:rsidRDefault="00E53903" w:rsidP="0081611F">
      <w:pPr>
        <w:spacing w:line="360" w:lineRule="auto"/>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t xml:space="preserve">Із умови початку роботи при довільних постійних і встановленому режимі, отримаємо: </w:t>
      </w:r>
    </w:p>
    <w:p w14:paraId="6A593B34" w14:textId="1255E410" w:rsidR="00E53903" w:rsidRDefault="00E53903" w:rsidP="00E53903">
      <w:pPr>
        <w:spacing w:line="360" w:lineRule="auto"/>
        <w:jc w:val="center"/>
        <w:rPr>
          <w:rFonts w:ascii="Times New Roman" w:hAnsi="Times New Roman" w:cs="Times New Roman"/>
          <w:noProof/>
          <w:color w:val="000000" w:themeColor="text1"/>
          <w:sz w:val="28"/>
          <w:szCs w:val="28"/>
          <w:lang w:val="uk-UA"/>
        </w:rPr>
      </w:pPr>
      <w:r>
        <w:rPr>
          <w:noProof/>
        </w:rPr>
        <w:lastRenderedPageBreak/>
        <w:drawing>
          <wp:inline distT="0" distB="0" distL="0" distR="0" wp14:anchorId="1E2E8A40" wp14:editId="5FAA7B6E">
            <wp:extent cx="3286125" cy="915373"/>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78043" cy="940977"/>
                    </a:xfrm>
                    <a:prstGeom prst="rect">
                      <a:avLst/>
                    </a:prstGeom>
                  </pic:spPr>
                </pic:pic>
              </a:graphicData>
            </a:graphic>
          </wp:inline>
        </w:drawing>
      </w:r>
    </w:p>
    <w:p w14:paraId="041AE427" w14:textId="5934CAE7" w:rsidR="00E53903" w:rsidRDefault="00E53903" w:rsidP="00E53903">
      <w:pPr>
        <w:spacing w:line="360" w:lineRule="auto"/>
        <w:rPr>
          <w:rFonts w:ascii="Times New Roman" w:hAnsi="Times New Roman" w:cs="Times New Roman"/>
          <w:noProof/>
          <w:color w:val="000000" w:themeColor="text1"/>
          <w:sz w:val="28"/>
          <w:szCs w:val="28"/>
          <w:lang w:val="ru-RU"/>
        </w:rPr>
      </w:pPr>
      <w:r>
        <w:rPr>
          <w:rFonts w:ascii="Times New Roman" w:hAnsi="Times New Roman" w:cs="Times New Roman"/>
          <w:noProof/>
          <w:color w:val="000000" w:themeColor="text1"/>
          <w:sz w:val="28"/>
          <w:szCs w:val="28"/>
          <w:lang w:val="uk-UA"/>
        </w:rPr>
        <w:tab/>
        <w:t xml:space="preserve">Так як при </w:t>
      </w:r>
      <w:r>
        <w:rPr>
          <w:rFonts w:ascii="Times New Roman" w:hAnsi="Times New Roman" w:cs="Times New Roman"/>
          <w:noProof/>
          <w:color w:val="000000" w:themeColor="text1"/>
          <w:sz w:val="28"/>
          <w:szCs w:val="28"/>
        </w:rPr>
        <w:t>t</w:t>
      </w:r>
      <w:r w:rsidRPr="00D66B9F">
        <w:rPr>
          <w:rFonts w:ascii="Times New Roman" w:hAnsi="Times New Roman" w:cs="Times New Roman"/>
          <w:noProof/>
          <w:color w:val="000000" w:themeColor="text1"/>
          <w:sz w:val="28"/>
          <w:szCs w:val="28"/>
          <w:lang w:val="ru-RU"/>
        </w:rPr>
        <w:t xml:space="preserve"> </w:t>
      </w:r>
      <w:r w:rsidR="00D66B9F">
        <w:rPr>
          <w:rFonts w:ascii="Times New Roman" w:hAnsi="Times New Roman" w:cs="Times New Roman"/>
          <w:noProof/>
          <w:color w:val="000000" w:themeColor="text1"/>
          <w:sz w:val="28"/>
          <w:szCs w:val="28"/>
          <w:lang w:val="ru-RU"/>
        </w:rPr>
        <w:t>прямує до нескінченості, похідні прямую до нуля:</w:t>
      </w:r>
    </w:p>
    <w:p w14:paraId="5958E7D8" w14:textId="7CB4519D" w:rsidR="00D66B9F" w:rsidRDefault="00D66B9F" w:rsidP="00D66B9F">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1150E5F2" wp14:editId="69412F20">
            <wp:extent cx="1866900" cy="748133"/>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895471" cy="759583"/>
                    </a:xfrm>
                    <a:prstGeom prst="rect">
                      <a:avLst/>
                    </a:prstGeom>
                  </pic:spPr>
                </pic:pic>
              </a:graphicData>
            </a:graphic>
          </wp:inline>
        </w:drawing>
      </w:r>
    </w:p>
    <w:p w14:paraId="2CABE747" w14:textId="0A36E312" w:rsidR="00D66B9F" w:rsidRDefault="00D66B9F" w:rsidP="00D66B9F">
      <w:pPr>
        <w:spacing w:line="360" w:lineRule="auto"/>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t>Отримуємо систему рівнянь:</w:t>
      </w:r>
    </w:p>
    <w:p w14:paraId="76B1E507" w14:textId="1BE7ACCB" w:rsidR="00D66B9F" w:rsidRDefault="00D66B9F" w:rsidP="00D66B9F">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55198E34" wp14:editId="24F9AB49">
            <wp:extent cx="2981325" cy="246984"/>
            <wp:effectExtent l="0" t="0" r="0" b="127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344570" cy="277077"/>
                    </a:xfrm>
                    <a:prstGeom prst="rect">
                      <a:avLst/>
                    </a:prstGeom>
                  </pic:spPr>
                </pic:pic>
              </a:graphicData>
            </a:graphic>
          </wp:inline>
        </w:drawing>
      </w:r>
    </w:p>
    <w:p w14:paraId="21DC9CDF" w14:textId="720CBF97" w:rsidR="00D66B9F" w:rsidRDefault="00D66B9F" w:rsidP="00D66B9F">
      <w:pPr>
        <w:spacing w:line="360" w:lineRule="auto"/>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t>Звідки</w:t>
      </w:r>
    </w:p>
    <w:p w14:paraId="66E5DCD8" w14:textId="0325D04B" w:rsidR="00D66B9F" w:rsidRDefault="00D66B9F" w:rsidP="00D66B9F">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149CCEA7" wp14:editId="7E9A73CD">
            <wp:extent cx="2895600" cy="449429"/>
            <wp:effectExtent l="0" t="0" r="0" b="8255"/>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05412" cy="481994"/>
                    </a:xfrm>
                    <a:prstGeom prst="rect">
                      <a:avLst/>
                    </a:prstGeom>
                  </pic:spPr>
                </pic:pic>
              </a:graphicData>
            </a:graphic>
          </wp:inline>
        </w:drawing>
      </w:r>
    </w:p>
    <w:p w14:paraId="5CB482AB" w14:textId="2507FF24" w:rsidR="00D66B9F" w:rsidRDefault="00D66B9F" w:rsidP="0081611F">
      <w:pPr>
        <w:spacing w:line="360" w:lineRule="auto"/>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t xml:space="preserve">Для спрощення, виразимо </w:t>
      </w:r>
      <w:r w:rsidRPr="00E53903">
        <w:rPr>
          <w:rFonts w:ascii="Times New Roman" w:hAnsi="Times New Roman" w:cs="Times New Roman"/>
          <w:noProof/>
          <w:color w:val="000000" w:themeColor="text1"/>
          <w:sz w:val="28"/>
          <w:szCs w:val="28"/>
          <w:lang w:val="uk-UA"/>
        </w:rPr>
        <w:t>α</w:t>
      </w:r>
      <w:r>
        <w:rPr>
          <w:rFonts w:ascii="Times New Roman" w:hAnsi="Times New Roman" w:cs="Times New Roman"/>
          <w:noProof/>
          <w:color w:val="000000" w:themeColor="text1"/>
          <w:sz w:val="28"/>
          <w:szCs w:val="28"/>
          <w:lang w:val="uk-UA"/>
        </w:rPr>
        <w:t xml:space="preserve"> та </w:t>
      </w:r>
      <w:r w:rsidRPr="00E53903">
        <w:rPr>
          <w:rFonts w:ascii="Times New Roman" w:hAnsi="Times New Roman" w:cs="Times New Roman"/>
          <w:noProof/>
          <w:color w:val="000000" w:themeColor="text1"/>
          <w:sz w:val="28"/>
          <w:szCs w:val="28"/>
          <w:lang w:val="uk-UA"/>
        </w:rPr>
        <w:t>β</w:t>
      </w:r>
      <w:r>
        <w:rPr>
          <w:rFonts w:ascii="Times New Roman" w:hAnsi="Times New Roman" w:cs="Times New Roman"/>
          <w:noProof/>
          <w:color w:val="000000" w:themeColor="text1"/>
          <w:sz w:val="28"/>
          <w:szCs w:val="28"/>
          <w:lang w:val="uk-UA"/>
        </w:rPr>
        <w:t xml:space="preserve"> через Т1 та Т2. Тоді рівняння перепишемо у вигляді:</w:t>
      </w:r>
    </w:p>
    <w:p w14:paraId="3ED3CD2A" w14:textId="2DD562F4" w:rsidR="00D66B9F" w:rsidRDefault="00D66B9F" w:rsidP="00D66B9F">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0FD136C9" wp14:editId="476838B7">
            <wp:extent cx="2438400" cy="504623"/>
            <wp:effectExtent l="0" t="0" r="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572771" cy="532431"/>
                    </a:xfrm>
                    <a:prstGeom prst="rect">
                      <a:avLst/>
                    </a:prstGeom>
                  </pic:spPr>
                </pic:pic>
              </a:graphicData>
            </a:graphic>
          </wp:inline>
        </w:drawing>
      </w:r>
    </w:p>
    <w:p w14:paraId="6E41E7EE" w14:textId="01888880" w:rsidR="00D66B9F" w:rsidRDefault="00D66B9F" w:rsidP="00D66B9F">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0188E8C5" wp14:editId="3267FA29">
            <wp:extent cx="1781175" cy="464163"/>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934209" cy="504043"/>
                    </a:xfrm>
                    <a:prstGeom prst="rect">
                      <a:avLst/>
                    </a:prstGeom>
                  </pic:spPr>
                </pic:pic>
              </a:graphicData>
            </a:graphic>
          </wp:inline>
        </w:drawing>
      </w:r>
    </w:p>
    <w:p w14:paraId="6DE9585C" w14:textId="4E44C283" w:rsidR="00D66B9F" w:rsidRDefault="00D66B9F" w:rsidP="0081611F">
      <w:pPr>
        <w:spacing w:line="360" w:lineRule="auto"/>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t xml:space="preserve">Будемо вважати, що існують також нові постійні часу Т01 та Т02, для яких сприаведливі умови: </w:t>
      </w:r>
    </w:p>
    <w:p w14:paraId="3EE6FAC0" w14:textId="3EA99054" w:rsidR="00D66B9F" w:rsidRDefault="00D66B9F" w:rsidP="00D66B9F">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0C48F704" wp14:editId="11D32E2C">
            <wp:extent cx="2971800" cy="862781"/>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99800" cy="899942"/>
                    </a:xfrm>
                    <a:prstGeom prst="rect">
                      <a:avLst/>
                    </a:prstGeom>
                  </pic:spPr>
                </pic:pic>
              </a:graphicData>
            </a:graphic>
          </wp:inline>
        </w:drawing>
      </w:r>
    </w:p>
    <w:p w14:paraId="0A12BCB0" w14:textId="37EC40CC" w:rsidR="00D66B9F" w:rsidRDefault="00D66B9F" w:rsidP="00D66B9F">
      <w:pPr>
        <w:spacing w:line="360" w:lineRule="auto"/>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t>В данному випадку, корені рівняння будуть рівні:</w:t>
      </w:r>
    </w:p>
    <w:p w14:paraId="7D7E98D7" w14:textId="2B2BBC5C" w:rsidR="00D66B9F" w:rsidRDefault="00D66B9F" w:rsidP="00D66B9F">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112C4BDA" wp14:editId="1BC95CA0">
            <wp:extent cx="1647825" cy="452454"/>
            <wp:effectExtent l="0" t="0" r="0" b="508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730544" cy="475167"/>
                    </a:xfrm>
                    <a:prstGeom prst="rect">
                      <a:avLst/>
                    </a:prstGeom>
                  </pic:spPr>
                </pic:pic>
              </a:graphicData>
            </a:graphic>
          </wp:inline>
        </w:drawing>
      </w:r>
    </w:p>
    <w:p w14:paraId="47E5EE96" w14:textId="3A04C7EA" w:rsidR="00D66B9F" w:rsidRDefault="00D66B9F" w:rsidP="00D66B9F">
      <w:pPr>
        <w:spacing w:line="360" w:lineRule="auto"/>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lastRenderedPageBreak/>
        <w:tab/>
        <w:t xml:space="preserve">З урахуванням перетворень, рішення запишеться у вигляді: </w:t>
      </w:r>
    </w:p>
    <w:p w14:paraId="64763326" w14:textId="73C8A0CA" w:rsidR="00D66B9F" w:rsidRDefault="00D66B9F" w:rsidP="00D66B9F">
      <w:pPr>
        <w:spacing w:line="360" w:lineRule="auto"/>
        <w:jc w:val="center"/>
        <w:rPr>
          <w:rFonts w:ascii="Times New Roman" w:hAnsi="Times New Roman" w:cs="Times New Roman"/>
          <w:noProof/>
          <w:color w:val="000000" w:themeColor="text1"/>
          <w:sz w:val="28"/>
          <w:szCs w:val="28"/>
        </w:rPr>
      </w:pPr>
      <w:r>
        <w:rPr>
          <w:noProof/>
        </w:rPr>
        <w:drawing>
          <wp:inline distT="0" distB="0" distL="0" distR="0" wp14:anchorId="3E2F3E7E" wp14:editId="766D3789">
            <wp:extent cx="2628105" cy="733425"/>
            <wp:effectExtent l="0" t="0" r="127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697361" cy="752752"/>
                    </a:xfrm>
                    <a:prstGeom prst="rect">
                      <a:avLst/>
                    </a:prstGeom>
                  </pic:spPr>
                </pic:pic>
              </a:graphicData>
            </a:graphic>
          </wp:inline>
        </w:drawing>
      </w:r>
    </w:p>
    <w:p w14:paraId="72CD564C" w14:textId="2ACF43C5" w:rsidR="00D66B9F" w:rsidRPr="00C77B22" w:rsidRDefault="00D66B9F" w:rsidP="00612957">
      <w:pPr>
        <w:spacing w:line="360" w:lineRule="auto"/>
        <w:jc w:val="both"/>
        <w:rPr>
          <w:rFonts w:ascii="Times New Roman" w:hAnsi="Times New Roman" w:cs="Times New Roman"/>
          <w:noProof/>
          <w:color w:val="000000" w:themeColor="text1"/>
          <w:sz w:val="28"/>
          <w:szCs w:val="28"/>
          <w:lang w:val="ru-RU"/>
        </w:rPr>
      </w:pPr>
      <w:r>
        <w:rPr>
          <w:rFonts w:ascii="Times New Roman" w:hAnsi="Times New Roman" w:cs="Times New Roman"/>
          <w:noProof/>
          <w:color w:val="000000" w:themeColor="text1"/>
          <w:sz w:val="28"/>
          <w:szCs w:val="28"/>
        </w:rPr>
        <w:tab/>
      </w:r>
      <w:r w:rsidR="00C770E9">
        <w:rPr>
          <w:rFonts w:ascii="Times New Roman" w:hAnsi="Times New Roman" w:cs="Times New Roman"/>
          <w:noProof/>
          <w:color w:val="000000" w:themeColor="text1"/>
          <w:sz w:val="28"/>
          <w:szCs w:val="28"/>
          <w:lang w:val="uk-UA"/>
        </w:rPr>
        <w:t xml:space="preserve">У </w:t>
      </w:r>
      <w:r>
        <w:rPr>
          <w:rFonts w:ascii="Times New Roman" w:hAnsi="Times New Roman" w:cs="Times New Roman"/>
          <w:noProof/>
          <w:color w:val="000000" w:themeColor="text1"/>
          <w:sz w:val="28"/>
          <w:szCs w:val="28"/>
          <w:lang w:val="uk-UA"/>
        </w:rPr>
        <w:t>деяких точках фазового простору, процес описуєтсья лінійним диференціальним рівнянням другого порядку.</w:t>
      </w:r>
      <w:r w:rsidR="00C77B22" w:rsidRPr="00C77B22">
        <w:rPr>
          <w:rFonts w:ascii="Times New Roman" w:hAnsi="Times New Roman" w:cs="Times New Roman"/>
          <w:noProof/>
          <w:color w:val="000000" w:themeColor="text1"/>
          <w:sz w:val="28"/>
          <w:szCs w:val="28"/>
          <w:lang w:val="ru-RU"/>
        </w:rPr>
        <w:t>[7]</w:t>
      </w:r>
    </w:p>
    <w:p w14:paraId="7C933154" w14:textId="2DEDBDB3" w:rsidR="00C54102" w:rsidRDefault="00D66B9F" w:rsidP="00BC3447">
      <w:pPr>
        <w:spacing w:line="360" w:lineRule="auto"/>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r>
      <w:r w:rsidR="00C770E9">
        <w:rPr>
          <w:rFonts w:ascii="Times New Roman" w:hAnsi="Times New Roman" w:cs="Times New Roman"/>
          <w:noProof/>
          <w:color w:val="000000" w:themeColor="text1"/>
          <w:sz w:val="28"/>
          <w:szCs w:val="28"/>
          <w:lang w:val="uk-UA"/>
        </w:rPr>
        <w:t>Таким чином  м</w:t>
      </w:r>
      <w:r w:rsidR="00C54102">
        <w:rPr>
          <w:rFonts w:ascii="Times New Roman" w:hAnsi="Times New Roman" w:cs="Times New Roman"/>
          <w:noProof/>
          <w:color w:val="000000" w:themeColor="text1"/>
          <w:sz w:val="28"/>
          <w:szCs w:val="28"/>
          <w:lang w:val="uk-UA"/>
        </w:rPr>
        <w:t xml:space="preserve">атематична модель процесу розігріву автоклава </w:t>
      </w:r>
      <w:r w:rsidR="00C770E9">
        <w:rPr>
          <w:rFonts w:ascii="Times New Roman" w:hAnsi="Times New Roman" w:cs="Times New Roman"/>
          <w:noProof/>
          <w:color w:val="000000" w:themeColor="text1"/>
          <w:sz w:val="28"/>
          <w:szCs w:val="28"/>
          <w:lang w:val="uk-UA"/>
        </w:rPr>
        <w:t>може бути пред</w:t>
      </w:r>
      <w:r w:rsidR="00BC3447">
        <w:rPr>
          <w:rFonts w:ascii="Times New Roman" w:hAnsi="Times New Roman" w:cs="Times New Roman"/>
          <w:noProof/>
          <w:color w:val="000000" w:themeColor="text1"/>
          <w:sz w:val="28"/>
          <w:szCs w:val="28"/>
          <w:lang w:val="uk-UA"/>
        </w:rPr>
        <w:t xml:space="preserve">ставлена у вигляді аперіодичної </w:t>
      </w:r>
      <w:r w:rsidR="00C770E9">
        <w:rPr>
          <w:rFonts w:ascii="Times New Roman" w:hAnsi="Times New Roman" w:cs="Times New Roman"/>
          <w:noProof/>
          <w:color w:val="000000" w:themeColor="text1"/>
          <w:sz w:val="28"/>
          <w:szCs w:val="28"/>
          <w:lang w:val="uk-UA"/>
        </w:rPr>
        <w:t>передатної функції</w:t>
      </w:r>
      <w:r w:rsidR="00C54102">
        <w:rPr>
          <w:rFonts w:ascii="Times New Roman" w:hAnsi="Times New Roman" w:cs="Times New Roman"/>
          <w:noProof/>
          <w:color w:val="000000" w:themeColor="text1"/>
          <w:sz w:val="28"/>
          <w:szCs w:val="28"/>
          <w:lang w:val="uk-UA"/>
        </w:rPr>
        <w:t xml:space="preserve"> </w:t>
      </w:r>
      <w:r w:rsidR="00C770E9">
        <w:rPr>
          <w:rFonts w:ascii="Times New Roman" w:hAnsi="Times New Roman" w:cs="Times New Roman"/>
          <w:noProof/>
          <w:color w:val="000000" w:themeColor="text1"/>
          <w:sz w:val="28"/>
          <w:szCs w:val="28"/>
          <w:lang w:val="uk-UA"/>
        </w:rPr>
        <w:t>другого порядку</w:t>
      </w:r>
      <w:r w:rsidR="00C54102">
        <w:rPr>
          <w:rFonts w:ascii="Times New Roman" w:hAnsi="Times New Roman" w:cs="Times New Roman"/>
          <w:noProof/>
          <w:color w:val="000000" w:themeColor="text1"/>
          <w:sz w:val="28"/>
          <w:szCs w:val="28"/>
          <w:lang w:val="uk-UA"/>
        </w:rPr>
        <w:t xml:space="preserve">. Коефіцієнти цієї </w:t>
      </w:r>
      <w:r w:rsidR="00BC3447">
        <w:rPr>
          <w:rFonts w:ascii="Times New Roman" w:hAnsi="Times New Roman" w:cs="Times New Roman"/>
          <w:noProof/>
          <w:color w:val="000000" w:themeColor="text1"/>
          <w:sz w:val="28"/>
          <w:szCs w:val="28"/>
          <w:lang w:val="uk-UA"/>
        </w:rPr>
        <w:t>передатної функції</w:t>
      </w:r>
      <w:r w:rsidR="00C54102">
        <w:rPr>
          <w:rFonts w:ascii="Times New Roman" w:hAnsi="Times New Roman" w:cs="Times New Roman"/>
          <w:noProof/>
          <w:color w:val="000000" w:themeColor="text1"/>
          <w:sz w:val="28"/>
          <w:szCs w:val="28"/>
          <w:lang w:val="uk-UA"/>
        </w:rPr>
        <w:t xml:space="preserve"> є невідомими параметрами, які залежать від конструктивних особливостей автоклава</w:t>
      </w:r>
      <w:r w:rsidR="00BC3447">
        <w:rPr>
          <w:rFonts w:ascii="Times New Roman" w:hAnsi="Times New Roman" w:cs="Times New Roman"/>
          <w:noProof/>
          <w:color w:val="000000" w:themeColor="text1"/>
          <w:sz w:val="28"/>
          <w:szCs w:val="28"/>
          <w:lang w:val="uk-UA"/>
        </w:rPr>
        <w:t>,</w:t>
      </w:r>
      <w:r w:rsidR="00C54102">
        <w:rPr>
          <w:rFonts w:ascii="Times New Roman" w:hAnsi="Times New Roman" w:cs="Times New Roman"/>
          <w:noProof/>
          <w:color w:val="000000" w:themeColor="text1"/>
          <w:sz w:val="28"/>
          <w:szCs w:val="28"/>
          <w:lang w:val="uk-UA"/>
        </w:rPr>
        <w:t xml:space="preserve"> зовнішніх умов</w:t>
      </w:r>
      <w:r w:rsidR="00BC3447">
        <w:rPr>
          <w:rFonts w:ascii="Times New Roman" w:hAnsi="Times New Roman" w:cs="Times New Roman"/>
          <w:noProof/>
          <w:color w:val="000000" w:themeColor="text1"/>
          <w:sz w:val="28"/>
          <w:szCs w:val="28"/>
          <w:lang w:val="uk-UA"/>
        </w:rPr>
        <w:t xml:space="preserve"> та</w:t>
      </w:r>
      <w:r w:rsidR="00C54102">
        <w:rPr>
          <w:rFonts w:ascii="Times New Roman" w:hAnsi="Times New Roman" w:cs="Times New Roman"/>
          <w:noProof/>
          <w:color w:val="000000" w:themeColor="text1"/>
          <w:sz w:val="28"/>
          <w:szCs w:val="28"/>
          <w:lang w:val="uk-UA"/>
        </w:rPr>
        <w:t xml:space="preserve"> конструкції каркаса. У результаті рішення систем рівнянь </w:t>
      </w:r>
      <w:r w:rsidR="00D51EBA">
        <w:rPr>
          <w:rFonts w:ascii="Times New Roman" w:hAnsi="Times New Roman" w:cs="Times New Roman"/>
          <w:noProof/>
          <w:color w:val="000000" w:themeColor="text1"/>
          <w:sz w:val="28"/>
          <w:szCs w:val="28"/>
          <w:lang w:val="uk-UA"/>
        </w:rPr>
        <w:t xml:space="preserve">будуть </w:t>
      </w:r>
      <w:r w:rsidR="00C54102">
        <w:rPr>
          <w:rFonts w:ascii="Times New Roman" w:hAnsi="Times New Roman" w:cs="Times New Roman"/>
          <w:noProof/>
          <w:color w:val="000000" w:themeColor="text1"/>
          <w:sz w:val="28"/>
          <w:szCs w:val="28"/>
          <w:lang w:val="uk-UA"/>
        </w:rPr>
        <w:t>отриман</w:t>
      </w:r>
      <w:r w:rsidR="00D51EBA">
        <w:rPr>
          <w:rFonts w:ascii="Times New Roman" w:hAnsi="Times New Roman" w:cs="Times New Roman"/>
          <w:noProof/>
          <w:color w:val="000000" w:themeColor="text1"/>
          <w:sz w:val="28"/>
          <w:szCs w:val="28"/>
          <w:lang w:val="uk-UA"/>
        </w:rPr>
        <w:t>і</w:t>
      </w:r>
      <w:r w:rsidR="00C54102">
        <w:rPr>
          <w:rFonts w:ascii="Times New Roman" w:hAnsi="Times New Roman" w:cs="Times New Roman"/>
          <w:noProof/>
          <w:color w:val="000000" w:themeColor="text1"/>
          <w:sz w:val="28"/>
          <w:szCs w:val="28"/>
          <w:lang w:val="uk-UA"/>
        </w:rPr>
        <w:t xml:space="preserve"> </w:t>
      </w:r>
      <w:r w:rsidR="00D51EBA">
        <w:rPr>
          <w:rFonts w:ascii="Times New Roman" w:hAnsi="Times New Roman" w:cs="Times New Roman"/>
          <w:noProof/>
          <w:color w:val="000000" w:themeColor="text1"/>
          <w:sz w:val="28"/>
          <w:szCs w:val="28"/>
          <w:lang w:val="uk-UA"/>
        </w:rPr>
        <w:t xml:space="preserve">коефіцієнти </w:t>
      </w:r>
      <w:r w:rsidR="00C54102">
        <w:rPr>
          <w:rFonts w:ascii="Times New Roman" w:hAnsi="Times New Roman" w:cs="Times New Roman"/>
          <w:noProof/>
          <w:color w:val="000000" w:themeColor="text1"/>
          <w:sz w:val="28"/>
          <w:szCs w:val="28"/>
          <w:lang w:val="uk-UA"/>
        </w:rPr>
        <w:t xml:space="preserve">для </w:t>
      </w:r>
      <w:r w:rsidR="00524197">
        <w:rPr>
          <w:rFonts w:ascii="Times New Roman" w:hAnsi="Times New Roman" w:cs="Times New Roman"/>
          <w:noProof/>
          <w:color w:val="000000" w:themeColor="text1"/>
          <w:sz w:val="28"/>
          <w:szCs w:val="28"/>
          <w:lang w:val="uk-UA"/>
        </w:rPr>
        <w:t>п</w:t>
      </w:r>
      <w:r w:rsidR="00D51EBA">
        <w:rPr>
          <w:rFonts w:ascii="Times New Roman" w:hAnsi="Times New Roman" w:cs="Times New Roman"/>
          <w:noProof/>
          <w:color w:val="000000" w:themeColor="text1"/>
          <w:sz w:val="28"/>
          <w:szCs w:val="28"/>
          <w:lang w:val="uk-UA"/>
        </w:rPr>
        <w:t>ередатної функції</w:t>
      </w:r>
      <w:r w:rsidR="00524197">
        <w:rPr>
          <w:rFonts w:ascii="Times New Roman" w:hAnsi="Times New Roman" w:cs="Times New Roman"/>
          <w:noProof/>
          <w:color w:val="000000" w:themeColor="text1"/>
          <w:sz w:val="28"/>
          <w:szCs w:val="28"/>
          <w:lang w:val="uk-UA"/>
        </w:rPr>
        <w:t xml:space="preserve"> </w:t>
      </w:r>
      <w:r w:rsidR="00C54102">
        <w:rPr>
          <w:rFonts w:ascii="Times New Roman" w:hAnsi="Times New Roman" w:cs="Times New Roman"/>
          <w:noProof/>
          <w:color w:val="000000" w:themeColor="text1"/>
          <w:sz w:val="28"/>
          <w:szCs w:val="28"/>
          <w:lang w:val="uk-UA"/>
        </w:rPr>
        <w:t xml:space="preserve">температури </w:t>
      </w:r>
      <w:r w:rsidR="00524197">
        <w:rPr>
          <w:rFonts w:ascii="Times New Roman" w:hAnsi="Times New Roman" w:cs="Times New Roman"/>
          <w:noProof/>
          <w:color w:val="000000" w:themeColor="text1"/>
          <w:sz w:val="28"/>
          <w:szCs w:val="28"/>
          <w:lang w:val="uk-UA"/>
        </w:rPr>
        <w:t xml:space="preserve">прогріву </w:t>
      </w:r>
      <w:r w:rsidR="00C54102">
        <w:rPr>
          <w:rFonts w:ascii="Times New Roman" w:hAnsi="Times New Roman" w:cs="Times New Roman"/>
          <w:noProof/>
          <w:color w:val="000000" w:themeColor="text1"/>
          <w:sz w:val="28"/>
          <w:szCs w:val="28"/>
          <w:lang w:val="uk-UA"/>
        </w:rPr>
        <w:t>силікат-глиби</w:t>
      </w:r>
      <w:r w:rsidR="00524197">
        <w:rPr>
          <w:rFonts w:ascii="Times New Roman" w:hAnsi="Times New Roman" w:cs="Times New Roman"/>
          <w:noProof/>
          <w:color w:val="000000" w:themeColor="text1"/>
          <w:sz w:val="28"/>
          <w:szCs w:val="28"/>
          <w:lang w:val="uk-UA"/>
        </w:rPr>
        <w:t xml:space="preserve"> та буде</w:t>
      </w:r>
      <w:r w:rsidR="00C54102">
        <w:rPr>
          <w:rFonts w:ascii="Times New Roman" w:hAnsi="Times New Roman" w:cs="Times New Roman"/>
          <w:noProof/>
          <w:color w:val="000000" w:themeColor="text1"/>
          <w:sz w:val="28"/>
          <w:szCs w:val="28"/>
          <w:lang w:val="uk-UA"/>
        </w:rPr>
        <w:t xml:space="preserve"> </w:t>
      </w:r>
      <w:r w:rsidR="00524197">
        <w:rPr>
          <w:rFonts w:ascii="Times New Roman" w:hAnsi="Times New Roman" w:cs="Times New Roman"/>
          <w:noProof/>
          <w:color w:val="000000" w:themeColor="text1"/>
          <w:sz w:val="28"/>
          <w:szCs w:val="28"/>
          <w:lang w:val="uk-UA"/>
        </w:rPr>
        <w:t>використана при синтезі системи керування</w:t>
      </w:r>
      <w:r w:rsidR="00C54102">
        <w:rPr>
          <w:rFonts w:ascii="Times New Roman" w:hAnsi="Times New Roman" w:cs="Times New Roman"/>
          <w:noProof/>
          <w:color w:val="000000" w:themeColor="text1"/>
          <w:sz w:val="28"/>
          <w:szCs w:val="28"/>
          <w:lang w:val="uk-UA"/>
        </w:rPr>
        <w:t>.</w:t>
      </w:r>
    </w:p>
    <w:p w14:paraId="14935126" w14:textId="7BABD652" w:rsidR="003F4324" w:rsidRDefault="003F4324" w:rsidP="00BC3447">
      <w:pPr>
        <w:spacing w:line="360" w:lineRule="auto"/>
        <w:jc w:val="both"/>
        <w:rPr>
          <w:rFonts w:ascii="Times New Roman" w:hAnsi="Times New Roman" w:cs="Times New Roman"/>
          <w:noProof/>
          <w:color w:val="000000" w:themeColor="text1"/>
          <w:sz w:val="28"/>
          <w:szCs w:val="28"/>
          <w:lang w:val="uk-UA"/>
        </w:rPr>
      </w:pPr>
    </w:p>
    <w:p w14:paraId="0A4A08E5" w14:textId="072A2C8B" w:rsidR="003F4324" w:rsidRDefault="003F4324" w:rsidP="003F4324">
      <w:pPr>
        <w:spacing w:line="360" w:lineRule="auto"/>
        <w:jc w:val="center"/>
        <w:rPr>
          <w:rFonts w:ascii="Times New Roman" w:hAnsi="Times New Roman" w:cs="Times New Roman"/>
          <w:b/>
          <w:noProof/>
          <w:color w:val="000000" w:themeColor="text1"/>
          <w:sz w:val="28"/>
          <w:szCs w:val="28"/>
          <w:lang w:val="uk-UA"/>
        </w:rPr>
      </w:pPr>
      <w:r w:rsidRPr="003F4324">
        <w:rPr>
          <w:rFonts w:ascii="Times New Roman" w:hAnsi="Times New Roman" w:cs="Times New Roman"/>
          <w:b/>
          <w:noProof/>
          <w:color w:val="000000" w:themeColor="text1"/>
          <w:sz w:val="28"/>
          <w:szCs w:val="28"/>
          <w:lang w:val="uk-UA"/>
        </w:rPr>
        <w:t>2.2. Побудова динамічної характеристики автоклава</w:t>
      </w:r>
    </w:p>
    <w:p w14:paraId="7AD718B3" w14:textId="77777777" w:rsidR="003F4324" w:rsidRPr="00AF48E2" w:rsidRDefault="003F4324" w:rsidP="003F4324">
      <w:pPr>
        <w:pStyle w:val="af6"/>
        <w:spacing w:before="0" w:beforeAutospacing="0" w:after="0" w:afterAutospacing="0" w:line="360" w:lineRule="auto"/>
        <w:ind w:firstLine="720"/>
        <w:jc w:val="both"/>
        <w:rPr>
          <w:sz w:val="28"/>
          <w:szCs w:val="28"/>
          <w:lang w:val="uk-UA"/>
        </w:rPr>
      </w:pPr>
      <w:r w:rsidRPr="00AF48E2">
        <w:rPr>
          <w:color w:val="000000"/>
          <w:sz w:val="28"/>
          <w:szCs w:val="28"/>
          <w:lang w:val="uk-UA"/>
        </w:rPr>
        <w:t>Об’єкт регулювання складається з інерційної та випереджувальної   </w:t>
      </w:r>
    </w:p>
    <w:p w14:paraId="28DB792C" w14:textId="77777777" w:rsidR="003F4324" w:rsidRPr="00AF48E2" w:rsidRDefault="003F4324" w:rsidP="003F4324">
      <w:pPr>
        <w:pStyle w:val="af6"/>
        <w:spacing w:before="0" w:beforeAutospacing="0" w:after="0" w:afterAutospacing="0" w:line="360" w:lineRule="auto"/>
        <w:jc w:val="both"/>
        <w:rPr>
          <w:color w:val="000000"/>
          <w:sz w:val="28"/>
          <w:szCs w:val="28"/>
          <w:lang w:val="uk-UA"/>
        </w:rPr>
      </w:pPr>
      <w:r w:rsidRPr="00AF48E2">
        <w:rPr>
          <w:color w:val="000000"/>
          <w:sz w:val="28"/>
          <w:szCs w:val="28"/>
          <w:lang w:val="uk-UA"/>
        </w:rPr>
        <w:t xml:space="preserve">частини. Виходячи із вигляду розробленої в параграфі 2.1. математичної моделі автоклава, передатна функція </w:t>
      </w:r>
      <w:r w:rsidRPr="00AF48E2">
        <w:rPr>
          <w:i/>
          <w:iCs/>
          <w:color w:val="000000"/>
          <w:sz w:val="28"/>
          <w:szCs w:val="28"/>
          <w:lang w:val="uk-UA"/>
        </w:rPr>
        <w:t>W</w:t>
      </w:r>
      <w:r w:rsidRPr="00AF48E2">
        <w:rPr>
          <w:color w:val="000000"/>
          <w:sz w:val="28"/>
          <w:szCs w:val="28"/>
          <w:vertAlign w:val="subscript"/>
          <w:lang w:val="uk-UA"/>
        </w:rPr>
        <w:t>o</w:t>
      </w:r>
      <w:r w:rsidRPr="00AF48E2">
        <w:rPr>
          <w:color w:val="000000"/>
          <w:sz w:val="28"/>
          <w:szCs w:val="28"/>
          <w:lang w:val="uk-UA"/>
        </w:rPr>
        <w:t xml:space="preserve">(p) буде складатися із суми двох </w:t>
      </w:r>
      <w:r>
        <w:rPr>
          <w:color w:val="000000"/>
          <w:sz w:val="28"/>
          <w:szCs w:val="28"/>
          <w:lang w:val="uk-UA"/>
        </w:rPr>
        <w:t>аперіодичних ланок першого порядку із запізненням</w:t>
      </w:r>
      <w:r w:rsidRPr="00AF48E2">
        <w:rPr>
          <w:color w:val="000000"/>
          <w:sz w:val="28"/>
          <w:szCs w:val="28"/>
          <w:lang w:val="uk-UA"/>
        </w:rPr>
        <w:t xml:space="preserve"> : </w:t>
      </w:r>
    </w:p>
    <w:p w14:paraId="06C4676D" w14:textId="77777777" w:rsidR="003F4324" w:rsidRPr="00AF48E2" w:rsidRDefault="003F4324" w:rsidP="003F4324">
      <w:pPr>
        <w:pStyle w:val="af6"/>
        <w:spacing w:before="0" w:beforeAutospacing="0" w:after="0" w:afterAutospacing="0" w:line="360" w:lineRule="auto"/>
        <w:jc w:val="center"/>
        <w:rPr>
          <w:color w:val="000000"/>
          <w:sz w:val="28"/>
          <w:szCs w:val="28"/>
          <w:lang w:val="uk-UA"/>
        </w:rPr>
      </w:pPr>
      <w:r w:rsidRPr="00AF48E2">
        <w:rPr>
          <w:i/>
          <w:iCs/>
          <w:color w:val="000000"/>
          <w:sz w:val="28"/>
          <w:szCs w:val="28"/>
          <w:lang w:val="uk-UA"/>
        </w:rPr>
        <w:t>W</w:t>
      </w:r>
      <w:r w:rsidRPr="00AF48E2">
        <w:rPr>
          <w:color w:val="000000"/>
          <w:sz w:val="28"/>
          <w:szCs w:val="28"/>
          <w:vertAlign w:val="subscript"/>
          <w:lang w:val="uk-UA"/>
        </w:rPr>
        <w:t>o</w:t>
      </w:r>
      <w:r w:rsidRPr="00AF48E2">
        <w:rPr>
          <w:color w:val="000000"/>
          <w:sz w:val="28"/>
          <w:szCs w:val="28"/>
          <w:lang w:val="uk-UA"/>
        </w:rPr>
        <w:t>(p)=</w:t>
      </w:r>
      <w:r w:rsidRPr="00AF48E2">
        <w:rPr>
          <w:i/>
          <w:iCs/>
          <w:color w:val="000000"/>
          <w:sz w:val="28"/>
          <w:szCs w:val="28"/>
          <w:lang w:val="uk-UA"/>
        </w:rPr>
        <w:t>W</w:t>
      </w:r>
      <w:r w:rsidRPr="00AF48E2">
        <w:rPr>
          <w:color w:val="000000"/>
          <w:sz w:val="28"/>
          <w:szCs w:val="28"/>
          <w:vertAlign w:val="subscript"/>
          <w:lang w:val="uk-UA"/>
        </w:rPr>
        <w:t>ін</w:t>
      </w:r>
      <w:r w:rsidRPr="00AF48E2">
        <w:rPr>
          <w:color w:val="000000"/>
          <w:sz w:val="28"/>
          <w:szCs w:val="28"/>
          <w:lang w:val="uk-UA"/>
        </w:rPr>
        <w:t>(p) +</w:t>
      </w:r>
      <w:r w:rsidRPr="00AF48E2">
        <w:rPr>
          <w:i/>
          <w:iCs/>
          <w:color w:val="000000"/>
          <w:sz w:val="28"/>
          <w:szCs w:val="28"/>
          <w:lang w:val="uk-UA"/>
        </w:rPr>
        <w:t>W</w:t>
      </w:r>
      <w:r w:rsidRPr="00AF48E2">
        <w:rPr>
          <w:color w:val="000000"/>
          <w:sz w:val="28"/>
          <w:szCs w:val="28"/>
          <w:vertAlign w:val="subscript"/>
          <w:lang w:val="uk-UA"/>
        </w:rPr>
        <w:t>вип</w:t>
      </w:r>
      <w:r w:rsidRPr="00AF48E2">
        <w:rPr>
          <w:color w:val="000000"/>
          <w:sz w:val="28"/>
          <w:szCs w:val="28"/>
          <w:lang w:val="uk-UA"/>
        </w:rPr>
        <w:t>(p).</w:t>
      </w:r>
    </w:p>
    <w:p w14:paraId="37C07D4A" w14:textId="77777777" w:rsidR="003F4324" w:rsidRPr="00AF48E2" w:rsidRDefault="003F4324" w:rsidP="003F4324">
      <w:pPr>
        <w:pStyle w:val="af6"/>
        <w:spacing w:before="0" w:beforeAutospacing="0" w:after="0" w:afterAutospacing="0" w:line="360" w:lineRule="auto"/>
        <w:jc w:val="both"/>
        <w:rPr>
          <w:sz w:val="28"/>
          <w:szCs w:val="28"/>
          <w:lang w:val="uk-UA"/>
        </w:rPr>
      </w:pPr>
      <w:bookmarkStart w:id="23" w:name="_GoBack"/>
      <w:r w:rsidRPr="00AF48E2">
        <w:rPr>
          <w:color w:val="000000"/>
          <w:sz w:val="28"/>
          <w:szCs w:val="28"/>
          <w:lang w:val="uk-UA"/>
        </w:rPr>
        <w:t>Результуюча</w:t>
      </w:r>
      <w:r>
        <w:rPr>
          <w:color w:val="000000"/>
          <w:sz w:val="28"/>
          <w:szCs w:val="28"/>
          <w:lang w:val="uk-UA"/>
        </w:rPr>
        <w:t xml:space="preserve"> передатна функція буде мати вигляд:</w:t>
      </w:r>
      <w:r w:rsidRPr="00AF48E2">
        <w:rPr>
          <w:color w:val="000000"/>
          <w:sz w:val="28"/>
          <w:szCs w:val="28"/>
          <w:lang w:val="uk-UA"/>
        </w:rPr>
        <w:t xml:space="preserve"> </w:t>
      </w:r>
    </w:p>
    <w:p w14:paraId="6E935EAA" w14:textId="5707E19B" w:rsidR="003F4324" w:rsidRPr="00AF48E2" w:rsidRDefault="002815E9" w:rsidP="003F4324">
      <w:pPr>
        <w:pStyle w:val="af6"/>
        <w:spacing w:before="0" w:beforeAutospacing="0" w:after="0" w:afterAutospacing="0" w:line="360" w:lineRule="auto"/>
        <w:ind w:left="374" w:firstLine="187"/>
        <w:jc w:val="center"/>
        <w:rPr>
          <w:color w:val="000000"/>
          <w:sz w:val="28"/>
          <w:szCs w:val="28"/>
          <w:lang w:val="uk-UA"/>
        </w:rPr>
      </w:pPr>
      <w:r>
        <w:object w:dxaOrig="7245" w:dyaOrig="990" w14:anchorId="07439F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62.25pt;height:49.5pt" o:ole="">
            <v:imagedata r:id="rId42" o:title=""/>
          </v:shape>
          <o:OLEObject Type="Embed" ProgID="Mathcad" ShapeID="_x0000_i1044" DrawAspect="Content" ObjectID="_1700866969" r:id="rId43"/>
        </w:object>
      </w:r>
    </w:p>
    <w:p w14:paraId="26A39758" w14:textId="4B5DF7E1" w:rsidR="003F4324" w:rsidRPr="0070023C" w:rsidRDefault="002815E9" w:rsidP="003F4324">
      <w:pPr>
        <w:pStyle w:val="af6"/>
        <w:spacing w:before="0" w:beforeAutospacing="0" w:after="0" w:afterAutospacing="0" w:line="360" w:lineRule="auto"/>
        <w:ind w:left="374" w:firstLine="187"/>
        <w:jc w:val="both"/>
        <w:rPr>
          <w:rStyle w:val="apple-tab-span"/>
          <w:color w:val="000000"/>
          <w:sz w:val="28"/>
          <w:szCs w:val="28"/>
          <w:lang w:val="en-US"/>
        </w:rPr>
      </w:pPr>
      <w:r>
        <w:object w:dxaOrig="2955" w:dyaOrig="780" w14:anchorId="67F611B5">
          <v:shape id="_x0000_i1039" type="#_x0000_t75" style="width:147.75pt;height:39pt" o:ole="">
            <v:imagedata r:id="rId44" o:title=""/>
          </v:shape>
          <o:OLEObject Type="Embed" ProgID="Mathcad" ShapeID="_x0000_i1039" DrawAspect="Content" ObjectID="_1700866970" r:id="rId45"/>
        </w:object>
      </w:r>
    </w:p>
    <w:p w14:paraId="6CF1E0E9" w14:textId="6565F8C8" w:rsidR="003F4324" w:rsidRPr="00F11718" w:rsidRDefault="002815E9" w:rsidP="003F4324">
      <w:pPr>
        <w:pStyle w:val="af6"/>
        <w:spacing w:before="0" w:beforeAutospacing="0" w:after="0" w:afterAutospacing="0" w:line="360" w:lineRule="auto"/>
        <w:ind w:left="374" w:firstLine="187"/>
        <w:jc w:val="both"/>
        <w:rPr>
          <w:color w:val="FF0000"/>
          <w:sz w:val="28"/>
          <w:szCs w:val="28"/>
          <w:lang w:val="uk-UA"/>
        </w:rPr>
      </w:pPr>
      <w:r>
        <w:object w:dxaOrig="3045" w:dyaOrig="780" w14:anchorId="3A517E62">
          <v:shape id="_x0000_i1042" type="#_x0000_t75" style="width:152.25pt;height:39pt" o:ole="">
            <v:imagedata r:id="rId46" o:title=""/>
          </v:shape>
          <o:OLEObject Type="Embed" ProgID="Mathcad" ShapeID="_x0000_i1042" DrawAspect="Content" ObjectID="_1700866971" r:id="rId47"/>
        </w:object>
      </w:r>
    </w:p>
    <w:p w14:paraId="164E3199" w14:textId="77777777" w:rsidR="003F4324" w:rsidRPr="00AF48E2" w:rsidRDefault="003F4324" w:rsidP="003F4324">
      <w:pPr>
        <w:pStyle w:val="af6"/>
        <w:spacing w:before="0" w:beforeAutospacing="0" w:after="0" w:afterAutospacing="0" w:line="360" w:lineRule="auto"/>
        <w:ind w:left="374" w:firstLine="187"/>
        <w:jc w:val="both"/>
        <w:rPr>
          <w:sz w:val="28"/>
          <w:szCs w:val="28"/>
          <w:lang w:val="uk-UA"/>
        </w:rPr>
      </w:pPr>
      <w:r>
        <w:rPr>
          <w:iCs/>
          <w:color w:val="000000"/>
          <w:sz w:val="28"/>
          <w:szCs w:val="28"/>
          <w:lang w:val="uk-UA"/>
        </w:rPr>
        <w:tab/>
        <w:t xml:space="preserve">Перехідна характеристика, об’єкту керування представлена на рис.2.1. </w:t>
      </w:r>
    </w:p>
    <w:bookmarkEnd w:id="23"/>
    <w:p w14:paraId="77FB81DF" w14:textId="787936F6" w:rsidR="003F4324" w:rsidRDefault="002815E9" w:rsidP="003F4324">
      <w:pPr>
        <w:spacing w:line="360" w:lineRule="auto"/>
        <w:jc w:val="center"/>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rPr>
        <w:lastRenderedPageBreak/>
        <w:drawing>
          <wp:inline distT="0" distB="0" distL="0" distR="0" wp14:anchorId="7FA905FF" wp14:editId="7191911F">
            <wp:extent cx="5257800" cy="3371850"/>
            <wp:effectExtent l="0" t="0" r="0" b="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57800" cy="3371850"/>
                    </a:xfrm>
                    <a:prstGeom prst="rect">
                      <a:avLst/>
                    </a:prstGeom>
                    <a:noFill/>
                    <a:ln>
                      <a:noFill/>
                    </a:ln>
                  </pic:spPr>
                </pic:pic>
              </a:graphicData>
            </a:graphic>
          </wp:inline>
        </w:drawing>
      </w:r>
    </w:p>
    <w:p w14:paraId="05491C0F" w14:textId="77777777" w:rsidR="003F4324" w:rsidRPr="003F4324" w:rsidRDefault="003F4324" w:rsidP="003F4324">
      <w:pPr>
        <w:pStyle w:val="af6"/>
        <w:spacing w:before="0" w:beforeAutospacing="0" w:after="0" w:afterAutospacing="0" w:line="360" w:lineRule="auto"/>
        <w:ind w:left="374" w:firstLine="187"/>
        <w:jc w:val="center"/>
        <w:rPr>
          <w:lang w:val="uk-UA"/>
        </w:rPr>
      </w:pPr>
      <w:r w:rsidRPr="003F4324">
        <w:rPr>
          <w:color w:val="000000"/>
          <w:lang w:val="uk-UA"/>
        </w:rPr>
        <w:t>Рис.2.1.Перехідна характеристика об’єкта регулювання</w:t>
      </w:r>
    </w:p>
    <w:p w14:paraId="2D0D4F84" w14:textId="77777777" w:rsidR="003F4324" w:rsidRPr="003F4324" w:rsidRDefault="003F4324" w:rsidP="003F4324">
      <w:pPr>
        <w:spacing w:line="360" w:lineRule="auto"/>
        <w:jc w:val="center"/>
        <w:rPr>
          <w:rFonts w:ascii="Times New Roman" w:hAnsi="Times New Roman" w:cs="Times New Roman"/>
          <w:noProof/>
          <w:color w:val="000000" w:themeColor="text1"/>
          <w:sz w:val="28"/>
          <w:szCs w:val="28"/>
          <w:lang w:val="uk-UA"/>
        </w:rPr>
      </w:pPr>
    </w:p>
    <w:p w14:paraId="1511130C" w14:textId="292254CE" w:rsidR="00D302E5" w:rsidRDefault="00D302E5" w:rsidP="00BC3447">
      <w:pPr>
        <w:spacing w:line="360" w:lineRule="auto"/>
        <w:jc w:val="both"/>
        <w:rPr>
          <w:rFonts w:ascii="Times New Roman" w:hAnsi="Times New Roman" w:cs="Times New Roman"/>
          <w:noProof/>
          <w:color w:val="000000" w:themeColor="text1"/>
          <w:sz w:val="28"/>
          <w:szCs w:val="28"/>
          <w:lang w:val="uk-UA"/>
        </w:rPr>
      </w:pPr>
    </w:p>
    <w:p w14:paraId="251C3449" w14:textId="741A0728" w:rsidR="00D302E5" w:rsidRDefault="00D302E5" w:rsidP="00BC3447">
      <w:pPr>
        <w:spacing w:line="360" w:lineRule="auto"/>
        <w:jc w:val="both"/>
        <w:rPr>
          <w:rFonts w:ascii="Times New Roman" w:hAnsi="Times New Roman" w:cs="Times New Roman"/>
          <w:noProof/>
          <w:color w:val="000000" w:themeColor="text1"/>
          <w:sz w:val="28"/>
          <w:szCs w:val="28"/>
          <w:lang w:val="uk-UA"/>
        </w:rPr>
      </w:pPr>
    </w:p>
    <w:p w14:paraId="2591701C" w14:textId="6A5DD069" w:rsidR="00D302E5" w:rsidRDefault="00D302E5" w:rsidP="00BC3447">
      <w:pPr>
        <w:spacing w:line="360" w:lineRule="auto"/>
        <w:jc w:val="both"/>
        <w:rPr>
          <w:rFonts w:ascii="Times New Roman" w:hAnsi="Times New Roman" w:cs="Times New Roman"/>
          <w:noProof/>
          <w:color w:val="000000" w:themeColor="text1"/>
          <w:sz w:val="28"/>
          <w:szCs w:val="28"/>
          <w:lang w:val="uk-UA"/>
        </w:rPr>
      </w:pPr>
    </w:p>
    <w:p w14:paraId="2C11356C" w14:textId="754E4810" w:rsidR="00D302E5" w:rsidRDefault="00D302E5" w:rsidP="00BC3447">
      <w:pPr>
        <w:spacing w:line="360" w:lineRule="auto"/>
        <w:jc w:val="both"/>
        <w:rPr>
          <w:rFonts w:ascii="Times New Roman" w:hAnsi="Times New Roman" w:cs="Times New Roman"/>
          <w:noProof/>
          <w:color w:val="000000" w:themeColor="text1"/>
          <w:sz w:val="28"/>
          <w:szCs w:val="28"/>
          <w:lang w:val="uk-UA"/>
        </w:rPr>
      </w:pPr>
    </w:p>
    <w:p w14:paraId="572F8326" w14:textId="473AF79A" w:rsidR="00D302E5" w:rsidRDefault="00D302E5" w:rsidP="00BC3447">
      <w:pPr>
        <w:spacing w:line="360" w:lineRule="auto"/>
        <w:jc w:val="both"/>
        <w:rPr>
          <w:rFonts w:ascii="Times New Roman" w:hAnsi="Times New Roman" w:cs="Times New Roman"/>
          <w:noProof/>
          <w:color w:val="000000" w:themeColor="text1"/>
          <w:sz w:val="28"/>
          <w:szCs w:val="28"/>
          <w:lang w:val="uk-UA"/>
        </w:rPr>
      </w:pPr>
    </w:p>
    <w:p w14:paraId="3C39B812" w14:textId="09696AB2" w:rsidR="00D302E5" w:rsidRDefault="00D302E5" w:rsidP="00BC3447">
      <w:pPr>
        <w:spacing w:line="360" w:lineRule="auto"/>
        <w:jc w:val="both"/>
        <w:rPr>
          <w:rFonts w:ascii="Times New Roman" w:hAnsi="Times New Roman" w:cs="Times New Roman"/>
          <w:noProof/>
          <w:color w:val="000000" w:themeColor="text1"/>
          <w:sz w:val="28"/>
          <w:szCs w:val="28"/>
          <w:lang w:val="uk-UA"/>
        </w:rPr>
      </w:pPr>
    </w:p>
    <w:p w14:paraId="2C2ED15B" w14:textId="7312CEBC" w:rsidR="00D302E5" w:rsidRDefault="00D302E5" w:rsidP="00BC3447">
      <w:pPr>
        <w:spacing w:line="360" w:lineRule="auto"/>
        <w:jc w:val="both"/>
        <w:rPr>
          <w:rFonts w:ascii="Times New Roman" w:hAnsi="Times New Roman" w:cs="Times New Roman"/>
          <w:noProof/>
          <w:color w:val="000000" w:themeColor="text1"/>
          <w:sz w:val="28"/>
          <w:szCs w:val="28"/>
          <w:lang w:val="uk-UA"/>
        </w:rPr>
      </w:pPr>
    </w:p>
    <w:p w14:paraId="339207E5" w14:textId="422896B4" w:rsidR="00D302E5" w:rsidRDefault="00D302E5" w:rsidP="00BC3447">
      <w:pPr>
        <w:spacing w:line="360" w:lineRule="auto"/>
        <w:jc w:val="both"/>
        <w:rPr>
          <w:rFonts w:ascii="Times New Roman" w:hAnsi="Times New Roman" w:cs="Times New Roman"/>
          <w:noProof/>
          <w:color w:val="000000" w:themeColor="text1"/>
          <w:sz w:val="28"/>
          <w:szCs w:val="28"/>
          <w:lang w:val="uk-UA"/>
        </w:rPr>
      </w:pPr>
    </w:p>
    <w:p w14:paraId="2A2A3D13" w14:textId="7B0719A8" w:rsidR="00D302E5" w:rsidRDefault="00D302E5" w:rsidP="00BC3447">
      <w:pPr>
        <w:spacing w:line="360" w:lineRule="auto"/>
        <w:jc w:val="both"/>
        <w:rPr>
          <w:rFonts w:ascii="Times New Roman" w:hAnsi="Times New Roman" w:cs="Times New Roman"/>
          <w:noProof/>
          <w:color w:val="000000" w:themeColor="text1"/>
          <w:sz w:val="28"/>
          <w:szCs w:val="28"/>
          <w:lang w:val="uk-UA"/>
        </w:rPr>
      </w:pPr>
    </w:p>
    <w:p w14:paraId="5A704EE5" w14:textId="507416C2" w:rsidR="00D302E5" w:rsidRDefault="00D302E5" w:rsidP="00BC3447">
      <w:pPr>
        <w:spacing w:line="360" w:lineRule="auto"/>
        <w:jc w:val="both"/>
        <w:rPr>
          <w:rFonts w:ascii="Times New Roman" w:hAnsi="Times New Roman" w:cs="Times New Roman"/>
          <w:noProof/>
          <w:color w:val="000000" w:themeColor="text1"/>
          <w:sz w:val="28"/>
          <w:szCs w:val="28"/>
          <w:lang w:val="uk-UA"/>
        </w:rPr>
      </w:pPr>
    </w:p>
    <w:p w14:paraId="1099EAD8" w14:textId="7C5AF104" w:rsidR="00D302E5" w:rsidRDefault="00D302E5" w:rsidP="00BC3447">
      <w:pPr>
        <w:spacing w:line="360" w:lineRule="auto"/>
        <w:jc w:val="both"/>
        <w:rPr>
          <w:rFonts w:ascii="Times New Roman" w:hAnsi="Times New Roman" w:cs="Times New Roman"/>
          <w:noProof/>
          <w:color w:val="000000" w:themeColor="text1"/>
          <w:sz w:val="28"/>
          <w:szCs w:val="28"/>
          <w:lang w:val="uk-UA"/>
        </w:rPr>
      </w:pPr>
    </w:p>
    <w:p w14:paraId="47DD1832" w14:textId="77777777" w:rsidR="00D302E5" w:rsidRDefault="00D302E5" w:rsidP="00BC3447">
      <w:pPr>
        <w:spacing w:line="360" w:lineRule="auto"/>
        <w:jc w:val="both"/>
        <w:rPr>
          <w:rFonts w:ascii="Times New Roman" w:hAnsi="Times New Roman" w:cs="Times New Roman"/>
          <w:noProof/>
          <w:color w:val="000000" w:themeColor="text1"/>
          <w:sz w:val="28"/>
          <w:szCs w:val="28"/>
          <w:lang w:val="uk-UA"/>
        </w:rPr>
      </w:pPr>
    </w:p>
    <w:p w14:paraId="0C4EA797" w14:textId="2E2B087B" w:rsidR="009E26BE" w:rsidRDefault="00C54102" w:rsidP="009E26BE">
      <w:pPr>
        <w:pStyle w:val="11"/>
        <w:outlineLvl w:val="0"/>
      </w:pPr>
      <w:r>
        <w:rPr>
          <w:noProof/>
          <w:color w:val="000000" w:themeColor="text1"/>
        </w:rPr>
        <w:lastRenderedPageBreak/>
        <w:tab/>
      </w:r>
      <w:r w:rsidR="009E26BE">
        <w:t>3</w:t>
      </w:r>
      <w:r w:rsidR="009E26BE" w:rsidRPr="00E605DE">
        <w:t xml:space="preserve">. </w:t>
      </w:r>
      <w:r w:rsidR="009E26BE">
        <w:t>СТВОРЕННЯ НЕЧІТКОЇ СИСТЕМИ КЕРУВАННЯ</w:t>
      </w:r>
    </w:p>
    <w:p w14:paraId="407FFA9C" w14:textId="49C16FE4" w:rsidR="009E26BE" w:rsidRDefault="009E26BE" w:rsidP="009E26BE">
      <w:pPr>
        <w:pStyle w:val="11"/>
        <w:outlineLvl w:val="0"/>
      </w:pPr>
      <w:r>
        <w:t>3</w:t>
      </w:r>
      <w:r w:rsidRPr="00E605DE">
        <w:t xml:space="preserve">.1. </w:t>
      </w:r>
      <w:r>
        <w:t>Обгрунтування для створення нечіткої системи керування, визначення її структури</w:t>
      </w:r>
    </w:p>
    <w:p w14:paraId="23120F8B" w14:textId="661DCFEC" w:rsidR="009E26BE" w:rsidRPr="009E26BE" w:rsidRDefault="009E26BE" w:rsidP="007D5462">
      <w:pPr>
        <w:pStyle w:val="11"/>
        <w:ind w:firstLine="720"/>
        <w:jc w:val="both"/>
        <w:outlineLvl w:val="0"/>
        <w:rPr>
          <w:b w:val="0"/>
        </w:rPr>
      </w:pPr>
      <w:r>
        <w:rPr>
          <w:b w:val="0"/>
        </w:rPr>
        <w:t>FE(5-1) – електромагнітний вимірювач витрати, вихідні сиг</w:t>
      </w:r>
      <w:r w:rsidRPr="009E26BE">
        <w:rPr>
          <w:b w:val="0"/>
        </w:rPr>
        <w:t>нали як</w:t>
      </w:r>
      <w:r>
        <w:rPr>
          <w:b w:val="0"/>
        </w:rPr>
        <w:t>ого подаються на прилади FT(5-2)– блок з формування ви</w:t>
      </w:r>
      <w:r w:rsidRPr="009E26BE">
        <w:rPr>
          <w:b w:val="0"/>
        </w:rPr>
        <w:t>хідних сигналів. Ці прилади подають сигнали</w:t>
      </w:r>
      <w:r>
        <w:rPr>
          <w:b w:val="0"/>
        </w:rPr>
        <w:t xml:space="preserve"> до пультів керування і до регу</w:t>
      </w:r>
      <w:r w:rsidR="007D5462">
        <w:rPr>
          <w:b w:val="0"/>
        </w:rPr>
        <w:t>лятора FIC(5</w:t>
      </w:r>
      <w:r w:rsidRPr="009E26BE">
        <w:rPr>
          <w:b w:val="0"/>
        </w:rPr>
        <w:t>-3) Вихідні сигнали</w:t>
      </w:r>
      <w:r w:rsidR="007D5462">
        <w:rPr>
          <w:b w:val="0"/>
        </w:rPr>
        <w:t xml:space="preserve"> регуляторів йдуть на блок ручного управління HCI(5</w:t>
      </w:r>
      <w:r w:rsidRPr="009E26BE">
        <w:rPr>
          <w:b w:val="0"/>
        </w:rPr>
        <w:t>-4).</w:t>
      </w:r>
    </w:p>
    <w:p w14:paraId="06EB0A90" w14:textId="0640D9E5" w:rsidR="009E26BE" w:rsidRPr="009E26BE" w:rsidRDefault="007D5462" w:rsidP="007D5462">
      <w:pPr>
        <w:pStyle w:val="11"/>
        <w:ind w:firstLine="720"/>
        <w:jc w:val="both"/>
        <w:outlineLvl w:val="0"/>
        <w:rPr>
          <w:b w:val="0"/>
        </w:rPr>
      </w:pPr>
      <w:r>
        <w:rPr>
          <w:b w:val="0"/>
        </w:rPr>
        <w:t>Сигнали з регулятора</w:t>
      </w:r>
      <w:r w:rsidR="009E26BE" w:rsidRPr="009E26BE">
        <w:rPr>
          <w:b w:val="0"/>
        </w:rPr>
        <w:t xml:space="preserve"> йдуть на перетв</w:t>
      </w:r>
      <w:r>
        <w:rPr>
          <w:b w:val="0"/>
        </w:rPr>
        <w:t>орювачі сигналів, які перетворю</w:t>
      </w:r>
      <w:r w:rsidR="009E26BE" w:rsidRPr="009E26BE">
        <w:rPr>
          <w:b w:val="0"/>
        </w:rPr>
        <w:t>ють електричн</w:t>
      </w:r>
      <w:r>
        <w:rPr>
          <w:b w:val="0"/>
        </w:rPr>
        <w:t>ий сигнал в пневматичний – FY(5-5)</w:t>
      </w:r>
      <w:r w:rsidR="009E26BE" w:rsidRPr="009E26BE">
        <w:rPr>
          <w:b w:val="0"/>
        </w:rPr>
        <w:t xml:space="preserve">. Коли витрата в </w:t>
      </w:r>
    </w:p>
    <w:p w14:paraId="0200D93C" w14:textId="4DF6853E" w:rsidR="009E26BE" w:rsidRPr="009E26BE" w:rsidRDefault="007D5462" w:rsidP="009E26BE">
      <w:pPr>
        <w:pStyle w:val="11"/>
        <w:jc w:val="both"/>
        <w:outlineLvl w:val="0"/>
        <w:rPr>
          <w:b w:val="0"/>
        </w:rPr>
      </w:pPr>
      <w:r>
        <w:rPr>
          <w:b w:val="0"/>
        </w:rPr>
        <w:t>апараті</w:t>
      </w:r>
      <w:r w:rsidR="009E26BE" w:rsidRPr="009E26BE">
        <w:rPr>
          <w:b w:val="0"/>
        </w:rPr>
        <w:t xml:space="preserve"> стає більшою допустимого </w:t>
      </w:r>
      <w:r>
        <w:rPr>
          <w:b w:val="0"/>
        </w:rPr>
        <w:t>значення, вихідні сигнали блока</w:t>
      </w:r>
      <w:r w:rsidR="009E26BE" w:rsidRPr="009E26BE">
        <w:rPr>
          <w:b w:val="0"/>
        </w:rPr>
        <w:t xml:space="preserve"> ручного </w:t>
      </w:r>
    </w:p>
    <w:p w14:paraId="759A78A2" w14:textId="2842A908" w:rsidR="009E26BE" w:rsidRPr="009E26BE" w:rsidRDefault="009E26BE" w:rsidP="009E26BE">
      <w:pPr>
        <w:pStyle w:val="11"/>
        <w:jc w:val="both"/>
        <w:outlineLvl w:val="0"/>
        <w:rPr>
          <w:b w:val="0"/>
        </w:rPr>
      </w:pPr>
      <w:r w:rsidRPr="009E26BE">
        <w:rPr>
          <w:b w:val="0"/>
        </w:rPr>
        <w:t>управління йдуть на пневмат</w:t>
      </w:r>
      <w:r w:rsidR="007D5462">
        <w:rPr>
          <w:b w:val="0"/>
        </w:rPr>
        <w:t>ичний клапан (поз. 5-6), що встановлений</w:t>
      </w:r>
      <w:r w:rsidRPr="009E26BE">
        <w:rPr>
          <w:b w:val="0"/>
        </w:rPr>
        <w:t xml:space="preserve"> на </w:t>
      </w:r>
    </w:p>
    <w:p w14:paraId="4212D4A4" w14:textId="77777777" w:rsidR="009E26BE" w:rsidRPr="009E26BE" w:rsidRDefault="009E26BE" w:rsidP="009E26BE">
      <w:pPr>
        <w:pStyle w:val="11"/>
        <w:jc w:val="both"/>
        <w:outlineLvl w:val="0"/>
        <w:rPr>
          <w:b w:val="0"/>
        </w:rPr>
      </w:pPr>
      <w:r w:rsidRPr="009E26BE">
        <w:rPr>
          <w:b w:val="0"/>
        </w:rPr>
        <w:t>трубопроводі.</w:t>
      </w:r>
    </w:p>
    <w:p w14:paraId="677476CF" w14:textId="6A8D71FE" w:rsidR="009E26BE" w:rsidRPr="009E26BE" w:rsidRDefault="007D5462" w:rsidP="007D5462">
      <w:pPr>
        <w:pStyle w:val="11"/>
        <w:ind w:firstLine="720"/>
        <w:jc w:val="both"/>
        <w:outlineLvl w:val="0"/>
        <w:rPr>
          <w:b w:val="0"/>
        </w:rPr>
      </w:pPr>
      <w:r>
        <w:rPr>
          <w:b w:val="0"/>
        </w:rPr>
        <w:t>TE(19</w:t>
      </w:r>
      <w:r w:rsidR="009E26BE" w:rsidRPr="009E26BE">
        <w:rPr>
          <w:b w:val="0"/>
        </w:rPr>
        <w:t xml:space="preserve">-1) – вимірювач температури, вихідні сигнали якого подається на </w:t>
      </w:r>
    </w:p>
    <w:p w14:paraId="79FEDE3A" w14:textId="159B4D55" w:rsidR="009E26BE" w:rsidRPr="009E26BE" w:rsidRDefault="007D5462" w:rsidP="009E26BE">
      <w:pPr>
        <w:pStyle w:val="11"/>
        <w:jc w:val="both"/>
        <w:outlineLvl w:val="0"/>
        <w:rPr>
          <w:b w:val="0"/>
        </w:rPr>
      </w:pPr>
      <w:r>
        <w:rPr>
          <w:b w:val="0"/>
        </w:rPr>
        <w:t>прилад TТ(19</w:t>
      </w:r>
      <w:r w:rsidR="009E26BE" w:rsidRPr="009E26BE">
        <w:rPr>
          <w:b w:val="0"/>
        </w:rPr>
        <w:t>-1) – блок з формування</w:t>
      </w:r>
      <w:r>
        <w:rPr>
          <w:b w:val="0"/>
        </w:rPr>
        <w:t xml:space="preserve"> вихідних сигналів. Прилад TI(19</w:t>
      </w:r>
      <w:r w:rsidR="009E26BE" w:rsidRPr="009E26BE">
        <w:rPr>
          <w:b w:val="0"/>
        </w:rPr>
        <w:t>-3) –</w:t>
      </w:r>
    </w:p>
    <w:p w14:paraId="41A06103" w14:textId="77777777" w:rsidR="009E26BE" w:rsidRPr="009E26BE" w:rsidRDefault="009E26BE" w:rsidP="009E26BE">
      <w:pPr>
        <w:pStyle w:val="11"/>
        <w:jc w:val="both"/>
        <w:outlineLvl w:val="0"/>
        <w:rPr>
          <w:b w:val="0"/>
        </w:rPr>
      </w:pPr>
      <w:r w:rsidRPr="009E26BE">
        <w:rPr>
          <w:b w:val="0"/>
        </w:rPr>
        <w:t>блоки з реєстрування вихідних сигналів.</w:t>
      </w:r>
    </w:p>
    <w:p w14:paraId="40B6995D" w14:textId="77777777" w:rsidR="009E26BE" w:rsidRPr="009E26BE" w:rsidRDefault="009E26BE" w:rsidP="007D5462">
      <w:pPr>
        <w:pStyle w:val="11"/>
        <w:ind w:firstLine="720"/>
        <w:jc w:val="both"/>
        <w:outlineLvl w:val="0"/>
        <w:rPr>
          <w:b w:val="0"/>
        </w:rPr>
      </w:pPr>
      <w:r w:rsidRPr="009E26BE">
        <w:rPr>
          <w:b w:val="0"/>
        </w:rPr>
        <w:t>Пристрій РТ(34-2) вимірюють контролює тиск у трубопроводі на виході</w:t>
      </w:r>
    </w:p>
    <w:p w14:paraId="1CEE53EC" w14:textId="5F5105E6" w:rsidR="009E26BE" w:rsidRDefault="009E26BE" w:rsidP="009E26BE">
      <w:pPr>
        <w:pStyle w:val="11"/>
        <w:jc w:val="both"/>
        <w:outlineLvl w:val="0"/>
        <w:rPr>
          <w:b w:val="0"/>
        </w:rPr>
      </w:pPr>
      <w:r w:rsidRPr="009E26BE">
        <w:rPr>
          <w:b w:val="0"/>
        </w:rPr>
        <w:t>відцентрового насосу і формує вихідні струм</w:t>
      </w:r>
      <w:r w:rsidR="007D5462">
        <w:rPr>
          <w:b w:val="0"/>
        </w:rPr>
        <w:t>ові сигнали (4…20 mA), які пода</w:t>
      </w:r>
      <w:r w:rsidRPr="009E26BE">
        <w:rPr>
          <w:b w:val="0"/>
        </w:rPr>
        <w:t>ються на вхід приладу PIAS(34-3).</w:t>
      </w:r>
    </w:p>
    <w:p w14:paraId="425C43A9" w14:textId="6C0AE4D8" w:rsidR="007D5462" w:rsidRDefault="007D5462" w:rsidP="007D5462">
      <w:pPr>
        <w:pStyle w:val="11"/>
        <w:outlineLvl w:val="0"/>
        <w:rPr>
          <w:b w:val="0"/>
        </w:rPr>
      </w:pPr>
      <w:r>
        <w:rPr>
          <w:noProof/>
          <w:lang w:val="en-US"/>
        </w:rPr>
        <w:lastRenderedPageBreak/>
        <w:drawing>
          <wp:inline distT="0" distB="0" distL="0" distR="0" wp14:anchorId="470CF4C1" wp14:editId="33B078B2">
            <wp:extent cx="3310782" cy="3952875"/>
            <wp:effectExtent l="0" t="0" r="444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321005" cy="3965080"/>
                    </a:xfrm>
                    <a:prstGeom prst="rect">
                      <a:avLst/>
                    </a:prstGeom>
                  </pic:spPr>
                </pic:pic>
              </a:graphicData>
            </a:graphic>
          </wp:inline>
        </w:drawing>
      </w:r>
    </w:p>
    <w:p w14:paraId="78FA300C" w14:textId="4168D126" w:rsidR="007D5462" w:rsidRDefault="007D5462" w:rsidP="00D302E5">
      <w:pPr>
        <w:pStyle w:val="11"/>
        <w:outlineLvl w:val="0"/>
        <w:rPr>
          <w:b w:val="0"/>
        </w:rPr>
      </w:pPr>
      <w:r>
        <w:rPr>
          <w:noProof/>
          <w:lang w:val="en-US"/>
        </w:rPr>
        <w:drawing>
          <wp:inline distT="0" distB="0" distL="0" distR="0" wp14:anchorId="156E67EA" wp14:editId="47954703">
            <wp:extent cx="1400175" cy="43624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400175" cy="4362450"/>
                    </a:xfrm>
                    <a:prstGeom prst="rect">
                      <a:avLst/>
                    </a:prstGeom>
                  </pic:spPr>
                </pic:pic>
              </a:graphicData>
            </a:graphic>
          </wp:inline>
        </w:drawing>
      </w:r>
      <w:r>
        <w:rPr>
          <w:noProof/>
          <w:lang w:val="en-US"/>
        </w:rPr>
        <w:drawing>
          <wp:inline distT="0" distB="0" distL="0" distR="0" wp14:anchorId="7ED3FEF0" wp14:editId="25E84569">
            <wp:extent cx="3371850" cy="4410075"/>
            <wp:effectExtent l="0" t="0" r="0" b="9525"/>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371850" cy="4410075"/>
                    </a:xfrm>
                    <a:prstGeom prst="rect">
                      <a:avLst/>
                    </a:prstGeom>
                  </pic:spPr>
                </pic:pic>
              </a:graphicData>
            </a:graphic>
          </wp:inline>
        </w:drawing>
      </w:r>
    </w:p>
    <w:p w14:paraId="66135C82" w14:textId="6C3A964A" w:rsidR="005E1A5E" w:rsidRPr="005E1A5E" w:rsidRDefault="005E1A5E" w:rsidP="005E1A5E">
      <w:pPr>
        <w:pStyle w:val="11"/>
        <w:outlineLvl w:val="0"/>
        <w:rPr>
          <w:b w:val="0"/>
          <w:sz w:val="24"/>
          <w:szCs w:val="24"/>
        </w:rPr>
      </w:pPr>
      <w:r w:rsidRPr="005E1A5E">
        <w:rPr>
          <w:b w:val="0"/>
          <w:sz w:val="24"/>
          <w:szCs w:val="24"/>
        </w:rPr>
        <w:t>Рис. 3.1. Фрагмент схеми автоматизації з контуром керування те</w:t>
      </w:r>
      <w:r>
        <w:rPr>
          <w:b w:val="0"/>
          <w:sz w:val="24"/>
          <w:szCs w:val="24"/>
        </w:rPr>
        <w:t>мператури рідкого скла</w:t>
      </w:r>
    </w:p>
    <w:p w14:paraId="5C5961DD" w14:textId="4853285F" w:rsidR="005E1A5E" w:rsidRDefault="005E1A5E" w:rsidP="005E1A5E">
      <w:pPr>
        <w:pStyle w:val="11"/>
        <w:outlineLvl w:val="0"/>
      </w:pPr>
      <w:r w:rsidRPr="005E1A5E">
        <w:lastRenderedPageBreak/>
        <w:t>3.2. Вибір та опис лінгвістичних змінних</w:t>
      </w:r>
    </w:p>
    <w:p w14:paraId="0F07170F" w14:textId="24697BD4" w:rsidR="005E1A5E" w:rsidRPr="005E1A5E" w:rsidRDefault="005E1A5E" w:rsidP="005E1A5E">
      <w:pPr>
        <w:ind w:firstLine="709"/>
        <w:rPr>
          <w:rFonts w:ascii="Times New Roman" w:hAnsi="Times New Roman"/>
          <w:sz w:val="28"/>
          <w:szCs w:val="28"/>
          <w:lang w:val="ru-RU"/>
        </w:rPr>
      </w:pPr>
      <w:r w:rsidRPr="005E1A5E">
        <w:rPr>
          <w:rFonts w:ascii="Times New Roman" w:hAnsi="Times New Roman"/>
          <w:sz w:val="28"/>
          <w:szCs w:val="28"/>
          <w:lang w:val="ru-RU"/>
        </w:rPr>
        <w:t xml:space="preserve">В якості лінгвістичних змінних було обрано витрату силікатного розчину та значення температури в </w:t>
      </w:r>
      <w:r>
        <w:rPr>
          <w:rFonts w:ascii="Times New Roman" w:hAnsi="Times New Roman"/>
          <w:sz w:val="28"/>
          <w:szCs w:val="28"/>
          <w:lang w:val="ru-RU"/>
        </w:rPr>
        <w:t>автоклаві</w:t>
      </w:r>
      <w:r w:rsidRPr="005E1A5E">
        <w:rPr>
          <w:rFonts w:ascii="Times New Roman" w:hAnsi="Times New Roman"/>
          <w:sz w:val="28"/>
          <w:szCs w:val="28"/>
          <w:lang w:val="ru-RU"/>
        </w:rPr>
        <w:t>.</w:t>
      </w:r>
    </w:p>
    <w:p w14:paraId="1E0C46A9" w14:textId="77777777" w:rsidR="005E1A5E" w:rsidRPr="005E1A5E" w:rsidRDefault="005E1A5E" w:rsidP="005E1A5E">
      <w:pPr>
        <w:ind w:firstLine="709"/>
        <w:rPr>
          <w:rFonts w:ascii="Times New Roman" w:hAnsi="Times New Roman"/>
          <w:sz w:val="28"/>
          <w:szCs w:val="28"/>
          <w:lang w:val="ru-RU"/>
        </w:rPr>
      </w:pPr>
      <w:r w:rsidRPr="005E1A5E">
        <w:rPr>
          <w:rFonts w:ascii="Times New Roman" w:hAnsi="Times New Roman"/>
          <w:sz w:val="28"/>
          <w:szCs w:val="28"/>
          <w:lang w:val="ru-RU"/>
        </w:rPr>
        <w:t>Опис керувальної лінгвістичної змінної: витрата силікатного розчину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lang w:val="ru-RU"/>
              </w:rPr>
              <m:t>ср1</m:t>
            </m:r>
          </m:sub>
        </m:sSub>
      </m:oMath>
      <w:r w:rsidRPr="005E1A5E">
        <w:rPr>
          <w:rFonts w:ascii="Times New Roman" w:hAnsi="Times New Roman"/>
          <w:sz w:val="28"/>
          <w:szCs w:val="28"/>
          <w:lang w:val="ru-RU"/>
        </w:rPr>
        <w:t>)</w:t>
      </w:r>
    </w:p>
    <w:tbl>
      <w:tblPr>
        <w:tblStyle w:val="ab"/>
        <w:tblW w:w="0" w:type="auto"/>
        <w:jc w:val="center"/>
        <w:tblLook w:val="04A0" w:firstRow="1" w:lastRow="0" w:firstColumn="1" w:lastColumn="0" w:noHBand="0" w:noVBand="1"/>
      </w:tblPr>
      <w:tblGrid>
        <w:gridCol w:w="4111"/>
        <w:gridCol w:w="2126"/>
      </w:tblGrid>
      <w:tr w:rsidR="005E1A5E" w:rsidRPr="004229BE" w14:paraId="1FB88590" w14:textId="77777777" w:rsidTr="0070023C">
        <w:trPr>
          <w:jc w:val="center"/>
        </w:trPr>
        <w:tc>
          <w:tcPr>
            <w:tcW w:w="4111"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57FF7B50" w14:textId="77777777" w:rsidR="005E1A5E" w:rsidRPr="004229BE" w:rsidRDefault="005E1A5E" w:rsidP="0070023C">
            <w:pPr>
              <w:jc w:val="center"/>
              <w:rPr>
                <w:rFonts w:ascii="Times New Roman" w:hAnsi="Times New Roman"/>
                <w:sz w:val="28"/>
                <w:szCs w:val="28"/>
              </w:rPr>
            </w:pPr>
            <w:r w:rsidRPr="004229BE">
              <w:rPr>
                <w:rFonts w:ascii="Times New Roman" w:hAnsi="Times New Roman"/>
                <w:sz w:val="28"/>
                <w:szCs w:val="28"/>
              </w:rPr>
              <w:t xml:space="preserve">Терм множина: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рс1</m:t>
                  </m:r>
                </m:sub>
              </m:sSub>
            </m:oMath>
            <w:r w:rsidRPr="004229BE">
              <w:rPr>
                <w:rFonts w:ascii="Times New Roman" w:hAnsi="Times New Roman"/>
                <w:sz w:val="28"/>
                <w:szCs w:val="28"/>
              </w:rPr>
              <w:t xml:space="preserve">  =</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F2A958F" w14:textId="77777777" w:rsidR="005E1A5E" w:rsidRPr="004229BE" w:rsidRDefault="005E1A5E" w:rsidP="0070023C">
            <w:pPr>
              <w:jc w:val="center"/>
              <w:rPr>
                <w:rFonts w:ascii="Times New Roman" w:hAnsi="Times New Roman"/>
                <w:i/>
                <w:iCs/>
                <w:sz w:val="28"/>
                <w:szCs w:val="28"/>
              </w:rPr>
            </w:pPr>
            <w:r w:rsidRPr="004229BE">
              <w:rPr>
                <w:rFonts w:ascii="Times New Roman" w:hAnsi="Times New Roman"/>
                <w:i/>
                <w:iCs/>
                <w:sz w:val="28"/>
                <w:szCs w:val="28"/>
              </w:rPr>
              <w:t>«Мала»</w:t>
            </w:r>
          </w:p>
        </w:tc>
      </w:tr>
      <w:tr w:rsidR="005E1A5E" w:rsidRPr="004229BE" w14:paraId="3DE1CF4D" w14:textId="77777777" w:rsidTr="0070023C">
        <w:trPr>
          <w:jc w:val="center"/>
        </w:trPr>
        <w:tc>
          <w:tcPr>
            <w:tcW w:w="4111" w:type="dxa"/>
            <w:vMerge/>
            <w:tcBorders>
              <w:left w:val="single" w:sz="4" w:space="0" w:color="FFFFFF" w:themeColor="background1"/>
              <w:right w:val="single" w:sz="4" w:space="0" w:color="FFFFFF" w:themeColor="background1"/>
            </w:tcBorders>
          </w:tcPr>
          <w:p w14:paraId="04E8AD79" w14:textId="77777777" w:rsidR="005E1A5E" w:rsidRPr="004229BE" w:rsidRDefault="005E1A5E" w:rsidP="0070023C">
            <w:pPr>
              <w:rPr>
                <w:rFonts w:ascii="Times New Roman" w:hAnsi="Times New Roman"/>
                <w:sz w:val="28"/>
                <w:szCs w:val="28"/>
              </w:rPr>
            </w:pP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53AB5C" w14:textId="77777777" w:rsidR="005E1A5E" w:rsidRPr="004229BE" w:rsidRDefault="005E1A5E" w:rsidP="0070023C">
            <w:pPr>
              <w:jc w:val="center"/>
              <w:rPr>
                <w:rFonts w:ascii="Times New Roman" w:hAnsi="Times New Roman"/>
                <w:i/>
                <w:iCs/>
                <w:sz w:val="28"/>
                <w:szCs w:val="28"/>
              </w:rPr>
            </w:pPr>
            <w:r w:rsidRPr="004229BE">
              <w:rPr>
                <w:rFonts w:ascii="Times New Roman" w:hAnsi="Times New Roman"/>
                <w:i/>
                <w:iCs/>
                <w:sz w:val="28"/>
                <w:szCs w:val="28"/>
              </w:rPr>
              <w:t>«</w:t>
            </w:r>
            <w:r>
              <w:rPr>
                <w:rFonts w:ascii="Times New Roman" w:hAnsi="Times New Roman"/>
                <w:i/>
                <w:iCs/>
                <w:sz w:val="28"/>
                <w:szCs w:val="28"/>
              </w:rPr>
              <w:t>Середня</w:t>
            </w:r>
            <w:r w:rsidRPr="004229BE">
              <w:rPr>
                <w:rFonts w:ascii="Times New Roman" w:hAnsi="Times New Roman"/>
                <w:i/>
                <w:iCs/>
                <w:sz w:val="28"/>
                <w:szCs w:val="28"/>
              </w:rPr>
              <w:t>»</w:t>
            </w:r>
          </w:p>
        </w:tc>
      </w:tr>
      <w:tr w:rsidR="005E1A5E" w:rsidRPr="004229BE" w14:paraId="58B84C14" w14:textId="77777777" w:rsidTr="0070023C">
        <w:trPr>
          <w:jc w:val="center"/>
        </w:trPr>
        <w:tc>
          <w:tcPr>
            <w:tcW w:w="4111" w:type="dxa"/>
            <w:vMerge/>
            <w:tcBorders>
              <w:left w:val="single" w:sz="4" w:space="0" w:color="FFFFFF" w:themeColor="background1"/>
              <w:bottom w:val="single" w:sz="4" w:space="0" w:color="FFFFFF" w:themeColor="background1"/>
              <w:right w:val="single" w:sz="4" w:space="0" w:color="FFFFFF" w:themeColor="background1"/>
            </w:tcBorders>
          </w:tcPr>
          <w:p w14:paraId="1ADA7F96" w14:textId="77777777" w:rsidR="005E1A5E" w:rsidRPr="004229BE" w:rsidRDefault="005E1A5E" w:rsidP="0070023C">
            <w:pPr>
              <w:rPr>
                <w:rFonts w:ascii="Times New Roman" w:hAnsi="Times New Roman"/>
                <w:sz w:val="28"/>
                <w:szCs w:val="28"/>
              </w:rPr>
            </w:pP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B5D6353" w14:textId="77777777" w:rsidR="005E1A5E" w:rsidRPr="004229BE" w:rsidRDefault="005E1A5E" w:rsidP="0070023C">
            <w:pPr>
              <w:jc w:val="center"/>
              <w:rPr>
                <w:rFonts w:ascii="Times New Roman" w:hAnsi="Times New Roman"/>
                <w:i/>
                <w:iCs/>
                <w:sz w:val="28"/>
                <w:szCs w:val="28"/>
              </w:rPr>
            </w:pPr>
            <w:r w:rsidRPr="004229BE">
              <w:rPr>
                <w:rFonts w:ascii="Times New Roman" w:hAnsi="Times New Roman"/>
                <w:i/>
                <w:iCs/>
                <w:sz w:val="28"/>
                <w:szCs w:val="28"/>
              </w:rPr>
              <w:t>«Велика»</w:t>
            </w:r>
          </w:p>
        </w:tc>
      </w:tr>
    </w:tbl>
    <w:p w14:paraId="314B8ECE" w14:textId="77777777" w:rsidR="005E1A5E" w:rsidRPr="004229BE" w:rsidRDefault="005E1A5E" w:rsidP="005E1A5E">
      <w:pPr>
        <w:ind w:firstLine="709"/>
        <w:rPr>
          <w:rFonts w:ascii="Times New Roman" w:hAnsi="Times New Roman"/>
          <w:i/>
          <w:sz w:val="28"/>
          <w:szCs w:val="28"/>
        </w:rPr>
      </w:pPr>
      <w:r w:rsidRPr="008649A0">
        <w:rPr>
          <w:rFonts w:ascii="Times New Roman" w:hAnsi="Times New Roman"/>
          <w:i/>
          <w:iCs/>
          <w:sz w:val="28"/>
          <w:szCs w:val="28"/>
        </w:rPr>
        <w:t>Універсум:</w:t>
      </w:r>
      <w:r w:rsidRPr="004229BE">
        <w:rPr>
          <w:rFonts w:ascii="Times New Roman" w:hAnsi="Times New Roman"/>
          <w:sz w:val="28"/>
          <w:szCs w:val="28"/>
        </w:rPr>
        <w:t xml:space="preserve"> </w:t>
      </w:r>
      <m:oMath>
        <m:r>
          <w:rPr>
            <w:rFonts w:ascii="Cambria Math" w:hAnsi="Cambria Math"/>
            <w:sz w:val="28"/>
            <w:szCs w:val="28"/>
          </w:rPr>
          <m:t>125&lt;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рс1</m:t>
            </m:r>
          </m:sub>
        </m:sSub>
        <m:r>
          <w:rPr>
            <w:rFonts w:ascii="Cambria Math" w:hAnsi="Cambria Math"/>
            <w:sz w:val="28"/>
            <w:szCs w:val="28"/>
          </w:rPr>
          <m:t>≤135</m:t>
        </m:r>
      </m:oMath>
    </w:p>
    <w:p w14:paraId="3AB2521F" w14:textId="77777777" w:rsidR="005E1A5E" w:rsidRPr="005E1A5E" w:rsidRDefault="005E1A5E" w:rsidP="005E1A5E">
      <w:pPr>
        <w:ind w:firstLine="709"/>
        <w:rPr>
          <w:rFonts w:ascii="Times New Roman" w:hAnsi="Times New Roman"/>
          <w:sz w:val="28"/>
          <w:szCs w:val="28"/>
          <w:lang w:val="ru-RU"/>
        </w:rPr>
      </w:pPr>
      <w:r w:rsidRPr="005E1A5E">
        <w:rPr>
          <w:rFonts w:ascii="Times New Roman" w:hAnsi="Times New Roman"/>
          <w:sz w:val="28"/>
          <w:szCs w:val="28"/>
          <w:lang w:val="ru-RU"/>
        </w:rPr>
        <w:t>Опис керованої лінгвістичної змінної: температура рідкого скла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lang w:val="ru-RU"/>
              </w:rPr>
              <m:t>рр</m:t>
            </m:r>
          </m:sub>
        </m:sSub>
      </m:oMath>
      <w:r w:rsidRPr="005E1A5E">
        <w:rPr>
          <w:rFonts w:ascii="Times New Roman" w:hAnsi="Times New Roman"/>
          <w:sz w:val="28"/>
          <w:szCs w:val="28"/>
          <w:lang w:val="ru-RU"/>
        </w:rPr>
        <w:t>)</w:t>
      </w:r>
    </w:p>
    <w:tbl>
      <w:tblPr>
        <w:tblStyle w:val="ab"/>
        <w:tblW w:w="0" w:type="auto"/>
        <w:jc w:val="center"/>
        <w:tblLook w:val="04A0" w:firstRow="1" w:lastRow="0" w:firstColumn="1" w:lastColumn="0" w:noHBand="0" w:noVBand="1"/>
      </w:tblPr>
      <w:tblGrid>
        <w:gridCol w:w="4111"/>
        <w:gridCol w:w="2126"/>
      </w:tblGrid>
      <w:tr w:rsidR="005E1A5E" w:rsidRPr="004229BE" w14:paraId="556D564E" w14:textId="77777777" w:rsidTr="0070023C">
        <w:trPr>
          <w:jc w:val="center"/>
        </w:trPr>
        <w:tc>
          <w:tcPr>
            <w:tcW w:w="4111"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66054E92" w14:textId="77777777" w:rsidR="005E1A5E" w:rsidRPr="004229BE" w:rsidRDefault="005E1A5E" w:rsidP="0070023C">
            <w:pPr>
              <w:jc w:val="center"/>
              <w:rPr>
                <w:rFonts w:ascii="Times New Roman" w:hAnsi="Times New Roman"/>
                <w:sz w:val="28"/>
                <w:szCs w:val="28"/>
              </w:rPr>
            </w:pPr>
            <w:r w:rsidRPr="004229BE">
              <w:rPr>
                <w:rFonts w:ascii="Times New Roman" w:hAnsi="Times New Roman"/>
                <w:sz w:val="28"/>
                <w:szCs w:val="28"/>
              </w:rPr>
              <w:t xml:space="preserve">Терм множина: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ср1</m:t>
                  </m:r>
                </m:sub>
              </m:sSub>
            </m:oMath>
            <w:r w:rsidRPr="004229BE">
              <w:rPr>
                <w:rFonts w:ascii="Times New Roman" w:hAnsi="Times New Roman"/>
                <w:sz w:val="28"/>
                <w:szCs w:val="28"/>
              </w:rPr>
              <w:t xml:space="preserve">  =</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A412AC" w14:textId="77777777" w:rsidR="005E1A5E" w:rsidRPr="004229BE" w:rsidRDefault="005E1A5E" w:rsidP="0070023C">
            <w:pPr>
              <w:jc w:val="center"/>
              <w:rPr>
                <w:rFonts w:ascii="Times New Roman" w:hAnsi="Times New Roman"/>
                <w:i/>
                <w:iCs/>
                <w:sz w:val="28"/>
                <w:szCs w:val="28"/>
              </w:rPr>
            </w:pPr>
            <w:r w:rsidRPr="004229BE">
              <w:rPr>
                <w:rFonts w:ascii="Times New Roman" w:hAnsi="Times New Roman"/>
                <w:i/>
                <w:iCs/>
                <w:sz w:val="28"/>
                <w:szCs w:val="28"/>
              </w:rPr>
              <w:t>«Низька»</w:t>
            </w:r>
          </w:p>
        </w:tc>
      </w:tr>
      <w:tr w:rsidR="005E1A5E" w:rsidRPr="004229BE" w14:paraId="7D51A206" w14:textId="77777777" w:rsidTr="0070023C">
        <w:trPr>
          <w:jc w:val="center"/>
        </w:trPr>
        <w:tc>
          <w:tcPr>
            <w:tcW w:w="4111" w:type="dxa"/>
            <w:vMerge/>
            <w:tcBorders>
              <w:left w:val="single" w:sz="4" w:space="0" w:color="FFFFFF" w:themeColor="background1"/>
              <w:right w:val="single" w:sz="4" w:space="0" w:color="FFFFFF" w:themeColor="background1"/>
            </w:tcBorders>
          </w:tcPr>
          <w:p w14:paraId="5E94D80F" w14:textId="77777777" w:rsidR="005E1A5E" w:rsidRPr="004229BE" w:rsidRDefault="005E1A5E" w:rsidP="0070023C">
            <w:pPr>
              <w:rPr>
                <w:rFonts w:ascii="Times New Roman" w:hAnsi="Times New Roman"/>
                <w:sz w:val="28"/>
                <w:szCs w:val="28"/>
              </w:rPr>
            </w:pP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F319C9B" w14:textId="77777777" w:rsidR="005E1A5E" w:rsidRPr="004229BE" w:rsidRDefault="005E1A5E" w:rsidP="0070023C">
            <w:pPr>
              <w:jc w:val="center"/>
              <w:rPr>
                <w:rFonts w:ascii="Times New Roman" w:hAnsi="Times New Roman"/>
                <w:i/>
                <w:iCs/>
                <w:sz w:val="28"/>
                <w:szCs w:val="28"/>
              </w:rPr>
            </w:pPr>
            <w:r w:rsidRPr="004229BE">
              <w:rPr>
                <w:rFonts w:ascii="Times New Roman" w:hAnsi="Times New Roman"/>
                <w:i/>
                <w:iCs/>
                <w:sz w:val="28"/>
                <w:szCs w:val="28"/>
              </w:rPr>
              <w:t>«</w:t>
            </w:r>
            <w:r>
              <w:rPr>
                <w:rFonts w:ascii="Times New Roman" w:hAnsi="Times New Roman"/>
                <w:i/>
                <w:iCs/>
                <w:sz w:val="28"/>
                <w:szCs w:val="28"/>
              </w:rPr>
              <w:t>Середня</w:t>
            </w:r>
            <w:r w:rsidRPr="004229BE">
              <w:rPr>
                <w:rFonts w:ascii="Times New Roman" w:hAnsi="Times New Roman"/>
                <w:i/>
                <w:iCs/>
                <w:sz w:val="28"/>
                <w:szCs w:val="28"/>
              </w:rPr>
              <w:t>»</w:t>
            </w:r>
          </w:p>
        </w:tc>
      </w:tr>
      <w:tr w:rsidR="005E1A5E" w:rsidRPr="004229BE" w14:paraId="205FBAD5" w14:textId="77777777" w:rsidTr="0070023C">
        <w:trPr>
          <w:jc w:val="center"/>
        </w:trPr>
        <w:tc>
          <w:tcPr>
            <w:tcW w:w="4111" w:type="dxa"/>
            <w:vMerge/>
            <w:tcBorders>
              <w:left w:val="single" w:sz="4" w:space="0" w:color="FFFFFF" w:themeColor="background1"/>
              <w:bottom w:val="single" w:sz="4" w:space="0" w:color="FFFFFF" w:themeColor="background1"/>
              <w:right w:val="single" w:sz="4" w:space="0" w:color="FFFFFF" w:themeColor="background1"/>
            </w:tcBorders>
          </w:tcPr>
          <w:p w14:paraId="3FC1B777" w14:textId="77777777" w:rsidR="005E1A5E" w:rsidRPr="004229BE" w:rsidRDefault="005E1A5E" w:rsidP="0070023C">
            <w:pPr>
              <w:rPr>
                <w:rFonts w:ascii="Times New Roman" w:hAnsi="Times New Roman"/>
                <w:sz w:val="28"/>
                <w:szCs w:val="28"/>
              </w:rPr>
            </w:pP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5A830AB" w14:textId="77777777" w:rsidR="005E1A5E" w:rsidRPr="004229BE" w:rsidRDefault="005E1A5E" w:rsidP="0070023C">
            <w:pPr>
              <w:jc w:val="center"/>
              <w:rPr>
                <w:rFonts w:ascii="Times New Roman" w:hAnsi="Times New Roman"/>
                <w:i/>
                <w:iCs/>
                <w:sz w:val="28"/>
                <w:szCs w:val="28"/>
              </w:rPr>
            </w:pPr>
            <w:r w:rsidRPr="004229BE">
              <w:rPr>
                <w:rFonts w:ascii="Times New Roman" w:hAnsi="Times New Roman"/>
                <w:i/>
                <w:iCs/>
                <w:sz w:val="28"/>
                <w:szCs w:val="28"/>
              </w:rPr>
              <w:t>«Висока»</w:t>
            </w:r>
          </w:p>
        </w:tc>
      </w:tr>
    </w:tbl>
    <w:p w14:paraId="138F4563" w14:textId="77777777" w:rsidR="005E1A5E" w:rsidRPr="004229BE" w:rsidRDefault="005E1A5E" w:rsidP="005E1A5E">
      <w:pPr>
        <w:spacing w:before="240"/>
        <w:ind w:firstLine="709"/>
        <w:rPr>
          <w:rFonts w:ascii="Times New Roman" w:hAnsi="Times New Roman"/>
          <w:sz w:val="28"/>
          <w:szCs w:val="28"/>
        </w:rPr>
      </w:pPr>
      <w:r w:rsidRPr="008649A0">
        <w:rPr>
          <w:rFonts w:ascii="Times New Roman" w:hAnsi="Times New Roman"/>
          <w:i/>
          <w:iCs/>
          <w:sz w:val="28"/>
          <w:szCs w:val="28"/>
        </w:rPr>
        <w:t>Універсум:</w:t>
      </w:r>
      <w:r w:rsidRPr="004229BE">
        <w:rPr>
          <w:rFonts w:ascii="Times New Roman" w:hAnsi="Times New Roman"/>
          <w:sz w:val="28"/>
          <w:szCs w:val="28"/>
        </w:rPr>
        <w:t xml:space="preserve"> </w:t>
      </w:r>
      <m:oMath>
        <m:r>
          <w:rPr>
            <w:rFonts w:ascii="Cambria Math" w:hAnsi="Cambria Math"/>
            <w:sz w:val="28"/>
            <w:szCs w:val="28"/>
          </w:rPr>
          <m:t>175&lt;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ср1</m:t>
            </m:r>
          </m:sub>
        </m:sSub>
        <m:r>
          <w:rPr>
            <w:rFonts w:ascii="Cambria Math" w:hAnsi="Cambria Math"/>
            <w:sz w:val="28"/>
            <w:szCs w:val="28"/>
          </w:rPr>
          <m:t>≤185</m:t>
        </m:r>
      </m:oMath>
    </w:p>
    <w:p w14:paraId="3940A804" w14:textId="26BD0DC6" w:rsidR="005E1A5E" w:rsidRDefault="005E1A5E" w:rsidP="005E1A5E">
      <w:pPr>
        <w:pStyle w:val="11"/>
        <w:jc w:val="both"/>
        <w:outlineLvl w:val="0"/>
        <w:rPr>
          <w:b w:val="0"/>
        </w:rPr>
      </w:pPr>
    </w:p>
    <w:p w14:paraId="63E81EC2" w14:textId="77777777" w:rsidR="005E1A5E" w:rsidRPr="00A7691A" w:rsidRDefault="005E1A5E" w:rsidP="005E1A5E">
      <w:pPr>
        <w:pStyle w:val="2"/>
        <w:ind w:firstLine="709"/>
        <w:rPr>
          <w:b w:val="0"/>
          <w:lang w:val="uk-UA"/>
        </w:rPr>
      </w:pPr>
      <w:bookmarkStart w:id="24" w:name="_Toc73287585"/>
      <w:r w:rsidRPr="00A7691A">
        <w:rPr>
          <w:lang w:val="uk-UA"/>
        </w:rPr>
        <w:t>3</w:t>
      </w:r>
      <w:r>
        <w:rPr>
          <w:lang w:val="uk-UA"/>
        </w:rPr>
        <w:t>.3</w:t>
      </w:r>
      <w:r w:rsidRPr="00A7691A">
        <w:rPr>
          <w:lang w:val="uk-UA"/>
        </w:rPr>
        <w:t xml:space="preserve">. </w:t>
      </w:r>
      <w:r>
        <w:rPr>
          <w:lang w:val="uk-UA"/>
        </w:rPr>
        <w:t>Створення нечіткої математичної моделі об’єкта керування</w:t>
      </w:r>
      <w:bookmarkEnd w:id="24"/>
    </w:p>
    <w:p w14:paraId="5AF0F502" w14:textId="77777777" w:rsidR="005E1A5E" w:rsidRPr="005E1A5E" w:rsidRDefault="005E1A5E" w:rsidP="005E1A5E">
      <w:pPr>
        <w:ind w:firstLine="720"/>
        <w:jc w:val="both"/>
        <w:rPr>
          <w:rFonts w:ascii="Times New Roman" w:hAnsi="Times New Roman"/>
          <w:sz w:val="28"/>
          <w:szCs w:val="28"/>
          <w:lang w:val="ru-RU"/>
        </w:rPr>
      </w:pPr>
      <w:r w:rsidRPr="005E1A5E">
        <w:rPr>
          <w:rFonts w:ascii="Times New Roman" w:hAnsi="Times New Roman"/>
          <w:sz w:val="28"/>
          <w:szCs w:val="28"/>
          <w:lang w:val="ru-RU"/>
        </w:rPr>
        <w:t xml:space="preserve">Опишемо нечіткі змінні та приведемо функції належності. Функції належності побудовані за допомогою математичного програмного забезпечення </w:t>
      </w:r>
      <w:r w:rsidRPr="004229BE">
        <w:rPr>
          <w:rFonts w:ascii="Times New Roman" w:hAnsi="Times New Roman"/>
          <w:sz w:val="28"/>
          <w:szCs w:val="28"/>
        </w:rPr>
        <w:t>MathCad</w:t>
      </w:r>
      <w:r w:rsidRPr="005E1A5E">
        <w:rPr>
          <w:rFonts w:ascii="Times New Roman" w:hAnsi="Times New Roman"/>
          <w:sz w:val="28"/>
          <w:szCs w:val="28"/>
          <w:lang w:val="ru-RU"/>
        </w:rPr>
        <w:t>.</w:t>
      </w:r>
    </w:p>
    <w:p w14:paraId="68F42338" w14:textId="50766202" w:rsidR="005E1A5E" w:rsidRPr="005E1A5E" w:rsidRDefault="005E1A5E" w:rsidP="005E1A5E">
      <w:pPr>
        <w:ind w:firstLine="720"/>
        <w:jc w:val="both"/>
        <w:rPr>
          <w:rFonts w:ascii="Times New Roman" w:hAnsi="Times New Roman"/>
          <w:sz w:val="28"/>
          <w:szCs w:val="28"/>
          <w:lang w:val="ru-RU"/>
        </w:rPr>
      </w:pPr>
      <w:r w:rsidRPr="005E1A5E">
        <w:rPr>
          <w:rFonts w:ascii="Times New Roman" w:hAnsi="Times New Roman"/>
          <w:sz w:val="28"/>
          <w:szCs w:val="28"/>
          <w:lang w:val="ru-RU"/>
        </w:rPr>
        <w:t xml:space="preserve">На рисунках 3.2 – 3.4 зображено побудовані в </w:t>
      </w:r>
      <w:r w:rsidRPr="004229BE">
        <w:rPr>
          <w:rFonts w:ascii="Times New Roman" w:hAnsi="Times New Roman"/>
          <w:sz w:val="28"/>
          <w:szCs w:val="28"/>
        </w:rPr>
        <w:t>MathCad</w:t>
      </w:r>
      <w:r w:rsidRPr="005E1A5E">
        <w:rPr>
          <w:rFonts w:ascii="Times New Roman" w:hAnsi="Times New Roman"/>
          <w:sz w:val="28"/>
          <w:szCs w:val="28"/>
          <w:lang w:val="ru-RU"/>
        </w:rPr>
        <w:t xml:space="preserve"> графіки функцій належності термів: «Мала», «Середня», «Висока» лінгвістичної змінної значення витрати силікатного розчину для підтримання коректного температурного режиму </w:t>
      </w:r>
      <w:r>
        <w:rPr>
          <w:rFonts w:ascii="Times New Roman" w:hAnsi="Times New Roman"/>
          <w:sz w:val="28"/>
          <w:szCs w:val="28"/>
          <w:lang w:val="ru-RU"/>
        </w:rPr>
        <w:t>в автоклаві</w:t>
      </w:r>
      <w:r w:rsidRPr="005E1A5E">
        <w:rPr>
          <w:rFonts w:ascii="Times New Roman" w:hAnsi="Times New Roman"/>
          <w:sz w:val="28"/>
          <w:szCs w:val="28"/>
          <w:lang w:val="ru-RU"/>
        </w:rPr>
        <w:t>.</w:t>
      </w:r>
    </w:p>
    <w:p w14:paraId="78F7FED8" w14:textId="77777777" w:rsidR="005E1A5E" w:rsidRPr="004229BE" w:rsidRDefault="005E1A5E" w:rsidP="005E1A5E">
      <w:pPr>
        <w:ind w:firstLine="720"/>
        <w:rPr>
          <w:rFonts w:ascii="Times New Roman" w:hAnsi="Times New Roman"/>
          <w:sz w:val="28"/>
          <w:szCs w:val="28"/>
        </w:rPr>
      </w:pPr>
      <w:r w:rsidRPr="004229BE">
        <w:rPr>
          <w:rFonts w:ascii="Times New Roman" w:hAnsi="Times New Roman"/>
          <w:sz w:val="28"/>
          <w:szCs w:val="28"/>
        </w:rPr>
        <w:t xml:space="preserve">Функцію належності </w:t>
      </w:r>
      <w:r w:rsidRPr="008649A0">
        <w:rPr>
          <w:rFonts w:ascii="Times New Roman" w:hAnsi="Times New Roman"/>
          <w:i/>
          <w:iCs/>
          <w:sz w:val="28"/>
          <w:szCs w:val="28"/>
        </w:rPr>
        <w:t>витрата мала</w:t>
      </w:r>
      <w:r w:rsidRPr="004229BE">
        <w:rPr>
          <w:rFonts w:ascii="Times New Roman" w:hAnsi="Times New Roman"/>
          <w:sz w:val="28"/>
          <w:szCs w:val="28"/>
        </w:rPr>
        <w:t>:</w:t>
      </w:r>
    </w:p>
    <w:p w14:paraId="5CF8AD10" w14:textId="77777777" w:rsidR="005E1A5E" w:rsidRPr="004229BE" w:rsidRDefault="0070023C" w:rsidP="005E1A5E">
      <w:pPr>
        <w:ind w:firstLine="720"/>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μ</m:t>
              </m:r>
            </m:e>
            <m:sub>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мала</m:t>
                  </m:r>
                </m:sub>
              </m:sSub>
            </m:sub>
          </m:sSub>
          <m:r>
            <w:rPr>
              <w:rFonts w:ascii="Cambria Math" w:hAnsi="Cambria Math"/>
              <w:sz w:val="28"/>
              <w:szCs w:val="28"/>
            </w:rPr>
            <m:t>(Fср1)=</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 xml:space="preserve">1, х&lt;176,7 </m:t>
                  </m:r>
                </m:e>
                <m:e>
                  <m:f>
                    <m:fPr>
                      <m:ctrlPr>
                        <w:rPr>
                          <w:rFonts w:ascii="Cambria Math" w:hAnsi="Cambria Math"/>
                          <w:i/>
                          <w:sz w:val="28"/>
                          <w:szCs w:val="28"/>
                        </w:rPr>
                      </m:ctrlPr>
                    </m:fPr>
                    <m:num>
                      <m:r>
                        <w:rPr>
                          <w:rFonts w:ascii="Cambria Math" w:hAnsi="Cambria Math"/>
                          <w:sz w:val="28"/>
                          <w:szCs w:val="28"/>
                        </w:rPr>
                        <m:t>(180-х)</m:t>
                      </m:r>
                    </m:num>
                    <m:den>
                      <m:r>
                        <w:rPr>
                          <w:rFonts w:ascii="Cambria Math" w:hAnsi="Cambria Math"/>
                          <w:sz w:val="28"/>
                          <w:szCs w:val="28"/>
                        </w:rPr>
                        <m:t>3</m:t>
                      </m:r>
                    </m:den>
                  </m:f>
                  <m:r>
                    <w:rPr>
                      <w:rFonts w:ascii="Cambria Math" w:hAnsi="Cambria Math"/>
                      <w:sz w:val="28"/>
                      <w:szCs w:val="28"/>
                    </w:rPr>
                    <m:t>, 176,7≤х≤180</m:t>
                  </m:r>
                  <m:ctrlPr>
                    <w:rPr>
                      <w:rFonts w:ascii="Cambria Math" w:eastAsia="Cambria Math" w:hAnsi="Cambria Math" w:cs="Cambria Math"/>
                      <w:i/>
                      <w:sz w:val="28"/>
                      <w:szCs w:val="28"/>
                    </w:rPr>
                  </m:ctrlPr>
                </m:e>
                <m:e>
                  <m:r>
                    <w:rPr>
                      <w:rFonts w:ascii="Cambria Math" w:eastAsia="Cambria Math" w:hAnsi="Cambria Math" w:cs="Cambria Math"/>
                      <w:sz w:val="28"/>
                      <w:szCs w:val="28"/>
                    </w:rPr>
                    <m:t>0,</m:t>
                  </m:r>
                  <m:r>
                    <w:rPr>
                      <w:rFonts w:ascii="Cambria Math" w:hAnsi="Cambria Math"/>
                      <w:sz w:val="28"/>
                      <w:szCs w:val="28"/>
                    </w:rPr>
                    <m:t>х&gt;180</m:t>
                  </m:r>
                </m:e>
              </m:eqArr>
            </m:e>
          </m:d>
        </m:oMath>
      </m:oMathPara>
    </w:p>
    <w:p w14:paraId="4B141DBF" w14:textId="77777777" w:rsidR="005E1A5E" w:rsidRPr="00502A69" w:rsidRDefault="005E1A5E" w:rsidP="005E1A5E">
      <w:pPr>
        <w:ind w:firstLine="720"/>
        <w:jc w:val="center"/>
        <w:rPr>
          <w:rFonts w:ascii="Times New Roman" w:hAnsi="Times New Roman"/>
          <w:sz w:val="28"/>
          <w:szCs w:val="28"/>
        </w:rPr>
      </w:pPr>
      <w:r>
        <w:rPr>
          <w:noProof/>
        </w:rPr>
        <w:lastRenderedPageBreak/>
        <w:drawing>
          <wp:inline distT="0" distB="0" distL="0" distR="0" wp14:anchorId="7FD068DA" wp14:editId="79535EF0">
            <wp:extent cx="3078480" cy="2324567"/>
            <wp:effectExtent l="0" t="0" r="762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83989" cy="2328727"/>
                    </a:xfrm>
                    <a:prstGeom prst="rect">
                      <a:avLst/>
                    </a:prstGeom>
                  </pic:spPr>
                </pic:pic>
              </a:graphicData>
            </a:graphic>
          </wp:inline>
        </w:drawing>
      </w:r>
    </w:p>
    <w:p w14:paraId="5DC6078B" w14:textId="77777777" w:rsidR="005E1A5E" w:rsidRPr="005E1A5E" w:rsidRDefault="005E1A5E" w:rsidP="005E1A5E">
      <w:pPr>
        <w:ind w:firstLine="720"/>
        <w:jc w:val="center"/>
        <w:rPr>
          <w:rFonts w:ascii="Times New Roman" w:hAnsi="Times New Roman"/>
          <w:sz w:val="28"/>
          <w:szCs w:val="28"/>
          <w:lang w:val="ru-RU"/>
        </w:rPr>
      </w:pPr>
      <w:r w:rsidRPr="005E1A5E">
        <w:rPr>
          <w:rFonts w:ascii="Times New Roman" w:hAnsi="Times New Roman"/>
          <w:sz w:val="28"/>
          <w:szCs w:val="28"/>
          <w:lang w:val="ru-RU"/>
        </w:rPr>
        <w:t xml:space="preserve">Рис. 3.2 Функція належності витрати силікатного розчину </w:t>
      </w:r>
      <w:r w:rsidRPr="005E1A5E">
        <w:rPr>
          <w:rFonts w:ascii="Times New Roman" w:hAnsi="Times New Roman"/>
          <w:i/>
          <w:iCs/>
          <w:sz w:val="28"/>
          <w:szCs w:val="28"/>
          <w:lang w:val="ru-RU"/>
        </w:rPr>
        <w:t>«</w:t>
      </w:r>
      <w:r w:rsidRPr="00502A69">
        <w:rPr>
          <w:rFonts w:ascii="Times New Roman" w:hAnsi="Times New Roman"/>
          <w:i/>
          <w:iCs/>
          <w:sz w:val="28"/>
          <w:szCs w:val="28"/>
          <w:lang w:val="ru-RU"/>
        </w:rPr>
        <w:t>м</w:t>
      </w:r>
      <w:r w:rsidRPr="005E1A5E">
        <w:rPr>
          <w:rFonts w:ascii="Times New Roman" w:hAnsi="Times New Roman"/>
          <w:i/>
          <w:iCs/>
          <w:sz w:val="28"/>
          <w:szCs w:val="28"/>
          <w:lang w:val="ru-RU"/>
        </w:rPr>
        <w:t>ала»</w:t>
      </w:r>
    </w:p>
    <w:p w14:paraId="111C5390" w14:textId="77777777" w:rsidR="005E1A5E" w:rsidRPr="00D37025" w:rsidRDefault="005E1A5E" w:rsidP="005E1A5E">
      <w:pPr>
        <w:rPr>
          <w:rFonts w:ascii="Times New Roman" w:hAnsi="Times New Roman"/>
          <w:sz w:val="28"/>
          <w:szCs w:val="28"/>
        </w:rPr>
      </w:pPr>
      <w:r w:rsidRPr="004229BE">
        <w:rPr>
          <w:rFonts w:ascii="Times New Roman" w:hAnsi="Times New Roman"/>
          <w:sz w:val="28"/>
          <w:szCs w:val="28"/>
        </w:rPr>
        <w:t xml:space="preserve">Функцію належності </w:t>
      </w:r>
      <w:r w:rsidRPr="003E008F">
        <w:rPr>
          <w:rFonts w:ascii="Times New Roman" w:hAnsi="Times New Roman"/>
          <w:i/>
          <w:iCs/>
          <w:sz w:val="28"/>
          <w:szCs w:val="28"/>
        </w:rPr>
        <w:t>витрата середня</w:t>
      </w:r>
      <w:r w:rsidRPr="004229BE">
        <w:rPr>
          <w:rFonts w:ascii="Times New Roman" w:hAnsi="Times New Roman"/>
          <w:sz w:val="28"/>
          <w:szCs w:val="28"/>
        </w:rPr>
        <w:t>:</w:t>
      </w:r>
    </w:p>
    <w:p w14:paraId="06BE7CA7" w14:textId="77777777" w:rsidR="005E1A5E" w:rsidRPr="004229BE" w:rsidRDefault="0070023C" w:rsidP="005E1A5E">
      <w:pPr>
        <w:ind w:firstLine="720"/>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μ</m:t>
              </m:r>
            </m:e>
            <m:sub>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середня</m:t>
                  </m:r>
                </m:sub>
              </m:sSub>
            </m:sub>
          </m:sSub>
          <m:r>
            <w:rPr>
              <w:rFonts w:ascii="Cambria Math" w:hAnsi="Cambria Math"/>
              <w:sz w:val="28"/>
              <w:szCs w:val="28"/>
            </w:rPr>
            <m:t>(Fср1)=</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 xml:space="preserve">0, х&gt;175 </m:t>
                  </m:r>
                </m:e>
                <m:e>
                  <m:f>
                    <m:fPr>
                      <m:ctrlPr>
                        <w:rPr>
                          <w:rFonts w:ascii="Cambria Math" w:hAnsi="Cambria Math"/>
                          <w:i/>
                          <w:sz w:val="28"/>
                          <w:szCs w:val="28"/>
                        </w:rPr>
                      </m:ctrlPr>
                    </m:fPr>
                    <m:num>
                      <m:r>
                        <w:rPr>
                          <w:rFonts w:ascii="Cambria Math" w:hAnsi="Cambria Math"/>
                          <w:sz w:val="28"/>
                          <w:szCs w:val="28"/>
                        </w:rPr>
                        <m:t>(x-176,7)</m:t>
                      </m:r>
                    </m:num>
                    <m:den>
                      <m:r>
                        <w:rPr>
                          <w:rFonts w:ascii="Cambria Math" w:hAnsi="Cambria Math"/>
                          <w:sz w:val="28"/>
                          <w:szCs w:val="28"/>
                        </w:rPr>
                        <m:t>3,3</m:t>
                      </m:r>
                    </m:den>
                  </m:f>
                  <m:r>
                    <w:rPr>
                      <w:rFonts w:ascii="Cambria Math" w:hAnsi="Cambria Math"/>
                      <w:sz w:val="28"/>
                      <w:szCs w:val="28"/>
                    </w:rPr>
                    <m:t>, 176,7≤х&lt;180</m:t>
                  </m:r>
                  <m:ctrlPr>
                    <w:rPr>
                      <w:rFonts w:ascii="Cambria Math" w:eastAsia="Cambria Math" w:hAnsi="Cambria Math" w:cs="Cambria Math"/>
                      <w:i/>
                      <w:sz w:val="28"/>
                      <w:szCs w:val="28"/>
                    </w:rPr>
                  </m:ctrlPr>
                </m:e>
                <m:e>
                  <m:f>
                    <m:fPr>
                      <m:ctrlPr>
                        <w:rPr>
                          <w:rFonts w:ascii="Cambria Math" w:hAnsi="Cambria Math"/>
                          <w:i/>
                          <w:sz w:val="28"/>
                          <w:szCs w:val="28"/>
                        </w:rPr>
                      </m:ctrlPr>
                    </m:fPr>
                    <m:num>
                      <m:r>
                        <w:rPr>
                          <w:rFonts w:ascii="Cambria Math" w:hAnsi="Cambria Math"/>
                          <w:sz w:val="28"/>
                          <w:szCs w:val="28"/>
                        </w:rPr>
                        <m:t>(183,3-x)</m:t>
                      </m:r>
                    </m:num>
                    <m:den>
                      <m:r>
                        <w:rPr>
                          <w:rFonts w:ascii="Cambria Math" w:hAnsi="Cambria Math"/>
                          <w:sz w:val="28"/>
                          <w:szCs w:val="28"/>
                        </w:rPr>
                        <m:t>3,3</m:t>
                      </m:r>
                    </m:den>
                  </m:f>
                  <m:r>
                    <w:rPr>
                      <w:rFonts w:ascii="Cambria Math" w:hAnsi="Cambria Math"/>
                      <w:sz w:val="28"/>
                      <w:szCs w:val="28"/>
                    </w:rPr>
                    <m:t>, 180≤х≤183,3</m:t>
                  </m:r>
                </m:e>
              </m:eqArr>
            </m:e>
          </m:d>
        </m:oMath>
      </m:oMathPara>
    </w:p>
    <w:p w14:paraId="54C0D521" w14:textId="77777777" w:rsidR="005E1A5E" w:rsidRPr="004229BE" w:rsidRDefault="005E1A5E" w:rsidP="005E1A5E">
      <w:pPr>
        <w:spacing w:before="240"/>
        <w:ind w:firstLine="720"/>
        <w:jc w:val="center"/>
        <w:rPr>
          <w:rFonts w:ascii="Times New Roman" w:hAnsi="Times New Roman"/>
          <w:sz w:val="28"/>
          <w:szCs w:val="28"/>
        </w:rPr>
      </w:pPr>
      <w:r>
        <w:rPr>
          <w:noProof/>
        </w:rPr>
        <w:drawing>
          <wp:inline distT="0" distB="0" distL="0" distR="0" wp14:anchorId="0E6E2530" wp14:editId="329549A0">
            <wp:extent cx="2865120" cy="2303026"/>
            <wp:effectExtent l="0" t="0" r="0" b="254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866996" cy="2304534"/>
                    </a:xfrm>
                    <a:prstGeom prst="rect">
                      <a:avLst/>
                    </a:prstGeom>
                  </pic:spPr>
                </pic:pic>
              </a:graphicData>
            </a:graphic>
          </wp:inline>
        </w:drawing>
      </w:r>
    </w:p>
    <w:p w14:paraId="04BD3141" w14:textId="77777777" w:rsidR="005E1A5E" w:rsidRPr="005E1A5E" w:rsidRDefault="005E1A5E" w:rsidP="005E1A5E">
      <w:pPr>
        <w:ind w:firstLine="720"/>
        <w:jc w:val="center"/>
        <w:rPr>
          <w:rFonts w:ascii="Times New Roman" w:hAnsi="Times New Roman"/>
          <w:sz w:val="28"/>
          <w:szCs w:val="28"/>
          <w:lang w:val="ru-RU"/>
        </w:rPr>
      </w:pPr>
      <w:r w:rsidRPr="005E1A5E">
        <w:rPr>
          <w:rFonts w:ascii="Times New Roman" w:hAnsi="Times New Roman"/>
          <w:sz w:val="28"/>
          <w:szCs w:val="28"/>
          <w:lang w:val="ru-RU"/>
        </w:rPr>
        <w:t>Рис. 3.3 Функція належності витрати силікатного розчину «середня»</w:t>
      </w:r>
    </w:p>
    <w:p w14:paraId="69172B0E" w14:textId="77777777" w:rsidR="005E1A5E" w:rsidRPr="004229BE" w:rsidRDefault="005E1A5E" w:rsidP="005E1A5E">
      <w:pPr>
        <w:ind w:firstLine="720"/>
        <w:rPr>
          <w:rFonts w:ascii="Times New Roman" w:hAnsi="Times New Roman"/>
          <w:sz w:val="28"/>
          <w:szCs w:val="28"/>
        </w:rPr>
      </w:pPr>
      <w:r w:rsidRPr="004229BE">
        <w:rPr>
          <w:rFonts w:ascii="Times New Roman" w:hAnsi="Times New Roman"/>
          <w:sz w:val="28"/>
          <w:szCs w:val="28"/>
        </w:rPr>
        <w:t xml:space="preserve">Функцію належності </w:t>
      </w:r>
      <w:r w:rsidRPr="00502A69">
        <w:rPr>
          <w:rFonts w:ascii="Times New Roman" w:hAnsi="Times New Roman"/>
          <w:i/>
          <w:iCs/>
          <w:sz w:val="28"/>
          <w:szCs w:val="28"/>
        </w:rPr>
        <w:t>витрата висока</w:t>
      </w:r>
      <w:r w:rsidRPr="004229BE">
        <w:rPr>
          <w:rFonts w:ascii="Times New Roman" w:hAnsi="Times New Roman"/>
          <w:sz w:val="28"/>
          <w:szCs w:val="28"/>
        </w:rPr>
        <w:t>:</w:t>
      </w:r>
    </w:p>
    <w:p w14:paraId="38DBAAE0" w14:textId="77777777" w:rsidR="005E1A5E" w:rsidRPr="004229BE" w:rsidRDefault="0070023C" w:rsidP="005E1A5E">
      <w:pPr>
        <w:ind w:firstLine="720"/>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μ</m:t>
              </m:r>
            </m:e>
            <m:sub>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Висока</m:t>
                  </m:r>
                </m:sub>
              </m:sSub>
            </m:sub>
          </m:sSub>
          <m:r>
            <w:rPr>
              <w:rFonts w:ascii="Cambria Math" w:hAnsi="Cambria Math"/>
              <w:sz w:val="28"/>
              <w:szCs w:val="28"/>
            </w:rPr>
            <m:t>(Fср1)=</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 xml:space="preserve">1, х≤183,3 </m:t>
                  </m:r>
                </m:e>
                <m:e>
                  <m:f>
                    <m:fPr>
                      <m:ctrlPr>
                        <w:rPr>
                          <w:rFonts w:ascii="Cambria Math" w:hAnsi="Cambria Math"/>
                          <w:i/>
                          <w:sz w:val="28"/>
                          <w:szCs w:val="28"/>
                        </w:rPr>
                      </m:ctrlPr>
                    </m:fPr>
                    <m:num>
                      <m:r>
                        <w:rPr>
                          <w:rFonts w:ascii="Cambria Math" w:hAnsi="Cambria Math"/>
                          <w:sz w:val="28"/>
                          <w:szCs w:val="28"/>
                        </w:rPr>
                        <m:t>(х-180)</m:t>
                      </m:r>
                    </m:num>
                    <m:den>
                      <m:r>
                        <w:rPr>
                          <w:rFonts w:ascii="Cambria Math" w:hAnsi="Cambria Math"/>
                          <w:sz w:val="28"/>
                          <w:szCs w:val="28"/>
                        </w:rPr>
                        <m:t>3</m:t>
                      </m:r>
                    </m:den>
                  </m:f>
                  <m:r>
                    <w:rPr>
                      <w:rFonts w:ascii="Cambria Math" w:hAnsi="Cambria Math"/>
                      <w:sz w:val="28"/>
                      <w:szCs w:val="28"/>
                    </w:rPr>
                    <m:t>, 180&lt;х&lt;183,3</m:t>
                  </m:r>
                  <m:ctrlPr>
                    <w:rPr>
                      <w:rFonts w:ascii="Cambria Math" w:eastAsia="Cambria Math" w:hAnsi="Cambria Math" w:cs="Cambria Math"/>
                      <w:i/>
                      <w:sz w:val="28"/>
                      <w:szCs w:val="28"/>
                    </w:rPr>
                  </m:ctrlPr>
                </m:e>
                <m:e>
                  <m:r>
                    <w:rPr>
                      <w:rFonts w:ascii="Cambria Math" w:eastAsia="Cambria Math" w:hAnsi="Cambria Math" w:cs="Cambria Math"/>
                      <w:sz w:val="28"/>
                      <w:szCs w:val="28"/>
                    </w:rPr>
                    <m:t>0,</m:t>
                  </m:r>
                  <m:r>
                    <w:rPr>
                      <w:rFonts w:ascii="Cambria Math" w:hAnsi="Cambria Math"/>
                      <w:sz w:val="28"/>
                      <w:szCs w:val="28"/>
                    </w:rPr>
                    <m:t>х≥183,3</m:t>
                  </m:r>
                </m:e>
              </m:eqArr>
            </m:e>
          </m:d>
        </m:oMath>
      </m:oMathPara>
    </w:p>
    <w:p w14:paraId="5E3737B4" w14:textId="77777777" w:rsidR="005E1A5E" w:rsidRPr="004229BE" w:rsidRDefault="005E1A5E" w:rsidP="005E1A5E">
      <w:pPr>
        <w:spacing w:before="240"/>
        <w:jc w:val="center"/>
        <w:rPr>
          <w:rFonts w:ascii="Times New Roman" w:hAnsi="Times New Roman"/>
          <w:sz w:val="28"/>
          <w:szCs w:val="28"/>
        </w:rPr>
      </w:pPr>
      <w:r>
        <w:rPr>
          <w:noProof/>
        </w:rPr>
        <w:lastRenderedPageBreak/>
        <w:drawing>
          <wp:inline distT="0" distB="0" distL="0" distR="0" wp14:anchorId="243658E4" wp14:editId="53FCED88">
            <wp:extent cx="3040380" cy="2298241"/>
            <wp:effectExtent l="0" t="0" r="7620" b="6985"/>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049474" cy="2305116"/>
                    </a:xfrm>
                    <a:prstGeom prst="rect">
                      <a:avLst/>
                    </a:prstGeom>
                  </pic:spPr>
                </pic:pic>
              </a:graphicData>
            </a:graphic>
          </wp:inline>
        </w:drawing>
      </w:r>
    </w:p>
    <w:p w14:paraId="0760D68D" w14:textId="77777777" w:rsidR="005E1A5E" w:rsidRPr="005E1A5E" w:rsidRDefault="005E1A5E" w:rsidP="005E1A5E">
      <w:pPr>
        <w:jc w:val="center"/>
        <w:rPr>
          <w:rFonts w:ascii="Times New Roman" w:hAnsi="Times New Roman"/>
          <w:sz w:val="28"/>
          <w:szCs w:val="28"/>
          <w:lang w:val="ru-RU"/>
        </w:rPr>
      </w:pPr>
      <w:r w:rsidRPr="005E1A5E">
        <w:rPr>
          <w:rFonts w:ascii="Times New Roman" w:hAnsi="Times New Roman"/>
          <w:sz w:val="28"/>
          <w:szCs w:val="28"/>
          <w:lang w:val="ru-RU"/>
        </w:rPr>
        <w:t>Рис.3.4 Функція належності витрати перегрітої силікатного розчину «висока»</w:t>
      </w:r>
    </w:p>
    <w:p w14:paraId="291390C1" w14:textId="77777777" w:rsidR="005E1A5E" w:rsidRPr="005E1A5E" w:rsidRDefault="005E1A5E" w:rsidP="005E1A5E">
      <w:pPr>
        <w:jc w:val="both"/>
        <w:rPr>
          <w:rFonts w:ascii="Times New Roman" w:hAnsi="Times New Roman"/>
          <w:sz w:val="28"/>
          <w:szCs w:val="28"/>
          <w:lang w:val="ru-RU"/>
        </w:rPr>
      </w:pPr>
      <w:r w:rsidRPr="005E1A5E">
        <w:rPr>
          <w:rFonts w:ascii="Times New Roman" w:hAnsi="Times New Roman"/>
          <w:sz w:val="28"/>
          <w:szCs w:val="28"/>
          <w:lang w:val="ru-RU"/>
        </w:rPr>
        <w:tab/>
      </w:r>
      <w:proofErr w:type="gramStart"/>
      <w:r w:rsidRPr="005E1A5E">
        <w:rPr>
          <w:rFonts w:ascii="Times New Roman" w:hAnsi="Times New Roman"/>
          <w:sz w:val="28"/>
          <w:szCs w:val="28"/>
          <w:lang w:val="ru-RU"/>
        </w:rPr>
        <w:t>На рисунку</w:t>
      </w:r>
      <w:proofErr w:type="gramEnd"/>
      <w:r w:rsidRPr="005E1A5E">
        <w:rPr>
          <w:rFonts w:ascii="Times New Roman" w:hAnsi="Times New Roman"/>
          <w:sz w:val="28"/>
          <w:szCs w:val="28"/>
          <w:lang w:val="ru-RU"/>
        </w:rPr>
        <w:t xml:space="preserve"> 3.5 зображені графіки усіх функцій належності керувальної змінної.</w:t>
      </w:r>
    </w:p>
    <w:p w14:paraId="6EA4F20F" w14:textId="77777777" w:rsidR="005E1A5E" w:rsidRPr="004229BE" w:rsidRDefault="005E1A5E" w:rsidP="005E1A5E">
      <w:pPr>
        <w:jc w:val="center"/>
        <w:rPr>
          <w:rFonts w:ascii="Times New Roman" w:hAnsi="Times New Roman"/>
          <w:sz w:val="28"/>
          <w:szCs w:val="28"/>
        </w:rPr>
      </w:pPr>
      <w:r>
        <w:rPr>
          <w:noProof/>
        </w:rPr>
        <w:drawing>
          <wp:inline distT="0" distB="0" distL="0" distR="0" wp14:anchorId="293157EB" wp14:editId="6506A038">
            <wp:extent cx="3413760" cy="2667496"/>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421546" cy="2673580"/>
                    </a:xfrm>
                    <a:prstGeom prst="rect">
                      <a:avLst/>
                    </a:prstGeom>
                  </pic:spPr>
                </pic:pic>
              </a:graphicData>
            </a:graphic>
          </wp:inline>
        </w:drawing>
      </w:r>
    </w:p>
    <w:p w14:paraId="48E72142" w14:textId="77777777" w:rsidR="005E1A5E" w:rsidRPr="004229BE" w:rsidRDefault="005E1A5E" w:rsidP="005E1A5E">
      <w:pPr>
        <w:jc w:val="center"/>
        <w:rPr>
          <w:rFonts w:ascii="Times New Roman" w:hAnsi="Times New Roman"/>
          <w:sz w:val="28"/>
          <w:szCs w:val="28"/>
        </w:rPr>
      </w:pPr>
      <w:r w:rsidRPr="004229BE">
        <w:rPr>
          <w:rFonts w:ascii="Times New Roman" w:hAnsi="Times New Roman"/>
          <w:sz w:val="28"/>
          <w:szCs w:val="28"/>
        </w:rPr>
        <w:t>Рис.3.5 Графіки усіх функцій належності керувальної змінної</w:t>
      </w:r>
    </w:p>
    <w:p w14:paraId="65F3CBE6" w14:textId="200FDB4B" w:rsidR="005E1A5E" w:rsidRPr="005E1A5E" w:rsidRDefault="005E1A5E" w:rsidP="005E1A5E">
      <w:pPr>
        <w:ind w:firstLine="720"/>
        <w:jc w:val="both"/>
        <w:rPr>
          <w:rFonts w:ascii="Times New Roman" w:hAnsi="Times New Roman"/>
          <w:sz w:val="28"/>
          <w:szCs w:val="28"/>
          <w:lang w:val="ru-RU"/>
        </w:rPr>
      </w:pPr>
      <w:r w:rsidRPr="005E1A5E">
        <w:rPr>
          <w:rFonts w:ascii="Times New Roman" w:hAnsi="Times New Roman"/>
          <w:sz w:val="28"/>
          <w:szCs w:val="28"/>
          <w:lang w:val="ru-RU"/>
        </w:rPr>
        <w:t xml:space="preserve">На рисунках 3.6 – 3.8 зображено побудовані в </w:t>
      </w:r>
      <w:r w:rsidRPr="004229BE">
        <w:rPr>
          <w:rFonts w:ascii="Times New Roman" w:hAnsi="Times New Roman"/>
          <w:sz w:val="28"/>
          <w:szCs w:val="28"/>
        </w:rPr>
        <w:t>MathCad</w:t>
      </w:r>
      <w:r w:rsidRPr="005E1A5E">
        <w:rPr>
          <w:rFonts w:ascii="Times New Roman" w:hAnsi="Times New Roman"/>
          <w:sz w:val="28"/>
          <w:szCs w:val="28"/>
          <w:lang w:val="ru-RU"/>
        </w:rPr>
        <w:t xml:space="preserve"> графіки функцій належності термів: «низька», «середня», «висока» лінгвістичної змінної</w:t>
      </w:r>
      <w:r>
        <w:rPr>
          <w:rFonts w:ascii="Times New Roman" w:hAnsi="Times New Roman"/>
          <w:sz w:val="28"/>
          <w:szCs w:val="28"/>
          <w:lang w:val="ru-RU"/>
        </w:rPr>
        <w:t xml:space="preserve"> значення температури в автоклаві</w:t>
      </w:r>
      <w:r w:rsidRPr="005E1A5E">
        <w:rPr>
          <w:rFonts w:ascii="Times New Roman" w:hAnsi="Times New Roman"/>
          <w:sz w:val="28"/>
          <w:szCs w:val="28"/>
          <w:lang w:val="ru-RU"/>
        </w:rPr>
        <w:t>.</w:t>
      </w:r>
    </w:p>
    <w:p w14:paraId="54E2181C" w14:textId="77777777" w:rsidR="005E1A5E" w:rsidRPr="005E1A5E" w:rsidRDefault="005E1A5E" w:rsidP="005E1A5E">
      <w:pPr>
        <w:ind w:firstLine="720"/>
        <w:rPr>
          <w:rFonts w:ascii="Times New Roman" w:hAnsi="Times New Roman"/>
          <w:sz w:val="28"/>
          <w:szCs w:val="28"/>
          <w:lang w:val="ru-RU"/>
        </w:rPr>
      </w:pPr>
    </w:p>
    <w:p w14:paraId="00C3D70C" w14:textId="77777777" w:rsidR="005E1A5E" w:rsidRPr="004229BE" w:rsidRDefault="005E1A5E" w:rsidP="005E1A5E">
      <w:pPr>
        <w:ind w:firstLine="720"/>
        <w:rPr>
          <w:rFonts w:ascii="Times New Roman" w:hAnsi="Times New Roman"/>
          <w:sz w:val="28"/>
          <w:szCs w:val="28"/>
        </w:rPr>
      </w:pPr>
      <w:r w:rsidRPr="004229BE">
        <w:rPr>
          <w:rFonts w:ascii="Times New Roman" w:hAnsi="Times New Roman"/>
          <w:sz w:val="28"/>
          <w:szCs w:val="28"/>
        </w:rPr>
        <w:t xml:space="preserve">Функцію належності </w:t>
      </w:r>
      <w:r>
        <w:rPr>
          <w:rFonts w:ascii="Times New Roman" w:hAnsi="Times New Roman"/>
          <w:i/>
          <w:iCs/>
          <w:sz w:val="28"/>
          <w:szCs w:val="28"/>
        </w:rPr>
        <w:t>температура</w:t>
      </w:r>
      <w:r w:rsidRPr="00890A0D">
        <w:rPr>
          <w:rFonts w:ascii="Times New Roman" w:hAnsi="Times New Roman"/>
          <w:i/>
          <w:iCs/>
          <w:sz w:val="28"/>
          <w:szCs w:val="28"/>
        </w:rPr>
        <w:t xml:space="preserve"> низька</w:t>
      </w:r>
      <w:r w:rsidRPr="004229BE">
        <w:rPr>
          <w:rFonts w:ascii="Times New Roman" w:hAnsi="Times New Roman"/>
          <w:sz w:val="28"/>
          <w:szCs w:val="28"/>
        </w:rPr>
        <w:t>:</w:t>
      </w:r>
    </w:p>
    <w:p w14:paraId="741D97E9" w14:textId="77777777" w:rsidR="005E1A5E" w:rsidRPr="004229BE" w:rsidRDefault="0070023C" w:rsidP="005E1A5E">
      <w:pPr>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T_низька</m:t>
              </m:r>
            </m:sub>
          </m:sSub>
          <m:r>
            <w:rPr>
              <w:rFonts w:ascii="Cambria Math" w:hAnsi="Cambria Math"/>
              <w:sz w:val="28"/>
              <w:szCs w:val="28"/>
            </w:rPr>
            <m:t>(Tрс)=</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 xml:space="preserve">1, х&lt;127 </m:t>
                  </m:r>
                </m:e>
                <m:e>
                  <m:f>
                    <m:fPr>
                      <m:ctrlPr>
                        <w:rPr>
                          <w:rFonts w:ascii="Cambria Math" w:hAnsi="Cambria Math"/>
                          <w:i/>
                          <w:sz w:val="28"/>
                          <w:szCs w:val="28"/>
                        </w:rPr>
                      </m:ctrlPr>
                    </m:fPr>
                    <m:num>
                      <m:r>
                        <w:rPr>
                          <w:rFonts w:ascii="Cambria Math" w:hAnsi="Cambria Math"/>
                          <w:sz w:val="28"/>
                          <w:szCs w:val="28"/>
                        </w:rPr>
                        <m:t>(130-х)</m:t>
                      </m:r>
                    </m:num>
                    <m:den>
                      <m:r>
                        <w:rPr>
                          <w:rFonts w:ascii="Cambria Math" w:hAnsi="Cambria Math"/>
                          <w:sz w:val="28"/>
                          <w:szCs w:val="28"/>
                        </w:rPr>
                        <m:t>3</m:t>
                      </m:r>
                    </m:den>
                  </m:f>
                  <m:r>
                    <w:rPr>
                      <w:rFonts w:ascii="Cambria Math" w:hAnsi="Cambria Math"/>
                      <w:sz w:val="28"/>
                      <w:szCs w:val="28"/>
                    </w:rPr>
                    <m:t>, 127≤х≤130</m:t>
                  </m:r>
                  <m:ctrlPr>
                    <w:rPr>
                      <w:rFonts w:ascii="Cambria Math" w:eastAsia="Cambria Math" w:hAnsi="Cambria Math" w:cs="Cambria Math"/>
                      <w:i/>
                      <w:sz w:val="28"/>
                      <w:szCs w:val="28"/>
                    </w:rPr>
                  </m:ctrlPr>
                </m:e>
                <m:e>
                  <m:r>
                    <w:rPr>
                      <w:rFonts w:ascii="Cambria Math" w:eastAsia="Cambria Math" w:hAnsi="Cambria Math" w:cs="Cambria Math"/>
                      <w:sz w:val="28"/>
                      <w:szCs w:val="28"/>
                    </w:rPr>
                    <m:t>0,</m:t>
                  </m:r>
                  <m:r>
                    <w:rPr>
                      <w:rFonts w:ascii="Cambria Math" w:hAnsi="Cambria Math"/>
                      <w:sz w:val="28"/>
                      <w:szCs w:val="28"/>
                    </w:rPr>
                    <m:t>х&gt;130</m:t>
                  </m:r>
                </m:e>
              </m:eqArr>
            </m:e>
          </m:d>
        </m:oMath>
      </m:oMathPara>
    </w:p>
    <w:p w14:paraId="2E59BA76" w14:textId="77777777" w:rsidR="005E1A5E" w:rsidRPr="008B6B55" w:rsidRDefault="005E1A5E" w:rsidP="005E1A5E">
      <w:pPr>
        <w:jc w:val="center"/>
        <w:rPr>
          <w:rFonts w:ascii="Times New Roman" w:hAnsi="Times New Roman"/>
          <w:sz w:val="28"/>
          <w:szCs w:val="28"/>
          <w:lang w:val="ru-RU"/>
        </w:rPr>
      </w:pPr>
      <w:r w:rsidRPr="005E1A5E">
        <w:rPr>
          <w:rFonts w:ascii="Times New Roman" w:hAnsi="Times New Roman"/>
          <w:sz w:val="28"/>
          <w:szCs w:val="28"/>
          <w:lang w:val="ru-RU"/>
        </w:rPr>
        <w:lastRenderedPageBreak/>
        <w:t xml:space="preserve"> </w:t>
      </w:r>
      <w:r>
        <w:rPr>
          <w:noProof/>
        </w:rPr>
        <w:drawing>
          <wp:inline distT="0" distB="0" distL="0" distR="0" wp14:anchorId="4A3D79FB" wp14:editId="337D72C4">
            <wp:extent cx="2971800" cy="2243859"/>
            <wp:effectExtent l="0" t="0" r="0" b="444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976407" cy="2247338"/>
                    </a:xfrm>
                    <a:prstGeom prst="rect">
                      <a:avLst/>
                    </a:prstGeom>
                  </pic:spPr>
                </pic:pic>
              </a:graphicData>
            </a:graphic>
          </wp:inline>
        </w:drawing>
      </w:r>
    </w:p>
    <w:p w14:paraId="435306C7" w14:textId="494F04F5" w:rsidR="005E1A5E" w:rsidRPr="005E1A5E" w:rsidRDefault="005E1A5E" w:rsidP="005E1A5E">
      <w:pPr>
        <w:jc w:val="center"/>
        <w:rPr>
          <w:rFonts w:ascii="Times New Roman" w:hAnsi="Times New Roman"/>
          <w:sz w:val="28"/>
          <w:szCs w:val="28"/>
          <w:lang w:val="ru-RU"/>
        </w:rPr>
      </w:pPr>
      <w:r w:rsidRPr="005E1A5E">
        <w:rPr>
          <w:rFonts w:ascii="Times New Roman" w:hAnsi="Times New Roman"/>
          <w:sz w:val="28"/>
          <w:szCs w:val="28"/>
          <w:lang w:val="ru-RU"/>
        </w:rPr>
        <w:t xml:space="preserve">Рис. 3.6 Функція належності температури в </w:t>
      </w:r>
      <w:r>
        <w:rPr>
          <w:rFonts w:ascii="Times New Roman" w:hAnsi="Times New Roman"/>
          <w:sz w:val="28"/>
          <w:szCs w:val="28"/>
          <w:lang w:val="ru-RU"/>
        </w:rPr>
        <w:t>автоклаві</w:t>
      </w:r>
      <w:r w:rsidRPr="005E1A5E">
        <w:rPr>
          <w:rFonts w:ascii="Times New Roman" w:hAnsi="Times New Roman"/>
          <w:sz w:val="28"/>
          <w:szCs w:val="28"/>
          <w:lang w:val="ru-RU"/>
        </w:rPr>
        <w:t xml:space="preserve"> «низька»</w:t>
      </w:r>
    </w:p>
    <w:p w14:paraId="6337C5D3" w14:textId="77777777" w:rsidR="005E1A5E" w:rsidRPr="004229BE" w:rsidRDefault="005E1A5E" w:rsidP="005E1A5E">
      <w:pPr>
        <w:ind w:firstLine="720"/>
        <w:rPr>
          <w:rFonts w:ascii="Times New Roman" w:hAnsi="Times New Roman"/>
          <w:sz w:val="28"/>
          <w:szCs w:val="28"/>
        </w:rPr>
      </w:pPr>
      <w:r w:rsidRPr="004229BE">
        <w:rPr>
          <w:rFonts w:ascii="Times New Roman" w:hAnsi="Times New Roman"/>
          <w:sz w:val="28"/>
          <w:szCs w:val="28"/>
        </w:rPr>
        <w:t xml:space="preserve">Функцію належності </w:t>
      </w:r>
      <w:r w:rsidRPr="00890A0D">
        <w:rPr>
          <w:rFonts w:ascii="Times New Roman" w:hAnsi="Times New Roman"/>
          <w:i/>
          <w:iCs/>
          <w:sz w:val="28"/>
          <w:szCs w:val="28"/>
        </w:rPr>
        <w:t>температура середня</w:t>
      </w:r>
      <w:r w:rsidRPr="004229BE">
        <w:rPr>
          <w:rFonts w:ascii="Times New Roman" w:hAnsi="Times New Roman"/>
          <w:sz w:val="28"/>
          <w:szCs w:val="28"/>
        </w:rPr>
        <w:t>:</w:t>
      </w:r>
    </w:p>
    <w:p w14:paraId="6DAD1F11" w14:textId="77777777" w:rsidR="005E1A5E" w:rsidRPr="004229BE" w:rsidRDefault="0070023C" w:rsidP="005E1A5E">
      <w:pPr>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T_середня</m:t>
              </m:r>
            </m:sub>
          </m:sSub>
          <m:r>
            <w:rPr>
              <w:rFonts w:ascii="Cambria Math" w:hAnsi="Cambria Math"/>
              <w:sz w:val="28"/>
              <w:szCs w:val="28"/>
            </w:rPr>
            <m:t>(Tрс)=</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 xml:space="preserve">0, х&gt;125 </m:t>
                  </m:r>
                </m:e>
                <m:e>
                  <m:f>
                    <m:fPr>
                      <m:ctrlPr>
                        <w:rPr>
                          <w:rFonts w:ascii="Cambria Math" w:hAnsi="Cambria Math"/>
                          <w:i/>
                          <w:sz w:val="28"/>
                          <w:szCs w:val="28"/>
                        </w:rPr>
                      </m:ctrlPr>
                    </m:fPr>
                    <m:num>
                      <m:r>
                        <w:rPr>
                          <w:rFonts w:ascii="Cambria Math" w:hAnsi="Cambria Math"/>
                          <w:sz w:val="28"/>
                          <w:szCs w:val="28"/>
                        </w:rPr>
                        <m:t>(x-127)</m:t>
                      </m:r>
                    </m:num>
                    <m:den>
                      <m:r>
                        <w:rPr>
                          <w:rFonts w:ascii="Cambria Math" w:hAnsi="Cambria Math"/>
                          <w:sz w:val="28"/>
                          <w:szCs w:val="28"/>
                        </w:rPr>
                        <m:t>3</m:t>
                      </m:r>
                    </m:den>
                  </m:f>
                  <m:r>
                    <w:rPr>
                      <w:rFonts w:ascii="Cambria Math" w:hAnsi="Cambria Math"/>
                      <w:sz w:val="28"/>
                      <w:szCs w:val="28"/>
                    </w:rPr>
                    <m:t>, 127≤х&lt;130</m:t>
                  </m:r>
                  <m:ctrlPr>
                    <w:rPr>
                      <w:rFonts w:ascii="Cambria Math" w:eastAsia="Cambria Math" w:hAnsi="Cambria Math" w:cs="Cambria Math"/>
                      <w:i/>
                      <w:sz w:val="28"/>
                      <w:szCs w:val="28"/>
                    </w:rPr>
                  </m:ctrlPr>
                </m:e>
                <m:e>
                  <m:f>
                    <m:fPr>
                      <m:ctrlPr>
                        <w:rPr>
                          <w:rFonts w:ascii="Cambria Math" w:hAnsi="Cambria Math"/>
                          <w:i/>
                          <w:sz w:val="28"/>
                          <w:szCs w:val="28"/>
                        </w:rPr>
                      </m:ctrlPr>
                    </m:fPr>
                    <m:num>
                      <m:r>
                        <w:rPr>
                          <w:rFonts w:ascii="Cambria Math" w:hAnsi="Cambria Math"/>
                          <w:sz w:val="28"/>
                          <w:szCs w:val="28"/>
                        </w:rPr>
                        <m:t>(133-x)</m:t>
                      </m:r>
                    </m:num>
                    <m:den>
                      <m:r>
                        <w:rPr>
                          <w:rFonts w:ascii="Cambria Math" w:hAnsi="Cambria Math"/>
                          <w:sz w:val="28"/>
                          <w:szCs w:val="28"/>
                        </w:rPr>
                        <m:t>3</m:t>
                      </m:r>
                    </m:den>
                  </m:f>
                  <m:r>
                    <w:rPr>
                      <w:rFonts w:ascii="Cambria Math" w:hAnsi="Cambria Math"/>
                      <w:sz w:val="28"/>
                      <w:szCs w:val="28"/>
                    </w:rPr>
                    <m:t>, 130≤х≤133</m:t>
                  </m:r>
                </m:e>
              </m:eqArr>
            </m:e>
          </m:d>
        </m:oMath>
      </m:oMathPara>
    </w:p>
    <w:p w14:paraId="258DD334" w14:textId="77777777" w:rsidR="005E1A5E" w:rsidRPr="004229BE" w:rsidRDefault="005E1A5E" w:rsidP="005E1A5E">
      <w:pPr>
        <w:spacing w:before="240"/>
        <w:jc w:val="center"/>
        <w:rPr>
          <w:rFonts w:ascii="Times New Roman" w:hAnsi="Times New Roman"/>
          <w:sz w:val="28"/>
          <w:szCs w:val="28"/>
        </w:rPr>
      </w:pPr>
      <w:r>
        <w:rPr>
          <w:noProof/>
        </w:rPr>
        <w:drawing>
          <wp:inline distT="0" distB="0" distL="0" distR="0" wp14:anchorId="6EA8A836" wp14:editId="574A05BE">
            <wp:extent cx="2895600" cy="2226187"/>
            <wp:effectExtent l="0" t="0" r="0" b="317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898185" cy="2228174"/>
                    </a:xfrm>
                    <a:prstGeom prst="rect">
                      <a:avLst/>
                    </a:prstGeom>
                  </pic:spPr>
                </pic:pic>
              </a:graphicData>
            </a:graphic>
          </wp:inline>
        </w:drawing>
      </w:r>
    </w:p>
    <w:p w14:paraId="4CEC2777" w14:textId="06E356DB" w:rsidR="005E1A5E" w:rsidRPr="005E1A5E" w:rsidRDefault="005E1A5E" w:rsidP="005E1A5E">
      <w:pPr>
        <w:jc w:val="center"/>
        <w:rPr>
          <w:rFonts w:ascii="Times New Roman" w:hAnsi="Times New Roman"/>
          <w:sz w:val="28"/>
          <w:szCs w:val="28"/>
          <w:lang w:val="ru-RU"/>
        </w:rPr>
      </w:pPr>
      <w:r w:rsidRPr="005E1A5E">
        <w:rPr>
          <w:rFonts w:ascii="Times New Roman" w:hAnsi="Times New Roman"/>
          <w:sz w:val="28"/>
          <w:szCs w:val="28"/>
          <w:lang w:val="ru-RU"/>
        </w:rPr>
        <w:t xml:space="preserve">Рис. 3.7 Функція належності температури в </w:t>
      </w:r>
      <w:r>
        <w:rPr>
          <w:rFonts w:ascii="Times New Roman" w:hAnsi="Times New Roman"/>
          <w:sz w:val="28"/>
          <w:szCs w:val="28"/>
          <w:lang w:val="ru-RU"/>
        </w:rPr>
        <w:t>автоклаві</w:t>
      </w:r>
      <w:r w:rsidRPr="005E1A5E">
        <w:rPr>
          <w:rFonts w:ascii="Times New Roman" w:hAnsi="Times New Roman"/>
          <w:sz w:val="28"/>
          <w:szCs w:val="28"/>
          <w:lang w:val="ru-RU"/>
        </w:rPr>
        <w:t xml:space="preserve"> «середня»</w:t>
      </w:r>
    </w:p>
    <w:p w14:paraId="1AB2D534" w14:textId="77777777" w:rsidR="005E1A5E" w:rsidRPr="004229BE" w:rsidRDefault="005E1A5E" w:rsidP="005E1A5E">
      <w:pPr>
        <w:ind w:firstLine="720"/>
        <w:rPr>
          <w:rFonts w:ascii="Times New Roman" w:hAnsi="Times New Roman"/>
          <w:sz w:val="28"/>
          <w:szCs w:val="28"/>
        </w:rPr>
      </w:pPr>
      <w:r w:rsidRPr="004229BE">
        <w:rPr>
          <w:rFonts w:ascii="Times New Roman" w:hAnsi="Times New Roman"/>
          <w:sz w:val="28"/>
          <w:szCs w:val="28"/>
        </w:rPr>
        <w:t xml:space="preserve">Функцію належності </w:t>
      </w:r>
      <w:r w:rsidRPr="00890A0D">
        <w:rPr>
          <w:rFonts w:ascii="Times New Roman" w:hAnsi="Times New Roman"/>
          <w:i/>
          <w:iCs/>
          <w:sz w:val="28"/>
          <w:szCs w:val="28"/>
          <w:lang w:val="ru-RU"/>
        </w:rPr>
        <w:t xml:space="preserve">температура </w:t>
      </w:r>
      <w:r w:rsidRPr="00890A0D">
        <w:rPr>
          <w:rFonts w:ascii="Times New Roman" w:hAnsi="Times New Roman"/>
          <w:i/>
          <w:iCs/>
          <w:sz w:val="28"/>
          <w:szCs w:val="28"/>
        </w:rPr>
        <w:t>мала</w:t>
      </w:r>
      <w:r w:rsidRPr="004229BE">
        <w:rPr>
          <w:rFonts w:ascii="Times New Roman" w:hAnsi="Times New Roman"/>
          <w:sz w:val="28"/>
          <w:szCs w:val="28"/>
        </w:rPr>
        <w:t>:</w:t>
      </w:r>
    </w:p>
    <w:p w14:paraId="59A9DE9E" w14:textId="77777777" w:rsidR="005E1A5E" w:rsidRPr="004229BE" w:rsidRDefault="0070023C" w:rsidP="005E1A5E">
      <w:pPr>
        <w:ind w:firstLine="720"/>
        <w:rPr>
          <w:rFonts w:ascii="Times New Roman" w:hAnsi="Times New Roman"/>
          <w:sz w:val="28"/>
          <w:szCs w:val="28"/>
        </w:rPr>
      </w:pPr>
      <m:oMathPara>
        <m:oMath>
          <m:sSub>
            <m:sSubPr>
              <m:ctrlPr>
                <w:rPr>
                  <w:rFonts w:ascii="Cambria Math" w:hAnsi="Cambria Math"/>
                  <w:i/>
                  <w:sz w:val="28"/>
                  <w:szCs w:val="28"/>
                </w:rPr>
              </m:ctrlPr>
            </m:sSubPr>
            <m:e>
              <w:bookmarkStart w:id="25" w:name="_Hlk71548428"/>
              <m:r>
                <w:rPr>
                  <w:rFonts w:ascii="Cambria Math" w:hAnsi="Cambria Math"/>
                  <w:sz w:val="28"/>
                  <w:szCs w:val="28"/>
                </w:rPr>
                <m:t>μ</m:t>
              </m:r>
              <w:bookmarkEnd w:id="25"/>
            </m:e>
            <m:sub>
              <m:r>
                <w:rPr>
                  <w:rFonts w:ascii="Cambria Math" w:hAnsi="Cambria Math"/>
                  <w:sz w:val="28"/>
                  <w:szCs w:val="28"/>
                </w:rPr>
                <m:t>T_Висока</m:t>
              </m:r>
            </m:sub>
          </m:sSub>
          <m:r>
            <w:rPr>
              <w:rFonts w:ascii="Cambria Math" w:hAnsi="Cambria Math"/>
              <w:sz w:val="28"/>
              <w:szCs w:val="28"/>
            </w:rPr>
            <m:t>(Tрс)=</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 xml:space="preserve">0, х≤133 </m:t>
                  </m:r>
                </m:e>
                <m:e>
                  <m:f>
                    <m:fPr>
                      <m:ctrlPr>
                        <w:rPr>
                          <w:rFonts w:ascii="Cambria Math" w:hAnsi="Cambria Math"/>
                          <w:i/>
                          <w:sz w:val="28"/>
                          <w:szCs w:val="28"/>
                        </w:rPr>
                      </m:ctrlPr>
                    </m:fPr>
                    <m:num>
                      <m:r>
                        <w:rPr>
                          <w:rFonts w:ascii="Cambria Math" w:hAnsi="Cambria Math"/>
                          <w:sz w:val="28"/>
                          <w:szCs w:val="28"/>
                        </w:rPr>
                        <m:t>(х-130)</m:t>
                      </m:r>
                    </m:num>
                    <m:den>
                      <m:r>
                        <w:rPr>
                          <w:rFonts w:ascii="Cambria Math" w:hAnsi="Cambria Math"/>
                          <w:sz w:val="28"/>
                          <w:szCs w:val="28"/>
                        </w:rPr>
                        <m:t>3</m:t>
                      </m:r>
                    </m:den>
                  </m:f>
                  <m:r>
                    <w:rPr>
                      <w:rFonts w:ascii="Cambria Math" w:hAnsi="Cambria Math"/>
                      <w:sz w:val="28"/>
                      <w:szCs w:val="28"/>
                    </w:rPr>
                    <m:t>, 130&lt;х&lt;133</m:t>
                  </m:r>
                  <m:ctrlPr>
                    <w:rPr>
                      <w:rFonts w:ascii="Cambria Math" w:eastAsia="Cambria Math" w:hAnsi="Cambria Math" w:cs="Cambria Math"/>
                      <w:i/>
                      <w:sz w:val="28"/>
                      <w:szCs w:val="28"/>
                    </w:rPr>
                  </m:ctrlPr>
                </m:e>
                <m:e>
                  <m:r>
                    <w:rPr>
                      <w:rFonts w:ascii="Cambria Math" w:eastAsia="Cambria Math" w:hAnsi="Cambria Math" w:cs="Cambria Math"/>
                      <w:sz w:val="28"/>
                      <w:szCs w:val="28"/>
                    </w:rPr>
                    <m:t>1,</m:t>
                  </m:r>
                  <m:r>
                    <w:rPr>
                      <w:rFonts w:ascii="Cambria Math" w:hAnsi="Cambria Math"/>
                      <w:sz w:val="28"/>
                      <w:szCs w:val="28"/>
                    </w:rPr>
                    <m:t>х≥133</m:t>
                  </m:r>
                </m:e>
              </m:eqArr>
            </m:e>
          </m:d>
        </m:oMath>
      </m:oMathPara>
    </w:p>
    <w:p w14:paraId="64CE2C1D" w14:textId="77777777" w:rsidR="005E1A5E" w:rsidRPr="004229BE" w:rsidRDefault="005E1A5E" w:rsidP="005E1A5E">
      <w:pPr>
        <w:spacing w:before="240"/>
        <w:jc w:val="center"/>
        <w:rPr>
          <w:rFonts w:ascii="Times New Roman" w:hAnsi="Times New Roman"/>
          <w:sz w:val="28"/>
          <w:szCs w:val="28"/>
        </w:rPr>
      </w:pPr>
      <w:r>
        <w:rPr>
          <w:noProof/>
        </w:rPr>
        <w:lastRenderedPageBreak/>
        <w:drawing>
          <wp:inline distT="0" distB="0" distL="0" distR="0" wp14:anchorId="4DCB3A0A" wp14:editId="087E80AE">
            <wp:extent cx="3009900" cy="2242376"/>
            <wp:effectExtent l="0" t="0" r="0" b="571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012920" cy="2244626"/>
                    </a:xfrm>
                    <a:prstGeom prst="rect">
                      <a:avLst/>
                    </a:prstGeom>
                  </pic:spPr>
                </pic:pic>
              </a:graphicData>
            </a:graphic>
          </wp:inline>
        </w:drawing>
      </w:r>
    </w:p>
    <w:p w14:paraId="547F30C5" w14:textId="24215932" w:rsidR="005E1A5E" w:rsidRPr="005E1A5E" w:rsidRDefault="005E1A5E" w:rsidP="005E1A5E">
      <w:pPr>
        <w:jc w:val="center"/>
        <w:rPr>
          <w:rFonts w:ascii="Times New Roman" w:hAnsi="Times New Roman"/>
          <w:sz w:val="28"/>
          <w:szCs w:val="28"/>
          <w:lang w:val="ru-RU"/>
        </w:rPr>
      </w:pPr>
      <w:r w:rsidRPr="005E1A5E">
        <w:rPr>
          <w:rFonts w:ascii="Times New Roman" w:hAnsi="Times New Roman"/>
          <w:sz w:val="28"/>
          <w:szCs w:val="28"/>
          <w:lang w:val="ru-RU"/>
        </w:rPr>
        <w:t xml:space="preserve">Рис. 3.8 Функція належності температури в </w:t>
      </w:r>
      <w:r>
        <w:rPr>
          <w:rFonts w:ascii="Times New Roman" w:hAnsi="Times New Roman"/>
          <w:sz w:val="28"/>
          <w:szCs w:val="28"/>
          <w:lang w:val="ru-RU"/>
        </w:rPr>
        <w:t>автоклаві</w:t>
      </w:r>
      <w:r w:rsidRPr="005E1A5E">
        <w:rPr>
          <w:rFonts w:ascii="Times New Roman" w:hAnsi="Times New Roman"/>
          <w:sz w:val="28"/>
          <w:szCs w:val="28"/>
          <w:lang w:val="ru-RU"/>
        </w:rPr>
        <w:t xml:space="preserve"> «Велика»</w:t>
      </w:r>
    </w:p>
    <w:p w14:paraId="2E7EE669" w14:textId="77777777" w:rsidR="005E1A5E" w:rsidRPr="005E1A5E" w:rsidRDefault="005E1A5E" w:rsidP="005E1A5E">
      <w:pPr>
        <w:rPr>
          <w:rFonts w:ascii="Times New Roman" w:hAnsi="Times New Roman"/>
          <w:sz w:val="28"/>
          <w:szCs w:val="28"/>
          <w:lang w:val="ru-RU"/>
        </w:rPr>
      </w:pPr>
      <w:r w:rsidRPr="005E1A5E">
        <w:rPr>
          <w:rFonts w:ascii="Times New Roman" w:hAnsi="Times New Roman"/>
          <w:sz w:val="28"/>
          <w:szCs w:val="28"/>
          <w:lang w:val="ru-RU"/>
        </w:rPr>
        <w:tab/>
      </w:r>
    </w:p>
    <w:p w14:paraId="555A12C0" w14:textId="77777777" w:rsidR="005E1A5E" w:rsidRPr="004229BE" w:rsidRDefault="005E1A5E" w:rsidP="005E1A5E">
      <w:pPr>
        <w:jc w:val="center"/>
        <w:rPr>
          <w:rFonts w:ascii="Times New Roman" w:hAnsi="Times New Roman"/>
          <w:sz w:val="28"/>
          <w:szCs w:val="28"/>
        </w:rPr>
      </w:pPr>
      <w:r>
        <w:rPr>
          <w:noProof/>
        </w:rPr>
        <w:drawing>
          <wp:inline distT="0" distB="0" distL="0" distR="0" wp14:anchorId="781B4E07" wp14:editId="4A8D52EF">
            <wp:extent cx="3360420" cy="2587294"/>
            <wp:effectExtent l="0" t="0" r="0" b="381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363974" cy="2590030"/>
                    </a:xfrm>
                    <a:prstGeom prst="rect">
                      <a:avLst/>
                    </a:prstGeom>
                  </pic:spPr>
                </pic:pic>
              </a:graphicData>
            </a:graphic>
          </wp:inline>
        </w:drawing>
      </w:r>
    </w:p>
    <w:p w14:paraId="7B8E29F6" w14:textId="3921CBAB" w:rsidR="005E1A5E" w:rsidRPr="005E1A5E" w:rsidRDefault="005E1A5E" w:rsidP="005E1A5E">
      <w:pPr>
        <w:jc w:val="center"/>
        <w:rPr>
          <w:rFonts w:ascii="Times New Roman" w:hAnsi="Times New Roman"/>
          <w:sz w:val="28"/>
          <w:szCs w:val="28"/>
          <w:lang w:val="ru-RU"/>
        </w:rPr>
      </w:pPr>
      <w:r w:rsidRPr="005E1A5E">
        <w:rPr>
          <w:rFonts w:ascii="Times New Roman" w:hAnsi="Times New Roman"/>
          <w:sz w:val="28"/>
          <w:szCs w:val="28"/>
          <w:lang w:val="ru-RU"/>
        </w:rPr>
        <w:t>Рис.</w:t>
      </w:r>
      <w:r w:rsidRPr="00E3668E">
        <w:rPr>
          <w:rFonts w:ascii="Times New Roman" w:hAnsi="Times New Roman"/>
          <w:sz w:val="28"/>
          <w:szCs w:val="28"/>
          <w:lang w:val="ru-RU"/>
        </w:rPr>
        <w:t xml:space="preserve"> </w:t>
      </w:r>
      <w:r w:rsidRPr="005E1A5E">
        <w:rPr>
          <w:rFonts w:ascii="Times New Roman" w:hAnsi="Times New Roman"/>
          <w:sz w:val="28"/>
          <w:szCs w:val="28"/>
          <w:lang w:val="ru-RU"/>
        </w:rPr>
        <w:t xml:space="preserve">3.9 Графіки усіх функцій належності температури в </w:t>
      </w:r>
      <w:r>
        <w:rPr>
          <w:rFonts w:ascii="Times New Roman" w:hAnsi="Times New Roman"/>
          <w:sz w:val="28"/>
          <w:szCs w:val="28"/>
          <w:lang w:val="ru-RU"/>
        </w:rPr>
        <w:t>автоклаві</w:t>
      </w:r>
    </w:p>
    <w:p w14:paraId="17ECB6E2" w14:textId="77777777" w:rsidR="005E1A5E" w:rsidRPr="00A51B07" w:rsidRDefault="005E1A5E" w:rsidP="005E1A5E">
      <w:pPr>
        <w:jc w:val="center"/>
        <w:rPr>
          <w:rFonts w:ascii="Times New Roman" w:hAnsi="Times New Roman"/>
          <w:sz w:val="28"/>
          <w:szCs w:val="28"/>
          <w:lang w:val="ru-RU"/>
        </w:rPr>
      </w:pPr>
    </w:p>
    <w:p w14:paraId="6F30C0F5" w14:textId="77777777" w:rsidR="005E1A5E" w:rsidRPr="00E3668E" w:rsidRDefault="005E1A5E" w:rsidP="005E1A5E">
      <w:pPr>
        <w:pStyle w:val="2"/>
        <w:ind w:firstLine="709"/>
        <w:rPr>
          <w:b w:val="0"/>
          <w:lang w:val="uk-UA"/>
        </w:rPr>
      </w:pPr>
      <w:bookmarkStart w:id="26" w:name="_Toc72754738"/>
      <w:bookmarkStart w:id="27" w:name="_Toc73287586"/>
      <w:r w:rsidRPr="00E3668E">
        <w:rPr>
          <w:lang w:val="uk-UA"/>
        </w:rPr>
        <w:t>3.4 Розробка продукційних правил нечіткої системи керування</w:t>
      </w:r>
      <w:bookmarkEnd w:id="26"/>
      <w:bookmarkEnd w:id="27"/>
    </w:p>
    <w:p w14:paraId="3C67746F" w14:textId="77777777" w:rsidR="005E1A5E" w:rsidRPr="005E1A5E" w:rsidRDefault="005E1A5E" w:rsidP="005E1A5E">
      <w:pPr>
        <w:ind w:firstLine="720"/>
        <w:rPr>
          <w:rFonts w:ascii="Times New Roman" w:hAnsi="Times New Roman"/>
          <w:sz w:val="28"/>
          <w:szCs w:val="28"/>
          <w:lang w:val="ru-RU"/>
        </w:rPr>
      </w:pPr>
      <w:r w:rsidRPr="005E1A5E">
        <w:rPr>
          <w:rFonts w:ascii="Times New Roman" w:hAnsi="Times New Roman"/>
          <w:sz w:val="28"/>
          <w:szCs w:val="28"/>
          <w:lang w:val="ru-RU"/>
        </w:rPr>
        <w:t>Наступним кроком фаззифікації є формування нечітких правил керування:</w:t>
      </w:r>
    </w:p>
    <w:p w14:paraId="67EAA2DC" w14:textId="5122B51D" w:rsidR="005E1A5E" w:rsidRPr="005E1A5E" w:rsidRDefault="005E1A5E" w:rsidP="005E1A5E">
      <w:pPr>
        <w:ind w:firstLine="720"/>
        <w:rPr>
          <w:rFonts w:ascii="Times New Roman" w:hAnsi="Times New Roman"/>
          <w:sz w:val="28"/>
          <w:szCs w:val="28"/>
          <w:lang w:val="ru-RU"/>
        </w:rPr>
      </w:pPr>
      <w:r w:rsidRPr="005E1A5E">
        <w:rPr>
          <w:rFonts w:ascii="Times New Roman" w:hAnsi="Times New Roman"/>
          <w:b/>
          <w:bCs/>
          <w:sz w:val="28"/>
          <w:szCs w:val="28"/>
          <w:lang w:val="ru-RU"/>
        </w:rPr>
        <w:t xml:space="preserve">ЯКЩО </w:t>
      </w:r>
      <w:r w:rsidRPr="005E1A5E">
        <w:rPr>
          <w:rFonts w:ascii="Times New Roman" w:hAnsi="Times New Roman"/>
          <w:b/>
          <w:bCs/>
          <w:i/>
          <w:iCs/>
          <w:sz w:val="28"/>
          <w:szCs w:val="28"/>
          <w:lang w:val="ru-RU"/>
        </w:rPr>
        <w:t xml:space="preserve">Температура в </w:t>
      </w:r>
      <w:r>
        <w:rPr>
          <w:rFonts w:ascii="Times New Roman" w:hAnsi="Times New Roman"/>
          <w:b/>
          <w:bCs/>
          <w:i/>
          <w:iCs/>
          <w:sz w:val="28"/>
          <w:szCs w:val="28"/>
          <w:lang w:val="ru-RU"/>
        </w:rPr>
        <w:t>автоклаві</w:t>
      </w:r>
      <w:r w:rsidRPr="005E1A5E">
        <w:rPr>
          <w:rFonts w:ascii="Times New Roman" w:hAnsi="Times New Roman"/>
          <w:b/>
          <w:bCs/>
          <w:i/>
          <w:iCs/>
          <w:sz w:val="28"/>
          <w:szCs w:val="28"/>
          <w:lang w:val="ru-RU"/>
        </w:rPr>
        <w:t xml:space="preserve"> </w:t>
      </w:r>
      <w:r w:rsidRPr="005E1A5E">
        <w:rPr>
          <w:rFonts w:ascii="Times New Roman" w:hAnsi="Times New Roman"/>
          <w:i/>
          <w:iCs/>
          <w:sz w:val="28"/>
          <w:szCs w:val="28"/>
          <w:lang w:val="ru-RU"/>
        </w:rPr>
        <w:t>«низька»</w:t>
      </w:r>
      <w:r w:rsidRPr="005E1A5E">
        <w:rPr>
          <w:rFonts w:ascii="Times New Roman" w:hAnsi="Times New Roman"/>
          <w:sz w:val="28"/>
          <w:szCs w:val="28"/>
          <w:lang w:val="ru-RU"/>
        </w:rPr>
        <w:t xml:space="preserve">, </w:t>
      </w:r>
      <w:r w:rsidRPr="005E1A5E">
        <w:rPr>
          <w:rFonts w:ascii="Times New Roman" w:hAnsi="Times New Roman"/>
          <w:b/>
          <w:bCs/>
          <w:sz w:val="28"/>
          <w:szCs w:val="28"/>
          <w:lang w:val="ru-RU"/>
        </w:rPr>
        <w:t xml:space="preserve">ТО </w:t>
      </w:r>
      <w:r w:rsidRPr="005E1A5E">
        <w:rPr>
          <w:rFonts w:ascii="Times New Roman" w:hAnsi="Times New Roman"/>
          <w:b/>
          <w:bCs/>
          <w:i/>
          <w:iCs/>
          <w:sz w:val="28"/>
          <w:szCs w:val="28"/>
          <w:lang w:val="ru-RU"/>
        </w:rPr>
        <w:t xml:space="preserve">Витрата силікатного розчину </w:t>
      </w:r>
      <w:r w:rsidRPr="005E1A5E">
        <w:rPr>
          <w:rFonts w:ascii="Times New Roman" w:hAnsi="Times New Roman"/>
          <w:sz w:val="28"/>
          <w:szCs w:val="28"/>
          <w:lang w:val="ru-RU"/>
        </w:rPr>
        <w:t xml:space="preserve">повинна бути </w:t>
      </w:r>
      <w:r w:rsidRPr="005E1A5E">
        <w:rPr>
          <w:rFonts w:ascii="Times New Roman" w:hAnsi="Times New Roman"/>
          <w:i/>
          <w:iCs/>
          <w:sz w:val="28"/>
          <w:szCs w:val="28"/>
          <w:lang w:val="ru-RU"/>
        </w:rPr>
        <w:t>«велика»</w:t>
      </w:r>
      <w:r w:rsidRPr="005E1A5E">
        <w:rPr>
          <w:rFonts w:ascii="Times New Roman" w:hAnsi="Times New Roman"/>
          <w:sz w:val="28"/>
          <w:szCs w:val="28"/>
          <w:lang w:val="ru-RU"/>
        </w:rPr>
        <w:t>.</w:t>
      </w:r>
    </w:p>
    <w:p w14:paraId="2F76B846" w14:textId="4D4F1022" w:rsidR="005E1A5E" w:rsidRPr="005E1A5E" w:rsidRDefault="005E1A5E" w:rsidP="005E1A5E">
      <w:pPr>
        <w:ind w:firstLine="720"/>
        <w:rPr>
          <w:rFonts w:ascii="Times New Roman" w:hAnsi="Times New Roman"/>
          <w:sz w:val="28"/>
          <w:szCs w:val="28"/>
          <w:lang w:val="ru-RU"/>
        </w:rPr>
      </w:pPr>
      <w:r w:rsidRPr="005E1A5E">
        <w:rPr>
          <w:rFonts w:ascii="Times New Roman" w:hAnsi="Times New Roman"/>
          <w:b/>
          <w:bCs/>
          <w:sz w:val="28"/>
          <w:szCs w:val="28"/>
          <w:lang w:val="ru-RU"/>
        </w:rPr>
        <w:t xml:space="preserve">ЯКЩО </w:t>
      </w:r>
      <w:r w:rsidRPr="005E1A5E">
        <w:rPr>
          <w:rFonts w:ascii="Times New Roman" w:hAnsi="Times New Roman"/>
          <w:b/>
          <w:bCs/>
          <w:i/>
          <w:iCs/>
          <w:sz w:val="28"/>
          <w:szCs w:val="28"/>
          <w:lang w:val="ru-RU"/>
        </w:rPr>
        <w:t xml:space="preserve">Температура в </w:t>
      </w:r>
      <w:r>
        <w:rPr>
          <w:rFonts w:ascii="Times New Roman" w:hAnsi="Times New Roman"/>
          <w:b/>
          <w:bCs/>
          <w:i/>
          <w:iCs/>
          <w:sz w:val="28"/>
          <w:szCs w:val="28"/>
          <w:lang w:val="ru-RU"/>
        </w:rPr>
        <w:t>автоклаві</w:t>
      </w:r>
      <w:r w:rsidRPr="005E1A5E">
        <w:rPr>
          <w:rFonts w:ascii="Times New Roman" w:hAnsi="Times New Roman"/>
          <w:b/>
          <w:bCs/>
          <w:i/>
          <w:iCs/>
          <w:sz w:val="28"/>
          <w:szCs w:val="28"/>
          <w:lang w:val="ru-RU"/>
        </w:rPr>
        <w:t xml:space="preserve"> </w:t>
      </w:r>
      <w:r w:rsidRPr="005E1A5E">
        <w:rPr>
          <w:rFonts w:ascii="Times New Roman" w:hAnsi="Times New Roman"/>
          <w:i/>
          <w:iCs/>
          <w:sz w:val="28"/>
          <w:szCs w:val="28"/>
          <w:lang w:val="ru-RU"/>
        </w:rPr>
        <w:t>«висока»,</w:t>
      </w:r>
      <w:r w:rsidRPr="005E1A5E">
        <w:rPr>
          <w:rFonts w:ascii="Times New Roman" w:hAnsi="Times New Roman"/>
          <w:sz w:val="28"/>
          <w:szCs w:val="28"/>
          <w:lang w:val="ru-RU"/>
        </w:rPr>
        <w:t xml:space="preserve"> </w:t>
      </w:r>
      <w:r w:rsidRPr="005E1A5E">
        <w:rPr>
          <w:rFonts w:ascii="Times New Roman" w:hAnsi="Times New Roman"/>
          <w:b/>
          <w:bCs/>
          <w:sz w:val="28"/>
          <w:szCs w:val="28"/>
          <w:lang w:val="ru-RU"/>
        </w:rPr>
        <w:t xml:space="preserve">ТО </w:t>
      </w:r>
      <w:r w:rsidRPr="005E1A5E">
        <w:rPr>
          <w:rFonts w:ascii="Times New Roman" w:hAnsi="Times New Roman"/>
          <w:b/>
          <w:bCs/>
          <w:i/>
          <w:iCs/>
          <w:sz w:val="28"/>
          <w:szCs w:val="28"/>
          <w:lang w:val="ru-RU"/>
        </w:rPr>
        <w:t>Витрата силікатного розчину</w:t>
      </w:r>
      <w:r w:rsidRPr="005E1A5E">
        <w:rPr>
          <w:rFonts w:ascii="Times New Roman" w:hAnsi="Times New Roman"/>
          <w:sz w:val="28"/>
          <w:szCs w:val="28"/>
          <w:lang w:val="ru-RU"/>
        </w:rPr>
        <w:t xml:space="preserve"> повинна бути </w:t>
      </w:r>
      <w:r w:rsidRPr="005E1A5E">
        <w:rPr>
          <w:rFonts w:ascii="Times New Roman" w:hAnsi="Times New Roman"/>
          <w:i/>
          <w:iCs/>
          <w:sz w:val="28"/>
          <w:szCs w:val="28"/>
          <w:lang w:val="ru-RU"/>
        </w:rPr>
        <w:t>«мала».</w:t>
      </w:r>
    </w:p>
    <w:p w14:paraId="788833E9" w14:textId="2D8BA228" w:rsidR="005E1A5E" w:rsidRDefault="005E1A5E" w:rsidP="005E1A5E">
      <w:pPr>
        <w:ind w:firstLine="720"/>
        <w:rPr>
          <w:rFonts w:ascii="Times New Roman" w:hAnsi="Times New Roman"/>
          <w:sz w:val="28"/>
          <w:szCs w:val="28"/>
          <w:lang w:val="ru-RU"/>
        </w:rPr>
      </w:pPr>
      <w:r w:rsidRPr="005E1A5E">
        <w:rPr>
          <w:rFonts w:ascii="Times New Roman" w:hAnsi="Times New Roman"/>
          <w:b/>
          <w:bCs/>
          <w:sz w:val="28"/>
          <w:szCs w:val="28"/>
          <w:lang w:val="ru-RU"/>
        </w:rPr>
        <w:t xml:space="preserve">ЯКЩО </w:t>
      </w:r>
      <w:r w:rsidRPr="005E1A5E">
        <w:rPr>
          <w:rFonts w:ascii="Times New Roman" w:hAnsi="Times New Roman"/>
          <w:b/>
          <w:bCs/>
          <w:i/>
          <w:iCs/>
          <w:sz w:val="28"/>
          <w:szCs w:val="28"/>
          <w:lang w:val="ru-RU"/>
        </w:rPr>
        <w:t xml:space="preserve">Температура </w:t>
      </w:r>
      <w:r>
        <w:rPr>
          <w:rFonts w:ascii="Times New Roman" w:hAnsi="Times New Roman"/>
          <w:b/>
          <w:bCs/>
          <w:i/>
          <w:iCs/>
          <w:sz w:val="28"/>
          <w:szCs w:val="28"/>
          <w:lang w:val="ru-RU"/>
        </w:rPr>
        <w:t>в автоклаві</w:t>
      </w:r>
      <w:r w:rsidRPr="005E1A5E">
        <w:rPr>
          <w:rFonts w:ascii="Times New Roman" w:hAnsi="Times New Roman"/>
          <w:b/>
          <w:bCs/>
          <w:i/>
          <w:iCs/>
          <w:sz w:val="28"/>
          <w:szCs w:val="28"/>
          <w:lang w:val="ru-RU"/>
        </w:rPr>
        <w:t xml:space="preserve"> </w:t>
      </w:r>
      <w:r w:rsidRPr="005E1A5E">
        <w:rPr>
          <w:rFonts w:ascii="Times New Roman" w:hAnsi="Times New Roman"/>
          <w:i/>
          <w:iCs/>
          <w:sz w:val="28"/>
          <w:szCs w:val="28"/>
          <w:lang w:val="ru-RU"/>
        </w:rPr>
        <w:t>«середня»</w:t>
      </w:r>
      <w:r w:rsidRPr="005E1A5E">
        <w:rPr>
          <w:rFonts w:ascii="Times New Roman" w:hAnsi="Times New Roman"/>
          <w:sz w:val="28"/>
          <w:szCs w:val="28"/>
          <w:lang w:val="ru-RU"/>
        </w:rPr>
        <w:t xml:space="preserve">, </w:t>
      </w:r>
      <w:r w:rsidRPr="005E1A5E">
        <w:rPr>
          <w:rFonts w:ascii="Times New Roman" w:hAnsi="Times New Roman"/>
          <w:b/>
          <w:bCs/>
          <w:sz w:val="28"/>
          <w:szCs w:val="28"/>
          <w:lang w:val="ru-RU"/>
        </w:rPr>
        <w:t xml:space="preserve">ТО </w:t>
      </w:r>
      <w:r w:rsidRPr="005E1A5E">
        <w:rPr>
          <w:rFonts w:ascii="Times New Roman" w:hAnsi="Times New Roman"/>
          <w:b/>
          <w:bCs/>
          <w:i/>
          <w:iCs/>
          <w:sz w:val="28"/>
          <w:szCs w:val="28"/>
          <w:lang w:val="ru-RU"/>
        </w:rPr>
        <w:t>Витрата силікатного розчину</w:t>
      </w:r>
      <w:r w:rsidRPr="005E1A5E">
        <w:rPr>
          <w:rFonts w:ascii="Times New Roman" w:hAnsi="Times New Roman"/>
          <w:sz w:val="28"/>
          <w:szCs w:val="28"/>
          <w:lang w:val="ru-RU"/>
        </w:rPr>
        <w:t xml:space="preserve"> повинна бути </w:t>
      </w:r>
      <w:r w:rsidRPr="005E1A5E">
        <w:rPr>
          <w:rFonts w:ascii="Times New Roman" w:hAnsi="Times New Roman"/>
          <w:i/>
          <w:iCs/>
          <w:sz w:val="28"/>
          <w:szCs w:val="28"/>
          <w:lang w:val="ru-RU"/>
        </w:rPr>
        <w:t>«нормальна»</w:t>
      </w:r>
      <w:r w:rsidRPr="005E1A5E">
        <w:rPr>
          <w:rFonts w:ascii="Times New Roman" w:hAnsi="Times New Roman"/>
          <w:sz w:val="28"/>
          <w:szCs w:val="28"/>
          <w:lang w:val="ru-RU"/>
        </w:rPr>
        <w:t>.</w:t>
      </w:r>
    </w:p>
    <w:p w14:paraId="60D8A45B" w14:textId="77777777" w:rsidR="005E1A5E" w:rsidRPr="005E1A5E" w:rsidRDefault="005E1A5E" w:rsidP="005E1A5E">
      <w:pPr>
        <w:ind w:firstLine="720"/>
        <w:rPr>
          <w:rFonts w:ascii="Times New Roman" w:hAnsi="Times New Roman"/>
          <w:sz w:val="28"/>
          <w:szCs w:val="28"/>
          <w:lang w:val="ru-RU"/>
        </w:rPr>
      </w:pPr>
    </w:p>
    <w:p w14:paraId="1C3C73B9" w14:textId="77777777" w:rsidR="005E1A5E" w:rsidRPr="00A67364" w:rsidRDefault="005E1A5E" w:rsidP="005E1A5E">
      <w:pPr>
        <w:pStyle w:val="2"/>
        <w:ind w:firstLine="720"/>
        <w:rPr>
          <w:b w:val="0"/>
          <w:bCs/>
          <w:color w:val="000000" w:themeColor="text1"/>
          <w:szCs w:val="28"/>
          <w:lang w:val="uk-UA"/>
        </w:rPr>
      </w:pPr>
      <w:bookmarkStart w:id="28" w:name="_Toc72754739"/>
      <w:bookmarkStart w:id="29" w:name="_Toc73287587"/>
      <w:r w:rsidRPr="00A67364">
        <w:rPr>
          <w:bCs/>
          <w:color w:val="000000" w:themeColor="text1"/>
          <w:szCs w:val="28"/>
          <w:lang w:val="uk-UA"/>
        </w:rPr>
        <w:lastRenderedPageBreak/>
        <w:t>3.5 Результати реалізації нечітких моделі та системи засобами MathCAD і MatLab</w:t>
      </w:r>
      <w:bookmarkEnd w:id="28"/>
      <w:bookmarkEnd w:id="29"/>
    </w:p>
    <w:p w14:paraId="56304045" w14:textId="0780E5E3" w:rsidR="005E1A5E" w:rsidRPr="005E1A5E" w:rsidRDefault="005E1A5E" w:rsidP="005E1A5E">
      <w:pPr>
        <w:ind w:firstLine="720"/>
        <w:rPr>
          <w:rFonts w:ascii="Times New Roman" w:eastAsiaTheme="minorEastAsia" w:hAnsi="Times New Roman"/>
          <w:sz w:val="28"/>
          <w:szCs w:val="28"/>
          <w:lang w:val="ru-RU"/>
        </w:rPr>
      </w:pPr>
      <w:r w:rsidRPr="005E1A5E">
        <w:rPr>
          <w:rFonts w:ascii="Times New Roman" w:hAnsi="Times New Roman"/>
          <w:sz w:val="28"/>
          <w:szCs w:val="28"/>
          <w:lang w:val="ru-RU"/>
        </w:rPr>
        <w:t>На етапі фаззифікації</w:t>
      </w:r>
      <w:r w:rsidRPr="009E7C9B">
        <w:rPr>
          <w:rFonts w:ascii="Times New Roman" w:hAnsi="Times New Roman"/>
          <w:sz w:val="28"/>
          <w:szCs w:val="28"/>
          <w:lang w:val="ru-RU"/>
        </w:rPr>
        <w:t xml:space="preserve"> </w:t>
      </w:r>
      <w:r w:rsidRPr="005E1A5E">
        <w:rPr>
          <w:rFonts w:ascii="Times New Roman" w:hAnsi="Times New Roman"/>
          <w:sz w:val="28"/>
          <w:szCs w:val="28"/>
          <w:lang w:val="ru-RU"/>
        </w:rPr>
        <w:t xml:space="preserve">температура в </w:t>
      </w:r>
      <w:r>
        <w:rPr>
          <w:rFonts w:ascii="Times New Roman" w:hAnsi="Times New Roman"/>
          <w:sz w:val="28"/>
          <w:szCs w:val="28"/>
          <w:lang w:val="ru-RU"/>
        </w:rPr>
        <w:t>автоклаві</w:t>
      </w:r>
      <w:r w:rsidRPr="005E1A5E">
        <w:rPr>
          <w:rFonts w:ascii="Times New Roman" w:hAnsi="Times New Roman"/>
          <w:sz w:val="28"/>
          <w:szCs w:val="28"/>
          <w:lang w:val="ru-RU"/>
        </w:rPr>
        <w:t xml:space="preserve"> 130</w:t>
      </w:r>
      <w:r>
        <w:rPr>
          <w:rFonts w:cs="Arial"/>
          <w:b/>
          <w:bCs/>
          <w:color w:val="70757A"/>
          <w:sz w:val="21"/>
          <w:szCs w:val="21"/>
          <w:shd w:val="clear" w:color="auto" w:fill="FFFFFF"/>
        </w:rPr>
        <w:t> </w:t>
      </w:r>
      <w:r w:rsidRPr="00E85AC2">
        <w:rPr>
          <w:rFonts w:cs="Arial"/>
          <w:b/>
          <w:bCs/>
          <w:color w:val="70757A"/>
          <w:sz w:val="28"/>
          <w:szCs w:val="28"/>
          <w:shd w:val="clear" w:color="auto" w:fill="FFFFFF"/>
          <w:lang w:val="ru-RU"/>
        </w:rPr>
        <w:t>°</w:t>
      </w:r>
      <w:r w:rsidRPr="005E1A5E">
        <w:rPr>
          <w:rFonts w:ascii="Times New Roman" w:hAnsi="Times New Roman"/>
          <w:sz w:val="28"/>
          <w:szCs w:val="28"/>
          <w:lang w:val="ru-RU"/>
        </w:rPr>
        <w:t xml:space="preserve">С. Знайдемо ступінь входження цього значення температури у кожний </w:t>
      </w:r>
      <w:r w:rsidRPr="004229BE">
        <w:rPr>
          <w:rFonts w:ascii="Times New Roman" w:hAnsi="Times New Roman"/>
          <w:sz w:val="28"/>
          <w:szCs w:val="28"/>
        </w:rPr>
        <w:t>i</w:t>
      </w:r>
      <w:r w:rsidRPr="005E1A5E">
        <w:rPr>
          <w:rFonts w:ascii="Times New Roman" w:hAnsi="Times New Roman"/>
          <w:sz w:val="28"/>
          <w:szCs w:val="28"/>
          <w:lang w:val="ru-RU"/>
        </w:rPr>
        <w:t xml:space="preserve"> - й терм, </w:t>
      </w:r>
      <m:oMath>
        <m:sSub>
          <m:sSubPr>
            <m:ctrlPr>
              <w:rPr>
                <w:rFonts w:ascii="Cambria Math" w:hAnsi="Cambria Math"/>
                <w:i/>
                <w:sz w:val="28"/>
                <w:szCs w:val="28"/>
              </w:rPr>
            </m:ctrlPr>
          </m:sSubPr>
          <m:e>
            <m:r>
              <w:rPr>
                <w:rFonts w:ascii="Cambria Math" w:hAnsi="Cambria Math"/>
                <w:sz w:val="28"/>
                <w:szCs w:val="28"/>
              </w:rPr>
              <m:t>μ</m:t>
            </m:r>
            <m:r>
              <w:rPr>
                <w:rFonts w:ascii="Cambria Math" w:hAnsi="Cambria Math"/>
                <w:sz w:val="28"/>
                <w:szCs w:val="28"/>
                <w:lang w:val="ru-RU"/>
              </w:rPr>
              <m:t>(390)</m:t>
            </m:r>
          </m:e>
          <m:sub>
            <m:r>
              <w:rPr>
                <w:rFonts w:ascii="Cambria Math" w:hAnsi="Cambria Math"/>
                <w:sz w:val="28"/>
                <w:szCs w:val="28"/>
                <w:lang w:val="ru-RU"/>
              </w:rPr>
              <m:t>і</m:t>
            </m:r>
          </m:sub>
        </m:sSub>
        <m:r>
          <w:rPr>
            <w:rFonts w:ascii="Cambria Math" w:hAnsi="Cambria Math"/>
            <w:sz w:val="28"/>
            <w:szCs w:val="28"/>
            <w:lang w:val="ru-RU"/>
          </w:rPr>
          <m:t>:</m:t>
        </m:r>
      </m:oMath>
    </w:p>
    <w:p w14:paraId="141E7C86" w14:textId="77777777" w:rsidR="005E1A5E" w:rsidRPr="00667F91" w:rsidRDefault="005E1A5E" w:rsidP="005E1A5E">
      <w:pPr>
        <w:spacing w:before="160"/>
        <w:jc w:val="center"/>
        <w:rPr>
          <w:rFonts w:ascii="Times New Roman" w:hAnsi="Times New Roman"/>
          <w:sz w:val="28"/>
          <w:szCs w:val="28"/>
        </w:rPr>
      </w:pPr>
      <w:r>
        <w:rPr>
          <w:noProof/>
        </w:rPr>
        <w:drawing>
          <wp:inline distT="0" distB="0" distL="0" distR="0" wp14:anchorId="2AB38659" wp14:editId="4435D0E9">
            <wp:extent cx="1809750" cy="1219200"/>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809750" cy="1219200"/>
                    </a:xfrm>
                    <a:prstGeom prst="rect">
                      <a:avLst/>
                    </a:prstGeom>
                  </pic:spPr>
                </pic:pic>
              </a:graphicData>
            </a:graphic>
          </wp:inline>
        </w:drawing>
      </w:r>
    </w:p>
    <w:p w14:paraId="709BD1E8" w14:textId="77777777" w:rsidR="005E1A5E" w:rsidRPr="005E1A5E" w:rsidRDefault="005E1A5E" w:rsidP="005E1A5E">
      <w:pPr>
        <w:jc w:val="center"/>
        <w:rPr>
          <w:rFonts w:ascii="Times New Roman" w:hAnsi="Times New Roman"/>
          <w:sz w:val="28"/>
          <w:szCs w:val="28"/>
          <w:lang w:val="ru-RU"/>
        </w:rPr>
      </w:pPr>
      <w:r w:rsidRPr="005E1A5E">
        <w:rPr>
          <w:rFonts w:ascii="Times New Roman" w:hAnsi="Times New Roman"/>
          <w:sz w:val="28"/>
          <w:szCs w:val="28"/>
          <w:lang w:val="ru-RU"/>
        </w:rPr>
        <w:t>Рис. 3.10 Коефіцієнт входження значення температури в функції належності</w:t>
      </w:r>
    </w:p>
    <w:p w14:paraId="24D09816" w14:textId="77777777" w:rsidR="005E1A5E" w:rsidRPr="005E1A5E" w:rsidRDefault="005E1A5E" w:rsidP="005E1A5E">
      <w:pPr>
        <w:ind w:firstLine="720"/>
        <w:jc w:val="both"/>
        <w:rPr>
          <w:rFonts w:ascii="Times New Roman" w:hAnsi="Times New Roman"/>
          <w:sz w:val="28"/>
          <w:szCs w:val="28"/>
          <w:lang w:val="ru-RU"/>
        </w:rPr>
      </w:pPr>
      <w:r w:rsidRPr="005E1A5E">
        <w:rPr>
          <w:rFonts w:ascii="Times New Roman" w:hAnsi="Times New Roman"/>
          <w:sz w:val="28"/>
          <w:szCs w:val="28"/>
          <w:lang w:val="ru-RU"/>
        </w:rPr>
        <w:t>Урахування ступенів входження у ліві частини правил використовують для модифікації нечітких множин правих частин правил. Розглянемо метод добутку. У методі добутку значення правдивості лівої частини правила використовують як коефіцієнт, на який треба множити функцію належності змінної правої частини правила.</w:t>
      </w:r>
    </w:p>
    <w:p w14:paraId="71673F8F" w14:textId="77777777" w:rsidR="005E1A5E" w:rsidRPr="005E1A5E" w:rsidRDefault="005E1A5E" w:rsidP="005E1A5E">
      <w:pPr>
        <w:ind w:firstLine="720"/>
        <w:jc w:val="both"/>
        <w:rPr>
          <w:rFonts w:ascii="Times New Roman" w:hAnsi="Times New Roman"/>
          <w:sz w:val="28"/>
          <w:szCs w:val="28"/>
          <w:lang w:val="ru-RU"/>
        </w:rPr>
      </w:pPr>
      <w:r w:rsidRPr="005E1A5E">
        <w:rPr>
          <w:rFonts w:ascii="Times New Roman" w:hAnsi="Times New Roman"/>
          <w:sz w:val="28"/>
          <w:szCs w:val="28"/>
          <w:lang w:val="ru-RU"/>
        </w:rPr>
        <w:t xml:space="preserve">Помножимо кожну </w:t>
      </w:r>
      <w:r>
        <w:rPr>
          <w:rFonts w:ascii="Times New Roman" w:hAnsi="Times New Roman"/>
          <w:sz w:val="28"/>
          <w:szCs w:val="28"/>
        </w:rPr>
        <w:t>i</w:t>
      </w:r>
      <w:r w:rsidRPr="005E1A5E">
        <w:rPr>
          <w:rFonts w:ascii="Times New Roman" w:hAnsi="Times New Roman"/>
          <w:sz w:val="28"/>
          <w:szCs w:val="28"/>
          <w:lang w:val="ru-RU"/>
        </w:rPr>
        <w:t xml:space="preserve">-у функцію належності </w:t>
      </w:r>
      <w:r>
        <w:rPr>
          <w:rFonts w:ascii="Times New Roman" w:hAnsi="Times New Roman"/>
          <w:sz w:val="28"/>
          <w:szCs w:val="28"/>
        </w:rPr>
        <w:t>F</w:t>
      </w:r>
      <w:r w:rsidRPr="005E1A5E">
        <w:rPr>
          <w:rFonts w:ascii="Times New Roman" w:hAnsi="Times New Roman"/>
          <w:sz w:val="28"/>
          <w:szCs w:val="28"/>
          <w:lang w:val="ru-RU"/>
        </w:rPr>
        <w:t xml:space="preserve">ср на певний коефіцієнт входження в терм </w:t>
      </w:r>
      <m:oMath>
        <m:sSub>
          <m:sSubPr>
            <m:ctrlPr>
              <w:rPr>
                <w:rFonts w:ascii="Cambria Math" w:hAnsi="Cambria Math"/>
                <w:i/>
                <w:sz w:val="28"/>
                <w:szCs w:val="28"/>
              </w:rPr>
            </m:ctrlPr>
          </m:sSubPr>
          <m:e>
            <m:r>
              <w:rPr>
                <w:rFonts w:ascii="Cambria Math" w:hAnsi="Cambria Math"/>
                <w:sz w:val="28"/>
                <w:szCs w:val="28"/>
              </w:rPr>
              <m:t>μ</m:t>
            </m:r>
            <m:r>
              <w:rPr>
                <w:rFonts w:ascii="Cambria Math" w:hAnsi="Cambria Math"/>
                <w:sz w:val="28"/>
                <w:szCs w:val="28"/>
                <w:lang w:val="ru-RU"/>
              </w:rPr>
              <m:t>(130)</m:t>
            </m:r>
          </m:e>
          <m:sub>
            <m:r>
              <w:rPr>
                <w:rFonts w:ascii="Cambria Math" w:hAnsi="Cambria Math"/>
                <w:sz w:val="28"/>
                <w:szCs w:val="28"/>
                <w:lang w:val="ru-RU"/>
              </w:rPr>
              <m:t>і</m:t>
            </m:r>
          </m:sub>
        </m:sSub>
      </m:oMath>
      <w:r w:rsidRPr="005E1A5E">
        <w:rPr>
          <w:rFonts w:ascii="Times New Roman" w:hAnsi="Times New Roman"/>
          <w:sz w:val="28"/>
          <w:szCs w:val="28"/>
          <w:lang w:val="ru-RU"/>
        </w:rPr>
        <w:t>. Наступним кроком буде врахування дії усіх існуючих правил, тобто виконуємо об’єднання (суперпозицію) отриманих нечітких множин за допомогою методу максимуму. Та розрахуємо дійсне значення витрати силікатного розчину, яке відповідає заданому значенню температури в мірнику за допомогою центра ваги (рис. 3.11).</w:t>
      </w:r>
    </w:p>
    <w:p w14:paraId="20FE3A4D" w14:textId="77777777" w:rsidR="005E1A5E" w:rsidRPr="004229BE" w:rsidRDefault="005E1A5E" w:rsidP="005E1A5E">
      <w:pPr>
        <w:ind w:firstLine="720"/>
        <w:jc w:val="center"/>
        <w:rPr>
          <w:rFonts w:ascii="Times New Roman" w:hAnsi="Times New Roman"/>
          <w:sz w:val="28"/>
          <w:szCs w:val="28"/>
        </w:rPr>
      </w:pPr>
      <w:r>
        <w:rPr>
          <w:noProof/>
        </w:rPr>
        <w:lastRenderedPageBreak/>
        <w:drawing>
          <wp:inline distT="0" distB="0" distL="0" distR="0" wp14:anchorId="5F9C468C" wp14:editId="094B42C7">
            <wp:extent cx="3192780" cy="5154609"/>
            <wp:effectExtent l="0" t="0" r="7620" b="8255"/>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197056" cy="5161512"/>
                    </a:xfrm>
                    <a:prstGeom prst="rect">
                      <a:avLst/>
                    </a:prstGeom>
                  </pic:spPr>
                </pic:pic>
              </a:graphicData>
            </a:graphic>
          </wp:inline>
        </w:drawing>
      </w:r>
    </w:p>
    <w:p w14:paraId="540F5E6F" w14:textId="77777777" w:rsidR="005E1A5E" w:rsidRPr="005E1A5E" w:rsidRDefault="005E1A5E" w:rsidP="005E1A5E">
      <w:pPr>
        <w:jc w:val="center"/>
        <w:rPr>
          <w:rFonts w:ascii="Times New Roman" w:hAnsi="Times New Roman"/>
          <w:sz w:val="28"/>
          <w:szCs w:val="28"/>
          <w:lang w:val="ru-RU"/>
        </w:rPr>
      </w:pPr>
      <w:r w:rsidRPr="005E1A5E">
        <w:rPr>
          <w:rFonts w:ascii="Times New Roman" w:hAnsi="Times New Roman"/>
          <w:sz w:val="28"/>
          <w:szCs w:val="28"/>
          <w:lang w:val="ru-RU"/>
        </w:rPr>
        <w:t>Рис. 3.11 Кореговані функції належності методом добутку та максимуму</w:t>
      </w:r>
    </w:p>
    <w:p w14:paraId="6CA6A695" w14:textId="77777777" w:rsidR="005E1A5E" w:rsidRPr="005E1A5E" w:rsidRDefault="005E1A5E" w:rsidP="005E1A5E">
      <w:pPr>
        <w:jc w:val="center"/>
        <w:rPr>
          <w:rFonts w:ascii="Times New Roman" w:hAnsi="Times New Roman"/>
          <w:sz w:val="28"/>
          <w:szCs w:val="28"/>
          <w:lang w:val="ru-RU"/>
        </w:rPr>
      </w:pPr>
    </w:p>
    <w:p w14:paraId="50518F4C" w14:textId="5BDB340C" w:rsidR="005E1A5E" w:rsidRPr="005E1A5E" w:rsidRDefault="005E1A5E" w:rsidP="005E1A5E">
      <w:pPr>
        <w:ind w:firstLine="720"/>
        <w:jc w:val="both"/>
        <w:rPr>
          <w:rFonts w:ascii="Times New Roman" w:hAnsi="Times New Roman"/>
          <w:sz w:val="28"/>
          <w:szCs w:val="28"/>
          <w:lang w:val="ru-RU"/>
        </w:rPr>
      </w:pPr>
      <w:r w:rsidRPr="005E1A5E">
        <w:rPr>
          <w:rFonts w:ascii="Times New Roman" w:hAnsi="Times New Roman"/>
          <w:sz w:val="28"/>
          <w:szCs w:val="28"/>
          <w:lang w:val="ru-RU"/>
        </w:rPr>
        <w:t xml:space="preserve">Також розглянемо метод підсумовування для об’єднання нечітких множин та розрахуємо дійсне значення витрати силікатного розчину, яке відповідає заданому значенню температури в </w:t>
      </w:r>
      <w:r>
        <w:rPr>
          <w:rFonts w:ascii="Times New Roman" w:hAnsi="Times New Roman"/>
          <w:sz w:val="28"/>
          <w:szCs w:val="28"/>
          <w:lang w:val="ru-RU"/>
        </w:rPr>
        <w:t>автоклаві</w:t>
      </w:r>
      <w:r w:rsidRPr="005E1A5E">
        <w:rPr>
          <w:rFonts w:ascii="Times New Roman" w:hAnsi="Times New Roman"/>
          <w:sz w:val="28"/>
          <w:szCs w:val="28"/>
          <w:lang w:val="ru-RU"/>
        </w:rPr>
        <w:t xml:space="preserve"> за допомогою центра ваги (рис.3.12).</w:t>
      </w:r>
    </w:p>
    <w:p w14:paraId="63F34979" w14:textId="77777777" w:rsidR="005E1A5E" w:rsidRPr="004229BE" w:rsidRDefault="005E1A5E" w:rsidP="005E1A5E">
      <w:pPr>
        <w:jc w:val="center"/>
        <w:rPr>
          <w:rFonts w:ascii="Times New Roman" w:hAnsi="Times New Roman"/>
          <w:sz w:val="28"/>
          <w:szCs w:val="28"/>
        </w:rPr>
      </w:pPr>
      <w:r>
        <w:rPr>
          <w:noProof/>
        </w:rPr>
        <w:lastRenderedPageBreak/>
        <w:drawing>
          <wp:inline distT="0" distB="0" distL="0" distR="0" wp14:anchorId="274D7E92" wp14:editId="62FD7C4E">
            <wp:extent cx="2628900" cy="3698955"/>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631433" cy="3702519"/>
                    </a:xfrm>
                    <a:prstGeom prst="rect">
                      <a:avLst/>
                    </a:prstGeom>
                  </pic:spPr>
                </pic:pic>
              </a:graphicData>
            </a:graphic>
          </wp:inline>
        </w:drawing>
      </w:r>
    </w:p>
    <w:p w14:paraId="07569242" w14:textId="77777777" w:rsidR="005E1A5E" w:rsidRPr="005E1A5E" w:rsidRDefault="005E1A5E" w:rsidP="005E1A5E">
      <w:pPr>
        <w:jc w:val="center"/>
        <w:rPr>
          <w:rFonts w:ascii="Times New Roman" w:hAnsi="Times New Roman"/>
          <w:sz w:val="28"/>
          <w:szCs w:val="28"/>
          <w:lang w:val="ru-RU"/>
        </w:rPr>
      </w:pPr>
      <w:r w:rsidRPr="005E1A5E">
        <w:rPr>
          <w:rFonts w:ascii="Times New Roman" w:hAnsi="Times New Roman"/>
          <w:sz w:val="28"/>
          <w:szCs w:val="28"/>
          <w:lang w:val="ru-RU"/>
        </w:rPr>
        <w:t>Рис. 3.12 Функція належності за допомогою методів добутку та підсумування</w:t>
      </w:r>
    </w:p>
    <w:p w14:paraId="1F35A5A7" w14:textId="77777777" w:rsidR="005E1A5E" w:rsidRPr="005E1A5E" w:rsidRDefault="005E1A5E" w:rsidP="005E1A5E">
      <w:pPr>
        <w:ind w:firstLine="720"/>
        <w:rPr>
          <w:rFonts w:ascii="Times New Roman" w:hAnsi="Times New Roman"/>
          <w:sz w:val="28"/>
          <w:szCs w:val="28"/>
          <w:lang w:val="ru-RU"/>
        </w:rPr>
      </w:pPr>
    </w:p>
    <w:p w14:paraId="6820A991" w14:textId="08F8DF43" w:rsidR="005E1A5E" w:rsidRPr="005E1A5E" w:rsidRDefault="005E1A5E" w:rsidP="005E1A5E">
      <w:pPr>
        <w:ind w:firstLine="720"/>
        <w:jc w:val="both"/>
        <w:rPr>
          <w:rFonts w:ascii="Times New Roman" w:hAnsi="Times New Roman"/>
          <w:sz w:val="28"/>
          <w:szCs w:val="28"/>
          <w:lang w:val="ru-RU"/>
        </w:rPr>
      </w:pPr>
      <w:r w:rsidRPr="005E1A5E">
        <w:rPr>
          <w:rFonts w:ascii="Times New Roman" w:hAnsi="Times New Roman"/>
          <w:sz w:val="28"/>
          <w:szCs w:val="28"/>
          <w:lang w:val="ru-RU"/>
        </w:rPr>
        <w:t xml:space="preserve">Розглянемо метод об’єднання при суперпозиції нечітких множин та метод мінімуму для модифікації нечітких множин правих частин правил. Також розрахуємо дійсне значення витрати силікатного розчину, яке відповідає заданому значенню температури в </w:t>
      </w:r>
      <w:r>
        <w:rPr>
          <w:rFonts w:ascii="Times New Roman" w:hAnsi="Times New Roman"/>
          <w:sz w:val="28"/>
          <w:szCs w:val="28"/>
          <w:lang w:val="ru-RU"/>
        </w:rPr>
        <w:t>автоклаві</w:t>
      </w:r>
      <w:r w:rsidRPr="005E1A5E">
        <w:rPr>
          <w:rFonts w:ascii="Times New Roman" w:hAnsi="Times New Roman"/>
          <w:sz w:val="28"/>
          <w:szCs w:val="28"/>
          <w:lang w:val="ru-RU"/>
        </w:rPr>
        <w:t xml:space="preserve"> за допомогою центра ваги (рис.3.13).</w:t>
      </w:r>
    </w:p>
    <w:p w14:paraId="48161ED4" w14:textId="77777777" w:rsidR="005E1A5E" w:rsidRPr="004229BE" w:rsidRDefault="005E1A5E" w:rsidP="005E1A5E">
      <w:pPr>
        <w:jc w:val="center"/>
        <w:rPr>
          <w:rFonts w:ascii="Times New Roman" w:hAnsi="Times New Roman"/>
          <w:sz w:val="28"/>
          <w:szCs w:val="28"/>
        </w:rPr>
      </w:pPr>
      <w:r>
        <w:rPr>
          <w:noProof/>
        </w:rPr>
        <w:lastRenderedPageBreak/>
        <w:drawing>
          <wp:inline distT="0" distB="0" distL="0" distR="0" wp14:anchorId="3196B14D" wp14:editId="7D1C9F33">
            <wp:extent cx="5509260" cy="4670561"/>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511007" cy="4672042"/>
                    </a:xfrm>
                    <a:prstGeom prst="rect">
                      <a:avLst/>
                    </a:prstGeom>
                  </pic:spPr>
                </pic:pic>
              </a:graphicData>
            </a:graphic>
          </wp:inline>
        </w:drawing>
      </w:r>
    </w:p>
    <w:p w14:paraId="13A98E39" w14:textId="77777777" w:rsidR="005E1A5E" w:rsidRPr="005E1A5E" w:rsidRDefault="005E1A5E" w:rsidP="005E1A5E">
      <w:pPr>
        <w:jc w:val="center"/>
        <w:rPr>
          <w:rFonts w:ascii="Times New Roman" w:hAnsi="Times New Roman"/>
          <w:sz w:val="28"/>
          <w:szCs w:val="28"/>
          <w:lang w:val="ru-RU"/>
        </w:rPr>
      </w:pPr>
      <w:r w:rsidRPr="005E1A5E">
        <w:rPr>
          <w:rFonts w:ascii="Times New Roman" w:hAnsi="Times New Roman"/>
          <w:sz w:val="28"/>
          <w:szCs w:val="28"/>
          <w:lang w:val="ru-RU"/>
        </w:rPr>
        <w:t>Рис. 3.13 Функція належності за допомогою методів максимуму та мінімуму</w:t>
      </w:r>
    </w:p>
    <w:p w14:paraId="6AC1E710" w14:textId="77777777" w:rsidR="005E1A5E" w:rsidRPr="005E1A5E" w:rsidRDefault="005E1A5E" w:rsidP="005E1A5E">
      <w:pPr>
        <w:ind w:firstLine="720"/>
        <w:rPr>
          <w:rFonts w:ascii="Times New Roman" w:hAnsi="Times New Roman"/>
          <w:sz w:val="28"/>
          <w:szCs w:val="28"/>
          <w:lang w:val="ru-RU"/>
        </w:rPr>
      </w:pPr>
    </w:p>
    <w:p w14:paraId="2BCA4028" w14:textId="159EE955" w:rsidR="005E1A5E" w:rsidRPr="005E1A5E" w:rsidRDefault="005E1A5E" w:rsidP="005E1A5E">
      <w:pPr>
        <w:ind w:firstLine="720"/>
        <w:jc w:val="both"/>
        <w:rPr>
          <w:rFonts w:ascii="Times New Roman" w:hAnsi="Times New Roman"/>
          <w:sz w:val="28"/>
          <w:szCs w:val="28"/>
          <w:lang w:val="ru-RU"/>
        </w:rPr>
      </w:pPr>
      <w:r w:rsidRPr="005E1A5E">
        <w:rPr>
          <w:rFonts w:ascii="Times New Roman" w:hAnsi="Times New Roman"/>
          <w:sz w:val="28"/>
          <w:szCs w:val="28"/>
          <w:lang w:val="ru-RU"/>
        </w:rPr>
        <w:t xml:space="preserve">Розглянемо метод підсумування при суперпозиції нечітких множин та метод мінімуму при модифікації правих частин правил. Також розрахуємо дійсне значення витрати силікатного розчину, яке відповідає заданому значенню температури в </w:t>
      </w:r>
      <w:r>
        <w:rPr>
          <w:rFonts w:ascii="Times New Roman" w:hAnsi="Times New Roman"/>
          <w:sz w:val="28"/>
          <w:szCs w:val="28"/>
          <w:lang w:val="ru-RU"/>
        </w:rPr>
        <w:t>автоклаві</w:t>
      </w:r>
      <w:r w:rsidRPr="005E1A5E">
        <w:rPr>
          <w:rFonts w:ascii="Times New Roman" w:hAnsi="Times New Roman"/>
          <w:sz w:val="28"/>
          <w:szCs w:val="28"/>
          <w:lang w:val="ru-RU"/>
        </w:rPr>
        <w:t xml:space="preserve"> за допомогою центра ваги (рис.3.14).</w:t>
      </w:r>
    </w:p>
    <w:p w14:paraId="090C153A" w14:textId="77777777" w:rsidR="005E1A5E" w:rsidRPr="004229BE" w:rsidRDefault="005E1A5E" w:rsidP="005E1A5E">
      <w:pPr>
        <w:ind w:firstLine="720"/>
        <w:jc w:val="center"/>
        <w:rPr>
          <w:rFonts w:ascii="Times New Roman" w:hAnsi="Times New Roman"/>
          <w:sz w:val="28"/>
          <w:szCs w:val="28"/>
        </w:rPr>
      </w:pPr>
      <w:r>
        <w:rPr>
          <w:noProof/>
        </w:rPr>
        <w:lastRenderedPageBreak/>
        <w:drawing>
          <wp:inline distT="0" distB="0" distL="0" distR="0" wp14:anchorId="4E146BA0" wp14:editId="0071BBF6">
            <wp:extent cx="3032760" cy="4413403"/>
            <wp:effectExtent l="0" t="0" r="0" b="6350"/>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033921" cy="4415093"/>
                    </a:xfrm>
                    <a:prstGeom prst="rect">
                      <a:avLst/>
                    </a:prstGeom>
                  </pic:spPr>
                </pic:pic>
              </a:graphicData>
            </a:graphic>
          </wp:inline>
        </w:drawing>
      </w:r>
    </w:p>
    <w:p w14:paraId="2F970B9E" w14:textId="77777777" w:rsidR="005E1A5E" w:rsidRPr="005E1A5E" w:rsidRDefault="005E1A5E" w:rsidP="005E1A5E">
      <w:pPr>
        <w:jc w:val="center"/>
        <w:rPr>
          <w:rFonts w:ascii="Times New Roman" w:hAnsi="Times New Roman"/>
          <w:sz w:val="28"/>
          <w:szCs w:val="28"/>
          <w:lang w:val="ru-RU"/>
        </w:rPr>
      </w:pPr>
      <w:r w:rsidRPr="005E1A5E">
        <w:rPr>
          <w:rFonts w:ascii="Times New Roman" w:hAnsi="Times New Roman"/>
          <w:sz w:val="28"/>
          <w:szCs w:val="28"/>
          <w:lang w:val="ru-RU"/>
        </w:rPr>
        <w:t>Рис.</w:t>
      </w:r>
      <w:r w:rsidRPr="00016458">
        <w:rPr>
          <w:rFonts w:ascii="Times New Roman" w:hAnsi="Times New Roman"/>
          <w:sz w:val="28"/>
          <w:szCs w:val="28"/>
          <w:lang w:val="ru-RU"/>
        </w:rPr>
        <w:t xml:space="preserve"> </w:t>
      </w:r>
      <w:r w:rsidRPr="005E1A5E">
        <w:rPr>
          <w:rFonts w:ascii="Times New Roman" w:hAnsi="Times New Roman"/>
          <w:sz w:val="28"/>
          <w:szCs w:val="28"/>
          <w:lang w:val="ru-RU"/>
        </w:rPr>
        <w:t>3.13 Функція належності за допомогою методів підсумування</w:t>
      </w:r>
    </w:p>
    <w:p w14:paraId="50A5730E" w14:textId="77777777" w:rsidR="005E1A5E" w:rsidRPr="005E1A5E" w:rsidRDefault="005E1A5E" w:rsidP="005E1A5E">
      <w:pPr>
        <w:jc w:val="center"/>
        <w:rPr>
          <w:rFonts w:ascii="Times New Roman" w:hAnsi="Times New Roman"/>
          <w:sz w:val="28"/>
          <w:szCs w:val="28"/>
          <w:lang w:val="ru-RU"/>
        </w:rPr>
      </w:pPr>
      <w:r w:rsidRPr="005E1A5E">
        <w:rPr>
          <w:rFonts w:ascii="Times New Roman" w:hAnsi="Times New Roman"/>
          <w:sz w:val="28"/>
          <w:szCs w:val="28"/>
          <w:lang w:val="ru-RU"/>
        </w:rPr>
        <w:t>та мінімуму</w:t>
      </w:r>
    </w:p>
    <w:p w14:paraId="763BC4F0" w14:textId="77777777" w:rsidR="005E1A5E" w:rsidRPr="005E1A5E" w:rsidRDefault="005E1A5E" w:rsidP="005E1A5E">
      <w:pPr>
        <w:jc w:val="center"/>
        <w:rPr>
          <w:rFonts w:ascii="Times New Roman" w:hAnsi="Times New Roman"/>
          <w:sz w:val="28"/>
          <w:szCs w:val="28"/>
          <w:lang w:val="ru-RU"/>
        </w:rPr>
      </w:pPr>
    </w:p>
    <w:p w14:paraId="6DFF17C2" w14:textId="77777777" w:rsidR="005E1A5E" w:rsidRPr="005E1A5E" w:rsidRDefault="005E1A5E" w:rsidP="005E1A5E">
      <w:pPr>
        <w:ind w:firstLine="720"/>
        <w:jc w:val="both"/>
        <w:rPr>
          <w:rFonts w:ascii="Times New Roman" w:hAnsi="Times New Roman"/>
          <w:sz w:val="28"/>
          <w:szCs w:val="28"/>
          <w:lang w:val="ru-RU"/>
        </w:rPr>
      </w:pPr>
      <w:r w:rsidRPr="005E1A5E">
        <w:rPr>
          <w:rFonts w:ascii="Times New Roman" w:hAnsi="Times New Roman"/>
          <w:sz w:val="28"/>
          <w:szCs w:val="28"/>
          <w:lang w:val="ru-RU"/>
        </w:rPr>
        <w:t xml:space="preserve">Для проведення етапу дефазифікації – переходу до числового значення керувальної змінної використаємо середовище </w:t>
      </w:r>
      <w:r w:rsidRPr="004229BE">
        <w:rPr>
          <w:rFonts w:ascii="Times New Roman" w:hAnsi="Times New Roman"/>
          <w:sz w:val="28"/>
          <w:szCs w:val="28"/>
        </w:rPr>
        <w:t>MatLab</w:t>
      </w:r>
      <w:r w:rsidRPr="005E1A5E">
        <w:rPr>
          <w:rFonts w:ascii="Times New Roman" w:hAnsi="Times New Roman"/>
          <w:sz w:val="28"/>
          <w:szCs w:val="28"/>
          <w:lang w:val="ru-RU"/>
        </w:rPr>
        <w:t xml:space="preserve">. </w:t>
      </w:r>
    </w:p>
    <w:p w14:paraId="6E3F4EF5" w14:textId="586D0F07" w:rsidR="005E1A5E" w:rsidRPr="005E1A5E" w:rsidRDefault="005E1A5E" w:rsidP="005E1A5E">
      <w:pPr>
        <w:ind w:firstLine="720"/>
        <w:jc w:val="both"/>
        <w:rPr>
          <w:rFonts w:ascii="Times New Roman" w:hAnsi="Times New Roman"/>
          <w:sz w:val="28"/>
          <w:szCs w:val="28"/>
          <w:lang w:val="ru-RU"/>
        </w:rPr>
      </w:pPr>
      <w:r w:rsidRPr="005E1A5E">
        <w:rPr>
          <w:rFonts w:ascii="Times New Roman" w:hAnsi="Times New Roman"/>
          <w:sz w:val="28"/>
          <w:szCs w:val="28"/>
          <w:lang w:val="ru-RU"/>
        </w:rPr>
        <w:t xml:space="preserve">Створимо схему нечіткої автоматизованої системи керування (НчАСК) для температури в </w:t>
      </w:r>
      <w:r>
        <w:rPr>
          <w:rFonts w:ascii="Times New Roman" w:hAnsi="Times New Roman"/>
          <w:sz w:val="28"/>
          <w:szCs w:val="28"/>
          <w:lang w:val="ru-RU"/>
        </w:rPr>
        <w:t>автоклаві</w:t>
      </w:r>
      <w:r w:rsidRPr="005E1A5E">
        <w:rPr>
          <w:rFonts w:ascii="Times New Roman" w:hAnsi="Times New Roman"/>
          <w:sz w:val="28"/>
          <w:szCs w:val="28"/>
          <w:lang w:val="ru-RU"/>
        </w:rPr>
        <w:t xml:space="preserve"> (рис.3.14).</w:t>
      </w:r>
    </w:p>
    <w:p w14:paraId="0DC4F2FC" w14:textId="77777777" w:rsidR="005E1A5E" w:rsidRPr="005E1A5E" w:rsidRDefault="005E1A5E" w:rsidP="005E1A5E">
      <w:pPr>
        <w:ind w:firstLine="720"/>
        <w:rPr>
          <w:rFonts w:ascii="Times New Roman" w:hAnsi="Times New Roman"/>
          <w:sz w:val="28"/>
          <w:szCs w:val="28"/>
          <w:lang w:val="ru-RU"/>
        </w:rPr>
      </w:pPr>
    </w:p>
    <w:p w14:paraId="57AA6943" w14:textId="77777777" w:rsidR="005E1A5E" w:rsidRPr="005E1A5E" w:rsidRDefault="005E1A5E" w:rsidP="005E1A5E">
      <w:pPr>
        <w:ind w:firstLine="720"/>
        <w:rPr>
          <w:rFonts w:ascii="Times New Roman" w:hAnsi="Times New Roman"/>
          <w:sz w:val="28"/>
          <w:szCs w:val="28"/>
          <w:lang w:val="ru-RU"/>
        </w:rPr>
      </w:pPr>
    </w:p>
    <w:p w14:paraId="3F9526A0" w14:textId="77777777" w:rsidR="005E1A5E" w:rsidRPr="005E1A5E" w:rsidRDefault="005E1A5E" w:rsidP="005E1A5E">
      <w:pPr>
        <w:ind w:firstLine="720"/>
        <w:rPr>
          <w:rFonts w:ascii="Times New Roman" w:hAnsi="Times New Roman"/>
          <w:sz w:val="28"/>
          <w:szCs w:val="28"/>
          <w:lang w:val="ru-RU"/>
        </w:rPr>
      </w:pPr>
    </w:p>
    <w:p w14:paraId="57F7A88E" w14:textId="77777777" w:rsidR="005E1A5E" w:rsidRPr="005E1A5E" w:rsidRDefault="005E1A5E" w:rsidP="005E1A5E">
      <w:pPr>
        <w:ind w:firstLine="720"/>
        <w:rPr>
          <w:rFonts w:ascii="Times New Roman" w:hAnsi="Times New Roman"/>
          <w:sz w:val="28"/>
          <w:szCs w:val="28"/>
          <w:lang w:val="ru-RU"/>
        </w:rPr>
      </w:pPr>
    </w:p>
    <w:p w14:paraId="530A4705" w14:textId="77777777" w:rsidR="005E1A5E" w:rsidRPr="005E1A5E" w:rsidRDefault="005E1A5E" w:rsidP="005E1A5E">
      <w:pPr>
        <w:ind w:firstLine="720"/>
        <w:rPr>
          <w:rFonts w:ascii="Times New Roman" w:hAnsi="Times New Roman"/>
          <w:sz w:val="28"/>
          <w:szCs w:val="28"/>
          <w:lang w:val="ru-RU"/>
        </w:rPr>
      </w:pPr>
    </w:p>
    <w:p w14:paraId="4C53792F" w14:textId="77777777" w:rsidR="005E1A5E" w:rsidRPr="005E1A5E" w:rsidRDefault="005E1A5E" w:rsidP="005E1A5E">
      <w:pPr>
        <w:ind w:firstLine="720"/>
        <w:rPr>
          <w:rFonts w:ascii="Times New Roman" w:hAnsi="Times New Roman"/>
          <w:sz w:val="28"/>
          <w:szCs w:val="28"/>
          <w:lang w:val="ru-RU"/>
        </w:rPr>
      </w:pPr>
    </w:p>
    <w:p w14:paraId="395CEF45" w14:textId="77777777" w:rsidR="005E1A5E" w:rsidRPr="005E1A5E" w:rsidRDefault="005E1A5E" w:rsidP="005E1A5E">
      <w:pPr>
        <w:ind w:firstLine="720"/>
        <w:rPr>
          <w:rFonts w:ascii="Times New Roman" w:hAnsi="Times New Roman"/>
          <w:sz w:val="28"/>
          <w:szCs w:val="28"/>
          <w:lang w:val="ru-RU"/>
        </w:rPr>
      </w:pPr>
    </w:p>
    <w:p w14:paraId="3D53F2D3" w14:textId="0A0121F4" w:rsidR="005E1A5E" w:rsidRPr="005E1A5E" w:rsidRDefault="005E1A5E" w:rsidP="005E1A5E">
      <w:pPr>
        <w:pStyle w:val="2"/>
        <w:ind w:firstLine="709"/>
        <w:rPr>
          <w:b w:val="0"/>
          <w:lang w:val="ru-RU"/>
        </w:rPr>
      </w:pPr>
      <w:bookmarkStart w:id="30" w:name="_Toc73287588"/>
      <w:r w:rsidRPr="00A7691A">
        <w:rPr>
          <w:lang w:val="uk-UA"/>
        </w:rPr>
        <w:lastRenderedPageBreak/>
        <w:t>3</w:t>
      </w:r>
      <w:r w:rsidR="006A5805">
        <w:rPr>
          <w:lang w:val="uk-UA"/>
        </w:rPr>
        <w:t>.6</w:t>
      </w:r>
      <w:r w:rsidRPr="00A7691A">
        <w:rPr>
          <w:lang w:val="uk-UA"/>
        </w:rPr>
        <w:t xml:space="preserve">. </w:t>
      </w:r>
      <w:r>
        <w:rPr>
          <w:lang w:val="uk-UA"/>
        </w:rPr>
        <w:t xml:space="preserve">Результати реалізації нечітких моделі та системи засобами </w:t>
      </w:r>
      <w:r>
        <w:t>MathCAD</w:t>
      </w:r>
      <w:r w:rsidRPr="005E1A5E">
        <w:rPr>
          <w:lang w:val="ru-RU"/>
        </w:rPr>
        <w:t xml:space="preserve"> </w:t>
      </w:r>
      <w:r>
        <w:rPr>
          <w:lang w:val="uk-UA"/>
        </w:rPr>
        <w:t xml:space="preserve">і </w:t>
      </w:r>
      <w:r>
        <w:t>MatLab</w:t>
      </w:r>
      <w:bookmarkEnd w:id="30"/>
    </w:p>
    <w:p w14:paraId="58974A70" w14:textId="77777777" w:rsidR="005E1A5E" w:rsidRPr="004229BE" w:rsidRDefault="005E1A5E" w:rsidP="005E1A5E">
      <w:pPr>
        <w:jc w:val="center"/>
        <w:rPr>
          <w:rFonts w:ascii="Times New Roman" w:hAnsi="Times New Roman"/>
          <w:sz w:val="28"/>
          <w:szCs w:val="28"/>
        </w:rPr>
      </w:pPr>
      <w:r>
        <w:rPr>
          <w:noProof/>
        </w:rPr>
        <w:drawing>
          <wp:inline distT="0" distB="0" distL="0" distR="0" wp14:anchorId="26446FE3" wp14:editId="2A850EB1">
            <wp:extent cx="4434840" cy="3443947"/>
            <wp:effectExtent l="0" t="0" r="3810" b="4445"/>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448154" cy="3454286"/>
                    </a:xfrm>
                    <a:prstGeom prst="rect">
                      <a:avLst/>
                    </a:prstGeom>
                  </pic:spPr>
                </pic:pic>
              </a:graphicData>
            </a:graphic>
          </wp:inline>
        </w:drawing>
      </w:r>
    </w:p>
    <w:p w14:paraId="3F0F96F6" w14:textId="0605397A" w:rsidR="005E1A5E" w:rsidRPr="009B2074" w:rsidRDefault="005E1A5E" w:rsidP="005E1A5E">
      <w:pPr>
        <w:jc w:val="center"/>
        <w:rPr>
          <w:rFonts w:ascii="Times New Roman" w:hAnsi="Times New Roman"/>
          <w:sz w:val="28"/>
          <w:szCs w:val="28"/>
          <w:lang w:val="ru-RU"/>
        </w:rPr>
      </w:pPr>
      <w:r w:rsidRPr="005E1A5E">
        <w:rPr>
          <w:rFonts w:ascii="Times New Roman" w:hAnsi="Times New Roman"/>
          <w:sz w:val="28"/>
          <w:szCs w:val="28"/>
          <w:lang w:val="ru-RU"/>
        </w:rPr>
        <w:t>Рис</w:t>
      </w:r>
      <w:r w:rsidRPr="009B2074">
        <w:rPr>
          <w:rFonts w:ascii="Times New Roman" w:hAnsi="Times New Roman"/>
          <w:sz w:val="28"/>
          <w:szCs w:val="28"/>
          <w:lang w:val="ru-RU"/>
        </w:rPr>
        <w:t>. 3.</w:t>
      </w:r>
      <w:r w:rsidR="006A5805" w:rsidRPr="009B2074">
        <w:rPr>
          <w:rFonts w:ascii="Times New Roman" w:hAnsi="Times New Roman"/>
          <w:sz w:val="28"/>
          <w:szCs w:val="28"/>
          <w:lang w:val="ru-RU"/>
        </w:rPr>
        <w:t>6</w:t>
      </w:r>
      <w:r w:rsidRPr="009B2074">
        <w:rPr>
          <w:rFonts w:ascii="Times New Roman" w:hAnsi="Times New Roman"/>
          <w:sz w:val="28"/>
          <w:szCs w:val="28"/>
          <w:lang w:val="ru-RU"/>
        </w:rPr>
        <w:t xml:space="preserve">.1 </w:t>
      </w:r>
      <w:r w:rsidRPr="005E1A5E">
        <w:rPr>
          <w:rFonts w:ascii="Times New Roman" w:hAnsi="Times New Roman"/>
          <w:sz w:val="28"/>
          <w:szCs w:val="28"/>
          <w:lang w:val="ru-RU"/>
        </w:rPr>
        <w:t>Схема</w:t>
      </w:r>
      <w:r w:rsidRPr="009B2074">
        <w:rPr>
          <w:rFonts w:ascii="Times New Roman" w:hAnsi="Times New Roman"/>
          <w:sz w:val="28"/>
          <w:szCs w:val="28"/>
          <w:lang w:val="ru-RU"/>
        </w:rPr>
        <w:t xml:space="preserve"> </w:t>
      </w:r>
      <w:r w:rsidRPr="005E1A5E">
        <w:rPr>
          <w:rFonts w:ascii="Times New Roman" w:hAnsi="Times New Roman"/>
          <w:sz w:val="28"/>
          <w:szCs w:val="28"/>
          <w:lang w:val="ru-RU"/>
        </w:rPr>
        <w:t>НчАСК</w:t>
      </w:r>
    </w:p>
    <w:p w14:paraId="541F20E6" w14:textId="70CCCFBA" w:rsidR="005E1A5E" w:rsidRPr="006A5805" w:rsidRDefault="005E1A5E" w:rsidP="005E1A5E">
      <w:pPr>
        <w:ind w:firstLine="720"/>
        <w:rPr>
          <w:rFonts w:ascii="Times New Roman" w:hAnsi="Times New Roman"/>
          <w:sz w:val="28"/>
          <w:szCs w:val="28"/>
          <w:lang w:val="ru-RU"/>
        </w:rPr>
      </w:pPr>
      <w:r w:rsidRPr="005E1A5E">
        <w:rPr>
          <w:rFonts w:ascii="Times New Roman" w:hAnsi="Times New Roman"/>
          <w:sz w:val="28"/>
          <w:szCs w:val="28"/>
          <w:lang w:val="ru-RU"/>
        </w:rPr>
        <w:t>Тепер</w:t>
      </w:r>
      <w:r w:rsidRPr="006A5805">
        <w:rPr>
          <w:rFonts w:ascii="Times New Roman" w:hAnsi="Times New Roman"/>
          <w:sz w:val="28"/>
          <w:szCs w:val="28"/>
          <w:lang w:val="ru-RU"/>
        </w:rPr>
        <w:t xml:space="preserve"> </w:t>
      </w:r>
      <w:r w:rsidRPr="005E1A5E">
        <w:rPr>
          <w:rFonts w:ascii="Times New Roman" w:hAnsi="Times New Roman"/>
          <w:sz w:val="28"/>
          <w:szCs w:val="28"/>
          <w:lang w:val="ru-RU"/>
        </w:rPr>
        <w:t>необхідно</w:t>
      </w:r>
      <w:r w:rsidRPr="006A5805">
        <w:rPr>
          <w:rFonts w:ascii="Times New Roman" w:hAnsi="Times New Roman"/>
          <w:sz w:val="28"/>
          <w:szCs w:val="28"/>
          <w:lang w:val="ru-RU"/>
        </w:rPr>
        <w:t xml:space="preserve"> </w:t>
      </w:r>
      <w:r w:rsidRPr="005E1A5E">
        <w:rPr>
          <w:rFonts w:ascii="Times New Roman" w:hAnsi="Times New Roman"/>
          <w:sz w:val="28"/>
          <w:szCs w:val="28"/>
          <w:lang w:val="ru-RU"/>
        </w:rPr>
        <w:t>визначимо</w:t>
      </w:r>
      <w:r w:rsidRPr="006A5805">
        <w:rPr>
          <w:rFonts w:ascii="Times New Roman" w:hAnsi="Times New Roman"/>
          <w:sz w:val="28"/>
          <w:szCs w:val="28"/>
          <w:lang w:val="ru-RU"/>
        </w:rPr>
        <w:t xml:space="preserve"> </w:t>
      </w:r>
      <w:r w:rsidRPr="005E1A5E">
        <w:rPr>
          <w:rFonts w:ascii="Times New Roman" w:hAnsi="Times New Roman"/>
          <w:sz w:val="28"/>
          <w:szCs w:val="28"/>
          <w:lang w:val="ru-RU"/>
        </w:rPr>
        <w:t>терми</w:t>
      </w:r>
      <w:r w:rsidRPr="006A5805">
        <w:rPr>
          <w:rFonts w:ascii="Times New Roman" w:hAnsi="Times New Roman"/>
          <w:sz w:val="28"/>
          <w:szCs w:val="28"/>
          <w:lang w:val="ru-RU"/>
        </w:rPr>
        <w:t xml:space="preserve"> </w:t>
      </w:r>
      <w:r w:rsidRPr="005E1A5E">
        <w:rPr>
          <w:rFonts w:ascii="Times New Roman" w:hAnsi="Times New Roman"/>
          <w:sz w:val="28"/>
          <w:szCs w:val="28"/>
          <w:lang w:val="ru-RU"/>
        </w:rPr>
        <w:t>і</w:t>
      </w:r>
      <w:r w:rsidRPr="006A5805">
        <w:rPr>
          <w:rFonts w:ascii="Times New Roman" w:hAnsi="Times New Roman"/>
          <w:sz w:val="28"/>
          <w:szCs w:val="28"/>
          <w:lang w:val="ru-RU"/>
        </w:rPr>
        <w:t xml:space="preserve"> </w:t>
      </w:r>
      <w:r w:rsidRPr="005E1A5E">
        <w:rPr>
          <w:rFonts w:ascii="Times New Roman" w:hAnsi="Times New Roman"/>
          <w:sz w:val="28"/>
          <w:szCs w:val="28"/>
          <w:lang w:val="ru-RU"/>
        </w:rPr>
        <w:t>їх</w:t>
      </w:r>
      <w:r w:rsidRPr="006A5805">
        <w:rPr>
          <w:rFonts w:ascii="Times New Roman" w:hAnsi="Times New Roman"/>
          <w:sz w:val="28"/>
          <w:szCs w:val="28"/>
          <w:lang w:val="ru-RU"/>
        </w:rPr>
        <w:t xml:space="preserve"> </w:t>
      </w:r>
      <w:r w:rsidRPr="005E1A5E">
        <w:rPr>
          <w:rFonts w:ascii="Times New Roman" w:hAnsi="Times New Roman"/>
          <w:sz w:val="28"/>
          <w:szCs w:val="28"/>
          <w:lang w:val="ru-RU"/>
        </w:rPr>
        <w:t>функції</w:t>
      </w:r>
      <w:r w:rsidRPr="006A5805">
        <w:rPr>
          <w:rFonts w:ascii="Times New Roman" w:hAnsi="Times New Roman"/>
          <w:sz w:val="28"/>
          <w:szCs w:val="28"/>
          <w:lang w:val="ru-RU"/>
        </w:rPr>
        <w:t xml:space="preserve"> </w:t>
      </w:r>
      <w:r w:rsidRPr="005E1A5E">
        <w:rPr>
          <w:rFonts w:ascii="Times New Roman" w:hAnsi="Times New Roman"/>
          <w:sz w:val="28"/>
          <w:szCs w:val="28"/>
          <w:lang w:val="ru-RU"/>
        </w:rPr>
        <w:t>належності</w:t>
      </w:r>
      <w:r w:rsidRPr="006A5805">
        <w:rPr>
          <w:rFonts w:ascii="Times New Roman" w:hAnsi="Times New Roman"/>
          <w:sz w:val="28"/>
          <w:szCs w:val="28"/>
          <w:lang w:val="ru-RU"/>
        </w:rPr>
        <w:t xml:space="preserve"> </w:t>
      </w:r>
      <w:r w:rsidRPr="005E1A5E">
        <w:rPr>
          <w:rFonts w:ascii="Times New Roman" w:hAnsi="Times New Roman"/>
          <w:sz w:val="28"/>
          <w:szCs w:val="28"/>
          <w:lang w:val="ru-RU"/>
        </w:rPr>
        <w:t>для</w:t>
      </w:r>
      <w:r w:rsidRPr="006A5805">
        <w:rPr>
          <w:rFonts w:ascii="Times New Roman" w:hAnsi="Times New Roman"/>
          <w:sz w:val="28"/>
          <w:szCs w:val="28"/>
          <w:lang w:val="ru-RU"/>
        </w:rPr>
        <w:t xml:space="preserve"> </w:t>
      </w:r>
      <w:r w:rsidRPr="005E1A5E">
        <w:rPr>
          <w:rFonts w:ascii="Times New Roman" w:hAnsi="Times New Roman"/>
          <w:sz w:val="28"/>
          <w:szCs w:val="28"/>
          <w:lang w:val="ru-RU"/>
        </w:rPr>
        <w:t>вхідних</w:t>
      </w:r>
      <w:r w:rsidRPr="006A5805">
        <w:rPr>
          <w:rFonts w:ascii="Times New Roman" w:hAnsi="Times New Roman"/>
          <w:sz w:val="28"/>
          <w:szCs w:val="28"/>
          <w:lang w:val="ru-RU"/>
        </w:rPr>
        <w:t xml:space="preserve"> </w:t>
      </w:r>
      <w:r w:rsidRPr="005E1A5E">
        <w:rPr>
          <w:rFonts w:ascii="Times New Roman" w:hAnsi="Times New Roman"/>
          <w:sz w:val="28"/>
          <w:szCs w:val="28"/>
          <w:lang w:val="ru-RU"/>
        </w:rPr>
        <w:t>і</w:t>
      </w:r>
      <w:r w:rsidRPr="006A5805">
        <w:rPr>
          <w:rFonts w:ascii="Times New Roman" w:hAnsi="Times New Roman"/>
          <w:sz w:val="28"/>
          <w:szCs w:val="28"/>
          <w:lang w:val="ru-RU"/>
        </w:rPr>
        <w:t xml:space="preserve"> </w:t>
      </w:r>
      <w:r w:rsidRPr="005E1A5E">
        <w:rPr>
          <w:rFonts w:ascii="Times New Roman" w:hAnsi="Times New Roman"/>
          <w:sz w:val="28"/>
          <w:szCs w:val="28"/>
          <w:lang w:val="ru-RU"/>
        </w:rPr>
        <w:t>вихідних</w:t>
      </w:r>
      <w:r w:rsidRPr="006A5805">
        <w:rPr>
          <w:rFonts w:ascii="Times New Roman" w:hAnsi="Times New Roman"/>
          <w:sz w:val="28"/>
          <w:szCs w:val="28"/>
          <w:lang w:val="ru-RU"/>
        </w:rPr>
        <w:t xml:space="preserve"> </w:t>
      </w:r>
      <w:r w:rsidRPr="005E1A5E">
        <w:rPr>
          <w:rFonts w:ascii="Times New Roman" w:hAnsi="Times New Roman"/>
          <w:sz w:val="28"/>
          <w:szCs w:val="28"/>
          <w:lang w:val="ru-RU"/>
        </w:rPr>
        <w:t>змінних</w:t>
      </w:r>
      <w:r w:rsidRPr="006A5805">
        <w:rPr>
          <w:rFonts w:ascii="Times New Roman" w:hAnsi="Times New Roman"/>
          <w:sz w:val="28"/>
          <w:szCs w:val="28"/>
          <w:lang w:val="ru-RU"/>
        </w:rPr>
        <w:t xml:space="preserve"> </w:t>
      </w:r>
      <w:r w:rsidRPr="005E1A5E">
        <w:rPr>
          <w:rFonts w:ascii="Times New Roman" w:hAnsi="Times New Roman"/>
          <w:sz w:val="28"/>
          <w:szCs w:val="28"/>
          <w:lang w:val="ru-RU"/>
        </w:rPr>
        <w:t>системи</w:t>
      </w:r>
      <w:r w:rsidRPr="006A5805">
        <w:rPr>
          <w:rFonts w:ascii="Times New Roman" w:hAnsi="Times New Roman"/>
          <w:sz w:val="28"/>
          <w:szCs w:val="28"/>
          <w:lang w:val="ru-RU"/>
        </w:rPr>
        <w:t xml:space="preserve"> </w:t>
      </w:r>
      <w:r w:rsidRPr="005E1A5E">
        <w:rPr>
          <w:rFonts w:ascii="Times New Roman" w:hAnsi="Times New Roman"/>
          <w:sz w:val="28"/>
          <w:szCs w:val="28"/>
          <w:lang w:val="ru-RU"/>
        </w:rPr>
        <w:t>нечіткого</w:t>
      </w:r>
      <w:r w:rsidRPr="006A5805">
        <w:rPr>
          <w:rFonts w:ascii="Times New Roman" w:hAnsi="Times New Roman"/>
          <w:sz w:val="28"/>
          <w:szCs w:val="28"/>
          <w:lang w:val="ru-RU"/>
        </w:rPr>
        <w:t xml:space="preserve"> </w:t>
      </w:r>
      <w:r w:rsidRPr="005E1A5E">
        <w:rPr>
          <w:rFonts w:ascii="Times New Roman" w:hAnsi="Times New Roman"/>
          <w:sz w:val="28"/>
          <w:szCs w:val="28"/>
          <w:lang w:val="ru-RU"/>
        </w:rPr>
        <w:t>висновку</w:t>
      </w:r>
      <w:r w:rsidRPr="006A5805">
        <w:rPr>
          <w:rFonts w:ascii="Times New Roman" w:hAnsi="Times New Roman"/>
          <w:sz w:val="28"/>
          <w:szCs w:val="28"/>
          <w:lang w:val="ru-RU"/>
        </w:rPr>
        <w:t xml:space="preserve"> (</w:t>
      </w:r>
      <w:r w:rsidRPr="005E1A5E">
        <w:rPr>
          <w:rFonts w:ascii="Times New Roman" w:hAnsi="Times New Roman"/>
          <w:sz w:val="28"/>
          <w:szCs w:val="28"/>
          <w:lang w:val="ru-RU"/>
        </w:rPr>
        <w:t>рис</w:t>
      </w:r>
      <w:r w:rsidRPr="006A5805">
        <w:rPr>
          <w:rFonts w:ascii="Times New Roman" w:hAnsi="Times New Roman"/>
          <w:sz w:val="28"/>
          <w:szCs w:val="28"/>
          <w:lang w:val="ru-RU"/>
        </w:rPr>
        <w:t>. 3.</w:t>
      </w:r>
      <w:r w:rsidR="006A5805" w:rsidRPr="006A5805">
        <w:rPr>
          <w:rFonts w:ascii="Times New Roman" w:hAnsi="Times New Roman"/>
          <w:sz w:val="28"/>
          <w:szCs w:val="28"/>
          <w:lang w:val="ru-RU"/>
        </w:rPr>
        <w:t>6.1 – 3.</w:t>
      </w:r>
      <w:r w:rsidR="006A5805">
        <w:rPr>
          <w:rFonts w:ascii="Times New Roman" w:hAnsi="Times New Roman"/>
          <w:sz w:val="28"/>
          <w:szCs w:val="28"/>
          <w:lang w:val="uk-UA"/>
        </w:rPr>
        <w:t>6</w:t>
      </w:r>
      <w:r w:rsidRPr="006A5805">
        <w:rPr>
          <w:rFonts w:ascii="Times New Roman" w:hAnsi="Times New Roman"/>
          <w:sz w:val="28"/>
          <w:szCs w:val="28"/>
          <w:lang w:val="ru-RU"/>
        </w:rPr>
        <w:t>.2).</w:t>
      </w:r>
    </w:p>
    <w:p w14:paraId="493E06F9" w14:textId="77777777" w:rsidR="005E1A5E" w:rsidRPr="004229BE" w:rsidRDefault="005E1A5E" w:rsidP="005E1A5E">
      <w:pPr>
        <w:jc w:val="center"/>
        <w:rPr>
          <w:rFonts w:ascii="Times New Roman" w:hAnsi="Times New Roman"/>
          <w:sz w:val="28"/>
          <w:szCs w:val="28"/>
        </w:rPr>
      </w:pPr>
      <w:r>
        <w:rPr>
          <w:noProof/>
        </w:rPr>
        <w:drawing>
          <wp:inline distT="0" distB="0" distL="0" distR="0" wp14:anchorId="4D915642" wp14:editId="5BA6FBC7">
            <wp:extent cx="4667972" cy="3619500"/>
            <wp:effectExtent l="0" t="0" r="0" b="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673251" cy="3623593"/>
                    </a:xfrm>
                    <a:prstGeom prst="rect">
                      <a:avLst/>
                    </a:prstGeom>
                  </pic:spPr>
                </pic:pic>
              </a:graphicData>
            </a:graphic>
          </wp:inline>
        </w:drawing>
      </w:r>
    </w:p>
    <w:p w14:paraId="6B9E5C1D" w14:textId="46C9336B" w:rsidR="005E1A5E" w:rsidRPr="006A5805" w:rsidRDefault="005E1A5E" w:rsidP="005E1A5E">
      <w:pPr>
        <w:jc w:val="center"/>
        <w:rPr>
          <w:rFonts w:ascii="Times New Roman" w:hAnsi="Times New Roman"/>
          <w:sz w:val="28"/>
          <w:szCs w:val="28"/>
          <w:lang w:val="ru-RU"/>
        </w:rPr>
      </w:pPr>
      <w:r w:rsidRPr="005E1A5E">
        <w:rPr>
          <w:rFonts w:ascii="Times New Roman" w:hAnsi="Times New Roman"/>
          <w:sz w:val="28"/>
          <w:szCs w:val="28"/>
          <w:lang w:val="ru-RU"/>
        </w:rPr>
        <w:t>Рис</w:t>
      </w:r>
      <w:r w:rsidRPr="006A5805">
        <w:rPr>
          <w:rFonts w:ascii="Times New Roman" w:hAnsi="Times New Roman"/>
          <w:sz w:val="28"/>
          <w:szCs w:val="28"/>
          <w:lang w:val="ru-RU"/>
        </w:rPr>
        <w:t>. 3.</w:t>
      </w:r>
      <w:r w:rsidR="006A5805" w:rsidRPr="006A5805">
        <w:rPr>
          <w:rFonts w:ascii="Times New Roman" w:hAnsi="Times New Roman"/>
          <w:sz w:val="28"/>
          <w:szCs w:val="28"/>
          <w:lang w:val="ru-RU"/>
        </w:rPr>
        <w:t>6</w:t>
      </w:r>
      <w:r w:rsidRPr="006A5805">
        <w:rPr>
          <w:rFonts w:ascii="Times New Roman" w:hAnsi="Times New Roman"/>
          <w:sz w:val="28"/>
          <w:szCs w:val="28"/>
          <w:lang w:val="ru-RU"/>
        </w:rPr>
        <w:t xml:space="preserve">.2 </w:t>
      </w:r>
      <w:r w:rsidRPr="005E1A5E">
        <w:rPr>
          <w:rFonts w:ascii="Times New Roman" w:hAnsi="Times New Roman"/>
          <w:sz w:val="28"/>
          <w:szCs w:val="28"/>
          <w:lang w:val="ru-RU"/>
        </w:rPr>
        <w:t>Вікно</w:t>
      </w:r>
      <w:r w:rsidRPr="006A5805">
        <w:rPr>
          <w:rFonts w:ascii="Times New Roman" w:hAnsi="Times New Roman"/>
          <w:sz w:val="28"/>
          <w:szCs w:val="28"/>
          <w:lang w:val="ru-RU"/>
        </w:rPr>
        <w:t xml:space="preserve"> </w:t>
      </w:r>
      <w:r w:rsidRPr="005E1A5E">
        <w:rPr>
          <w:rFonts w:ascii="Times New Roman" w:hAnsi="Times New Roman"/>
          <w:sz w:val="28"/>
          <w:szCs w:val="28"/>
          <w:lang w:val="ru-RU"/>
        </w:rPr>
        <w:t>редактора</w:t>
      </w:r>
      <w:r w:rsidRPr="006A5805">
        <w:rPr>
          <w:rFonts w:ascii="Times New Roman" w:hAnsi="Times New Roman"/>
          <w:sz w:val="28"/>
          <w:szCs w:val="28"/>
          <w:lang w:val="ru-RU"/>
        </w:rPr>
        <w:t xml:space="preserve"> </w:t>
      </w:r>
      <w:r w:rsidRPr="005E1A5E">
        <w:rPr>
          <w:rFonts w:ascii="Times New Roman" w:hAnsi="Times New Roman"/>
          <w:sz w:val="28"/>
          <w:szCs w:val="28"/>
          <w:lang w:val="ru-RU"/>
        </w:rPr>
        <w:t>функцій</w:t>
      </w:r>
      <w:r w:rsidRPr="006A5805">
        <w:rPr>
          <w:rFonts w:ascii="Times New Roman" w:hAnsi="Times New Roman"/>
          <w:sz w:val="28"/>
          <w:szCs w:val="28"/>
          <w:lang w:val="ru-RU"/>
        </w:rPr>
        <w:t xml:space="preserve"> </w:t>
      </w:r>
      <w:r w:rsidRPr="005E1A5E">
        <w:rPr>
          <w:rFonts w:ascii="Times New Roman" w:hAnsi="Times New Roman"/>
          <w:sz w:val="28"/>
          <w:szCs w:val="28"/>
          <w:lang w:val="ru-RU"/>
        </w:rPr>
        <w:t>належності</w:t>
      </w:r>
      <w:r w:rsidRPr="006A5805">
        <w:rPr>
          <w:rFonts w:ascii="Times New Roman" w:hAnsi="Times New Roman"/>
          <w:sz w:val="28"/>
          <w:szCs w:val="28"/>
          <w:lang w:val="ru-RU"/>
        </w:rPr>
        <w:t xml:space="preserve"> </w:t>
      </w:r>
      <w:r w:rsidRPr="005E1A5E">
        <w:rPr>
          <w:rFonts w:ascii="Times New Roman" w:hAnsi="Times New Roman"/>
          <w:sz w:val="28"/>
          <w:szCs w:val="28"/>
          <w:lang w:val="ru-RU"/>
        </w:rPr>
        <w:t>для</w:t>
      </w:r>
      <w:r w:rsidRPr="006A5805">
        <w:rPr>
          <w:rFonts w:ascii="Times New Roman" w:hAnsi="Times New Roman"/>
          <w:sz w:val="28"/>
          <w:szCs w:val="28"/>
          <w:lang w:val="ru-RU"/>
        </w:rPr>
        <w:t xml:space="preserve"> </w:t>
      </w:r>
      <w:r w:rsidRPr="005E1A5E">
        <w:rPr>
          <w:rFonts w:ascii="Times New Roman" w:hAnsi="Times New Roman"/>
          <w:sz w:val="28"/>
          <w:szCs w:val="28"/>
          <w:lang w:val="ru-RU"/>
        </w:rPr>
        <w:t>керувальної</w:t>
      </w:r>
      <w:r w:rsidRPr="006A5805">
        <w:rPr>
          <w:rFonts w:ascii="Times New Roman" w:hAnsi="Times New Roman"/>
          <w:sz w:val="28"/>
          <w:szCs w:val="28"/>
          <w:lang w:val="ru-RU"/>
        </w:rPr>
        <w:t xml:space="preserve"> </w:t>
      </w:r>
      <w:r w:rsidRPr="005E1A5E">
        <w:rPr>
          <w:rFonts w:ascii="Times New Roman" w:hAnsi="Times New Roman"/>
          <w:sz w:val="28"/>
          <w:szCs w:val="28"/>
          <w:lang w:val="ru-RU"/>
        </w:rPr>
        <w:t>змінної</w:t>
      </w:r>
    </w:p>
    <w:p w14:paraId="3540C6B0" w14:textId="77777777" w:rsidR="005E1A5E" w:rsidRPr="004229BE" w:rsidRDefault="005E1A5E" w:rsidP="005E1A5E">
      <w:pPr>
        <w:jc w:val="center"/>
        <w:rPr>
          <w:rFonts w:ascii="Times New Roman" w:hAnsi="Times New Roman"/>
          <w:sz w:val="28"/>
          <w:szCs w:val="28"/>
        </w:rPr>
      </w:pPr>
      <w:r>
        <w:rPr>
          <w:noProof/>
        </w:rPr>
        <w:lastRenderedPageBreak/>
        <w:drawing>
          <wp:inline distT="0" distB="0" distL="0" distR="0" wp14:anchorId="3015E2B3" wp14:editId="52A6CBF6">
            <wp:extent cx="4617720" cy="3582016"/>
            <wp:effectExtent l="0" t="0" r="0"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625211" cy="3587827"/>
                    </a:xfrm>
                    <a:prstGeom prst="rect">
                      <a:avLst/>
                    </a:prstGeom>
                  </pic:spPr>
                </pic:pic>
              </a:graphicData>
            </a:graphic>
          </wp:inline>
        </w:drawing>
      </w:r>
    </w:p>
    <w:p w14:paraId="1113150C" w14:textId="58AEEFA9" w:rsidR="005E1A5E" w:rsidRPr="005E1A5E" w:rsidRDefault="005E1A5E" w:rsidP="005E1A5E">
      <w:pPr>
        <w:jc w:val="center"/>
        <w:rPr>
          <w:rFonts w:ascii="Times New Roman" w:hAnsi="Times New Roman"/>
          <w:sz w:val="28"/>
          <w:szCs w:val="28"/>
          <w:lang w:val="ru-RU"/>
        </w:rPr>
      </w:pPr>
      <w:r w:rsidRPr="005E1A5E">
        <w:rPr>
          <w:rFonts w:ascii="Times New Roman" w:hAnsi="Times New Roman"/>
          <w:sz w:val="28"/>
          <w:szCs w:val="28"/>
          <w:lang w:val="ru-RU"/>
        </w:rPr>
        <w:t>Рис</w:t>
      </w:r>
      <w:r w:rsidR="006A5805" w:rsidRPr="006A5805">
        <w:rPr>
          <w:rFonts w:ascii="Times New Roman" w:hAnsi="Times New Roman"/>
          <w:sz w:val="28"/>
          <w:szCs w:val="28"/>
          <w:lang w:val="ru-RU"/>
        </w:rPr>
        <w:t>. 3.6</w:t>
      </w:r>
      <w:r w:rsidRPr="006A5805">
        <w:rPr>
          <w:rFonts w:ascii="Times New Roman" w:hAnsi="Times New Roman"/>
          <w:sz w:val="28"/>
          <w:szCs w:val="28"/>
          <w:lang w:val="ru-RU"/>
        </w:rPr>
        <w:t xml:space="preserve">.3 </w:t>
      </w:r>
      <w:r w:rsidRPr="005E1A5E">
        <w:rPr>
          <w:rFonts w:ascii="Times New Roman" w:hAnsi="Times New Roman"/>
          <w:sz w:val="28"/>
          <w:szCs w:val="28"/>
          <w:lang w:val="ru-RU"/>
        </w:rPr>
        <w:t>Вікно</w:t>
      </w:r>
      <w:r w:rsidRPr="006A5805">
        <w:rPr>
          <w:rFonts w:ascii="Times New Roman" w:hAnsi="Times New Roman"/>
          <w:sz w:val="28"/>
          <w:szCs w:val="28"/>
          <w:lang w:val="ru-RU"/>
        </w:rPr>
        <w:t xml:space="preserve"> </w:t>
      </w:r>
      <w:r w:rsidRPr="005E1A5E">
        <w:rPr>
          <w:rFonts w:ascii="Times New Roman" w:hAnsi="Times New Roman"/>
          <w:sz w:val="28"/>
          <w:szCs w:val="28"/>
          <w:lang w:val="ru-RU"/>
        </w:rPr>
        <w:t>редактора</w:t>
      </w:r>
      <w:r w:rsidRPr="006A5805">
        <w:rPr>
          <w:rFonts w:ascii="Times New Roman" w:hAnsi="Times New Roman"/>
          <w:sz w:val="28"/>
          <w:szCs w:val="28"/>
          <w:lang w:val="ru-RU"/>
        </w:rPr>
        <w:t xml:space="preserve"> </w:t>
      </w:r>
      <w:r w:rsidRPr="005E1A5E">
        <w:rPr>
          <w:rFonts w:ascii="Times New Roman" w:hAnsi="Times New Roman"/>
          <w:sz w:val="28"/>
          <w:szCs w:val="28"/>
          <w:lang w:val="ru-RU"/>
        </w:rPr>
        <w:t>функцій</w:t>
      </w:r>
      <w:r w:rsidRPr="006A5805">
        <w:rPr>
          <w:rFonts w:ascii="Times New Roman" w:hAnsi="Times New Roman"/>
          <w:sz w:val="28"/>
          <w:szCs w:val="28"/>
          <w:lang w:val="ru-RU"/>
        </w:rPr>
        <w:t xml:space="preserve"> </w:t>
      </w:r>
      <w:r w:rsidRPr="005E1A5E">
        <w:rPr>
          <w:rFonts w:ascii="Times New Roman" w:hAnsi="Times New Roman"/>
          <w:sz w:val="28"/>
          <w:szCs w:val="28"/>
          <w:lang w:val="ru-RU"/>
        </w:rPr>
        <w:t>належності</w:t>
      </w:r>
      <w:r w:rsidRPr="006A5805">
        <w:rPr>
          <w:rFonts w:ascii="Times New Roman" w:hAnsi="Times New Roman"/>
          <w:sz w:val="28"/>
          <w:szCs w:val="28"/>
          <w:lang w:val="ru-RU"/>
        </w:rPr>
        <w:t xml:space="preserve"> </w:t>
      </w:r>
      <w:r w:rsidRPr="005E1A5E">
        <w:rPr>
          <w:rFonts w:ascii="Times New Roman" w:hAnsi="Times New Roman"/>
          <w:sz w:val="28"/>
          <w:szCs w:val="28"/>
          <w:lang w:val="ru-RU"/>
        </w:rPr>
        <w:t>для керованої змінної</w:t>
      </w:r>
    </w:p>
    <w:p w14:paraId="241B2F4C" w14:textId="2DCD5213" w:rsidR="005E1A5E" w:rsidRPr="004229BE" w:rsidRDefault="005E1A5E" w:rsidP="00D302E5">
      <w:pPr>
        <w:ind w:firstLine="720"/>
        <w:jc w:val="both"/>
        <w:rPr>
          <w:rFonts w:ascii="Times New Roman" w:hAnsi="Times New Roman"/>
          <w:sz w:val="28"/>
          <w:szCs w:val="28"/>
        </w:rPr>
      </w:pPr>
      <w:r w:rsidRPr="005E1A5E">
        <w:rPr>
          <w:rFonts w:ascii="Times New Roman" w:hAnsi="Times New Roman"/>
          <w:sz w:val="28"/>
          <w:szCs w:val="28"/>
          <w:lang w:val="ru-RU"/>
        </w:rPr>
        <w:t xml:space="preserve">Сформуємо базу правил в інтерактивному режимі в системі </w:t>
      </w:r>
      <w:r w:rsidRPr="004229BE">
        <w:rPr>
          <w:rFonts w:ascii="Times New Roman" w:hAnsi="Times New Roman"/>
          <w:sz w:val="28"/>
          <w:szCs w:val="28"/>
        </w:rPr>
        <w:t>MATLAB</w:t>
      </w:r>
      <w:r w:rsidRPr="005E1A5E">
        <w:rPr>
          <w:rFonts w:ascii="Times New Roman" w:hAnsi="Times New Roman"/>
          <w:sz w:val="28"/>
          <w:szCs w:val="28"/>
          <w:lang w:val="ru-RU"/>
        </w:rPr>
        <w:t xml:space="preserve"> для цього потрібно скористатися редактором правил. </w:t>
      </w:r>
      <w:r w:rsidRPr="004229BE">
        <w:rPr>
          <w:rFonts w:ascii="Times New Roman" w:hAnsi="Times New Roman"/>
          <w:sz w:val="28"/>
          <w:szCs w:val="28"/>
        </w:rPr>
        <w:t>База</w:t>
      </w:r>
      <w:r w:rsidR="006A5805">
        <w:rPr>
          <w:rFonts w:ascii="Times New Roman" w:hAnsi="Times New Roman"/>
          <w:sz w:val="28"/>
          <w:szCs w:val="28"/>
        </w:rPr>
        <w:t xml:space="preserve"> правил наведена на рисунку 3.6</w:t>
      </w:r>
      <w:r>
        <w:rPr>
          <w:rFonts w:ascii="Times New Roman" w:hAnsi="Times New Roman"/>
          <w:sz w:val="28"/>
          <w:szCs w:val="28"/>
        </w:rPr>
        <w:t>.4</w:t>
      </w:r>
      <w:r w:rsidRPr="004229BE">
        <w:rPr>
          <w:rFonts w:ascii="Times New Roman" w:hAnsi="Times New Roman"/>
          <w:sz w:val="28"/>
          <w:szCs w:val="28"/>
        </w:rPr>
        <w:t>.</w:t>
      </w:r>
    </w:p>
    <w:p w14:paraId="41F24A74" w14:textId="77777777" w:rsidR="005E1A5E" w:rsidRPr="004229BE" w:rsidRDefault="005E1A5E" w:rsidP="005E1A5E">
      <w:pPr>
        <w:jc w:val="center"/>
        <w:rPr>
          <w:rFonts w:ascii="Times New Roman" w:hAnsi="Times New Roman"/>
          <w:sz w:val="28"/>
          <w:szCs w:val="28"/>
        </w:rPr>
      </w:pPr>
      <w:r>
        <w:rPr>
          <w:noProof/>
        </w:rPr>
        <w:drawing>
          <wp:inline distT="0" distB="0" distL="0" distR="0" wp14:anchorId="63EB7B86" wp14:editId="5BEEB7BE">
            <wp:extent cx="5057812" cy="3787140"/>
            <wp:effectExtent l="0" t="0" r="9525" b="381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060162" cy="3788900"/>
                    </a:xfrm>
                    <a:prstGeom prst="rect">
                      <a:avLst/>
                    </a:prstGeom>
                  </pic:spPr>
                </pic:pic>
              </a:graphicData>
            </a:graphic>
          </wp:inline>
        </w:drawing>
      </w:r>
    </w:p>
    <w:p w14:paraId="071F27CD" w14:textId="6848B578" w:rsidR="005E1A5E" w:rsidRPr="005E1A5E" w:rsidRDefault="006A5805" w:rsidP="005E1A5E">
      <w:pPr>
        <w:jc w:val="center"/>
        <w:rPr>
          <w:rFonts w:ascii="Times New Roman" w:hAnsi="Times New Roman"/>
          <w:sz w:val="28"/>
          <w:szCs w:val="28"/>
          <w:lang w:val="ru-RU"/>
        </w:rPr>
      </w:pPr>
      <w:r>
        <w:rPr>
          <w:rFonts w:ascii="Times New Roman" w:hAnsi="Times New Roman"/>
          <w:sz w:val="28"/>
          <w:szCs w:val="28"/>
          <w:lang w:val="ru-RU"/>
        </w:rPr>
        <w:t>Рис. 3.6</w:t>
      </w:r>
      <w:r w:rsidR="005E1A5E" w:rsidRPr="005E1A5E">
        <w:rPr>
          <w:rFonts w:ascii="Times New Roman" w:hAnsi="Times New Roman"/>
          <w:sz w:val="28"/>
          <w:szCs w:val="28"/>
          <w:lang w:val="ru-RU"/>
        </w:rPr>
        <w:t>.4 Вікно редактора правил продукції після їх визначення</w:t>
      </w:r>
    </w:p>
    <w:p w14:paraId="514686EA" w14:textId="6CFC495F" w:rsidR="005E1A5E" w:rsidRPr="005E1A5E" w:rsidRDefault="005E1A5E" w:rsidP="005E1A5E">
      <w:pPr>
        <w:ind w:firstLine="720"/>
        <w:rPr>
          <w:rFonts w:ascii="Times New Roman" w:hAnsi="Times New Roman"/>
          <w:sz w:val="28"/>
          <w:szCs w:val="28"/>
          <w:lang w:val="ru-RU"/>
        </w:rPr>
      </w:pPr>
      <w:r w:rsidRPr="005E1A5E">
        <w:rPr>
          <w:rFonts w:ascii="Times New Roman" w:hAnsi="Times New Roman"/>
          <w:sz w:val="28"/>
          <w:szCs w:val="28"/>
          <w:lang w:val="ru-RU"/>
        </w:rPr>
        <w:lastRenderedPageBreak/>
        <w:t>Вигляд редактора правил після їх визначення для експертної системи, що розробляється, зображений на рис.</w:t>
      </w:r>
      <w:r w:rsidRPr="00D50970">
        <w:rPr>
          <w:rFonts w:ascii="Times New Roman" w:hAnsi="Times New Roman"/>
          <w:sz w:val="28"/>
          <w:szCs w:val="28"/>
          <w:lang w:val="ru-RU"/>
        </w:rPr>
        <w:t xml:space="preserve"> </w:t>
      </w:r>
      <w:r w:rsidR="006A5805">
        <w:rPr>
          <w:rFonts w:ascii="Times New Roman" w:hAnsi="Times New Roman"/>
          <w:sz w:val="28"/>
          <w:szCs w:val="28"/>
          <w:lang w:val="ru-RU"/>
        </w:rPr>
        <w:t>3.6</w:t>
      </w:r>
      <w:r w:rsidRPr="005E1A5E">
        <w:rPr>
          <w:rFonts w:ascii="Times New Roman" w:hAnsi="Times New Roman"/>
          <w:sz w:val="28"/>
          <w:szCs w:val="28"/>
          <w:lang w:val="ru-RU"/>
        </w:rPr>
        <w:t>.5.</w:t>
      </w:r>
    </w:p>
    <w:p w14:paraId="19B295A1" w14:textId="77777777" w:rsidR="005E1A5E" w:rsidRPr="004229BE" w:rsidRDefault="005E1A5E" w:rsidP="005E1A5E">
      <w:pPr>
        <w:jc w:val="center"/>
        <w:rPr>
          <w:rFonts w:ascii="Times New Roman" w:hAnsi="Times New Roman"/>
          <w:sz w:val="28"/>
          <w:szCs w:val="28"/>
        </w:rPr>
      </w:pPr>
      <w:r>
        <w:rPr>
          <w:noProof/>
        </w:rPr>
        <w:drawing>
          <wp:inline distT="0" distB="0" distL="0" distR="0" wp14:anchorId="700BDBB9" wp14:editId="11F93109">
            <wp:extent cx="4122420" cy="3255099"/>
            <wp:effectExtent l="0" t="0" r="0" b="254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126523" cy="3258339"/>
                    </a:xfrm>
                    <a:prstGeom prst="rect">
                      <a:avLst/>
                    </a:prstGeom>
                  </pic:spPr>
                </pic:pic>
              </a:graphicData>
            </a:graphic>
          </wp:inline>
        </w:drawing>
      </w:r>
    </w:p>
    <w:p w14:paraId="7322F410" w14:textId="2388A2E7" w:rsidR="005E1A5E" w:rsidRPr="005E1A5E" w:rsidRDefault="006A5805" w:rsidP="005E1A5E">
      <w:pPr>
        <w:jc w:val="center"/>
        <w:rPr>
          <w:rFonts w:ascii="Times New Roman" w:hAnsi="Times New Roman"/>
          <w:sz w:val="28"/>
          <w:szCs w:val="28"/>
          <w:lang w:val="ru-RU"/>
        </w:rPr>
      </w:pPr>
      <w:r>
        <w:rPr>
          <w:rFonts w:ascii="Times New Roman" w:hAnsi="Times New Roman"/>
          <w:sz w:val="28"/>
          <w:szCs w:val="28"/>
          <w:lang w:val="ru-RU"/>
        </w:rPr>
        <w:t>Рис 3.6</w:t>
      </w:r>
      <w:r w:rsidR="005E1A5E" w:rsidRPr="005E1A5E">
        <w:rPr>
          <w:rFonts w:ascii="Times New Roman" w:hAnsi="Times New Roman"/>
          <w:sz w:val="28"/>
          <w:szCs w:val="28"/>
          <w:lang w:val="ru-RU"/>
        </w:rPr>
        <w:t>.5. Вигляд програми перегляду правил нечіткого висновку для значень вхідних змінних (</w:t>
      </w:r>
      <w:r w:rsidR="005E1A5E">
        <w:rPr>
          <w:rFonts w:ascii="Times New Roman" w:hAnsi="Times New Roman"/>
          <w:sz w:val="28"/>
          <w:szCs w:val="28"/>
        </w:rPr>
        <w:t>T</w:t>
      </w:r>
      <w:r w:rsidR="005E1A5E" w:rsidRPr="00D50970">
        <w:rPr>
          <w:rFonts w:ascii="Times New Roman" w:hAnsi="Times New Roman"/>
          <w:sz w:val="28"/>
          <w:szCs w:val="28"/>
          <w:lang w:val="ru-RU"/>
        </w:rPr>
        <w:t xml:space="preserve"> </w:t>
      </w:r>
      <w:r w:rsidR="005E1A5E" w:rsidRPr="005E1A5E">
        <w:rPr>
          <w:rFonts w:ascii="Times New Roman" w:hAnsi="Times New Roman"/>
          <w:sz w:val="28"/>
          <w:szCs w:val="28"/>
          <w:lang w:val="ru-RU"/>
        </w:rPr>
        <w:t>=</w:t>
      </w:r>
      <w:r w:rsidR="005E1A5E" w:rsidRPr="00D50970">
        <w:rPr>
          <w:rFonts w:ascii="Times New Roman" w:hAnsi="Times New Roman"/>
          <w:sz w:val="28"/>
          <w:szCs w:val="28"/>
          <w:lang w:val="ru-RU"/>
        </w:rPr>
        <w:t xml:space="preserve"> </w:t>
      </w:r>
      <w:r w:rsidR="005E1A5E" w:rsidRPr="005E1A5E">
        <w:rPr>
          <w:rFonts w:ascii="Times New Roman" w:hAnsi="Times New Roman"/>
          <w:sz w:val="28"/>
          <w:szCs w:val="28"/>
          <w:lang w:val="ru-RU"/>
        </w:rPr>
        <w:t>130)</w:t>
      </w:r>
    </w:p>
    <w:p w14:paraId="1EF9FAF5" w14:textId="537D14EF" w:rsidR="005E1A5E" w:rsidRPr="005E1A5E" w:rsidRDefault="005E1A5E" w:rsidP="00D302E5">
      <w:pPr>
        <w:ind w:firstLine="720"/>
        <w:jc w:val="both"/>
        <w:rPr>
          <w:rFonts w:ascii="Times New Roman" w:hAnsi="Times New Roman"/>
          <w:sz w:val="28"/>
          <w:szCs w:val="28"/>
          <w:lang w:val="ru-RU"/>
        </w:rPr>
      </w:pPr>
      <w:r w:rsidRPr="005E1A5E">
        <w:rPr>
          <w:rFonts w:ascii="Times New Roman" w:hAnsi="Times New Roman"/>
          <w:sz w:val="28"/>
          <w:szCs w:val="28"/>
          <w:lang w:val="ru-RU"/>
        </w:rPr>
        <w:t>Для остаточного аналізу розробленої нечіткої моделі відкриємо програма перегляду поверхні нечіткого висновку (рис. 3</w:t>
      </w:r>
      <w:r w:rsidR="006A5805">
        <w:rPr>
          <w:rFonts w:ascii="Times New Roman" w:hAnsi="Times New Roman"/>
          <w:sz w:val="28"/>
          <w:szCs w:val="28"/>
          <w:lang w:val="ru-RU"/>
        </w:rPr>
        <w:t>.6</w:t>
      </w:r>
      <w:r w:rsidRPr="005E1A5E">
        <w:rPr>
          <w:rFonts w:ascii="Times New Roman" w:hAnsi="Times New Roman"/>
          <w:sz w:val="28"/>
          <w:szCs w:val="28"/>
          <w:lang w:val="ru-RU"/>
        </w:rPr>
        <w:t>.6)</w:t>
      </w:r>
    </w:p>
    <w:p w14:paraId="771D4744" w14:textId="77777777" w:rsidR="005E1A5E" w:rsidRPr="004229BE" w:rsidRDefault="005E1A5E" w:rsidP="005E1A5E">
      <w:pPr>
        <w:jc w:val="center"/>
        <w:rPr>
          <w:rFonts w:ascii="Times New Roman" w:hAnsi="Times New Roman"/>
          <w:sz w:val="28"/>
          <w:szCs w:val="28"/>
        </w:rPr>
      </w:pPr>
      <w:r>
        <w:rPr>
          <w:noProof/>
        </w:rPr>
        <w:drawing>
          <wp:inline distT="0" distB="0" distL="0" distR="0" wp14:anchorId="1FDADE3E" wp14:editId="2A8CBE4D">
            <wp:extent cx="4457700" cy="3489339"/>
            <wp:effectExtent l="0" t="0" r="0" b="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466098" cy="3495913"/>
                    </a:xfrm>
                    <a:prstGeom prst="rect">
                      <a:avLst/>
                    </a:prstGeom>
                  </pic:spPr>
                </pic:pic>
              </a:graphicData>
            </a:graphic>
          </wp:inline>
        </w:drawing>
      </w:r>
    </w:p>
    <w:p w14:paraId="3943F9BC" w14:textId="1DE5D709" w:rsidR="005E1A5E" w:rsidRPr="005E1A5E" w:rsidRDefault="006A5805" w:rsidP="005E1A5E">
      <w:pPr>
        <w:jc w:val="center"/>
        <w:rPr>
          <w:rFonts w:ascii="Times New Roman" w:hAnsi="Times New Roman"/>
          <w:sz w:val="28"/>
          <w:szCs w:val="28"/>
          <w:lang w:val="ru-RU"/>
        </w:rPr>
      </w:pPr>
      <w:r>
        <w:rPr>
          <w:rFonts w:ascii="Times New Roman" w:hAnsi="Times New Roman"/>
          <w:sz w:val="28"/>
          <w:szCs w:val="28"/>
          <w:lang w:val="ru-RU"/>
        </w:rPr>
        <w:t>Рис. 3.6</w:t>
      </w:r>
      <w:r w:rsidR="005E1A5E" w:rsidRPr="005E1A5E">
        <w:rPr>
          <w:rFonts w:ascii="Times New Roman" w:hAnsi="Times New Roman"/>
          <w:sz w:val="28"/>
          <w:szCs w:val="28"/>
          <w:lang w:val="ru-RU"/>
        </w:rPr>
        <w:t>.6 Вікно перегляду поверхні нечіткого висновку</w:t>
      </w:r>
    </w:p>
    <w:p w14:paraId="5B93270A" w14:textId="23EA98E5" w:rsidR="00A50E77" w:rsidRPr="009E26BE" w:rsidRDefault="00A50E77" w:rsidP="00D66B9F">
      <w:pPr>
        <w:spacing w:line="360" w:lineRule="auto"/>
        <w:rPr>
          <w:rFonts w:ascii="Times New Roman" w:hAnsi="Times New Roman" w:cs="Times New Roman"/>
          <w:noProof/>
          <w:color w:val="000000" w:themeColor="text1"/>
          <w:sz w:val="28"/>
          <w:szCs w:val="28"/>
          <w:lang w:val="uk-UA"/>
        </w:rPr>
      </w:pPr>
    </w:p>
    <w:p w14:paraId="167EDC5E" w14:textId="3B6209CC" w:rsidR="00716D59" w:rsidRDefault="00716D59" w:rsidP="00716D59">
      <w:pPr>
        <w:pStyle w:val="11"/>
        <w:outlineLvl w:val="0"/>
      </w:pPr>
      <w:r>
        <w:lastRenderedPageBreak/>
        <w:t>4</w:t>
      </w:r>
      <w:r w:rsidRPr="00E605DE">
        <w:t xml:space="preserve">. </w:t>
      </w:r>
      <w:r w:rsidR="00ED4672" w:rsidRPr="00ED4672">
        <w:t>РОЗРОБКА СИСТЕМИ АВТОМАТИЗАЦІЇ</w:t>
      </w:r>
    </w:p>
    <w:p w14:paraId="6ACBB346" w14:textId="21169370" w:rsidR="004F0F88" w:rsidRPr="00ED4672" w:rsidRDefault="004F0F88" w:rsidP="00ED4672">
      <w:pPr>
        <w:pStyle w:val="11"/>
        <w:outlineLvl w:val="0"/>
      </w:pPr>
      <w:r>
        <w:t>4</w:t>
      </w:r>
      <w:r w:rsidRPr="00E605DE">
        <w:t xml:space="preserve">.1. </w:t>
      </w:r>
      <w:r w:rsidR="00ED4672" w:rsidRPr="00ED4672">
        <w:t>Опис функціональної схеми автоматизації</w:t>
      </w:r>
    </w:p>
    <w:p w14:paraId="507252B6" w14:textId="77777777" w:rsidR="004F0F88" w:rsidRDefault="004F0F88" w:rsidP="004F0F88">
      <w:pPr>
        <w:pStyle w:val="11"/>
        <w:jc w:val="left"/>
        <w:outlineLvl w:val="0"/>
        <w:rPr>
          <w:b w:val="0"/>
        </w:rPr>
      </w:pPr>
      <w:r>
        <w:rPr>
          <w:b w:val="0"/>
        </w:rPr>
        <w:t>Далі будуть представлені описи до систем автоматизації.</w:t>
      </w:r>
    </w:p>
    <w:p w14:paraId="124ABAEB" w14:textId="5A036CD0" w:rsidR="00716D59" w:rsidRPr="004F0F88" w:rsidRDefault="004F0F88" w:rsidP="004F0F88">
      <w:pPr>
        <w:pStyle w:val="11"/>
        <w:jc w:val="left"/>
        <w:outlineLvl w:val="0"/>
        <w:rPr>
          <w:b w:val="0"/>
        </w:rPr>
      </w:pPr>
      <w:r w:rsidRPr="00D15290">
        <w:rPr>
          <w:noProof/>
          <w:color w:val="000000"/>
          <w:lang w:val="en-US"/>
        </w:rPr>
        <w:drawing>
          <wp:anchor distT="0" distB="0" distL="0" distR="0" simplePos="0" relativeHeight="251744256" behindDoc="0" locked="0" layoutInCell="1" allowOverlap="1" wp14:anchorId="094917A0" wp14:editId="29E14303">
            <wp:simplePos x="0" y="0"/>
            <wp:positionH relativeFrom="margin">
              <wp:align>left</wp:align>
            </wp:positionH>
            <wp:positionV relativeFrom="paragraph">
              <wp:posOffset>213360</wp:posOffset>
            </wp:positionV>
            <wp:extent cx="6089650" cy="4295140"/>
            <wp:effectExtent l="0" t="0" r="6350" b="0"/>
            <wp:wrapSquare wrapText="larges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a:extLst>
                        <a:ext uri="{28A0092B-C50C-407E-A947-70E740481C1C}">
                          <a14:useLocalDpi xmlns:a14="http://schemas.microsoft.com/office/drawing/2010/main" val="0"/>
                        </a:ext>
                      </a:extLst>
                    </a:blip>
                    <a:srcRect l="-34" t="-47" r="-34" b="-47"/>
                    <a:stretch>
                      <a:fillRect/>
                    </a:stretch>
                  </pic:blipFill>
                  <pic:spPr bwMode="auto">
                    <a:xfrm>
                      <a:off x="0" y="0"/>
                      <a:ext cx="6089650" cy="42951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62FE6EC" w14:textId="10279044" w:rsidR="00637634" w:rsidRDefault="00637634" w:rsidP="00D66B9F">
      <w:pPr>
        <w:spacing w:line="360" w:lineRule="auto"/>
        <w:rPr>
          <w:rFonts w:ascii="Times New Roman" w:hAnsi="Times New Roman" w:cs="Times New Roman"/>
          <w:noProof/>
          <w:color w:val="000000" w:themeColor="text1"/>
          <w:sz w:val="28"/>
          <w:szCs w:val="28"/>
          <w:lang w:val="uk-UA"/>
        </w:rPr>
      </w:pPr>
    </w:p>
    <w:p w14:paraId="5CD42A1C" w14:textId="50165EAF" w:rsidR="00A50E77" w:rsidRPr="00C77B22" w:rsidRDefault="004F0F88" w:rsidP="00612957">
      <w:pPr>
        <w:spacing w:line="360" w:lineRule="auto"/>
        <w:jc w:val="both"/>
        <w:rPr>
          <w:rFonts w:ascii="Times New Roman" w:hAnsi="Times New Roman" w:cs="Times New Roman"/>
          <w:noProof/>
          <w:color w:val="000000" w:themeColor="text1"/>
          <w:sz w:val="28"/>
          <w:szCs w:val="28"/>
          <w:lang w:val="ru-RU"/>
        </w:rPr>
      </w:pPr>
      <w:r>
        <w:rPr>
          <w:rFonts w:ascii="Times New Roman" w:hAnsi="Times New Roman" w:cs="Times New Roman"/>
          <w:noProof/>
          <w:color w:val="000000" w:themeColor="text1"/>
          <w:sz w:val="28"/>
          <w:szCs w:val="28"/>
          <w:lang w:val="uk-UA"/>
        </w:rPr>
        <w:tab/>
      </w:r>
      <w:r w:rsidR="00A50E77" w:rsidRPr="00A50E77">
        <w:rPr>
          <w:rFonts w:ascii="Times New Roman" w:hAnsi="Times New Roman" w:cs="Times New Roman"/>
          <w:noProof/>
          <w:color w:val="000000" w:themeColor="text1"/>
          <w:sz w:val="28"/>
          <w:szCs w:val="28"/>
          <w:lang w:val="uk-UA"/>
        </w:rPr>
        <w:t>Схема автоматизації технологічного отримання рідкого скла з силікат-глиб представляє собою так званий набір контурів контролю а також  регулювання параметрів процесів у апаратах, які саме входять до складу відповідно технологічної схеми з даного хімічного виробництва.</w:t>
      </w:r>
      <w:r w:rsidR="00C77B22" w:rsidRPr="00C77B22">
        <w:rPr>
          <w:rFonts w:ascii="Times New Roman" w:hAnsi="Times New Roman" w:cs="Times New Roman"/>
          <w:noProof/>
          <w:color w:val="000000" w:themeColor="text1"/>
          <w:sz w:val="28"/>
          <w:szCs w:val="28"/>
          <w:lang w:val="uk-UA"/>
        </w:rPr>
        <w:t xml:space="preserve"> [</w:t>
      </w:r>
      <w:r w:rsidR="00C77B22" w:rsidRPr="00C77B22">
        <w:rPr>
          <w:rFonts w:ascii="Times New Roman" w:hAnsi="Times New Roman" w:cs="Times New Roman"/>
          <w:noProof/>
          <w:color w:val="000000" w:themeColor="text1"/>
          <w:sz w:val="28"/>
          <w:szCs w:val="28"/>
          <w:lang w:val="ru-RU"/>
        </w:rPr>
        <w:t>8]</w:t>
      </w:r>
    </w:p>
    <w:p w14:paraId="526062B1" w14:textId="5D2DAAC2" w:rsidR="00A50E77" w:rsidRPr="00030B0A" w:rsidRDefault="00A50E77" w:rsidP="00612957">
      <w:pPr>
        <w:spacing w:line="360" w:lineRule="auto"/>
        <w:jc w:val="both"/>
        <w:rPr>
          <w:rFonts w:ascii="Times New Roman" w:hAnsi="Times New Roman" w:cs="Times New Roman"/>
          <w:noProof/>
          <w:color w:val="000000" w:themeColor="text1"/>
          <w:sz w:val="28"/>
          <w:szCs w:val="28"/>
          <w:lang w:val="ru-RU"/>
        </w:rPr>
      </w:pPr>
      <w:r w:rsidRPr="00A50E77">
        <w:rPr>
          <w:rFonts w:ascii="Times New Roman" w:hAnsi="Times New Roman" w:cs="Times New Roman"/>
          <w:noProof/>
          <w:color w:val="000000" w:themeColor="text1"/>
          <w:sz w:val="28"/>
          <w:szCs w:val="28"/>
          <w:lang w:val="uk-UA"/>
        </w:rPr>
        <w:t>Повна схема автоматизації усіх апаратів зі схеми виробництва проектується за допомогою типових функціональних схем контролю, регулювання, сигналізації ,дистанційного керування у відповідності до ГОСТ 2.780, ГОСТ 2.780, ГОСТ 2.788, ГОСТ 2.789, ГОСТ 2.790 та ГОСТ 2.795, а технологічні комунікації у відповідності до властивостей транспортованих середовищ – ГОСТ 14202 та ГОСТ 2.784.</w:t>
      </w:r>
      <w:r w:rsidR="00C77B22" w:rsidRPr="00C77B22">
        <w:rPr>
          <w:rFonts w:ascii="Times New Roman" w:hAnsi="Times New Roman" w:cs="Times New Roman"/>
          <w:noProof/>
          <w:color w:val="000000" w:themeColor="text1"/>
          <w:sz w:val="28"/>
          <w:szCs w:val="28"/>
          <w:lang w:val="ru-RU"/>
        </w:rPr>
        <w:t xml:space="preserve"> [</w:t>
      </w:r>
      <w:r w:rsidR="00C77B22" w:rsidRPr="00030B0A">
        <w:rPr>
          <w:rFonts w:ascii="Times New Roman" w:hAnsi="Times New Roman" w:cs="Times New Roman"/>
          <w:noProof/>
          <w:color w:val="000000" w:themeColor="text1"/>
          <w:sz w:val="28"/>
          <w:szCs w:val="28"/>
          <w:lang w:val="ru-RU"/>
        </w:rPr>
        <w:t>12]</w:t>
      </w:r>
    </w:p>
    <w:p w14:paraId="56B6F711" w14:textId="27CFCC6A" w:rsidR="00A50E77" w:rsidRPr="00C77B22" w:rsidRDefault="00A50E77" w:rsidP="00612957">
      <w:pPr>
        <w:spacing w:line="360" w:lineRule="auto"/>
        <w:jc w:val="both"/>
        <w:rPr>
          <w:rFonts w:ascii="Times New Roman" w:hAnsi="Times New Roman" w:cs="Times New Roman"/>
          <w:noProof/>
          <w:color w:val="000000" w:themeColor="text1"/>
          <w:sz w:val="28"/>
          <w:szCs w:val="28"/>
          <w:lang w:val="ru-RU"/>
        </w:rPr>
      </w:pPr>
      <w:r w:rsidRPr="00A50E77">
        <w:rPr>
          <w:rFonts w:ascii="Times New Roman" w:hAnsi="Times New Roman" w:cs="Times New Roman"/>
          <w:noProof/>
          <w:color w:val="000000" w:themeColor="text1"/>
          <w:sz w:val="28"/>
          <w:szCs w:val="28"/>
          <w:lang w:val="uk-UA"/>
        </w:rPr>
        <w:lastRenderedPageBreak/>
        <w:tab/>
        <w:t>LE(2-1), LE(7-1), LE(18-1), LE(20-1), LE(23-1), LE(27-1), LE(29-1) – електромагнітні вимирювачі рівня, вихидні сигнали яких подаються відповідно на прилад LIRA(2-2) – блок з реєстрування вихідних сигналів. HL1, HL2 – сигнальні лампочки. LT(7-2), LT(18-2), LT(20-2), LT(23-2), LT(27-2), LT(29-2) – блоки з формування відповідних вихідних сигналів. Ці прилади подають сигнали до своїх пультів дистанційного керування і регуляторів LIC(7-3), LIC(18-3), LIC(20-3), LIC(23-3), LIC(27-3), LIC(29-3). Вихідні сигнали регуляторів йдуть на блоки ручного управління HCI(7-4), HCI(18-4HCI(23-4), HCI(27-4), HCI(29-4). Сигнали з регуляторів вже йдуть  відповідно на перетворювачі сигналів, які перетворюють електро сигнал в, відповідно, пневматичний – .LY(7-5), LY(18-5), LY(20-5), LY(23-5), LY(27-5), LY(29-5). Коли рівень в апаратах вже ось ось стає більшим ніж допустиме значення, вихідні сигнали у блоків ручного управління вже йдуть на пневматичні клапани (поз. 7-6, 18-6, 20-6, 23-6, 27-6, 29-6).</w:t>
      </w:r>
      <w:r w:rsidR="00C77B22" w:rsidRPr="00C77B22">
        <w:rPr>
          <w:rFonts w:ascii="Times New Roman" w:hAnsi="Times New Roman" w:cs="Times New Roman"/>
          <w:noProof/>
          <w:color w:val="000000" w:themeColor="text1"/>
          <w:sz w:val="28"/>
          <w:szCs w:val="28"/>
          <w:lang w:val="ru-RU"/>
        </w:rPr>
        <w:t>[9]</w:t>
      </w:r>
    </w:p>
    <w:p w14:paraId="44312E0D" w14:textId="317F9FED" w:rsidR="00A50E77" w:rsidRPr="00C77B22" w:rsidRDefault="00A50E77" w:rsidP="00612957">
      <w:pPr>
        <w:spacing w:line="360" w:lineRule="auto"/>
        <w:jc w:val="both"/>
        <w:rPr>
          <w:rFonts w:ascii="Times New Roman" w:hAnsi="Times New Roman" w:cs="Times New Roman"/>
          <w:noProof/>
          <w:color w:val="000000" w:themeColor="text1"/>
          <w:sz w:val="28"/>
          <w:szCs w:val="28"/>
          <w:lang w:val="ru-RU"/>
        </w:rPr>
      </w:pPr>
      <w:r w:rsidRPr="00A50E77">
        <w:rPr>
          <w:rFonts w:ascii="Times New Roman" w:hAnsi="Times New Roman" w:cs="Times New Roman"/>
          <w:noProof/>
          <w:color w:val="000000" w:themeColor="text1"/>
          <w:sz w:val="28"/>
          <w:szCs w:val="28"/>
          <w:lang w:val="uk-UA"/>
        </w:rPr>
        <w:tab/>
        <w:t>FE(1-1), FE(5-1), FE(6-1), FE(9-1), FE(11-1), FE(12-1), FE(15-1), FE(16-1), FE(17-1), FE(24-1), FE(25-1), FE(28-1), FE(30-1) – електромагнітні вимірювачі витрати, вихідні сигнали яких подаються на прилади FT(1-2), FT(5-2), FT(6-2), FT(9-2), FT(11-2), FT(12-2), FT(15-2), FT(16-2), FT(17-2), FT(25-2), FT(28-2), FT(30-2) – блоки з формування вихідних сигналів. Ці прилади подають сигнали до пультів керування і до регуляторів FIC(1-3), FIC(5-3), FIC(6-3), FIC(9-3), FIC(11-3), FIC(12-3), FIC(15-3), FIC(16-3), FIC(17-3), FIC(25-3), FIC(28-3), FIC(30-3). Вихідні сигнали регуляторів йдуть на блоки ручного управління HCI(1-4), HCI(5-4), HCI(6-4), HCI(9-4), HCI(11-4), HCI(12-4), HCI(15-4), HCI(16-4), HCI(17-4), HCI(25-4), HCI(28-4), HCI(30-4). Сигнали з регуляторів йдуть на перетворювачі сигналів, які перетворюють електричний сигнал в пневматичний – FY(1-5), FY(5-5), FY(6-5), FY(9-5), FY(11-5), FY(12-5), FY(15-5), FY(16-5), FY(17-5), FY(25-5), FY(28-5), FY(30-5). Коли витрата в апаратах стає більшою допустимого значення, вихідні сигнали блоків ручного управління йдуть на пневматичні клапани (поз. 1-6, 5-6, 6-6, 9-6, 11-6, 12-6, 15-6, 16-6, 17-6, 25-6, 28-6, 30-6), що встановлені на трубопроводі.</w:t>
      </w:r>
      <w:r w:rsidR="00C77B22" w:rsidRPr="00C77B22">
        <w:rPr>
          <w:rFonts w:ascii="Times New Roman" w:hAnsi="Times New Roman" w:cs="Times New Roman"/>
          <w:noProof/>
          <w:color w:val="000000" w:themeColor="text1"/>
          <w:sz w:val="28"/>
          <w:szCs w:val="28"/>
          <w:lang w:val="ru-RU"/>
        </w:rPr>
        <w:t>[11]</w:t>
      </w:r>
    </w:p>
    <w:p w14:paraId="2DC091A0" w14:textId="49ACD007" w:rsidR="00A50E77" w:rsidRPr="00C77B22" w:rsidRDefault="00A50E77" w:rsidP="00612957">
      <w:pPr>
        <w:spacing w:line="360" w:lineRule="auto"/>
        <w:jc w:val="both"/>
        <w:rPr>
          <w:rFonts w:ascii="Times New Roman" w:hAnsi="Times New Roman" w:cs="Times New Roman"/>
          <w:noProof/>
          <w:color w:val="000000" w:themeColor="text1"/>
          <w:sz w:val="28"/>
          <w:szCs w:val="28"/>
          <w:lang w:val="ru-RU"/>
        </w:rPr>
      </w:pPr>
      <w:r w:rsidRPr="00A50E77">
        <w:rPr>
          <w:rFonts w:ascii="Times New Roman" w:hAnsi="Times New Roman" w:cs="Times New Roman"/>
          <w:noProof/>
          <w:color w:val="000000" w:themeColor="text1"/>
          <w:sz w:val="28"/>
          <w:szCs w:val="28"/>
          <w:lang w:val="uk-UA"/>
        </w:rPr>
        <w:lastRenderedPageBreak/>
        <w:tab/>
        <w:t>TE(8-1), TE(10-1), TE(13-1), TE(19-1), TE(21-1), TE(26-1), ТЕ(37-1) – вимірювачі температури, вихідні сигнали яких подаються на прилади TТ(8-1), TT(10-2), TT(13-2), TT(19-2), TT(21-2), TT(26-2) – блоки з формування вихідних сигналів. Прилади TIRA(8-3), TIRA(10-3), TIRA(21-3), TIRA(26-3) – блоки з реєстрування вихідних сигналів. HL7,. HL8,. HL9,. HL10,. HL11,. HL12,. HL15,. HL16 – сигнальні лампочки. Регулятори – TIC(13-3), TIC(19-3). Вихідні сигнали регуляторів які йдуть на блоки до ручного управління HCI(13-4), HCI(19-4). Сигнали з регуляторив йдуть на перетворювач сигналу, які перетворюють наш електричний сигнал у пневматичний – TY(13-5), TY(19-5). Коли температура в наших апаратах стає більшою допустимого значення, усі вихідні сигнали йдуть до пневматичних клапанів (поз. 13-6, 19-6), що встановлені на трубопроводі.</w:t>
      </w:r>
      <w:r w:rsidR="00C77B22" w:rsidRPr="00C77B22">
        <w:rPr>
          <w:rFonts w:ascii="Times New Roman" w:hAnsi="Times New Roman" w:cs="Times New Roman"/>
          <w:noProof/>
          <w:color w:val="000000" w:themeColor="text1"/>
          <w:sz w:val="28"/>
          <w:szCs w:val="28"/>
          <w:lang w:val="ru-RU"/>
        </w:rPr>
        <w:t>[8]</w:t>
      </w:r>
    </w:p>
    <w:p w14:paraId="4F9F65FD" w14:textId="77777777" w:rsidR="00A50E77" w:rsidRPr="00A50E77" w:rsidRDefault="00A50E77" w:rsidP="00612957">
      <w:pPr>
        <w:spacing w:line="360" w:lineRule="auto"/>
        <w:jc w:val="both"/>
        <w:rPr>
          <w:rFonts w:ascii="Times New Roman" w:hAnsi="Times New Roman" w:cs="Times New Roman"/>
          <w:noProof/>
          <w:color w:val="000000" w:themeColor="text1"/>
          <w:sz w:val="28"/>
          <w:szCs w:val="28"/>
          <w:lang w:val="uk-UA"/>
        </w:rPr>
      </w:pPr>
      <w:r w:rsidRPr="00A50E77">
        <w:rPr>
          <w:rFonts w:ascii="Times New Roman" w:hAnsi="Times New Roman" w:cs="Times New Roman"/>
          <w:noProof/>
          <w:color w:val="000000" w:themeColor="text1"/>
          <w:sz w:val="28"/>
          <w:szCs w:val="28"/>
          <w:lang w:val="uk-UA"/>
        </w:rPr>
        <w:tab/>
        <w:t>SE(3-1), SE(4-1) – електромагнітні вимірювачі переміщення, вихідні сигнали яких подаються на прилади ST(3-2), ST(4-2) – блоки з формування вихідних сигналів. Прилади SIRA(3-3), SIRA(4-3) – блоки з реєстрування вихідних сигналів. HL3, HL4, HL5, HL6 – сигнальні лампочки.</w:t>
      </w:r>
    </w:p>
    <w:p w14:paraId="311883F6" w14:textId="7AD0A67C" w:rsidR="00A50E77" w:rsidRPr="00030B0A" w:rsidRDefault="00A50E77" w:rsidP="00612957">
      <w:pPr>
        <w:spacing w:line="360" w:lineRule="auto"/>
        <w:jc w:val="both"/>
        <w:rPr>
          <w:rFonts w:ascii="Times New Roman" w:hAnsi="Times New Roman" w:cs="Times New Roman"/>
          <w:noProof/>
          <w:color w:val="000000" w:themeColor="text1"/>
          <w:sz w:val="28"/>
          <w:szCs w:val="28"/>
          <w:lang w:val="uk-UA"/>
        </w:rPr>
      </w:pPr>
      <w:r w:rsidRPr="00A50E77">
        <w:rPr>
          <w:rFonts w:ascii="Times New Roman" w:hAnsi="Times New Roman" w:cs="Times New Roman"/>
          <w:noProof/>
          <w:color w:val="000000" w:themeColor="text1"/>
          <w:sz w:val="28"/>
          <w:szCs w:val="28"/>
          <w:lang w:val="uk-UA"/>
        </w:rPr>
        <w:tab/>
        <w:t>QE(22-1) – електромагнітний вимірювач концентрації, вихідний сигнал якого подається на прилад QT(22-2) – блок з формування вихідних сигналів. Прилади QIRA(22-3) – блок з реєстрування вихідних сигналів. HL13, HL14 – сигнальні лампочки.</w:t>
      </w:r>
      <w:r w:rsidR="00C77B22" w:rsidRPr="00030B0A">
        <w:rPr>
          <w:rFonts w:ascii="Times New Roman" w:hAnsi="Times New Roman" w:cs="Times New Roman"/>
          <w:noProof/>
          <w:color w:val="000000" w:themeColor="text1"/>
          <w:sz w:val="28"/>
          <w:szCs w:val="28"/>
          <w:lang w:val="uk-UA"/>
        </w:rPr>
        <w:t>[12]</w:t>
      </w:r>
    </w:p>
    <w:p w14:paraId="148B412C" w14:textId="477D9CAD" w:rsidR="00A50E77" w:rsidRPr="00030B0A" w:rsidRDefault="00A50E77" w:rsidP="00612957">
      <w:pPr>
        <w:spacing w:line="360" w:lineRule="auto"/>
        <w:jc w:val="both"/>
        <w:rPr>
          <w:rFonts w:ascii="Times New Roman" w:hAnsi="Times New Roman" w:cs="Times New Roman"/>
          <w:noProof/>
          <w:color w:val="000000" w:themeColor="text1"/>
          <w:sz w:val="28"/>
          <w:szCs w:val="28"/>
          <w:lang w:val="ru-RU"/>
        </w:rPr>
      </w:pPr>
      <w:r w:rsidRPr="00A50E77">
        <w:rPr>
          <w:rFonts w:ascii="Times New Roman" w:hAnsi="Times New Roman" w:cs="Times New Roman"/>
          <w:noProof/>
          <w:color w:val="000000" w:themeColor="text1"/>
          <w:sz w:val="28"/>
          <w:szCs w:val="28"/>
          <w:lang w:val="uk-UA"/>
        </w:rPr>
        <w:tab/>
        <w:t>У якості приладів (поз. 31-3, 32-3, 33-3, 34-3, 35-3, 36-3) ми будемо розглядати використання наших мікропроцесорних технологічних індикаторів ІТМ11 МИКРОЛ. Ці прилади будуть показувати нам значення робочого тиска на виході насосів, а блоки відповіджної сигналізації приладів сигналізувати про падіння значень тиску й одночасно формувати дискретні сигнали 24V постійного струма для електромагнітних релле. Через контакти релле КМ1-1, КМ3-1, КМ5-1, КМ7-1, КМ9-1, КМ11-1. будуть вмикатися живлення сигнальних лампочок HL19, HL23, HL31, HL39, які будуть вказувати нам на те, що виник збій насосу. Другі контакти реле КМ1-2,. КМ3-2,. КМ5-2,. КМ7-</w:t>
      </w:r>
      <w:r w:rsidRPr="00A50E77">
        <w:rPr>
          <w:rFonts w:ascii="Times New Roman" w:hAnsi="Times New Roman" w:cs="Times New Roman"/>
          <w:noProof/>
          <w:color w:val="000000" w:themeColor="text1"/>
          <w:sz w:val="28"/>
          <w:szCs w:val="28"/>
          <w:lang w:val="uk-UA"/>
        </w:rPr>
        <w:lastRenderedPageBreak/>
        <w:t xml:space="preserve">2,. КМ9-2,. КМ11-2 будуть використовуватися нами для подачі живлення 220V струму на електромагнітні релле КМ2,. КМ4,. КМ6,. КМ8,. КМ10,. КМ12 і до контактів КМ2-1, КМ4-1, КМ6-1, КМ8-1, КМ10-1, КМ12-1 через які будуть вмикатися живлення для сигнальних лампочок HL20, HL24, HL28, HL32, HL36, HL40, які нам будуть вказувати про спрацюваня систем аварійного захисту і виконання функцій аварійного захисту, які позначені умовно 1Аз 2Аз 3Аз 4Аз 5Аз 6Аз. </w:t>
      </w:r>
      <w:r w:rsidR="00C77B22" w:rsidRPr="00030B0A">
        <w:rPr>
          <w:rFonts w:ascii="Times New Roman" w:hAnsi="Times New Roman" w:cs="Times New Roman"/>
          <w:noProof/>
          <w:color w:val="000000" w:themeColor="text1"/>
          <w:sz w:val="28"/>
          <w:szCs w:val="28"/>
          <w:lang w:val="ru-RU"/>
        </w:rPr>
        <w:t>[11]</w:t>
      </w:r>
    </w:p>
    <w:p w14:paraId="3D4FEF6E" w14:textId="297928CF" w:rsidR="00A50E77" w:rsidRPr="00C77B22" w:rsidRDefault="00A50E77" w:rsidP="00612957">
      <w:pPr>
        <w:spacing w:line="360" w:lineRule="auto"/>
        <w:jc w:val="both"/>
        <w:rPr>
          <w:rFonts w:ascii="Times New Roman" w:hAnsi="Times New Roman" w:cs="Times New Roman"/>
          <w:noProof/>
          <w:color w:val="000000" w:themeColor="text1"/>
          <w:sz w:val="28"/>
          <w:szCs w:val="28"/>
          <w:lang w:val="ru-RU"/>
        </w:rPr>
      </w:pPr>
      <w:r w:rsidRPr="00A50E77">
        <w:rPr>
          <w:rFonts w:ascii="Times New Roman" w:hAnsi="Times New Roman" w:cs="Times New Roman"/>
          <w:noProof/>
          <w:color w:val="000000" w:themeColor="text1"/>
          <w:sz w:val="28"/>
          <w:szCs w:val="28"/>
          <w:lang w:val="uk-UA"/>
        </w:rPr>
        <w:t>Функції по аварійному захисту 1Аз., 2Аз., 3Аз., 4Аз., 5Аз., 6Аз. будуть виконані за допомогою нормальних замкнених контактів КМ2-2,. КМ4-2,. КМ6-2,. КМ8-2,. КМ10-2., КМ12-2,. які нам потрібно послідовно підключити вже до контактів МП1-1, МП2-1, МП3-1, МП5-1, М6-1. Контакти, що КМ2-2, КМ4-2, КМ6-2, КМ8-2, КМ10-2, КМ12-2 вже будуть мати можливість відключати живлення електромагнітів від магнітних за допомогою розімнкнення ланцюгів живлення. При відключенні живлення в електромагнітах магнітних пускачів МП1, МП2, МП3, МП4, МП5, МП6 контакти магнітних пускачів стануть розімкнутими, тобто електромотори тут же зупиняться.</w:t>
      </w:r>
      <w:r w:rsidR="00C77B22" w:rsidRPr="00C77B22">
        <w:rPr>
          <w:rFonts w:ascii="Times New Roman" w:hAnsi="Times New Roman" w:cs="Times New Roman"/>
          <w:noProof/>
          <w:color w:val="000000" w:themeColor="text1"/>
          <w:sz w:val="28"/>
          <w:szCs w:val="28"/>
          <w:lang w:val="ru-RU"/>
        </w:rPr>
        <w:t>[13]</w:t>
      </w:r>
    </w:p>
    <w:p w14:paraId="58D6384D" w14:textId="1AFAD5E2" w:rsidR="004F0F88" w:rsidRDefault="00A50E77" w:rsidP="00612957">
      <w:pPr>
        <w:spacing w:line="360" w:lineRule="auto"/>
        <w:jc w:val="both"/>
        <w:rPr>
          <w:rFonts w:ascii="Times New Roman" w:hAnsi="Times New Roman" w:cs="Times New Roman"/>
          <w:noProof/>
          <w:color w:val="000000" w:themeColor="text1"/>
          <w:sz w:val="28"/>
          <w:szCs w:val="28"/>
          <w:lang w:val="uk-UA"/>
        </w:rPr>
      </w:pPr>
      <w:r w:rsidRPr="00A50E77">
        <w:rPr>
          <w:rFonts w:ascii="Times New Roman" w:hAnsi="Times New Roman" w:cs="Times New Roman"/>
          <w:noProof/>
          <w:color w:val="000000" w:themeColor="text1"/>
          <w:sz w:val="28"/>
          <w:szCs w:val="28"/>
          <w:lang w:val="uk-UA"/>
        </w:rPr>
        <w:t>МП4, МП5, МП6 контакти магнітних пускачів МП1-4, МП1-5 та МП1-6 відповідно стануть розімкнутими, тобто електромотори М1, М2, М3, М4, М5, М6 зупиняться.</w:t>
      </w:r>
    </w:p>
    <w:p w14:paraId="23EC0829" w14:textId="2F368C0B" w:rsidR="00A50E77" w:rsidRDefault="00A50E77" w:rsidP="00A50E77">
      <w:pPr>
        <w:spacing w:line="360" w:lineRule="auto"/>
        <w:rPr>
          <w:rFonts w:ascii="Times New Roman" w:hAnsi="Times New Roman" w:cs="Times New Roman"/>
          <w:noProof/>
          <w:color w:val="000000" w:themeColor="text1"/>
          <w:sz w:val="28"/>
          <w:szCs w:val="28"/>
          <w:lang w:val="uk-UA"/>
        </w:rPr>
      </w:pPr>
    </w:p>
    <w:p w14:paraId="5AA75D7B" w14:textId="39F85438" w:rsidR="00A50E77" w:rsidRDefault="00A50E77" w:rsidP="00A50E77">
      <w:pPr>
        <w:spacing w:line="360" w:lineRule="auto"/>
        <w:rPr>
          <w:rFonts w:ascii="Times New Roman" w:hAnsi="Times New Roman" w:cs="Times New Roman"/>
          <w:noProof/>
          <w:color w:val="000000" w:themeColor="text1"/>
          <w:sz w:val="28"/>
          <w:szCs w:val="28"/>
          <w:lang w:val="uk-UA"/>
        </w:rPr>
      </w:pPr>
    </w:p>
    <w:p w14:paraId="06C3A81D" w14:textId="6D6F8BC8" w:rsidR="00A50E77" w:rsidRDefault="00A50E77" w:rsidP="00A50E77">
      <w:pPr>
        <w:spacing w:line="360" w:lineRule="auto"/>
        <w:rPr>
          <w:rFonts w:ascii="Times New Roman" w:hAnsi="Times New Roman" w:cs="Times New Roman"/>
          <w:noProof/>
          <w:color w:val="000000" w:themeColor="text1"/>
          <w:sz w:val="28"/>
          <w:szCs w:val="28"/>
          <w:lang w:val="uk-UA"/>
        </w:rPr>
      </w:pPr>
    </w:p>
    <w:p w14:paraId="6B525F48" w14:textId="4D84A902" w:rsidR="00A50E77" w:rsidRDefault="00A50E77" w:rsidP="00A50E77">
      <w:pPr>
        <w:spacing w:line="360" w:lineRule="auto"/>
        <w:rPr>
          <w:rFonts w:ascii="Times New Roman" w:hAnsi="Times New Roman" w:cs="Times New Roman"/>
          <w:noProof/>
          <w:color w:val="000000" w:themeColor="text1"/>
          <w:sz w:val="28"/>
          <w:szCs w:val="28"/>
          <w:lang w:val="uk-UA"/>
        </w:rPr>
      </w:pPr>
    </w:p>
    <w:p w14:paraId="755487F7" w14:textId="7F58F3B9" w:rsidR="00A50E77" w:rsidRDefault="00A50E77" w:rsidP="00A50E77">
      <w:pPr>
        <w:spacing w:line="360" w:lineRule="auto"/>
        <w:rPr>
          <w:rFonts w:ascii="Times New Roman" w:hAnsi="Times New Roman" w:cs="Times New Roman"/>
          <w:noProof/>
          <w:color w:val="000000" w:themeColor="text1"/>
          <w:sz w:val="28"/>
          <w:szCs w:val="28"/>
          <w:lang w:val="uk-UA"/>
        </w:rPr>
      </w:pPr>
    </w:p>
    <w:p w14:paraId="128B0356" w14:textId="77777777" w:rsidR="00ED4672" w:rsidRPr="00A50E77" w:rsidRDefault="00ED4672" w:rsidP="00A50E77">
      <w:pPr>
        <w:spacing w:line="360" w:lineRule="auto"/>
        <w:rPr>
          <w:rFonts w:ascii="Times New Roman" w:hAnsi="Times New Roman" w:cs="Times New Roman"/>
          <w:noProof/>
          <w:color w:val="000000" w:themeColor="text1"/>
          <w:sz w:val="28"/>
          <w:szCs w:val="28"/>
          <w:lang w:val="uk-UA"/>
        </w:rPr>
      </w:pPr>
    </w:p>
    <w:p w14:paraId="30F6D9B2" w14:textId="29912FDD" w:rsidR="00637634" w:rsidRDefault="00637634" w:rsidP="00ED4672">
      <w:pPr>
        <w:pStyle w:val="11"/>
        <w:outlineLvl w:val="0"/>
      </w:pPr>
      <w:bookmarkStart w:id="31" w:name="_Toc89114763"/>
      <w:r>
        <w:lastRenderedPageBreak/>
        <w:t>5</w:t>
      </w:r>
      <w:r w:rsidRPr="00E605DE">
        <w:t xml:space="preserve">. </w:t>
      </w:r>
      <w:bookmarkEnd w:id="31"/>
      <w:r w:rsidR="00ED4672" w:rsidRPr="009F5D2F">
        <w:t>РОЗРОБКА СИСТЕМИ КОНТРОЛЮ НАДХОДЖЕННЯ ТА ВИТРАТИ РОБОЧОЇ СИРОВИНИ</w:t>
      </w:r>
    </w:p>
    <w:p w14:paraId="05BF04C6" w14:textId="402B19DB" w:rsidR="00637634" w:rsidRDefault="00637634" w:rsidP="00637634">
      <w:pPr>
        <w:pStyle w:val="11"/>
        <w:outlineLvl w:val="0"/>
      </w:pPr>
      <w:bookmarkStart w:id="32" w:name="_Toc89114764"/>
      <w:r>
        <w:t>5</w:t>
      </w:r>
      <w:r w:rsidRPr="00E605DE">
        <w:t xml:space="preserve">.1. </w:t>
      </w:r>
      <w:r w:rsidRPr="00637634">
        <w:t>Призначення і цілі створення системи</w:t>
      </w:r>
      <w:bookmarkEnd w:id="32"/>
    </w:p>
    <w:p w14:paraId="508BB635" w14:textId="584E2AB1" w:rsidR="00637634" w:rsidRDefault="00637634" w:rsidP="00612957">
      <w:pPr>
        <w:pStyle w:val="11"/>
        <w:ind w:firstLine="720"/>
        <w:jc w:val="both"/>
        <w:outlineLvl w:val="0"/>
        <w:rPr>
          <w:b w:val="0"/>
        </w:rPr>
      </w:pPr>
      <w:bookmarkStart w:id="33" w:name="_Toc89114765"/>
      <w:r>
        <w:rPr>
          <w:b w:val="0"/>
        </w:rPr>
        <w:t>Одною з основних цілей створення подібної системи є завдання надати можливість контролювати наявність кількості сировини на складі, або інших промислових підприємствах. Система, яку мі створимо, буде мати можливість працювати майже з люмим типами вхідних данних, що робить її, беззапречно, універсальною.</w:t>
      </w:r>
      <w:bookmarkEnd w:id="33"/>
    </w:p>
    <w:p w14:paraId="49C8BA6B" w14:textId="547D276B" w:rsidR="00637634" w:rsidRDefault="00637634" w:rsidP="00612957">
      <w:pPr>
        <w:pStyle w:val="11"/>
        <w:ind w:firstLine="720"/>
        <w:jc w:val="both"/>
        <w:outlineLvl w:val="0"/>
        <w:rPr>
          <w:b w:val="0"/>
        </w:rPr>
      </w:pPr>
      <w:bookmarkStart w:id="34" w:name="_Toc89114766"/>
      <w:r>
        <w:rPr>
          <w:b w:val="0"/>
        </w:rPr>
        <w:t>Крім цього, система має можливість виконувати ряд інших функцій, таких як і так далі, що спрощує користування нею. Також система перекладена на 10 мов, для використання її у міжнародних маштабах.</w:t>
      </w:r>
      <w:bookmarkEnd w:id="34"/>
    </w:p>
    <w:p w14:paraId="56C0E522" w14:textId="6C2555E7" w:rsidR="00637634" w:rsidRDefault="00637634" w:rsidP="00612957">
      <w:pPr>
        <w:pStyle w:val="11"/>
        <w:ind w:firstLine="720"/>
        <w:jc w:val="both"/>
        <w:outlineLvl w:val="0"/>
        <w:rPr>
          <w:b w:val="0"/>
        </w:rPr>
      </w:pPr>
      <w:bookmarkStart w:id="35" w:name="_Toc89114767"/>
      <w:r>
        <w:rPr>
          <w:b w:val="0"/>
        </w:rPr>
        <w:t>Метою данної розробки системи буде спрощення та автоматизація обліку наявності та контролю кількості продукції або сировини на скалад, або підприємствах.</w:t>
      </w:r>
      <w:bookmarkEnd w:id="35"/>
    </w:p>
    <w:p w14:paraId="6F5D5D2D" w14:textId="36BB28D3" w:rsidR="00637634" w:rsidRDefault="00637634" w:rsidP="00612957">
      <w:pPr>
        <w:pStyle w:val="11"/>
        <w:ind w:firstLine="720"/>
        <w:jc w:val="both"/>
        <w:outlineLvl w:val="0"/>
        <w:rPr>
          <w:b w:val="0"/>
        </w:rPr>
      </w:pPr>
      <w:bookmarkStart w:id="36" w:name="_Toc89114768"/>
      <w:r>
        <w:rPr>
          <w:b w:val="0"/>
        </w:rPr>
        <w:t>Головним завданням буде створення максимально відзивчивого та зрозумілого програмного інтерфейсу, який можна інтегрувати під різні типи виробництв та задач.</w:t>
      </w:r>
      <w:bookmarkEnd w:id="36"/>
    </w:p>
    <w:p w14:paraId="4519F507" w14:textId="3020C211" w:rsidR="00637634" w:rsidRDefault="00637634" w:rsidP="00612957">
      <w:pPr>
        <w:pStyle w:val="11"/>
        <w:ind w:firstLine="720"/>
        <w:jc w:val="both"/>
        <w:outlineLvl w:val="0"/>
        <w:rPr>
          <w:b w:val="0"/>
        </w:rPr>
      </w:pPr>
      <w:bookmarkStart w:id="37" w:name="_Toc89114769"/>
      <w:r>
        <w:rPr>
          <w:b w:val="0"/>
        </w:rPr>
        <w:t>Головними користувачами данної програми, беззаперечно, будуть головні інженери та провідні робітники заводів, яким буде видана роль адміністраторів. Також у програмі бде присутня роль суперадміна, який буде виконувати обов’язки безпосередньо, власника виробництва.</w:t>
      </w:r>
      <w:bookmarkEnd w:id="37"/>
    </w:p>
    <w:p w14:paraId="73C1D97E" w14:textId="4FD940D4" w:rsidR="00637634" w:rsidRDefault="00637634" w:rsidP="00612957">
      <w:pPr>
        <w:pStyle w:val="11"/>
        <w:ind w:firstLine="720"/>
        <w:jc w:val="both"/>
        <w:outlineLvl w:val="0"/>
        <w:rPr>
          <w:b w:val="0"/>
        </w:rPr>
      </w:pPr>
      <w:bookmarkStart w:id="38" w:name="_Toc89114770"/>
      <w:r>
        <w:rPr>
          <w:b w:val="0"/>
        </w:rPr>
        <w:t>Створена система дозволить заовдам та фабрикам удосконалити їх облікові процеси, зменшити грошові втрати, які виникали через невчасне виконання або утилізацію просроченої, або непригіної для використання сировини</w:t>
      </w:r>
      <w:r w:rsidR="0068627E">
        <w:rPr>
          <w:b w:val="0"/>
        </w:rPr>
        <w:t>, та слідкувати за витратами.</w:t>
      </w:r>
      <w:bookmarkEnd w:id="38"/>
    </w:p>
    <w:p w14:paraId="5C98F15C" w14:textId="77777777" w:rsidR="00A50E77" w:rsidRPr="00637634" w:rsidRDefault="00A50E77" w:rsidP="00637634">
      <w:pPr>
        <w:pStyle w:val="11"/>
        <w:ind w:firstLine="720"/>
        <w:jc w:val="left"/>
        <w:outlineLvl w:val="0"/>
        <w:rPr>
          <w:b w:val="0"/>
        </w:rPr>
      </w:pPr>
    </w:p>
    <w:p w14:paraId="62B5242C" w14:textId="115046BF" w:rsidR="0068627E" w:rsidRDefault="0068627E" w:rsidP="0068627E">
      <w:pPr>
        <w:pStyle w:val="11"/>
        <w:outlineLvl w:val="0"/>
      </w:pPr>
      <w:bookmarkStart w:id="39" w:name="_Toc89114771"/>
      <w:r>
        <w:t>5.2</w:t>
      </w:r>
      <w:r w:rsidRPr="00E605DE">
        <w:t xml:space="preserve">. </w:t>
      </w:r>
      <w:r>
        <w:t>Інформаційне забезпечення системи</w:t>
      </w:r>
      <w:bookmarkEnd w:id="39"/>
    </w:p>
    <w:p w14:paraId="4FB6DA90" w14:textId="699337BA" w:rsidR="0068627E" w:rsidRDefault="0068627E" w:rsidP="00612957">
      <w:pPr>
        <w:pStyle w:val="11"/>
        <w:jc w:val="both"/>
        <w:outlineLvl w:val="0"/>
        <w:rPr>
          <w:b w:val="0"/>
        </w:rPr>
      </w:pPr>
      <w:r>
        <w:rPr>
          <w:b w:val="0"/>
        </w:rPr>
        <w:lastRenderedPageBreak/>
        <w:tab/>
      </w:r>
      <w:bookmarkStart w:id="40" w:name="_Toc89114772"/>
      <w:r>
        <w:rPr>
          <w:b w:val="0"/>
          <w:lang w:val="en-US"/>
        </w:rPr>
        <w:t>MongoDB</w:t>
      </w:r>
      <w:r w:rsidRPr="0068627E">
        <w:rPr>
          <w:b w:val="0"/>
        </w:rPr>
        <w:t xml:space="preserve"> надаэ засоби, що допомогають команд</w:t>
      </w:r>
      <w:r>
        <w:rPr>
          <w:b w:val="0"/>
        </w:rPr>
        <w:t>і розробки створити більш наглядну базу данних та провести її оптимізацію.</w:t>
      </w:r>
      <w:bookmarkEnd w:id="40"/>
    </w:p>
    <w:p w14:paraId="4FCDC724" w14:textId="61946A17" w:rsidR="0068627E" w:rsidRDefault="0068627E" w:rsidP="00612957">
      <w:pPr>
        <w:pStyle w:val="11"/>
        <w:jc w:val="both"/>
        <w:outlineLvl w:val="0"/>
        <w:rPr>
          <w:b w:val="0"/>
        </w:rPr>
      </w:pPr>
      <w:r>
        <w:rPr>
          <w:b w:val="0"/>
        </w:rPr>
        <w:tab/>
      </w:r>
      <w:bookmarkStart w:id="41" w:name="_Toc89114773"/>
      <w:r>
        <w:rPr>
          <w:b w:val="0"/>
        </w:rPr>
        <w:t>Далі буде представлений приклад таблиць у базі данних:</w:t>
      </w:r>
      <w:bookmarkEnd w:id="41"/>
    </w:p>
    <w:p w14:paraId="15B6D850" w14:textId="0E1FA237" w:rsidR="0068627E" w:rsidRPr="00C77B22" w:rsidRDefault="0068627E" w:rsidP="00612957">
      <w:pPr>
        <w:pStyle w:val="11"/>
        <w:jc w:val="both"/>
        <w:outlineLvl w:val="0"/>
        <w:rPr>
          <w:b w:val="0"/>
        </w:rPr>
      </w:pPr>
      <w:r>
        <w:rPr>
          <w:b w:val="0"/>
        </w:rPr>
        <w:tab/>
      </w:r>
      <w:bookmarkStart w:id="42" w:name="_Toc89114774"/>
      <w:r>
        <w:rPr>
          <w:b w:val="0"/>
        </w:rPr>
        <w:t>У нас у додатку буде розроблений функціонал регістрації та авторизації у системі, для того, щоб адміністратори, та провідні працівники виробництва мали можливість відслідковувати на обмежувати дії або редагування системи обліку сировини.</w:t>
      </w:r>
      <w:bookmarkEnd w:id="42"/>
      <w:r w:rsidR="00C77B22" w:rsidRPr="00C77B22">
        <w:rPr>
          <w:b w:val="0"/>
        </w:rPr>
        <w:t>[14]</w:t>
      </w:r>
    </w:p>
    <w:p w14:paraId="5E03F081" w14:textId="29CD2D99" w:rsidR="0068627E" w:rsidRPr="0068627E" w:rsidRDefault="0068627E" w:rsidP="00612957">
      <w:pPr>
        <w:pStyle w:val="11"/>
        <w:jc w:val="both"/>
        <w:outlineLvl w:val="0"/>
        <w:rPr>
          <w:b w:val="0"/>
        </w:rPr>
      </w:pPr>
      <w:r>
        <w:rPr>
          <w:b w:val="0"/>
        </w:rPr>
        <w:tab/>
      </w:r>
      <w:bookmarkStart w:id="43" w:name="_Toc89114775"/>
      <w:r>
        <w:rPr>
          <w:b w:val="0"/>
        </w:rPr>
        <w:t xml:space="preserve">Таблиця </w:t>
      </w:r>
      <w:r w:rsidRPr="0068627E">
        <w:rPr>
          <w:b w:val="0"/>
          <w:lang w:val="ru-RU"/>
        </w:rPr>
        <w:t>“</w:t>
      </w:r>
      <w:r>
        <w:rPr>
          <w:b w:val="0"/>
          <w:lang w:val="en-US"/>
        </w:rPr>
        <w:t>User</w:t>
      </w:r>
      <w:r w:rsidRPr="0068627E">
        <w:rPr>
          <w:b w:val="0"/>
          <w:lang w:val="ru-RU"/>
        </w:rPr>
        <w:t xml:space="preserve">” </w:t>
      </w:r>
      <w:r>
        <w:rPr>
          <w:b w:val="0"/>
          <w:lang w:val="ru-RU"/>
        </w:rPr>
        <w:t>буде м</w:t>
      </w:r>
      <w:r>
        <w:rPr>
          <w:b w:val="0"/>
        </w:rPr>
        <w:t>істити у собіусю нам потрібну інформацію про користувачів, які зареєстровані у системі.</w:t>
      </w:r>
      <w:bookmarkEnd w:id="43"/>
    </w:p>
    <w:p w14:paraId="72FE20FE" w14:textId="4A9A4293" w:rsidR="00637634" w:rsidRDefault="0068627E" w:rsidP="0068627E">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23EED772" wp14:editId="5DF8BB2C">
            <wp:extent cx="3215746" cy="337185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224766" cy="3381308"/>
                    </a:xfrm>
                    <a:prstGeom prst="rect">
                      <a:avLst/>
                    </a:prstGeom>
                  </pic:spPr>
                </pic:pic>
              </a:graphicData>
            </a:graphic>
          </wp:inline>
        </w:drawing>
      </w:r>
    </w:p>
    <w:p w14:paraId="1AF8EC2E" w14:textId="784B030E" w:rsidR="0068627E" w:rsidRDefault="0068627E" w:rsidP="0068627E">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4F6165C1" wp14:editId="66897AFF">
            <wp:extent cx="5762625" cy="24765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2625" cy="2476500"/>
                    </a:xfrm>
                    <a:prstGeom prst="rect">
                      <a:avLst/>
                    </a:prstGeom>
                  </pic:spPr>
                </pic:pic>
              </a:graphicData>
            </a:graphic>
          </wp:inline>
        </w:drawing>
      </w:r>
    </w:p>
    <w:p w14:paraId="70C12C8A" w14:textId="32246B29" w:rsidR="0068627E" w:rsidRPr="00C77B22" w:rsidRDefault="0068627E" w:rsidP="0068627E">
      <w:pPr>
        <w:spacing w:line="360" w:lineRule="auto"/>
        <w:ind w:firstLine="720"/>
        <w:rPr>
          <w:rFonts w:ascii="Times New Roman" w:hAnsi="Times New Roman" w:cs="Times New Roman"/>
          <w:noProof/>
          <w:color w:val="000000" w:themeColor="text1"/>
          <w:sz w:val="28"/>
          <w:szCs w:val="28"/>
          <w:lang w:val="ru-RU"/>
        </w:rPr>
      </w:pPr>
      <w:r w:rsidRPr="0068627E">
        <w:rPr>
          <w:rFonts w:ascii="Times New Roman" w:hAnsi="Times New Roman" w:cs="Times New Roman"/>
          <w:noProof/>
          <w:color w:val="000000" w:themeColor="text1"/>
          <w:sz w:val="28"/>
          <w:szCs w:val="28"/>
          <w:lang w:val="uk-UA"/>
        </w:rPr>
        <w:lastRenderedPageBreak/>
        <w:t xml:space="preserve">Таблиця «Goods» містить у собі дані про </w:t>
      </w:r>
      <w:r>
        <w:rPr>
          <w:rFonts w:ascii="Times New Roman" w:hAnsi="Times New Roman" w:cs="Times New Roman"/>
          <w:noProof/>
          <w:color w:val="000000" w:themeColor="text1"/>
          <w:sz w:val="28"/>
          <w:szCs w:val="28"/>
          <w:lang w:val="uk-UA"/>
        </w:rPr>
        <w:t>одиницю сировини</w:t>
      </w:r>
      <w:r w:rsidRPr="0068627E">
        <w:rPr>
          <w:rFonts w:ascii="Times New Roman" w:hAnsi="Times New Roman" w:cs="Times New Roman"/>
          <w:noProof/>
          <w:color w:val="000000" w:themeColor="text1"/>
          <w:sz w:val="28"/>
          <w:szCs w:val="28"/>
          <w:lang w:val="uk-UA"/>
        </w:rPr>
        <w:t>.</w:t>
      </w:r>
      <w:r w:rsidR="00C77B22" w:rsidRPr="00C77B22">
        <w:rPr>
          <w:rFonts w:ascii="Times New Roman" w:hAnsi="Times New Roman" w:cs="Times New Roman"/>
          <w:noProof/>
          <w:color w:val="000000" w:themeColor="text1"/>
          <w:sz w:val="28"/>
          <w:szCs w:val="28"/>
          <w:lang w:val="ru-RU"/>
        </w:rPr>
        <w:t>[15]</w:t>
      </w:r>
    </w:p>
    <w:p w14:paraId="2140B34C" w14:textId="153C503A" w:rsidR="0068627E" w:rsidRDefault="0068627E" w:rsidP="0068627E">
      <w:pPr>
        <w:spacing w:line="360" w:lineRule="auto"/>
        <w:ind w:firstLine="720"/>
        <w:rPr>
          <w:rFonts w:ascii="Times New Roman" w:hAnsi="Times New Roman" w:cs="Times New Roman"/>
          <w:noProof/>
          <w:color w:val="000000" w:themeColor="text1"/>
          <w:sz w:val="28"/>
          <w:szCs w:val="28"/>
          <w:lang w:val="uk-UA"/>
        </w:rPr>
      </w:pPr>
      <w:r>
        <w:rPr>
          <w:noProof/>
        </w:rPr>
        <w:drawing>
          <wp:inline distT="0" distB="0" distL="0" distR="0" wp14:anchorId="7115BBBF" wp14:editId="5302B781">
            <wp:extent cx="5054490" cy="20650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072587" cy="2072414"/>
                    </a:xfrm>
                    <a:prstGeom prst="rect">
                      <a:avLst/>
                    </a:prstGeom>
                  </pic:spPr>
                </pic:pic>
              </a:graphicData>
            </a:graphic>
          </wp:inline>
        </w:drawing>
      </w:r>
    </w:p>
    <w:p w14:paraId="45DE6BA1" w14:textId="3285AB30" w:rsidR="0068627E" w:rsidRDefault="0068627E" w:rsidP="00612957">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Для зручності обліку, у нашу програму буде введено систему категорій, аби систематизувати наші данні, та спростити роботу у програмі.</w:t>
      </w:r>
      <w:r w:rsidR="00286544">
        <w:rPr>
          <w:rFonts w:ascii="Times New Roman" w:hAnsi="Times New Roman" w:cs="Times New Roman"/>
          <w:noProof/>
          <w:color w:val="000000" w:themeColor="text1"/>
          <w:sz w:val="28"/>
          <w:szCs w:val="28"/>
          <w:lang w:val="uk-UA"/>
        </w:rPr>
        <w:t xml:space="preserve"> </w:t>
      </w:r>
      <w:r w:rsidR="00286544" w:rsidRPr="00286544">
        <w:rPr>
          <w:rFonts w:ascii="Times New Roman" w:hAnsi="Times New Roman" w:cs="Times New Roman"/>
          <w:noProof/>
          <w:color w:val="000000" w:themeColor="text1"/>
          <w:sz w:val="28"/>
          <w:szCs w:val="28"/>
          <w:lang w:val="uk-UA"/>
        </w:rPr>
        <w:t>Дані про збережені категорії містяться у таблиці</w:t>
      </w:r>
      <w:r w:rsidR="00C77B22">
        <w:rPr>
          <w:rFonts w:ascii="Times New Roman" w:hAnsi="Times New Roman" w:cs="Times New Roman"/>
          <w:noProof/>
          <w:color w:val="000000" w:themeColor="text1"/>
          <w:sz w:val="28"/>
          <w:szCs w:val="28"/>
        </w:rPr>
        <w:t xml:space="preserve"> [15]</w:t>
      </w:r>
      <w:r w:rsidR="00286544" w:rsidRPr="00286544">
        <w:rPr>
          <w:rFonts w:ascii="Times New Roman" w:hAnsi="Times New Roman" w:cs="Times New Roman"/>
          <w:noProof/>
          <w:color w:val="000000" w:themeColor="text1"/>
          <w:sz w:val="28"/>
          <w:szCs w:val="28"/>
          <w:lang w:val="uk-UA"/>
        </w:rPr>
        <w:t xml:space="preserve"> «Category».</w:t>
      </w:r>
      <w:r w:rsidR="00286544" w:rsidRPr="00286544">
        <w:rPr>
          <w:rFonts w:ascii="Times New Roman" w:hAnsi="Times New Roman" w:cs="Times New Roman"/>
          <w:noProof/>
          <w:color w:val="000000" w:themeColor="text1"/>
          <w:sz w:val="28"/>
          <w:szCs w:val="28"/>
          <w:lang w:val="uk-UA"/>
        </w:rPr>
        <w:cr/>
      </w:r>
      <w:r w:rsidR="00286544">
        <w:rPr>
          <w:noProof/>
        </w:rPr>
        <w:drawing>
          <wp:inline distT="0" distB="0" distL="0" distR="0" wp14:anchorId="32DD79F4" wp14:editId="759C415B">
            <wp:extent cx="5600700" cy="8191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600700" cy="819150"/>
                    </a:xfrm>
                    <a:prstGeom prst="rect">
                      <a:avLst/>
                    </a:prstGeom>
                  </pic:spPr>
                </pic:pic>
              </a:graphicData>
            </a:graphic>
          </wp:inline>
        </w:drawing>
      </w:r>
    </w:p>
    <w:p w14:paraId="79B17D61" w14:textId="09934D06" w:rsidR="00286544" w:rsidRDefault="00286544" w:rsidP="00286544">
      <w:pPr>
        <w:spacing w:line="360" w:lineRule="auto"/>
        <w:ind w:firstLine="720"/>
        <w:rPr>
          <w:rFonts w:ascii="Times New Roman" w:hAnsi="Times New Roman" w:cs="Times New Roman"/>
          <w:noProof/>
          <w:color w:val="000000" w:themeColor="text1"/>
          <w:sz w:val="28"/>
          <w:szCs w:val="28"/>
          <w:lang w:val="uk-UA"/>
        </w:rPr>
      </w:pPr>
      <w:r>
        <w:rPr>
          <w:noProof/>
        </w:rPr>
        <w:drawing>
          <wp:inline distT="0" distB="0" distL="0" distR="0" wp14:anchorId="397F5533" wp14:editId="307824F8">
            <wp:extent cx="4516755" cy="17716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528766" cy="1776361"/>
                    </a:xfrm>
                    <a:prstGeom prst="rect">
                      <a:avLst/>
                    </a:prstGeom>
                  </pic:spPr>
                </pic:pic>
              </a:graphicData>
            </a:graphic>
          </wp:inline>
        </w:drawing>
      </w:r>
    </w:p>
    <w:p w14:paraId="72FE9E31" w14:textId="2E57B536" w:rsidR="00286544" w:rsidRDefault="00286544" w:rsidP="00286544">
      <w:pPr>
        <w:spacing w:line="360" w:lineRule="auto"/>
        <w:ind w:firstLine="720"/>
        <w:jc w:val="center"/>
        <w:rPr>
          <w:rFonts w:ascii="Times New Roman" w:hAnsi="Times New Roman" w:cs="Times New Roman"/>
          <w:b/>
          <w:noProof/>
          <w:color w:val="000000" w:themeColor="text1"/>
          <w:sz w:val="28"/>
          <w:szCs w:val="28"/>
          <w:lang w:val="uk-UA"/>
        </w:rPr>
      </w:pPr>
      <w:r>
        <w:rPr>
          <w:rFonts w:ascii="Times New Roman" w:hAnsi="Times New Roman" w:cs="Times New Roman"/>
          <w:b/>
          <w:noProof/>
          <w:color w:val="000000" w:themeColor="text1"/>
          <w:sz w:val="28"/>
          <w:szCs w:val="28"/>
          <w:lang w:val="uk-UA"/>
        </w:rPr>
        <w:t>5.3</w:t>
      </w:r>
      <w:r w:rsidRPr="00286544">
        <w:rPr>
          <w:rFonts w:ascii="Times New Roman" w:hAnsi="Times New Roman" w:cs="Times New Roman"/>
          <w:b/>
          <w:noProof/>
          <w:color w:val="000000" w:themeColor="text1"/>
          <w:sz w:val="28"/>
          <w:szCs w:val="28"/>
          <w:lang w:val="uk-UA"/>
        </w:rPr>
        <w:t xml:space="preserve">. </w:t>
      </w:r>
      <w:r>
        <w:rPr>
          <w:rFonts w:ascii="Times New Roman" w:hAnsi="Times New Roman" w:cs="Times New Roman"/>
          <w:b/>
          <w:noProof/>
          <w:color w:val="000000" w:themeColor="text1"/>
          <w:sz w:val="28"/>
          <w:szCs w:val="28"/>
          <w:lang w:val="uk-UA"/>
        </w:rPr>
        <w:t>Результати створення сторінки реєстрації та авторизації</w:t>
      </w:r>
    </w:p>
    <w:p w14:paraId="75CFB527" w14:textId="67594832" w:rsidR="00286544" w:rsidRDefault="00286544" w:rsidP="00612957">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Нижче буде зображення з наглядним прикладом, як виглядає сторінка реєстрації користувачів у системі обліку.</w:t>
      </w:r>
    </w:p>
    <w:p w14:paraId="673381E0" w14:textId="393D2645" w:rsidR="00286544" w:rsidRDefault="00286544" w:rsidP="00286544">
      <w:pPr>
        <w:spacing w:line="360" w:lineRule="auto"/>
        <w:rPr>
          <w:rFonts w:ascii="Times New Roman" w:hAnsi="Times New Roman" w:cs="Times New Roman"/>
          <w:noProof/>
          <w:color w:val="000000" w:themeColor="text1"/>
          <w:sz w:val="28"/>
          <w:szCs w:val="28"/>
          <w:lang w:val="uk-UA"/>
        </w:rPr>
      </w:pPr>
      <w:r>
        <w:rPr>
          <w:noProof/>
        </w:rPr>
        <w:lastRenderedPageBreak/>
        <w:drawing>
          <wp:inline distT="0" distB="0" distL="0" distR="0" wp14:anchorId="79F1F9CF" wp14:editId="374860CB">
            <wp:extent cx="5940425" cy="288163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0425" cy="2881630"/>
                    </a:xfrm>
                    <a:prstGeom prst="rect">
                      <a:avLst/>
                    </a:prstGeom>
                  </pic:spPr>
                </pic:pic>
              </a:graphicData>
            </a:graphic>
          </wp:inline>
        </w:drawing>
      </w:r>
    </w:p>
    <w:p w14:paraId="1911690A" w14:textId="43045D8C" w:rsidR="00286544" w:rsidRDefault="00286544" w:rsidP="00612957">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 xml:space="preserve">Отже, функція, яка виконує функціонал відправки данних на </w:t>
      </w:r>
      <w:r>
        <w:rPr>
          <w:rFonts w:ascii="Times New Roman" w:hAnsi="Times New Roman" w:cs="Times New Roman"/>
          <w:noProof/>
          <w:color w:val="000000" w:themeColor="text1"/>
          <w:sz w:val="28"/>
          <w:szCs w:val="28"/>
        </w:rPr>
        <w:t>back</w:t>
      </w:r>
      <w:r w:rsidRPr="00286544">
        <w:rPr>
          <w:rFonts w:ascii="Times New Roman" w:hAnsi="Times New Roman" w:cs="Times New Roman"/>
          <w:noProof/>
          <w:color w:val="000000" w:themeColor="text1"/>
          <w:sz w:val="28"/>
          <w:szCs w:val="28"/>
          <w:lang w:val="ru-RU"/>
        </w:rPr>
        <w:t>-</w:t>
      </w:r>
      <w:r>
        <w:rPr>
          <w:rFonts w:ascii="Times New Roman" w:hAnsi="Times New Roman" w:cs="Times New Roman"/>
          <w:noProof/>
          <w:color w:val="000000" w:themeColor="text1"/>
          <w:sz w:val="28"/>
          <w:szCs w:val="28"/>
        </w:rPr>
        <w:t>end</w:t>
      </w:r>
      <w:r>
        <w:rPr>
          <w:rFonts w:ascii="Times New Roman" w:hAnsi="Times New Roman" w:cs="Times New Roman"/>
          <w:noProof/>
          <w:color w:val="000000" w:themeColor="text1"/>
          <w:sz w:val="28"/>
          <w:szCs w:val="28"/>
          <w:lang w:val="uk-UA"/>
        </w:rPr>
        <w:t>, та за писує данні, безпосередньо в базу данних, виглядає наступним чином:</w:t>
      </w:r>
    </w:p>
    <w:p w14:paraId="1985AAAA" w14:textId="69F5AB40" w:rsidR="00286544" w:rsidRPr="00286544" w:rsidRDefault="00286544" w:rsidP="00286544">
      <w:pPr>
        <w:spacing w:line="360" w:lineRule="auto"/>
        <w:rPr>
          <w:rFonts w:ascii="Times New Roman" w:hAnsi="Times New Roman" w:cs="Times New Roman"/>
          <w:noProof/>
          <w:color w:val="000000" w:themeColor="text1"/>
          <w:sz w:val="28"/>
          <w:szCs w:val="28"/>
          <w:lang w:val="uk-UA"/>
        </w:rPr>
      </w:pPr>
      <w:r>
        <w:rPr>
          <w:noProof/>
        </w:rPr>
        <w:drawing>
          <wp:inline distT="0" distB="0" distL="0" distR="0" wp14:anchorId="10B7A945" wp14:editId="0AA7BE55">
            <wp:extent cx="5940425" cy="2369185"/>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0425" cy="2369185"/>
                    </a:xfrm>
                    <a:prstGeom prst="rect">
                      <a:avLst/>
                    </a:prstGeom>
                  </pic:spPr>
                </pic:pic>
              </a:graphicData>
            </a:graphic>
          </wp:inline>
        </w:drawing>
      </w:r>
    </w:p>
    <w:p w14:paraId="1B9D62C8" w14:textId="289FA4F0" w:rsidR="00286544" w:rsidRPr="00C77B22" w:rsidRDefault="00286544" w:rsidP="00612957">
      <w:pPr>
        <w:spacing w:line="360" w:lineRule="auto"/>
        <w:ind w:firstLine="720"/>
        <w:jc w:val="both"/>
        <w:rPr>
          <w:rFonts w:ascii="Times New Roman" w:hAnsi="Times New Roman" w:cs="Times New Roman"/>
          <w:noProof/>
          <w:color w:val="000000" w:themeColor="text1"/>
          <w:sz w:val="28"/>
          <w:szCs w:val="28"/>
          <w:lang w:val="ru-RU"/>
        </w:rPr>
      </w:pPr>
      <w:r>
        <w:rPr>
          <w:rFonts w:ascii="Times New Roman" w:hAnsi="Times New Roman" w:cs="Times New Roman"/>
          <w:noProof/>
          <w:color w:val="000000" w:themeColor="text1"/>
          <w:sz w:val="28"/>
          <w:szCs w:val="28"/>
          <w:lang w:val="uk-UA"/>
        </w:rPr>
        <w:t>Нижче буде представлений скріншот, на якому зображено код компоненту сторінки логіну, яку ми створили аналогічно до сторінки для входу. На сторінці авторизації будуть такі поля для заповнення, як поле для вводу логіну, кнопка для вводу паролю та звичайно, кнопка для підтвердження.</w:t>
      </w:r>
      <w:r w:rsidR="00C77B22" w:rsidRPr="00C77B22">
        <w:rPr>
          <w:rFonts w:ascii="Times New Roman" w:hAnsi="Times New Roman" w:cs="Times New Roman"/>
          <w:noProof/>
          <w:color w:val="000000" w:themeColor="text1"/>
          <w:sz w:val="28"/>
          <w:szCs w:val="28"/>
          <w:lang w:val="ru-RU"/>
        </w:rPr>
        <w:t>[17]</w:t>
      </w:r>
    </w:p>
    <w:p w14:paraId="3CCD331A" w14:textId="238B3C88" w:rsidR="00286544" w:rsidRDefault="00286544" w:rsidP="00286544">
      <w:pPr>
        <w:spacing w:line="360" w:lineRule="auto"/>
        <w:rPr>
          <w:rFonts w:ascii="Times New Roman" w:hAnsi="Times New Roman" w:cs="Times New Roman"/>
          <w:noProof/>
          <w:color w:val="000000" w:themeColor="text1"/>
          <w:sz w:val="28"/>
          <w:szCs w:val="28"/>
          <w:lang w:val="uk-UA"/>
        </w:rPr>
      </w:pPr>
      <w:r>
        <w:rPr>
          <w:noProof/>
        </w:rPr>
        <w:lastRenderedPageBreak/>
        <w:drawing>
          <wp:inline distT="0" distB="0" distL="0" distR="0" wp14:anchorId="4BE1596A" wp14:editId="2C9FE4EC">
            <wp:extent cx="5940425" cy="3362960"/>
            <wp:effectExtent l="0" t="0" r="3175"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40425" cy="3362960"/>
                    </a:xfrm>
                    <a:prstGeom prst="rect">
                      <a:avLst/>
                    </a:prstGeom>
                  </pic:spPr>
                </pic:pic>
              </a:graphicData>
            </a:graphic>
          </wp:inline>
        </w:drawing>
      </w:r>
    </w:p>
    <w:p w14:paraId="2F9DE082" w14:textId="1C292CDF" w:rsidR="00286544" w:rsidRDefault="00286544" w:rsidP="00286544">
      <w:pPr>
        <w:spacing w:line="360" w:lineRule="auto"/>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ab/>
        <w:t>А також, код компоненту, який являється формою для логіну</w:t>
      </w:r>
    </w:p>
    <w:p w14:paraId="6F90FD1B" w14:textId="6D3914D6" w:rsidR="00B22BA6" w:rsidRDefault="00286544" w:rsidP="00721457">
      <w:pPr>
        <w:spacing w:line="360" w:lineRule="auto"/>
        <w:rPr>
          <w:rFonts w:ascii="Times New Roman" w:hAnsi="Times New Roman" w:cs="Times New Roman"/>
          <w:noProof/>
          <w:color w:val="000000" w:themeColor="text1"/>
          <w:sz w:val="28"/>
          <w:szCs w:val="28"/>
          <w:lang w:val="uk-UA"/>
        </w:rPr>
      </w:pPr>
      <w:r>
        <w:rPr>
          <w:noProof/>
        </w:rPr>
        <w:drawing>
          <wp:inline distT="0" distB="0" distL="0" distR="0" wp14:anchorId="4F167D27" wp14:editId="6B22A0EF">
            <wp:extent cx="5940425" cy="4388485"/>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0425" cy="4388485"/>
                    </a:xfrm>
                    <a:prstGeom prst="rect">
                      <a:avLst/>
                    </a:prstGeom>
                  </pic:spPr>
                </pic:pic>
              </a:graphicData>
            </a:graphic>
          </wp:inline>
        </w:drawing>
      </w:r>
    </w:p>
    <w:p w14:paraId="79093214" w14:textId="7BEB9E98" w:rsidR="00721457" w:rsidRDefault="00721457" w:rsidP="00612957">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Результат створення сторінки для входу користувача представлений нижче</w:t>
      </w:r>
    </w:p>
    <w:p w14:paraId="1007624E" w14:textId="1700A742" w:rsidR="00721457" w:rsidRDefault="00721457" w:rsidP="00721457">
      <w:pPr>
        <w:spacing w:line="360" w:lineRule="auto"/>
        <w:rPr>
          <w:rFonts w:ascii="Times New Roman" w:hAnsi="Times New Roman" w:cs="Times New Roman"/>
          <w:noProof/>
          <w:color w:val="000000" w:themeColor="text1"/>
          <w:sz w:val="28"/>
          <w:szCs w:val="28"/>
          <w:lang w:val="uk-UA"/>
        </w:rPr>
      </w:pPr>
      <w:r>
        <w:rPr>
          <w:noProof/>
        </w:rPr>
        <w:lastRenderedPageBreak/>
        <w:drawing>
          <wp:inline distT="0" distB="0" distL="0" distR="0" wp14:anchorId="6CAEF5C8" wp14:editId="254DEA51">
            <wp:extent cx="5743575" cy="2887596"/>
            <wp:effectExtent l="0" t="0" r="0"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52590" cy="2892128"/>
                    </a:xfrm>
                    <a:prstGeom prst="rect">
                      <a:avLst/>
                    </a:prstGeom>
                  </pic:spPr>
                </pic:pic>
              </a:graphicData>
            </a:graphic>
          </wp:inline>
        </w:drawing>
      </w:r>
    </w:p>
    <w:p w14:paraId="7CD906B6" w14:textId="00D5E5A3" w:rsidR="00721457" w:rsidRDefault="00ED4672" w:rsidP="00721457">
      <w:pPr>
        <w:spacing w:line="360" w:lineRule="auto"/>
        <w:ind w:firstLine="720"/>
        <w:jc w:val="center"/>
        <w:rPr>
          <w:rFonts w:ascii="Times New Roman" w:hAnsi="Times New Roman" w:cs="Times New Roman"/>
          <w:b/>
          <w:noProof/>
          <w:color w:val="000000" w:themeColor="text1"/>
          <w:sz w:val="28"/>
          <w:szCs w:val="28"/>
          <w:lang w:val="uk-UA"/>
        </w:rPr>
      </w:pPr>
      <w:r>
        <w:rPr>
          <w:rFonts w:ascii="Times New Roman" w:hAnsi="Times New Roman" w:cs="Times New Roman"/>
          <w:b/>
          <w:noProof/>
          <w:color w:val="000000" w:themeColor="text1"/>
          <w:sz w:val="28"/>
          <w:szCs w:val="28"/>
          <w:lang w:val="uk-UA"/>
        </w:rPr>
        <w:t>5.4</w:t>
      </w:r>
      <w:r w:rsidR="00721457" w:rsidRPr="00286544">
        <w:rPr>
          <w:rFonts w:ascii="Times New Roman" w:hAnsi="Times New Roman" w:cs="Times New Roman"/>
          <w:b/>
          <w:noProof/>
          <w:color w:val="000000" w:themeColor="text1"/>
          <w:sz w:val="28"/>
          <w:szCs w:val="28"/>
          <w:lang w:val="uk-UA"/>
        </w:rPr>
        <w:t xml:space="preserve">. </w:t>
      </w:r>
      <w:r w:rsidR="00721457">
        <w:rPr>
          <w:rFonts w:ascii="Times New Roman" w:hAnsi="Times New Roman" w:cs="Times New Roman"/>
          <w:b/>
          <w:noProof/>
          <w:color w:val="000000" w:themeColor="text1"/>
          <w:sz w:val="28"/>
          <w:szCs w:val="28"/>
          <w:lang w:val="uk-UA"/>
        </w:rPr>
        <w:t>Результати створення форми для додавання одиниці сировини або матеріалу до програми</w:t>
      </w:r>
    </w:p>
    <w:p w14:paraId="3F931EA9" w14:textId="40EFBBBE" w:rsidR="00721457" w:rsidRPr="00C77B22" w:rsidRDefault="00721457" w:rsidP="00612957">
      <w:pPr>
        <w:spacing w:line="360" w:lineRule="auto"/>
        <w:ind w:firstLine="720"/>
        <w:jc w:val="both"/>
        <w:rPr>
          <w:rFonts w:ascii="Times New Roman" w:hAnsi="Times New Roman" w:cs="Times New Roman"/>
          <w:noProof/>
          <w:color w:val="000000" w:themeColor="text1"/>
          <w:sz w:val="28"/>
          <w:szCs w:val="28"/>
          <w:lang w:val="ru-RU"/>
        </w:rPr>
      </w:pPr>
      <w:r>
        <w:rPr>
          <w:rFonts w:ascii="Times New Roman" w:hAnsi="Times New Roman" w:cs="Times New Roman"/>
          <w:noProof/>
          <w:color w:val="000000" w:themeColor="text1"/>
          <w:sz w:val="28"/>
          <w:szCs w:val="28"/>
          <w:lang w:val="uk-UA"/>
        </w:rPr>
        <w:t xml:space="preserve">Заздалегідь, нам потрібно описати </w:t>
      </w:r>
      <w:r>
        <w:rPr>
          <w:rFonts w:ascii="Times New Roman" w:hAnsi="Times New Roman" w:cs="Times New Roman"/>
          <w:noProof/>
          <w:color w:val="000000" w:themeColor="text1"/>
          <w:sz w:val="28"/>
          <w:szCs w:val="28"/>
        </w:rPr>
        <w:t>front</w:t>
      </w:r>
      <w:r w:rsidRPr="00721457">
        <w:rPr>
          <w:rFonts w:ascii="Times New Roman" w:hAnsi="Times New Roman" w:cs="Times New Roman"/>
          <w:noProof/>
          <w:color w:val="000000" w:themeColor="text1"/>
          <w:sz w:val="28"/>
          <w:szCs w:val="28"/>
          <w:lang w:val="ru-RU"/>
        </w:rPr>
        <w:t>-</w:t>
      </w:r>
      <w:r>
        <w:rPr>
          <w:rFonts w:ascii="Times New Roman" w:hAnsi="Times New Roman" w:cs="Times New Roman"/>
          <w:noProof/>
          <w:color w:val="000000" w:themeColor="text1"/>
          <w:sz w:val="28"/>
          <w:szCs w:val="28"/>
        </w:rPr>
        <w:t>end</w:t>
      </w:r>
      <w:r w:rsidRPr="00721457">
        <w:rPr>
          <w:rFonts w:ascii="Times New Roman" w:hAnsi="Times New Roman" w:cs="Times New Roman"/>
          <w:noProof/>
          <w:color w:val="000000" w:themeColor="text1"/>
          <w:sz w:val="28"/>
          <w:szCs w:val="28"/>
          <w:lang w:val="ru-RU"/>
        </w:rPr>
        <w:t xml:space="preserve"> </w:t>
      </w:r>
      <w:r>
        <w:rPr>
          <w:rFonts w:ascii="Times New Roman" w:hAnsi="Times New Roman" w:cs="Times New Roman"/>
          <w:noProof/>
          <w:color w:val="000000" w:themeColor="text1"/>
          <w:sz w:val="28"/>
          <w:szCs w:val="28"/>
          <w:lang w:val="ru-RU"/>
        </w:rPr>
        <w:t>частину, в результат</w:t>
      </w:r>
      <w:r>
        <w:rPr>
          <w:rFonts w:ascii="Times New Roman" w:hAnsi="Times New Roman" w:cs="Times New Roman"/>
          <w:noProof/>
          <w:color w:val="000000" w:themeColor="text1"/>
          <w:sz w:val="28"/>
          <w:szCs w:val="28"/>
          <w:lang w:val="uk-UA"/>
        </w:rPr>
        <w:t>і якої, нам буде доступна сторінка, на якій ми будемо мати можливість покроково описувати продукт, або одиницю, яку ми будемо пізніше відображати у нашій таблиці.</w:t>
      </w:r>
      <w:r w:rsidR="00C77B22" w:rsidRPr="00C77B22">
        <w:rPr>
          <w:rFonts w:ascii="Times New Roman" w:hAnsi="Times New Roman" w:cs="Times New Roman"/>
          <w:noProof/>
          <w:color w:val="000000" w:themeColor="text1"/>
          <w:sz w:val="28"/>
          <w:szCs w:val="28"/>
          <w:lang w:val="ru-RU"/>
        </w:rPr>
        <w:t>[18]</w:t>
      </w:r>
    </w:p>
    <w:p w14:paraId="4A0F4085" w14:textId="184380FB" w:rsidR="00721457" w:rsidRDefault="00721457" w:rsidP="00612957">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Код компоненту для функціоналу добавлення одиниці сировини:</w:t>
      </w:r>
    </w:p>
    <w:p w14:paraId="70B7DE38" w14:textId="0320FFEB" w:rsidR="00721457" w:rsidRDefault="00721457" w:rsidP="00721457">
      <w:pPr>
        <w:spacing w:line="360" w:lineRule="auto"/>
        <w:rPr>
          <w:rFonts w:ascii="Times New Roman" w:hAnsi="Times New Roman" w:cs="Times New Roman"/>
          <w:noProof/>
          <w:color w:val="000000" w:themeColor="text1"/>
          <w:sz w:val="28"/>
          <w:szCs w:val="28"/>
          <w:lang w:val="uk-UA"/>
        </w:rPr>
      </w:pPr>
      <w:r>
        <w:rPr>
          <w:noProof/>
        </w:rPr>
        <w:lastRenderedPageBreak/>
        <w:drawing>
          <wp:inline distT="0" distB="0" distL="0" distR="0" wp14:anchorId="204BC9E9" wp14:editId="29432000">
            <wp:extent cx="5940425" cy="8183880"/>
            <wp:effectExtent l="0" t="0" r="3175" b="762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40425" cy="8183880"/>
                    </a:xfrm>
                    <a:prstGeom prst="rect">
                      <a:avLst/>
                    </a:prstGeom>
                  </pic:spPr>
                </pic:pic>
              </a:graphicData>
            </a:graphic>
          </wp:inline>
        </w:drawing>
      </w:r>
    </w:p>
    <w:p w14:paraId="24067F76" w14:textId="173C66C9" w:rsidR="00721457" w:rsidRDefault="00721457" w:rsidP="00721457">
      <w:pPr>
        <w:spacing w:line="360" w:lineRule="auto"/>
        <w:rPr>
          <w:rFonts w:ascii="Times New Roman" w:hAnsi="Times New Roman" w:cs="Times New Roman"/>
          <w:noProof/>
          <w:color w:val="000000" w:themeColor="text1"/>
          <w:sz w:val="28"/>
          <w:szCs w:val="28"/>
          <w:lang w:val="uk-UA"/>
        </w:rPr>
      </w:pPr>
    </w:p>
    <w:p w14:paraId="033FF39B" w14:textId="5E16C7B4" w:rsidR="00721457" w:rsidRDefault="00721457" w:rsidP="00721457">
      <w:pPr>
        <w:spacing w:line="360" w:lineRule="auto"/>
        <w:rPr>
          <w:rFonts w:ascii="Times New Roman" w:hAnsi="Times New Roman" w:cs="Times New Roman"/>
          <w:noProof/>
          <w:color w:val="000000" w:themeColor="text1"/>
          <w:sz w:val="28"/>
          <w:szCs w:val="28"/>
          <w:lang w:val="uk-UA"/>
        </w:rPr>
      </w:pPr>
    </w:p>
    <w:p w14:paraId="2AF81B3C" w14:textId="38168C0B" w:rsidR="00721457" w:rsidRDefault="00721457" w:rsidP="00721457">
      <w:pPr>
        <w:spacing w:line="360" w:lineRule="auto"/>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lastRenderedPageBreak/>
        <w:t>Після цього – створимо компонент нашої форми:</w:t>
      </w:r>
    </w:p>
    <w:p w14:paraId="5407602E" w14:textId="6A5169E5" w:rsidR="00721457" w:rsidRPr="00721457" w:rsidRDefault="00721457" w:rsidP="00721457">
      <w:pPr>
        <w:spacing w:line="360" w:lineRule="auto"/>
        <w:rPr>
          <w:rFonts w:ascii="Times New Roman" w:hAnsi="Times New Roman" w:cs="Times New Roman"/>
          <w:noProof/>
          <w:color w:val="000000" w:themeColor="text1"/>
          <w:sz w:val="28"/>
          <w:szCs w:val="28"/>
          <w:lang w:val="uk-UA"/>
        </w:rPr>
      </w:pPr>
      <w:r>
        <w:rPr>
          <w:noProof/>
        </w:rPr>
        <w:drawing>
          <wp:inline distT="0" distB="0" distL="0" distR="0" wp14:anchorId="50585B58" wp14:editId="6E7FE5F2">
            <wp:extent cx="5940425" cy="8193405"/>
            <wp:effectExtent l="0" t="0" r="3175"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0425" cy="8193405"/>
                    </a:xfrm>
                    <a:prstGeom prst="rect">
                      <a:avLst/>
                    </a:prstGeom>
                  </pic:spPr>
                </pic:pic>
              </a:graphicData>
            </a:graphic>
          </wp:inline>
        </w:drawing>
      </w:r>
    </w:p>
    <w:p w14:paraId="73F36A82" w14:textId="3D12C57B" w:rsidR="00721457" w:rsidRDefault="00721457" w:rsidP="00721457">
      <w:pPr>
        <w:spacing w:line="360" w:lineRule="auto"/>
        <w:rPr>
          <w:rFonts w:ascii="Times New Roman" w:hAnsi="Times New Roman" w:cs="Times New Roman"/>
          <w:noProof/>
          <w:color w:val="000000" w:themeColor="text1"/>
          <w:sz w:val="28"/>
          <w:szCs w:val="28"/>
          <w:lang w:val="uk-UA"/>
        </w:rPr>
      </w:pPr>
    </w:p>
    <w:p w14:paraId="142ECF56" w14:textId="36F0B3A5" w:rsidR="00721457" w:rsidRDefault="00721457" w:rsidP="00721457">
      <w:pPr>
        <w:spacing w:line="360" w:lineRule="auto"/>
        <w:rPr>
          <w:rFonts w:ascii="Times New Roman" w:hAnsi="Times New Roman" w:cs="Times New Roman"/>
          <w:noProof/>
          <w:color w:val="000000" w:themeColor="text1"/>
          <w:sz w:val="28"/>
          <w:szCs w:val="28"/>
          <w:lang w:val="uk-UA"/>
        </w:rPr>
      </w:pPr>
    </w:p>
    <w:p w14:paraId="6318CB18" w14:textId="63DD22C6" w:rsidR="00721457" w:rsidRPr="00C77B22" w:rsidRDefault="00721457" w:rsidP="00612957">
      <w:pPr>
        <w:spacing w:line="360" w:lineRule="auto"/>
        <w:ind w:firstLine="720"/>
        <w:jc w:val="both"/>
        <w:rPr>
          <w:rFonts w:ascii="Times New Roman" w:hAnsi="Times New Roman" w:cs="Times New Roman"/>
          <w:noProof/>
          <w:color w:val="000000" w:themeColor="text1"/>
          <w:sz w:val="28"/>
          <w:szCs w:val="28"/>
          <w:lang w:val="ru-RU"/>
        </w:rPr>
      </w:pPr>
      <w:r>
        <w:rPr>
          <w:rFonts w:ascii="Times New Roman" w:hAnsi="Times New Roman" w:cs="Times New Roman"/>
          <w:noProof/>
          <w:color w:val="000000" w:themeColor="text1"/>
          <w:sz w:val="28"/>
          <w:szCs w:val="28"/>
          <w:lang w:val="uk-UA"/>
        </w:rPr>
        <w:t>У загальному процесі додавання одиниці товару або сировини у нас буде 3 кроки описання.</w:t>
      </w:r>
      <w:r w:rsidR="00C77B22" w:rsidRPr="00C77B22">
        <w:rPr>
          <w:rFonts w:ascii="Times New Roman" w:hAnsi="Times New Roman" w:cs="Times New Roman"/>
          <w:noProof/>
          <w:color w:val="000000" w:themeColor="text1"/>
          <w:sz w:val="28"/>
          <w:szCs w:val="28"/>
          <w:lang w:val="ru-RU"/>
        </w:rPr>
        <w:t>[15]</w:t>
      </w:r>
    </w:p>
    <w:p w14:paraId="442102B8" w14:textId="4D689158" w:rsidR="00721457" w:rsidRDefault="00721457" w:rsidP="00612957">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На першому кроці у нас буде модливість надати товару назву, опис та для зручності, додати елемент у одну з категорій.</w:t>
      </w:r>
    </w:p>
    <w:p w14:paraId="5EF16D72" w14:textId="6C6AA7F3" w:rsidR="00211AA9" w:rsidRDefault="00721457" w:rsidP="00612957">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Код першого кроку представлений нижче:</w:t>
      </w:r>
    </w:p>
    <w:p w14:paraId="52B9FDF4" w14:textId="1A43CDEE" w:rsidR="00211AA9" w:rsidRDefault="00211AA9" w:rsidP="00211AA9">
      <w:pPr>
        <w:spacing w:line="360" w:lineRule="auto"/>
        <w:rPr>
          <w:rFonts w:ascii="Times New Roman" w:hAnsi="Times New Roman" w:cs="Times New Roman"/>
          <w:noProof/>
          <w:color w:val="000000" w:themeColor="text1"/>
          <w:sz w:val="28"/>
          <w:szCs w:val="28"/>
          <w:lang w:val="uk-UA"/>
        </w:rPr>
      </w:pPr>
      <w:r>
        <w:rPr>
          <w:noProof/>
        </w:rPr>
        <w:drawing>
          <wp:inline distT="0" distB="0" distL="0" distR="0" wp14:anchorId="363FD870" wp14:editId="747E2C03">
            <wp:extent cx="5940425" cy="5076190"/>
            <wp:effectExtent l="0" t="0" r="3175"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0425" cy="5076190"/>
                    </a:xfrm>
                    <a:prstGeom prst="rect">
                      <a:avLst/>
                    </a:prstGeom>
                  </pic:spPr>
                </pic:pic>
              </a:graphicData>
            </a:graphic>
          </wp:inline>
        </w:drawing>
      </w:r>
    </w:p>
    <w:p w14:paraId="13B4D5BC" w14:textId="3A0D1ECA" w:rsidR="00211AA9" w:rsidRDefault="00211AA9" w:rsidP="00211AA9">
      <w:pPr>
        <w:spacing w:line="360" w:lineRule="auto"/>
        <w:rPr>
          <w:noProof/>
        </w:rPr>
      </w:pPr>
    </w:p>
    <w:p w14:paraId="2462F677" w14:textId="1F890AD6" w:rsidR="00211AA9" w:rsidRDefault="00211AA9" w:rsidP="00211AA9">
      <w:pPr>
        <w:spacing w:line="360" w:lineRule="auto"/>
        <w:rPr>
          <w:rFonts w:ascii="Times New Roman" w:hAnsi="Times New Roman" w:cs="Times New Roman"/>
          <w:noProof/>
          <w:color w:val="000000" w:themeColor="text1"/>
          <w:sz w:val="28"/>
          <w:szCs w:val="28"/>
          <w:lang w:val="uk-UA"/>
        </w:rPr>
      </w:pPr>
      <w:r>
        <w:rPr>
          <w:noProof/>
        </w:rPr>
        <w:lastRenderedPageBreak/>
        <w:drawing>
          <wp:inline distT="0" distB="0" distL="0" distR="0" wp14:anchorId="383A25D3" wp14:editId="1B7B90ED">
            <wp:extent cx="5940425" cy="8194675"/>
            <wp:effectExtent l="0" t="0" r="3175"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40425" cy="8194675"/>
                    </a:xfrm>
                    <a:prstGeom prst="rect">
                      <a:avLst/>
                    </a:prstGeom>
                  </pic:spPr>
                </pic:pic>
              </a:graphicData>
            </a:graphic>
          </wp:inline>
        </w:drawing>
      </w:r>
    </w:p>
    <w:p w14:paraId="67717FE8" w14:textId="5D8E2FED" w:rsidR="00211AA9" w:rsidRDefault="00211AA9" w:rsidP="00211AA9">
      <w:pPr>
        <w:spacing w:line="360" w:lineRule="auto"/>
        <w:rPr>
          <w:rFonts w:ascii="Times New Roman" w:hAnsi="Times New Roman" w:cs="Times New Roman"/>
          <w:noProof/>
          <w:color w:val="000000" w:themeColor="text1"/>
          <w:sz w:val="28"/>
          <w:szCs w:val="28"/>
          <w:lang w:val="uk-UA"/>
        </w:rPr>
      </w:pPr>
    </w:p>
    <w:p w14:paraId="32D176B5" w14:textId="5AA18B40" w:rsidR="00211AA9" w:rsidRDefault="00211AA9" w:rsidP="00211AA9">
      <w:pPr>
        <w:spacing w:line="360" w:lineRule="auto"/>
        <w:rPr>
          <w:rFonts w:ascii="Times New Roman" w:hAnsi="Times New Roman" w:cs="Times New Roman"/>
          <w:noProof/>
          <w:color w:val="000000" w:themeColor="text1"/>
          <w:sz w:val="28"/>
          <w:szCs w:val="28"/>
          <w:lang w:val="uk-UA"/>
        </w:rPr>
      </w:pPr>
    </w:p>
    <w:p w14:paraId="0267EF7E" w14:textId="3130D9CF" w:rsidR="00211AA9" w:rsidRDefault="00211AA9" w:rsidP="00211AA9">
      <w:pPr>
        <w:spacing w:line="360" w:lineRule="auto"/>
        <w:rPr>
          <w:rFonts w:ascii="Times New Roman" w:hAnsi="Times New Roman" w:cs="Times New Roman"/>
          <w:noProof/>
          <w:color w:val="000000" w:themeColor="text1"/>
          <w:sz w:val="28"/>
          <w:szCs w:val="28"/>
          <w:lang w:val="uk-UA"/>
        </w:rPr>
      </w:pPr>
    </w:p>
    <w:p w14:paraId="3A2095EB" w14:textId="68A20B59" w:rsidR="00211AA9" w:rsidRDefault="00211AA9" w:rsidP="00612957">
      <w:pPr>
        <w:spacing w:line="360" w:lineRule="auto"/>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Нижче представлено зображення, з візуалізацією першого кроку:</w:t>
      </w:r>
    </w:p>
    <w:p w14:paraId="2B9A3864" w14:textId="1A6C5F50" w:rsidR="00211AA9" w:rsidRDefault="00211AA9" w:rsidP="00211AA9">
      <w:pPr>
        <w:spacing w:line="360" w:lineRule="auto"/>
        <w:rPr>
          <w:rFonts w:ascii="Times New Roman" w:hAnsi="Times New Roman" w:cs="Times New Roman"/>
          <w:noProof/>
          <w:color w:val="000000" w:themeColor="text1"/>
          <w:sz w:val="28"/>
          <w:szCs w:val="28"/>
          <w:lang w:val="uk-UA"/>
        </w:rPr>
      </w:pPr>
    </w:p>
    <w:p w14:paraId="69A283E5" w14:textId="1EE6837E" w:rsidR="00211AA9" w:rsidRDefault="00211AA9" w:rsidP="00211AA9">
      <w:pPr>
        <w:spacing w:line="360" w:lineRule="auto"/>
        <w:rPr>
          <w:rFonts w:ascii="Times New Roman" w:hAnsi="Times New Roman" w:cs="Times New Roman"/>
          <w:noProof/>
          <w:color w:val="000000" w:themeColor="text1"/>
          <w:sz w:val="28"/>
          <w:szCs w:val="28"/>
          <w:lang w:val="uk-UA"/>
        </w:rPr>
      </w:pPr>
      <w:r>
        <w:rPr>
          <w:noProof/>
        </w:rPr>
        <w:drawing>
          <wp:inline distT="0" distB="0" distL="0" distR="0" wp14:anchorId="7929FB26" wp14:editId="2070D8D8">
            <wp:extent cx="5810250" cy="3214643"/>
            <wp:effectExtent l="0" t="0" r="0" b="508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842998" cy="3232762"/>
                    </a:xfrm>
                    <a:prstGeom prst="rect">
                      <a:avLst/>
                    </a:prstGeom>
                  </pic:spPr>
                </pic:pic>
              </a:graphicData>
            </a:graphic>
          </wp:inline>
        </w:drawing>
      </w:r>
    </w:p>
    <w:p w14:paraId="367CFF94" w14:textId="10D99759" w:rsidR="00211AA9" w:rsidRPr="00C77B22" w:rsidRDefault="00211AA9" w:rsidP="00612957">
      <w:pPr>
        <w:spacing w:line="360" w:lineRule="auto"/>
        <w:jc w:val="both"/>
        <w:rPr>
          <w:rFonts w:ascii="Times New Roman" w:hAnsi="Times New Roman" w:cs="Times New Roman"/>
          <w:noProof/>
          <w:color w:val="000000" w:themeColor="text1"/>
          <w:sz w:val="28"/>
          <w:szCs w:val="28"/>
          <w:lang w:val="ru-RU"/>
        </w:rPr>
      </w:pPr>
      <w:r>
        <w:rPr>
          <w:rFonts w:ascii="Times New Roman" w:hAnsi="Times New Roman" w:cs="Times New Roman"/>
          <w:noProof/>
          <w:color w:val="000000" w:themeColor="text1"/>
          <w:sz w:val="28"/>
          <w:szCs w:val="28"/>
          <w:lang w:val="uk-UA"/>
        </w:rPr>
        <w:tab/>
        <w:t>На другому кроці ми будемо мати можливість додати закупочну ціну сировини, для інформування працівників бухгалтерії, та допоги їм у веденні вінансового обліку, вказати чи наяна сировина у нас на складі, та чи не  впала закупочна ціна сировини у зв’язку з низькою якістю, або браком сировини.</w:t>
      </w:r>
      <w:r w:rsidR="00C77B22" w:rsidRPr="00C77B22">
        <w:rPr>
          <w:rFonts w:ascii="Times New Roman" w:hAnsi="Times New Roman" w:cs="Times New Roman"/>
          <w:noProof/>
          <w:color w:val="000000" w:themeColor="text1"/>
          <w:sz w:val="28"/>
          <w:szCs w:val="28"/>
          <w:lang w:val="ru-RU"/>
        </w:rPr>
        <w:t>[16]</w:t>
      </w:r>
    </w:p>
    <w:p w14:paraId="269DD7C9" w14:textId="704C165C" w:rsidR="00211AA9" w:rsidRDefault="00211AA9" w:rsidP="00211AA9">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608BB029" wp14:editId="630ECD1B">
            <wp:extent cx="3581400" cy="3187083"/>
            <wp:effectExtent l="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623834" cy="3224845"/>
                    </a:xfrm>
                    <a:prstGeom prst="rect">
                      <a:avLst/>
                    </a:prstGeom>
                  </pic:spPr>
                </pic:pic>
              </a:graphicData>
            </a:graphic>
          </wp:inline>
        </w:drawing>
      </w:r>
    </w:p>
    <w:p w14:paraId="3202AFE0" w14:textId="01D01423" w:rsidR="00211AA9" w:rsidRDefault="00211AA9" w:rsidP="00211AA9">
      <w:pPr>
        <w:spacing w:line="360" w:lineRule="auto"/>
        <w:jc w:val="center"/>
        <w:rPr>
          <w:rFonts w:ascii="Times New Roman" w:hAnsi="Times New Roman" w:cs="Times New Roman"/>
          <w:noProof/>
          <w:color w:val="000000" w:themeColor="text1"/>
          <w:sz w:val="28"/>
          <w:szCs w:val="28"/>
          <w:lang w:val="uk-UA"/>
        </w:rPr>
      </w:pPr>
    </w:p>
    <w:p w14:paraId="26A13598" w14:textId="51D511DD" w:rsidR="00211AA9" w:rsidRDefault="00211AA9" w:rsidP="00211AA9">
      <w:pPr>
        <w:spacing w:line="360" w:lineRule="auto"/>
        <w:jc w:val="center"/>
        <w:rPr>
          <w:rFonts w:ascii="Times New Roman" w:hAnsi="Times New Roman" w:cs="Times New Roman"/>
          <w:noProof/>
          <w:color w:val="000000" w:themeColor="text1"/>
          <w:sz w:val="28"/>
          <w:szCs w:val="28"/>
          <w:lang w:val="uk-UA"/>
        </w:rPr>
      </w:pPr>
      <w:r>
        <w:rPr>
          <w:noProof/>
        </w:rPr>
        <w:drawing>
          <wp:inline distT="0" distB="0" distL="0" distR="0" wp14:anchorId="6A0046F8" wp14:editId="4F6ACC26">
            <wp:extent cx="5572125" cy="8713611"/>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584748" cy="8733350"/>
                    </a:xfrm>
                    <a:prstGeom prst="rect">
                      <a:avLst/>
                    </a:prstGeom>
                  </pic:spPr>
                </pic:pic>
              </a:graphicData>
            </a:graphic>
          </wp:inline>
        </w:drawing>
      </w:r>
    </w:p>
    <w:p w14:paraId="761B2B57" w14:textId="27253DE9" w:rsidR="00211AA9" w:rsidRDefault="00211AA9" w:rsidP="00211AA9">
      <w:pPr>
        <w:spacing w:line="360" w:lineRule="auto"/>
        <w:jc w:val="center"/>
        <w:rPr>
          <w:rFonts w:ascii="Times New Roman" w:hAnsi="Times New Roman" w:cs="Times New Roman"/>
          <w:noProof/>
          <w:color w:val="000000" w:themeColor="text1"/>
          <w:sz w:val="28"/>
          <w:szCs w:val="28"/>
          <w:lang w:val="uk-UA"/>
        </w:rPr>
      </w:pPr>
    </w:p>
    <w:p w14:paraId="6193B689" w14:textId="3501358D" w:rsidR="00211AA9" w:rsidRPr="00C77B22" w:rsidRDefault="00211AA9" w:rsidP="00612957">
      <w:pPr>
        <w:spacing w:line="360" w:lineRule="auto"/>
        <w:ind w:firstLine="720"/>
        <w:jc w:val="both"/>
        <w:rPr>
          <w:rFonts w:ascii="Times New Roman" w:hAnsi="Times New Roman" w:cs="Times New Roman"/>
          <w:noProof/>
          <w:color w:val="000000" w:themeColor="text1"/>
          <w:sz w:val="28"/>
          <w:szCs w:val="28"/>
          <w:lang w:val="ru-RU"/>
        </w:rPr>
      </w:pPr>
      <w:r>
        <w:rPr>
          <w:rFonts w:ascii="Times New Roman" w:hAnsi="Times New Roman" w:cs="Times New Roman"/>
          <w:noProof/>
          <w:color w:val="000000" w:themeColor="text1"/>
          <w:sz w:val="28"/>
          <w:szCs w:val="28"/>
          <w:lang w:val="uk-UA"/>
        </w:rPr>
        <w:t>Результати створення другої сторінки етапу створення одиниці продукції можна побачити на малюнку нижче:</w:t>
      </w:r>
      <w:r w:rsidR="00C77B22" w:rsidRPr="00C77B22">
        <w:rPr>
          <w:rFonts w:ascii="Times New Roman" w:hAnsi="Times New Roman" w:cs="Times New Roman"/>
          <w:noProof/>
          <w:color w:val="000000" w:themeColor="text1"/>
          <w:sz w:val="28"/>
          <w:szCs w:val="28"/>
          <w:lang w:val="ru-RU"/>
        </w:rPr>
        <w:t>[18]</w:t>
      </w:r>
    </w:p>
    <w:p w14:paraId="21CA83CC" w14:textId="3EC5146C" w:rsidR="00211AA9" w:rsidRDefault="00211AA9" w:rsidP="00211AA9">
      <w:pPr>
        <w:spacing w:line="360" w:lineRule="auto"/>
        <w:rPr>
          <w:rFonts w:ascii="Times New Roman" w:hAnsi="Times New Roman" w:cs="Times New Roman"/>
          <w:noProof/>
          <w:color w:val="000000" w:themeColor="text1"/>
          <w:sz w:val="28"/>
          <w:szCs w:val="28"/>
          <w:lang w:val="uk-UA"/>
        </w:rPr>
      </w:pPr>
      <w:r>
        <w:rPr>
          <w:noProof/>
        </w:rPr>
        <w:drawing>
          <wp:inline distT="0" distB="0" distL="0" distR="0" wp14:anchorId="39669EFF" wp14:editId="4F2A8A1F">
            <wp:extent cx="5940425" cy="3193415"/>
            <wp:effectExtent l="0" t="0" r="3175" b="698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40425" cy="3193415"/>
                    </a:xfrm>
                    <a:prstGeom prst="rect">
                      <a:avLst/>
                    </a:prstGeom>
                  </pic:spPr>
                </pic:pic>
              </a:graphicData>
            </a:graphic>
          </wp:inline>
        </w:drawing>
      </w:r>
    </w:p>
    <w:p w14:paraId="394C8305" w14:textId="58F9BF09" w:rsidR="00211AA9" w:rsidRDefault="00211AA9" w:rsidP="00612957">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Третій крок створення товару ж у нас буде для того, аби додати, при можливості, фото сировини або вихідного продукту. Крок має наступний код компоненту:</w:t>
      </w:r>
    </w:p>
    <w:p w14:paraId="0022B43C" w14:textId="024BC8CC" w:rsidR="00211AA9" w:rsidRDefault="00211AA9" w:rsidP="00211AA9">
      <w:pPr>
        <w:spacing w:line="360" w:lineRule="auto"/>
        <w:rPr>
          <w:rFonts w:ascii="Times New Roman" w:hAnsi="Times New Roman" w:cs="Times New Roman"/>
          <w:noProof/>
          <w:color w:val="000000" w:themeColor="text1"/>
          <w:sz w:val="28"/>
          <w:szCs w:val="28"/>
          <w:lang w:val="uk-UA"/>
        </w:rPr>
      </w:pPr>
      <w:r>
        <w:rPr>
          <w:noProof/>
        </w:rPr>
        <w:drawing>
          <wp:inline distT="0" distB="0" distL="0" distR="0" wp14:anchorId="3062E9D7" wp14:editId="6F768C24">
            <wp:extent cx="5940425" cy="3108325"/>
            <wp:effectExtent l="0" t="0" r="3175"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40425" cy="3108325"/>
                    </a:xfrm>
                    <a:prstGeom prst="rect">
                      <a:avLst/>
                    </a:prstGeom>
                  </pic:spPr>
                </pic:pic>
              </a:graphicData>
            </a:graphic>
          </wp:inline>
        </w:drawing>
      </w:r>
    </w:p>
    <w:p w14:paraId="456DEE52" w14:textId="2886E81E" w:rsidR="00211AA9" w:rsidRDefault="00211AA9" w:rsidP="00211AA9">
      <w:pPr>
        <w:spacing w:line="360" w:lineRule="auto"/>
        <w:rPr>
          <w:rFonts w:ascii="Times New Roman" w:hAnsi="Times New Roman" w:cs="Times New Roman"/>
          <w:noProof/>
          <w:color w:val="000000" w:themeColor="text1"/>
          <w:sz w:val="28"/>
          <w:szCs w:val="28"/>
          <w:lang w:val="uk-UA"/>
        </w:rPr>
      </w:pPr>
    </w:p>
    <w:p w14:paraId="5A839772" w14:textId="038BF713" w:rsidR="00211AA9" w:rsidRDefault="00211AA9" w:rsidP="00211AA9">
      <w:pPr>
        <w:spacing w:line="360" w:lineRule="auto"/>
        <w:rPr>
          <w:rFonts w:ascii="Times New Roman" w:hAnsi="Times New Roman" w:cs="Times New Roman"/>
          <w:noProof/>
          <w:color w:val="000000" w:themeColor="text1"/>
          <w:sz w:val="28"/>
          <w:szCs w:val="28"/>
          <w:lang w:val="uk-UA"/>
        </w:rPr>
      </w:pPr>
    </w:p>
    <w:p w14:paraId="70925BE2" w14:textId="6B0B72B4" w:rsidR="00211AA9" w:rsidRPr="00B077FE" w:rsidRDefault="00211AA9" w:rsidP="00612957">
      <w:pPr>
        <w:spacing w:line="360" w:lineRule="auto"/>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Третій крок буде мати наступний вигляд:</w:t>
      </w:r>
    </w:p>
    <w:p w14:paraId="6606829C" w14:textId="54CC9D94" w:rsidR="00211AA9" w:rsidRDefault="00211AA9" w:rsidP="00211AA9">
      <w:pPr>
        <w:spacing w:line="360" w:lineRule="auto"/>
        <w:rPr>
          <w:rFonts w:ascii="Times New Roman" w:hAnsi="Times New Roman" w:cs="Times New Roman"/>
          <w:noProof/>
          <w:color w:val="000000" w:themeColor="text1"/>
          <w:sz w:val="28"/>
          <w:szCs w:val="28"/>
          <w:lang w:val="uk-UA"/>
        </w:rPr>
      </w:pPr>
      <w:r>
        <w:rPr>
          <w:noProof/>
        </w:rPr>
        <w:drawing>
          <wp:inline distT="0" distB="0" distL="0" distR="0" wp14:anchorId="5DAC5ABD" wp14:editId="0F22976C">
            <wp:extent cx="5940425" cy="2905125"/>
            <wp:effectExtent l="0" t="0" r="3175" b="9525"/>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40425" cy="2905125"/>
                    </a:xfrm>
                    <a:prstGeom prst="rect">
                      <a:avLst/>
                    </a:prstGeom>
                  </pic:spPr>
                </pic:pic>
              </a:graphicData>
            </a:graphic>
          </wp:inline>
        </w:drawing>
      </w:r>
    </w:p>
    <w:p w14:paraId="400919FE" w14:textId="2B11DF2A" w:rsidR="00B077FE" w:rsidRPr="00C77B22" w:rsidRDefault="00B077FE" w:rsidP="00211AA9">
      <w:pPr>
        <w:spacing w:line="360" w:lineRule="auto"/>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lang w:val="uk-UA"/>
        </w:rPr>
        <w:tab/>
        <w:t xml:space="preserve">Особливостями третьої сторінки являється те, що ми у лайв режимі можемо переглянути, як буде виглядати наш товар, натиснувши на кнопку </w:t>
      </w:r>
      <w:r w:rsidRPr="00B077FE">
        <w:rPr>
          <w:rFonts w:ascii="Times New Roman" w:hAnsi="Times New Roman" w:cs="Times New Roman"/>
          <w:noProof/>
          <w:color w:val="000000" w:themeColor="text1"/>
          <w:sz w:val="28"/>
          <w:szCs w:val="28"/>
          <w:lang w:val="ru-RU"/>
        </w:rPr>
        <w:t>“</w:t>
      </w:r>
      <w:r>
        <w:rPr>
          <w:rFonts w:ascii="Times New Roman" w:hAnsi="Times New Roman" w:cs="Times New Roman"/>
          <w:noProof/>
          <w:color w:val="000000" w:themeColor="text1"/>
          <w:sz w:val="28"/>
          <w:szCs w:val="28"/>
          <w:lang w:val="ru-RU"/>
        </w:rPr>
        <w:t xml:space="preserve">Показати </w:t>
      </w:r>
      <w:r>
        <w:rPr>
          <w:rFonts w:ascii="Times New Roman" w:hAnsi="Times New Roman" w:cs="Times New Roman"/>
          <w:noProof/>
          <w:color w:val="000000" w:themeColor="text1"/>
          <w:sz w:val="28"/>
          <w:szCs w:val="28"/>
          <w:lang w:val="uk-UA"/>
        </w:rPr>
        <w:t>перв’ю</w:t>
      </w:r>
      <w:r w:rsidRPr="00B077FE">
        <w:rPr>
          <w:rFonts w:ascii="Times New Roman" w:hAnsi="Times New Roman" w:cs="Times New Roman"/>
          <w:noProof/>
          <w:color w:val="000000" w:themeColor="text1"/>
          <w:sz w:val="28"/>
          <w:szCs w:val="28"/>
          <w:lang w:val="ru-RU"/>
        </w:rPr>
        <w:t>”</w:t>
      </w:r>
      <w:r>
        <w:rPr>
          <w:rFonts w:ascii="Times New Roman" w:hAnsi="Times New Roman" w:cs="Times New Roman"/>
          <w:noProof/>
          <w:color w:val="000000" w:themeColor="text1"/>
          <w:sz w:val="28"/>
          <w:szCs w:val="28"/>
          <w:lang w:val="ru-RU"/>
        </w:rPr>
        <w:t>. Результати представлено на скріншоті нижче</w:t>
      </w:r>
      <w:r w:rsidR="00C77B22">
        <w:rPr>
          <w:rFonts w:ascii="Times New Roman" w:hAnsi="Times New Roman" w:cs="Times New Roman"/>
          <w:noProof/>
          <w:color w:val="000000" w:themeColor="text1"/>
          <w:sz w:val="28"/>
          <w:szCs w:val="28"/>
        </w:rPr>
        <w:t>[17]</w:t>
      </w:r>
    </w:p>
    <w:p w14:paraId="5E90158D" w14:textId="1362F7C1" w:rsidR="00B077FE" w:rsidRDefault="00B077FE" w:rsidP="00211AA9">
      <w:pPr>
        <w:spacing w:line="360" w:lineRule="auto"/>
        <w:rPr>
          <w:rFonts w:ascii="Times New Roman" w:hAnsi="Times New Roman" w:cs="Times New Roman"/>
          <w:noProof/>
          <w:color w:val="000000" w:themeColor="text1"/>
          <w:sz w:val="28"/>
          <w:szCs w:val="28"/>
          <w:lang w:val="uk-UA"/>
        </w:rPr>
      </w:pPr>
      <w:r>
        <w:rPr>
          <w:noProof/>
        </w:rPr>
        <w:drawing>
          <wp:inline distT="0" distB="0" distL="0" distR="0" wp14:anchorId="2DB12B99" wp14:editId="516FD150">
            <wp:extent cx="5940425" cy="3041650"/>
            <wp:effectExtent l="0" t="0" r="3175" b="635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40425" cy="3041650"/>
                    </a:xfrm>
                    <a:prstGeom prst="rect">
                      <a:avLst/>
                    </a:prstGeom>
                  </pic:spPr>
                </pic:pic>
              </a:graphicData>
            </a:graphic>
          </wp:inline>
        </w:drawing>
      </w:r>
    </w:p>
    <w:p w14:paraId="56C76B86" w14:textId="792CBB01" w:rsidR="00B077FE" w:rsidRDefault="00B077FE" w:rsidP="00211AA9">
      <w:pPr>
        <w:spacing w:line="360" w:lineRule="auto"/>
        <w:rPr>
          <w:rFonts w:ascii="Times New Roman" w:hAnsi="Times New Roman" w:cs="Times New Roman"/>
          <w:noProof/>
          <w:color w:val="000000" w:themeColor="text1"/>
          <w:sz w:val="28"/>
          <w:szCs w:val="28"/>
          <w:lang w:val="uk-UA"/>
        </w:rPr>
      </w:pPr>
    </w:p>
    <w:p w14:paraId="440F1724" w14:textId="50CB7E94" w:rsidR="00B077FE" w:rsidRDefault="00B077FE" w:rsidP="00211AA9">
      <w:pPr>
        <w:spacing w:line="360" w:lineRule="auto"/>
        <w:rPr>
          <w:rFonts w:ascii="Times New Roman" w:hAnsi="Times New Roman" w:cs="Times New Roman"/>
          <w:noProof/>
          <w:color w:val="000000" w:themeColor="text1"/>
          <w:sz w:val="28"/>
          <w:szCs w:val="28"/>
          <w:lang w:val="uk-UA"/>
        </w:rPr>
      </w:pPr>
    </w:p>
    <w:p w14:paraId="29C3E1C3" w14:textId="3388864B" w:rsidR="00B077FE" w:rsidRDefault="00B077FE" w:rsidP="00211AA9">
      <w:pPr>
        <w:spacing w:line="360" w:lineRule="auto"/>
        <w:rPr>
          <w:rFonts w:ascii="Times New Roman" w:hAnsi="Times New Roman" w:cs="Times New Roman"/>
          <w:noProof/>
          <w:color w:val="000000" w:themeColor="text1"/>
          <w:sz w:val="28"/>
          <w:szCs w:val="28"/>
          <w:lang w:val="uk-UA"/>
        </w:rPr>
      </w:pPr>
    </w:p>
    <w:p w14:paraId="1794AE62" w14:textId="21CEAFCA" w:rsidR="00B077FE" w:rsidRDefault="00B077FE" w:rsidP="00211AA9">
      <w:pPr>
        <w:spacing w:line="360" w:lineRule="auto"/>
        <w:rPr>
          <w:rFonts w:ascii="Times New Roman" w:hAnsi="Times New Roman" w:cs="Times New Roman"/>
          <w:noProof/>
          <w:color w:val="000000" w:themeColor="text1"/>
          <w:sz w:val="28"/>
          <w:szCs w:val="28"/>
          <w:lang w:val="uk-UA"/>
        </w:rPr>
      </w:pPr>
    </w:p>
    <w:p w14:paraId="113AA616" w14:textId="3C3FCA74" w:rsidR="00B077FE" w:rsidRPr="00B077FE" w:rsidRDefault="00ED4672" w:rsidP="00B077FE">
      <w:pPr>
        <w:spacing w:line="360" w:lineRule="auto"/>
        <w:ind w:firstLine="720"/>
        <w:jc w:val="center"/>
        <w:rPr>
          <w:rFonts w:ascii="Times New Roman" w:hAnsi="Times New Roman" w:cs="Times New Roman"/>
          <w:b/>
          <w:noProof/>
          <w:color w:val="000000" w:themeColor="text1"/>
          <w:sz w:val="28"/>
          <w:szCs w:val="28"/>
          <w:lang w:val="uk-UA"/>
        </w:rPr>
      </w:pPr>
      <w:r>
        <w:rPr>
          <w:rFonts w:ascii="Times New Roman" w:hAnsi="Times New Roman" w:cs="Times New Roman"/>
          <w:b/>
          <w:noProof/>
          <w:color w:val="000000" w:themeColor="text1"/>
          <w:sz w:val="28"/>
          <w:szCs w:val="28"/>
          <w:lang w:val="uk-UA"/>
        </w:rPr>
        <w:t>5.5</w:t>
      </w:r>
      <w:r w:rsidR="00B077FE" w:rsidRPr="00286544">
        <w:rPr>
          <w:rFonts w:ascii="Times New Roman" w:hAnsi="Times New Roman" w:cs="Times New Roman"/>
          <w:b/>
          <w:noProof/>
          <w:color w:val="000000" w:themeColor="text1"/>
          <w:sz w:val="28"/>
          <w:szCs w:val="28"/>
          <w:lang w:val="uk-UA"/>
        </w:rPr>
        <w:t xml:space="preserve">. </w:t>
      </w:r>
      <w:r w:rsidR="00B077FE">
        <w:rPr>
          <w:rFonts w:ascii="Times New Roman" w:hAnsi="Times New Roman" w:cs="Times New Roman"/>
          <w:b/>
          <w:noProof/>
          <w:color w:val="000000" w:themeColor="text1"/>
          <w:sz w:val="28"/>
          <w:szCs w:val="28"/>
          <w:lang w:val="uk-UA"/>
        </w:rPr>
        <w:t>Результати створення бокового сайдбару для полегшення користування програмою</w:t>
      </w:r>
    </w:p>
    <w:p w14:paraId="61C4903D" w14:textId="29200464" w:rsidR="00B077FE" w:rsidRDefault="00B077FE" w:rsidP="00612957">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Для найзручнішого способу користування нашою програмую, мною було розроблено боковий сайдбар, на якому представлено навігаційні кнопки для переходу між сторінками з функціоналом.</w:t>
      </w:r>
    </w:p>
    <w:p w14:paraId="4210796A" w14:textId="41CD4BE0" w:rsidR="00B077FE" w:rsidRDefault="00B077FE" w:rsidP="00612957">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У боковому сайдбарі будуть знаходитись наступні кнопки:</w:t>
      </w:r>
    </w:p>
    <w:p w14:paraId="7BE4B9CC" w14:textId="56562D46" w:rsidR="00B077FE" w:rsidRPr="00C77B22" w:rsidRDefault="00B077FE" w:rsidP="00612957">
      <w:pPr>
        <w:spacing w:line="360" w:lineRule="auto"/>
        <w:ind w:firstLine="720"/>
        <w:jc w:val="both"/>
        <w:rPr>
          <w:rFonts w:ascii="Times New Roman" w:hAnsi="Times New Roman" w:cs="Times New Roman"/>
          <w:noProof/>
          <w:color w:val="000000" w:themeColor="text1"/>
          <w:sz w:val="28"/>
          <w:szCs w:val="28"/>
          <w:lang w:val="ru-RU"/>
        </w:rPr>
      </w:pPr>
      <w:r>
        <w:rPr>
          <w:rFonts w:ascii="Times New Roman" w:hAnsi="Times New Roman" w:cs="Times New Roman"/>
          <w:noProof/>
          <w:color w:val="000000" w:themeColor="text1"/>
          <w:sz w:val="28"/>
          <w:szCs w:val="28"/>
        </w:rPr>
        <w:t>Dashboard</w:t>
      </w:r>
      <w:r w:rsidRPr="00B077FE">
        <w:rPr>
          <w:rFonts w:ascii="Times New Roman" w:hAnsi="Times New Roman" w:cs="Times New Roman"/>
          <w:noProof/>
          <w:color w:val="000000" w:themeColor="text1"/>
          <w:sz w:val="28"/>
          <w:szCs w:val="28"/>
          <w:lang w:val="ru-RU"/>
        </w:rPr>
        <w:t xml:space="preserve"> – </w:t>
      </w:r>
      <w:r>
        <w:rPr>
          <w:rFonts w:ascii="Times New Roman" w:hAnsi="Times New Roman" w:cs="Times New Roman"/>
          <w:noProof/>
          <w:color w:val="000000" w:themeColor="text1"/>
          <w:sz w:val="28"/>
          <w:szCs w:val="28"/>
          <w:lang w:val="ru-RU"/>
        </w:rPr>
        <w:t>стор</w:t>
      </w:r>
      <w:r>
        <w:rPr>
          <w:rFonts w:ascii="Times New Roman" w:hAnsi="Times New Roman" w:cs="Times New Roman"/>
          <w:noProof/>
          <w:color w:val="000000" w:themeColor="text1"/>
          <w:sz w:val="28"/>
          <w:szCs w:val="28"/>
          <w:lang w:val="uk-UA"/>
        </w:rPr>
        <w:t>інка зяка являється головною. На ній міститься таблиця з одиницями нашої сировини а також з інформацією про них.</w:t>
      </w:r>
      <w:r w:rsidR="00C77B22" w:rsidRPr="00C77B22">
        <w:rPr>
          <w:rFonts w:ascii="Times New Roman" w:hAnsi="Times New Roman" w:cs="Times New Roman"/>
          <w:noProof/>
          <w:color w:val="000000" w:themeColor="text1"/>
          <w:sz w:val="28"/>
          <w:szCs w:val="28"/>
          <w:lang w:val="ru-RU"/>
        </w:rPr>
        <w:t>[15]</w:t>
      </w:r>
    </w:p>
    <w:p w14:paraId="3F1BEC50" w14:textId="6A493809" w:rsidR="00B077FE" w:rsidRDefault="00B077FE" w:rsidP="00612957">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rPr>
        <w:t>Profile</w:t>
      </w:r>
      <w:r w:rsidRPr="00B077FE">
        <w:rPr>
          <w:rFonts w:ascii="Times New Roman" w:hAnsi="Times New Roman" w:cs="Times New Roman"/>
          <w:noProof/>
          <w:color w:val="000000" w:themeColor="text1"/>
          <w:sz w:val="28"/>
          <w:szCs w:val="28"/>
          <w:lang w:val="uk-UA"/>
        </w:rPr>
        <w:t xml:space="preserve"> – сторінка з налаштуваннями профілю користувача, де у юзер</w:t>
      </w:r>
      <w:r>
        <w:rPr>
          <w:rFonts w:ascii="Times New Roman" w:hAnsi="Times New Roman" w:cs="Times New Roman"/>
          <w:noProof/>
          <w:color w:val="000000" w:themeColor="text1"/>
          <w:sz w:val="28"/>
          <w:szCs w:val="28"/>
          <w:lang w:val="uk-UA"/>
        </w:rPr>
        <w:t>а є можливість змінювати особисті данні за необхідністю</w:t>
      </w:r>
    </w:p>
    <w:p w14:paraId="15F79A66" w14:textId="12DBB138" w:rsidR="00B077FE" w:rsidRDefault="00B077FE" w:rsidP="00612957">
      <w:pPr>
        <w:spacing w:line="360" w:lineRule="auto"/>
        <w:ind w:firstLine="720"/>
        <w:jc w:val="both"/>
        <w:rPr>
          <w:rFonts w:ascii="Times New Roman" w:hAnsi="Times New Roman" w:cs="Times New Roman"/>
          <w:noProof/>
          <w:color w:val="000000" w:themeColor="text1"/>
          <w:sz w:val="28"/>
          <w:szCs w:val="28"/>
          <w:lang w:val="ru-RU"/>
        </w:rPr>
      </w:pPr>
      <w:r>
        <w:rPr>
          <w:rFonts w:ascii="Times New Roman" w:hAnsi="Times New Roman" w:cs="Times New Roman"/>
          <w:noProof/>
          <w:color w:val="000000" w:themeColor="text1"/>
          <w:sz w:val="28"/>
          <w:szCs w:val="28"/>
        </w:rPr>
        <w:t>Add</w:t>
      </w:r>
      <w:r w:rsidRPr="00B077FE">
        <w:rPr>
          <w:rFonts w:ascii="Times New Roman" w:hAnsi="Times New Roman" w:cs="Times New Roman"/>
          <w:noProof/>
          <w:color w:val="000000" w:themeColor="text1"/>
          <w:sz w:val="28"/>
          <w:szCs w:val="28"/>
          <w:lang w:val="ru-RU"/>
        </w:rPr>
        <w:t xml:space="preserve"> </w:t>
      </w:r>
      <w:r>
        <w:rPr>
          <w:rFonts w:ascii="Times New Roman" w:hAnsi="Times New Roman" w:cs="Times New Roman"/>
          <w:noProof/>
          <w:color w:val="000000" w:themeColor="text1"/>
          <w:sz w:val="28"/>
          <w:szCs w:val="28"/>
        </w:rPr>
        <w:t>Goods</w:t>
      </w:r>
      <w:r>
        <w:rPr>
          <w:rFonts w:ascii="Times New Roman" w:hAnsi="Times New Roman" w:cs="Times New Roman"/>
          <w:noProof/>
          <w:color w:val="000000" w:themeColor="text1"/>
          <w:sz w:val="28"/>
          <w:szCs w:val="28"/>
          <w:lang w:val="uk-UA"/>
        </w:rPr>
        <w:t xml:space="preserve"> </w:t>
      </w:r>
      <w:r>
        <w:rPr>
          <w:rFonts w:ascii="Times New Roman" w:hAnsi="Times New Roman" w:cs="Times New Roman"/>
          <w:noProof/>
          <w:color w:val="000000" w:themeColor="text1"/>
          <w:sz w:val="28"/>
          <w:szCs w:val="28"/>
          <w:lang w:val="ru-RU"/>
        </w:rPr>
        <w:t>- сторінка, на якій знахдиться функціонал додав</w:t>
      </w:r>
      <w:r w:rsidR="00C66995">
        <w:rPr>
          <w:rFonts w:ascii="Times New Roman" w:hAnsi="Times New Roman" w:cs="Times New Roman"/>
          <w:noProof/>
          <w:color w:val="000000" w:themeColor="text1"/>
          <w:sz w:val="28"/>
          <w:szCs w:val="28"/>
          <w:lang w:val="ru-RU"/>
        </w:rPr>
        <w:t>ання нової одиниці продукції або сировини</w:t>
      </w:r>
    </w:p>
    <w:p w14:paraId="112A662C" w14:textId="51101131" w:rsidR="00C66995" w:rsidRDefault="00C66995" w:rsidP="00612957">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rPr>
        <w:t>Users</w:t>
      </w:r>
      <w:r w:rsidRPr="00C66995">
        <w:rPr>
          <w:rFonts w:ascii="Times New Roman" w:hAnsi="Times New Roman" w:cs="Times New Roman"/>
          <w:noProof/>
          <w:color w:val="000000" w:themeColor="text1"/>
          <w:sz w:val="28"/>
          <w:szCs w:val="28"/>
          <w:lang w:val="ru-RU"/>
        </w:rPr>
        <w:t xml:space="preserve"> - </w:t>
      </w:r>
      <w:r>
        <w:rPr>
          <w:rFonts w:ascii="Times New Roman" w:hAnsi="Times New Roman" w:cs="Times New Roman"/>
          <w:noProof/>
          <w:color w:val="000000" w:themeColor="text1"/>
          <w:sz w:val="28"/>
          <w:szCs w:val="28"/>
          <w:lang w:val="uk-UA"/>
        </w:rPr>
        <w:t xml:space="preserve"> сторінка, де будуть відображені усі працівники, які взаємодіють з данною системою.</w:t>
      </w:r>
    </w:p>
    <w:p w14:paraId="70706B86" w14:textId="6148EF76" w:rsidR="00C66995" w:rsidRPr="00030B0A" w:rsidRDefault="00C66995" w:rsidP="00612957">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rPr>
        <w:t>TODO</w:t>
      </w:r>
      <w:r w:rsidRPr="00C66995">
        <w:rPr>
          <w:rFonts w:ascii="Times New Roman" w:hAnsi="Times New Roman" w:cs="Times New Roman"/>
          <w:noProof/>
          <w:color w:val="000000" w:themeColor="text1"/>
          <w:sz w:val="28"/>
          <w:szCs w:val="28"/>
          <w:lang w:val="ru-RU"/>
        </w:rPr>
        <w:t xml:space="preserve"> – </w:t>
      </w:r>
      <w:r>
        <w:rPr>
          <w:rFonts w:ascii="Times New Roman" w:hAnsi="Times New Roman" w:cs="Times New Roman"/>
          <w:noProof/>
          <w:color w:val="000000" w:themeColor="text1"/>
          <w:sz w:val="28"/>
          <w:szCs w:val="28"/>
          <w:lang w:val="ru-RU"/>
        </w:rPr>
        <w:t>сто</w:t>
      </w:r>
      <w:r>
        <w:rPr>
          <w:rFonts w:ascii="Times New Roman" w:hAnsi="Times New Roman" w:cs="Times New Roman"/>
          <w:noProof/>
          <w:color w:val="000000" w:themeColor="text1"/>
          <w:sz w:val="28"/>
          <w:szCs w:val="28"/>
          <w:lang w:val="uk-UA"/>
        </w:rPr>
        <w:t>рінка, на якій присутній функціонал додавання задач на робочій день, аби нічого не забути. Список задач є унікальним для кожного співробітника, та його бачить тільки він. Тобто він є особистим</w:t>
      </w:r>
      <w:r w:rsidR="00C77B22" w:rsidRPr="00030B0A">
        <w:rPr>
          <w:rFonts w:ascii="Times New Roman" w:hAnsi="Times New Roman" w:cs="Times New Roman"/>
          <w:noProof/>
          <w:color w:val="000000" w:themeColor="text1"/>
          <w:sz w:val="28"/>
          <w:szCs w:val="28"/>
          <w:lang w:val="uk-UA"/>
        </w:rPr>
        <w:t>[18]</w:t>
      </w:r>
    </w:p>
    <w:p w14:paraId="55539753" w14:textId="00DFD6DA" w:rsidR="00C66995" w:rsidRDefault="00C66995" w:rsidP="00612957">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rPr>
        <w:t>Settings</w:t>
      </w:r>
      <w:r w:rsidRPr="00C66995">
        <w:rPr>
          <w:rFonts w:ascii="Times New Roman" w:hAnsi="Times New Roman" w:cs="Times New Roman"/>
          <w:noProof/>
          <w:color w:val="000000" w:themeColor="text1"/>
          <w:sz w:val="28"/>
          <w:szCs w:val="28"/>
          <w:lang w:val="uk-UA"/>
        </w:rPr>
        <w:t xml:space="preserve"> – стор</w:t>
      </w:r>
      <w:r>
        <w:rPr>
          <w:rFonts w:ascii="Times New Roman" w:hAnsi="Times New Roman" w:cs="Times New Roman"/>
          <w:noProof/>
          <w:color w:val="000000" w:themeColor="text1"/>
          <w:sz w:val="28"/>
          <w:szCs w:val="28"/>
          <w:lang w:val="uk-UA"/>
        </w:rPr>
        <w:t>інка для налаштування самого додатку</w:t>
      </w:r>
    </w:p>
    <w:p w14:paraId="26421E52" w14:textId="3EF22165" w:rsidR="00C66995" w:rsidRDefault="00C66995" w:rsidP="00612957">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rPr>
        <w:t>Logout</w:t>
      </w:r>
      <w:r w:rsidRPr="00C66995">
        <w:rPr>
          <w:rFonts w:ascii="Times New Roman" w:hAnsi="Times New Roman" w:cs="Times New Roman"/>
          <w:noProof/>
          <w:color w:val="000000" w:themeColor="text1"/>
          <w:sz w:val="28"/>
          <w:szCs w:val="28"/>
          <w:lang w:val="uk-UA"/>
        </w:rPr>
        <w:t xml:space="preserve"> </w:t>
      </w:r>
      <w:r>
        <w:rPr>
          <w:rFonts w:ascii="Times New Roman" w:hAnsi="Times New Roman" w:cs="Times New Roman"/>
          <w:noProof/>
          <w:color w:val="000000" w:themeColor="text1"/>
          <w:sz w:val="28"/>
          <w:szCs w:val="28"/>
          <w:lang w:val="uk-UA"/>
        </w:rPr>
        <w:t>–</w:t>
      </w:r>
      <w:r w:rsidRPr="00C66995">
        <w:rPr>
          <w:rFonts w:ascii="Times New Roman" w:hAnsi="Times New Roman" w:cs="Times New Roman"/>
          <w:noProof/>
          <w:color w:val="000000" w:themeColor="text1"/>
          <w:sz w:val="28"/>
          <w:szCs w:val="28"/>
          <w:lang w:val="uk-UA"/>
        </w:rPr>
        <w:t xml:space="preserve"> </w:t>
      </w:r>
      <w:r>
        <w:rPr>
          <w:rFonts w:ascii="Times New Roman" w:hAnsi="Times New Roman" w:cs="Times New Roman"/>
          <w:noProof/>
          <w:color w:val="000000" w:themeColor="text1"/>
          <w:sz w:val="28"/>
          <w:szCs w:val="28"/>
          <w:lang w:val="uk-UA"/>
        </w:rPr>
        <w:t>кнопка для виходу з системи</w:t>
      </w:r>
    </w:p>
    <w:p w14:paraId="69F7F841" w14:textId="439DD28E" w:rsidR="00C66995" w:rsidRDefault="00C66995" w:rsidP="00612957">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Далі буде представлено код реалізації нашого навігаційного бокового сайдбару</w:t>
      </w:r>
    </w:p>
    <w:p w14:paraId="18A36788" w14:textId="192DE2DA" w:rsidR="00C66995" w:rsidRDefault="00C66995" w:rsidP="00C66995">
      <w:pPr>
        <w:spacing w:line="360" w:lineRule="auto"/>
        <w:rPr>
          <w:rFonts w:ascii="Times New Roman" w:hAnsi="Times New Roman" w:cs="Times New Roman"/>
          <w:noProof/>
          <w:color w:val="000000" w:themeColor="text1"/>
          <w:sz w:val="28"/>
          <w:szCs w:val="28"/>
          <w:lang w:val="ru-RU"/>
        </w:rPr>
      </w:pPr>
      <w:r>
        <w:rPr>
          <w:noProof/>
        </w:rPr>
        <w:lastRenderedPageBreak/>
        <w:drawing>
          <wp:inline distT="0" distB="0" distL="0" distR="0" wp14:anchorId="3FF566E2" wp14:editId="4478C890">
            <wp:extent cx="5657850" cy="7991475"/>
            <wp:effectExtent l="0" t="0" r="0" b="9525"/>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657850" cy="7991475"/>
                    </a:xfrm>
                    <a:prstGeom prst="rect">
                      <a:avLst/>
                    </a:prstGeom>
                  </pic:spPr>
                </pic:pic>
              </a:graphicData>
            </a:graphic>
          </wp:inline>
        </w:drawing>
      </w:r>
    </w:p>
    <w:p w14:paraId="1064911A" w14:textId="388B4B47" w:rsidR="00C66995" w:rsidRDefault="00C66995" w:rsidP="00C66995">
      <w:pPr>
        <w:spacing w:line="360" w:lineRule="auto"/>
        <w:rPr>
          <w:rFonts w:ascii="Times New Roman" w:hAnsi="Times New Roman" w:cs="Times New Roman"/>
          <w:noProof/>
          <w:color w:val="000000" w:themeColor="text1"/>
          <w:sz w:val="28"/>
          <w:szCs w:val="28"/>
          <w:lang w:val="ru-RU"/>
        </w:rPr>
      </w:pPr>
      <w:r>
        <w:rPr>
          <w:noProof/>
        </w:rPr>
        <w:lastRenderedPageBreak/>
        <w:drawing>
          <wp:inline distT="0" distB="0" distL="0" distR="0" wp14:anchorId="409758E1" wp14:editId="0939866F">
            <wp:extent cx="5133975" cy="6638925"/>
            <wp:effectExtent l="0" t="0" r="9525" b="9525"/>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133975" cy="6638925"/>
                    </a:xfrm>
                    <a:prstGeom prst="rect">
                      <a:avLst/>
                    </a:prstGeom>
                  </pic:spPr>
                </pic:pic>
              </a:graphicData>
            </a:graphic>
          </wp:inline>
        </w:drawing>
      </w:r>
    </w:p>
    <w:p w14:paraId="52D3BAD5" w14:textId="59FBB689" w:rsidR="00C66995" w:rsidRDefault="00C66995" w:rsidP="00C66995">
      <w:pPr>
        <w:spacing w:line="360" w:lineRule="auto"/>
        <w:rPr>
          <w:rFonts w:ascii="Times New Roman" w:hAnsi="Times New Roman" w:cs="Times New Roman"/>
          <w:noProof/>
          <w:color w:val="000000" w:themeColor="text1"/>
          <w:sz w:val="28"/>
          <w:szCs w:val="28"/>
          <w:lang w:val="ru-RU"/>
        </w:rPr>
      </w:pPr>
      <w:r>
        <w:rPr>
          <w:rFonts w:ascii="Times New Roman" w:hAnsi="Times New Roman" w:cs="Times New Roman"/>
          <w:noProof/>
          <w:color w:val="000000" w:themeColor="text1"/>
          <w:sz w:val="28"/>
          <w:szCs w:val="28"/>
          <w:lang w:val="ru-RU"/>
        </w:rPr>
        <w:t>Реалізоване бокове меню ви можете бачити з скріншота нижче:</w:t>
      </w:r>
    </w:p>
    <w:p w14:paraId="28968DEC" w14:textId="727BBD2C" w:rsidR="00C66995" w:rsidRDefault="00C66995" w:rsidP="00C66995">
      <w:pPr>
        <w:spacing w:line="360" w:lineRule="auto"/>
        <w:rPr>
          <w:rFonts w:ascii="Times New Roman" w:hAnsi="Times New Roman" w:cs="Times New Roman"/>
          <w:noProof/>
          <w:color w:val="000000" w:themeColor="text1"/>
          <w:sz w:val="28"/>
          <w:szCs w:val="28"/>
          <w:lang w:val="ru-RU"/>
        </w:rPr>
      </w:pPr>
      <w:r>
        <w:rPr>
          <w:noProof/>
        </w:rPr>
        <w:lastRenderedPageBreak/>
        <w:drawing>
          <wp:inline distT="0" distB="0" distL="0" distR="0" wp14:anchorId="5F34664E" wp14:editId="7D356FF3">
            <wp:extent cx="3429000" cy="5235556"/>
            <wp:effectExtent l="0" t="0" r="0" b="381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488836" cy="5326917"/>
                    </a:xfrm>
                    <a:prstGeom prst="rect">
                      <a:avLst/>
                    </a:prstGeom>
                  </pic:spPr>
                </pic:pic>
              </a:graphicData>
            </a:graphic>
          </wp:inline>
        </w:drawing>
      </w:r>
    </w:p>
    <w:p w14:paraId="6F89DC97" w14:textId="6A39FF08" w:rsidR="00C66995" w:rsidRDefault="002E1EF3" w:rsidP="00C66995">
      <w:pPr>
        <w:spacing w:line="360" w:lineRule="auto"/>
        <w:ind w:firstLine="720"/>
        <w:jc w:val="center"/>
        <w:rPr>
          <w:rFonts w:ascii="Times New Roman" w:hAnsi="Times New Roman" w:cs="Times New Roman"/>
          <w:b/>
          <w:noProof/>
          <w:color w:val="000000" w:themeColor="text1"/>
          <w:sz w:val="28"/>
          <w:szCs w:val="28"/>
          <w:lang w:val="uk-UA"/>
        </w:rPr>
      </w:pPr>
      <w:r>
        <w:rPr>
          <w:rFonts w:ascii="Times New Roman" w:hAnsi="Times New Roman" w:cs="Times New Roman"/>
          <w:b/>
          <w:noProof/>
          <w:color w:val="000000" w:themeColor="text1"/>
          <w:sz w:val="28"/>
          <w:szCs w:val="28"/>
          <w:lang w:val="uk-UA"/>
        </w:rPr>
        <w:t>5.6</w:t>
      </w:r>
      <w:r w:rsidR="00C66995" w:rsidRPr="00286544">
        <w:rPr>
          <w:rFonts w:ascii="Times New Roman" w:hAnsi="Times New Roman" w:cs="Times New Roman"/>
          <w:b/>
          <w:noProof/>
          <w:color w:val="000000" w:themeColor="text1"/>
          <w:sz w:val="28"/>
          <w:szCs w:val="28"/>
          <w:lang w:val="uk-UA"/>
        </w:rPr>
        <w:t xml:space="preserve">. </w:t>
      </w:r>
      <w:r w:rsidR="00C66995">
        <w:rPr>
          <w:rFonts w:ascii="Times New Roman" w:hAnsi="Times New Roman" w:cs="Times New Roman"/>
          <w:b/>
          <w:noProof/>
          <w:color w:val="000000" w:themeColor="text1"/>
          <w:sz w:val="28"/>
          <w:szCs w:val="28"/>
          <w:lang w:val="uk-UA"/>
        </w:rPr>
        <w:t>Обгрунтування вибору засобів технічної реалізації програми</w:t>
      </w:r>
    </w:p>
    <w:p w14:paraId="3408B74E" w14:textId="2598D846" w:rsidR="00C66995" w:rsidRPr="00C77B22" w:rsidRDefault="00C66995" w:rsidP="00612957">
      <w:pPr>
        <w:spacing w:line="360" w:lineRule="auto"/>
        <w:ind w:firstLine="720"/>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lang w:val="uk-UA"/>
        </w:rPr>
        <w:t>Для зручного використання нашого додатку, користувачеві не потрібно багато. Лише підключення до мережі інтернет та веб браузер, тобто нам потрібно мати в наявності машину(комп’ютер) для підтримки роботи браузера. Нижче наведені мінімальні технічні вимоги до технічних характеристик:</w:t>
      </w:r>
      <w:r w:rsidR="00C77B22">
        <w:rPr>
          <w:rFonts w:ascii="Times New Roman" w:hAnsi="Times New Roman" w:cs="Times New Roman"/>
          <w:noProof/>
          <w:color w:val="000000" w:themeColor="text1"/>
          <w:sz w:val="28"/>
          <w:szCs w:val="28"/>
        </w:rPr>
        <w:t>[16]</w:t>
      </w:r>
    </w:p>
    <w:p w14:paraId="2D9F8B4F" w14:textId="56C34A80" w:rsidR="00C66995" w:rsidRPr="00C66995" w:rsidRDefault="00C66995" w:rsidP="00A95426">
      <w:pPr>
        <w:pStyle w:val="a3"/>
        <w:numPr>
          <w:ilvl w:val="0"/>
          <w:numId w:val="2"/>
        </w:numPr>
        <w:spacing w:line="360" w:lineRule="auto"/>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 xml:space="preserve">Платформа </w:t>
      </w:r>
      <w:r>
        <w:rPr>
          <w:rFonts w:ascii="Times New Roman" w:hAnsi="Times New Roman" w:cs="Times New Roman"/>
          <w:noProof/>
          <w:color w:val="000000" w:themeColor="text1"/>
          <w:sz w:val="28"/>
          <w:szCs w:val="28"/>
        </w:rPr>
        <w:t>Windows 8.1</w:t>
      </w:r>
    </w:p>
    <w:p w14:paraId="101528EA" w14:textId="20F7244D" w:rsidR="00C66995" w:rsidRPr="00C66995" w:rsidRDefault="00C66995" w:rsidP="00A95426">
      <w:pPr>
        <w:pStyle w:val="a3"/>
        <w:numPr>
          <w:ilvl w:val="0"/>
          <w:numId w:val="2"/>
        </w:numPr>
        <w:spacing w:line="360" w:lineRule="auto"/>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ru-RU"/>
        </w:rPr>
        <w:t xml:space="preserve">Центральна пам'ять </w:t>
      </w:r>
      <w:r>
        <w:rPr>
          <w:rFonts w:ascii="Times New Roman" w:hAnsi="Times New Roman" w:cs="Times New Roman"/>
          <w:noProof/>
          <w:color w:val="000000" w:themeColor="text1"/>
          <w:sz w:val="28"/>
          <w:szCs w:val="28"/>
        </w:rPr>
        <w:t>Pentium</w:t>
      </w:r>
      <w:r w:rsidRPr="00C66995">
        <w:rPr>
          <w:rFonts w:ascii="Times New Roman" w:hAnsi="Times New Roman" w:cs="Times New Roman"/>
          <w:noProof/>
          <w:color w:val="000000" w:themeColor="text1"/>
          <w:sz w:val="28"/>
          <w:szCs w:val="28"/>
          <w:lang w:val="ru-RU"/>
        </w:rPr>
        <w:t xml:space="preserve"> 4 </w:t>
      </w:r>
      <w:r>
        <w:rPr>
          <w:rFonts w:ascii="Times New Roman" w:hAnsi="Times New Roman" w:cs="Times New Roman"/>
          <w:noProof/>
          <w:color w:val="000000" w:themeColor="text1"/>
          <w:sz w:val="28"/>
          <w:szCs w:val="28"/>
        </w:rPr>
        <w:t>c</w:t>
      </w:r>
      <w:r w:rsidRPr="00C66995">
        <w:rPr>
          <w:rFonts w:ascii="Times New Roman" w:hAnsi="Times New Roman" w:cs="Times New Roman"/>
          <w:noProof/>
          <w:color w:val="000000" w:themeColor="text1"/>
          <w:sz w:val="28"/>
          <w:szCs w:val="28"/>
          <w:lang w:val="ru-RU"/>
        </w:rPr>
        <w:t xml:space="preserve"> </w:t>
      </w:r>
      <w:r>
        <w:rPr>
          <w:rFonts w:ascii="Times New Roman" w:hAnsi="Times New Roman" w:cs="Times New Roman"/>
          <w:noProof/>
          <w:color w:val="000000" w:themeColor="text1"/>
          <w:sz w:val="28"/>
          <w:szCs w:val="28"/>
        </w:rPr>
        <w:t>SSE2</w:t>
      </w:r>
    </w:p>
    <w:p w14:paraId="443854BF" w14:textId="7507FAD7" w:rsidR="00C66995" w:rsidRPr="00C66995" w:rsidRDefault="00C66995" w:rsidP="00A95426">
      <w:pPr>
        <w:pStyle w:val="a3"/>
        <w:numPr>
          <w:ilvl w:val="0"/>
          <w:numId w:val="2"/>
        </w:numPr>
        <w:spacing w:line="360" w:lineRule="auto"/>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Відеопам’ять 64</w:t>
      </w:r>
      <w:r>
        <w:rPr>
          <w:rFonts w:ascii="Times New Roman" w:hAnsi="Times New Roman" w:cs="Times New Roman"/>
          <w:noProof/>
          <w:color w:val="000000" w:themeColor="text1"/>
          <w:sz w:val="28"/>
          <w:szCs w:val="28"/>
        </w:rPr>
        <w:t>mb</w:t>
      </w:r>
    </w:p>
    <w:p w14:paraId="4E2EF8D0" w14:textId="0F0E5901" w:rsidR="00C66995" w:rsidRPr="00C66995" w:rsidRDefault="00C66995" w:rsidP="00A95426">
      <w:pPr>
        <w:pStyle w:val="a3"/>
        <w:numPr>
          <w:ilvl w:val="0"/>
          <w:numId w:val="2"/>
        </w:numPr>
        <w:spacing w:line="360" w:lineRule="auto"/>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Оперативна пам’ять 512</w:t>
      </w:r>
      <w:r>
        <w:rPr>
          <w:rFonts w:ascii="Times New Roman" w:hAnsi="Times New Roman" w:cs="Times New Roman"/>
          <w:noProof/>
          <w:color w:val="000000" w:themeColor="text1"/>
          <w:sz w:val="28"/>
          <w:szCs w:val="28"/>
        </w:rPr>
        <w:t>mb</w:t>
      </w:r>
    </w:p>
    <w:p w14:paraId="27A0787A" w14:textId="77777777" w:rsidR="00C66995" w:rsidRDefault="00C66995" w:rsidP="00C66995">
      <w:pPr>
        <w:spacing w:line="360" w:lineRule="auto"/>
        <w:ind w:left="720"/>
        <w:rPr>
          <w:rFonts w:ascii="Times New Roman" w:hAnsi="Times New Roman" w:cs="Times New Roman"/>
          <w:b/>
          <w:noProof/>
          <w:color w:val="000000" w:themeColor="text1"/>
          <w:sz w:val="28"/>
          <w:szCs w:val="28"/>
          <w:lang w:val="uk-UA"/>
        </w:rPr>
      </w:pPr>
    </w:p>
    <w:p w14:paraId="347935E2" w14:textId="290B73D0" w:rsidR="00C66995" w:rsidRPr="002E1EF3" w:rsidRDefault="002E1EF3" w:rsidP="002E1EF3">
      <w:pPr>
        <w:spacing w:line="360" w:lineRule="auto"/>
        <w:ind w:left="720"/>
        <w:jc w:val="center"/>
        <w:rPr>
          <w:rFonts w:ascii="Times New Roman" w:hAnsi="Times New Roman" w:cs="Times New Roman"/>
          <w:b/>
          <w:noProof/>
          <w:color w:val="000000" w:themeColor="text1"/>
          <w:sz w:val="28"/>
          <w:szCs w:val="28"/>
          <w:lang w:val="uk-UA"/>
        </w:rPr>
      </w:pPr>
      <w:r>
        <w:rPr>
          <w:rFonts w:ascii="Times New Roman" w:hAnsi="Times New Roman" w:cs="Times New Roman"/>
          <w:b/>
          <w:noProof/>
          <w:color w:val="000000" w:themeColor="text1"/>
          <w:sz w:val="28"/>
          <w:szCs w:val="28"/>
          <w:lang w:val="uk-UA"/>
        </w:rPr>
        <w:lastRenderedPageBreak/>
        <w:t>5.7</w:t>
      </w:r>
      <w:r w:rsidR="00C66995" w:rsidRPr="00C66995">
        <w:rPr>
          <w:rFonts w:ascii="Times New Roman" w:hAnsi="Times New Roman" w:cs="Times New Roman"/>
          <w:b/>
          <w:noProof/>
          <w:color w:val="000000" w:themeColor="text1"/>
          <w:sz w:val="28"/>
          <w:szCs w:val="28"/>
          <w:lang w:val="uk-UA"/>
        </w:rPr>
        <w:t xml:space="preserve">. Обгрунтування вибору </w:t>
      </w:r>
      <w:r>
        <w:rPr>
          <w:rFonts w:ascii="Times New Roman" w:hAnsi="Times New Roman" w:cs="Times New Roman"/>
          <w:b/>
          <w:noProof/>
          <w:color w:val="000000" w:themeColor="text1"/>
          <w:sz w:val="28"/>
          <w:szCs w:val="28"/>
          <w:lang w:val="uk-UA"/>
        </w:rPr>
        <w:t>технічних інструментів</w:t>
      </w:r>
    </w:p>
    <w:p w14:paraId="682E952B" w14:textId="6BA698F9" w:rsidR="00C66995" w:rsidRPr="00C77B22" w:rsidRDefault="00C66995" w:rsidP="00612957">
      <w:pPr>
        <w:spacing w:line="360" w:lineRule="auto"/>
        <w:ind w:firstLine="720"/>
        <w:jc w:val="both"/>
        <w:rPr>
          <w:rFonts w:ascii="Times New Roman" w:hAnsi="Times New Roman" w:cs="Times New Roman"/>
          <w:noProof/>
          <w:color w:val="000000" w:themeColor="text1"/>
          <w:sz w:val="28"/>
          <w:szCs w:val="28"/>
          <w:lang w:val="ru-RU"/>
        </w:rPr>
      </w:pPr>
      <w:r>
        <w:rPr>
          <w:rFonts w:ascii="Times New Roman" w:hAnsi="Times New Roman" w:cs="Times New Roman"/>
          <w:noProof/>
          <w:color w:val="000000" w:themeColor="text1"/>
          <w:sz w:val="28"/>
          <w:szCs w:val="28"/>
          <w:lang w:val="uk-UA"/>
        </w:rPr>
        <w:t>Найбільшою перевагою нашого додатку є його властивість кросплатформенності, адже вам не потрібно нічого скачувати та встановлювати. Для роботи з ним потрібен лише браузер</w:t>
      </w:r>
      <w:r w:rsidR="00BE3A09">
        <w:rPr>
          <w:rFonts w:ascii="Times New Roman" w:hAnsi="Times New Roman" w:cs="Times New Roman"/>
          <w:noProof/>
          <w:color w:val="000000" w:themeColor="text1"/>
          <w:sz w:val="28"/>
          <w:szCs w:val="28"/>
          <w:lang w:val="uk-UA"/>
        </w:rPr>
        <w:t>. Завдяки чому, ми облишили тягар версіонування, для різноманітних операційних систем.</w:t>
      </w:r>
      <w:r w:rsidR="00C77B22" w:rsidRPr="00C77B22">
        <w:rPr>
          <w:rFonts w:ascii="Times New Roman" w:hAnsi="Times New Roman" w:cs="Times New Roman"/>
          <w:noProof/>
          <w:color w:val="000000" w:themeColor="text1"/>
          <w:sz w:val="28"/>
          <w:szCs w:val="28"/>
          <w:lang w:val="ru-RU"/>
        </w:rPr>
        <w:t>[17]</w:t>
      </w:r>
    </w:p>
    <w:p w14:paraId="3E6E9C18" w14:textId="456E6B59" w:rsidR="00BE3A09" w:rsidRDefault="00BE3A09" w:rsidP="00612957">
      <w:pPr>
        <w:spacing w:line="360" w:lineRule="auto"/>
        <w:ind w:firstLine="72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Фактично, для використання нашої системи ми можемо використовувати абсолюно будь-яку оперційну систему, з найбіль відомих, а саме:</w:t>
      </w:r>
    </w:p>
    <w:p w14:paraId="38191CF5" w14:textId="6537C668" w:rsidR="00BE3A09" w:rsidRDefault="00BE3A09" w:rsidP="00A95426">
      <w:pPr>
        <w:pStyle w:val="a3"/>
        <w:numPr>
          <w:ilvl w:val="0"/>
          <w:numId w:val="3"/>
        </w:numPr>
        <w:spacing w:line="360" w:lineRule="auto"/>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Microsoft Windows</w:t>
      </w:r>
    </w:p>
    <w:p w14:paraId="27C37A18" w14:textId="7B87E19C" w:rsidR="00BE3A09" w:rsidRDefault="00BE3A09" w:rsidP="00A95426">
      <w:pPr>
        <w:pStyle w:val="a3"/>
        <w:numPr>
          <w:ilvl w:val="0"/>
          <w:numId w:val="3"/>
        </w:numPr>
        <w:spacing w:line="360" w:lineRule="auto"/>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Linux</w:t>
      </w:r>
    </w:p>
    <w:p w14:paraId="26E70AD8" w14:textId="4EE1F4FA" w:rsidR="00BE3A09" w:rsidRDefault="00BE3A09" w:rsidP="00A95426">
      <w:pPr>
        <w:pStyle w:val="a3"/>
        <w:numPr>
          <w:ilvl w:val="0"/>
          <w:numId w:val="3"/>
        </w:numPr>
        <w:spacing w:line="360" w:lineRule="auto"/>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MacOS</w:t>
      </w:r>
    </w:p>
    <w:p w14:paraId="4D7FF572" w14:textId="02452FFE" w:rsidR="00BE3A09" w:rsidRDefault="00BE3A09" w:rsidP="00612957">
      <w:pPr>
        <w:spacing w:line="360" w:lineRule="auto"/>
        <w:ind w:firstLine="360"/>
        <w:jc w:val="both"/>
        <w:rPr>
          <w:rFonts w:ascii="Times New Roman" w:hAnsi="Times New Roman" w:cs="Times New Roman"/>
          <w:noProof/>
          <w:color w:val="000000" w:themeColor="text1"/>
          <w:sz w:val="28"/>
          <w:szCs w:val="28"/>
          <w:lang w:val="uk-UA"/>
        </w:rPr>
      </w:pPr>
      <w:r w:rsidRPr="00BE3A09">
        <w:rPr>
          <w:rFonts w:ascii="Times New Roman" w:hAnsi="Times New Roman" w:cs="Times New Roman"/>
          <w:noProof/>
          <w:color w:val="000000" w:themeColor="text1"/>
          <w:sz w:val="28"/>
          <w:szCs w:val="28"/>
          <w:lang w:val="uk-UA"/>
        </w:rPr>
        <w:t>Для</w:t>
      </w:r>
      <w:r>
        <w:rPr>
          <w:rFonts w:ascii="Times New Roman" w:hAnsi="Times New Roman" w:cs="Times New Roman"/>
          <w:noProof/>
          <w:color w:val="000000" w:themeColor="text1"/>
          <w:sz w:val="28"/>
          <w:szCs w:val="28"/>
          <w:lang w:val="uk-UA"/>
        </w:rPr>
        <w:t xml:space="preserve"> обміну данними наш додаток буде використовувати стандартний протокол </w:t>
      </w:r>
      <w:r>
        <w:rPr>
          <w:rFonts w:ascii="Times New Roman" w:hAnsi="Times New Roman" w:cs="Times New Roman"/>
          <w:noProof/>
          <w:color w:val="000000" w:themeColor="text1"/>
          <w:sz w:val="28"/>
          <w:szCs w:val="28"/>
        </w:rPr>
        <w:t>HTTP</w:t>
      </w:r>
      <w:r w:rsidRPr="00BE3A09">
        <w:rPr>
          <w:rFonts w:ascii="Times New Roman" w:hAnsi="Times New Roman" w:cs="Times New Roman"/>
          <w:noProof/>
          <w:color w:val="000000" w:themeColor="text1"/>
          <w:sz w:val="28"/>
          <w:szCs w:val="28"/>
          <w:lang w:val="ru-RU"/>
        </w:rPr>
        <w:t xml:space="preserve">. </w:t>
      </w:r>
      <w:r>
        <w:rPr>
          <w:rFonts w:ascii="Times New Roman" w:hAnsi="Times New Roman" w:cs="Times New Roman"/>
          <w:noProof/>
          <w:color w:val="000000" w:themeColor="text1"/>
          <w:sz w:val="28"/>
          <w:szCs w:val="28"/>
        </w:rPr>
        <w:t>HTTP</w:t>
      </w:r>
      <w:r w:rsidRPr="00BE3A09">
        <w:rPr>
          <w:rFonts w:ascii="Times New Roman" w:hAnsi="Times New Roman" w:cs="Times New Roman"/>
          <w:noProof/>
          <w:color w:val="000000" w:themeColor="text1"/>
          <w:sz w:val="28"/>
          <w:szCs w:val="28"/>
          <w:lang w:val="ru-RU"/>
        </w:rPr>
        <w:t xml:space="preserve"> – </w:t>
      </w:r>
      <w:r>
        <w:rPr>
          <w:rFonts w:ascii="Times New Roman" w:hAnsi="Times New Roman" w:cs="Times New Roman"/>
          <w:noProof/>
          <w:color w:val="000000" w:themeColor="text1"/>
          <w:sz w:val="28"/>
          <w:szCs w:val="28"/>
          <w:lang w:val="uk-UA"/>
        </w:rPr>
        <w:t xml:space="preserve">це усім відомий протокол передачі данних, який дозволяє отримувати такі ресурси, як наприклад </w:t>
      </w:r>
      <w:r>
        <w:rPr>
          <w:rFonts w:ascii="Times New Roman" w:hAnsi="Times New Roman" w:cs="Times New Roman"/>
          <w:noProof/>
          <w:color w:val="000000" w:themeColor="text1"/>
          <w:sz w:val="28"/>
          <w:szCs w:val="28"/>
        </w:rPr>
        <w:t>HTML</w:t>
      </w:r>
      <w:r w:rsidRPr="00BE3A09">
        <w:rPr>
          <w:rFonts w:ascii="Times New Roman" w:hAnsi="Times New Roman" w:cs="Times New Roman"/>
          <w:noProof/>
          <w:color w:val="000000" w:themeColor="text1"/>
          <w:sz w:val="28"/>
          <w:szCs w:val="28"/>
          <w:lang w:val="ru-RU"/>
        </w:rPr>
        <w:t xml:space="preserve"> </w:t>
      </w:r>
      <w:r>
        <w:rPr>
          <w:rFonts w:ascii="Times New Roman" w:hAnsi="Times New Roman" w:cs="Times New Roman"/>
          <w:noProof/>
          <w:color w:val="000000" w:themeColor="text1"/>
          <w:sz w:val="28"/>
          <w:szCs w:val="28"/>
          <w:lang w:val="uk-UA"/>
        </w:rPr>
        <w:t>документи, тощо.</w:t>
      </w:r>
    </w:p>
    <w:p w14:paraId="334EE729" w14:textId="33F8E100" w:rsidR="00BE3A09" w:rsidRPr="00C77B22" w:rsidRDefault="00BE3A09" w:rsidP="00612957">
      <w:pPr>
        <w:spacing w:line="360" w:lineRule="auto"/>
        <w:ind w:firstLine="36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Саме цей протокол має основу обміну данним у мережі Інтернет. Згаданий вище протокол являється протоколом взаємодії клієнт-серверного зв’язку, що дозволяє нам інінціювати  запити до сервера, як користувачу, за допомогою звичайного веб-браузера. Отрмиана відповідь від сервера, а надалі документ, може скаладатися з вуликої кількості поддокументів, які будуть містити текст, відео-файли, зображення, тощо.</w:t>
      </w:r>
      <w:r w:rsidR="00C77B22" w:rsidRPr="00C77B22">
        <w:rPr>
          <w:rFonts w:ascii="Times New Roman" w:hAnsi="Times New Roman" w:cs="Times New Roman"/>
          <w:noProof/>
          <w:color w:val="000000" w:themeColor="text1"/>
          <w:sz w:val="28"/>
          <w:szCs w:val="28"/>
          <w:lang w:val="uk-UA"/>
        </w:rPr>
        <w:t>[18]</w:t>
      </w:r>
    </w:p>
    <w:p w14:paraId="2A214A74" w14:textId="06FCD76D" w:rsidR="00BE3A09" w:rsidRPr="00BE3A09" w:rsidRDefault="002E1EF3" w:rsidP="00BE3A09">
      <w:pPr>
        <w:spacing w:line="360" w:lineRule="auto"/>
        <w:ind w:left="720"/>
        <w:jc w:val="center"/>
        <w:rPr>
          <w:rFonts w:ascii="Times New Roman" w:hAnsi="Times New Roman" w:cs="Times New Roman"/>
          <w:b/>
          <w:noProof/>
          <w:color w:val="000000" w:themeColor="text1"/>
          <w:sz w:val="28"/>
          <w:szCs w:val="28"/>
          <w:lang w:val="uk-UA"/>
        </w:rPr>
      </w:pPr>
      <w:r>
        <w:rPr>
          <w:rFonts w:ascii="Times New Roman" w:hAnsi="Times New Roman" w:cs="Times New Roman"/>
          <w:b/>
          <w:noProof/>
          <w:color w:val="000000" w:themeColor="text1"/>
          <w:sz w:val="28"/>
          <w:szCs w:val="28"/>
          <w:lang w:val="uk-UA"/>
        </w:rPr>
        <w:t>5.8</w:t>
      </w:r>
      <w:r w:rsidR="00BE3A09" w:rsidRPr="00C66995">
        <w:rPr>
          <w:rFonts w:ascii="Times New Roman" w:hAnsi="Times New Roman" w:cs="Times New Roman"/>
          <w:b/>
          <w:noProof/>
          <w:color w:val="000000" w:themeColor="text1"/>
          <w:sz w:val="28"/>
          <w:szCs w:val="28"/>
          <w:lang w:val="uk-UA"/>
        </w:rPr>
        <w:t xml:space="preserve">. </w:t>
      </w:r>
      <w:r w:rsidR="00BE3A09">
        <w:rPr>
          <w:rFonts w:ascii="Times New Roman" w:hAnsi="Times New Roman" w:cs="Times New Roman"/>
          <w:b/>
          <w:noProof/>
          <w:color w:val="000000" w:themeColor="text1"/>
          <w:sz w:val="28"/>
          <w:szCs w:val="28"/>
          <w:lang w:val="uk-UA"/>
        </w:rPr>
        <w:t>Заходи для захисту від несанкціонованого проникнення у систему</w:t>
      </w:r>
    </w:p>
    <w:p w14:paraId="5A004122" w14:textId="123E9066" w:rsidR="00BE3A09" w:rsidRPr="00C77B22" w:rsidRDefault="00BE3A09" w:rsidP="00612957">
      <w:pPr>
        <w:spacing w:line="360" w:lineRule="auto"/>
        <w:ind w:firstLine="360"/>
        <w:jc w:val="both"/>
        <w:rPr>
          <w:rFonts w:ascii="Times New Roman" w:hAnsi="Times New Roman" w:cs="Times New Roman"/>
          <w:noProof/>
          <w:color w:val="000000" w:themeColor="text1"/>
          <w:sz w:val="28"/>
          <w:szCs w:val="28"/>
          <w:lang w:val="ru-RU"/>
        </w:rPr>
      </w:pPr>
      <w:r>
        <w:rPr>
          <w:rFonts w:ascii="Times New Roman" w:hAnsi="Times New Roman" w:cs="Times New Roman"/>
          <w:noProof/>
          <w:color w:val="000000" w:themeColor="text1"/>
          <w:sz w:val="28"/>
          <w:szCs w:val="28"/>
          <w:lang w:val="uk-UA"/>
        </w:rPr>
        <w:t xml:space="preserve">У когного зареєстрованого користувача, який має доступ до ситсеми є його особистий логін та пароль, які є унікальними, та являються свого роду ключами до доступу у систему. Данні для доступу у систему припускають, що вони будуть видані звичайним користувачам адміністратору виробництва, або його безпосереднім керівництвом. Кожен пароль у додатку є захежованим через такий додаток(бібліотеку) як </w:t>
      </w:r>
      <w:r w:rsidRPr="00BE3A09">
        <w:rPr>
          <w:rFonts w:ascii="Times New Roman" w:hAnsi="Times New Roman" w:cs="Times New Roman"/>
          <w:noProof/>
          <w:color w:val="000000" w:themeColor="text1"/>
          <w:sz w:val="28"/>
          <w:szCs w:val="28"/>
          <w:lang w:val="ru-RU"/>
        </w:rPr>
        <w:t>“</w:t>
      </w:r>
      <w:r>
        <w:rPr>
          <w:rFonts w:ascii="Times New Roman" w:hAnsi="Times New Roman" w:cs="Times New Roman"/>
          <w:noProof/>
          <w:color w:val="000000" w:themeColor="text1"/>
          <w:sz w:val="28"/>
          <w:szCs w:val="28"/>
        </w:rPr>
        <w:t>bcrypt</w:t>
      </w:r>
      <w:r w:rsidRPr="00BE3A09">
        <w:rPr>
          <w:rFonts w:ascii="Times New Roman" w:hAnsi="Times New Roman" w:cs="Times New Roman"/>
          <w:noProof/>
          <w:color w:val="000000" w:themeColor="text1"/>
          <w:sz w:val="28"/>
          <w:szCs w:val="28"/>
          <w:lang w:val="ru-RU"/>
        </w:rPr>
        <w:t>”.</w:t>
      </w:r>
      <w:r w:rsidR="00C77B22" w:rsidRPr="00C77B22">
        <w:rPr>
          <w:rFonts w:ascii="Times New Roman" w:hAnsi="Times New Roman" w:cs="Times New Roman"/>
          <w:noProof/>
          <w:color w:val="000000" w:themeColor="text1"/>
          <w:sz w:val="28"/>
          <w:szCs w:val="28"/>
          <w:lang w:val="ru-RU"/>
        </w:rPr>
        <w:t>[15]</w:t>
      </w:r>
    </w:p>
    <w:p w14:paraId="037B2196" w14:textId="0F3D678E" w:rsidR="00BE3A09" w:rsidRPr="00457B3D" w:rsidRDefault="00457B3D" w:rsidP="00612957">
      <w:pPr>
        <w:spacing w:line="360" w:lineRule="auto"/>
        <w:ind w:firstLine="360"/>
        <w:jc w:val="both"/>
        <w:rPr>
          <w:rFonts w:ascii="Times New Roman" w:hAnsi="Times New Roman" w:cs="Times New Roman"/>
          <w:noProof/>
          <w:color w:val="000000" w:themeColor="text1"/>
          <w:sz w:val="28"/>
          <w:szCs w:val="28"/>
          <w:lang w:val="uk-UA"/>
        </w:rPr>
        <w:sectPr w:rsidR="00BE3A09" w:rsidRPr="00457B3D" w:rsidSect="00583F0E">
          <w:pgSz w:w="11906" w:h="16838"/>
          <w:pgMar w:top="1134" w:right="850" w:bottom="1134" w:left="1701" w:header="567" w:footer="567" w:gutter="0"/>
          <w:cols w:space="708"/>
          <w:docGrid w:linePitch="360"/>
        </w:sectPr>
      </w:pPr>
      <w:r>
        <w:rPr>
          <w:rFonts w:ascii="Times New Roman" w:hAnsi="Times New Roman" w:cs="Times New Roman"/>
          <w:noProof/>
          <w:color w:val="000000" w:themeColor="text1"/>
          <w:sz w:val="28"/>
          <w:szCs w:val="28"/>
        </w:rPr>
        <w:lastRenderedPageBreak/>
        <w:t>Bcrypt</w:t>
      </w:r>
      <w:r w:rsidRPr="00457B3D">
        <w:rPr>
          <w:rFonts w:ascii="Times New Roman" w:hAnsi="Times New Roman" w:cs="Times New Roman"/>
          <w:noProof/>
          <w:color w:val="000000" w:themeColor="text1"/>
          <w:sz w:val="28"/>
          <w:szCs w:val="28"/>
          <w:lang w:val="ru-RU"/>
        </w:rPr>
        <w:t xml:space="preserve"> – </w:t>
      </w:r>
      <w:r>
        <w:rPr>
          <w:rFonts w:ascii="Times New Roman" w:hAnsi="Times New Roman" w:cs="Times New Roman"/>
          <w:noProof/>
          <w:color w:val="000000" w:themeColor="text1"/>
          <w:sz w:val="28"/>
          <w:szCs w:val="28"/>
          <w:lang w:val="ru-RU"/>
        </w:rPr>
        <w:t>це б</w:t>
      </w:r>
      <w:r>
        <w:rPr>
          <w:rFonts w:ascii="Times New Roman" w:hAnsi="Times New Roman" w:cs="Times New Roman"/>
          <w:noProof/>
          <w:color w:val="000000" w:themeColor="text1"/>
          <w:sz w:val="28"/>
          <w:szCs w:val="28"/>
          <w:lang w:val="uk-UA"/>
        </w:rPr>
        <w:t>ібліотека для хешування різного роду інформації, а у  нашому випадку – паролів. Розроблена вона була Нільсом Провосом та Девідом Мазьєром. Вона є унікальною бібліотекою, яка заснована на шифрі блоушифт, та являється адаптивною функцією, у якій, з часом, кількість ітерацій можна легко збільшити, зробити її повільнішою, тому вона являється надійним захистом до атак грубою силою, навіть за допомогою збільшення потужності обчислень.</w:t>
      </w:r>
    </w:p>
    <w:p w14:paraId="57D832FD" w14:textId="19CB284D" w:rsidR="000E7FA6" w:rsidRDefault="000E7FA6" w:rsidP="00A95426">
      <w:pPr>
        <w:pStyle w:val="11"/>
        <w:numPr>
          <w:ilvl w:val="0"/>
          <w:numId w:val="4"/>
        </w:numPr>
        <w:outlineLvl w:val="0"/>
      </w:pPr>
      <w:bookmarkStart w:id="44" w:name="_Toc26786969"/>
      <w:bookmarkStart w:id="45" w:name="_Toc89114776"/>
      <w:r>
        <w:lastRenderedPageBreak/>
        <w:t>РОЗРОБКА СТАРТАП-ПРОЕКТУ</w:t>
      </w:r>
    </w:p>
    <w:p w14:paraId="6A1CE2B9" w14:textId="0AD95866" w:rsidR="000E7FA6" w:rsidRDefault="000E7FA6" w:rsidP="00612957">
      <w:pPr>
        <w:pStyle w:val="11"/>
        <w:ind w:firstLine="720"/>
        <w:jc w:val="both"/>
        <w:rPr>
          <w:b w:val="0"/>
        </w:rPr>
      </w:pPr>
      <w:r>
        <w:rPr>
          <w:b w:val="0"/>
        </w:rPr>
        <w:t>На данний момент, у світі дуже широко розповсюдилось таке поняття, як стартапи. Зумовлено це тим, що подібна форма невеликого підприємства має заздалегідь низький бар’єр для входу на ринок.</w:t>
      </w:r>
    </w:p>
    <w:p w14:paraId="5933CDD7" w14:textId="66E7DAFB" w:rsidR="000E7FA6" w:rsidRPr="000E7FA6" w:rsidRDefault="000E7FA6" w:rsidP="00612957">
      <w:pPr>
        <w:pStyle w:val="11"/>
        <w:ind w:firstLine="720"/>
        <w:jc w:val="both"/>
        <w:rPr>
          <w:b w:val="0"/>
        </w:rPr>
      </w:pPr>
      <w:r w:rsidRPr="000E7FA6">
        <w:rPr>
          <w:b w:val="0"/>
        </w:rPr>
        <w:t>Отже, якщо ви ще не здогадалися, стартап — це компанія, яка тільки починає свій розвиток і будує свій бізнес на основі нових і</w:t>
      </w:r>
      <w:r>
        <w:rPr>
          <w:b w:val="0"/>
        </w:rPr>
        <w:t>нноваційних ідей та технологій.</w:t>
      </w:r>
    </w:p>
    <w:p w14:paraId="4F210A42" w14:textId="4E447E3D" w:rsidR="000E7FA6" w:rsidRPr="00030B0A" w:rsidRDefault="000E7FA6" w:rsidP="00612957">
      <w:pPr>
        <w:pStyle w:val="11"/>
        <w:ind w:firstLine="720"/>
        <w:jc w:val="both"/>
        <w:rPr>
          <w:b w:val="0"/>
          <w:lang w:val="ru-RU"/>
        </w:rPr>
      </w:pPr>
      <w:r w:rsidRPr="000E7FA6">
        <w:rPr>
          <w:b w:val="0"/>
        </w:rPr>
        <w:t>Основне завдання стартап-компаній: швидко продати свою продукцію. Зазвичай їхня продукція не досягає високих стандартів, це може бути як додаток, так і сервіс для мобільного телефону. Цікаво, що навіть Apple колись була стартапом.</w:t>
      </w:r>
      <w:r w:rsidR="00C77B22" w:rsidRPr="00030B0A">
        <w:rPr>
          <w:b w:val="0"/>
          <w:lang w:val="ru-RU"/>
        </w:rPr>
        <w:t>[16]</w:t>
      </w:r>
    </w:p>
    <w:p w14:paraId="260EB9CB" w14:textId="28024B64" w:rsidR="000E7FA6" w:rsidRPr="00C77B22" w:rsidRDefault="000E7FA6" w:rsidP="00612957">
      <w:pPr>
        <w:pStyle w:val="11"/>
        <w:ind w:firstLine="720"/>
        <w:jc w:val="both"/>
        <w:rPr>
          <w:b w:val="0"/>
          <w:lang w:val="ru-RU"/>
        </w:rPr>
      </w:pPr>
      <w:r>
        <w:rPr>
          <w:b w:val="0"/>
        </w:rPr>
        <w:t>При усьому цьому, якщо брати окремо ідею стартап проекту – то вона не може нести абьсолютно ніякої цінності. Вже на етапі зародження проекту, є дуже важливою річчю для керівника – перетворити ці ідеї на бізнес модель, яка сподобається людям та буде працювати.</w:t>
      </w:r>
      <w:r w:rsidR="00C77B22" w:rsidRPr="00C77B22">
        <w:rPr>
          <w:b w:val="0"/>
          <w:lang w:val="ru-RU"/>
        </w:rPr>
        <w:t>[18]</w:t>
      </w:r>
    </w:p>
    <w:p w14:paraId="1B51F5A8" w14:textId="77777777" w:rsidR="009A27F5" w:rsidRDefault="009A27F5" w:rsidP="000E7FA6">
      <w:pPr>
        <w:pStyle w:val="11"/>
        <w:ind w:firstLine="720"/>
        <w:jc w:val="left"/>
        <w:rPr>
          <w:b w:val="0"/>
        </w:rPr>
      </w:pPr>
    </w:p>
    <w:p w14:paraId="6BA295B1" w14:textId="3B0E9D56" w:rsidR="000E7FA6" w:rsidRDefault="000E7FA6" w:rsidP="00A95426">
      <w:pPr>
        <w:pStyle w:val="11"/>
        <w:numPr>
          <w:ilvl w:val="1"/>
          <w:numId w:val="4"/>
        </w:numPr>
      </w:pPr>
      <w:r>
        <w:t>Опис ідеї проекту</w:t>
      </w:r>
    </w:p>
    <w:p w14:paraId="2C28CC9F" w14:textId="4A8403CA" w:rsidR="000E7FA6" w:rsidRDefault="000E7FA6" w:rsidP="00612957">
      <w:pPr>
        <w:pStyle w:val="11"/>
        <w:ind w:firstLine="720"/>
        <w:jc w:val="both"/>
        <w:rPr>
          <w:b w:val="0"/>
        </w:rPr>
      </w:pPr>
      <w:r>
        <w:rPr>
          <w:b w:val="0"/>
        </w:rPr>
        <w:t>Загальна ідея мого стартап-проекту полягає у створенні лекого та доступного безкоштовно усім підприємствам, додатку, або програмного забезпечення для контролю кількості витрати сировини на своїх складах.</w:t>
      </w:r>
    </w:p>
    <w:p w14:paraId="45923566" w14:textId="05D8B6D2" w:rsidR="000E7FA6" w:rsidRPr="00C77B22" w:rsidRDefault="000E7FA6" w:rsidP="00612957">
      <w:pPr>
        <w:pStyle w:val="11"/>
        <w:ind w:firstLine="720"/>
        <w:jc w:val="both"/>
        <w:rPr>
          <w:b w:val="0"/>
        </w:rPr>
      </w:pPr>
      <w:r>
        <w:rPr>
          <w:b w:val="0"/>
        </w:rPr>
        <w:t xml:space="preserve">На сьогоднішній день, через не дуже добру систему контролю, підприємства втрачаюсь величезну кількість продукції. А якщо ж це продукція промислова – то вона ще й несе пагубні наслідки для природи. У </w:t>
      </w:r>
      <w:r w:rsidR="009A27F5">
        <w:rPr>
          <w:b w:val="0"/>
        </w:rPr>
        <w:t>зв’язку з цим, і було прйинято рішення зробити цей додаток безкоштовним, задля збільшення кількості користувачів данної системи.</w:t>
      </w:r>
      <w:r w:rsidR="00C77B22" w:rsidRPr="00C77B22">
        <w:rPr>
          <w:b w:val="0"/>
        </w:rPr>
        <w:t>[17]</w:t>
      </w:r>
    </w:p>
    <w:p w14:paraId="6C2240FF" w14:textId="1708DF17" w:rsidR="009A27F5" w:rsidRDefault="009A27F5" w:rsidP="00612957">
      <w:pPr>
        <w:pStyle w:val="11"/>
        <w:ind w:firstLine="720"/>
        <w:jc w:val="both"/>
        <w:rPr>
          <w:b w:val="0"/>
        </w:rPr>
      </w:pPr>
      <w:r>
        <w:rPr>
          <w:b w:val="0"/>
        </w:rPr>
        <w:t>У майбутньому очікується зробити додаток платним та з розширеним функціоналом.</w:t>
      </w:r>
    </w:p>
    <w:p w14:paraId="4A6323D0" w14:textId="629B3E00" w:rsidR="009A27F5" w:rsidRDefault="00F3483C" w:rsidP="009A27F5">
      <w:pPr>
        <w:pStyle w:val="11"/>
        <w:ind w:firstLine="720"/>
      </w:pPr>
      <w:r>
        <w:lastRenderedPageBreak/>
        <w:t>6</w:t>
      </w:r>
      <w:r w:rsidR="009A27F5">
        <w:t>.2. Технологічний аудит ідеї проекту</w:t>
      </w:r>
    </w:p>
    <w:p w14:paraId="0193996D" w14:textId="77777777" w:rsidR="009A27F5" w:rsidRPr="009A27F5" w:rsidRDefault="009A27F5" w:rsidP="009A27F5">
      <w:pPr>
        <w:pStyle w:val="11"/>
        <w:ind w:firstLine="720"/>
        <w:rPr>
          <w:lang w:val="ru-RU"/>
        </w:rPr>
      </w:pPr>
    </w:p>
    <w:tbl>
      <w:tblPr>
        <w:tblStyle w:val="ab"/>
        <w:tblW w:w="0" w:type="auto"/>
        <w:tblLook w:val="04A0" w:firstRow="1" w:lastRow="0" w:firstColumn="1" w:lastColumn="0" w:noHBand="0" w:noVBand="1"/>
      </w:tblPr>
      <w:tblGrid>
        <w:gridCol w:w="539"/>
        <w:gridCol w:w="2811"/>
        <w:gridCol w:w="2542"/>
        <w:gridCol w:w="1767"/>
        <w:gridCol w:w="1686"/>
      </w:tblGrid>
      <w:tr w:rsidR="009A27F5" w14:paraId="724E60F3" w14:textId="77777777" w:rsidTr="009A27F5">
        <w:tc>
          <w:tcPr>
            <w:tcW w:w="543" w:type="dxa"/>
          </w:tcPr>
          <w:p w14:paraId="518567D9" w14:textId="48B0268A" w:rsidR="009A27F5" w:rsidRPr="009A27F5" w:rsidRDefault="009A27F5" w:rsidP="009A27F5">
            <w:pPr>
              <w:pStyle w:val="11"/>
              <w:rPr>
                <w:b w:val="0"/>
                <w:lang w:val="ru-RU"/>
              </w:rPr>
            </w:pPr>
            <w:r w:rsidRPr="009A27F5">
              <w:rPr>
                <w:b w:val="0"/>
                <w:lang w:val="ru-RU"/>
              </w:rPr>
              <w:t>№</w:t>
            </w:r>
          </w:p>
        </w:tc>
        <w:tc>
          <w:tcPr>
            <w:tcW w:w="2880" w:type="dxa"/>
          </w:tcPr>
          <w:p w14:paraId="05EDC8A0" w14:textId="3F94308D" w:rsidR="009A27F5" w:rsidRPr="009A27F5" w:rsidRDefault="009A27F5" w:rsidP="009A27F5">
            <w:pPr>
              <w:pStyle w:val="11"/>
              <w:rPr>
                <w:b w:val="0"/>
              </w:rPr>
            </w:pPr>
            <w:r>
              <w:rPr>
                <w:b w:val="0"/>
              </w:rPr>
              <w:t>Ідея проекту</w:t>
            </w:r>
          </w:p>
        </w:tc>
        <w:tc>
          <w:tcPr>
            <w:tcW w:w="2583" w:type="dxa"/>
          </w:tcPr>
          <w:p w14:paraId="0E365EF8" w14:textId="5809DDEE" w:rsidR="009A27F5" w:rsidRPr="009A27F5" w:rsidRDefault="009A27F5" w:rsidP="009A27F5">
            <w:pPr>
              <w:pStyle w:val="11"/>
              <w:rPr>
                <w:b w:val="0"/>
              </w:rPr>
            </w:pPr>
            <w:r>
              <w:rPr>
                <w:b w:val="0"/>
              </w:rPr>
              <w:t>Технології її реалізації</w:t>
            </w:r>
          </w:p>
        </w:tc>
        <w:tc>
          <w:tcPr>
            <w:tcW w:w="1786" w:type="dxa"/>
          </w:tcPr>
          <w:p w14:paraId="56E61673" w14:textId="711D0B30" w:rsidR="009A27F5" w:rsidRPr="009A27F5" w:rsidRDefault="009A27F5" w:rsidP="009A27F5">
            <w:pPr>
              <w:pStyle w:val="11"/>
              <w:rPr>
                <w:b w:val="0"/>
              </w:rPr>
            </w:pPr>
            <w:r>
              <w:rPr>
                <w:b w:val="0"/>
              </w:rPr>
              <w:t>Наявність технологій</w:t>
            </w:r>
          </w:p>
        </w:tc>
        <w:tc>
          <w:tcPr>
            <w:tcW w:w="1553" w:type="dxa"/>
          </w:tcPr>
          <w:p w14:paraId="53F8291F" w14:textId="0A169406" w:rsidR="009A27F5" w:rsidRPr="009A27F5" w:rsidRDefault="009A27F5" w:rsidP="009A27F5">
            <w:pPr>
              <w:pStyle w:val="11"/>
              <w:rPr>
                <w:b w:val="0"/>
              </w:rPr>
            </w:pPr>
            <w:r>
              <w:rPr>
                <w:b w:val="0"/>
              </w:rPr>
              <w:t>Доступність технологій</w:t>
            </w:r>
          </w:p>
        </w:tc>
      </w:tr>
      <w:tr w:rsidR="009A27F5" w:rsidRPr="009A27F5" w14:paraId="0EED482C" w14:textId="77777777" w:rsidTr="009A27F5">
        <w:tc>
          <w:tcPr>
            <w:tcW w:w="543" w:type="dxa"/>
          </w:tcPr>
          <w:p w14:paraId="43EA508D" w14:textId="355F4CBF" w:rsidR="009A27F5" w:rsidRPr="009A27F5" w:rsidRDefault="009A27F5" w:rsidP="009A27F5">
            <w:pPr>
              <w:pStyle w:val="11"/>
              <w:rPr>
                <w:b w:val="0"/>
              </w:rPr>
            </w:pPr>
            <w:r>
              <w:rPr>
                <w:b w:val="0"/>
              </w:rPr>
              <w:t>1.</w:t>
            </w:r>
          </w:p>
        </w:tc>
        <w:tc>
          <w:tcPr>
            <w:tcW w:w="2880" w:type="dxa"/>
          </w:tcPr>
          <w:p w14:paraId="0F20F7E2" w14:textId="050C99A7" w:rsidR="009A27F5" w:rsidRPr="009A27F5" w:rsidRDefault="009A27F5" w:rsidP="009A27F5">
            <w:pPr>
              <w:pStyle w:val="11"/>
              <w:rPr>
                <w:b w:val="0"/>
              </w:rPr>
            </w:pPr>
            <w:r>
              <w:rPr>
                <w:b w:val="0"/>
              </w:rPr>
              <w:t>Створити дружелюбний інтерфейс для лекого користування</w:t>
            </w:r>
          </w:p>
        </w:tc>
        <w:tc>
          <w:tcPr>
            <w:tcW w:w="2583" w:type="dxa"/>
          </w:tcPr>
          <w:p w14:paraId="7ED25797" w14:textId="75CE5821" w:rsidR="009A27F5" w:rsidRPr="009A27F5" w:rsidRDefault="009A27F5" w:rsidP="009A27F5">
            <w:pPr>
              <w:pStyle w:val="11"/>
              <w:rPr>
                <w:b w:val="0"/>
                <w:lang w:val="en-US"/>
              </w:rPr>
            </w:pPr>
            <w:r>
              <w:rPr>
                <w:b w:val="0"/>
                <w:lang w:val="en-US"/>
              </w:rPr>
              <w:t>React JS, AntDesign</w:t>
            </w:r>
          </w:p>
        </w:tc>
        <w:tc>
          <w:tcPr>
            <w:tcW w:w="1786" w:type="dxa"/>
          </w:tcPr>
          <w:p w14:paraId="6677286D" w14:textId="36D6DD48" w:rsidR="009A27F5" w:rsidRPr="009A27F5" w:rsidRDefault="009A27F5" w:rsidP="009A27F5">
            <w:pPr>
              <w:pStyle w:val="11"/>
              <w:rPr>
                <w:b w:val="0"/>
              </w:rPr>
            </w:pPr>
            <w:r>
              <w:rPr>
                <w:b w:val="0"/>
              </w:rPr>
              <w:t>Наявна</w:t>
            </w:r>
          </w:p>
        </w:tc>
        <w:tc>
          <w:tcPr>
            <w:tcW w:w="1553" w:type="dxa"/>
          </w:tcPr>
          <w:p w14:paraId="0456BF15" w14:textId="6253A101" w:rsidR="009A27F5" w:rsidRPr="009A27F5" w:rsidRDefault="009A27F5" w:rsidP="009A27F5">
            <w:pPr>
              <w:pStyle w:val="11"/>
              <w:rPr>
                <w:b w:val="0"/>
              </w:rPr>
            </w:pPr>
            <w:r>
              <w:rPr>
                <w:b w:val="0"/>
              </w:rPr>
              <w:t>Доступна</w:t>
            </w:r>
          </w:p>
        </w:tc>
      </w:tr>
      <w:tr w:rsidR="009A27F5" w:rsidRPr="009A27F5" w14:paraId="762E19A3" w14:textId="77777777" w:rsidTr="009A27F5">
        <w:tc>
          <w:tcPr>
            <w:tcW w:w="543" w:type="dxa"/>
          </w:tcPr>
          <w:p w14:paraId="3FF674A9" w14:textId="6379AA21" w:rsidR="009A27F5" w:rsidRPr="009A27F5" w:rsidRDefault="009A27F5" w:rsidP="009A27F5">
            <w:pPr>
              <w:pStyle w:val="11"/>
              <w:rPr>
                <w:b w:val="0"/>
              </w:rPr>
            </w:pPr>
            <w:r>
              <w:rPr>
                <w:b w:val="0"/>
              </w:rPr>
              <w:t>2.</w:t>
            </w:r>
          </w:p>
        </w:tc>
        <w:tc>
          <w:tcPr>
            <w:tcW w:w="2880" w:type="dxa"/>
          </w:tcPr>
          <w:p w14:paraId="6CE64578" w14:textId="57269001" w:rsidR="009A27F5" w:rsidRPr="009A27F5" w:rsidRDefault="009A27F5" w:rsidP="009A27F5">
            <w:pPr>
              <w:pStyle w:val="11"/>
              <w:rPr>
                <w:b w:val="0"/>
              </w:rPr>
            </w:pPr>
            <w:r>
              <w:rPr>
                <w:b w:val="0"/>
              </w:rPr>
              <w:t>Створити механизм авторизації для точнішого обліку продукції та контролю робітників</w:t>
            </w:r>
          </w:p>
        </w:tc>
        <w:tc>
          <w:tcPr>
            <w:tcW w:w="2583" w:type="dxa"/>
          </w:tcPr>
          <w:p w14:paraId="64CE6E92" w14:textId="77777777" w:rsidR="009A27F5" w:rsidRDefault="009A27F5" w:rsidP="009A27F5">
            <w:pPr>
              <w:pStyle w:val="11"/>
              <w:rPr>
                <w:b w:val="0"/>
                <w:lang w:val="en-US"/>
              </w:rPr>
            </w:pPr>
            <w:r>
              <w:rPr>
                <w:b w:val="0"/>
                <w:lang w:val="en-US"/>
              </w:rPr>
              <w:t>REST API,</w:t>
            </w:r>
          </w:p>
          <w:p w14:paraId="5903F0C6" w14:textId="50017FB2" w:rsidR="009A27F5" w:rsidRPr="009A27F5" w:rsidRDefault="009A27F5" w:rsidP="009A27F5">
            <w:pPr>
              <w:pStyle w:val="11"/>
              <w:rPr>
                <w:b w:val="0"/>
                <w:lang w:val="en-US"/>
              </w:rPr>
            </w:pPr>
            <w:r>
              <w:rPr>
                <w:b w:val="0"/>
                <w:lang w:val="en-US"/>
              </w:rPr>
              <w:t>MongoDB,</w:t>
            </w:r>
            <w:r>
              <w:rPr>
                <w:b w:val="0"/>
                <w:lang w:val="en-US"/>
              </w:rPr>
              <w:br/>
              <w:t>SQL</w:t>
            </w:r>
          </w:p>
        </w:tc>
        <w:tc>
          <w:tcPr>
            <w:tcW w:w="1786" w:type="dxa"/>
          </w:tcPr>
          <w:p w14:paraId="0738B03A" w14:textId="1A49B326" w:rsidR="009A27F5" w:rsidRPr="009A27F5" w:rsidRDefault="009A27F5" w:rsidP="009A27F5">
            <w:pPr>
              <w:pStyle w:val="11"/>
              <w:rPr>
                <w:b w:val="0"/>
                <w:lang w:val="ru-RU"/>
              </w:rPr>
            </w:pPr>
            <w:r>
              <w:rPr>
                <w:b w:val="0"/>
                <w:lang w:val="ru-RU"/>
              </w:rPr>
              <w:t>Наявна</w:t>
            </w:r>
          </w:p>
        </w:tc>
        <w:tc>
          <w:tcPr>
            <w:tcW w:w="1553" w:type="dxa"/>
          </w:tcPr>
          <w:p w14:paraId="24CD61CF" w14:textId="3D1F8949" w:rsidR="009A27F5" w:rsidRPr="009A27F5" w:rsidRDefault="009A27F5" w:rsidP="009A27F5">
            <w:pPr>
              <w:pStyle w:val="11"/>
              <w:rPr>
                <w:b w:val="0"/>
              </w:rPr>
            </w:pPr>
            <w:r>
              <w:rPr>
                <w:b w:val="0"/>
              </w:rPr>
              <w:t>Доступна</w:t>
            </w:r>
          </w:p>
        </w:tc>
      </w:tr>
      <w:tr w:rsidR="009A27F5" w:rsidRPr="009A27F5" w14:paraId="3D8462CD" w14:textId="77777777" w:rsidTr="009A27F5">
        <w:tc>
          <w:tcPr>
            <w:tcW w:w="543" w:type="dxa"/>
          </w:tcPr>
          <w:p w14:paraId="619A8171" w14:textId="366FB732" w:rsidR="009A27F5" w:rsidRPr="009A27F5" w:rsidRDefault="009A27F5" w:rsidP="009A27F5">
            <w:pPr>
              <w:pStyle w:val="11"/>
              <w:rPr>
                <w:b w:val="0"/>
              </w:rPr>
            </w:pPr>
            <w:r>
              <w:rPr>
                <w:b w:val="0"/>
              </w:rPr>
              <w:t>3.</w:t>
            </w:r>
          </w:p>
        </w:tc>
        <w:tc>
          <w:tcPr>
            <w:tcW w:w="2880" w:type="dxa"/>
          </w:tcPr>
          <w:p w14:paraId="7F64B65F" w14:textId="04121624" w:rsidR="009A27F5" w:rsidRPr="009A27F5" w:rsidRDefault="009A27F5" w:rsidP="009A27F5">
            <w:pPr>
              <w:pStyle w:val="11"/>
              <w:rPr>
                <w:b w:val="0"/>
              </w:rPr>
            </w:pPr>
            <w:r>
              <w:rPr>
                <w:b w:val="0"/>
              </w:rPr>
              <w:t>Отримувати у подальшому прибуток від продажу офіційних ліцензій на програмне забезпечення</w:t>
            </w:r>
          </w:p>
        </w:tc>
        <w:tc>
          <w:tcPr>
            <w:tcW w:w="2583" w:type="dxa"/>
          </w:tcPr>
          <w:p w14:paraId="55B5510C" w14:textId="1BAE2336" w:rsidR="009A27F5" w:rsidRPr="009A27F5" w:rsidRDefault="009A27F5" w:rsidP="009A27F5">
            <w:pPr>
              <w:pStyle w:val="11"/>
              <w:rPr>
                <w:b w:val="0"/>
              </w:rPr>
            </w:pPr>
            <w:r>
              <w:rPr>
                <w:b w:val="0"/>
              </w:rPr>
              <w:t>Згенерувати ключі та ввести механізм розблокування повного функціоналу</w:t>
            </w:r>
          </w:p>
        </w:tc>
        <w:tc>
          <w:tcPr>
            <w:tcW w:w="1786" w:type="dxa"/>
          </w:tcPr>
          <w:p w14:paraId="27F320FD" w14:textId="4AE1A6AD" w:rsidR="009A27F5" w:rsidRPr="009A27F5" w:rsidRDefault="009A27F5" w:rsidP="009A27F5">
            <w:pPr>
              <w:pStyle w:val="11"/>
              <w:rPr>
                <w:b w:val="0"/>
              </w:rPr>
            </w:pPr>
            <w:r>
              <w:rPr>
                <w:b w:val="0"/>
              </w:rPr>
              <w:t>Наявна</w:t>
            </w:r>
          </w:p>
        </w:tc>
        <w:tc>
          <w:tcPr>
            <w:tcW w:w="1553" w:type="dxa"/>
          </w:tcPr>
          <w:p w14:paraId="35454567" w14:textId="1116DC75" w:rsidR="009A27F5" w:rsidRPr="009A27F5" w:rsidRDefault="009A27F5" w:rsidP="009A27F5">
            <w:pPr>
              <w:pStyle w:val="11"/>
              <w:rPr>
                <w:b w:val="0"/>
              </w:rPr>
            </w:pPr>
            <w:r>
              <w:rPr>
                <w:b w:val="0"/>
              </w:rPr>
              <w:t>Доступна</w:t>
            </w:r>
          </w:p>
        </w:tc>
      </w:tr>
    </w:tbl>
    <w:p w14:paraId="388CFF5C" w14:textId="418E7FE3" w:rsidR="009A27F5" w:rsidRDefault="009A27F5" w:rsidP="009A27F5">
      <w:pPr>
        <w:pStyle w:val="11"/>
        <w:ind w:firstLine="720"/>
      </w:pPr>
    </w:p>
    <w:p w14:paraId="12CD06ED" w14:textId="1BB6B238" w:rsidR="00536DFE" w:rsidRDefault="00F3483C" w:rsidP="009A27F5">
      <w:pPr>
        <w:pStyle w:val="11"/>
        <w:ind w:firstLine="720"/>
      </w:pPr>
      <w:r>
        <w:rPr>
          <w:lang w:val="ru-RU"/>
        </w:rPr>
        <w:t>6</w:t>
      </w:r>
      <w:r w:rsidR="00536DFE">
        <w:rPr>
          <w:lang w:val="ru-RU"/>
        </w:rPr>
        <w:t xml:space="preserve">.3. </w:t>
      </w:r>
      <w:r w:rsidR="00536DFE">
        <w:t>Аналіз ринкових можливостей запуску стартап-проекту</w:t>
      </w:r>
    </w:p>
    <w:p w14:paraId="15A66857" w14:textId="2DEA3C07" w:rsidR="00536DFE" w:rsidRPr="00536DFE" w:rsidRDefault="00536DFE" w:rsidP="009A27F5">
      <w:pPr>
        <w:pStyle w:val="11"/>
        <w:ind w:firstLine="720"/>
        <w:rPr>
          <w:b w:val="0"/>
          <w:sz w:val="24"/>
          <w:szCs w:val="24"/>
        </w:rPr>
      </w:pPr>
      <w:r>
        <w:rPr>
          <w:b w:val="0"/>
          <w:sz w:val="24"/>
          <w:szCs w:val="24"/>
          <w:lang w:val="ru-RU"/>
        </w:rPr>
        <w:t>Характеристика потенц</w:t>
      </w:r>
      <w:r>
        <w:rPr>
          <w:b w:val="0"/>
          <w:sz w:val="24"/>
          <w:szCs w:val="24"/>
        </w:rPr>
        <w:t>ійних клієнтів стартап-проекту</w:t>
      </w:r>
    </w:p>
    <w:tbl>
      <w:tblPr>
        <w:tblStyle w:val="ab"/>
        <w:tblW w:w="0" w:type="auto"/>
        <w:tblLook w:val="04A0" w:firstRow="1" w:lastRow="0" w:firstColumn="1" w:lastColumn="0" w:noHBand="0" w:noVBand="1"/>
      </w:tblPr>
      <w:tblGrid>
        <w:gridCol w:w="2336"/>
        <w:gridCol w:w="2336"/>
        <w:gridCol w:w="2336"/>
        <w:gridCol w:w="2337"/>
      </w:tblGrid>
      <w:tr w:rsidR="00536DFE" w:rsidRPr="00536DFE" w14:paraId="4BA4BF12" w14:textId="77777777" w:rsidTr="00536DFE">
        <w:tc>
          <w:tcPr>
            <w:tcW w:w="2336" w:type="dxa"/>
          </w:tcPr>
          <w:p w14:paraId="448AFEF0" w14:textId="015CACD6" w:rsidR="00536DFE" w:rsidRPr="00536DFE" w:rsidRDefault="00536DFE" w:rsidP="00536DFE">
            <w:pPr>
              <w:pStyle w:val="11"/>
              <w:jc w:val="left"/>
              <w:rPr>
                <w:b w:val="0"/>
              </w:rPr>
            </w:pPr>
            <w:r>
              <w:rPr>
                <w:b w:val="0"/>
              </w:rPr>
              <w:t>Потреба, що формує ринок</w:t>
            </w:r>
          </w:p>
        </w:tc>
        <w:tc>
          <w:tcPr>
            <w:tcW w:w="2336" w:type="dxa"/>
          </w:tcPr>
          <w:p w14:paraId="23632005" w14:textId="4A85BD5D" w:rsidR="00536DFE" w:rsidRPr="00536DFE" w:rsidRDefault="00536DFE" w:rsidP="00536DFE">
            <w:pPr>
              <w:pStyle w:val="11"/>
              <w:jc w:val="left"/>
              <w:rPr>
                <w:b w:val="0"/>
              </w:rPr>
            </w:pPr>
            <w:r>
              <w:rPr>
                <w:b w:val="0"/>
              </w:rPr>
              <w:t>Цільова аудиторія</w:t>
            </w:r>
          </w:p>
        </w:tc>
        <w:tc>
          <w:tcPr>
            <w:tcW w:w="2336" w:type="dxa"/>
          </w:tcPr>
          <w:p w14:paraId="2CD029B2" w14:textId="05A19A3D" w:rsidR="00536DFE" w:rsidRPr="00536DFE" w:rsidRDefault="00536DFE" w:rsidP="00536DFE">
            <w:pPr>
              <w:pStyle w:val="11"/>
              <w:jc w:val="left"/>
              <w:rPr>
                <w:b w:val="0"/>
              </w:rPr>
            </w:pPr>
            <w:r>
              <w:rPr>
                <w:b w:val="0"/>
              </w:rPr>
              <w:t>Відмінність у поведінці різних потенційних цільових груп</w:t>
            </w:r>
          </w:p>
        </w:tc>
        <w:tc>
          <w:tcPr>
            <w:tcW w:w="2337" w:type="dxa"/>
          </w:tcPr>
          <w:p w14:paraId="48DC6F40" w14:textId="47DC551A" w:rsidR="00536DFE" w:rsidRPr="00536DFE" w:rsidRDefault="00536DFE" w:rsidP="00536DFE">
            <w:pPr>
              <w:pStyle w:val="11"/>
              <w:jc w:val="left"/>
              <w:rPr>
                <w:b w:val="0"/>
              </w:rPr>
            </w:pPr>
            <w:r>
              <w:rPr>
                <w:b w:val="0"/>
              </w:rPr>
              <w:t>Вимоги споживачів до товару</w:t>
            </w:r>
          </w:p>
        </w:tc>
      </w:tr>
      <w:tr w:rsidR="00536DFE" w:rsidRPr="0070023C" w14:paraId="10C4DF92" w14:textId="77777777" w:rsidTr="00536DFE">
        <w:tc>
          <w:tcPr>
            <w:tcW w:w="2336" w:type="dxa"/>
          </w:tcPr>
          <w:p w14:paraId="197E78D2" w14:textId="77777777" w:rsidR="00536DFE" w:rsidRDefault="00536DFE" w:rsidP="00536DFE">
            <w:pPr>
              <w:pStyle w:val="11"/>
              <w:jc w:val="left"/>
              <w:rPr>
                <w:b w:val="0"/>
              </w:rPr>
            </w:pPr>
            <w:r>
              <w:rPr>
                <w:b w:val="0"/>
              </w:rPr>
              <w:lastRenderedPageBreak/>
              <w:t>Потреба у якісному та безперебійному програмному забезпеченні.</w:t>
            </w:r>
          </w:p>
          <w:p w14:paraId="7787D637" w14:textId="77777777" w:rsidR="00536DFE" w:rsidRDefault="00536DFE" w:rsidP="00536DFE">
            <w:pPr>
              <w:pStyle w:val="11"/>
              <w:jc w:val="left"/>
              <w:rPr>
                <w:b w:val="0"/>
              </w:rPr>
            </w:pPr>
            <w:r>
              <w:rPr>
                <w:b w:val="0"/>
              </w:rPr>
              <w:t>Головним фактором є підтримання великої кількості користувачів та зберігання великої кількості інформації.</w:t>
            </w:r>
          </w:p>
          <w:p w14:paraId="0A42E0B2" w14:textId="1846A2DD" w:rsidR="00536DFE" w:rsidRPr="00536DFE" w:rsidRDefault="00536DFE" w:rsidP="00536DFE">
            <w:pPr>
              <w:pStyle w:val="11"/>
              <w:jc w:val="left"/>
              <w:rPr>
                <w:b w:val="0"/>
              </w:rPr>
            </w:pPr>
            <w:r>
              <w:rPr>
                <w:b w:val="0"/>
              </w:rPr>
              <w:t>Не менш важливим фактором є бездоганність програмного забезпечення, з точки зору розрахунків.</w:t>
            </w:r>
          </w:p>
        </w:tc>
        <w:tc>
          <w:tcPr>
            <w:tcW w:w="2336" w:type="dxa"/>
          </w:tcPr>
          <w:p w14:paraId="30CC5998" w14:textId="77777777" w:rsidR="00536DFE" w:rsidRDefault="00536DFE" w:rsidP="00536DFE">
            <w:pPr>
              <w:pStyle w:val="11"/>
              <w:jc w:val="left"/>
              <w:rPr>
                <w:b w:val="0"/>
              </w:rPr>
            </w:pPr>
            <w:r>
              <w:rPr>
                <w:b w:val="0"/>
              </w:rPr>
              <w:t>Компанії які тольки створилися та потребують данні зщасоби контролю та підразхунку.</w:t>
            </w:r>
          </w:p>
          <w:p w14:paraId="022F99FB" w14:textId="77777777" w:rsidR="00536DFE" w:rsidRDefault="00536DFE" w:rsidP="00536DFE">
            <w:pPr>
              <w:pStyle w:val="11"/>
              <w:jc w:val="left"/>
              <w:rPr>
                <w:b w:val="0"/>
              </w:rPr>
            </w:pPr>
          </w:p>
          <w:p w14:paraId="42B2C742" w14:textId="1BC6F7E1" w:rsidR="00536DFE" w:rsidRPr="00536DFE" w:rsidRDefault="00536DFE" w:rsidP="00536DFE">
            <w:pPr>
              <w:pStyle w:val="11"/>
              <w:jc w:val="left"/>
              <w:rPr>
                <w:b w:val="0"/>
              </w:rPr>
            </w:pPr>
            <w:r>
              <w:rPr>
                <w:b w:val="0"/>
              </w:rPr>
              <w:t>Компанії які розрослися та відчувають труднощі у підрахунгку та контролі кількості одиниць продукції або сировини.</w:t>
            </w:r>
          </w:p>
        </w:tc>
        <w:tc>
          <w:tcPr>
            <w:tcW w:w="2336" w:type="dxa"/>
          </w:tcPr>
          <w:p w14:paraId="5F930A76" w14:textId="1C5F00CF" w:rsidR="00536DFE" w:rsidRPr="00536DFE" w:rsidRDefault="00536DFE" w:rsidP="00536DFE">
            <w:pPr>
              <w:pStyle w:val="11"/>
              <w:jc w:val="left"/>
              <w:rPr>
                <w:b w:val="0"/>
              </w:rPr>
            </w:pPr>
            <w:r>
              <w:rPr>
                <w:b w:val="0"/>
              </w:rPr>
              <w:t>Використання продукту для стабілізації підрахунку кількості сировини.</w:t>
            </w:r>
          </w:p>
        </w:tc>
        <w:tc>
          <w:tcPr>
            <w:tcW w:w="2337" w:type="dxa"/>
          </w:tcPr>
          <w:p w14:paraId="040B0117" w14:textId="77777777" w:rsidR="00536DFE" w:rsidRDefault="004F6F81" w:rsidP="00536DFE">
            <w:pPr>
              <w:pStyle w:val="11"/>
              <w:jc w:val="left"/>
              <w:rPr>
                <w:b w:val="0"/>
              </w:rPr>
            </w:pPr>
            <w:r>
              <w:rPr>
                <w:b w:val="0"/>
              </w:rPr>
              <w:t>Мінімізація ручної роботи та впливу людського фактору на хід підрахунків.</w:t>
            </w:r>
          </w:p>
          <w:p w14:paraId="270548C1" w14:textId="09B3F7FA" w:rsidR="004F6F81" w:rsidRPr="00536DFE" w:rsidRDefault="004F6F81" w:rsidP="00536DFE">
            <w:pPr>
              <w:pStyle w:val="11"/>
              <w:jc w:val="left"/>
              <w:rPr>
                <w:b w:val="0"/>
              </w:rPr>
            </w:pPr>
            <w:r>
              <w:rPr>
                <w:b w:val="0"/>
              </w:rPr>
              <w:t>Надійність роботи системи при екстренних навантаженнях та просто під час використання.</w:t>
            </w:r>
          </w:p>
        </w:tc>
      </w:tr>
    </w:tbl>
    <w:p w14:paraId="2F36CDB8" w14:textId="0F5D4139" w:rsidR="00536DFE" w:rsidRDefault="00536DFE" w:rsidP="004F6F81">
      <w:pPr>
        <w:pStyle w:val="11"/>
        <w:ind w:firstLine="720"/>
        <w:rPr>
          <w:sz w:val="24"/>
          <w:szCs w:val="24"/>
        </w:rPr>
      </w:pPr>
    </w:p>
    <w:p w14:paraId="079BED05" w14:textId="0BF27B00" w:rsidR="004F6F81" w:rsidRDefault="004F6F81" w:rsidP="004F6F81">
      <w:pPr>
        <w:pStyle w:val="11"/>
        <w:ind w:firstLine="720"/>
        <w:rPr>
          <w:sz w:val="24"/>
          <w:szCs w:val="24"/>
        </w:rPr>
      </w:pPr>
    </w:p>
    <w:p w14:paraId="706568EB" w14:textId="458A562E" w:rsidR="004F6F81" w:rsidRDefault="004F6F81" w:rsidP="004F6F81">
      <w:pPr>
        <w:pStyle w:val="11"/>
        <w:ind w:firstLine="720"/>
        <w:rPr>
          <w:sz w:val="24"/>
          <w:szCs w:val="24"/>
        </w:rPr>
      </w:pPr>
    </w:p>
    <w:p w14:paraId="6718F4FB" w14:textId="09E8955B" w:rsidR="004F6F81" w:rsidRDefault="004F6F81" w:rsidP="004F6F81">
      <w:pPr>
        <w:pStyle w:val="11"/>
        <w:ind w:firstLine="720"/>
        <w:rPr>
          <w:sz w:val="24"/>
          <w:szCs w:val="24"/>
        </w:rPr>
      </w:pPr>
    </w:p>
    <w:p w14:paraId="3AB66A0C" w14:textId="4D82116C" w:rsidR="004F6F81" w:rsidRDefault="004F6F81" w:rsidP="004F6F81">
      <w:pPr>
        <w:pStyle w:val="11"/>
        <w:ind w:firstLine="720"/>
        <w:rPr>
          <w:sz w:val="24"/>
          <w:szCs w:val="24"/>
        </w:rPr>
      </w:pPr>
    </w:p>
    <w:p w14:paraId="11E34AC2" w14:textId="0E68725C" w:rsidR="004F6F81" w:rsidRDefault="004F6F81" w:rsidP="004F6F81">
      <w:pPr>
        <w:pStyle w:val="11"/>
        <w:ind w:firstLine="720"/>
        <w:rPr>
          <w:sz w:val="24"/>
          <w:szCs w:val="24"/>
        </w:rPr>
      </w:pPr>
    </w:p>
    <w:p w14:paraId="57F7F967" w14:textId="4C02B715" w:rsidR="004F6F81" w:rsidRDefault="004F6F81" w:rsidP="004F6F81">
      <w:pPr>
        <w:pStyle w:val="11"/>
        <w:ind w:firstLine="720"/>
        <w:rPr>
          <w:sz w:val="24"/>
          <w:szCs w:val="24"/>
        </w:rPr>
      </w:pPr>
    </w:p>
    <w:p w14:paraId="1F3676B9" w14:textId="77777777" w:rsidR="004F6F81" w:rsidRDefault="004F6F81" w:rsidP="004F6F81">
      <w:pPr>
        <w:pStyle w:val="11"/>
        <w:ind w:firstLine="720"/>
        <w:rPr>
          <w:sz w:val="24"/>
          <w:szCs w:val="24"/>
        </w:rPr>
      </w:pPr>
    </w:p>
    <w:p w14:paraId="476ED6DB" w14:textId="5BBBA83E" w:rsidR="004F6F81" w:rsidRDefault="004F6F81" w:rsidP="004F6F81">
      <w:pPr>
        <w:pStyle w:val="11"/>
        <w:ind w:firstLine="720"/>
        <w:rPr>
          <w:b w:val="0"/>
          <w:sz w:val="24"/>
          <w:szCs w:val="24"/>
        </w:rPr>
      </w:pPr>
      <w:r>
        <w:rPr>
          <w:b w:val="0"/>
          <w:sz w:val="24"/>
          <w:szCs w:val="24"/>
        </w:rPr>
        <w:lastRenderedPageBreak/>
        <w:t>Фактори загроз</w:t>
      </w:r>
    </w:p>
    <w:tbl>
      <w:tblPr>
        <w:tblStyle w:val="ab"/>
        <w:tblW w:w="0" w:type="auto"/>
        <w:tblLook w:val="04A0" w:firstRow="1" w:lastRow="0" w:firstColumn="1" w:lastColumn="0" w:noHBand="0" w:noVBand="1"/>
      </w:tblPr>
      <w:tblGrid>
        <w:gridCol w:w="3115"/>
        <w:gridCol w:w="3115"/>
        <w:gridCol w:w="3115"/>
      </w:tblGrid>
      <w:tr w:rsidR="004F6F81" w14:paraId="7999AFCE" w14:textId="77777777" w:rsidTr="004F6F81">
        <w:tc>
          <w:tcPr>
            <w:tcW w:w="3115" w:type="dxa"/>
          </w:tcPr>
          <w:p w14:paraId="38E86E6D" w14:textId="6B98170B" w:rsidR="004F6F81" w:rsidRDefault="004F6F81" w:rsidP="004F6F81">
            <w:pPr>
              <w:pStyle w:val="11"/>
              <w:rPr>
                <w:b w:val="0"/>
              </w:rPr>
            </w:pPr>
            <w:r>
              <w:rPr>
                <w:b w:val="0"/>
              </w:rPr>
              <w:t>Фактор</w:t>
            </w:r>
          </w:p>
        </w:tc>
        <w:tc>
          <w:tcPr>
            <w:tcW w:w="3115" w:type="dxa"/>
          </w:tcPr>
          <w:p w14:paraId="47E11BD8" w14:textId="6D6E99B0" w:rsidR="004F6F81" w:rsidRDefault="004F6F81" w:rsidP="004F6F81">
            <w:pPr>
              <w:pStyle w:val="11"/>
              <w:rPr>
                <w:b w:val="0"/>
              </w:rPr>
            </w:pPr>
            <w:r>
              <w:rPr>
                <w:b w:val="0"/>
              </w:rPr>
              <w:t>Зміст загрози</w:t>
            </w:r>
          </w:p>
        </w:tc>
        <w:tc>
          <w:tcPr>
            <w:tcW w:w="3115" w:type="dxa"/>
          </w:tcPr>
          <w:p w14:paraId="21F61BEA" w14:textId="5DD69B36" w:rsidR="004F6F81" w:rsidRDefault="004F6F81" w:rsidP="004F6F81">
            <w:pPr>
              <w:pStyle w:val="11"/>
              <w:rPr>
                <w:b w:val="0"/>
              </w:rPr>
            </w:pPr>
            <w:r>
              <w:rPr>
                <w:b w:val="0"/>
              </w:rPr>
              <w:t>Можлива реакція компанії</w:t>
            </w:r>
          </w:p>
        </w:tc>
      </w:tr>
      <w:tr w:rsidR="004F6F81" w:rsidRPr="004F6F81" w14:paraId="480A9C90" w14:textId="77777777" w:rsidTr="004F6F81">
        <w:tc>
          <w:tcPr>
            <w:tcW w:w="3115" w:type="dxa"/>
          </w:tcPr>
          <w:p w14:paraId="17FA5CD6" w14:textId="045AEA39" w:rsidR="004F6F81" w:rsidRDefault="004F6F81" w:rsidP="004F6F81">
            <w:pPr>
              <w:pStyle w:val="11"/>
              <w:rPr>
                <w:b w:val="0"/>
              </w:rPr>
            </w:pPr>
            <w:r w:rsidRPr="004F6F81">
              <w:rPr>
                <w:b w:val="0"/>
              </w:rPr>
              <w:t>Конкуренція</w:t>
            </w:r>
          </w:p>
        </w:tc>
        <w:tc>
          <w:tcPr>
            <w:tcW w:w="3115" w:type="dxa"/>
          </w:tcPr>
          <w:p w14:paraId="7B0BCDDB" w14:textId="77777777" w:rsidR="004F6F81" w:rsidRPr="004F6F81" w:rsidRDefault="004F6F81" w:rsidP="004F6F81">
            <w:pPr>
              <w:pStyle w:val="11"/>
              <w:jc w:val="left"/>
              <w:rPr>
                <w:b w:val="0"/>
              </w:rPr>
            </w:pPr>
            <w:r w:rsidRPr="004F6F81">
              <w:rPr>
                <w:b w:val="0"/>
              </w:rPr>
              <w:t xml:space="preserve">Можливість появи нових </w:t>
            </w:r>
          </w:p>
          <w:p w14:paraId="0EE5466B" w14:textId="77777777" w:rsidR="004F6F81" w:rsidRPr="004F6F81" w:rsidRDefault="004F6F81" w:rsidP="004F6F81">
            <w:pPr>
              <w:pStyle w:val="11"/>
              <w:jc w:val="left"/>
              <w:rPr>
                <w:b w:val="0"/>
              </w:rPr>
            </w:pPr>
            <w:r w:rsidRPr="004F6F81">
              <w:rPr>
                <w:b w:val="0"/>
              </w:rPr>
              <w:t xml:space="preserve">гравців на ринку, ідея яких </w:t>
            </w:r>
          </w:p>
          <w:p w14:paraId="0CCB3417" w14:textId="77777777" w:rsidR="004F6F81" w:rsidRPr="004F6F81" w:rsidRDefault="004F6F81" w:rsidP="004F6F81">
            <w:pPr>
              <w:pStyle w:val="11"/>
              <w:jc w:val="left"/>
              <w:rPr>
                <w:b w:val="0"/>
              </w:rPr>
            </w:pPr>
            <w:r w:rsidRPr="004F6F81">
              <w:rPr>
                <w:b w:val="0"/>
              </w:rPr>
              <w:t xml:space="preserve">буде кращою за ту ж </w:t>
            </w:r>
          </w:p>
          <w:p w14:paraId="7AC83FE7" w14:textId="6A9A1930" w:rsidR="004F6F81" w:rsidRDefault="004F6F81" w:rsidP="004F6F81">
            <w:pPr>
              <w:pStyle w:val="11"/>
              <w:jc w:val="left"/>
              <w:rPr>
                <w:b w:val="0"/>
              </w:rPr>
            </w:pPr>
            <w:r w:rsidRPr="004F6F81">
              <w:rPr>
                <w:b w:val="0"/>
              </w:rPr>
              <w:t>вартість.</w:t>
            </w:r>
          </w:p>
        </w:tc>
        <w:tc>
          <w:tcPr>
            <w:tcW w:w="3115" w:type="dxa"/>
          </w:tcPr>
          <w:p w14:paraId="1EF1F2A3" w14:textId="77777777" w:rsidR="004F6F81" w:rsidRPr="004F6F81" w:rsidRDefault="004F6F81" w:rsidP="004F6F81">
            <w:pPr>
              <w:pStyle w:val="11"/>
              <w:rPr>
                <w:b w:val="0"/>
              </w:rPr>
            </w:pPr>
            <w:r w:rsidRPr="004F6F81">
              <w:rPr>
                <w:b w:val="0"/>
              </w:rPr>
              <w:t xml:space="preserve">Модифікація алгоритмів </w:t>
            </w:r>
          </w:p>
          <w:p w14:paraId="6F4869AA" w14:textId="42F62AFC" w:rsidR="004F6F81" w:rsidRDefault="004F6F81" w:rsidP="004F6F81">
            <w:pPr>
              <w:pStyle w:val="11"/>
              <w:rPr>
                <w:b w:val="0"/>
              </w:rPr>
            </w:pPr>
            <w:r w:rsidRPr="004F6F81">
              <w:rPr>
                <w:b w:val="0"/>
              </w:rPr>
              <w:t>системи</w:t>
            </w:r>
          </w:p>
        </w:tc>
      </w:tr>
    </w:tbl>
    <w:p w14:paraId="493241CB" w14:textId="547FDEE6" w:rsidR="004F6F81" w:rsidRDefault="004F6F81" w:rsidP="004F6F81">
      <w:pPr>
        <w:pStyle w:val="11"/>
        <w:ind w:firstLine="720"/>
        <w:rPr>
          <w:b w:val="0"/>
        </w:rPr>
      </w:pPr>
    </w:p>
    <w:p w14:paraId="4897119E" w14:textId="5AFBA8B2" w:rsidR="004F6F81" w:rsidRDefault="004F6F81" w:rsidP="004F6F81">
      <w:pPr>
        <w:pStyle w:val="11"/>
        <w:ind w:firstLine="720"/>
        <w:rPr>
          <w:b w:val="0"/>
          <w:sz w:val="24"/>
          <w:szCs w:val="24"/>
        </w:rPr>
      </w:pPr>
      <w:r>
        <w:rPr>
          <w:b w:val="0"/>
          <w:sz w:val="24"/>
          <w:szCs w:val="24"/>
        </w:rPr>
        <w:t>Фактори можливостей</w:t>
      </w:r>
    </w:p>
    <w:tbl>
      <w:tblPr>
        <w:tblStyle w:val="ab"/>
        <w:tblW w:w="0" w:type="auto"/>
        <w:tblLook w:val="04A0" w:firstRow="1" w:lastRow="0" w:firstColumn="1" w:lastColumn="0" w:noHBand="0" w:noVBand="1"/>
      </w:tblPr>
      <w:tblGrid>
        <w:gridCol w:w="3115"/>
        <w:gridCol w:w="3115"/>
        <w:gridCol w:w="3115"/>
      </w:tblGrid>
      <w:tr w:rsidR="004F6F81" w14:paraId="508BE3C9" w14:textId="77777777" w:rsidTr="004F6F81">
        <w:tc>
          <w:tcPr>
            <w:tcW w:w="3115" w:type="dxa"/>
          </w:tcPr>
          <w:p w14:paraId="662FFEEE" w14:textId="5594AA92" w:rsidR="004F6F81" w:rsidRDefault="004F6F81" w:rsidP="004F6F81">
            <w:pPr>
              <w:pStyle w:val="11"/>
              <w:rPr>
                <w:b w:val="0"/>
              </w:rPr>
            </w:pPr>
            <w:r>
              <w:rPr>
                <w:b w:val="0"/>
              </w:rPr>
              <w:t>Фактор</w:t>
            </w:r>
          </w:p>
        </w:tc>
        <w:tc>
          <w:tcPr>
            <w:tcW w:w="3115" w:type="dxa"/>
          </w:tcPr>
          <w:p w14:paraId="5A53EB91" w14:textId="758ABC7C" w:rsidR="004F6F81" w:rsidRDefault="004F6F81" w:rsidP="004F6F81">
            <w:pPr>
              <w:pStyle w:val="11"/>
              <w:rPr>
                <w:b w:val="0"/>
              </w:rPr>
            </w:pPr>
            <w:r>
              <w:rPr>
                <w:b w:val="0"/>
              </w:rPr>
              <w:t>Зміст можливості</w:t>
            </w:r>
          </w:p>
        </w:tc>
        <w:tc>
          <w:tcPr>
            <w:tcW w:w="3115" w:type="dxa"/>
          </w:tcPr>
          <w:p w14:paraId="60810439" w14:textId="0550AAB8" w:rsidR="004F6F81" w:rsidRDefault="004F6F81" w:rsidP="004F6F81">
            <w:pPr>
              <w:pStyle w:val="11"/>
              <w:rPr>
                <w:b w:val="0"/>
              </w:rPr>
            </w:pPr>
            <w:r>
              <w:rPr>
                <w:b w:val="0"/>
              </w:rPr>
              <w:t>Можлива реакція компанії</w:t>
            </w:r>
          </w:p>
        </w:tc>
      </w:tr>
      <w:tr w:rsidR="004F6F81" w:rsidRPr="0070023C" w14:paraId="005E9E59" w14:textId="77777777" w:rsidTr="004F6F81">
        <w:tc>
          <w:tcPr>
            <w:tcW w:w="3115" w:type="dxa"/>
          </w:tcPr>
          <w:p w14:paraId="21AE7122" w14:textId="6E2814A6" w:rsidR="004F6F81" w:rsidRDefault="004F6F81" w:rsidP="004F6F81">
            <w:pPr>
              <w:pStyle w:val="11"/>
              <w:rPr>
                <w:b w:val="0"/>
              </w:rPr>
            </w:pPr>
            <w:r>
              <w:rPr>
                <w:b w:val="0"/>
              </w:rPr>
              <w:t>Тестування програмного забезпечення на місці</w:t>
            </w:r>
          </w:p>
        </w:tc>
        <w:tc>
          <w:tcPr>
            <w:tcW w:w="3115" w:type="dxa"/>
          </w:tcPr>
          <w:p w14:paraId="3C36FA65" w14:textId="39C0CEC3" w:rsidR="004F6F81" w:rsidRDefault="004F6F81" w:rsidP="004F6F81">
            <w:pPr>
              <w:pStyle w:val="11"/>
              <w:rPr>
                <w:b w:val="0"/>
              </w:rPr>
            </w:pPr>
            <w:r>
              <w:rPr>
                <w:b w:val="0"/>
              </w:rPr>
              <w:t>Не потрібно витрачати багато грошей на виливку програми на хостинг і т.д. Можли протестувати прямо на локальній машині. Про тому усьому, можна використовувати безкоштовні сервери для перевірки програми на витримку нагруженості</w:t>
            </w:r>
          </w:p>
        </w:tc>
        <w:tc>
          <w:tcPr>
            <w:tcW w:w="3115" w:type="dxa"/>
          </w:tcPr>
          <w:p w14:paraId="408A801A" w14:textId="77777777" w:rsidR="004F6F81" w:rsidRPr="004F6F81" w:rsidRDefault="004F6F81" w:rsidP="004F6F81">
            <w:pPr>
              <w:pStyle w:val="11"/>
              <w:rPr>
                <w:b w:val="0"/>
              </w:rPr>
            </w:pPr>
            <w:r w:rsidRPr="004F6F81">
              <w:rPr>
                <w:b w:val="0"/>
              </w:rPr>
              <w:t xml:space="preserve">Можливість </w:t>
            </w:r>
          </w:p>
          <w:p w14:paraId="1C61450E" w14:textId="77777777" w:rsidR="004F6F81" w:rsidRPr="004F6F81" w:rsidRDefault="004F6F81" w:rsidP="004F6F81">
            <w:pPr>
              <w:pStyle w:val="11"/>
              <w:rPr>
                <w:b w:val="0"/>
              </w:rPr>
            </w:pPr>
            <w:r w:rsidRPr="004F6F81">
              <w:rPr>
                <w:b w:val="0"/>
              </w:rPr>
              <w:t xml:space="preserve">скоротити </w:t>
            </w:r>
          </w:p>
          <w:p w14:paraId="5AA2FB3B" w14:textId="77777777" w:rsidR="004F6F81" w:rsidRPr="004F6F81" w:rsidRDefault="004F6F81" w:rsidP="004F6F81">
            <w:pPr>
              <w:pStyle w:val="11"/>
              <w:rPr>
                <w:b w:val="0"/>
              </w:rPr>
            </w:pPr>
            <w:r w:rsidRPr="004F6F81">
              <w:rPr>
                <w:b w:val="0"/>
              </w:rPr>
              <w:t xml:space="preserve">витрати на </w:t>
            </w:r>
          </w:p>
          <w:p w14:paraId="398CFBC6" w14:textId="77777777" w:rsidR="004F6F81" w:rsidRPr="004F6F81" w:rsidRDefault="004F6F81" w:rsidP="004F6F81">
            <w:pPr>
              <w:pStyle w:val="11"/>
              <w:rPr>
                <w:b w:val="0"/>
              </w:rPr>
            </w:pPr>
            <w:r w:rsidRPr="004F6F81">
              <w:rPr>
                <w:b w:val="0"/>
              </w:rPr>
              <w:t xml:space="preserve">випробування </w:t>
            </w:r>
          </w:p>
          <w:p w14:paraId="2430D4C0" w14:textId="5017F058" w:rsidR="004F6F81" w:rsidRDefault="004F6F81" w:rsidP="004F6F81">
            <w:pPr>
              <w:pStyle w:val="11"/>
              <w:rPr>
                <w:b w:val="0"/>
              </w:rPr>
            </w:pPr>
            <w:r>
              <w:rPr>
                <w:b w:val="0"/>
              </w:rPr>
              <w:t>власних розробок</w:t>
            </w:r>
          </w:p>
        </w:tc>
      </w:tr>
      <w:tr w:rsidR="004F6F81" w:rsidRPr="004F6F81" w14:paraId="19F6A151" w14:textId="77777777" w:rsidTr="004F6F81">
        <w:tc>
          <w:tcPr>
            <w:tcW w:w="3115" w:type="dxa"/>
          </w:tcPr>
          <w:p w14:paraId="48ED7294" w14:textId="4E6AD582" w:rsidR="004F6F81" w:rsidRPr="004F6F81" w:rsidRDefault="004F6F81" w:rsidP="004F6F81">
            <w:pPr>
              <w:pStyle w:val="11"/>
              <w:rPr>
                <w:b w:val="0"/>
                <w:lang w:val="ru-RU"/>
              </w:rPr>
            </w:pPr>
            <w:r>
              <w:rPr>
                <w:b w:val="0"/>
                <w:lang w:val="ru-RU"/>
              </w:rPr>
              <w:t>Дистанційне підтримання оновлень та забезпечення стабільності</w:t>
            </w:r>
          </w:p>
        </w:tc>
        <w:tc>
          <w:tcPr>
            <w:tcW w:w="3115" w:type="dxa"/>
          </w:tcPr>
          <w:p w14:paraId="58518516" w14:textId="64A3594A" w:rsidR="004F6F81" w:rsidRPr="004F6F81" w:rsidRDefault="004F6F81" w:rsidP="004F6F81">
            <w:pPr>
              <w:pStyle w:val="11"/>
              <w:rPr>
                <w:b w:val="0"/>
                <w:lang w:val="ru-RU"/>
              </w:rPr>
            </w:pPr>
            <w:r>
              <w:rPr>
                <w:b w:val="0"/>
                <w:lang w:val="ru-RU"/>
              </w:rPr>
              <w:t xml:space="preserve">Не потрібно витрачати гроші на логістику і т.д. для того щоб доставити товар до клієнта, або </w:t>
            </w:r>
            <w:r>
              <w:rPr>
                <w:b w:val="0"/>
                <w:lang w:val="ru-RU"/>
              </w:rPr>
              <w:lastRenderedPageBreak/>
              <w:t>оновити для нього програмне забезпечення. Усі ці функції здійснюються дистанційно.</w:t>
            </w:r>
          </w:p>
        </w:tc>
        <w:tc>
          <w:tcPr>
            <w:tcW w:w="3115" w:type="dxa"/>
          </w:tcPr>
          <w:p w14:paraId="4A6B85BE" w14:textId="754D3007" w:rsidR="004F6F81" w:rsidRDefault="004F6F81" w:rsidP="004F6F81">
            <w:pPr>
              <w:pStyle w:val="11"/>
              <w:rPr>
                <w:b w:val="0"/>
              </w:rPr>
            </w:pPr>
            <w:r>
              <w:rPr>
                <w:b w:val="0"/>
              </w:rPr>
              <w:lastRenderedPageBreak/>
              <w:t>Більша гнучкість продукту</w:t>
            </w:r>
          </w:p>
        </w:tc>
      </w:tr>
    </w:tbl>
    <w:p w14:paraId="189D638A" w14:textId="77777777" w:rsidR="004F6F81" w:rsidRDefault="004F6F81" w:rsidP="004F6F81">
      <w:pPr>
        <w:pStyle w:val="11"/>
        <w:ind w:firstLine="720"/>
      </w:pPr>
    </w:p>
    <w:p w14:paraId="03838DFC" w14:textId="531BA7F5" w:rsidR="004F6F81" w:rsidRPr="004F6F81" w:rsidRDefault="00F3483C" w:rsidP="004F6F81">
      <w:pPr>
        <w:pStyle w:val="11"/>
        <w:ind w:firstLine="720"/>
      </w:pPr>
      <w:r>
        <w:t>6</w:t>
      </w:r>
      <w:r w:rsidR="004F6F81">
        <w:t>.4. Розробка маркетингової програми стартап-проекту</w:t>
      </w:r>
    </w:p>
    <w:p w14:paraId="221A3FCE" w14:textId="381275CA" w:rsidR="000E7FA6" w:rsidRDefault="004F6F81" w:rsidP="00612957">
      <w:pPr>
        <w:pStyle w:val="11"/>
        <w:ind w:firstLine="720"/>
        <w:jc w:val="both"/>
        <w:rPr>
          <w:b w:val="0"/>
        </w:rPr>
      </w:pPr>
      <w:r>
        <w:rPr>
          <w:b w:val="0"/>
        </w:rPr>
        <w:t>Для визначення тактики охоплення ринку нашим стартапом нам необхідно, перш за все, розробити ринкову стратегію. По-перше нам потрібно визначитися з стратегією конкурентної поведінки та скласти</w:t>
      </w:r>
      <w:r w:rsidR="006D1623">
        <w:rPr>
          <w:b w:val="0"/>
        </w:rPr>
        <w:t xml:space="preserve"> портрет потенційних споживачів.</w:t>
      </w:r>
    </w:p>
    <w:tbl>
      <w:tblPr>
        <w:tblStyle w:val="ab"/>
        <w:tblW w:w="0" w:type="auto"/>
        <w:tblLook w:val="04A0" w:firstRow="1" w:lastRow="0" w:firstColumn="1" w:lastColumn="0" w:noHBand="0" w:noVBand="1"/>
      </w:tblPr>
      <w:tblGrid>
        <w:gridCol w:w="2508"/>
        <w:gridCol w:w="2255"/>
        <w:gridCol w:w="2307"/>
        <w:gridCol w:w="2275"/>
      </w:tblGrid>
      <w:tr w:rsidR="006D1623" w14:paraId="68D0230A" w14:textId="77777777" w:rsidTr="006D1623">
        <w:tc>
          <w:tcPr>
            <w:tcW w:w="2336" w:type="dxa"/>
          </w:tcPr>
          <w:p w14:paraId="74F44137" w14:textId="77777777" w:rsidR="006D1623" w:rsidRPr="006D1623" w:rsidRDefault="006D1623" w:rsidP="006D1623">
            <w:pPr>
              <w:pStyle w:val="11"/>
              <w:jc w:val="left"/>
              <w:rPr>
                <w:b w:val="0"/>
              </w:rPr>
            </w:pPr>
            <w:r w:rsidRPr="006D1623">
              <w:rPr>
                <w:b w:val="0"/>
              </w:rPr>
              <w:t xml:space="preserve">Чи є проект </w:t>
            </w:r>
          </w:p>
          <w:p w14:paraId="5976DA35" w14:textId="77777777" w:rsidR="006D1623" w:rsidRPr="006D1623" w:rsidRDefault="006D1623" w:rsidP="006D1623">
            <w:pPr>
              <w:pStyle w:val="11"/>
              <w:jc w:val="left"/>
              <w:rPr>
                <w:b w:val="0"/>
              </w:rPr>
            </w:pPr>
            <w:r w:rsidRPr="006D1623">
              <w:rPr>
                <w:b w:val="0"/>
              </w:rPr>
              <w:t xml:space="preserve">«першопрохідцем» </w:t>
            </w:r>
          </w:p>
          <w:p w14:paraId="76783112" w14:textId="3F9E0D94" w:rsidR="006D1623" w:rsidRDefault="006D1623" w:rsidP="006D1623">
            <w:pPr>
              <w:pStyle w:val="11"/>
              <w:jc w:val="left"/>
              <w:rPr>
                <w:b w:val="0"/>
              </w:rPr>
            </w:pPr>
            <w:r w:rsidRPr="006D1623">
              <w:rPr>
                <w:b w:val="0"/>
              </w:rPr>
              <w:t>на ринку?</w:t>
            </w:r>
          </w:p>
        </w:tc>
        <w:tc>
          <w:tcPr>
            <w:tcW w:w="2336" w:type="dxa"/>
          </w:tcPr>
          <w:p w14:paraId="13AED378" w14:textId="27C15C05" w:rsidR="006D1623" w:rsidRPr="006D1623" w:rsidRDefault="006D1623" w:rsidP="006D1623">
            <w:pPr>
              <w:pStyle w:val="11"/>
              <w:jc w:val="left"/>
              <w:rPr>
                <w:b w:val="0"/>
              </w:rPr>
            </w:pPr>
            <w:r w:rsidRPr="006D1623">
              <w:rPr>
                <w:b w:val="0"/>
              </w:rPr>
              <w:t>Чи буде компанія</w:t>
            </w:r>
          </w:p>
          <w:p w14:paraId="34F3649A" w14:textId="3FF403B5" w:rsidR="006D1623" w:rsidRPr="006D1623" w:rsidRDefault="006D1623" w:rsidP="006D1623">
            <w:pPr>
              <w:pStyle w:val="11"/>
              <w:jc w:val="left"/>
              <w:rPr>
                <w:b w:val="0"/>
              </w:rPr>
            </w:pPr>
            <w:r w:rsidRPr="006D1623">
              <w:rPr>
                <w:b w:val="0"/>
              </w:rPr>
              <w:t>шукати нових</w:t>
            </w:r>
          </w:p>
          <w:p w14:paraId="78672FA1" w14:textId="0F3F1312" w:rsidR="006D1623" w:rsidRPr="006D1623" w:rsidRDefault="006D1623" w:rsidP="006D1623">
            <w:pPr>
              <w:pStyle w:val="11"/>
              <w:jc w:val="left"/>
              <w:rPr>
                <w:b w:val="0"/>
              </w:rPr>
            </w:pPr>
            <w:r w:rsidRPr="006D1623">
              <w:rPr>
                <w:b w:val="0"/>
              </w:rPr>
              <w:t>споживачів, або</w:t>
            </w:r>
          </w:p>
          <w:p w14:paraId="299B350A" w14:textId="01CB44A1" w:rsidR="006D1623" w:rsidRPr="006D1623" w:rsidRDefault="006D1623" w:rsidP="006D1623">
            <w:pPr>
              <w:pStyle w:val="11"/>
              <w:jc w:val="left"/>
              <w:rPr>
                <w:b w:val="0"/>
              </w:rPr>
            </w:pPr>
            <w:r w:rsidRPr="006D1623">
              <w:rPr>
                <w:b w:val="0"/>
              </w:rPr>
              <w:t>забирати</w:t>
            </w:r>
          </w:p>
          <w:p w14:paraId="424E9CB8" w14:textId="6E14729B" w:rsidR="006D1623" w:rsidRPr="006D1623" w:rsidRDefault="006D1623" w:rsidP="006D1623">
            <w:pPr>
              <w:pStyle w:val="11"/>
              <w:jc w:val="left"/>
              <w:rPr>
                <w:b w:val="0"/>
              </w:rPr>
            </w:pPr>
            <w:r w:rsidRPr="006D1623">
              <w:rPr>
                <w:b w:val="0"/>
              </w:rPr>
              <w:t>існуючих у</w:t>
            </w:r>
          </w:p>
          <w:p w14:paraId="7BFF7972" w14:textId="25C63DA7" w:rsidR="006D1623" w:rsidRDefault="006D1623" w:rsidP="006D1623">
            <w:pPr>
              <w:pStyle w:val="11"/>
              <w:jc w:val="left"/>
              <w:rPr>
                <w:b w:val="0"/>
              </w:rPr>
            </w:pPr>
            <w:r>
              <w:rPr>
                <w:b w:val="0"/>
              </w:rPr>
              <w:t>конкурентів ?</w:t>
            </w:r>
          </w:p>
        </w:tc>
        <w:tc>
          <w:tcPr>
            <w:tcW w:w="2336" w:type="dxa"/>
          </w:tcPr>
          <w:p w14:paraId="6DA2C86F" w14:textId="77777777" w:rsidR="006D1623" w:rsidRPr="006D1623" w:rsidRDefault="006D1623" w:rsidP="006D1623">
            <w:pPr>
              <w:pStyle w:val="11"/>
              <w:jc w:val="left"/>
              <w:rPr>
                <w:b w:val="0"/>
              </w:rPr>
            </w:pPr>
            <w:r w:rsidRPr="006D1623">
              <w:rPr>
                <w:b w:val="0"/>
              </w:rPr>
              <w:t xml:space="preserve">Чи буде компанія </w:t>
            </w:r>
          </w:p>
          <w:p w14:paraId="18F04DFA" w14:textId="77777777" w:rsidR="006D1623" w:rsidRPr="006D1623" w:rsidRDefault="006D1623" w:rsidP="006D1623">
            <w:pPr>
              <w:pStyle w:val="11"/>
              <w:jc w:val="left"/>
              <w:rPr>
                <w:b w:val="0"/>
              </w:rPr>
            </w:pPr>
            <w:r w:rsidRPr="006D1623">
              <w:rPr>
                <w:b w:val="0"/>
              </w:rPr>
              <w:t xml:space="preserve">копіювати основні </w:t>
            </w:r>
          </w:p>
          <w:p w14:paraId="55EC28D7" w14:textId="77777777" w:rsidR="006D1623" w:rsidRPr="006D1623" w:rsidRDefault="006D1623" w:rsidP="006D1623">
            <w:pPr>
              <w:pStyle w:val="11"/>
              <w:jc w:val="left"/>
              <w:rPr>
                <w:b w:val="0"/>
              </w:rPr>
            </w:pPr>
            <w:r w:rsidRPr="006D1623">
              <w:rPr>
                <w:b w:val="0"/>
              </w:rPr>
              <w:t xml:space="preserve">характеристики </w:t>
            </w:r>
          </w:p>
          <w:p w14:paraId="5FE7A2B6" w14:textId="77777777" w:rsidR="006D1623" w:rsidRPr="006D1623" w:rsidRDefault="006D1623" w:rsidP="006D1623">
            <w:pPr>
              <w:pStyle w:val="11"/>
              <w:jc w:val="left"/>
              <w:rPr>
                <w:b w:val="0"/>
              </w:rPr>
            </w:pPr>
            <w:r w:rsidRPr="006D1623">
              <w:rPr>
                <w:b w:val="0"/>
              </w:rPr>
              <w:t xml:space="preserve">товару </w:t>
            </w:r>
          </w:p>
          <w:p w14:paraId="12E2F8A3" w14:textId="5124A72A" w:rsidR="006D1623" w:rsidRDefault="006D1623" w:rsidP="006D1623">
            <w:pPr>
              <w:pStyle w:val="11"/>
              <w:jc w:val="left"/>
              <w:rPr>
                <w:b w:val="0"/>
              </w:rPr>
            </w:pPr>
            <w:r>
              <w:rPr>
                <w:b w:val="0"/>
              </w:rPr>
              <w:t>конкурента, і які?</w:t>
            </w:r>
          </w:p>
        </w:tc>
        <w:tc>
          <w:tcPr>
            <w:tcW w:w="2337" w:type="dxa"/>
          </w:tcPr>
          <w:p w14:paraId="438FB36F" w14:textId="77777777" w:rsidR="006D1623" w:rsidRPr="006D1623" w:rsidRDefault="006D1623" w:rsidP="006D1623">
            <w:pPr>
              <w:pStyle w:val="11"/>
              <w:jc w:val="left"/>
              <w:rPr>
                <w:b w:val="0"/>
              </w:rPr>
            </w:pPr>
            <w:r w:rsidRPr="006D1623">
              <w:rPr>
                <w:b w:val="0"/>
              </w:rPr>
              <w:t xml:space="preserve">Стратегія </w:t>
            </w:r>
          </w:p>
          <w:p w14:paraId="7AE380FD" w14:textId="77777777" w:rsidR="006D1623" w:rsidRPr="006D1623" w:rsidRDefault="006D1623" w:rsidP="006D1623">
            <w:pPr>
              <w:pStyle w:val="11"/>
              <w:jc w:val="left"/>
              <w:rPr>
                <w:b w:val="0"/>
              </w:rPr>
            </w:pPr>
            <w:r w:rsidRPr="006D1623">
              <w:rPr>
                <w:b w:val="0"/>
              </w:rPr>
              <w:t xml:space="preserve">конкурентної </w:t>
            </w:r>
          </w:p>
          <w:p w14:paraId="2869402F" w14:textId="04D857AF" w:rsidR="006D1623" w:rsidRDefault="006D1623" w:rsidP="006D1623">
            <w:pPr>
              <w:pStyle w:val="11"/>
              <w:jc w:val="left"/>
              <w:rPr>
                <w:b w:val="0"/>
              </w:rPr>
            </w:pPr>
            <w:r w:rsidRPr="006D1623">
              <w:rPr>
                <w:b w:val="0"/>
              </w:rPr>
              <w:t>поведінки</w:t>
            </w:r>
          </w:p>
        </w:tc>
      </w:tr>
      <w:tr w:rsidR="006D1623" w:rsidRPr="006D1623" w14:paraId="303970FA" w14:textId="77777777" w:rsidTr="006D1623">
        <w:tc>
          <w:tcPr>
            <w:tcW w:w="2336" w:type="dxa"/>
          </w:tcPr>
          <w:p w14:paraId="13DD19EA" w14:textId="283AA3DC" w:rsidR="006D1623" w:rsidRDefault="006D1623" w:rsidP="000E7FA6">
            <w:pPr>
              <w:pStyle w:val="11"/>
              <w:jc w:val="left"/>
              <w:rPr>
                <w:b w:val="0"/>
              </w:rPr>
            </w:pPr>
            <w:r>
              <w:rPr>
                <w:b w:val="0"/>
              </w:rPr>
              <w:t>Ні</w:t>
            </w:r>
          </w:p>
        </w:tc>
        <w:tc>
          <w:tcPr>
            <w:tcW w:w="2336" w:type="dxa"/>
          </w:tcPr>
          <w:p w14:paraId="2437F356" w14:textId="5D6D8722" w:rsidR="006D1623" w:rsidRDefault="006D1623" w:rsidP="000E7FA6">
            <w:pPr>
              <w:pStyle w:val="11"/>
              <w:jc w:val="left"/>
              <w:rPr>
                <w:b w:val="0"/>
              </w:rPr>
            </w:pPr>
            <w:r>
              <w:rPr>
                <w:b w:val="0"/>
              </w:rPr>
              <w:t>Так</w:t>
            </w:r>
          </w:p>
        </w:tc>
        <w:tc>
          <w:tcPr>
            <w:tcW w:w="2336" w:type="dxa"/>
          </w:tcPr>
          <w:p w14:paraId="117EEF1B" w14:textId="49FAA05E" w:rsidR="006D1623" w:rsidRDefault="006D1623" w:rsidP="000E7FA6">
            <w:pPr>
              <w:pStyle w:val="11"/>
              <w:jc w:val="left"/>
              <w:rPr>
                <w:b w:val="0"/>
              </w:rPr>
            </w:pPr>
            <w:r>
              <w:rPr>
                <w:b w:val="0"/>
              </w:rPr>
              <w:t xml:space="preserve">Так, заздалегіть переймати досвід організації баз данних, та досвід забезпечення інформаційної безпеки з точки </w:t>
            </w:r>
            <w:r>
              <w:rPr>
                <w:b w:val="0"/>
              </w:rPr>
              <w:lastRenderedPageBreak/>
              <w:t>зору реєстрації та авторизації</w:t>
            </w:r>
          </w:p>
        </w:tc>
        <w:tc>
          <w:tcPr>
            <w:tcW w:w="2337" w:type="dxa"/>
          </w:tcPr>
          <w:p w14:paraId="4DA78F83" w14:textId="3517F4F9" w:rsidR="006D1623" w:rsidRDefault="006D1623" w:rsidP="000E7FA6">
            <w:pPr>
              <w:pStyle w:val="11"/>
              <w:jc w:val="left"/>
              <w:rPr>
                <w:b w:val="0"/>
              </w:rPr>
            </w:pPr>
            <w:r>
              <w:rPr>
                <w:b w:val="0"/>
              </w:rPr>
              <w:lastRenderedPageBreak/>
              <w:t>Помірна</w:t>
            </w:r>
          </w:p>
        </w:tc>
      </w:tr>
    </w:tbl>
    <w:p w14:paraId="373D8F24" w14:textId="1F3B17ED" w:rsidR="006D1623" w:rsidRDefault="006D1623" w:rsidP="000E7FA6">
      <w:pPr>
        <w:pStyle w:val="11"/>
        <w:ind w:firstLine="720"/>
        <w:jc w:val="left"/>
        <w:rPr>
          <w:b w:val="0"/>
        </w:rPr>
      </w:pPr>
    </w:p>
    <w:p w14:paraId="391193FF" w14:textId="224511AB" w:rsidR="006D1623" w:rsidRDefault="006D1623" w:rsidP="00612957">
      <w:pPr>
        <w:pStyle w:val="11"/>
        <w:ind w:firstLine="720"/>
        <w:jc w:val="both"/>
        <w:rPr>
          <w:b w:val="0"/>
        </w:rPr>
      </w:pPr>
      <w:r>
        <w:rPr>
          <w:b w:val="0"/>
        </w:rPr>
        <w:t>Одною з головних задач є завдання сформувати маркетингову концепцію товару. Усе це можна зробити завдяки підсумуванню результатів попереднього аналізу конкурентоспроможності товару.</w:t>
      </w:r>
    </w:p>
    <w:p w14:paraId="4EC38218" w14:textId="0DA91CA6" w:rsidR="006D1623" w:rsidRDefault="006D1623" w:rsidP="000E7FA6">
      <w:pPr>
        <w:pStyle w:val="11"/>
        <w:ind w:firstLine="720"/>
        <w:jc w:val="left"/>
        <w:rPr>
          <w:b w:val="0"/>
        </w:rPr>
      </w:pPr>
    </w:p>
    <w:tbl>
      <w:tblPr>
        <w:tblStyle w:val="ab"/>
        <w:tblW w:w="0" w:type="auto"/>
        <w:tblLook w:val="04A0" w:firstRow="1" w:lastRow="0" w:firstColumn="1" w:lastColumn="0" w:noHBand="0" w:noVBand="1"/>
      </w:tblPr>
      <w:tblGrid>
        <w:gridCol w:w="484"/>
        <w:gridCol w:w="1950"/>
        <w:gridCol w:w="3373"/>
        <w:gridCol w:w="3538"/>
      </w:tblGrid>
      <w:tr w:rsidR="006D1623" w14:paraId="5195CE8F" w14:textId="77777777" w:rsidTr="006D1623">
        <w:tc>
          <w:tcPr>
            <w:tcW w:w="484" w:type="dxa"/>
          </w:tcPr>
          <w:p w14:paraId="1046A553" w14:textId="1A279C51" w:rsidR="006D1623" w:rsidRDefault="006D1623" w:rsidP="000E7FA6">
            <w:pPr>
              <w:pStyle w:val="11"/>
              <w:jc w:val="left"/>
              <w:rPr>
                <w:b w:val="0"/>
              </w:rPr>
            </w:pPr>
            <w:r>
              <w:rPr>
                <w:b w:val="0"/>
              </w:rPr>
              <w:t>№</w:t>
            </w:r>
          </w:p>
        </w:tc>
        <w:tc>
          <w:tcPr>
            <w:tcW w:w="1950" w:type="dxa"/>
          </w:tcPr>
          <w:p w14:paraId="0141238B" w14:textId="4117E84A" w:rsidR="006D1623" w:rsidRDefault="006D1623" w:rsidP="000E7FA6">
            <w:pPr>
              <w:pStyle w:val="11"/>
              <w:jc w:val="left"/>
              <w:rPr>
                <w:b w:val="0"/>
              </w:rPr>
            </w:pPr>
            <w:r>
              <w:rPr>
                <w:b w:val="0"/>
              </w:rPr>
              <w:t>Потреба</w:t>
            </w:r>
          </w:p>
        </w:tc>
        <w:tc>
          <w:tcPr>
            <w:tcW w:w="3373" w:type="dxa"/>
          </w:tcPr>
          <w:p w14:paraId="3AFD3C6D" w14:textId="16986526" w:rsidR="006D1623" w:rsidRDefault="006D1623" w:rsidP="000E7FA6">
            <w:pPr>
              <w:pStyle w:val="11"/>
              <w:jc w:val="left"/>
              <w:rPr>
                <w:b w:val="0"/>
              </w:rPr>
            </w:pPr>
            <w:r>
              <w:rPr>
                <w:b w:val="0"/>
              </w:rPr>
              <w:t>Вигода, яку пропонує товар</w:t>
            </w:r>
          </w:p>
        </w:tc>
        <w:tc>
          <w:tcPr>
            <w:tcW w:w="3538" w:type="dxa"/>
          </w:tcPr>
          <w:p w14:paraId="2003EC88" w14:textId="1813A63D" w:rsidR="006D1623" w:rsidRDefault="006D1623" w:rsidP="000E7FA6">
            <w:pPr>
              <w:pStyle w:val="11"/>
              <w:jc w:val="left"/>
              <w:rPr>
                <w:b w:val="0"/>
              </w:rPr>
            </w:pPr>
            <w:r>
              <w:rPr>
                <w:b w:val="0"/>
              </w:rPr>
              <w:t>Ключові переваги перед конкурентами</w:t>
            </w:r>
          </w:p>
        </w:tc>
      </w:tr>
      <w:tr w:rsidR="006D1623" w:rsidRPr="0070023C" w14:paraId="5E3B07E9" w14:textId="77777777" w:rsidTr="006D1623">
        <w:tc>
          <w:tcPr>
            <w:tcW w:w="484" w:type="dxa"/>
          </w:tcPr>
          <w:p w14:paraId="7B2223C7" w14:textId="1977BE5E" w:rsidR="006D1623" w:rsidRDefault="006D1623" w:rsidP="000E7FA6">
            <w:pPr>
              <w:pStyle w:val="11"/>
              <w:jc w:val="left"/>
              <w:rPr>
                <w:b w:val="0"/>
              </w:rPr>
            </w:pPr>
            <w:r>
              <w:rPr>
                <w:b w:val="0"/>
              </w:rPr>
              <w:t>1</w:t>
            </w:r>
          </w:p>
        </w:tc>
        <w:tc>
          <w:tcPr>
            <w:tcW w:w="1950" w:type="dxa"/>
          </w:tcPr>
          <w:p w14:paraId="67C395B5" w14:textId="6BB98CE4" w:rsidR="006D1623" w:rsidRDefault="006D1623" w:rsidP="000E7FA6">
            <w:pPr>
              <w:pStyle w:val="11"/>
              <w:jc w:val="left"/>
              <w:rPr>
                <w:b w:val="0"/>
              </w:rPr>
            </w:pPr>
            <w:r>
              <w:rPr>
                <w:b w:val="0"/>
              </w:rPr>
              <w:t>Випробування нагруженості сервісу</w:t>
            </w:r>
          </w:p>
        </w:tc>
        <w:tc>
          <w:tcPr>
            <w:tcW w:w="3373" w:type="dxa"/>
          </w:tcPr>
          <w:p w14:paraId="555329E1" w14:textId="7325924F" w:rsidR="006D1623" w:rsidRDefault="006D1623" w:rsidP="006D1623">
            <w:pPr>
              <w:pStyle w:val="11"/>
              <w:jc w:val="left"/>
              <w:rPr>
                <w:b w:val="0"/>
              </w:rPr>
            </w:pPr>
            <w:r>
              <w:rPr>
                <w:b w:val="0"/>
              </w:rPr>
              <w:t>Проведення випробувань підсистеми стабілізації та нагруженості. Рішення питання кількості наявності товару.</w:t>
            </w:r>
          </w:p>
        </w:tc>
        <w:tc>
          <w:tcPr>
            <w:tcW w:w="3538" w:type="dxa"/>
          </w:tcPr>
          <w:p w14:paraId="727A7081" w14:textId="1363CE57" w:rsidR="006D1623" w:rsidRDefault="006D1623" w:rsidP="000E7FA6">
            <w:pPr>
              <w:pStyle w:val="11"/>
              <w:jc w:val="left"/>
              <w:rPr>
                <w:b w:val="0"/>
              </w:rPr>
            </w:pPr>
            <w:r>
              <w:rPr>
                <w:b w:val="0"/>
              </w:rPr>
              <w:t>Максимально відзивчивий інтерфейс та високонагружена система, яка має механізм авторизації.</w:t>
            </w:r>
          </w:p>
        </w:tc>
      </w:tr>
      <w:tr w:rsidR="006D1623" w:rsidRPr="006D1623" w14:paraId="7A14E78E" w14:textId="77777777" w:rsidTr="006D1623">
        <w:tc>
          <w:tcPr>
            <w:tcW w:w="484" w:type="dxa"/>
          </w:tcPr>
          <w:p w14:paraId="19AB6A03" w14:textId="62ABEA93" w:rsidR="006D1623" w:rsidRDefault="006D1623" w:rsidP="000E7FA6">
            <w:pPr>
              <w:pStyle w:val="11"/>
              <w:jc w:val="left"/>
              <w:rPr>
                <w:b w:val="0"/>
              </w:rPr>
            </w:pPr>
            <w:r>
              <w:rPr>
                <w:b w:val="0"/>
              </w:rPr>
              <w:t>2</w:t>
            </w:r>
          </w:p>
        </w:tc>
        <w:tc>
          <w:tcPr>
            <w:tcW w:w="1950" w:type="dxa"/>
          </w:tcPr>
          <w:p w14:paraId="600EABF0" w14:textId="321AE116" w:rsidR="006D1623" w:rsidRDefault="006D1623" w:rsidP="000E7FA6">
            <w:pPr>
              <w:pStyle w:val="11"/>
              <w:jc w:val="left"/>
              <w:rPr>
                <w:b w:val="0"/>
              </w:rPr>
            </w:pPr>
            <w:r>
              <w:rPr>
                <w:b w:val="0"/>
              </w:rPr>
              <w:t>Отримання прибутку</w:t>
            </w:r>
          </w:p>
        </w:tc>
        <w:tc>
          <w:tcPr>
            <w:tcW w:w="3373" w:type="dxa"/>
          </w:tcPr>
          <w:p w14:paraId="2DE6EE88" w14:textId="121A0212" w:rsidR="006D1623" w:rsidRDefault="006D1623" w:rsidP="000E7FA6">
            <w:pPr>
              <w:pStyle w:val="11"/>
              <w:jc w:val="left"/>
              <w:rPr>
                <w:b w:val="0"/>
              </w:rPr>
            </w:pPr>
            <w:r>
              <w:rPr>
                <w:b w:val="0"/>
              </w:rPr>
              <w:t>Генерація ключів та реалізація механізму розблокування повного функціоналу програмного забезпечення</w:t>
            </w:r>
          </w:p>
        </w:tc>
        <w:tc>
          <w:tcPr>
            <w:tcW w:w="3538" w:type="dxa"/>
          </w:tcPr>
          <w:p w14:paraId="0F5990CE" w14:textId="24A09117" w:rsidR="006D1623" w:rsidRDefault="004B6A36" w:rsidP="000E7FA6">
            <w:pPr>
              <w:pStyle w:val="11"/>
              <w:jc w:val="left"/>
              <w:rPr>
                <w:b w:val="0"/>
              </w:rPr>
            </w:pPr>
            <w:r>
              <w:rPr>
                <w:b w:val="0"/>
              </w:rPr>
              <w:t>Прибутковість</w:t>
            </w:r>
          </w:p>
        </w:tc>
      </w:tr>
    </w:tbl>
    <w:p w14:paraId="2BBCBBA9" w14:textId="5BC0688F" w:rsidR="006D1623" w:rsidRDefault="006D1623" w:rsidP="000E7FA6">
      <w:pPr>
        <w:pStyle w:val="11"/>
        <w:ind w:firstLine="720"/>
        <w:jc w:val="left"/>
        <w:rPr>
          <w:b w:val="0"/>
        </w:rPr>
      </w:pPr>
    </w:p>
    <w:p w14:paraId="7F782EBB" w14:textId="6D35EF00" w:rsidR="004B6A36" w:rsidRDefault="004B6A36" w:rsidP="00612957">
      <w:pPr>
        <w:pStyle w:val="11"/>
        <w:ind w:firstLine="720"/>
        <w:jc w:val="both"/>
        <w:rPr>
          <w:b w:val="0"/>
        </w:rPr>
      </w:pPr>
      <w:r>
        <w:rPr>
          <w:b w:val="0"/>
        </w:rPr>
        <w:t>Одним з дуже важливих кроків є обозначення цінових меж, якими надалі ми будемо користуватися при потенційному продажі нашої продукції. Визначення цінових меж описано нижче.</w:t>
      </w:r>
    </w:p>
    <w:tbl>
      <w:tblPr>
        <w:tblStyle w:val="ab"/>
        <w:tblW w:w="0" w:type="auto"/>
        <w:tblLook w:val="04A0" w:firstRow="1" w:lastRow="0" w:firstColumn="1" w:lastColumn="0" w:noHBand="0" w:noVBand="1"/>
      </w:tblPr>
      <w:tblGrid>
        <w:gridCol w:w="1696"/>
        <w:gridCol w:w="2127"/>
        <w:gridCol w:w="3185"/>
        <w:gridCol w:w="2337"/>
      </w:tblGrid>
      <w:tr w:rsidR="004B6A36" w:rsidRPr="0070023C" w14:paraId="69661308" w14:textId="77777777" w:rsidTr="004B6A36">
        <w:tc>
          <w:tcPr>
            <w:tcW w:w="1696" w:type="dxa"/>
          </w:tcPr>
          <w:p w14:paraId="48B273EC" w14:textId="65B5D991" w:rsidR="004B6A36" w:rsidRDefault="004B6A36" w:rsidP="000E7FA6">
            <w:pPr>
              <w:pStyle w:val="11"/>
              <w:jc w:val="left"/>
              <w:rPr>
                <w:b w:val="0"/>
              </w:rPr>
            </w:pPr>
            <w:r>
              <w:rPr>
                <w:b w:val="0"/>
              </w:rPr>
              <w:t>Рівень цін на розробку</w:t>
            </w:r>
          </w:p>
        </w:tc>
        <w:tc>
          <w:tcPr>
            <w:tcW w:w="2127" w:type="dxa"/>
          </w:tcPr>
          <w:p w14:paraId="0115F0F1" w14:textId="5CE41878" w:rsidR="004B6A36" w:rsidRDefault="004B6A36" w:rsidP="000E7FA6">
            <w:pPr>
              <w:pStyle w:val="11"/>
              <w:jc w:val="left"/>
              <w:rPr>
                <w:b w:val="0"/>
              </w:rPr>
            </w:pPr>
            <w:r>
              <w:rPr>
                <w:b w:val="0"/>
              </w:rPr>
              <w:t>Рівень цін на товари-аналоги</w:t>
            </w:r>
          </w:p>
        </w:tc>
        <w:tc>
          <w:tcPr>
            <w:tcW w:w="3185" w:type="dxa"/>
          </w:tcPr>
          <w:p w14:paraId="41C8F69D" w14:textId="3A5DFCC9" w:rsidR="004B6A36" w:rsidRDefault="004B6A36" w:rsidP="000E7FA6">
            <w:pPr>
              <w:pStyle w:val="11"/>
              <w:jc w:val="left"/>
              <w:rPr>
                <w:b w:val="0"/>
              </w:rPr>
            </w:pPr>
            <w:r>
              <w:rPr>
                <w:b w:val="0"/>
              </w:rPr>
              <w:t>Рівень доходів цільової групи споживачів</w:t>
            </w:r>
          </w:p>
        </w:tc>
        <w:tc>
          <w:tcPr>
            <w:tcW w:w="2337" w:type="dxa"/>
          </w:tcPr>
          <w:p w14:paraId="55A9AD31" w14:textId="47168FA0" w:rsidR="004B6A36" w:rsidRDefault="004B6A36" w:rsidP="000E7FA6">
            <w:pPr>
              <w:pStyle w:val="11"/>
              <w:jc w:val="left"/>
              <w:rPr>
                <w:b w:val="0"/>
              </w:rPr>
            </w:pPr>
            <w:r>
              <w:rPr>
                <w:b w:val="0"/>
              </w:rPr>
              <w:t>Верхня та нижня межа ціни</w:t>
            </w:r>
          </w:p>
        </w:tc>
      </w:tr>
      <w:tr w:rsidR="004B6A36" w14:paraId="6CD9845A" w14:textId="77777777" w:rsidTr="004B6A36">
        <w:tc>
          <w:tcPr>
            <w:tcW w:w="1696" w:type="dxa"/>
          </w:tcPr>
          <w:p w14:paraId="0BF4F8C5" w14:textId="40B3AFED" w:rsidR="004B6A36" w:rsidRDefault="004B6A36" w:rsidP="000E7FA6">
            <w:pPr>
              <w:pStyle w:val="11"/>
              <w:jc w:val="left"/>
              <w:rPr>
                <w:b w:val="0"/>
              </w:rPr>
            </w:pPr>
            <w:r>
              <w:rPr>
                <w:b w:val="0"/>
              </w:rPr>
              <w:t>Середній</w:t>
            </w:r>
          </w:p>
        </w:tc>
        <w:tc>
          <w:tcPr>
            <w:tcW w:w="2127" w:type="dxa"/>
          </w:tcPr>
          <w:p w14:paraId="4FF84F65" w14:textId="66AB6F20" w:rsidR="004B6A36" w:rsidRDefault="004B6A36" w:rsidP="000E7FA6">
            <w:pPr>
              <w:pStyle w:val="11"/>
              <w:jc w:val="left"/>
              <w:rPr>
                <w:b w:val="0"/>
              </w:rPr>
            </w:pPr>
            <w:r>
              <w:rPr>
                <w:b w:val="0"/>
              </w:rPr>
              <w:t>Вище</w:t>
            </w:r>
          </w:p>
        </w:tc>
        <w:tc>
          <w:tcPr>
            <w:tcW w:w="3185" w:type="dxa"/>
          </w:tcPr>
          <w:p w14:paraId="040AA784" w14:textId="74B2D15A" w:rsidR="004B6A36" w:rsidRDefault="004B6A36" w:rsidP="000E7FA6">
            <w:pPr>
              <w:pStyle w:val="11"/>
              <w:jc w:val="left"/>
              <w:rPr>
                <w:b w:val="0"/>
              </w:rPr>
            </w:pPr>
            <w:r>
              <w:rPr>
                <w:b w:val="0"/>
              </w:rPr>
              <w:t>10% від місячного оберту підприємства</w:t>
            </w:r>
          </w:p>
        </w:tc>
        <w:tc>
          <w:tcPr>
            <w:tcW w:w="2337" w:type="dxa"/>
          </w:tcPr>
          <w:p w14:paraId="27C933EB" w14:textId="057869BD" w:rsidR="004B6A36" w:rsidRDefault="004B6A36" w:rsidP="000E7FA6">
            <w:pPr>
              <w:pStyle w:val="11"/>
              <w:jc w:val="left"/>
              <w:rPr>
                <w:b w:val="0"/>
              </w:rPr>
            </w:pPr>
            <w:r>
              <w:rPr>
                <w:b w:val="0"/>
              </w:rPr>
              <w:t>500 євро / 100000 євро в місяць</w:t>
            </w:r>
          </w:p>
        </w:tc>
      </w:tr>
    </w:tbl>
    <w:p w14:paraId="4E89B183" w14:textId="079BE94F" w:rsidR="004B6A36" w:rsidRDefault="004B6A36" w:rsidP="000E7FA6">
      <w:pPr>
        <w:pStyle w:val="11"/>
        <w:ind w:firstLine="720"/>
        <w:jc w:val="left"/>
        <w:rPr>
          <w:b w:val="0"/>
        </w:rPr>
      </w:pPr>
    </w:p>
    <w:p w14:paraId="03523998" w14:textId="1F9BE019" w:rsidR="004B6A36" w:rsidRDefault="004B6A36" w:rsidP="00612957">
      <w:pPr>
        <w:pStyle w:val="11"/>
        <w:ind w:firstLine="720"/>
        <w:jc w:val="both"/>
        <w:rPr>
          <w:b w:val="0"/>
        </w:rPr>
      </w:pPr>
      <w:r>
        <w:rPr>
          <w:b w:val="0"/>
        </w:rPr>
        <w:lastRenderedPageBreak/>
        <w:t>В результаті розробки та планування нашого стартап-проекту було визначено основний змість та ціль проекту. Ми знайшли сильні та слабкі сторони, які можуть будти у вихідного варіанту нашого продукту. Провели аналіз майбутніх можливих клієнтів та аналіз конкуренції нашого преокту у рамках сьогоднішнього ринку.</w:t>
      </w:r>
    </w:p>
    <w:p w14:paraId="39F0DAF3" w14:textId="6FB431AC" w:rsidR="004B6A36" w:rsidRDefault="00F3483C" w:rsidP="004B6A36">
      <w:pPr>
        <w:pStyle w:val="11"/>
        <w:ind w:firstLine="720"/>
      </w:pPr>
      <w:r>
        <w:t>6</w:t>
      </w:r>
      <w:r w:rsidR="004B6A36">
        <w:t>.5. В</w:t>
      </w:r>
      <w:r>
        <w:t>исновки до розділу 6</w:t>
      </w:r>
    </w:p>
    <w:p w14:paraId="055DB482" w14:textId="0F27C851" w:rsidR="004B6A36" w:rsidRDefault="004B6A36" w:rsidP="00612957">
      <w:pPr>
        <w:pStyle w:val="11"/>
        <w:ind w:firstLine="720"/>
        <w:jc w:val="both"/>
        <w:rPr>
          <w:b w:val="0"/>
        </w:rPr>
      </w:pPr>
      <w:r>
        <w:rPr>
          <w:b w:val="0"/>
        </w:rPr>
        <w:t>1. У результаті усієї попередньої інформації ми можемо зробити висновок, що розробка додатків на сьогоднішній день є надзвичайно прибутковою річчю, так як вона не потребує вкладання грошей у речі, які не впливають на саму безпосередню розробку програми. Це такі речі як логістика, польві випробування і т.д.</w:t>
      </w:r>
    </w:p>
    <w:p w14:paraId="043C7444" w14:textId="3DE0136A" w:rsidR="004B6A36" w:rsidRDefault="004B6A36" w:rsidP="00612957">
      <w:pPr>
        <w:pStyle w:val="11"/>
        <w:ind w:firstLine="720"/>
        <w:jc w:val="both"/>
        <w:rPr>
          <w:b w:val="0"/>
        </w:rPr>
      </w:pPr>
      <w:r>
        <w:rPr>
          <w:b w:val="0"/>
        </w:rPr>
        <w:t>2. Проект має дуже хороші перспективи, адже на сьогоднішній день дійсно правильно написаних, надійних та високонагружених додатків для підприємств не так вже й багато. І при відповідному підході</w:t>
      </w:r>
      <w:r w:rsidR="00067F96">
        <w:rPr>
          <w:b w:val="0"/>
        </w:rPr>
        <w:t xml:space="preserve"> може принести непогані гроші.</w:t>
      </w:r>
    </w:p>
    <w:p w14:paraId="58558FDD" w14:textId="67CDD51D" w:rsidR="00067F96" w:rsidRDefault="00067F96" w:rsidP="004B6A36">
      <w:pPr>
        <w:pStyle w:val="11"/>
        <w:ind w:firstLine="720"/>
        <w:jc w:val="left"/>
        <w:rPr>
          <w:b w:val="0"/>
        </w:rPr>
      </w:pPr>
    </w:p>
    <w:p w14:paraId="5E75AAC0" w14:textId="0797A66C" w:rsidR="00067F96" w:rsidRDefault="00067F96" w:rsidP="004B6A36">
      <w:pPr>
        <w:pStyle w:val="11"/>
        <w:ind w:firstLine="720"/>
        <w:jc w:val="left"/>
        <w:rPr>
          <w:b w:val="0"/>
        </w:rPr>
      </w:pPr>
    </w:p>
    <w:p w14:paraId="5FD83E7F" w14:textId="6486451E" w:rsidR="00067F96" w:rsidRDefault="00067F96" w:rsidP="004B6A36">
      <w:pPr>
        <w:pStyle w:val="11"/>
        <w:ind w:firstLine="720"/>
        <w:jc w:val="left"/>
        <w:rPr>
          <w:b w:val="0"/>
        </w:rPr>
      </w:pPr>
    </w:p>
    <w:p w14:paraId="0E167189" w14:textId="39CF4172" w:rsidR="00067F96" w:rsidRDefault="00067F96" w:rsidP="004B6A36">
      <w:pPr>
        <w:pStyle w:val="11"/>
        <w:ind w:firstLine="720"/>
        <w:jc w:val="left"/>
        <w:rPr>
          <w:b w:val="0"/>
        </w:rPr>
      </w:pPr>
    </w:p>
    <w:p w14:paraId="5F0E8189" w14:textId="157E3DB5" w:rsidR="00067F96" w:rsidRDefault="00067F96" w:rsidP="004B6A36">
      <w:pPr>
        <w:pStyle w:val="11"/>
        <w:ind w:firstLine="720"/>
        <w:jc w:val="left"/>
        <w:rPr>
          <w:b w:val="0"/>
        </w:rPr>
      </w:pPr>
    </w:p>
    <w:p w14:paraId="27121243" w14:textId="2372C7F2" w:rsidR="00067F96" w:rsidRDefault="00067F96" w:rsidP="004B6A36">
      <w:pPr>
        <w:pStyle w:val="11"/>
        <w:ind w:firstLine="720"/>
        <w:jc w:val="left"/>
        <w:rPr>
          <w:b w:val="0"/>
        </w:rPr>
      </w:pPr>
    </w:p>
    <w:p w14:paraId="056D56D9" w14:textId="5E268408" w:rsidR="00067F96" w:rsidRDefault="00067F96" w:rsidP="004B6A36">
      <w:pPr>
        <w:pStyle w:val="11"/>
        <w:ind w:firstLine="720"/>
        <w:jc w:val="left"/>
        <w:rPr>
          <w:b w:val="0"/>
        </w:rPr>
      </w:pPr>
    </w:p>
    <w:p w14:paraId="06A3FD27" w14:textId="4FA682EB" w:rsidR="00067F96" w:rsidRDefault="00067F96" w:rsidP="004B6A36">
      <w:pPr>
        <w:pStyle w:val="11"/>
        <w:ind w:firstLine="720"/>
        <w:jc w:val="left"/>
        <w:rPr>
          <w:b w:val="0"/>
        </w:rPr>
      </w:pPr>
    </w:p>
    <w:p w14:paraId="41F94F68" w14:textId="79F7D27A" w:rsidR="00067F96" w:rsidRDefault="00067F96" w:rsidP="004B6A36">
      <w:pPr>
        <w:pStyle w:val="11"/>
        <w:ind w:firstLine="720"/>
        <w:jc w:val="left"/>
        <w:rPr>
          <w:b w:val="0"/>
        </w:rPr>
      </w:pPr>
    </w:p>
    <w:p w14:paraId="4C902010" w14:textId="500BC3C9" w:rsidR="00067F96" w:rsidRPr="004B6A36" w:rsidRDefault="00067F96" w:rsidP="004B6A36">
      <w:pPr>
        <w:pStyle w:val="11"/>
        <w:ind w:firstLine="720"/>
        <w:jc w:val="left"/>
        <w:rPr>
          <w:b w:val="0"/>
        </w:rPr>
      </w:pPr>
    </w:p>
    <w:p w14:paraId="2986461F" w14:textId="59F981DE" w:rsidR="00FB63D4" w:rsidRPr="00BB3C96" w:rsidRDefault="00AD6F59" w:rsidP="00FB63D4">
      <w:pPr>
        <w:pStyle w:val="11"/>
        <w:outlineLvl w:val="0"/>
      </w:pPr>
      <w:r w:rsidRPr="00E605DE">
        <w:lastRenderedPageBreak/>
        <w:t>ВИСНОВКИ</w:t>
      </w:r>
      <w:bookmarkEnd w:id="44"/>
      <w:bookmarkEnd w:id="45"/>
    </w:p>
    <w:bookmarkEnd w:id="1"/>
    <w:p w14:paraId="7FE19C99" w14:textId="7A32A6F3" w:rsidR="008227AB" w:rsidRDefault="00612957" w:rsidP="00612957">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Як визновок ми можемо зазначити, що як раніше було визначено у основі аналізу, аби мати змогу продовжувати оптимізацію та автоматизацію обліку наявності сировини на складі, нами було розроблено відповідне програмне забезпечення, яке могло б покривати задачі, які для нього предназначені.</w:t>
      </w:r>
    </w:p>
    <w:p w14:paraId="043BB45D" w14:textId="3F90C2C6" w:rsidR="00612957" w:rsidRDefault="00612957" w:rsidP="00612957">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програмному забезпеченні були ураховані усі ризики, які могли б виявитися у ході використання продукту на массових виробництвах, а також виконані усі можливі побажання користувачів, аби облегшити їх користування відповідним софтом.</w:t>
      </w:r>
    </w:p>
    <w:p w14:paraId="2F8D0624" w14:textId="3E68C59B" w:rsidR="00612957" w:rsidRDefault="00612957" w:rsidP="00612957">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Також була виконана розробка математичної моделі автоклаву, побудова її динамічної характеристики.</w:t>
      </w:r>
    </w:p>
    <w:p w14:paraId="2B433AE6" w14:textId="4DFFECD4" w:rsidR="00AC72A6" w:rsidRDefault="00612957" w:rsidP="00AC72A6">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Розроблена і описана функціональна схема автоматизації</w:t>
      </w:r>
      <w:r>
        <w:rPr>
          <w:rFonts w:ascii="Times New Roman" w:hAnsi="Times New Roman" w:cs="Times New Roman"/>
          <w:sz w:val="28"/>
          <w:szCs w:val="28"/>
          <w:lang w:val="ru-RU"/>
        </w:rPr>
        <w:t>.</w:t>
      </w:r>
    </w:p>
    <w:p w14:paraId="6E2D5E86" w14:textId="77777777" w:rsidR="00AC72A6" w:rsidRDefault="00AC72A6">
      <w:pPr>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054548A1" w14:textId="3E5127CF" w:rsidR="00612957" w:rsidRDefault="00AC72A6" w:rsidP="00AC72A6">
      <w:pPr>
        <w:pStyle w:val="11"/>
        <w:outlineLvl w:val="0"/>
      </w:pPr>
      <w:r>
        <w:lastRenderedPageBreak/>
        <w:t>СПИСОК ЛІТЕРАТУРИ</w:t>
      </w:r>
    </w:p>
    <w:p w14:paraId="4A70F4D5" w14:textId="13A89B97" w:rsidR="00AC72A6" w:rsidRDefault="00AC72A6" w:rsidP="00AC72A6">
      <w:pPr>
        <w:pStyle w:val="11"/>
        <w:numPr>
          <w:ilvl w:val="0"/>
          <w:numId w:val="5"/>
        </w:numPr>
        <w:jc w:val="both"/>
        <w:outlineLvl w:val="0"/>
        <w:rPr>
          <w:b w:val="0"/>
        </w:rPr>
      </w:pPr>
      <w:r>
        <w:rPr>
          <w:b w:val="0"/>
        </w:rPr>
        <w:t>Гурін, Востріков, Основи промислових технологій та матеріалознавства</w:t>
      </w:r>
    </w:p>
    <w:p w14:paraId="4665AE6C" w14:textId="1BCB48DF" w:rsidR="00AC72A6" w:rsidRDefault="00AC72A6" w:rsidP="00AC72A6">
      <w:pPr>
        <w:pStyle w:val="11"/>
        <w:numPr>
          <w:ilvl w:val="0"/>
          <w:numId w:val="5"/>
        </w:numPr>
        <w:jc w:val="both"/>
        <w:outlineLvl w:val="0"/>
        <w:rPr>
          <w:b w:val="0"/>
        </w:rPr>
      </w:pPr>
      <w:r>
        <w:rPr>
          <w:b w:val="0"/>
        </w:rPr>
        <w:t xml:space="preserve">Віра Гречанюк, </w:t>
      </w:r>
      <w:r w:rsidRPr="00AC72A6">
        <w:rPr>
          <w:b w:val="0"/>
        </w:rPr>
        <w:t>Фізична хімія і хімія силікатів</w:t>
      </w:r>
    </w:p>
    <w:p w14:paraId="60B74FDA" w14:textId="17A10DB1" w:rsidR="00AC72A6" w:rsidRDefault="00AC72A6" w:rsidP="00AC72A6">
      <w:pPr>
        <w:pStyle w:val="11"/>
        <w:numPr>
          <w:ilvl w:val="0"/>
          <w:numId w:val="5"/>
        </w:numPr>
        <w:jc w:val="both"/>
        <w:outlineLvl w:val="0"/>
        <w:rPr>
          <w:b w:val="0"/>
        </w:rPr>
      </w:pPr>
      <w:r>
        <w:rPr>
          <w:b w:val="0"/>
        </w:rPr>
        <w:t xml:space="preserve">Валерій Косенко, Сергій Кадомський, </w:t>
      </w:r>
      <w:r w:rsidRPr="00AC72A6">
        <w:rPr>
          <w:b w:val="0"/>
        </w:rPr>
        <w:t>Технологія конструкційних матеріалів та матеріалознавство. Лабораторний практикум</w:t>
      </w:r>
    </w:p>
    <w:p w14:paraId="18970044" w14:textId="06F42F4D" w:rsidR="00AC72A6" w:rsidRDefault="006E34FE" w:rsidP="006E34FE">
      <w:pPr>
        <w:pStyle w:val="11"/>
        <w:numPr>
          <w:ilvl w:val="0"/>
          <w:numId w:val="5"/>
        </w:numPr>
        <w:jc w:val="both"/>
        <w:outlineLvl w:val="0"/>
        <w:rPr>
          <w:b w:val="0"/>
        </w:rPr>
      </w:pPr>
      <w:r w:rsidRPr="006E34FE">
        <w:rPr>
          <w:b w:val="0"/>
        </w:rPr>
        <w:t>Н.П. Ілюхіна, Т.В. Боцян, Т.О. Муренко, С.В. Самострол</w:t>
      </w:r>
      <w:r>
        <w:rPr>
          <w:b w:val="0"/>
        </w:rPr>
        <w:t xml:space="preserve">, </w:t>
      </w:r>
      <w:r w:rsidRPr="006E34FE">
        <w:rPr>
          <w:b w:val="0"/>
        </w:rPr>
        <w:t>Організація та методика контролю діяльності промислових підприємств</w:t>
      </w:r>
    </w:p>
    <w:p w14:paraId="60C746B5" w14:textId="44550FA9" w:rsidR="006E34FE" w:rsidRDefault="006E34FE" w:rsidP="006E34FE">
      <w:pPr>
        <w:pStyle w:val="11"/>
        <w:numPr>
          <w:ilvl w:val="0"/>
          <w:numId w:val="5"/>
        </w:numPr>
        <w:jc w:val="both"/>
        <w:outlineLvl w:val="0"/>
        <w:rPr>
          <w:b w:val="0"/>
        </w:rPr>
      </w:pPr>
      <w:r w:rsidRPr="006E34FE">
        <w:rPr>
          <w:b w:val="0"/>
        </w:rPr>
        <w:t>Автоматизація технологічних процесів - Синєглазов В.М., Сергеєв І. Ю.</w:t>
      </w:r>
    </w:p>
    <w:p w14:paraId="0E468F61" w14:textId="0753532D" w:rsidR="006E34FE" w:rsidRDefault="006E34FE" w:rsidP="006E34FE">
      <w:pPr>
        <w:pStyle w:val="11"/>
        <w:numPr>
          <w:ilvl w:val="0"/>
          <w:numId w:val="5"/>
        </w:numPr>
        <w:jc w:val="both"/>
        <w:outlineLvl w:val="0"/>
        <w:rPr>
          <w:b w:val="0"/>
        </w:rPr>
      </w:pPr>
      <w:r w:rsidRPr="006E34FE">
        <w:rPr>
          <w:b w:val="0"/>
        </w:rPr>
        <w:t>Моделювання об’єктів керування. Поняття. Тлумачення. Моделі. Дослідження</w:t>
      </w:r>
      <w:r>
        <w:rPr>
          <w:b w:val="0"/>
        </w:rPr>
        <w:t>. Стефан Онисик</w:t>
      </w:r>
    </w:p>
    <w:p w14:paraId="22AA8A5D" w14:textId="55245494" w:rsidR="006E34FE" w:rsidRDefault="006E34FE" w:rsidP="006E34FE">
      <w:pPr>
        <w:pStyle w:val="11"/>
        <w:numPr>
          <w:ilvl w:val="0"/>
          <w:numId w:val="5"/>
        </w:numPr>
        <w:jc w:val="both"/>
        <w:outlineLvl w:val="0"/>
        <w:rPr>
          <w:b w:val="0"/>
        </w:rPr>
      </w:pPr>
      <w:r>
        <w:rPr>
          <w:b w:val="0"/>
        </w:rPr>
        <w:t>Н.И.</w:t>
      </w:r>
      <w:r w:rsidRPr="006E34FE">
        <w:rPr>
          <w:b w:val="0"/>
        </w:rPr>
        <w:t>Т</w:t>
      </w:r>
      <w:r>
        <w:rPr>
          <w:b w:val="0"/>
        </w:rPr>
        <w:t>юков</w:t>
      </w:r>
      <w:r w:rsidRPr="006E34FE">
        <w:rPr>
          <w:b w:val="0"/>
        </w:rPr>
        <w:t xml:space="preserve">, А. И. </w:t>
      </w:r>
      <w:r>
        <w:rPr>
          <w:b w:val="0"/>
        </w:rPr>
        <w:t>Даутов</w:t>
      </w:r>
      <w:r w:rsidRPr="006E34FE">
        <w:rPr>
          <w:b w:val="0"/>
        </w:rPr>
        <w:t>, Е. А. З</w:t>
      </w:r>
      <w:r>
        <w:rPr>
          <w:b w:val="0"/>
        </w:rPr>
        <w:t>акурдаева</w:t>
      </w:r>
      <w:r w:rsidRPr="006E34FE">
        <w:rPr>
          <w:b w:val="0"/>
        </w:rPr>
        <w:t xml:space="preserve"> МАТЕМАТИЧЕСКАЯ МОДЕЛЬ УПРАВЛЕНИЯ ПРОЦЕССОМ РАЗОГРЕВА АВТОКЛАВА ПРИ ПРОИЗВОДСТВЕ ИЗДЕЛИЙ ИЗ КОМПОЗИЦИОННЫХ МАТЕРИАЛОВ</w:t>
      </w:r>
    </w:p>
    <w:p w14:paraId="6DCDA514" w14:textId="4FE3B3BE" w:rsidR="00C77B22" w:rsidRDefault="00C77B22" w:rsidP="00C77B22">
      <w:pPr>
        <w:pStyle w:val="11"/>
        <w:numPr>
          <w:ilvl w:val="0"/>
          <w:numId w:val="5"/>
        </w:numPr>
        <w:jc w:val="both"/>
        <w:outlineLvl w:val="0"/>
        <w:rPr>
          <w:b w:val="0"/>
        </w:rPr>
      </w:pPr>
      <w:r w:rsidRPr="00C77B22">
        <w:rPr>
          <w:b w:val="0"/>
        </w:rPr>
        <w:t>Голінко І.М. Моделювання та оптимізація систем керування/ І.М. Голінко, А.І. Кубрак. – Кам’янець-Подільський: ПП Буйницький, - 2012. – 262с.</w:t>
      </w:r>
    </w:p>
    <w:p w14:paraId="6D736ADE" w14:textId="63B49714" w:rsidR="00C77B22" w:rsidRDefault="00C77B22" w:rsidP="00C77B22">
      <w:pPr>
        <w:pStyle w:val="11"/>
        <w:numPr>
          <w:ilvl w:val="0"/>
          <w:numId w:val="5"/>
        </w:numPr>
        <w:jc w:val="both"/>
        <w:outlineLvl w:val="0"/>
        <w:rPr>
          <w:b w:val="0"/>
        </w:rPr>
      </w:pPr>
      <w:r w:rsidRPr="00C77B22">
        <w:rPr>
          <w:b w:val="0"/>
        </w:rPr>
        <w:t>Лукінюк М. В. Автоматизація типових технологічних процесів: технологі-чні об’єкти керування та схеми автоматизації: навч. посіб. для студ. вищ. навч. закл., які навчаються за напрямом «Автоматизація і комп’ют.інтегр. технології / М</w:t>
      </w:r>
      <w:r>
        <w:rPr>
          <w:b w:val="0"/>
        </w:rPr>
        <w:t>. В. Лукінюк. – К.:  НТУУ «КПІ»</w:t>
      </w:r>
    </w:p>
    <w:p w14:paraId="2214C9B0" w14:textId="0453874B" w:rsidR="00C77B22" w:rsidRPr="00C77B22" w:rsidRDefault="00C77B22" w:rsidP="00C77B22">
      <w:pPr>
        <w:pStyle w:val="11"/>
        <w:numPr>
          <w:ilvl w:val="0"/>
          <w:numId w:val="5"/>
        </w:numPr>
        <w:jc w:val="both"/>
        <w:outlineLvl w:val="0"/>
        <w:rPr>
          <w:b w:val="0"/>
        </w:rPr>
      </w:pPr>
      <w:r w:rsidRPr="00030B0A">
        <w:rPr>
          <w:b w:val="0"/>
        </w:rPr>
        <w:t xml:space="preserve"> </w:t>
      </w:r>
      <w:r w:rsidRPr="00C77B22">
        <w:rPr>
          <w:b w:val="0"/>
          <w:lang w:val="ru-RU"/>
        </w:rPr>
        <w:t>Жученко А.І. Базовые алгоритмы численного анализа: Учебн. пособие/ А.І. Жученко, Н.А. Кубрак, І.М. Голинко. – К.: НТУУ «КПІ»</w:t>
      </w:r>
    </w:p>
    <w:p w14:paraId="137A040B" w14:textId="294564F1" w:rsidR="00C77B22" w:rsidRDefault="00C77B22" w:rsidP="00C77B22">
      <w:pPr>
        <w:pStyle w:val="11"/>
        <w:numPr>
          <w:ilvl w:val="0"/>
          <w:numId w:val="5"/>
        </w:numPr>
        <w:jc w:val="both"/>
        <w:outlineLvl w:val="0"/>
        <w:rPr>
          <w:b w:val="0"/>
        </w:rPr>
      </w:pPr>
      <w:r w:rsidRPr="00C77B22">
        <w:rPr>
          <w:b w:val="0"/>
        </w:rPr>
        <w:t xml:space="preserve"> Голінко І.М. Моделювання та оптимізація систем керування/ І.М. Голінко, А.І. Кубрак. – Кам’янець-Подільський: ПП Буйницький, - 2012</w:t>
      </w:r>
    </w:p>
    <w:p w14:paraId="663E3968" w14:textId="751B21CD" w:rsidR="00C77B22" w:rsidRPr="00C77B22" w:rsidRDefault="00C77B22" w:rsidP="00C77B22">
      <w:pPr>
        <w:pStyle w:val="11"/>
        <w:numPr>
          <w:ilvl w:val="0"/>
          <w:numId w:val="5"/>
        </w:numPr>
        <w:jc w:val="both"/>
        <w:outlineLvl w:val="0"/>
        <w:rPr>
          <w:b w:val="0"/>
        </w:rPr>
      </w:pPr>
      <w:r w:rsidRPr="00030B0A">
        <w:rPr>
          <w:b w:val="0"/>
        </w:rPr>
        <w:lastRenderedPageBreak/>
        <w:t xml:space="preserve"> </w:t>
      </w:r>
      <w:r w:rsidRPr="00C77B22">
        <w:rPr>
          <w:b w:val="0"/>
          <w:lang w:val="ru-RU"/>
        </w:rPr>
        <w:t xml:space="preserve">Дорф Р. Современные системы управления: пер. с англ./ Р. Дорф, Р. </w:t>
      </w:r>
      <w:proofErr w:type="gramStart"/>
      <w:r w:rsidRPr="00C77B22">
        <w:rPr>
          <w:b w:val="0"/>
          <w:lang w:val="ru-RU"/>
        </w:rPr>
        <w:t>Би-шоп</w:t>
      </w:r>
      <w:proofErr w:type="gramEnd"/>
      <w:r w:rsidRPr="00C77B22">
        <w:rPr>
          <w:b w:val="0"/>
          <w:lang w:val="ru-RU"/>
        </w:rPr>
        <w:t>. – М.: Лаборатория базовых знаний, 2002</w:t>
      </w:r>
    </w:p>
    <w:p w14:paraId="2CECBBE5" w14:textId="18E60C6E" w:rsidR="00C77B22" w:rsidRDefault="00C77B22" w:rsidP="00C77B22">
      <w:pPr>
        <w:pStyle w:val="11"/>
        <w:numPr>
          <w:ilvl w:val="0"/>
          <w:numId w:val="5"/>
        </w:numPr>
        <w:jc w:val="both"/>
        <w:outlineLvl w:val="0"/>
        <w:rPr>
          <w:b w:val="0"/>
        </w:rPr>
      </w:pPr>
      <w:r w:rsidRPr="00C77B22">
        <w:rPr>
          <w:b w:val="0"/>
        </w:rPr>
        <w:t xml:space="preserve"> Лукінюк М. В. Технологічні вимірювання та прилади [Текст] : навч. посіб. для студ. вищ. навч. закл. / М. В. Лукінюк. – К.: НТУУ «КПІ», 2007.</w:t>
      </w:r>
    </w:p>
    <w:p w14:paraId="4C779806" w14:textId="69E39D2C" w:rsidR="00C77B22" w:rsidRDefault="00C77B22" w:rsidP="00C77B22">
      <w:pPr>
        <w:pStyle w:val="11"/>
        <w:numPr>
          <w:ilvl w:val="0"/>
          <w:numId w:val="5"/>
        </w:numPr>
        <w:jc w:val="both"/>
        <w:outlineLvl w:val="0"/>
        <w:rPr>
          <w:b w:val="0"/>
        </w:rPr>
      </w:pPr>
      <w:r w:rsidRPr="00C77B22">
        <w:rPr>
          <w:b w:val="0"/>
        </w:rPr>
        <w:t xml:space="preserve"> </w:t>
      </w:r>
      <w:r w:rsidRPr="00C77B22">
        <w:rPr>
          <w:b w:val="0"/>
          <w:lang w:val="ru-RU"/>
        </w:rPr>
        <w:t>Full</w:t>
      </w:r>
      <w:r w:rsidRPr="00C77B22">
        <w:rPr>
          <w:b w:val="0"/>
        </w:rPr>
        <w:t xml:space="preserve"> </w:t>
      </w:r>
      <w:r w:rsidRPr="00C77B22">
        <w:rPr>
          <w:b w:val="0"/>
          <w:lang w:val="ru-RU"/>
        </w:rPr>
        <w:t>Stack</w:t>
      </w:r>
      <w:r w:rsidRPr="00C77B22">
        <w:rPr>
          <w:b w:val="0"/>
        </w:rPr>
        <w:t xml:space="preserve"> </w:t>
      </w:r>
      <w:r w:rsidRPr="00C77B22">
        <w:rPr>
          <w:b w:val="0"/>
          <w:lang w:val="ru-RU"/>
        </w:rPr>
        <w:t>React</w:t>
      </w:r>
      <w:r w:rsidRPr="00C77B22">
        <w:rPr>
          <w:b w:val="0"/>
        </w:rPr>
        <w:t xml:space="preserve">, Энтони </w:t>
      </w:r>
      <w:proofErr w:type="gramStart"/>
      <w:r w:rsidRPr="00C77B22">
        <w:rPr>
          <w:b w:val="0"/>
        </w:rPr>
        <w:t>Аккомаццо ,</w:t>
      </w:r>
      <w:proofErr w:type="gramEnd"/>
      <w:r w:rsidRPr="00C77B22">
        <w:rPr>
          <w:b w:val="0"/>
        </w:rPr>
        <w:t xml:space="preserve"> Нейт Мюррей , Ари Лернер , Клей Олсопп , Дэвид Гуттман</w:t>
      </w:r>
    </w:p>
    <w:p w14:paraId="5C119113" w14:textId="4D0AF386" w:rsidR="00C77B22" w:rsidRPr="00C77B22" w:rsidRDefault="00C77B22" w:rsidP="00C77B22">
      <w:pPr>
        <w:pStyle w:val="11"/>
        <w:numPr>
          <w:ilvl w:val="0"/>
          <w:numId w:val="5"/>
        </w:numPr>
        <w:jc w:val="both"/>
        <w:outlineLvl w:val="0"/>
        <w:rPr>
          <w:b w:val="0"/>
        </w:rPr>
      </w:pPr>
      <w:r w:rsidRPr="00030B0A">
        <w:rPr>
          <w:b w:val="0"/>
        </w:rPr>
        <w:t xml:space="preserve"> </w:t>
      </w:r>
      <w:r w:rsidRPr="00C77B22">
        <w:rPr>
          <w:b w:val="0"/>
          <w:lang w:val="ru-RU"/>
        </w:rPr>
        <w:t>Обучение React: функциональная веб-разработка с помощью React и Redux</w:t>
      </w:r>
    </w:p>
    <w:p w14:paraId="382D4867" w14:textId="78A0408C" w:rsidR="00C77B22" w:rsidRPr="00C77B22" w:rsidRDefault="00C77B22" w:rsidP="00C77B22">
      <w:pPr>
        <w:pStyle w:val="11"/>
        <w:numPr>
          <w:ilvl w:val="0"/>
          <w:numId w:val="5"/>
        </w:numPr>
        <w:jc w:val="both"/>
        <w:outlineLvl w:val="0"/>
        <w:rPr>
          <w:b w:val="0"/>
        </w:rPr>
      </w:pPr>
      <w:r>
        <w:rPr>
          <w:b w:val="0"/>
          <w:lang w:val="ru-RU"/>
        </w:rPr>
        <w:t xml:space="preserve"> </w:t>
      </w:r>
      <w:r w:rsidRPr="00C77B22">
        <w:rPr>
          <w:b w:val="0"/>
          <w:lang w:val="ru-RU"/>
        </w:rPr>
        <w:t>Путь к реакции, Робин Верух</w:t>
      </w:r>
    </w:p>
    <w:p w14:paraId="36D940FB" w14:textId="6F971F86" w:rsidR="00C77B22" w:rsidRPr="00C77B22" w:rsidRDefault="00C77B22" w:rsidP="00C77B22">
      <w:pPr>
        <w:pStyle w:val="11"/>
        <w:numPr>
          <w:ilvl w:val="0"/>
          <w:numId w:val="5"/>
        </w:numPr>
        <w:jc w:val="both"/>
        <w:outlineLvl w:val="0"/>
        <w:rPr>
          <w:b w:val="0"/>
        </w:rPr>
      </w:pPr>
      <w:r>
        <w:rPr>
          <w:b w:val="0"/>
          <w:lang w:val="ru-RU"/>
        </w:rPr>
        <w:t xml:space="preserve"> </w:t>
      </w:r>
      <w:r w:rsidRPr="00C77B22">
        <w:rPr>
          <w:b w:val="0"/>
          <w:lang w:val="ru-RU"/>
        </w:rPr>
        <w:t>Реагировать в действии, Марк Тиленс Томас.</w:t>
      </w:r>
    </w:p>
    <w:p w14:paraId="13A1545D" w14:textId="5AA67888" w:rsidR="00C77B22" w:rsidRPr="00C77B22" w:rsidRDefault="00C77B22" w:rsidP="00C77B22">
      <w:pPr>
        <w:pStyle w:val="11"/>
        <w:numPr>
          <w:ilvl w:val="0"/>
          <w:numId w:val="5"/>
        </w:numPr>
        <w:jc w:val="both"/>
        <w:outlineLvl w:val="0"/>
        <w:rPr>
          <w:b w:val="0"/>
        </w:rPr>
      </w:pPr>
      <w:r w:rsidRPr="00030B0A">
        <w:rPr>
          <w:b w:val="0"/>
          <w:lang w:val="ru-RU"/>
        </w:rPr>
        <w:t xml:space="preserve"> </w:t>
      </w:r>
      <w:r w:rsidRPr="00C77B22">
        <w:rPr>
          <w:b w:val="0"/>
          <w:lang w:val="en-US"/>
        </w:rPr>
        <w:t xml:space="preserve">Learn React Hooks, </w:t>
      </w:r>
      <w:r w:rsidRPr="00C77B22">
        <w:rPr>
          <w:b w:val="0"/>
          <w:lang w:val="ru-RU"/>
        </w:rPr>
        <w:t>Даниэль</w:t>
      </w:r>
      <w:r w:rsidRPr="00C77B22">
        <w:rPr>
          <w:b w:val="0"/>
          <w:lang w:val="en-US"/>
        </w:rPr>
        <w:t xml:space="preserve"> </w:t>
      </w:r>
      <w:r w:rsidRPr="00C77B22">
        <w:rPr>
          <w:b w:val="0"/>
          <w:lang w:val="ru-RU"/>
        </w:rPr>
        <w:t>Багл</w:t>
      </w:r>
      <w:r w:rsidRPr="00C77B22">
        <w:rPr>
          <w:b w:val="0"/>
          <w:lang w:val="en-US"/>
        </w:rPr>
        <w:t>.</w:t>
      </w:r>
    </w:p>
    <w:sectPr w:rsidR="00C77B22" w:rsidRPr="00C77B22" w:rsidSect="00E839F3">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EADB1" w14:textId="77777777" w:rsidR="00EF4753" w:rsidRDefault="00EF4753" w:rsidP="002F0198">
      <w:pPr>
        <w:spacing w:after="0" w:line="240" w:lineRule="auto"/>
      </w:pPr>
      <w:r>
        <w:separator/>
      </w:r>
    </w:p>
  </w:endnote>
  <w:endnote w:type="continuationSeparator" w:id="0">
    <w:p w14:paraId="469F27D0" w14:textId="77777777" w:rsidR="00EF4753" w:rsidRDefault="00EF4753" w:rsidP="002F0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1B2C1" w14:textId="77777777" w:rsidR="00EF4753" w:rsidRDefault="00EF4753" w:rsidP="002F0198">
      <w:pPr>
        <w:spacing w:after="0" w:line="240" w:lineRule="auto"/>
      </w:pPr>
      <w:r>
        <w:separator/>
      </w:r>
    </w:p>
  </w:footnote>
  <w:footnote w:type="continuationSeparator" w:id="0">
    <w:p w14:paraId="6D07EC26" w14:textId="77777777" w:rsidR="00EF4753" w:rsidRDefault="00EF4753" w:rsidP="002F0198">
      <w:pPr>
        <w:spacing w:after="0" w:line="240" w:lineRule="auto"/>
      </w:pPr>
      <w:r>
        <w:continuationSeparator/>
      </w:r>
    </w:p>
  </w:footnote>
  <w:footnote w:id="1">
    <w:p w14:paraId="69DE2466" w14:textId="77777777" w:rsidR="0070023C" w:rsidRPr="009D4F6A" w:rsidRDefault="0070023C" w:rsidP="00ED2411">
      <w:pPr>
        <w:pStyle w:val="af"/>
        <w:rPr>
          <w:rFonts w:ascii="Times New Roman" w:hAnsi="Times New Roman" w:cs="Times New Roman"/>
          <w:color w:val="000000"/>
          <w:lang w:val="ru-RU"/>
        </w:rPr>
      </w:pPr>
      <w:r w:rsidRPr="009D4F6A">
        <w:rPr>
          <w:rStyle w:val="af1"/>
          <w:rFonts w:ascii="Times New Roman" w:hAnsi="Times New Roman" w:cs="Times New Roman"/>
        </w:rPr>
        <w:sym w:font="Symbol" w:char="F02A"/>
      </w:r>
      <w:r w:rsidRPr="009D4F6A">
        <w:rPr>
          <w:rFonts w:ascii="Times New Roman" w:hAnsi="Times New Roman" w:cs="Times New Roman"/>
          <w:lang w:val="ru-RU"/>
        </w:rPr>
        <w:t xml:space="preserve"> </w:t>
      </w:r>
      <w:r w:rsidRPr="009D4F6A">
        <w:rPr>
          <w:rFonts w:ascii="Times New Roman" w:hAnsi="Times New Roman" w:cs="Times New Roman"/>
          <w:color w:val="000000"/>
          <w:lang w:val="ru-RU"/>
        </w:rPr>
        <w:t>Консультантом не може бути зазначено наукового керівника магістерської дисертації.</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74BCD" w14:textId="77777777" w:rsidR="0070023C" w:rsidRDefault="0070023C">
    <w:pPr>
      <w:pStyle w:val="a5"/>
      <w:jc w:val="right"/>
    </w:pPr>
  </w:p>
  <w:p w14:paraId="2093BCC9" w14:textId="77777777" w:rsidR="0070023C" w:rsidRDefault="0070023C">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900999"/>
      <w:docPartObj>
        <w:docPartGallery w:val="Page Numbers (Top of Page)"/>
        <w:docPartUnique/>
      </w:docPartObj>
    </w:sdtPr>
    <w:sdtContent>
      <w:p w14:paraId="4B99D39E" w14:textId="2D4E3C49" w:rsidR="0070023C" w:rsidRDefault="0070023C">
        <w:pPr>
          <w:pStyle w:val="a5"/>
          <w:jc w:val="right"/>
        </w:pPr>
        <w:r>
          <w:fldChar w:fldCharType="begin"/>
        </w:r>
        <w:r>
          <w:instrText>PAGE   \* MERGEFORMAT</w:instrText>
        </w:r>
        <w:r>
          <w:fldChar w:fldCharType="separate"/>
        </w:r>
        <w:r w:rsidR="002815E9" w:rsidRPr="002815E9">
          <w:rPr>
            <w:noProof/>
            <w:lang w:val="ru-RU"/>
          </w:rPr>
          <w:t>22</w:t>
        </w:r>
        <w:r>
          <w:fldChar w:fldCharType="end"/>
        </w:r>
      </w:p>
    </w:sdtContent>
  </w:sdt>
  <w:p w14:paraId="4E5DB7C5" w14:textId="77777777" w:rsidR="0070023C" w:rsidRDefault="0070023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sz w:val="28"/>
        <w:szCs w:val="28"/>
        <w:lang w:val="uk-UA" w:eastAsia="zh-CN" w:bidi="ar-SA"/>
      </w:rPr>
    </w:lvl>
  </w:abstractNum>
  <w:abstractNum w:abstractNumId="1" w15:restartNumberingAfterBreak="0">
    <w:nsid w:val="07237927"/>
    <w:multiLevelType w:val="multilevel"/>
    <w:tmpl w:val="FA6EE28A"/>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9582D46"/>
    <w:multiLevelType w:val="hybridMultilevel"/>
    <w:tmpl w:val="92CAE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D52368"/>
    <w:multiLevelType w:val="multilevel"/>
    <w:tmpl w:val="7722DD16"/>
    <w:lvl w:ilvl="0">
      <w:start w:val="6"/>
      <w:numFmt w:val="decimal"/>
      <w:lvlText w:val="%1."/>
      <w:lvlJc w:val="left"/>
      <w:pPr>
        <w:ind w:left="108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2D0B3C21"/>
    <w:multiLevelType w:val="hybridMultilevel"/>
    <w:tmpl w:val="BBDEC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9CC"/>
    <w:rsid w:val="000025A2"/>
    <w:rsid w:val="00030B0A"/>
    <w:rsid w:val="00041783"/>
    <w:rsid w:val="000510C5"/>
    <w:rsid w:val="00060FE2"/>
    <w:rsid w:val="00061282"/>
    <w:rsid w:val="00065023"/>
    <w:rsid w:val="00067F96"/>
    <w:rsid w:val="000729BC"/>
    <w:rsid w:val="00074F83"/>
    <w:rsid w:val="00082056"/>
    <w:rsid w:val="00097B3B"/>
    <w:rsid w:val="000A48F8"/>
    <w:rsid w:val="000D0A3F"/>
    <w:rsid w:val="000D1E66"/>
    <w:rsid w:val="000D403D"/>
    <w:rsid w:val="000D4E29"/>
    <w:rsid w:val="000E1A44"/>
    <w:rsid w:val="000E2BB3"/>
    <w:rsid w:val="000E7FA6"/>
    <w:rsid w:val="000F1074"/>
    <w:rsid w:val="000F6E18"/>
    <w:rsid w:val="00100592"/>
    <w:rsid w:val="00100CFC"/>
    <w:rsid w:val="001037A6"/>
    <w:rsid w:val="001040E5"/>
    <w:rsid w:val="00107099"/>
    <w:rsid w:val="00140619"/>
    <w:rsid w:val="00145A85"/>
    <w:rsid w:val="0015328C"/>
    <w:rsid w:val="0018656A"/>
    <w:rsid w:val="00195273"/>
    <w:rsid w:val="001C2F46"/>
    <w:rsid w:val="001C41E6"/>
    <w:rsid w:val="001C4D67"/>
    <w:rsid w:val="001D4535"/>
    <w:rsid w:val="001D5F10"/>
    <w:rsid w:val="001D7982"/>
    <w:rsid w:val="001E38A5"/>
    <w:rsid w:val="001E3C03"/>
    <w:rsid w:val="001E7D07"/>
    <w:rsid w:val="001F430B"/>
    <w:rsid w:val="001F7734"/>
    <w:rsid w:val="00203624"/>
    <w:rsid w:val="00205203"/>
    <w:rsid w:val="00205520"/>
    <w:rsid w:val="00211AA9"/>
    <w:rsid w:val="00224EAB"/>
    <w:rsid w:val="002254C7"/>
    <w:rsid w:val="00226FD5"/>
    <w:rsid w:val="0022737F"/>
    <w:rsid w:val="00230447"/>
    <w:rsid w:val="00233A14"/>
    <w:rsid w:val="002355C8"/>
    <w:rsid w:val="00245F80"/>
    <w:rsid w:val="0026195A"/>
    <w:rsid w:val="00266E16"/>
    <w:rsid w:val="00271CEC"/>
    <w:rsid w:val="0027417C"/>
    <w:rsid w:val="0027788C"/>
    <w:rsid w:val="002815AB"/>
    <w:rsid w:val="002815E9"/>
    <w:rsid w:val="0028409D"/>
    <w:rsid w:val="0028477F"/>
    <w:rsid w:val="00286544"/>
    <w:rsid w:val="00287732"/>
    <w:rsid w:val="002A747E"/>
    <w:rsid w:val="002C3254"/>
    <w:rsid w:val="002E1EF3"/>
    <w:rsid w:val="002F0198"/>
    <w:rsid w:val="002F0386"/>
    <w:rsid w:val="002F0A2B"/>
    <w:rsid w:val="002F4501"/>
    <w:rsid w:val="003032AE"/>
    <w:rsid w:val="00303420"/>
    <w:rsid w:val="003046BE"/>
    <w:rsid w:val="003144DE"/>
    <w:rsid w:val="003237FE"/>
    <w:rsid w:val="0033732E"/>
    <w:rsid w:val="00343EBF"/>
    <w:rsid w:val="00344B23"/>
    <w:rsid w:val="00346182"/>
    <w:rsid w:val="0034685B"/>
    <w:rsid w:val="00350EDF"/>
    <w:rsid w:val="003531F3"/>
    <w:rsid w:val="003658BE"/>
    <w:rsid w:val="0038203E"/>
    <w:rsid w:val="003A2F14"/>
    <w:rsid w:val="003A66C8"/>
    <w:rsid w:val="003A731B"/>
    <w:rsid w:val="003B36C7"/>
    <w:rsid w:val="003B52A2"/>
    <w:rsid w:val="003C4BBA"/>
    <w:rsid w:val="003E1D1F"/>
    <w:rsid w:val="003E3A63"/>
    <w:rsid w:val="003F4324"/>
    <w:rsid w:val="00401424"/>
    <w:rsid w:val="00402D3F"/>
    <w:rsid w:val="0040598B"/>
    <w:rsid w:val="00436FED"/>
    <w:rsid w:val="00437595"/>
    <w:rsid w:val="00437A06"/>
    <w:rsid w:val="00457B3D"/>
    <w:rsid w:val="00464578"/>
    <w:rsid w:val="0046630F"/>
    <w:rsid w:val="00483A99"/>
    <w:rsid w:val="00483B58"/>
    <w:rsid w:val="00485591"/>
    <w:rsid w:val="0049192F"/>
    <w:rsid w:val="004A13B8"/>
    <w:rsid w:val="004B15D8"/>
    <w:rsid w:val="004B2997"/>
    <w:rsid w:val="004B4C54"/>
    <w:rsid w:val="004B6A36"/>
    <w:rsid w:val="004C04D8"/>
    <w:rsid w:val="004C2B39"/>
    <w:rsid w:val="004D5289"/>
    <w:rsid w:val="004D60A1"/>
    <w:rsid w:val="004E00A9"/>
    <w:rsid w:val="004E1187"/>
    <w:rsid w:val="004E5132"/>
    <w:rsid w:val="004F0F88"/>
    <w:rsid w:val="004F5150"/>
    <w:rsid w:val="004F6F81"/>
    <w:rsid w:val="005065DF"/>
    <w:rsid w:val="005122DA"/>
    <w:rsid w:val="00514B9B"/>
    <w:rsid w:val="00517B3C"/>
    <w:rsid w:val="00520CF4"/>
    <w:rsid w:val="00520F20"/>
    <w:rsid w:val="00523CB3"/>
    <w:rsid w:val="00523CCD"/>
    <w:rsid w:val="00524197"/>
    <w:rsid w:val="00524B96"/>
    <w:rsid w:val="00527D4D"/>
    <w:rsid w:val="00531CEF"/>
    <w:rsid w:val="00536A4A"/>
    <w:rsid w:val="00536DFE"/>
    <w:rsid w:val="005468C9"/>
    <w:rsid w:val="005478C3"/>
    <w:rsid w:val="00553779"/>
    <w:rsid w:val="00554001"/>
    <w:rsid w:val="0056275B"/>
    <w:rsid w:val="0056575F"/>
    <w:rsid w:val="00570DC2"/>
    <w:rsid w:val="00583F0E"/>
    <w:rsid w:val="005841D7"/>
    <w:rsid w:val="00584EA9"/>
    <w:rsid w:val="00587DD5"/>
    <w:rsid w:val="00590386"/>
    <w:rsid w:val="00590F44"/>
    <w:rsid w:val="00595DD8"/>
    <w:rsid w:val="005A4806"/>
    <w:rsid w:val="005A4A76"/>
    <w:rsid w:val="005B7C88"/>
    <w:rsid w:val="005C0153"/>
    <w:rsid w:val="005D1998"/>
    <w:rsid w:val="005D77C8"/>
    <w:rsid w:val="005E0DEC"/>
    <w:rsid w:val="005E1A5E"/>
    <w:rsid w:val="005F1F3A"/>
    <w:rsid w:val="005F5EB8"/>
    <w:rsid w:val="005F62A2"/>
    <w:rsid w:val="006004C2"/>
    <w:rsid w:val="00612957"/>
    <w:rsid w:val="006143ED"/>
    <w:rsid w:val="00615808"/>
    <w:rsid w:val="006265F2"/>
    <w:rsid w:val="0063711B"/>
    <w:rsid w:val="00637634"/>
    <w:rsid w:val="006377DE"/>
    <w:rsid w:val="00641207"/>
    <w:rsid w:val="00647591"/>
    <w:rsid w:val="0065217D"/>
    <w:rsid w:val="006603AD"/>
    <w:rsid w:val="006627EF"/>
    <w:rsid w:val="0068627E"/>
    <w:rsid w:val="00690A45"/>
    <w:rsid w:val="006925D1"/>
    <w:rsid w:val="00696097"/>
    <w:rsid w:val="006A25C6"/>
    <w:rsid w:val="006A5805"/>
    <w:rsid w:val="006D1623"/>
    <w:rsid w:val="006D336B"/>
    <w:rsid w:val="006D3430"/>
    <w:rsid w:val="006D55B9"/>
    <w:rsid w:val="006E0D91"/>
    <w:rsid w:val="006E1C32"/>
    <w:rsid w:val="006E34FE"/>
    <w:rsid w:val="006F4E2C"/>
    <w:rsid w:val="0070023C"/>
    <w:rsid w:val="007067B1"/>
    <w:rsid w:val="00707FC5"/>
    <w:rsid w:val="00711252"/>
    <w:rsid w:val="00713D33"/>
    <w:rsid w:val="00715409"/>
    <w:rsid w:val="00716D59"/>
    <w:rsid w:val="007204A1"/>
    <w:rsid w:val="00721457"/>
    <w:rsid w:val="0072149C"/>
    <w:rsid w:val="0073746E"/>
    <w:rsid w:val="00740FA3"/>
    <w:rsid w:val="007456C5"/>
    <w:rsid w:val="007474E1"/>
    <w:rsid w:val="0075449B"/>
    <w:rsid w:val="007559BB"/>
    <w:rsid w:val="00763D5F"/>
    <w:rsid w:val="00773301"/>
    <w:rsid w:val="00793BA0"/>
    <w:rsid w:val="00794912"/>
    <w:rsid w:val="00797EFB"/>
    <w:rsid w:val="007B4DF4"/>
    <w:rsid w:val="007B7AA8"/>
    <w:rsid w:val="007D5462"/>
    <w:rsid w:val="007F13DB"/>
    <w:rsid w:val="007F3D5A"/>
    <w:rsid w:val="007F59CA"/>
    <w:rsid w:val="00815783"/>
    <w:rsid w:val="0081611F"/>
    <w:rsid w:val="008227AB"/>
    <w:rsid w:val="00824450"/>
    <w:rsid w:val="00841701"/>
    <w:rsid w:val="0084264A"/>
    <w:rsid w:val="00842D19"/>
    <w:rsid w:val="00843632"/>
    <w:rsid w:val="00851A72"/>
    <w:rsid w:val="00861C1A"/>
    <w:rsid w:val="008629CC"/>
    <w:rsid w:val="00871C70"/>
    <w:rsid w:val="008749AD"/>
    <w:rsid w:val="0088043A"/>
    <w:rsid w:val="008851EA"/>
    <w:rsid w:val="008A0394"/>
    <w:rsid w:val="008A3BCC"/>
    <w:rsid w:val="008A4E79"/>
    <w:rsid w:val="008C0783"/>
    <w:rsid w:val="008C2EA2"/>
    <w:rsid w:val="008C6EB7"/>
    <w:rsid w:val="008D560C"/>
    <w:rsid w:val="008F10F1"/>
    <w:rsid w:val="008F5A52"/>
    <w:rsid w:val="008F7127"/>
    <w:rsid w:val="00900BBA"/>
    <w:rsid w:val="009162D8"/>
    <w:rsid w:val="00921B9C"/>
    <w:rsid w:val="009326CB"/>
    <w:rsid w:val="00942C0E"/>
    <w:rsid w:val="00950B62"/>
    <w:rsid w:val="00953A09"/>
    <w:rsid w:val="00953D26"/>
    <w:rsid w:val="00975E4E"/>
    <w:rsid w:val="00982DA9"/>
    <w:rsid w:val="009966F6"/>
    <w:rsid w:val="009A27F5"/>
    <w:rsid w:val="009A3C55"/>
    <w:rsid w:val="009B2074"/>
    <w:rsid w:val="009B36B7"/>
    <w:rsid w:val="009B6239"/>
    <w:rsid w:val="009B7050"/>
    <w:rsid w:val="009B72DC"/>
    <w:rsid w:val="009C1528"/>
    <w:rsid w:val="009C7B2F"/>
    <w:rsid w:val="009D4F6A"/>
    <w:rsid w:val="009D69E3"/>
    <w:rsid w:val="009E26BE"/>
    <w:rsid w:val="009E3C75"/>
    <w:rsid w:val="009E4495"/>
    <w:rsid w:val="009E7EE7"/>
    <w:rsid w:val="009F117C"/>
    <w:rsid w:val="009F127F"/>
    <w:rsid w:val="009F5D2F"/>
    <w:rsid w:val="009F72DD"/>
    <w:rsid w:val="009F7A8B"/>
    <w:rsid w:val="00A06A00"/>
    <w:rsid w:val="00A108BB"/>
    <w:rsid w:val="00A151D1"/>
    <w:rsid w:val="00A17866"/>
    <w:rsid w:val="00A2133E"/>
    <w:rsid w:val="00A36FB6"/>
    <w:rsid w:val="00A4412F"/>
    <w:rsid w:val="00A46086"/>
    <w:rsid w:val="00A50E77"/>
    <w:rsid w:val="00A5220C"/>
    <w:rsid w:val="00A5773C"/>
    <w:rsid w:val="00A628F3"/>
    <w:rsid w:val="00A63150"/>
    <w:rsid w:val="00A706A4"/>
    <w:rsid w:val="00A72EC0"/>
    <w:rsid w:val="00A8061B"/>
    <w:rsid w:val="00A84B6E"/>
    <w:rsid w:val="00A907ED"/>
    <w:rsid w:val="00A95426"/>
    <w:rsid w:val="00AA3C8F"/>
    <w:rsid w:val="00AA52D5"/>
    <w:rsid w:val="00AB4A1F"/>
    <w:rsid w:val="00AC15C8"/>
    <w:rsid w:val="00AC72A6"/>
    <w:rsid w:val="00AC7B43"/>
    <w:rsid w:val="00AD0884"/>
    <w:rsid w:val="00AD3C44"/>
    <w:rsid w:val="00AD6F59"/>
    <w:rsid w:val="00AE3668"/>
    <w:rsid w:val="00AE3FAF"/>
    <w:rsid w:val="00AE4B8B"/>
    <w:rsid w:val="00AF7FBD"/>
    <w:rsid w:val="00B077FE"/>
    <w:rsid w:val="00B11A31"/>
    <w:rsid w:val="00B22BA6"/>
    <w:rsid w:val="00B268AB"/>
    <w:rsid w:val="00B30024"/>
    <w:rsid w:val="00B603C8"/>
    <w:rsid w:val="00B6201B"/>
    <w:rsid w:val="00B65350"/>
    <w:rsid w:val="00B66A1E"/>
    <w:rsid w:val="00B7698C"/>
    <w:rsid w:val="00B80F84"/>
    <w:rsid w:val="00B92562"/>
    <w:rsid w:val="00BC3447"/>
    <w:rsid w:val="00BD6FF3"/>
    <w:rsid w:val="00BE3A09"/>
    <w:rsid w:val="00BF1D40"/>
    <w:rsid w:val="00C04E1C"/>
    <w:rsid w:val="00C07904"/>
    <w:rsid w:val="00C07BA3"/>
    <w:rsid w:val="00C2398A"/>
    <w:rsid w:val="00C301BB"/>
    <w:rsid w:val="00C31F1C"/>
    <w:rsid w:val="00C54102"/>
    <w:rsid w:val="00C66989"/>
    <w:rsid w:val="00C66995"/>
    <w:rsid w:val="00C770E9"/>
    <w:rsid w:val="00C77B0B"/>
    <w:rsid w:val="00C77B22"/>
    <w:rsid w:val="00C84FF5"/>
    <w:rsid w:val="00C94153"/>
    <w:rsid w:val="00C97D62"/>
    <w:rsid w:val="00CA00D9"/>
    <w:rsid w:val="00CB28B8"/>
    <w:rsid w:val="00CD0C9B"/>
    <w:rsid w:val="00CE03A5"/>
    <w:rsid w:val="00CF0B9F"/>
    <w:rsid w:val="00CF3D45"/>
    <w:rsid w:val="00CF6362"/>
    <w:rsid w:val="00D00CF5"/>
    <w:rsid w:val="00D0719B"/>
    <w:rsid w:val="00D1388B"/>
    <w:rsid w:val="00D13AD7"/>
    <w:rsid w:val="00D17735"/>
    <w:rsid w:val="00D27316"/>
    <w:rsid w:val="00D2767B"/>
    <w:rsid w:val="00D302E5"/>
    <w:rsid w:val="00D352D3"/>
    <w:rsid w:val="00D354E4"/>
    <w:rsid w:val="00D36800"/>
    <w:rsid w:val="00D443F3"/>
    <w:rsid w:val="00D466A0"/>
    <w:rsid w:val="00D473F0"/>
    <w:rsid w:val="00D50183"/>
    <w:rsid w:val="00D51EBA"/>
    <w:rsid w:val="00D549C6"/>
    <w:rsid w:val="00D55079"/>
    <w:rsid w:val="00D56440"/>
    <w:rsid w:val="00D6479B"/>
    <w:rsid w:val="00D66982"/>
    <w:rsid w:val="00D66B9F"/>
    <w:rsid w:val="00D7738E"/>
    <w:rsid w:val="00D80F99"/>
    <w:rsid w:val="00D851C4"/>
    <w:rsid w:val="00D871E3"/>
    <w:rsid w:val="00D87AF5"/>
    <w:rsid w:val="00D94A90"/>
    <w:rsid w:val="00D96F5F"/>
    <w:rsid w:val="00DB332A"/>
    <w:rsid w:val="00DD1325"/>
    <w:rsid w:val="00DD17CF"/>
    <w:rsid w:val="00DD46E4"/>
    <w:rsid w:val="00DF32CE"/>
    <w:rsid w:val="00E00A7D"/>
    <w:rsid w:val="00E06024"/>
    <w:rsid w:val="00E06C32"/>
    <w:rsid w:val="00E224DA"/>
    <w:rsid w:val="00E367A9"/>
    <w:rsid w:val="00E53903"/>
    <w:rsid w:val="00E605DE"/>
    <w:rsid w:val="00E71BE6"/>
    <w:rsid w:val="00E770C2"/>
    <w:rsid w:val="00E839F3"/>
    <w:rsid w:val="00E85806"/>
    <w:rsid w:val="00EC6814"/>
    <w:rsid w:val="00ED2411"/>
    <w:rsid w:val="00ED4672"/>
    <w:rsid w:val="00EE1D9C"/>
    <w:rsid w:val="00EE41FA"/>
    <w:rsid w:val="00EE770B"/>
    <w:rsid w:val="00EE7986"/>
    <w:rsid w:val="00EF11F8"/>
    <w:rsid w:val="00EF4753"/>
    <w:rsid w:val="00F055B8"/>
    <w:rsid w:val="00F115A2"/>
    <w:rsid w:val="00F11961"/>
    <w:rsid w:val="00F11977"/>
    <w:rsid w:val="00F1252A"/>
    <w:rsid w:val="00F12E5E"/>
    <w:rsid w:val="00F16A2F"/>
    <w:rsid w:val="00F30F45"/>
    <w:rsid w:val="00F31056"/>
    <w:rsid w:val="00F31304"/>
    <w:rsid w:val="00F31A9A"/>
    <w:rsid w:val="00F3483C"/>
    <w:rsid w:val="00F369E7"/>
    <w:rsid w:val="00F50795"/>
    <w:rsid w:val="00F63B17"/>
    <w:rsid w:val="00F775A2"/>
    <w:rsid w:val="00F85208"/>
    <w:rsid w:val="00F92ACB"/>
    <w:rsid w:val="00F92C60"/>
    <w:rsid w:val="00FA161D"/>
    <w:rsid w:val="00FA49E0"/>
    <w:rsid w:val="00FB22B0"/>
    <w:rsid w:val="00FB2A7D"/>
    <w:rsid w:val="00FB2ACB"/>
    <w:rsid w:val="00FB47A2"/>
    <w:rsid w:val="00FB63D4"/>
    <w:rsid w:val="00FC72D2"/>
    <w:rsid w:val="00FF6AC5"/>
    <w:rsid w:val="00FF7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21550"/>
  <w15:docId w15:val="{0A1DD3B5-1C7C-417F-88AE-64BAB3730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3B17"/>
  </w:style>
  <w:style w:type="paragraph" w:styleId="1">
    <w:name w:val="heading 1"/>
    <w:basedOn w:val="a"/>
    <w:next w:val="a"/>
    <w:link w:val="10"/>
    <w:autoRedefine/>
    <w:uiPriority w:val="9"/>
    <w:qFormat/>
    <w:rsid w:val="008A4E79"/>
    <w:pPr>
      <w:keepNext/>
      <w:keepLines/>
      <w:spacing w:before="120" w:after="120" w:line="240" w:lineRule="auto"/>
      <w:jc w:val="center"/>
      <w:outlineLvl w:val="0"/>
    </w:pPr>
    <w:rPr>
      <w:rFonts w:ascii="Times New Roman" w:eastAsiaTheme="majorEastAsia" w:hAnsi="Times New Roman" w:cstheme="majorBidi"/>
      <w:b/>
      <w:sz w:val="28"/>
      <w:szCs w:val="32"/>
    </w:rPr>
  </w:style>
  <w:style w:type="paragraph" w:styleId="2">
    <w:name w:val="heading 2"/>
    <w:basedOn w:val="a"/>
    <w:next w:val="a"/>
    <w:link w:val="20"/>
    <w:autoRedefine/>
    <w:uiPriority w:val="9"/>
    <w:unhideWhenUsed/>
    <w:qFormat/>
    <w:rsid w:val="009162D8"/>
    <w:pPr>
      <w:keepNext/>
      <w:keepLines/>
      <w:spacing w:before="120" w:after="120" w:line="360" w:lineRule="auto"/>
      <w:jc w:val="center"/>
      <w:outlineLvl w:val="1"/>
    </w:pPr>
    <w:rPr>
      <w:rFonts w:ascii="Times New Roman" w:eastAsiaTheme="majorEastAsia" w:hAnsi="Times New Roman" w:cstheme="majorBidi"/>
      <w:b/>
      <w:sz w:val="28"/>
      <w:szCs w:val="26"/>
    </w:rPr>
  </w:style>
  <w:style w:type="paragraph" w:styleId="3">
    <w:name w:val="heading 3"/>
    <w:basedOn w:val="a"/>
    <w:next w:val="a"/>
    <w:link w:val="30"/>
    <w:autoRedefine/>
    <w:uiPriority w:val="9"/>
    <w:unhideWhenUsed/>
    <w:qFormat/>
    <w:rsid w:val="009162D8"/>
    <w:pPr>
      <w:keepNext/>
      <w:keepLines/>
      <w:spacing w:before="120" w:after="120" w:line="360" w:lineRule="auto"/>
      <w:jc w:val="center"/>
      <w:outlineLvl w:val="2"/>
    </w:pPr>
    <w:rPr>
      <w:rFonts w:ascii="Times New Roman" w:eastAsiaTheme="majorEastAsia" w:hAnsi="Times New Roman" w:cstheme="majorBidi"/>
      <w:b/>
      <w:sz w:val="28"/>
      <w:szCs w:val="24"/>
    </w:rPr>
  </w:style>
  <w:style w:type="paragraph" w:styleId="4">
    <w:name w:val="heading 4"/>
    <w:basedOn w:val="a"/>
    <w:next w:val="a"/>
    <w:link w:val="40"/>
    <w:uiPriority w:val="9"/>
    <w:semiHidden/>
    <w:unhideWhenUsed/>
    <w:qFormat/>
    <w:rsid w:val="0015328C"/>
    <w:pPr>
      <w:keepNext/>
      <w:keepLines/>
      <w:spacing w:before="40" w:after="0"/>
      <w:outlineLvl w:val="3"/>
    </w:pPr>
    <w:rPr>
      <w:rFonts w:asciiTheme="majorHAnsi" w:eastAsiaTheme="majorEastAsia" w:hAnsiTheme="majorHAnsi" w:cstheme="majorBidi"/>
      <w:i/>
      <w:iCs/>
      <w:color w:val="2E74B5" w:themeColor="accent1" w:themeShade="BF"/>
      <w:sz w:val="28"/>
      <w:szCs w:val="28"/>
      <w:lang w:val="ru-RU"/>
    </w:rPr>
  </w:style>
  <w:style w:type="paragraph" w:styleId="6">
    <w:name w:val="heading 6"/>
    <w:basedOn w:val="a"/>
    <w:next w:val="a"/>
    <w:link w:val="60"/>
    <w:uiPriority w:val="9"/>
    <w:semiHidden/>
    <w:unhideWhenUsed/>
    <w:qFormat/>
    <w:rsid w:val="0015328C"/>
    <w:pPr>
      <w:keepNext/>
      <w:keepLines/>
      <w:spacing w:before="40" w:after="0"/>
      <w:outlineLvl w:val="5"/>
    </w:pPr>
    <w:rPr>
      <w:rFonts w:asciiTheme="majorHAnsi" w:eastAsiaTheme="majorEastAsia" w:hAnsiTheme="majorHAnsi" w:cstheme="majorBidi"/>
      <w:color w:val="1F4D78" w:themeColor="accent1" w:themeShade="7F"/>
      <w:sz w:val="28"/>
      <w:szCs w:val="28"/>
      <w:lang w:val="ru-RU"/>
    </w:rPr>
  </w:style>
  <w:style w:type="paragraph" w:styleId="8">
    <w:name w:val="heading 8"/>
    <w:basedOn w:val="a"/>
    <w:next w:val="a"/>
    <w:link w:val="80"/>
    <w:uiPriority w:val="99"/>
    <w:qFormat/>
    <w:rsid w:val="0015328C"/>
    <w:pPr>
      <w:spacing w:before="240" w:after="60" w:line="240" w:lineRule="auto"/>
      <w:outlineLvl w:val="7"/>
    </w:pPr>
    <w:rPr>
      <w:rFonts w:ascii="Calibri" w:eastAsia="Calibri" w:hAnsi="Calibri" w:cs="Calibri"/>
      <w:i/>
      <w:i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430"/>
    <w:pPr>
      <w:ind w:left="720"/>
      <w:contextualSpacing/>
    </w:pPr>
  </w:style>
  <w:style w:type="character" w:styleId="a4">
    <w:name w:val="Placeholder Text"/>
    <w:basedOn w:val="a0"/>
    <w:uiPriority w:val="99"/>
    <w:semiHidden/>
    <w:rsid w:val="007474E1"/>
    <w:rPr>
      <w:color w:val="808080"/>
    </w:rPr>
  </w:style>
  <w:style w:type="paragraph" w:styleId="a5">
    <w:name w:val="header"/>
    <w:basedOn w:val="a"/>
    <w:link w:val="a6"/>
    <w:uiPriority w:val="99"/>
    <w:unhideWhenUsed/>
    <w:rsid w:val="002F019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F0198"/>
  </w:style>
  <w:style w:type="paragraph" w:styleId="a7">
    <w:name w:val="footer"/>
    <w:basedOn w:val="a"/>
    <w:link w:val="a8"/>
    <w:uiPriority w:val="99"/>
    <w:unhideWhenUsed/>
    <w:rsid w:val="002F019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F0198"/>
  </w:style>
  <w:style w:type="paragraph" w:styleId="a9">
    <w:name w:val="caption"/>
    <w:basedOn w:val="a"/>
    <w:next w:val="a"/>
    <w:uiPriority w:val="35"/>
    <w:unhideWhenUsed/>
    <w:qFormat/>
    <w:rsid w:val="009B7050"/>
    <w:pPr>
      <w:spacing w:after="200" w:line="240" w:lineRule="auto"/>
    </w:pPr>
    <w:rPr>
      <w:i/>
      <w:iCs/>
      <w:color w:val="44546A" w:themeColor="text2"/>
      <w:sz w:val="18"/>
      <w:szCs w:val="18"/>
    </w:rPr>
  </w:style>
  <w:style w:type="character" w:customStyle="1" w:styleId="10">
    <w:name w:val="Заголовок 1 Знак"/>
    <w:basedOn w:val="a0"/>
    <w:link w:val="1"/>
    <w:uiPriority w:val="9"/>
    <w:rsid w:val="008A4E79"/>
    <w:rPr>
      <w:rFonts w:ascii="Times New Roman" w:eastAsiaTheme="majorEastAsia" w:hAnsi="Times New Roman" w:cstheme="majorBidi"/>
      <w:b/>
      <w:sz w:val="28"/>
      <w:szCs w:val="32"/>
    </w:rPr>
  </w:style>
  <w:style w:type="paragraph" w:customStyle="1" w:styleId="11">
    <w:name w:val="Стиль1"/>
    <w:basedOn w:val="a"/>
    <w:link w:val="12"/>
    <w:qFormat/>
    <w:rsid w:val="00C97D62"/>
    <w:pPr>
      <w:spacing w:line="360" w:lineRule="auto"/>
      <w:jc w:val="center"/>
    </w:pPr>
    <w:rPr>
      <w:rFonts w:ascii="Times New Roman" w:hAnsi="Times New Roman" w:cs="Times New Roman"/>
      <w:b/>
      <w:sz w:val="28"/>
      <w:szCs w:val="28"/>
      <w:lang w:val="uk-UA"/>
    </w:rPr>
  </w:style>
  <w:style w:type="paragraph" w:styleId="13">
    <w:name w:val="toc 1"/>
    <w:basedOn w:val="a"/>
    <w:next w:val="a"/>
    <w:autoRedefine/>
    <w:uiPriority w:val="39"/>
    <w:unhideWhenUsed/>
    <w:rsid w:val="00FA49E0"/>
    <w:pPr>
      <w:tabs>
        <w:tab w:val="right" w:leader="dot" w:pos="9061"/>
      </w:tabs>
      <w:spacing w:after="100"/>
      <w:jc w:val="both"/>
    </w:pPr>
    <w:rPr>
      <w:rFonts w:ascii="Times New Roman" w:hAnsi="Times New Roman"/>
      <w:bCs/>
      <w:noProof/>
      <w:color w:val="000000" w:themeColor="text1"/>
      <w:sz w:val="28"/>
    </w:rPr>
  </w:style>
  <w:style w:type="paragraph" w:styleId="21">
    <w:name w:val="toc 2"/>
    <w:basedOn w:val="a"/>
    <w:next w:val="a"/>
    <w:autoRedefine/>
    <w:uiPriority w:val="39"/>
    <w:unhideWhenUsed/>
    <w:rsid w:val="001D7982"/>
    <w:pPr>
      <w:tabs>
        <w:tab w:val="right" w:leader="dot" w:pos="9061"/>
      </w:tabs>
      <w:spacing w:after="100"/>
      <w:ind w:left="220"/>
      <w:jc w:val="both"/>
    </w:pPr>
    <w:rPr>
      <w:rFonts w:ascii="Times New Roman" w:hAnsi="Times New Roman"/>
      <w:noProof/>
      <w:spacing w:val="-10"/>
      <w:sz w:val="24"/>
      <w:szCs w:val="24"/>
    </w:rPr>
  </w:style>
  <w:style w:type="paragraph" w:styleId="31">
    <w:name w:val="toc 3"/>
    <w:basedOn w:val="a"/>
    <w:next w:val="a"/>
    <w:autoRedefine/>
    <w:uiPriority w:val="39"/>
    <w:unhideWhenUsed/>
    <w:rsid w:val="007456C5"/>
    <w:pPr>
      <w:spacing w:after="100"/>
      <w:ind w:left="440"/>
      <w:jc w:val="center"/>
    </w:pPr>
    <w:rPr>
      <w:rFonts w:ascii="Times New Roman" w:hAnsi="Times New Roman"/>
      <w:b/>
      <w:sz w:val="28"/>
    </w:rPr>
  </w:style>
  <w:style w:type="paragraph" w:styleId="aa">
    <w:name w:val="No Spacing"/>
    <w:uiPriority w:val="1"/>
    <w:qFormat/>
    <w:rsid w:val="007456C5"/>
    <w:pPr>
      <w:spacing w:after="0" w:line="240" w:lineRule="auto"/>
    </w:pPr>
  </w:style>
  <w:style w:type="character" w:customStyle="1" w:styleId="12">
    <w:name w:val="Стиль1 Знак"/>
    <w:basedOn w:val="a0"/>
    <w:link w:val="11"/>
    <w:rsid w:val="00C97D62"/>
    <w:rPr>
      <w:rFonts w:ascii="Times New Roman" w:hAnsi="Times New Roman" w:cs="Times New Roman"/>
      <w:b/>
      <w:sz w:val="28"/>
      <w:szCs w:val="28"/>
      <w:lang w:val="uk-UA"/>
    </w:rPr>
  </w:style>
  <w:style w:type="table" w:styleId="ab">
    <w:name w:val="Table Grid"/>
    <w:basedOn w:val="a1"/>
    <w:uiPriority w:val="39"/>
    <w:rsid w:val="009F127F"/>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unhideWhenUsed/>
    <w:qFormat/>
    <w:rsid w:val="0034685B"/>
    <w:pPr>
      <w:outlineLvl w:val="9"/>
    </w:pPr>
  </w:style>
  <w:style w:type="character" w:styleId="ad">
    <w:name w:val="Hyperlink"/>
    <w:basedOn w:val="a0"/>
    <w:uiPriority w:val="99"/>
    <w:unhideWhenUsed/>
    <w:rsid w:val="0034685B"/>
    <w:rPr>
      <w:color w:val="0563C1" w:themeColor="hyperlink"/>
      <w:u w:val="single"/>
    </w:rPr>
  </w:style>
  <w:style w:type="paragraph" w:styleId="22">
    <w:name w:val="Body Text Indent 2"/>
    <w:basedOn w:val="a"/>
    <w:link w:val="23"/>
    <w:unhideWhenUsed/>
    <w:rsid w:val="0034685B"/>
    <w:pPr>
      <w:spacing w:after="120" w:line="480" w:lineRule="auto"/>
      <w:ind w:left="283"/>
    </w:pPr>
    <w:rPr>
      <w:rFonts w:ascii="Times New Roman" w:eastAsia="Times New Roman" w:hAnsi="Times New Roman" w:cs="Times New Roman"/>
      <w:sz w:val="24"/>
      <w:szCs w:val="24"/>
      <w:lang w:val="ru-RU" w:eastAsia="ru-RU"/>
    </w:rPr>
  </w:style>
  <w:style w:type="character" w:customStyle="1" w:styleId="23">
    <w:name w:val="Основной текст с отступом 2 Знак"/>
    <w:basedOn w:val="a0"/>
    <w:link w:val="22"/>
    <w:rsid w:val="0034685B"/>
    <w:rPr>
      <w:rFonts w:ascii="Times New Roman" w:eastAsia="Times New Roman" w:hAnsi="Times New Roman" w:cs="Times New Roman"/>
      <w:sz w:val="24"/>
      <w:szCs w:val="24"/>
      <w:lang w:val="ru-RU" w:eastAsia="ru-RU"/>
    </w:rPr>
  </w:style>
  <w:style w:type="character" w:styleId="ae">
    <w:name w:val="Strong"/>
    <w:basedOn w:val="a0"/>
    <w:uiPriority w:val="22"/>
    <w:qFormat/>
    <w:rsid w:val="0034685B"/>
    <w:rPr>
      <w:b/>
      <w:bCs/>
    </w:rPr>
  </w:style>
  <w:style w:type="paragraph" w:customStyle="1" w:styleId="Default">
    <w:name w:val="Default"/>
    <w:rsid w:val="0034685B"/>
    <w:pPr>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customStyle="1" w:styleId="Style21">
    <w:name w:val="Style21"/>
    <w:basedOn w:val="a"/>
    <w:uiPriority w:val="99"/>
    <w:rsid w:val="00AD6F59"/>
    <w:pPr>
      <w:widowControl w:val="0"/>
      <w:autoSpaceDE w:val="0"/>
      <w:autoSpaceDN w:val="0"/>
      <w:adjustRightInd w:val="0"/>
      <w:spacing w:after="0" w:line="479" w:lineRule="exact"/>
      <w:ind w:firstLine="773"/>
      <w:jc w:val="both"/>
    </w:pPr>
    <w:rPr>
      <w:rFonts w:ascii="Times New Roman" w:eastAsia="Times New Roman" w:hAnsi="Times New Roman" w:cs="Times New Roman"/>
      <w:sz w:val="24"/>
      <w:szCs w:val="24"/>
      <w:lang w:val="uk-UA" w:eastAsia="uk-UA"/>
    </w:rPr>
  </w:style>
  <w:style w:type="paragraph" w:styleId="af">
    <w:name w:val="footnote text"/>
    <w:basedOn w:val="a"/>
    <w:link w:val="af0"/>
    <w:uiPriority w:val="99"/>
    <w:semiHidden/>
    <w:unhideWhenUsed/>
    <w:rsid w:val="009D4F6A"/>
    <w:pPr>
      <w:spacing w:after="0" w:line="240" w:lineRule="auto"/>
    </w:pPr>
    <w:rPr>
      <w:sz w:val="20"/>
      <w:szCs w:val="20"/>
    </w:rPr>
  </w:style>
  <w:style w:type="character" w:customStyle="1" w:styleId="af0">
    <w:name w:val="Текст сноски Знак"/>
    <w:basedOn w:val="a0"/>
    <w:link w:val="af"/>
    <w:uiPriority w:val="99"/>
    <w:semiHidden/>
    <w:rsid w:val="009D4F6A"/>
    <w:rPr>
      <w:sz w:val="20"/>
      <w:szCs w:val="20"/>
    </w:rPr>
  </w:style>
  <w:style w:type="character" w:styleId="af1">
    <w:name w:val="footnote reference"/>
    <w:semiHidden/>
    <w:rsid w:val="009D4F6A"/>
    <w:rPr>
      <w:vertAlign w:val="superscript"/>
    </w:rPr>
  </w:style>
  <w:style w:type="character" w:customStyle="1" w:styleId="20">
    <w:name w:val="Заголовок 2 Знак"/>
    <w:basedOn w:val="a0"/>
    <w:link w:val="2"/>
    <w:uiPriority w:val="9"/>
    <w:rsid w:val="009162D8"/>
    <w:rPr>
      <w:rFonts w:ascii="Times New Roman" w:eastAsiaTheme="majorEastAsia" w:hAnsi="Times New Roman" w:cstheme="majorBidi"/>
      <w:b/>
      <w:sz w:val="28"/>
      <w:szCs w:val="26"/>
    </w:rPr>
  </w:style>
  <w:style w:type="character" w:customStyle="1" w:styleId="30">
    <w:name w:val="Заголовок 3 Знак"/>
    <w:basedOn w:val="a0"/>
    <w:link w:val="3"/>
    <w:uiPriority w:val="9"/>
    <w:rsid w:val="009162D8"/>
    <w:rPr>
      <w:rFonts w:ascii="Times New Roman" w:eastAsiaTheme="majorEastAsia" w:hAnsi="Times New Roman" w:cstheme="majorBidi"/>
      <w:b/>
      <w:sz w:val="28"/>
      <w:szCs w:val="24"/>
    </w:rPr>
  </w:style>
  <w:style w:type="paragraph" w:styleId="af2">
    <w:name w:val="Balloon Text"/>
    <w:basedOn w:val="a"/>
    <w:link w:val="af3"/>
    <w:uiPriority w:val="99"/>
    <w:semiHidden/>
    <w:unhideWhenUsed/>
    <w:rsid w:val="006F4E2C"/>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6F4E2C"/>
    <w:rPr>
      <w:rFonts w:ascii="Tahoma" w:hAnsi="Tahoma" w:cs="Tahoma"/>
      <w:sz w:val="16"/>
      <w:szCs w:val="16"/>
    </w:rPr>
  </w:style>
  <w:style w:type="character" w:customStyle="1" w:styleId="af4">
    <w:name w:val="Основной текст + Курсив"/>
    <w:basedOn w:val="a0"/>
    <w:rsid w:val="000D0A3F"/>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uk-UA"/>
    </w:rPr>
  </w:style>
  <w:style w:type="paragraph" w:customStyle="1" w:styleId="af5">
    <w:name w:val="Сергей"/>
    <w:basedOn w:val="a"/>
    <w:rsid w:val="00531CEF"/>
    <w:pPr>
      <w:spacing w:after="0" w:line="240" w:lineRule="auto"/>
      <w:jc w:val="both"/>
    </w:pPr>
    <w:rPr>
      <w:rFonts w:ascii="Times New Roman" w:eastAsia="Times New Roman" w:hAnsi="Times New Roman" w:cs="Times New Roman"/>
      <w:sz w:val="24"/>
      <w:szCs w:val="24"/>
      <w:lang w:val="ru-RU" w:eastAsia="ru-RU"/>
    </w:rPr>
  </w:style>
  <w:style w:type="paragraph" w:styleId="af6">
    <w:name w:val="Normal (Web)"/>
    <w:basedOn w:val="a"/>
    <w:uiPriority w:val="99"/>
    <w:unhideWhenUsed/>
    <w:rsid w:val="00E605D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uiPriority w:val="99"/>
    <w:unhideWhenUsed/>
    <w:rsid w:val="00AF7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AF7FBD"/>
    <w:rPr>
      <w:rFonts w:ascii="Courier New" w:eastAsia="Times New Roman" w:hAnsi="Courier New" w:cs="Courier New"/>
      <w:sz w:val="20"/>
      <w:szCs w:val="20"/>
    </w:rPr>
  </w:style>
  <w:style w:type="character" w:customStyle="1" w:styleId="40">
    <w:name w:val="Заголовок 4 Знак"/>
    <w:basedOn w:val="a0"/>
    <w:link w:val="4"/>
    <w:uiPriority w:val="9"/>
    <w:semiHidden/>
    <w:rsid w:val="0015328C"/>
    <w:rPr>
      <w:rFonts w:asciiTheme="majorHAnsi" w:eastAsiaTheme="majorEastAsia" w:hAnsiTheme="majorHAnsi" w:cstheme="majorBidi"/>
      <w:i/>
      <w:iCs/>
      <w:color w:val="2E74B5" w:themeColor="accent1" w:themeShade="BF"/>
      <w:sz w:val="28"/>
      <w:szCs w:val="28"/>
      <w:lang w:val="ru-RU"/>
    </w:rPr>
  </w:style>
  <w:style w:type="character" w:customStyle="1" w:styleId="60">
    <w:name w:val="Заголовок 6 Знак"/>
    <w:basedOn w:val="a0"/>
    <w:link w:val="6"/>
    <w:uiPriority w:val="9"/>
    <w:semiHidden/>
    <w:rsid w:val="0015328C"/>
    <w:rPr>
      <w:rFonts w:asciiTheme="majorHAnsi" w:eastAsiaTheme="majorEastAsia" w:hAnsiTheme="majorHAnsi" w:cstheme="majorBidi"/>
      <w:color w:val="1F4D78" w:themeColor="accent1" w:themeShade="7F"/>
      <w:sz w:val="28"/>
      <w:szCs w:val="28"/>
      <w:lang w:val="ru-RU"/>
    </w:rPr>
  </w:style>
  <w:style w:type="character" w:customStyle="1" w:styleId="80">
    <w:name w:val="Заголовок 8 Знак"/>
    <w:basedOn w:val="a0"/>
    <w:link w:val="8"/>
    <w:uiPriority w:val="99"/>
    <w:rsid w:val="0015328C"/>
    <w:rPr>
      <w:rFonts w:ascii="Calibri" w:eastAsia="Calibri" w:hAnsi="Calibri" w:cs="Calibri"/>
      <w:i/>
      <w:iCs/>
      <w:sz w:val="24"/>
      <w:szCs w:val="24"/>
      <w:lang w:val="uk-UA" w:eastAsia="ru-RU"/>
    </w:rPr>
  </w:style>
  <w:style w:type="character" w:customStyle="1" w:styleId="24">
    <w:name w:val="Основной текст (2) + Не курсив"/>
    <w:basedOn w:val="a0"/>
    <w:rsid w:val="0015328C"/>
    <w:rPr>
      <w:rFonts w:ascii="Times New Roman" w:eastAsia="Times New Roman" w:hAnsi="Times New Roman" w:cs="Times New Roman"/>
      <w:i/>
      <w:iCs/>
      <w:color w:val="000000"/>
      <w:spacing w:val="0"/>
      <w:w w:val="100"/>
      <w:position w:val="0"/>
      <w:sz w:val="27"/>
      <w:szCs w:val="27"/>
      <w:shd w:val="clear" w:color="auto" w:fill="FFFFFF"/>
      <w:lang w:val="uk-UA"/>
    </w:rPr>
  </w:style>
  <w:style w:type="character" w:customStyle="1" w:styleId="af7">
    <w:name w:val="Основной текст_"/>
    <w:basedOn w:val="a0"/>
    <w:link w:val="61"/>
    <w:rsid w:val="0015328C"/>
    <w:rPr>
      <w:rFonts w:ascii="Times New Roman" w:eastAsia="Times New Roman" w:hAnsi="Times New Roman" w:cs="Times New Roman"/>
      <w:sz w:val="27"/>
      <w:szCs w:val="27"/>
      <w:shd w:val="clear" w:color="auto" w:fill="FFFFFF"/>
    </w:rPr>
  </w:style>
  <w:style w:type="paragraph" w:customStyle="1" w:styleId="61">
    <w:name w:val="Основной текст6"/>
    <w:basedOn w:val="a"/>
    <w:link w:val="af7"/>
    <w:rsid w:val="0015328C"/>
    <w:pPr>
      <w:widowControl w:val="0"/>
      <w:shd w:val="clear" w:color="auto" w:fill="FFFFFF"/>
      <w:spacing w:after="1740" w:line="322" w:lineRule="exact"/>
      <w:ind w:hanging="1740"/>
      <w:jc w:val="center"/>
    </w:pPr>
    <w:rPr>
      <w:rFonts w:ascii="Times New Roman" w:eastAsia="Times New Roman" w:hAnsi="Times New Roman" w:cs="Times New Roman"/>
      <w:sz w:val="27"/>
      <w:szCs w:val="27"/>
    </w:rPr>
  </w:style>
  <w:style w:type="paragraph" w:styleId="af8">
    <w:name w:val="Subtitle"/>
    <w:basedOn w:val="a"/>
    <w:next w:val="a"/>
    <w:link w:val="af9"/>
    <w:qFormat/>
    <w:rsid w:val="0015328C"/>
    <w:pPr>
      <w:autoSpaceDE w:val="0"/>
      <w:autoSpaceDN w:val="0"/>
      <w:adjustRightInd w:val="0"/>
      <w:spacing w:after="0" w:line="240" w:lineRule="auto"/>
      <w:jc w:val="center"/>
    </w:pPr>
    <w:rPr>
      <w:rFonts w:ascii="Times New Roman" w:hAnsi="Times New Roman" w:cs="Times New Roman"/>
      <w:sz w:val="36"/>
      <w:szCs w:val="36"/>
      <w:lang w:val="ru-RU"/>
    </w:rPr>
  </w:style>
  <w:style w:type="character" w:customStyle="1" w:styleId="af9">
    <w:name w:val="Подзаголовок Знак"/>
    <w:basedOn w:val="a0"/>
    <w:link w:val="af8"/>
    <w:rsid w:val="0015328C"/>
    <w:rPr>
      <w:rFonts w:ascii="Times New Roman" w:hAnsi="Times New Roman" w:cs="Times New Roman"/>
      <w:sz w:val="36"/>
      <w:szCs w:val="36"/>
      <w:lang w:val="ru-RU"/>
    </w:rPr>
  </w:style>
  <w:style w:type="character" w:styleId="afa">
    <w:name w:val="Emphasis"/>
    <w:basedOn w:val="a0"/>
    <w:uiPriority w:val="20"/>
    <w:qFormat/>
    <w:rsid w:val="0015328C"/>
    <w:rPr>
      <w:i/>
      <w:iCs/>
    </w:rPr>
  </w:style>
  <w:style w:type="character" w:customStyle="1" w:styleId="afb">
    <w:name w:val="Текст примечания Знак"/>
    <w:link w:val="afc"/>
    <w:uiPriority w:val="99"/>
    <w:semiHidden/>
    <w:locked/>
    <w:rsid w:val="0015328C"/>
    <w:rPr>
      <w:rFonts w:ascii="Arial" w:hAnsi="Arial" w:cs="Arial"/>
      <w:sz w:val="20"/>
      <w:szCs w:val="20"/>
      <w:lang w:eastAsia="ru-RU"/>
    </w:rPr>
  </w:style>
  <w:style w:type="paragraph" w:styleId="afc">
    <w:name w:val="annotation text"/>
    <w:basedOn w:val="a"/>
    <w:link w:val="afb"/>
    <w:uiPriority w:val="99"/>
    <w:semiHidden/>
    <w:rsid w:val="0015328C"/>
    <w:pPr>
      <w:widowControl w:val="0"/>
      <w:autoSpaceDE w:val="0"/>
      <w:autoSpaceDN w:val="0"/>
      <w:adjustRightInd w:val="0"/>
      <w:spacing w:after="0" w:line="240" w:lineRule="auto"/>
    </w:pPr>
    <w:rPr>
      <w:rFonts w:ascii="Arial" w:hAnsi="Arial" w:cs="Arial"/>
      <w:sz w:val="20"/>
      <w:szCs w:val="20"/>
      <w:lang w:eastAsia="ru-RU"/>
    </w:rPr>
  </w:style>
  <w:style w:type="character" w:customStyle="1" w:styleId="14">
    <w:name w:val="Текст примечания Знак1"/>
    <w:basedOn w:val="a0"/>
    <w:uiPriority w:val="99"/>
    <w:semiHidden/>
    <w:rsid w:val="0015328C"/>
    <w:rPr>
      <w:sz w:val="20"/>
      <w:szCs w:val="20"/>
    </w:rPr>
  </w:style>
  <w:style w:type="character" w:customStyle="1" w:styleId="15">
    <w:name w:val="Текст примітки Знак1"/>
    <w:basedOn w:val="a0"/>
    <w:uiPriority w:val="99"/>
    <w:semiHidden/>
    <w:rsid w:val="0015328C"/>
    <w:rPr>
      <w:sz w:val="20"/>
      <w:szCs w:val="20"/>
    </w:rPr>
  </w:style>
  <w:style w:type="character" w:styleId="afd">
    <w:name w:val="annotation reference"/>
    <w:uiPriority w:val="99"/>
    <w:semiHidden/>
    <w:rsid w:val="0015328C"/>
    <w:rPr>
      <w:rFonts w:cs="Times New Roman"/>
      <w:sz w:val="16"/>
    </w:rPr>
  </w:style>
  <w:style w:type="paragraph" w:styleId="32">
    <w:name w:val="Body Text Indent 3"/>
    <w:basedOn w:val="a"/>
    <w:link w:val="33"/>
    <w:uiPriority w:val="99"/>
    <w:rsid w:val="0015328C"/>
    <w:pPr>
      <w:spacing w:after="120" w:line="240" w:lineRule="auto"/>
      <w:ind w:left="283"/>
    </w:pPr>
    <w:rPr>
      <w:rFonts w:ascii="Times New Roman" w:eastAsia="Times New Roman" w:hAnsi="Times New Roman" w:cs="Times New Roman"/>
      <w:sz w:val="16"/>
      <w:szCs w:val="16"/>
      <w:lang w:val="ru-RU" w:eastAsia="ru-RU"/>
    </w:rPr>
  </w:style>
  <w:style w:type="character" w:customStyle="1" w:styleId="33">
    <w:name w:val="Основной текст с отступом 3 Знак"/>
    <w:basedOn w:val="a0"/>
    <w:link w:val="32"/>
    <w:uiPriority w:val="99"/>
    <w:rsid w:val="0015328C"/>
    <w:rPr>
      <w:rFonts w:ascii="Times New Roman" w:eastAsia="Times New Roman" w:hAnsi="Times New Roman" w:cs="Times New Roman"/>
      <w:sz w:val="16"/>
      <w:szCs w:val="16"/>
      <w:lang w:val="ru-RU" w:eastAsia="ru-RU"/>
    </w:rPr>
  </w:style>
  <w:style w:type="paragraph" w:customStyle="1" w:styleId="16">
    <w:name w:val="Абзац списка1"/>
    <w:basedOn w:val="a"/>
    <w:uiPriority w:val="99"/>
    <w:rsid w:val="0015328C"/>
    <w:pPr>
      <w:spacing w:after="200" w:line="276" w:lineRule="auto"/>
      <w:ind w:left="720"/>
    </w:pPr>
    <w:rPr>
      <w:rFonts w:ascii="Calibri" w:eastAsia="Times New Roman" w:hAnsi="Calibri" w:cs="Calibri"/>
      <w:sz w:val="28"/>
      <w:szCs w:val="28"/>
      <w:lang w:val="uk-UA"/>
    </w:rPr>
  </w:style>
  <w:style w:type="character" w:customStyle="1" w:styleId="tocnumber">
    <w:name w:val="tocnumber"/>
    <w:basedOn w:val="a0"/>
    <w:rsid w:val="0015328C"/>
  </w:style>
  <w:style w:type="character" w:customStyle="1" w:styleId="toctext">
    <w:name w:val="toctext"/>
    <w:basedOn w:val="a0"/>
    <w:rsid w:val="0015328C"/>
  </w:style>
  <w:style w:type="paragraph" w:styleId="afe">
    <w:name w:val="Body Text Indent"/>
    <w:basedOn w:val="a"/>
    <w:link w:val="aff"/>
    <w:uiPriority w:val="99"/>
    <w:semiHidden/>
    <w:unhideWhenUsed/>
    <w:rsid w:val="0015328C"/>
    <w:pPr>
      <w:spacing w:after="120"/>
      <w:ind w:left="283"/>
    </w:pPr>
    <w:rPr>
      <w:rFonts w:ascii="Times New Roman" w:hAnsi="Times New Roman" w:cs="Times New Roman"/>
      <w:sz w:val="28"/>
      <w:szCs w:val="28"/>
      <w:lang w:val="ru-RU"/>
    </w:rPr>
  </w:style>
  <w:style w:type="character" w:customStyle="1" w:styleId="aff">
    <w:name w:val="Основной текст с отступом Знак"/>
    <w:basedOn w:val="a0"/>
    <w:link w:val="afe"/>
    <w:uiPriority w:val="99"/>
    <w:semiHidden/>
    <w:rsid w:val="0015328C"/>
    <w:rPr>
      <w:rFonts w:ascii="Times New Roman" w:hAnsi="Times New Roman" w:cs="Times New Roman"/>
      <w:sz w:val="28"/>
      <w:szCs w:val="28"/>
      <w:lang w:val="ru-RU"/>
    </w:rPr>
  </w:style>
  <w:style w:type="paragraph" w:customStyle="1" w:styleId="25">
    <w:name w:val="Абзац списка2"/>
    <w:basedOn w:val="a"/>
    <w:uiPriority w:val="99"/>
    <w:rsid w:val="0015328C"/>
    <w:pPr>
      <w:spacing w:after="200" w:line="276" w:lineRule="auto"/>
      <w:ind w:left="720"/>
    </w:pPr>
    <w:rPr>
      <w:rFonts w:ascii="Calibri" w:eastAsia="Times New Roman" w:hAnsi="Calibri" w:cs="Calibri"/>
      <w:sz w:val="28"/>
      <w:szCs w:val="28"/>
      <w:lang w:val="uk-UA"/>
    </w:rPr>
  </w:style>
  <w:style w:type="paragraph" w:customStyle="1" w:styleId="BodyTextIndent21">
    <w:name w:val="Body Text Indent 21"/>
    <w:basedOn w:val="a"/>
    <w:uiPriority w:val="99"/>
    <w:rsid w:val="0015328C"/>
    <w:pPr>
      <w:widowControl w:val="0"/>
      <w:tabs>
        <w:tab w:val="left" w:pos="0"/>
      </w:tabs>
      <w:autoSpaceDE w:val="0"/>
      <w:autoSpaceDN w:val="0"/>
      <w:spacing w:after="0" w:line="240" w:lineRule="auto"/>
      <w:ind w:firstLine="567"/>
      <w:jc w:val="both"/>
    </w:pPr>
    <w:rPr>
      <w:rFonts w:ascii="Calibri" w:eastAsia="Calibri" w:hAnsi="Calibri" w:cs="Calibri"/>
      <w:sz w:val="24"/>
      <w:szCs w:val="24"/>
      <w:lang w:val="uk-UA" w:eastAsia="ru-RU"/>
    </w:rPr>
  </w:style>
  <w:style w:type="character" w:customStyle="1" w:styleId="apple-converted-space">
    <w:name w:val="apple-converted-space"/>
    <w:rsid w:val="0015328C"/>
  </w:style>
  <w:style w:type="character" w:customStyle="1" w:styleId="mw-headline">
    <w:name w:val="mw-headline"/>
    <w:basedOn w:val="a0"/>
    <w:rsid w:val="0015328C"/>
  </w:style>
  <w:style w:type="character" w:customStyle="1" w:styleId="mw-editsection">
    <w:name w:val="mw-editsection"/>
    <w:basedOn w:val="a0"/>
    <w:rsid w:val="0015328C"/>
  </w:style>
  <w:style w:type="character" w:customStyle="1" w:styleId="mw-editsection-bracket">
    <w:name w:val="mw-editsection-bracket"/>
    <w:basedOn w:val="a0"/>
    <w:rsid w:val="0015328C"/>
  </w:style>
  <w:style w:type="character" w:customStyle="1" w:styleId="mw-editsection-divider">
    <w:name w:val="mw-editsection-divider"/>
    <w:basedOn w:val="a0"/>
    <w:rsid w:val="0015328C"/>
  </w:style>
  <w:style w:type="paragraph" w:customStyle="1" w:styleId="aff0">
    <w:name w:val="a"/>
    <w:basedOn w:val="a"/>
    <w:rsid w:val="0015328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10">
    <w:name w:val="a1"/>
    <w:basedOn w:val="a"/>
    <w:rsid w:val="0015328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eference-text">
    <w:name w:val="reference-text"/>
    <w:basedOn w:val="a0"/>
    <w:rsid w:val="0015328C"/>
  </w:style>
  <w:style w:type="character" w:customStyle="1" w:styleId="citation">
    <w:name w:val="citation"/>
    <w:basedOn w:val="a0"/>
    <w:rsid w:val="0015328C"/>
  </w:style>
  <w:style w:type="character" w:customStyle="1" w:styleId="reference-accessdate">
    <w:name w:val="reference-accessdate"/>
    <w:basedOn w:val="a0"/>
    <w:rsid w:val="0015328C"/>
  </w:style>
  <w:style w:type="character" w:customStyle="1" w:styleId="mw-cite-backlink">
    <w:name w:val="mw-cite-backlink"/>
    <w:basedOn w:val="a0"/>
    <w:rsid w:val="0015328C"/>
  </w:style>
  <w:style w:type="character" w:customStyle="1" w:styleId="cite-accessibility-label">
    <w:name w:val="cite-accessibility-label"/>
    <w:basedOn w:val="a0"/>
    <w:rsid w:val="0015328C"/>
  </w:style>
  <w:style w:type="paragraph" w:styleId="aff1">
    <w:name w:val="Body Text"/>
    <w:basedOn w:val="a"/>
    <w:link w:val="aff2"/>
    <w:uiPriority w:val="99"/>
    <w:semiHidden/>
    <w:rsid w:val="0015328C"/>
    <w:pPr>
      <w:spacing w:after="120" w:line="240" w:lineRule="auto"/>
    </w:pPr>
    <w:rPr>
      <w:rFonts w:ascii="Times New Roman" w:eastAsia="Calibri" w:hAnsi="Times New Roman" w:cs="Times New Roman"/>
      <w:sz w:val="24"/>
      <w:szCs w:val="24"/>
      <w:lang w:val="uk-UA" w:eastAsia="ru-RU"/>
    </w:rPr>
  </w:style>
  <w:style w:type="character" w:customStyle="1" w:styleId="aff2">
    <w:name w:val="Основной текст Знак"/>
    <w:basedOn w:val="a0"/>
    <w:link w:val="aff1"/>
    <w:uiPriority w:val="99"/>
    <w:semiHidden/>
    <w:rsid w:val="0015328C"/>
    <w:rPr>
      <w:rFonts w:ascii="Times New Roman" w:eastAsia="Calibri" w:hAnsi="Times New Roman" w:cs="Times New Roman"/>
      <w:sz w:val="24"/>
      <w:szCs w:val="24"/>
      <w:lang w:val="uk-UA" w:eastAsia="ru-RU"/>
    </w:rPr>
  </w:style>
  <w:style w:type="paragraph" w:styleId="41">
    <w:name w:val="toc 4"/>
    <w:basedOn w:val="a"/>
    <w:next w:val="a"/>
    <w:autoRedefine/>
    <w:uiPriority w:val="39"/>
    <w:unhideWhenUsed/>
    <w:rsid w:val="0015328C"/>
    <w:pPr>
      <w:spacing w:after="100"/>
      <w:ind w:left="660"/>
    </w:pPr>
    <w:rPr>
      <w:rFonts w:ascii="Times New Roman" w:eastAsiaTheme="minorEastAsia" w:hAnsi="Times New Roman" w:cs="Times New Roman"/>
      <w:sz w:val="28"/>
      <w:szCs w:val="28"/>
      <w:lang w:val="ru-RU" w:eastAsia="ru-RU"/>
    </w:rPr>
  </w:style>
  <w:style w:type="paragraph" w:styleId="5">
    <w:name w:val="toc 5"/>
    <w:basedOn w:val="a"/>
    <w:next w:val="a"/>
    <w:autoRedefine/>
    <w:uiPriority w:val="39"/>
    <w:unhideWhenUsed/>
    <w:rsid w:val="0015328C"/>
    <w:pPr>
      <w:spacing w:after="100"/>
      <w:ind w:left="880"/>
    </w:pPr>
    <w:rPr>
      <w:rFonts w:ascii="Times New Roman" w:eastAsiaTheme="minorEastAsia" w:hAnsi="Times New Roman" w:cs="Times New Roman"/>
      <w:sz w:val="28"/>
      <w:szCs w:val="28"/>
      <w:lang w:val="ru-RU" w:eastAsia="ru-RU"/>
    </w:rPr>
  </w:style>
  <w:style w:type="paragraph" w:styleId="62">
    <w:name w:val="toc 6"/>
    <w:basedOn w:val="a"/>
    <w:next w:val="a"/>
    <w:autoRedefine/>
    <w:uiPriority w:val="39"/>
    <w:unhideWhenUsed/>
    <w:rsid w:val="0015328C"/>
    <w:pPr>
      <w:spacing w:after="100"/>
      <w:ind w:left="1100"/>
    </w:pPr>
    <w:rPr>
      <w:rFonts w:ascii="Times New Roman" w:eastAsiaTheme="minorEastAsia" w:hAnsi="Times New Roman" w:cs="Times New Roman"/>
      <w:sz w:val="28"/>
      <w:szCs w:val="28"/>
      <w:lang w:val="ru-RU" w:eastAsia="ru-RU"/>
    </w:rPr>
  </w:style>
  <w:style w:type="paragraph" w:styleId="7">
    <w:name w:val="toc 7"/>
    <w:basedOn w:val="a"/>
    <w:next w:val="a"/>
    <w:autoRedefine/>
    <w:uiPriority w:val="39"/>
    <w:unhideWhenUsed/>
    <w:rsid w:val="0015328C"/>
    <w:pPr>
      <w:spacing w:after="100"/>
      <w:ind w:left="1320"/>
    </w:pPr>
    <w:rPr>
      <w:rFonts w:ascii="Times New Roman" w:eastAsiaTheme="minorEastAsia" w:hAnsi="Times New Roman" w:cs="Times New Roman"/>
      <w:sz w:val="28"/>
      <w:szCs w:val="28"/>
      <w:lang w:val="ru-RU" w:eastAsia="ru-RU"/>
    </w:rPr>
  </w:style>
  <w:style w:type="paragraph" w:styleId="81">
    <w:name w:val="toc 8"/>
    <w:basedOn w:val="a"/>
    <w:next w:val="a"/>
    <w:autoRedefine/>
    <w:uiPriority w:val="39"/>
    <w:unhideWhenUsed/>
    <w:rsid w:val="0015328C"/>
    <w:pPr>
      <w:spacing w:after="100"/>
      <w:ind w:left="1540"/>
    </w:pPr>
    <w:rPr>
      <w:rFonts w:ascii="Times New Roman" w:eastAsiaTheme="minorEastAsia" w:hAnsi="Times New Roman" w:cs="Times New Roman"/>
      <w:sz w:val="28"/>
      <w:szCs w:val="28"/>
      <w:lang w:val="ru-RU" w:eastAsia="ru-RU"/>
    </w:rPr>
  </w:style>
  <w:style w:type="paragraph" w:styleId="9">
    <w:name w:val="toc 9"/>
    <w:basedOn w:val="a"/>
    <w:next w:val="a"/>
    <w:autoRedefine/>
    <w:uiPriority w:val="39"/>
    <w:unhideWhenUsed/>
    <w:rsid w:val="0015328C"/>
    <w:pPr>
      <w:spacing w:after="100"/>
      <w:ind w:left="1760"/>
    </w:pPr>
    <w:rPr>
      <w:rFonts w:ascii="Times New Roman" w:eastAsiaTheme="minorEastAsia" w:hAnsi="Times New Roman" w:cs="Times New Roman"/>
      <w:sz w:val="28"/>
      <w:szCs w:val="28"/>
      <w:lang w:val="ru-RU" w:eastAsia="ru-RU"/>
    </w:rPr>
  </w:style>
  <w:style w:type="character" w:customStyle="1" w:styleId="texhtml">
    <w:name w:val="texhtml"/>
    <w:basedOn w:val="a0"/>
    <w:rsid w:val="0015328C"/>
  </w:style>
  <w:style w:type="character" w:customStyle="1" w:styleId="shorttext">
    <w:name w:val="short_text"/>
    <w:basedOn w:val="a0"/>
    <w:rsid w:val="0015328C"/>
  </w:style>
  <w:style w:type="paragraph" w:styleId="34">
    <w:name w:val="Body Text 3"/>
    <w:basedOn w:val="a"/>
    <w:link w:val="35"/>
    <w:uiPriority w:val="99"/>
    <w:semiHidden/>
    <w:unhideWhenUsed/>
    <w:rsid w:val="0015328C"/>
    <w:pPr>
      <w:spacing w:after="120"/>
    </w:pPr>
    <w:rPr>
      <w:rFonts w:ascii="Times New Roman" w:hAnsi="Times New Roman" w:cs="Times New Roman"/>
      <w:sz w:val="16"/>
      <w:szCs w:val="16"/>
      <w:lang w:val="ru-RU"/>
    </w:rPr>
  </w:style>
  <w:style w:type="character" w:customStyle="1" w:styleId="35">
    <w:name w:val="Основной текст 3 Знак"/>
    <w:basedOn w:val="a0"/>
    <w:link w:val="34"/>
    <w:uiPriority w:val="99"/>
    <w:semiHidden/>
    <w:rsid w:val="0015328C"/>
    <w:rPr>
      <w:rFonts w:ascii="Times New Roman" w:hAnsi="Times New Roman" w:cs="Times New Roman"/>
      <w:sz w:val="16"/>
      <w:szCs w:val="16"/>
      <w:lang w:val="ru-RU"/>
    </w:rPr>
  </w:style>
  <w:style w:type="paragraph" w:styleId="aff3">
    <w:name w:val="endnote text"/>
    <w:basedOn w:val="a"/>
    <w:link w:val="aff4"/>
    <w:uiPriority w:val="99"/>
    <w:semiHidden/>
    <w:unhideWhenUsed/>
    <w:rsid w:val="0015328C"/>
    <w:pPr>
      <w:spacing w:after="0" w:line="240" w:lineRule="auto"/>
    </w:pPr>
    <w:rPr>
      <w:rFonts w:ascii="Times New Roman" w:hAnsi="Times New Roman" w:cs="Times New Roman"/>
      <w:sz w:val="20"/>
      <w:szCs w:val="20"/>
      <w:lang w:val="ru-RU"/>
    </w:rPr>
  </w:style>
  <w:style w:type="character" w:customStyle="1" w:styleId="aff4">
    <w:name w:val="Текст концевой сноски Знак"/>
    <w:basedOn w:val="a0"/>
    <w:link w:val="aff3"/>
    <w:uiPriority w:val="99"/>
    <w:semiHidden/>
    <w:rsid w:val="0015328C"/>
    <w:rPr>
      <w:rFonts w:ascii="Times New Roman" w:hAnsi="Times New Roman" w:cs="Times New Roman"/>
      <w:sz w:val="20"/>
      <w:szCs w:val="20"/>
      <w:lang w:val="ru-RU"/>
    </w:rPr>
  </w:style>
  <w:style w:type="character" w:styleId="aff5">
    <w:name w:val="endnote reference"/>
    <w:basedOn w:val="a0"/>
    <w:uiPriority w:val="99"/>
    <w:semiHidden/>
    <w:unhideWhenUsed/>
    <w:rsid w:val="0015328C"/>
    <w:rPr>
      <w:vertAlign w:val="superscript"/>
    </w:rPr>
  </w:style>
  <w:style w:type="paragraph" w:customStyle="1" w:styleId="msonormal0">
    <w:name w:val="msonormal"/>
    <w:basedOn w:val="a"/>
    <w:rsid w:val="0015328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6">
    <w:name w:val="Title"/>
    <w:basedOn w:val="a"/>
    <w:link w:val="aff7"/>
    <w:uiPriority w:val="10"/>
    <w:qFormat/>
    <w:rsid w:val="0015328C"/>
    <w:pPr>
      <w:spacing w:after="0" w:line="360" w:lineRule="auto"/>
      <w:jc w:val="center"/>
    </w:pPr>
    <w:rPr>
      <w:rFonts w:ascii="Times New Roman" w:eastAsia="Times New Roman" w:hAnsi="Times New Roman" w:cs="Times New Roman"/>
      <w:b/>
      <w:caps/>
      <w:sz w:val="18"/>
      <w:szCs w:val="20"/>
      <w:lang w:val="ru-RU" w:eastAsia="ru-RU"/>
    </w:rPr>
  </w:style>
  <w:style w:type="character" w:customStyle="1" w:styleId="aff7">
    <w:name w:val="Заголовок Знак"/>
    <w:basedOn w:val="a0"/>
    <w:link w:val="aff6"/>
    <w:uiPriority w:val="10"/>
    <w:rsid w:val="0015328C"/>
    <w:rPr>
      <w:rFonts w:ascii="Times New Roman" w:eastAsia="Times New Roman" w:hAnsi="Times New Roman" w:cs="Times New Roman"/>
      <w:b/>
      <w:caps/>
      <w:sz w:val="18"/>
      <w:szCs w:val="20"/>
      <w:lang w:val="ru-RU" w:eastAsia="ru-RU"/>
    </w:rPr>
  </w:style>
  <w:style w:type="paragraph" w:styleId="26">
    <w:name w:val="Body Text 2"/>
    <w:basedOn w:val="a"/>
    <w:link w:val="27"/>
    <w:uiPriority w:val="99"/>
    <w:semiHidden/>
    <w:unhideWhenUsed/>
    <w:rsid w:val="0015328C"/>
    <w:pPr>
      <w:spacing w:after="120" w:line="480" w:lineRule="auto"/>
    </w:pPr>
    <w:rPr>
      <w:rFonts w:ascii="Times New Roman" w:hAnsi="Times New Roman" w:cs="Times New Roman"/>
      <w:sz w:val="28"/>
      <w:szCs w:val="28"/>
      <w:lang w:val="ru-RU"/>
    </w:rPr>
  </w:style>
  <w:style w:type="character" w:customStyle="1" w:styleId="27">
    <w:name w:val="Основной текст 2 Знак"/>
    <w:basedOn w:val="a0"/>
    <w:link w:val="26"/>
    <w:uiPriority w:val="99"/>
    <w:semiHidden/>
    <w:rsid w:val="0015328C"/>
    <w:rPr>
      <w:rFonts w:ascii="Times New Roman" w:hAnsi="Times New Roman" w:cs="Times New Roman"/>
      <w:sz w:val="28"/>
      <w:szCs w:val="28"/>
      <w:lang w:val="ru-RU"/>
    </w:rPr>
  </w:style>
  <w:style w:type="character" w:customStyle="1" w:styleId="28">
    <w:name w:val="Основной текст (2)_"/>
    <w:basedOn w:val="a0"/>
    <w:link w:val="29"/>
    <w:rsid w:val="0015328C"/>
    <w:rPr>
      <w:rFonts w:ascii="Times New Roman" w:eastAsia="Times New Roman" w:hAnsi="Times New Roman" w:cs="Times New Roman"/>
      <w:i/>
      <w:iCs/>
      <w:sz w:val="27"/>
      <w:szCs w:val="27"/>
      <w:shd w:val="clear" w:color="auto" w:fill="FFFFFF"/>
    </w:rPr>
  </w:style>
  <w:style w:type="paragraph" w:customStyle="1" w:styleId="29">
    <w:name w:val="Основной текст (2)"/>
    <w:basedOn w:val="a"/>
    <w:link w:val="28"/>
    <w:rsid w:val="0015328C"/>
    <w:pPr>
      <w:widowControl w:val="0"/>
      <w:shd w:val="clear" w:color="auto" w:fill="FFFFFF"/>
      <w:spacing w:before="900" w:after="1560" w:line="0" w:lineRule="atLeast"/>
      <w:jc w:val="center"/>
    </w:pPr>
    <w:rPr>
      <w:rFonts w:ascii="Times New Roman" w:eastAsia="Times New Roman" w:hAnsi="Times New Roman" w:cs="Times New Roman"/>
      <w:i/>
      <w:iCs/>
      <w:sz w:val="27"/>
      <w:szCs w:val="27"/>
    </w:rPr>
  </w:style>
  <w:style w:type="character" w:styleId="aff8">
    <w:name w:val="page number"/>
    <w:basedOn w:val="a0"/>
    <w:rsid w:val="0015328C"/>
  </w:style>
  <w:style w:type="character" w:customStyle="1" w:styleId="UnresolvedMention">
    <w:name w:val="Unresolved Mention"/>
    <w:basedOn w:val="a0"/>
    <w:uiPriority w:val="99"/>
    <w:semiHidden/>
    <w:unhideWhenUsed/>
    <w:rsid w:val="00CB28B8"/>
    <w:rPr>
      <w:color w:val="605E5C"/>
      <w:shd w:val="clear" w:color="auto" w:fill="E1DFDD"/>
    </w:rPr>
  </w:style>
  <w:style w:type="character" w:customStyle="1" w:styleId="apple-tab-span">
    <w:name w:val="apple-tab-span"/>
    <w:basedOn w:val="a0"/>
    <w:rsid w:val="003F4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27174">
      <w:bodyDiv w:val="1"/>
      <w:marLeft w:val="0"/>
      <w:marRight w:val="0"/>
      <w:marTop w:val="0"/>
      <w:marBottom w:val="0"/>
      <w:divBdr>
        <w:top w:val="none" w:sz="0" w:space="0" w:color="auto"/>
        <w:left w:val="none" w:sz="0" w:space="0" w:color="auto"/>
        <w:bottom w:val="none" w:sz="0" w:space="0" w:color="auto"/>
        <w:right w:val="none" w:sz="0" w:space="0" w:color="auto"/>
      </w:divBdr>
    </w:div>
    <w:div w:id="141508522">
      <w:bodyDiv w:val="1"/>
      <w:marLeft w:val="0"/>
      <w:marRight w:val="0"/>
      <w:marTop w:val="0"/>
      <w:marBottom w:val="0"/>
      <w:divBdr>
        <w:top w:val="none" w:sz="0" w:space="0" w:color="auto"/>
        <w:left w:val="none" w:sz="0" w:space="0" w:color="auto"/>
        <w:bottom w:val="none" w:sz="0" w:space="0" w:color="auto"/>
        <w:right w:val="none" w:sz="0" w:space="0" w:color="auto"/>
      </w:divBdr>
    </w:div>
    <w:div w:id="236864973">
      <w:bodyDiv w:val="1"/>
      <w:marLeft w:val="0"/>
      <w:marRight w:val="0"/>
      <w:marTop w:val="0"/>
      <w:marBottom w:val="0"/>
      <w:divBdr>
        <w:top w:val="none" w:sz="0" w:space="0" w:color="auto"/>
        <w:left w:val="none" w:sz="0" w:space="0" w:color="auto"/>
        <w:bottom w:val="none" w:sz="0" w:space="0" w:color="auto"/>
        <w:right w:val="none" w:sz="0" w:space="0" w:color="auto"/>
      </w:divBdr>
    </w:div>
    <w:div w:id="585311709">
      <w:bodyDiv w:val="1"/>
      <w:marLeft w:val="0"/>
      <w:marRight w:val="0"/>
      <w:marTop w:val="0"/>
      <w:marBottom w:val="0"/>
      <w:divBdr>
        <w:top w:val="none" w:sz="0" w:space="0" w:color="auto"/>
        <w:left w:val="none" w:sz="0" w:space="0" w:color="auto"/>
        <w:bottom w:val="none" w:sz="0" w:space="0" w:color="auto"/>
        <w:right w:val="none" w:sz="0" w:space="0" w:color="auto"/>
      </w:divBdr>
    </w:div>
    <w:div w:id="785657180">
      <w:bodyDiv w:val="1"/>
      <w:marLeft w:val="0"/>
      <w:marRight w:val="0"/>
      <w:marTop w:val="0"/>
      <w:marBottom w:val="0"/>
      <w:divBdr>
        <w:top w:val="none" w:sz="0" w:space="0" w:color="auto"/>
        <w:left w:val="none" w:sz="0" w:space="0" w:color="auto"/>
        <w:bottom w:val="none" w:sz="0" w:space="0" w:color="auto"/>
        <w:right w:val="none" w:sz="0" w:space="0" w:color="auto"/>
      </w:divBdr>
    </w:div>
    <w:div w:id="822622359">
      <w:bodyDiv w:val="1"/>
      <w:marLeft w:val="0"/>
      <w:marRight w:val="0"/>
      <w:marTop w:val="0"/>
      <w:marBottom w:val="0"/>
      <w:divBdr>
        <w:top w:val="none" w:sz="0" w:space="0" w:color="auto"/>
        <w:left w:val="none" w:sz="0" w:space="0" w:color="auto"/>
        <w:bottom w:val="none" w:sz="0" w:space="0" w:color="auto"/>
        <w:right w:val="none" w:sz="0" w:space="0" w:color="auto"/>
      </w:divBdr>
    </w:div>
    <w:div w:id="1082948268">
      <w:bodyDiv w:val="1"/>
      <w:marLeft w:val="0"/>
      <w:marRight w:val="0"/>
      <w:marTop w:val="0"/>
      <w:marBottom w:val="0"/>
      <w:divBdr>
        <w:top w:val="none" w:sz="0" w:space="0" w:color="auto"/>
        <w:left w:val="none" w:sz="0" w:space="0" w:color="auto"/>
        <w:bottom w:val="none" w:sz="0" w:space="0" w:color="auto"/>
        <w:right w:val="none" w:sz="0" w:space="0" w:color="auto"/>
      </w:divBdr>
    </w:div>
    <w:div w:id="1231767595">
      <w:bodyDiv w:val="1"/>
      <w:marLeft w:val="0"/>
      <w:marRight w:val="0"/>
      <w:marTop w:val="0"/>
      <w:marBottom w:val="0"/>
      <w:divBdr>
        <w:top w:val="none" w:sz="0" w:space="0" w:color="auto"/>
        <w:left w:val="none" w:sz="0" w:space="0" w:color="auto"/>
        <w:bottom w:val="none" w:sz="0" w:space="0" w:color="auto"/>
        <w:right w:val="none" w:sz="0" w:space="0" w:color="auto"/>
      </w:divBdr>
    </w:div>
    <w:div w:id="1375421541">
      <w:bodyDiv w:val="1"/>
      <w:marLeft w:val="0"/>
      <w:marRight w:val="0"/>
      <w:marTop w:val="0"/>
      <w:marBottom w:val="0"/>
      <w:divBdr>
        <w:top w:val="none" w:sz="0" w:space="0" w:color="auto"/>
        <w:left w:val="none" w:sz="0" w:space="0" w:color="auto"/>
        <w:bottom w:val="none" w:sz="0" w:space="0" w:color="auto"/>
        <w:right w:val="none" w:sz="0" w:space="0" w:color="auto"/>
      </w:divBdr>
    </w:div>
    <w:div w:id="2001544666">
      <w:bodyDiv w:val="1"/>
      <w:marLeft w:val="0"/>
      <w:marRight w:val="0"/>
      <w:marTop w:val="0"/>
      <w:marBottom w:val="0"/>
      <w:divBdr>
        <w:top w:val="none" w:sz="0" w:space="0" w:color="auto"/>
        <w:left w:val="none" w:sz="0" w:space="0" w:color="auto"/>
        <w:bottom w:val="none" w:sz="0" w:space="0" w:color="auto"/>
        <w:right w:val="none" w:sz="0" w:space="0" w:color="auto"/>
      </w:divBdr>
      <w:divsChild>
        <w:div w:id="1473477367">
          <w:marLeft w:val="0"/>
          <w:marRight w:val="0"/>
          <w:marTop w:val="0"/>
          <w:marBottom w:val="0"/>
          <w:divBdr>
            <w:top w:val="none" w:sz="0" w:space="0" w:color="auto"/>
            <w:left w:val="none" w:sz="0" w:space="0" w:color="auto"/>
            <w:bottom w:val="none" w:sz="0" w:space="0" w:color="auto"/>
            <w:right w:val="none" w:sz="0" w:space="0" w:color="auto"/>
          </w:divBdr>
          <w:divsChild>
            <w:div w:id="212372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wmf"/><Relationship Id="rId47" Type="http://schemas.openxmlformats.org/officeDocument/2006/relationships/oleObject" Target="embeddings/oleObject3.bin"/><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6" Type="http://schemas.openxmlformats.org/officeDocument/2006/relationships/image" Target="media/image64.png"/><Relationship Id="rId84" Type="http://schemas.openxmlformats.org/officeDocument/2006/relationships/image" Target="media/image72.png"/><Relationship Id="rId89" Type="http://schemas.openxmlformats.org/officeDocument/2006/relationships/image" Target="media/image77.pn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oleObject" Target="embeddings/oleObject2.bin"/><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image" Target="media/image67.png"/><Relationship Id="rId87" Type="http://schemas.openxmlformats.org/officeDocument/2006/relationships/image" Target="media/image75.png"/><Relationship Id="rId5" Type="http://schemas.openxmlformats.org/officeDocument/2006/relationships/webSettings" Target="webSettings.xml"/><Relationship Id="rId61" Type="http://schemas.openxmlformats.org/officeDocument/2006/relationships/image" Target="media/image49.png"/><Relationship Id="rId82" Type="http://schemas.openxmlformats.org/officeDocument/2006/relationships/image" Target="media/image70.png"/><Relationship Id="rId90" Type="http://schemas.openxmlformats.org/officeDocument/2006/relationships/image" Target="media/image78.png"/><Relationship Id="rId95" Type="http://schemas.openxmlformats.org/officeDocument/2006/relationships/image" Target="media/image83.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oleObject" Target="embeddings/oleObject1.bin"/><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header" Target="header1.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png"/><Relationship Id="rId93" Type="http://schemas.openxmlformats.org/officeDocument/2006/relationships/image" Target="media/image8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5.wmf"/><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header" Target="header2.xml"/><Relationship Id="rId31" Type="http://schemas.openxmlformats.org/officeDocument/2006/relationships/image" Target="media/image22.png"/><Relationship Id="rId44" Type="http://schemas.openxmlformats.org/officeDocument/2006/relationships/image" Target="media/image34.wmf"/><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5FC4-DE79-4386-8A2E-C5318A64D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73</Pages>
  <Words>8525</Words>
  <Characters>48593</Characters>
  <Application>Microsoft Office Word</Application>
  <DocSecurity>0</DocSecurity>
  <Lines>404</Lines>
  <Paragraphs>114</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Bodyen</dc:creator>
  <cp:lastModifiedBy>Alex Sitnikov</cp:lastModifiedBy>
  <cp:revision>11</cp:revision>
  <cp:lastPrinted>2019-12-09T10:48:00Z</cp:lastPrinted>
  <dcterms:created xsi:type="dcterms:W3CDTF">2021-12-09T19:45:00Z</dcterms:created>
  <dcterms:modified xsi:type="dcterms:W3CDTF">2021-12-13T00:16:00Z</dcterms:modified>
</cp:coreProperties>
</file>