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43B0" w:rsidRDefault="009F43B0" w:rsidP="009F43B0">
      <w:pPr>
        <w:spacing w:after="120" w:line="264" w:lineRule="auto"/>
        <w:jc w:val="center"/>
        <w:rPr>
          <w:rFonts w:ascii="Cambria" w:hAnsi="Cambria"/>
          <w:caps/>
          <w:sz w:val="28"/>
        </w:rPr>
      </w:pPr>
    </w:p>
    <w:p w:rsidR="009F43B0" w:rsidRPr="006B7D7C" w:rsidRDefault="009F43B0" w:rsidP="009F43B0">
      <w:pPr>
        <w:spacing w:after="120" w:line="264" w:lineRule="auto"/>
        <w:jc w:val="center"/>
        <w:rPr>
          <w:caps/>
        </w:rPr>
      </w:pPr>
      <w:r w:rsidRPr="006B7D7C">
        <w:rPr>
          <w:caps/>
        </w:rPr>
        <w:t>Міністерство освіти і науки України</w:t>
      </w:r>
    </w:p>
    <w:p w:rsidR="009F43B0" w:rsidRPr="006B7D7C" w:rsidRDefault="009F43B0" w:rsidP="009F43B0">
      <w:pPr>
        <w:spacing w:line="264" w:lineRule="auto"/>
        <w:jc w:val="center"/>
        <w:rPr>
          <w:caps/>
        </w:rPr>
      </w:pPr>
      <w:r w:rsidRPr="006B7D7C">
        <w:rPr>
          <w:caps/>
        </w:rPr>
        <w:t>Національний технічний університет України</w:t>
      </w:r>
      <w:r w:rsidRPr="006B7D7C">
        <w:rPr>
          <w:caps/>
        </w:rPr>
        <w:br/>
        <w:t>«Київський політехнічний інститут</w:t>
      </w:r>
    </w:p>
    <w:p w:rsidR="009F43B0" w:rsidRPr="006B7D7C" w:rsidRDefault="009F43B0" w:rsidP="009F43B0">
      <w:pPr>
        <w:spacing w:line="264" w:lineRule="auto"/>
        <w:jc w:val="center"/>
        <w:rPr>
          <w:caps/>
        </w:rPr>
      </w:pPr>
      <w:r w:rsidRPr="006B7D7C">
        <w:t>імені ІГОРЯ СІКОРСЬКОГО</w:t>
      </w:r>
      <w:r w:rsidRPr="006B7D7C">
        <w:rPr>
          <w:caps/>
        </w:rPr>
        <w:t>»</w:t>
      </w:r>
    </w:p>
    <w:p w:rsidR="009F43B0" w:rsidRDefault="009F43B0" w:rsidP="009F43B0">
      <w:pPr>
        <w:ind w:firstLine="741"/>
        <w:jc w:val="both"/>
        <w:rPr>
          <w:rFonts w:ascii="Arial" w:hAnsi="Arial" w:cs="Arial"/>
          <w:sz w:val="28"/>
          <w:szCs w:val="28"/>
        </w:rPr>
      </w:pPr>
    </w:p>
    <w:p w:rsidR="009F43B0" w:rsidRDefault="009F43B0" w:rsidP="009F43B0">
      <w:pPr>
        <w:ind w:firstLine="741"/>
        <w:jc w:val="both"/>
        <w:rPr>
          <w:rFonts w:ascii="Arial" w:hAnsi="Arial" w:cs="Arial"/>
          <w:sz w:val="28"/>
          <w:szCs w:val="28"/>
        </w:rPr>
      </w:pPr>
    </w:p>
    <w:p w:rsidR="009F43B0" w:rsidRDefault="009F43B0" w:rsidP="009F43B0">
      <w:pPr>
        <w:ind w:firstLine="741"/>
        <w:jc w:val="both"/>
        <w:rPr>
          <w:rFonts w:ascii="Arial" w:hAnsi="Arial" w:cs="Arial"/>
          <w:sz w:val="28"/>
          <w:szCs w:val="28"/>
        </w:rPr>
      </w:pPr>
    </w:p>
    <w:p w:rsidR="009F43B0" w:rsidRDefault="009F43B0" w:rsidP="009F43B0">
      <w:pPr>
        <w:ind w:firstLine="741"/>
        <w:jc w:val="both"/>
        <w:rPr>
          <w:rFonts w:ascii="Arial" w:hAnsi="Arial" w:cs="Arial"/>
          <w:sz w:val="28"/>
          <w:szCs w:val="28"/>
        </w:rPr>
      </w:pPr>
    </w:p>
    <w:p w:rsidR="009F43B0" w:rsidRDefault="009F43B0" w:rsidP="009F43B0">
      <w:pPr>
        <w:ind w:firstLine="741"/>
        <w:jc w:val="both"/>
        <w:rPr>
          <w:rFonts w:ascii="Arial" w:hAnsi="Arial" w:cs="Arial"/>
          <w:sz w:val="28"/>
          <w:szCs w:val="28"/>
        </w:rPr>
      </w:pPr>
    </w:p>
    <w:p w:rsidR="009F43B0" w:rsidRDefault="009F43B0" w:rsidP="009F43B0">
      <w:pPr>
        <w:ind w:firstLine="741"/>
        <w:jc w:val="both"/>
        <w:rPr>
          <w:rFonts w:ascii="Arial" w:hAnsi="Arial" w:cs="Arial"/>
          <w:sz w:val="28"/>
          <w:szCs w:val="28"/>
        </w:rPr>
      </w:pPr>
    </w:p>
    <w:p w:rsidR="009F43B0" w:rsidRDefault="009F43B0" w:rsidP="009F43B0">
      <w:pPr>
        <w:ind w:firstLine="741"/>
        <w:jc w:val="both"/>
        <w:rPr>
          <w:rFonts w:ascii="Arial" w:hAnsi="Arial" w:cs="Arial"/>
          <w:sz w:val="28"/>
          <w:szCs w:val="28"/>
        </w:rPr>
      </w:pPr>
    </w:p>
    <w:p w:rsidR="009F43B0" w:rsidRDefault="009F43B0" w:rsidP="009F43B0">
      <w:pPr>
        <w:ind w:firstLine="741"/>
        <w:jc w:val="both"/>
        <w:rPr>
          <w:rFonts w:ascii="Arial" w:hAnsi="Arial" w:cs="Arial"/>
          <w:sz w:val="28"/>
          <w:szCs w:val="28"/>
        </w:rPr>
      </w:pPr>
    </w:p>
    <w:p w:rsidR="009F43B0" w:rsidRDefault="009F43B0" w:rsidP="009F43B0">
      <w:pPr>
        <w:ind w:firstLine="741"/>
        <w:jc w:val="both"/>
        <w:rPr>
          <w:sz w:val="28"/>
          <w:szCs w:val="28"/>
        </w:rPr>
      </w:pPr>
    </w:p>
    <w:p w:rsidR="009F43B0" w:rsidRPr="006B7D7C" w:rsidRDefault="009F43B0" w:rsidP="009F43B0">
      <w:pPr>
        <w:jc w:val="center"/>
        <w:rPr>
          <w:b/>
          <w:sz w:val="40"/>
          <w:szCs w:val="40"/>
        </w:rPr>
      </w:pPr>
      <w:r w:rsidRPr="006B7D7C">
        <w:rPr>
          <w:b/>
          <w:sz w:val="40"/>
          <w:szCs w:val="40"/>
        </w:rPr>
        <w:t>ПРОЕКТУВАННЯ ОСНАЩЕННЯ ВЕРСТАТІВ, РОБОТІВ І МАШИН</w:t>
      </w:r>
    </w:p>
    <w:p w:rsidR="009F43B0" w:rsidRDefault="009F43B0" w:rsidP="009F43B0">
      <w:pPr>
        <w:ind w:firstLine="741"/>
        <w:jc w:val="center"/>
        <w:rPr>
          <w:rFonts w:ascii="Arial" w:hAnsi="Arial" w:cs="Arial"/>
          <w:sz w:val="28"/>
          <w:szCs w:val="28"/>
        </w:rPr>
      </w:pPr>
    </w:p>
    <w:p w:rsidR="009F43B0" w:rsidRDefault="009F43B0" w:rsidP="009F43B0">
      <w:pPr>
        <w:ind w:firstLine="741"/>
        <w:jc w:val="center"/>
        <w:rPr>
          <w:rFonts w:ascii="Arial" w:hAnsi="Arial" w:cs="Arial"/>
          <w:sz w:val="28"/>
          <w:szCs w:val="28"/>
        </w:rPr>
      </w:pPr>
    </w:p>
    <w:p w:rsidR="009F43B0" w:rsidRDefault="009F43B0" w:rsidP="009F43B0">
      <w:pPr>
        <w:ind w:firstLine="741"/>
        <w:jc w:val="center"/>
        <w:rPr>
          <w:rFonts w:ascii="Arial" w:hAnsi="Arial" w:cs="Arial"/>
          <w:sz w:val="28"/>
          <w:szCs w:val="28"/>
        </w:rPr>
      </w:pPr>
    </w:p>
    <w:p w:rsidR="009F43B0" w:rsidRDefault="009F43B0" w:rsidP="009F43B0">
      <w:pPr>
        <w:ind w:firstLine="741"/>
        <w:jc w:val="center"/>
        <w:rPr>
          <w:rFonts w:ascii="Arial" w:hAnsi="Arial" w:cs="Arial"/>
          <w:sz w:val="28"/>
          <w:szCs w:val="28"/>
        </w:rPr>
      </w:pPr>
    </w:p>
    <w:p w:rsidR="009F43B0" w:rsidRDefault="009F43B0" w:rsidP="009F43B0">
      <w:pPr>
        <w:ind w:firstLine="741"/>
        <w:jc w:val="center"/>
        <w:rPr>
          <w:rFonts w:ascii="Arial" w:hAnsi="Arial" w:cs="Arial"/>
          <w:sz w:val="28"/>
          <w:szCs w:val="28"/>
        </w:rPr>
      </w:pPr>
    </w:p>
    <w:p w:rsidR="009F43B0" w:rsidRDefault="009F43B0" w:rsidP="009F43B0">
      <w:pPr>
        <w:ind w:firstLine="741"/>
        <w:jc w:val="center"/>
        <w:rPr>
          <w:rFonts w:ascii="Arial" w:hAnsi="Arial" w:cs="Arial"/>
          <w:sz w:val="28"/>
          <w:szCs w:val="28"/>
        </w:rPr>
      </w:pPr>
    </w:p>
    <w:p w:rsidR="009F43B0" w:rsidRPr="00EA1A7C" w:rsidRDefault="009F43B0" w:rsidP="009F43B0">
      <w:pPr>
        <w:spacing w:line="264" w:lineRule="auto"/>
        <w:jc w:val="center"/>
        <w:rPr>
          <w:rFonts w:ascii="Cambria" w:hAnsi="Cambria"/>
          <w:i/>
          <w:sz w:val="26"/>
          <w:szCs w:val="26"/>
        </w:rPr>
      </w:pPr>
      <w:r w:rsidRPr="00E04298">
        <w:rPr>
          <w:rFonts w:ascii="Cambria" w:hAnsi="Cambria"/>
          <w:i/>
          <w:sz w:val="26"/>
          <w:szCs w:val="26"/>
        </w:rPr>
        <w:t xml:space="preserve">Рекомендовано Методичною радою </w:t>
      </w:r>
      <w:r>
        <w:rPr>
          <w:rFonts w:ascii="Cambria" w:hAnsi="Cambria"/>
          <w:i/>
          <w:sz w:val="26"/>
          <w:szCs w:val="26"/>
        </w:rPr>
        <w:t>НТУУ «</w:t>
      </w:r>
      <w:r w:rsidRPr="00E04298">
        <w:rPr>
          <w:rFonts w:ascii="Cambria" w:hAnsi="Cambria"/>
          <w:i/>
          <w:sz w:val="26"/>
          <w:szCs w:val="26"/>
        </w:rPr>
        <w:t>КПІ ім. Ігоря Сікорського</w:t>
      </w:r>
      <w:r>
        <w:rPr>
          <w:rFonts w:ascii="Cambria" w:hAnsi="Cambria"/>
          <w:i/>
          <w:sz w:val="26"/>
          <w:szCs w:val="26"/>
        </w:rPr>
        <w:t>»</w:t>
      </w:r>
      <w:r w:rsidRPr="00E04298">
        <w:rPr>
          <w:rFonts w:ascii="Cambria" w:hAnsi="Cambria"/>
          <w:i/>
          <w:sz w:val="26"/>
          <w:szCs w:val="26"/>
        </w:rPr>
        <w:t xml:space="preserve"> </w:t>
      </w:r>
      <w:r w:rsidRPr="00E04298">
        <w:rPr>
          <w:rFonts w:ascii="Cambria" w:hAnsi="Cambria"/>
          <w:i/>
          <w:sz w:val="26"/>
          <w:szCs w:val="26"/>
        </w:rPr>
        <w:br/>
        <w:t xml:space="preserve">як навчальний посібник для студентів, </w:t>
      </w:r>
      <w:r w:rsidRPr="00E04298">
        <w:rPr>
          <w:rFonts w:ascii="Cambria" w:hAnsi="Cambria"/>
          <w:i/>
          <w:sz w:val="26"/>
          <w:szCs w:val="26"/>
        </w:rPr>
        <w:br/>
        <w:t xml:space="preserve">які навчаються за спеціальністю </w:t>
      </w:r>
      <w:r w:rsidRPr="0095509C">
        <w:rPr>
          <w:color w:val="333333"/>
          <w:sz w:val="28"/>
          <w:szCs w:val="28"/>
        </w:rPr>
        <w:t>13</w:t>
      </w:r>
      <w:r>
        <w:rPr>
          <w:color w:val="333333"/>
          <w:sz w:val="28"/>
          <w:szCs w:val="28"/>
        </w:rPr>
        <w:t xml:space="preserve">3 </w:t>
      </w:r>
      <w:r w:rsidRPr="0095509C">
        <w:rPr>
          <w:sz w:val="28"/>
          <w:szCs w:val="28"/>
        </w:rPr>
        <w:t>«Галузеве машинобудування» спеціалізаці</w:t>
      </w:r>
      <w:r>
        <w:rPr>
          <w:sz w:val="28"/>
          <w:szCs w:val="28"/>
        </w:rPr>
        <w:t>єю</w:t>
      </w:r>
      <w:r w:rsidRPr="0095509C">
        <w:rPr>
          <w:sz w:val="28"/>
          <w:szCs w:val="28"/>
        </w:rPr>
        <w:t xml:space="preserve"> «Комп’ютерне проектування верстатів, роботів і машин» </w:t>
      </w:r>
    </w:p>
    <w:p w:rsidR="009F43B0" w:rsidRDefault="009F43B0" w:rsidP="009F43B0">
      <w:pPr>
        <w:spacing w:line="264" w:lineRule="auto"/>
        <w:jc w:val="center"/>
        <w:rPr>
          <w:rFonts w:ascii="Cambria" w:hAnsi="Cambria"/>
          <w:sz w:val="26"/>
          <w:szCs w:val="26"/>
        </w:rPr>
      </w:pPr>
    </w:p>
    <w:p w:rsidR="009F43B0" w:rsidRDefault="009F43B0" w:rsidP="009F43B0">
      <w:pPr>
        <w:spacing w:line="264" w:lineRule="auto"/>
        <w:jc w:val="center"/>
        <w:rPr>
          <w:rFonts w:ascii="Cambria" w:hAnsi="Cambria"/>
          <w:sz w:val="26"/>
          <w:szCs w:val="26"/>
        </w:rPr>
      </w:pPr>
    </w:p>
    <w:p w:rsidR="009F43B0" w:rsidRDefault="009F43B0" w:rsidP="009F43B0">
      <w:pPr>
        <w:spacing w:line="264" w:lineRule="auto"/>
        <w:jc w:val="center"/>
        <w:rPr>
          <w:rFonts w:ascii="Cambria" w:hAnsi="Cambria"/>
          <w:sz w:val="26"/>
          <w:szCs w:val="26"/>
        </w:rPr>
      </w:pPr>
    </w:p>
    <w:p w:rsidR="009F43B0" w:rsidRDefault="009F43B0" w:rsidP="009F43B0">
      <w:pPr>
        <w:spacing w:line="264" w:lineRule="auto"/>
        <w:jc w:val="center"/>
        <w:rPr>
          <w:rFonts w:ascii="Cambria" w:hAnsi="Cambria"/>
          <w:sz w:val="26"/>
          <w:szCs w:val="26"/>
        </w:rPr>
      </w:pPr>
    </w:p>
    <w:p w:rsidR="009F43B0" w:rsidRPr="00E04298" w:rsidRDefault="009F43B0" w:rsidP="009F43B0">
      <w:pPr>
        <w:spacing w:line="264" w:lineRule="auto"/>
        <w:jc w:val="center"/>
        <w:rPr>
          <w:rFonts w:ascii="Cambria" w:hAnsi="Cambria"/>
          <w:sz w:val="26"/>
          <w:szCs w:val="26"/>
        </w:rPr>
      </w:pPr>
    </w:p>
    <w:p w:rsidR="009F43B0" w:rsidRPr="00E04298" w:rsidRDefault="009F43B0" w:rsidP="009F43B0">
      <w:pPr>
        <w:spacing w:line="264" w:lineRule="auto"/>
        <w:jc w:val="center"/>
        <w:rPr>
          <w:rFonts w:ascii="Cambria" w:hAnsi="Cambria"/>
          <w:sz w:val="26"/>
          <w:szCs w:val="26"/>
        </w:rPr>
      </w:pPr>
    </w:p>
    <w:p w:rsidR="009F43B0" w:rsidRDefault="009F43B0" w:rsidP="009F43B0">
      <w:pPr>
        <w:spacing w:line="264" w:lineRule="auto"/>
        <w:jc w:val="center"/>
        <w:rPr>
          <w:rFonts w:ascii="Cambria" w:hAnsi="Cambria"/>
          <w:sz w:val="26"/>
          <w:szCs w:val="26"/>
        </w:rPr>
      </w:pPr>
    </w:p>
    <w:p w:rsidR="009F43B0" w:rsidRDefault="009F43B0" w:rsidP="009F43B0">
      <w:pPr>
        <w:spacing w:line="264" w:lineRule="auto"/>
        <w:jc w:val="center"/>
        <w:rPr>
          <w:rFonts w:ascii="Cambria" w:hAnsi="Cambria"/>
          <w:sz w:val="26"/>
          <w:szCs w:val="26"/>
        </w:rPr>
      </w:pPr>
    </w:p>
    <w:p w:rsidR="00FB2099" w:rsidRDefault="00FB2099" w:rsidP="009F43B0">
      <w:pPr>
        <w:spacing w:line="264" w:lineRule="auto"/>
        <w:jc w:val="center"/>
        <w:rPr>
          <w:rFonts w:ascii="Cambria" w:hAnsi="Cambria"/>
          <w:sz w:val="26"/>
          <w:szCs w:val="26"/>
        </w:rPr>
      </w:pPr>
    </w:p>
    <w:p w:rsidR="009F43B0" w:rsidRDefault="009F43B0" w:rsidP="009F43B0">
      <w:pPr>
        <w:spacing w:line="264" w:lineRule="auto"/>
        <w:jc w:val="center"/>
        <w:rPr>
          <w:rFonts w:ascii="Cambria" w:hAnsi="Cambria"/>
          <w:sz w:val="26"/>
          <w:szCs w:val="26"/>
        </w:rPr>
      </w:pPr>
    </w:p>
    <w:p w:rsidR="009F43B0" w:rsidRPr="00E04298" w:rsidRDefault="009F43B0" w:rsidP="009F43B0">
      <w:pPr>
        <w:spacing w:line="264" w:lineRule="auto"/>
        <w:jc w:val="center"/>
        <w:rPr>
          <w:rFonts w:ascii="Cambria" w:hAnsi="Cambria"/>
          <w:sz w:val="26"/>
          <w:szCs w:val="26"/>
        </w:rPr>
      </w:pPr>
    </w:p>
    <w:p w:rsidR="009F43B0" w:rsidRPr="00E04298" w:rsidRDefault="009F43B0" w:rsidP="009F43B0">
      <w:pPr>
        <w:spacing w:line="264" w:lineRule="auto"/>
        <w:jc w:val="center"/>
        <w:rPr>
          <w:rFonts w:ascii="Cambria" w:hAnsi="Cambria"/>
          <w:sz w:val="28"/>
        </w:rPr>
      </w:pPr>
      <w:r w:rsidRPr="00E04298">
        <w:rPr>
          <w:rFonts w:ascii="Cambria" w:hAnsi="Cambria"/>
          <w:sz w:val="28"/>
        </w:rPr>
        <w:t>Київ</w:t>
      </w:r>
      <w:r>
        <w:rPr>
          <w:rFonts w:ascii="Cambria" w:hAnsi="Cambria"/>
          <w:sz w:val="28"/>
        </w:rPr>
        <w:t xml:space="preserve"> -2018</w:t>
      </w:r>
    </w:p>
    <w:p w:rsidR="009F43B0" w:rsidRDefault="009F43B0" w:rsidP="009F43B0">
      <w:pPr>
        <w:spacing w:line="264" w:lineRule="auto"/>
        <w:jc w:val="center"/>
        <w:rPr>
          <w:rFonts w:ascii="Cambria" w:hAnsi="Cambria"/>
          <w:sz w:val="28"/>
        </w:rPr>
      </w:pPr>
      <w:r w:rsidRPr="00E04298">
        <w:rPr>
          <w:rFonts w:ascii="Cambria" w:hAnsi="Cambria"/>
          <w:sz w:val="28"/>
        </w:rPr>
        <w:t>КПІ ім. Ігоря Сікорського</w:t>
      </w:r>
    </w:p>
    <w:p w:rsidR="009F43B0" w:rsidRPr="004B7687" w:rsidRDefault="009F43B0" w:rsidP="009F43B0">
      <w:pPr>
        <w:jc w:val="both"/>
      </w:pPr>
      <w:r>
        <w:rPr>
          <w:rFonts w:ascii="Cambria" w:hAnsi="Cambria"/>
          <w:sz w:val="28"/>
        </w:rPr>
        <w:br w:type="page"/>
      </w:r>
      <w:r w:rsidRPr="004B7687">
        <w:lastRenderedPageBreak/>
        <w:t>УДК 621.881</w:t>
      </w:r>
    </w:p>
    <w:p w:rsidR="009F43B0" w:rsidRPr="004B7687" w:rsidRDefault="009F43B0" w:rsidP="009F43B0">
      <w:pPr>
        <w:jc w:val="both"/>
        <w:rPr>
          <w:rFonts w:ascii="Cambria" w:hAnsi="Cambria"/>
        </w:rPr>
      </w:pPr>
      <w:r w:rsidRPr="006D09F1">
        <w:t>ББК34.544я2</w:t>
      </w:r>
    </w:p>
    <w:p w:rsidR="009F43B0" w:rsidRPr="00EA1A7C" w:rsidRDefault="009F43B0" w:rsidP="009F43B0">
      <w:pPr>
        <w:jc w:val="both"/>
      </w:pPr>
      <w:r w:rsidRPr="00EA1A7C">
        <w:rPr>
          <w:b/>
        </w:rPr>
        <w:t>Проектування оснащення верстатів, роботів і машин</w:t>
      </w:r>
      <w:r w:rsidRPr="00EA1A7C">
        <w:t xml:space="preserve"> [Електронний ресурс] : навч</w:t>
      </w:r>
      <w:r>
        <w:t>альний</w:t>
      </w:r>
      <w:r w:rsidRPr="00EA1A7C">
        <w:t xml:space="preserve"> посіб</w:t>
      </w:r>
      <w:r>
        <w:t>ник</w:t>
      </w:r>
      <w:r w:rsidRPr="00EA1A7C">
        <w:t xml:space="preserve"> для студ</w:t>
      </w:r>
      <w:r>
        <w:t>ентів</w:t>
      </w:r>
      <w:r w:rsidRPr="00EA1A7C">
        <w:t xml:space="preserve"> спеціальності </w:t>
      </w:r>
      <w:r w:rsidRPr="00EA1A7C">
        <w:rPr>
          <w:color w:val="333333"/>
        </w:rPr>
        <w:t xml:space="preserve">133 </w:t>
      </w:r>
      <w:r w:rsidRPr="00EA1A7C">
        <w:t>«Галузеве машинобудування» спеціалізації «Комп’ютерне проектування верстатів, роботів і машин</w:t>
      </w:r>
      <w:r>
        <w:t>»</w:t>
      </w:r>
      <w:r w:rsidRPr="00EA1A7C">
        <w:t xml:space="preserve"> </w:t>
      </w:r>
      <w:r w:rsidRPr="00BB2B7A">
        <w:t>/ НТУУ «КПІ ім. Ігоря Сікорського»; уклад.: Приходько В.П., Литвин О.В. – Електронні текстові дані (1 файл: 37,71 Мбайт). – Київ : НТУУ «КПІ ім. Ігоря Сікорського», 2018. – 212 с</w:t>
      </w:r>
    </w:p>
    <w:p w:rsidR="009F43B0" w:rsidRDefault="009F43B0" w:rsidP="009F43B0">
      <w:pPr>
        <w:spacing w:line="360" w:lineRule="auto"/>
        <w:ind w:firstLine="741"/>
        <w:jc w:val="both"/>
      </w:pPr>
    </w:p>
    <w:p w:rsidR="009F43B0" w:rsidRPr="003D5A18" w:rsidRDefault="009F43B0" w:rsidP="009F43B0">
      <w:pPr>
        <w:spacing w:line="264" w:lineRule="auto"/>
        <w:jc w:val="center"/>
        <w:rPr>
          <w:rFonts w:ascii="Cambria" w:hAnsi="Cambria"/>
          <w:i/>
        </w:rPr>
      </w:pPr>
      <w:r w:rsidRPr="00E04298">
        <w:rPr>
          <w:rFonts w:ascii="Cambria" w:hAnsi="Cambria"/>
          <w:i/>
        </w:rPr>
        <w:t xml:space="preserve">Гриф надано Методичною радою </w:t>
      </w:r>
      <w:r w:rsidRPr="00A777D1">
        <w:rPr>
          <w:i/>
        </w:rPr>
        <w:t>НТУУ</w:t>
      </w:r>
      <w:r w:rsidRPr="00E04298">
        <w:rPr>
          <w:rFonts w:ascii="Cambria" w:hAnsi="Cambria"/>
          <w:i/>
        </w:rPr>
        <w:t xml:space="preserve"> </w:t>
      </w:r>
      <w:r>
        <w:rPr>
          <w:rFonts w:ascii="Cambria" w:hAnsi="Cambria"/>
          <w:i/>
        </w:rPr>
        <w:t>«</w:t>
      </w:r>
      <w:r w:rsidRPr="00E04298">
        <w:rPr>
          <w:rFonts w:ascii="Cambria" w:hAnsi="Cambria"/>
          <w:i/>
        </w:rPr>
        <w:t>КПІ ім. Ігоря Сікорського</w:t>
      </w:r>
      <w:r>
        <w:rPr>
          <w:rFonts w:ascii="Cambria" w:hAnsi="Cambria"/>
          <w:i/>
        </w:rPr>
        <w:t>»</w:t>
      </w:r>
      <w:r w:rsidRPr="00E04298">
        <w:rPr>
          <w:rFonts w:ascii="Cambria" w:hAnsi="Cambria"/>
          <w:i/>
        </w:rPr>
        <w:t xml:space="preserve"> (протокол </w:t>
      </w:r>
      <w:r w:rsidRPr="003E06A3">
        <w:rPr>
          <w:rFonts w:ascii="Cambria" w:hAnsi="Cambria"/>
          <w:i/>
        </w:rPr>
        <w:t>№</w:t>
      </w:r>
      <w:r w:rsidR="003E06A3" w:rsidRPr="003E06A3">
        <w:rPr>
          <w:rFonts w:ascii="Cambria" w:hAnsi="Cambria"/>
          <w:i/>
        </w:rPr>
        <w:t> 7</w:t>
      </w:r>
      <w:r w:rsidRPr="003E06A3">
        <w:rPr>
          <w:rFonts w:ascii="Cambria" w:hAnsi="Cambria"/>
          <w:i/>
        </w:rPr>
        <w:t>від</w:t>
      </w:r>
      <w:r w:rsidRPr="00E04298">
        <w:rPr>
          <w:rFonts w:ascii="Cambria" w:hAnsi="Cambria"/>
          <w:i/>
        </w:rPr>
        <w:t xml:space="preserve"> </w:t>
      </w:r>
      <w:r w:rsidR="00424757" w:rsidRPr="00424757">
        <w:rPr>
          <w:rFonts w:ascii="Cambria" w:hAnsi="Cambria"/>
          <w:i/>
        </w:rPr>
        <w:t>29</w:t>
      </w:r>
      <w:r w:rsidRPr="00424757">
        <w:rPr>
          <w:rFonts w:ascii="Cambria" w:hAnsi="Cambria"/>
          <w:i/>
        </w:rPr>
        <w:t>.</w:t>
      </w:r>
      <w:r w:rsidR="00424757" w:rsidRPr="00424757">
        <w:rPr>
          <w:rFonts w:ascii="Cambria" w:hAnsi="Cambria"/>
          <w:i/>
        </w:rPr>
        <w:t>03</w:t>
      </w:r>
      <w:r w:rsidRPr="00424757">
        <w:rPr>
          <w:rFonts w:ascii="Cambria" w:hAnsi="Cambria"/>
          <w:i/>
        </w:rPr>
        <w:t>.</w:t>
      </w:r>
      <w:r w:rsidR="00424757" w:rsidRPr="00424757">
        <w:rPr>
          <w:rFonts w:ascii="Cambria" w:hAnsi="Cambria"/>
          <w:i/>
        </w:rPr>
        <w:t>1018</w:t>
      </w:r>
      <w:r w:rsidRPr="00424757">
        <w:rPr>
          <w:rFonts w:ascii="Cambria" w:hAnsi="Cambria"/>
          <w:i/>
        </w:rPr>
        <w:t xml:space="preserve"> р.)</w:t>
      </w:r>
      <w:r w:rsidRPr="00E04298">
        <w:rPr>
          <w:rFonts w:ascii="Cambria" w:hAnsi="Cambria"/>
          <w:i/>
        </w:rPr>
        <w:t xml:space="preserve"> </w:t>
      </w:r>
      <w:r w:rsidRPr="00E04298">
        <w:rPr>
          <w:rFonts w:ascii="Cambria" w:hAnsi="Cambria"/>
          <w:i/>
        </w:rPr>
        <w:br/>
        <w:t xml:space="preserve">за поданням Вченої ради </w:t>
      </w:r>
      <w:r w:rsidRPr="003D5A18">
        <w:rPr>
          <w:rFonts w:ascii="Cambria" w:hAnsi="Cambria"/>
          <w:i/>
        </w:rPr>
        <w:t>механіко-машинобудівного інституту</w:t>
      </w:r>
      <w:r w:rsidRPr="00E04298">
        <w:rPr>
          <w:rFonts w:ascii="Cambria" w:hAnsi="Cambria"/>
          <w:i/>
        </w:rPr>
        <w:t xml:space="preserve"> (протокол №</w:t>
      </w:r>
      <w:r>
        <w:rPr>
          <w:rFonts w:ascii="Cambria" w:hAnsi="Cambria"/>
          <w:i/>
        </w:rPr>
        <w:t> </w:t>
      </w:r>
      <w:r w:rsidRPr="003D5A18">
        <w:rPr>
          <w:rFonts w:ascii="Cambria" w:hAnsi="Cambria"/>
          <w:i/>
        </w:rPr>
        <w:t>7 від 26.02.2018 р.)</w:t>
      </w:r>
    </w:p>
    <w:p w:rsidR="009F43B0" w:rsidRPr="009F43B0" w:rsidRDefault="009F43B0" w:rsidP="009F43B0">
      <w:pPr>
        <w:spacing w:line="264" w:lineRule="auto"/>
        <w:rPr>
          <w:rFonts w:ascii="Cambria" w:hAnsi="Cambria"/>
          <w:sz w:val="26"/>
          <w:szCs w:val="26"/>
          <w:lang w:val="ru-RU"/>
        </w:rPr>
      </w:pPr>
    </w:p>
    <w:p w:rsidR="009F43B0" w:rsidRPr="00E04298" w:rsidRDefault="009F43B0" w:rsidP="009F43B0">
      <w:pPr>
        <w:spacing w:line="264" w:lineRule="auto"/>
        <w:jc w:val="center"/>
        <w:rPr>
          <w:rFonts w:ascii="Cambria" w:hAnsi="Cambria"/>
        </w:rPr>
      </w:pPr>
      <w:r w:rsidRPr="00450C56">
        <w:rPr>
          <w:rFonts w:ascii="Cambria" w:hAnsi="Cambria"/>
        </w:rPr>
        <w:t>Електронне мережеве</w:t>
      </w:r>
      <w:r w:rsidRPr="00E04298">
        <w:rPr>
          <w:rFonts w:ascii="Cambria" w:hAnsi="Cambria"/>
        </w:rPr>
        <w:t xml:space="preserve"> навчальне видання</w:t>
      </w:r>
    </w:p>
    <w:p w:rsidR="009F43B0" w:rsidRPr="00A45C12" w:rsidRDefault="009F43B0" w:rsidP="009F43B0">
      <w:pPr>
        <w:ind w:left="3990" w:hanging="3281"/>
      </w:pPr>
      <w:r>
        <w:t xml:space="preserve"> Рецензенти:  </w:t>
      </w:r>
      <w:r>
        <w:tab/>
        <w:t>ШЕВЧЕНКО В.</w:t>
      </w:r>
      <w:r w:rsidRPr="00A45C12">
        <w:t xml:space="preserve"> В.</w:t>
      </w:r>
      <w:r>
        <w:t>,</w:t>
      </w:r>
      <w:r w:rsidRPr="00A45C12">
        <w:t xml:space="preserve"> </w:t>
      </w:r>
      <w:r>
        <w:t>канд</w:t>
      </w:r>
      <w:r w:rsidRPr="00A45C12">
        <w:t xml:space="preserve">. техн. наук, </w:t>
      </w:r>
      <w:r>
        <w:t>доцент</w:t>
      </w:r>
      <w:r w:rsidRPr="00A45C12">
        <w:t xml:space="preserve">, </w:t>
      </w:r>
      <w:r>
        <w:t xml:space="preserve">завідувач </w:t>
      </w:r>
      <w:r w:rsidRPr="00A45C12">
        <w:t>кафедри виробництва приладів НТУУ "КПІ"</w:t>
      </w:r>
      <w:r>
        <w:t xml:space="preserve"> </w:t>
      </w:r>
      <w:r w:rsidRPr="00EA1A7C">
        <w:t>ім. Ігоря Сікорського</w:t>
      </w:r>
    </w:p>
    <w:p w:rsidR="009F43B0" w:rsidRPr="00BB2B7A" w:rsidRDefault="009F43B0" w:rsidP="009F43B0">
      <w:pPr>
        <w:ind w:left="3969"/>
        <w:jc w:val="both"/>
      </w:pPr>
      <w:r w:rsidRPr="00450C56">
        <w:t>КЛИМЕНКО С.А.</w:t>
      </w:r>
      <w:r>
        <w:t>,</w:t>
      </w:r>
      <w:r w:rsidRPr="00450C56">
        <w:rPr>
          <w:b/>
          <w:i/>
        </w:rPr>
        <w:t xml:space="preserve"> </w:t>
      </w:r>
      <w:r w:rsidRPr="00450C56">
        <w:t>докт. техн. наук, професор, заступник директора</w:t>
      </w:r>
      <w:r w:rsidRPr="00450C56">
        <w:rPr>
          <w:bCs/>
          <w:iCs/>
          <w:bdr w:val="none" w:sz="0" w:space="0" w:color="auto" w:frame="1"/>
        </w:rPr>
        <w:t xml:space="preserve"> </w:t>
      </w:r>
      <w:r w:rsidRPr="00450C56">
        <w:rPr>
          <w:bCs/>
        </w:rPr>
        <w:t xml:space="preserve">Інституту надтвердих матеріалів імені В.М. Бакуля </w:t>
      </w:r>
      <w:hyperlink r:id="rId8" w:tgtFrame="_blank" w:history="1">
        <w:r w:rsidRPr="00BB2B7A">
          <w:rPr>
            <w:rStyle w:val="a9"/>
            <w:bCs/>
            <w:color w:val="auto"/>
            <w:u w:val="none"/>
          </w:rPr>
          <w:t>Національної Академії Наук України</w:t>
        </w:r>
      </w:hyperlink>
      <w:r w:rsidRPr="00BB2B7A">
        <w:rPr>
          <w:bCs/>
        </w:rPr>
        <w:t> </w:t>
      </w:r>
      <w:r w:rsidRPr="00BB2B7A">
        <w:rPr>
          <w:bCs/>
          <w:spacing w:val="10"/>
        </w:rPr>
        <w:t xml:space="preserve"> </w:t>
      </w:r>
      <w:r w:rsidRPr="00BB2B7A">
        <w:t xml:space="preserve"> </w:t>
      </w:r>
    </w:p>
    <w:p w:rsidR="009F43B0" w:rsidRDefault="009F43B0" w:rsidP="009F43B0">
      <w:pPr>
        <w:ind w:left="3969" w:hanging="3118"/>
        <w:jc w:val="both"/>
      </w:pPr>
      <w:r>
        <w:t>Відповідальний редактор:</w:t>
      </w:r>
      <w:r w:rsidRPr="009F43B0">
        <w:t xml:space="preserve"> </w:t>
      </w:r>
      <w:r>
        <w:rPr>
          <w:lang w:val="ru-RU"/>
        </w:rPr>
        <w:tab/>
      </w:r>
      <w:r>
        <w:t xml:space="preserve">СТРУТИНСЬКИЙ ВАСИЛЬ БОРИСОВИЧ, докт. техн. наук, професор, завідувач кафедри конструювання верстатів та машин НТУУ </w:t>
      </w:r>
      <w:r w:rsidRPr="00A45C12">
        <w:t>"КПІ</w:t>
      </w:r>
      <w:r>
        <w:t xml:space="preserve"> ім.Ігоря Сікорського</w:t>
      </w:r>
      <w:r w:rsidRPr="00A45C12">
        <w:t>"</w:t>
      </w:r>
    </w:p>
    <w:p w:rsidR="009F43B0" w:rsidRPr="009F43B0" w:rsidRDefault="009F43B0" w:rsidP="009F43B0">
      <w:pPr>
        <w:jc w:val="both"/>
        <w:rPr>
          <w:lang w:val="ru-RU"/>
        </w:rPr>
      </w:pPr>
    </w:p>
    <w:p w:rsidR="009F43B0" w:rsidRDefault="009F43B0" w:rsidP="009F43B0">
      <w:pPr>
        <w:ind w:firstLine="741"/>
        <w:jc w:val="both"/>
      </w:pPr>
      <w:r w:rsidRPr="00961380">
        <w:t>Приходько</w:t>
      </w:r>
      <w:r w:rsidRPr="00F70133">
        <w:t xml:space="preserve"> </w:t>
      </w:r>
      <w:r w:rsidRPr="00961380">
        <w:t>В.П.,</w:t>
      </w:r>
      <w:r>
        <w:t xml:space="preserve"> Литвин О.В. </w:t>
      </w:r>
      <w:r w:rsidRPr="00450C56">
        <w:rPr>
          <w:b/>
        </w:rPr>
        <w:t>Проектування</w:t>
      </w:r>
      <w:r>
        <w:t xml:space="preserve"> </w:t>
      </w:r>
      <w:r w:rsidRPr="00EA1A7C">
        <w:rPr>
          <w:b/>
        </w:rPr>
        <w:t>оснащення верстатів, роботів і машин</w:t>
      </w:r>
      <w:r>
        <w:t xml:space="preserve">: Навч. посіб. / </w:t>
      </w:r>
      <w:r w:rsidRPr="00961380">
        <w:t>Приходько</w:t>
      </w:r>
      <w:r w:rsidRPr="00F70133">
        <w:t xml:space="preserve"> </w:t>
      </w:r>
      <w:r w:rsidRPr="00961380">
        <w:t>В.П.,</w:t>
      </w:r>
      <w:r>
        <w:t xml:space="preserve"> О.В.Литвин. –[Електронний ресурс] / - К.: НТУУ </w:t>
      </w:r>
      <w:r w:rsidRPr="00A45C12">
        <w:t>"КПІ</w:t>
      </w:r>
      <w:r>
        <w:t xml:space="preserve"> ім.Ігоря Сікорського</w:t>
      </w:r>
      <w:r w:rsidRPr="00A45C12">
        <w:t>"</w:t>
      </w:r>
      <w:r>
        <w:t xml:space="preserve">, 2018. – </w:t>
      </w:r>
      <w:r w:rsidRPr="00450C56">
        <w:t>212</w:t>
      </w:r>
      <w:r>
        <w:t> с.</w:t>
      </w:r>
    </w:p>
    <w:p w:rsidR="009F43B0" w:rsidRPr="006C2125" w:rsidRDefault="009F43B0" w:rsidP="009F43B0">
      <w:pPr>
        <w:ind w:firstLine="743"/>
        <w:jc w:val="both"/>
      </w:pPr>
      <w:r>
        <w:rPr>
          <w:color w:val="333333"/>
        </w:rPr>
        <w:t>Д</w:t>
      </w:r>
      <w:r w:rsidRPr="006C3563">
        <w:rPr>
          <w:color w:val="333333"/>
        </w:rPr>
        <w:t>ан</w:t>
      </w:r>
      <w:r>
        <w:rPr>
          <w:color w:val="333333"/>
        </w:rPr>
        <w:t>ий</w:t>
      </w:r>
      <w:r w:rsidRPr="006C3563">
        <w:rPr>
          <w:color w:val="333333"/>
        </w:rPr>
        <w:t xml:space="preserve"> </w:t>
      </w:r>
      <w:r w:rsidRPr="006C2125">
        <w:t xml:space="preserve">навчальний посібник доповнює затверджені підручники та посібники і містить особливості технологічного оснащення, що застосовується при проектуванні технологічних процесів та верстатних пристроїв для </w:t>
      </w:r>
      <w:r>
        <w:rPr>
          <w:shd w:val="clear" w:color="auto" w:fill="FFFFFF"/>
        </w:rPr>
        <w:t>оброблення</w:t>
      </w:r>
      <w:r w:rsidRPr="006C2125">
        <w:rPr>
          <w:shd w:val="clear" w:color="auto" w:fill="FFFFFF"/>
        </w:rPr>
        <w:t xml:space="preserve"> типових деталей машинобудівного виробництва</w:t>
      </w:r>
      <w:r>
        <w:rPr>
          <w:shd w:val="clear" w:color="auto" w:fill="FFFFFF"/>
        </w:rPr>
        <w:t xml:space="preserve"> на верстатах з ЧПК</w:t>
      </w:r>
      <w:r w:rsidRPr="006C2125">
        <w:rPr>
          <w:shd w:val="clear" w:color="auto" w:fill="FFFFFF"/>
        </w:rPr>
        <w:t xml:space="preserve">. </w:t>
      </w:r>
      <w:r>
        <w:rPr>
          <w:shd w:val="clear" w:color="auto" w:fill="FFFFFF"/>
        </w:rPr>
        <w:t xml:space="preserve">У посібнику </w:t>
      </w:r>
      <w:r w:rsidRPr="006C2125">
        <w:rPr>
          <w:shd w:val="clear" w:color="auto" w:fill="FFFFFF"/>
        </w:rPr>
        <w:t xml:space="preserve">розглянуті основні питання </w:t>
      </w:r>
      <w:r>
        <w:rPr>
          <w:shd w:val="clear" w:color="auto" w:fill="FFFFFF"/>
        </w:rPr>
        <w:t>проектування</w:t>
      </w:r>
      <w:r w:rsidRPr="006C2125">
        <w:rPr>
          <w:shd w:val="clear" w:color="auto" w:fill="FFFFFF"/>
        </w:rPr>
        <w:t xml:space="preserve"> і розрахунку верстатних</w:t>
      </w:r>
      <w:r>
        <w:rPr>
          <w:shd w:val="clear" w:color="auto" w:fill="FFFFFF"/>
        </w:rPr>
        <w:t xml:space="preserve"> пристроїв</w:t>
      </w:r>
      <w:r w:rsidRPr="006C2125">
        <w:rPr>
          <w:shd w:val="clear" w:color="auto" w:fill="FFFFFF"/>
        </w:rPr>
        <w:t xml:space="preserve">, для виготовлення деталей в механізованому та автоматизованому виробництві. Наведено </w:t>
      </w:r>
      <w:r>
        <w:rPr>
          <w:shd w:val="clear" w:color="auto" w:fill="FFFFFF"/>
        </w:rPr>
        <w:t xml:space="preserve">алгоритми та приклади </w:t>
      </w:r>
      <w:r w:rsidRPr="006C2125">
        <w:rPr>
          <w:shd w:val="clear" w:color="auto" w:fill="FFFFFF"/>
        </w:rPr>
        <w:t>розрахунк</w:t>
      </w:r>
      <w:r>
        <w:rPr>
          <w:shd w:val="clear" w:color="auto" w:fill="FFFFFF"/>
        </w:rPr>
        <w:t>ів</w:t>
      </w:r>
      <w:r w:rsidRPr="006C2125">
        <w:rPr>
          <w:shd w:val="clear" w:color="auto" w:fill="FFFFFF"/>
        </w:rPr>
        <w:t xml:space="preserve"> сил, необхідних для закріплення заготовок</w:t>
      </w:r>
      <w:r>
        <w:rPr>
          <w:shd w:val="clear" w:color="auto" w:fill="FFFFFF"/>
        </w:rPr>
        <w:t>,силових механізмів</w:t>
      </w:r>
      <w:r w:rsidRPr="006C2125">
        <w:rPr>
          <w:shd w:val="clear" w:color="auto" w:fill="FFFFFF"/>
        </w:rPr>
        <w:t xml:space="preserve"> і параметрів силових приводів</w:t>
      </w:r>
      <w:r>
        <w:rPr>
          <w:shd w:val="clear" w:color="auto" w:fill="FFFFFF"/>
        </w:rPr>
        <w:t>, а також</w:t>
      </w:r>
      <w:r w:rsidRPr="006C2125">
        <w:rPr>
          <w:shd w:val="clear" w:color="auto" w:fill="FFFFFF"/>
        </w:rPr>
        <w:t xml:space="preserve"> похиб</w:t>
      </w:r>
      <w:r>
        <w:rPr>
          <w:shd w:val="clear" w:color="auto" w:fill="FFFFFF"/>
        </w:rPr>
        <w:t>о</w:t>
      </w:r>
      <w:r w:rsidRPr="006C2125">
        <w:rPr>
          <w:shd w:val="clear" w:color="auto" w:fill="FFFFFF"/>
        </w:rPr>
        <w:t>к, що виникають при використанні технологічного оснащення</w:t>
      </w:r>
      <w:r w:rsidRPr="002E57CB">
        <w:rPr>
          <w:shd w:val="clear" w:color="auto" w:fill="FFFFFF"/>
        </w:rPr>
        <w:t>.</w:t>
      </w:r>
      <w:r w:rsidRPr="006C2125">
        <w:rPr>
          <w:shd w:val="clear" w:color="auto" w:fill="FFFFFF"/>
        </w:rPr>
        <w:t xml:space="preserve"> </w:t>
      </w:r>
      <w:r>
        <w:rPr>
          <w:shd w:val="clear" w:color="auto" w:fill="FFFFFF"/>
        </w:rPr>
        <w:t>Структура і з</w:t>
      </w:r>
      <w:r w:rsidRPr="006C2125">
        <w:rPr>
          <w:shd w:val="clear" w:color="auto" w:fill="FFFFFF"/>
        </w:rPr>
        <w:t>міст навчального посібника відповідає актуальним вимогам державного</w:t>
      </w:r>
      <w:r w:rsidRPr="006C2125">
        <w:t xml:space="preserve"> освітнього стандарту вищої освіти</w:t>
      </w:r>
      <w:r>
        <w:t>.</w:t>
      </w:r>
      <w:r w:rsidRPr="006C2125">
        <w:t xml:space="preserve">. </w:t>
      </w:r>
    </w:p>
    <w:p w:rsidR="009F43B0" w:rsidRDefault="009F43B0" w:rsidP="009F43B0">
      <w:pPr>
        <w:ind w:firstLine="743"/>
        <w:jc w:val="both"/>
      </w:pPr>
      <w:r w:rsidRPr="00EF728C">
        <w:t>Навчальний  посібник «</w:t>
      </w:r>
      <w:r w:rsidRPr="004D1A31">
        <w:t>Проектування оснащення верстатів, роботів і машин»</w:t>
      </w:r>
      <w:r w:rsidRPr="00EF728C">
        <w:t xml:space="preserve">  призначений для підготовки магістрів спеціалізації «Компютерне проектування верстатів, роботів і машин»  </w:t>
      </w:r>
      <w:r w:rsidRPr="00EF728C">
        <w:rPr>
          <w:color w:val="333333"/>
        </w:rPr>
        <w:t>спеціальності 133</w:t>
      </w:r>
      <w:r>
        <w:rPr>
          <w:color w:val="333333"/>
        </w:rPr>
        <w:t>-</w:t>
      </w:r>
      <w:r w:rsidRPr="00EF728C">
        <w:t>«Галузеве машинобудування»,</w:t>
      </w:r>
      <w:r w:rsidRPr="00EF728C">
        <w:rPr>
          <w:caps/>
        </w:rPr>
        <w:t xml:space="preserve"> </w:t>
      </w:r>
      <w:r w:rsidRPr="00EF728C">
        <w:t>може бути також корисним студентам спеціальності 131</w:t>
      </w:r>
      <w:r>
        <w:t>-</w:t>
      </w:r>
      <w:r w:rsidRPr="00EF728C">
        <w:t>«Прикладна механіка»,  аспірантам і викладачам вищих навчальних закладів, фахівцям промислових підприємств, які займаються проектуванням технологічної оснастки</w:t>
      </w:r>
      <w:r w:rsidRPr="00C3510E">
        <w:t>.</w:t>
      </w:r>
    </w:p>
    <w:p w:rsidR="009F43B0" w:rsidRDefault="009F43B0" w:rsidP="009F43B0">
      <w:pPr>
        <w:ind w:firstLine="743"/>
        <w:jc w:val="both"/>
      </w:pPr>
      <w:r>
        <w:t>© Приходько В.П., Литвин О.В., 2018</w:t>
      </w:r>
    </w:p>
    <w:p w:rsidR="009F43B0" w:rsidRPr="00BB2B7A" w:rsidRDefault="009F43B0" w:rsidP="009F43B0">
      <w:pPr>
        <w:ind w:firstLine="743"/>
        <w:jc w:val="both"/>
      </w:pPr>
      <w:r>
        <w:t>© НТУУ «КПІ</w:t>
      </w:r>
      <w:r w:rsidRPr="00A777D1">
        <w:t xml:space="preserve"> </w:t>
      </w:r>
      <w:r>
        <w:t>ім.Ігоря Сікорського », 2018</w:t>
      </w:r>
    </w:p>
    <w:p w:rsidR="00294295" w:rsidRDefault="00961380" w:rsidP="00055040">
      <w:pPr>
        <w:ind w:firstLine="743"/>
        <w:jc w:val="both"/>
      </w:pPr>
      <w:r w:rsidRPr="00961380">
        <w:br w:type="page"/>
      </w:r>
    </w:p>
    <w:tbl>
      <w:tblPr>
        <w:tblW w:w="9322" w:type="dxa"/>
        <w:tblLayout w:type="fixed"/>
        <w:tblLook w:val="04A0"/>
      </w:tblPr>
      <w:tblGrid>
        <w:gridCol w:w="817"/>
        <w:gridCol w:w="7513"/>
        <w:gridCol w:w="992"/>
      </w:tblGrid>
      <w:tr w:rsidR="002D64AC" w:rsidRPr="009D5CC2" w:rsidTr="00F23CB7">
        <w:tc>
          <w:tcPr>
            <w:tcW w:w="817" w:type="dxa"/>
          </w:tcPr>
          <w:p w:rsidR="002D64AC" w:rsidRPr="009D5CC2" w:rsidRDefault="002D64AC" w:rsidP="00081133">
            <w:pPr>
              <w:spacing w:line="360" w:lineRule="auto"/>
              <w:jc w:val="center"/>
            </w:pPr>
          </w:p>
        </w:tc>
        <w:tc>
          <w:tcPr>
            <w:tcW w:w="7513" w:type="dxa"/>
          </w:tcPr>
          <w:p w:rsidR="00150471" w:rsidRPr="00150471" w:rsidRDefault="00150471" w:rsidP="00150471">
            <w:pPr>
              <w:spacing w:line="360" w:lineRule="auto"/>
              <w:jc w:val="center"/>
              <w:rPr>
                <w:b/>
              </w:rPr>
            </w:pPr>
            <w:r w:rsidRPr="00150471">
              <w:rPr>
                <w:b/>
                <w:sz w:val="28"/>
                <w:szCs w:val="28"/>
                <w:lang w:val="ru-RU"/>
              </w:rPr>
              <w:t>ЗМІСТ</w:t>
            </w:r>
          </w:p>
          <w:p w:rsidR="002D64AC" w:rsidRPr="009D5CC2" w:rsidRDefault="002D64AC" w:rsidP="00081133">
            <w:pPr>
              <w:spacing w:line="360" w:lineRule="auto"/>
            </w:pPr>
            <w:r w:rsidRPr="009D5CC2">
              <w:rPr>
                <w:sz w:val="28"/>
                <w:szCs w:val="28"/>
              </w:rPr>
              <w:t>Вступ</w:t>
            </w:r>
          </w:p>
        </w:tc>
        <w:tc>
          <w:tcPr>
            <w:tcW w:w="992" w:type="dxa"/>
          </w:tcPr>
          <w:p w:rsidR="00150471" w:rsidRDefault="00150471" w:rsidP="00081133">
            <w:pPr>
              <w:spacing w:line="360" w:lineRule="auto"/>
              <w:jc w:val="center"/>
            </w:pPr>
          </w:p>
          <w:p w:rsidR="002D64AC" w:rsidRPr="009D5CC2" w:rsidRDefault="002D64AC" w:rsidP="00081133">
            <w:pPr>
              <w:spacing w:line="360" w:lineRule="auto"/>
              <w:jc w:val="center"/>
            </w:pPr>
            <w:r>
              <w:rPr>
                <w:sz w:val="28"/>
                <w:szCs w:val="28"/>
              </w:rPr>
              <w:t>6</w:t>
            </w:r>
          </w:p>
        </w:tc>
      </w:tr>
      <w:tr w:rsidR="002D64AC" w:rsidRPr="009D5CC2" w:rsidTr="00F23CB7">
        <w:tc>
          <w:tcPr>
            <w:tcW w:w="817" w:type="dxa"/>
          </w:tcPr>
          <w:p w:rsidR="002D64AC" w:rsidRPr="009D5CC2" w:rsidRDefault="002D64AC" w:rsidP="00F23CB7">
            <w:pPr>
              <w:spacing w:line="360" w:lineRule="auto"/>
              <w:rPr>
                <w:b/>
              </w:rPr>
            </w:pPr>
            <w:r w:rsidRPr="009D5CC2">
              <w:rPr>
                <w:b/>
                <w:sz w:val="28"/>
                <w:szCs w:val="28"/>
              </w:rPr>
              <w:t>1</w:t>
            </w:r>
          </w:p>
        </w:tc>
        <w:tc>
          <w:tcPr>
            <w:tcW w:w="7513" w:type="dxa"/>
          </w:tcPr>
          <w:p w:rsidR="002D64AC" w:rsidRPr="009D5CC2" w:rsidRDefault="00F23CB7" w:rsidP="00150471">
            <w:pPr>
              <w:pStyle w:val="ac"/>
              <w:spacing w:line="360" w:lineRule="auto"/>
              <w:ind w:left="0"/>
            </w:pPr>
            <w:r w:rsidRPr="009D5CC2">
              <w:rPr>
                <w:b/>
                <w:sz w:val="28"/>
                <w:szCs w:val="28"/>
              </w:rPr>
              <w:t>ЗАГАЛЬНІ ВІДОМОСТІ ПРО ПРИСТРОЇ</w:t>
            </w:r>
          </w:p>
        </w:tc>
        <w:tc>
          <w:tcPr>
            <w:tcW w:w="992" w:type="dxa"/>
          </w:tcPr>
          <w:p w:rsidR="002D64AC" w:rsidRPr="009D5CC2" w:rsidRDefault="002D64AC" w:rsidP="00081133">
            <w:pPr>
              <w:spacing w:line="360" w:lineRule="auto"/>
              <w:jc w:val="center"/>
            </w:pPr>
            <w:r>
              <w:rPr>
                <w:sz w:val="28"/>
                <w:szCs w:val="28"/>
              </w:rPr>
              <w:t>9</w:t>
            </w:r>
          </w:p>
        </w:tc>
      </w:tr>
      <w:tr w:rsidR="002D64AC" w:rsidRPr="009D5CC2" w:rsidTr="00F23CB7">
        <w:trPr>
          <w:trHeight w:val="608"/>
        </w:trPr>
        <w:tc>
          <w:tcPr>
            <w:tcW w:w="817" w:type="dxa"/>
          </w:tcPr>
          <w:p w:rsidR="002D64AC" w:rsidRPr="009D5CC2" w:rsidRDefault="002D64AC" w:rsidP="00F23CB7">
            <w:pPr>
              <w:spacing w:line="360" w:lineRule="auto"/>
              <w:rPr>
                <w:b/>
              </w:rPr>
            </w:pPr>
            <w:r w:rsidRPr="009D5CC2">
              <w:rPr>
                <w:b/>
                <w:sz w:val="28"/>
                <w:szCs w:val="28"/>
              </w:rPr>
              <w:t>1.1</w:t>
            </w:r>
          </w:p>
        </w:tc>
        <w:tc>
          <w:tcPr>
            <w:tcW w:w="7513" w:type="dxa"/>
          </w:tcPr>
          <w:p w:rsidR="002D64AC" w:rsidRPr="009D5CC2" w:rsidRDefault="002D64AC" w:rsidP="00081133">
            <w:pPr>
              <w:pStyle w:val="ac"/>
              <w:spacing w:line="360" w:lineRule="auto"/>
              <w:ind w:left="0"/>
            </w:pPr>
            <w:r w:rsidRPr="009D5CC2">
              <w:rPr>
                <w:sz w:val="28"/>
                <w:szCs w:val="28"/>
              </w:rPr>
              <w:t>Основні поняття та визначення</w:t>
            </w:r>
          </w:p>
        </w:tc>
        <w:tc>
          <w:tcPr>
            <w:tcW w:w="992" w:type="dxa"/>
          </w:tcPr>
          <w:p w:rsidR="002D64AC" w:rsidRPr="009D5CC2" w:rsidRDefault="002D64AC" w:rsidP="00081133">
            <w:pPr>
              <w:spacing w:line="360" w:lineRule="auto"/>
              <w:jc w:val="center"/>
            </w:pPr>
            <w:r>
              <w:rPr>
                <w:sz w:val="28"/>
                <w:szCs w:val="28"/>
              </w:rPr>
              <w:t>9</w:t>
            </w:r>
          </w:p>
        </w:tc>
      </w:tr>
      <w:tr w:rsidR="002D64AC" w:rsidRPr="009D5CC2" w:rsidTr="00F23CB7">
        <w:tc>
          <w:tcPr>
            <w:tcW w:w="817" w:type="dxa"/>
          </w:tcPr>
          <w:p w:rsidR="002D64AC" w:rsidRPr="009D5CC2" w:rsidRDefault="002D64AC" w:rsidP="00F23CB7">
            <w:pPr>
              <w:spacing w:line="360" w:lineRule="auto"/>
              <w:rPr>
                <w:b/>
              </w:rPr>
            </w:pPr>
            <w:r w:rsidRPr="009D5CC2">
              <w:rPr>
                <w:b/>
                <w:sz w:val="28"/>
                <w:szCs w:val="28"/>
              </w:rPr>
              <w:t>1.2</w:t>
            </w:r>
          </w:p>
        </w:tc>
        <w:tc>
          <w:tcPr>
            <w:tcW w:w="7513" w:type="dxa"/>
          </w:tcPr>
          <w:p w:rsidR="002D64AC" w:rsidRPr="009D5CC2" w:rsidRDefault="002D64AC" w:rsidP="00081133">
            <w:pPr>
              <w:pStyle w:val="HTML"/>
              <w:spacing w:line="360" w:lineRule="auto"/>
              <w:rPr>
                <w:rFonts w:ascii="Times New Roman" w:hAnsi="Times New Roman" w:cs="Times New Roman"/>
                <w:sz w:val="28"/>
                <w:szCs w:val="28"/>
              </w:rPr>
            </w:pPr>
            <w:r w:rsidRPr="009D5CC2">
              <w:rPr>
                <w:rFonts w:ascii="Times New Roman" w:hAnsi="Times New Roman" w:cs="Times New Roman"/>
                <w:sz w:val="28"/>
                <w:szCs w:val="28"/>
              </w:rPr>
              <w:t>Класифікація пристроїв</w:t>
            </w:r>
          </w:p>
        </w:tc>
        <w:tc>
          <w:tcPr>
            <w:tcW w:w="992" w:type="dxa"/>
          </w:tcPr>
          <w:p w:rsidR="002D64AC" w:rsidRPr="009D5CC2" w:rsidRDefault="002D64AC" w:rsidP="00081133">
            <w:pPr>
              <w:spacing w:line="360" w:lineRule="auto"/>
              <w:jc w:val="center"/>
            </w:pPr>
            <w:r>
              <w:rPr>
                <w:sz w:val="28"/>
                <w:szCs w:val="28"/>
              </w:rPr>
              <w:t>11</w:t>
            </w:r>
          </w:p>
        </w:tc>
      </w:tr>
      <w:tr w:rsidR="002D64AC" w:rsidRPr="009D5CC2" w:rsidTr="00F23CB7">
        <w:tc>
          <w:tcPr>
            <w:tcW w:w="817" w:type="dxa"/>
          </w:tcPr>
          <w:p w:rsidR="002D64AC" w:rsidRPr="009D5CC2" w:rsidRDefault="002D64AC" w:rsidP="00F23CB7">
            <w:pPr>
              <w:spacing w:line="360" w:lineRule="auto"/>
              <w:rPr>
                <w:b/>
              </w:rPr>
            </w:pPr>
            <w:r w:rsidRPr="009D5CC2">
              <w:rPr>
                <w:b/>
                <w:sz w:val="28"/>
                <w:szCs w:val="28"/>
              </w:rPr>
              <w:t>1.3. </w:t>
            </w:r>
          </w:p>
        </w:tc>
        <w:tc>
          <w:tcPr>
            <w:tcW w:w="7513" w:type="dxa"/>
          </w:tcPr>
          <w:p w:rsidR="002D64AC" w:rsidRPr="009D5CC2" w:rsidRDefault="002D64AC" w:rsidP="00081133">
            <w:pPr>
              <w:spacing w:line="360" w:lineRule="auto"/>
            </w:pPr>
            <w:r w:rsidRPr="009D5CC2">
              <w:rPr>
                <w:sz w:val="28"/>
                <w:szCs w:val="28"/>
              </w:rPr>
              <w:t xml:space="preserve">Структура верстатного пристрою,  його </w:t>
            </w:r>
            <w:r w:rsidRPr="009D5CC2">
              <w:rPr>
                <w:color w:val="000000"/>
                <w:sz w:val="28"/>
                <w:szCs w:val="28"/>
                <w:shd w:val="clear" w:color="auto" w:fill="FFFFFF"/>
              </w:rPr>
              <w:t>морфологія</w:t>
            </w:r>
            <w:r w:rsidRPr="009D5CC2">
              <w:rPr>
                <w:sz w:val="28"/>
                <w:szCs w:val="28"/>
              </w:rPr>
              <w:t xml:space="preserve"> та</w:t>
            </w:r>
            <w:r w:rsidRPr="009D5CC2">
              <w:rPr>
                <w:color w:val="000000"/>
                <w:sz w:val="28"/>
                <w:szCs w:val="28"/>
                <w:shd w:val="clear" w:color="auto" w:fill="FFFFFF"/>
              </w:rPr>
              <w:t xml:space="preserve"> передавально</w:t>
            </w:r>
            <w:r>
              <w:rPr>
                <w:color w:val="000000"/>
                <w:sz w:val="28"/>
                <w:szCs w:val="28"/>
                <w:shd w:val="clear" w:color="auto" w:fill="FFFFFF"/>
              </w:rPr>
              <w:t xml:space="preserve"> </w:t>
            </w:r>
            <w:r w:rsidRPr="009D5CC2">
              <w:rPr>
                <w:color w:val="000000"/>
                <w:sz w:val="28"/>
                <w:szCs w:val="28"/>
                <w:shd w:val="clear" w:color="auto" w:fill="FFFFFF"/>
              </w:rPr>
              <w:t>- підсилюючі ланки</w:t>
            </w:r>
          </w:p>
        </w:tc>
        <w:tc>
          <w:tcPr>
            <w:tcW w:w="992" w:type="dxa"/>
          </w:tcPr>
          <w:p w:rsidR="002D64AC" w:rsidRPr="009D5CC2" w:rsidRDefault="002D64AC" w:rsidP="00081133">
            <w:pPr>
              <w:spacing w:line="360" w:lineRule="auto"/>
              <w:jc w:val="center"/>
            </w:pPr>
            <w:r>
              <w:rPr>
                <w:sz w:val="28"/>
                <w:szCs w:val="28"/>
              </w:rPr>
              <w:t>15</w:t>
            </w:r>
          </w:p>
        </w:tc>
      </w:tr>
      <w:tr w:rsidR="002D64AC" w:rsidRPr="009D5CC2" w:rsidTr="00F23CB7">
        <w:tc>
          <w:tcPr>
            <w:tcW w:w="817" w:type="dxa"/>
          </w:tcPr>
          <w:p w:rsidR="002D64AC" w:rsidRPr="009D5CC2" w:rsidRDefault="002D64AC" w:rsidP="00F23CB7">
            <w:pPr>
              <w:spacing w:line="360" w:lineRule="auto"/>
              <w:rPr>
                <w:b/>
              </w:rPr>
            </w:pPr>
            <w:r w:rsidRPr="009D5CC2">
              <w:rPr>
                <w:b/>
                <w:sz w:val="28"/>
                <w:szCs w:val="28"/>
              </w:rPr>
              <w:t>1.4.</w:t>
            </w:r>
          </w:p>
        </w:tc>
        <w:tc>
          <w:tcPr>
            <w:tcW w:w="7513" w:type="dxa"/>
          </w:tcPr>
          <w:p w:rsidR="002D64AC" w:rsidRPr="009D5CC2" w:rsidRDefault="002D64AC" w:rsidP="00081133">
            <w:pPr>
              <w:spacing w:line="360" w:lineRule="auto"/>
            </w:pPr>
            <w:r w:rsidRPr="009D5CC2">
              <w:rPr>
                <w:sz w:val="28"/>
                <w:szCs w:val="28"/>
              </w:rPr>
              <w:t>Блок-схема верстатного пристрою</w:t>
            </w:r>
          </w:p>
        </w:tc>
        <w:tc>
          <w:tcPr>
            <w:tcW w:w="992" w:type="dxa"/>
          </w:tcPr>
          <w:p w:rsidR="002D64AC" w:rsidRPr="009D5CC2" w:rsidRDefault="002D64AC" w:rsidP="00081133">
            <w:pPr>
              <w:spacing w:line="360" w:lineRule="auto"/>
              <w:jc w:val="center"/>
            </w:pPr>
            <w:r>
              <w:rPr>
                <w:sz w:val="28"/>
                <w:szCs w:val="28"/>
              </w:rPr>
              <w:t>20</w:t>
            </w:r>
          </w:p>
        </w:tc>
      </w:tr>
      <w:tr w:rsidR="002D64AC" w:rsidRPr="009D5CC2" w:rsidTr="00F23CB7">
        <w:tc>
          <w:tcPr>
            <w:tcW w:w="817" w:type="dxa"/>
          </w:tcPr>
          <w:p w:rsidR="002D64AC" w:rsidRPr="009D5CC2" w:rsidRDefault="002D64AC" w:rsidP="00F23CB7">
            <w:pPr>
              <w:spacing w:line="360" w:lineRule="auto"/>
              <w:rPr>
                <w:b/>
              </w:rPr>
            </w:pPr>
            <w:r w:rsidRPr="009D5CC2">
              <w:rPr>
                <w:b/>
                <w:sz w:val="28"/>
                <w:szCs w:val="28"/>
              </w:rPr>
              <w:t>1.5. </w:t>
            </w:r>
          </w:p>
        </w:tc>
        <w:tc>
          <w:tcPr>
            <w:tcW w:w="7513" w:type="dxa"/>
          </w:tcPr>
          <w:p w:rsidR="002D64AC" w:rsidRPr="009D5CC2" w:rsidRDefault="002D64AC" w:rsidP="00081133">
            <w:pPr>
              <w:tabs>
                <w:tab w:val="left" w:pos="10065"/>
              </w:tabs>
              <w:spacing w:line="360" w:lineRule="auto"/>
            </w:pPr>
            <w:r w:rsidRPr="009D5CC2">
              <w:rPr>
                <w:sz w:val="28"/>
                <w:szCs w:val="28"/>
              </w:rPr>
              <w:t>Характеристики та вимоги до верстатних пристроїв</w:t>
            </w:r>
          </w:p>
        </w:tc>
        <w:tc>
          <w:tcPr>
            <w:tcW w:w="992" w:type="dxa"/>
          </w:tcPr>
          <w:p w:rsidR="002D64AC" w:rsidRPr="009D5CC2" w:rsidRDefault="002D64AC" w:rsidP="00081133">
            <w:pPr>
              <w:spacing w:line="360" w:lineRule="auto"/>
              <w:jc w:val="center"/>
            </w:pPr>
            <w:r>
              <w:rPr>
                <w:sz w:val="28"/>
                <w:szCs w:val="28"/>
              </w:rPr>
              <w:t>24</w:t>
            </w:r>
          </w:p>
        </w:tc>
      </w:tr>
      <w:tr w:rsidR="002D64AC" w:rsidRPr="009D5CC2" w:rsidTr="00F23CB7">
        <w:tc>
          <w:tcPr>
            <w:tcW w:w="817" w:type="dxa"/>
          </w:tcPr>
          <w:p w:rsidR="002D64AC" w:rsidRPr="009D5CC2" w:rsidRDefault="002D64AC" w:rsidP="00F23CB7">
            <w:pPr>
              <w:spacing w:line="360" w:lineRule="auto"/>
              <w:rPr>
                <w:b/>
              </w:rPr>
            </w:pPr>
            <w:r w:rsidRPr="009D5CC2">
              <w:rPr>
                <w:b/>
                <w:sz w:val="28"/>
                <w:szCs w:val="28"/>
              </w:rPr>
              <w:t>1.6</w:t>
            </w:r>
          </w:p>
        </w:tc>
        <w:tc>
          <w:tcPr>
            <w:tcW w:w="7513" w:type="dxa"/>
          </w:tcPr>
          <w:p w:rsidR="002D64AC" w:rsidRPr="009D5CC2" w:rsidRDefault="002D64AC" w:rsidP="00081133">
            <w:pPr>
              <w:tabs>
                <w:tab w:val="left" w:pos="10065"/>
              </w:tabs>
              <w:spacing w:line="360" w:lineRule="auto"/>
            </w:pPr>
            <w:r w:rsidRPr="009D5CC2">
              <w:rPr>
                <w:color w:val="000000"/>
                <w:sz w:val="28"/>
                <w:szCs w:val="28"/>
              </w:rPr>
              <w:t>Питання для самоперевірки за розділом 1</w:t>
            </w:r>
          </w:p>
        </w:tc>
        <w:tc>
          <w:tcPr>
            <w:tcW w:w="992" w:type="dxa"/>
          </w:tcPr>
          <w:p w:rsidR="002D64AC" w:rsidRPr="009D5CC2" w:rsidRDefault="002D64AC" w:rsidP="00081133">
            <w:pPr>
              <w:spacing w:line="360" w:lineRule="auto"/>
              <w:jc w:val="center"/>
            </w:pPr>
            <w:r>
              <w:rPr>
                <w:sz w:val="28"/>
                <w:szCs w:val="28"/>
              </w:rPr>
              <w:t>27</w:t>
            </w:r>
          </w:p>
        </w:tc>
      </w:tr>
      <w:tr w:rsidR="002D64AC" w:rsidRPr="009D5CC2" w:rsidTr="00F23CB7">
        <w:tc>
          <w:tcPr>
            <w:tcW w:w="817" w:type="dxa"/>
          </w:tcPr>
          <w:p w:rsidR="002D64AC" w:rsidRPr="009D5CC2" w:rsidRDefault="002D64AC" w:rsidP="00F23CB7">
            <w:pPr>
              <w:spacing w:line="360" w:lineRule="auto"/>
              <w:rPr>
                <w:b/>
              </w:rPr>
            </w:pPr>
            <w:r w:rsidRPr="009D5CC2">
              <w:rPr>
                <w:b/>
                <w:sz w:val="28"/>
                <w:szCs w:val="28"/>
              </w:rPr>
              <w:t>2</w:t>
            </w:r>
          </w:p>
        </w:tc>
        <w:tc>
          <w:tcPr>
            <w:tcW w:w="7513" w:type="dxa"/>
          </w:tcPr>
          <w:p w:rsidR="002D64AC" w:rsidRPr="009D5CC2" w:rsidRDefault="00F23CB7" w:rsidP="00081133">
            <w:pPr>
              <w:pStyle w:val="ac"/>
              <w:spacing w:line="360" w:lineRule="auto"/>
              <w:ind w:left="0"/>
              <w:rPr>
                <w:b/>
              </w:rPr>
            </w:pPr>
            <w:r w:rsidRPr="009D5CC2">
              <w:rPr>
                <w:b/>
                <w:sz w:val="28"/>
                <w:szCs w:val="28"/>
              </w:rPr>
              <w:t>ВСТАНОВЛЕННЯ ДЕТАЛЕЙ У ВЕРСТАТНИХ ПРИСТРОЯХ</w:t>
            </w:r>
          </w:p>
        </w:tc>
        <w:tc>
          <w:tcPr>
            <w:tcW w:w="992" w:type="dxa"/>
          </w:tcPr>
          <w:p w:rsidR="002D64AC" w:rsidRPr="009D5CC2" w:rsidRDefault="002D64AC" w:rsidP="00081133">
            <w:pPr>
              <w:spacing w:line="360" w:lineRule="auto"/>
              <w:jc w:val="center"/>
            </w:pPr>
            <w:r>
              <w:rPr>
                <w:sz w:val="28"/>
                <w:szCs w:val="28"/>
              </w:rPr>
              <w:t>29</w:t>
            </w:r>
          </w:p>
        </w:tc>
      </w:tr>
      <w:tr w:rsidR="002D64AC" w:rsidRPr="009D5CC2" w:rsidTr="00F23CB7">
        <w:trPr>
          <w:trHeight w:val="419"/>
        </w:trPr>
        <w:tc>
          <w:tcPr>
            <w:tcW w:w="817" w:type="dxa"/>
          </w:tcPr>
          <w:p w:rsidR="002D64AC" w:rsidRPr="009D5CC2" w:rsidRDefault="002D64AC" w:rsidP="00F23CB7">
            <w:pPr>
              <w:spacing w:line="360" w:lineRule="auto"/>
              <w:rPr>
                <w:b/>
              </w:rPr>
            </w:pPr>
            <w:r w:rsidRPr="009D5CC2">
              <w:rPr>
                <w:b/>
                <w:sz w:val="28"/>
                <w:szCs w:val="28"/>
              </w:rPr>
              <w:t>2.1. </w:t>
            </w:r>
          </w:p>
        </w:tc>
        <w:tc>
          <w:tcPr>
            <w:tcW w:w="7513" w:type="dxa"/>
          </w:tcPr>
          <w:p w:rsidR="002D64AC" w:rsidRPr="009D5CC2" w:rsidRDefault="002D64AC" w:rsidP="00081133">
            <w:pPr>
              <w:tabs>
                <w:tab w:val="num" w:pos="0"/>
              </w:tabs>
              <w:spacing w:line="360" w:lineRule="auto"/>
            </w:pPr>
            <w:r w:rsidRPr="009D5CC2">
              <w:rPr>
                <w:sz w:val="28"/>
                <w:szCs w:val="28"/>
              </w:rPr>
              <w:t>Можливі схеми базування і закріплення заготовок</w:t>
            </w:r>
          </w:p>
        </w:tc>
        <w:tc>
          <w:tcPr>
            <w:tcW w:w="992" w:type="dxa"/>
          </w:tcPr>
          <w:p w:rsidR="002D64AC" w:rsidRPr="009D5CC2" w:rsidRDefault="002D64AC" w:rsidP="00081133">
            <w:pPr>
              <w:spacing w:line="360" w:lineRule="auto"/>
              <w:jc w:val="center"/>
            </w:pPr>
            <w:r>
              <w:rPr>
                <w:sz w:val="28"/>
                <w:szCs w:val="28"/>
              </w:rPr>
              <w:t>29</w:t>
            </w:r>
          </w:p>
        </w:tc>
      </w:tr>
      <w:tr w:rsidR="002D64AC" w:rsidRPr="009D5CC2" w:rsidTr="00F23CB7">
        <w:trPr>
          <w:trHeight w:val="406"/>
        </w:trPr>
        <w:tc>
          <w:tcPr>
            <w:tcW w:w="817" w:type="dxa"/>
          </w:tcPr>
          <w:p w:rsidR="002D64AC" w:rsidRPr="009D5CC2" w:rsidRDefault="002D64AC" w:rsidP="00F23CB7">
            <w:pPr>
              <w:spacing w:line="360" w:lineRule="auto"/>
              <w:rPr>
                <w:b/>
                <w:highlight w:val="yellow"/>
              </w:rPr>
            </w:pPr>
            <w:r w:rsidRPr="009D5CC2">
              <w:rPr>
                <w:b/>
                <w:sz w:val="28"/>
                <w:szCs w:val="28"/>
              </w:rPr>
              <w:t>2.2. </w:t>
            </w:r>
          </w:p>
        </w:tc>
        <w:tc>
          <w:tcPr>
            <w:tcW w:w="7513" w:type="dxa"/>
          </w:tcPr>
          <w:p w:rsidR="002D64AC" w:rsidRPr="009D5CC2" w:rsidRDefault="002D64AC" w:rsidP="00081133">
            <w:pPr>
              <w:tabs>
                <w:tab w:val="num" w:pos="0"/>
              </w:tabs>
              <w:spacing w:line="360" w:lineRule="auto"/>
            </w:pPr>
            <w:r w:rsidRPr="009D5CC2">
              <w:rPr>
                <w:sz w:val="28"/>
                <w:szCs w:val="28"/>
              </w:rPr>
              <w:t>Встановлення</w:t>
            </w:r>
            <w:r>
              <w:rPr>
                <w:sz w:val="28"/>
                <w:szCs w:val="28"/>
              </w:rPr>
              <w:t xml:space="preserve"> заготовок </w:t>
            </w:r>
            <w:r w:rsidRPr="009D5CC2">
              <w:rPr>
                <w:sz w:val="28"/>
                <w:szCs w:val="28"/>
              </w:rPr>
              <w:t xml:space="preserve"> плоских і корпусних деталей</w:t>
            </w:r>
          </w:p>
        </w:tc>
        <w:tc>
          <w:tcPr>
            <w:tcW w:w="992" w:type="dxa"/>
          </w:tcPr>
          <w:p w:rsidR="002D64AC" w:rsidRPr="009D5CC2" w:rsidRDefault="002D64AC" w:rsidP="00081133">
            <w:pPr>
              <w:spacing w:line="360" w:lineRule="auto"/>
              <w:jc w:val="center"/>
            </w:pPr>
            <w:r>
              <w:rPr>
                <w:sz w:val="28"/>
                <w:szCs w:val="28"/>
              </w:rPr>
              <w:t>30</w:t>
            </w:r>
          </w:p>
        </w:tc>
      </w:tr>
      <w:tr w:rsidR="002D64AC" w:rsidRPr="009D5CC2" w:rsidTr="00F23CB7">
        <w:trPr>
          <w:trHeight w:val="342"/>
        </w:trPr>
        <w:tc>
          <w:tcPr>
            <w:tcW w:w="817" w:type="dxa"/>
          </w:tcPr>
          <w:p w:rsidR="002D64AC" w:rsidRPr="009D5CC2" w:rsidRDefault="002D64AC" w:rsidP="00F23CB7">
            <w:pPr>
              <w:spacing w:line="360" w:lineRule="auto"/>
              <w:rPr>
                <w:b/>
                <w:highlight w:val="yellow"/>
              </w:rPr>
            </w:pPr>
            <w:r w:rsidRPr="009D5CC2">
              <w:rPr>
                <w:b/>
                <w:sz w:val="28"/>
                <w:szCs w:val="28"/>
              </w:rPr>
              <w:t>2.3. </w:t>
            </w:r>
          </w:p>
        </w:tc>
        <w:tc>
          <w:tcPr>
            <w:tcW w:w="7513" w:type="dxa"/>
          </w:tcPr>
          <w:p w:rsidR="002D64AC" w:rsidRPr="009D5CC2" w:rsidRDefault="002D64AC" w:rsidP="00081133">
            <w:pPr>
              <w:spacing w:line="360" w:lineRule="auto"/>
            </w:pPr>
            <w:r w:rsidRPr="009D5CC2">
              <w:rPr>
                <w:sz w:val="28"/>
                <w:szCs w:val="28"/>
              </w:rPr>
              <w:t xml:space="preserve">Встановлення </w:t>
            </w:r>
            <w:r>
              <w:rPr>
                <w:sz w:val="28"/>
                <w:szCs w:val="28"/>
              </w:rPr>
              <w:t>заготовок</w:t>
            </w:r>
            <w:r w:rsidRPr="009D5CC2">
              <w:rPr>
                <w:sz w:val="28"/>
                <w:szCs w:val="28"/>
              </w:rPr>
              <w:t xml:space="preserve"> типу тіл обертання</w:t>
            </w:r>
          </w:p>
        </w:tc>
        <w:tc>
          <w:tcPr>
            <w:tcW w:w="992" w:type="dxa"/>
          </w:tcPr>
          <w:p w:rsidR="002D64AC" w:rsidRPr="009D5CC2" w:rsidRDefault="002D64AC" w:rsidP="00081133">
            <w:pPr>
              <w:spacing w:line="360" w:lineRule="auto"/>
              <w:jc w:val="center"/>
            </w:pPr>
            <w:r>
              <w:rPr>
                <w:sz w:val="28"/>
                <w:szCs w:val="28"/>
              </w:rPr>
              <w:t>33</w:t>
            </w:r>
          </w:p>
        </w:tc>
      </w:tr>
      <w:tr w:rsidR="002D64AC" w:rsidRPr="009D5CC2" w:rsidTr="00F23CB7">
        <w:trPr>
          <w:trHeight w:val="342"/>
        </w:trPr>
        <w:tc>
          <w:tcPr>
            <w:tcW w:w="817" w:type="dxa"/>
          </w:tcPr>
          <w:p w:rsidR="002D64AC" w:rsidRPr="009D5CC2" w:rsidRDefault="002D64AC" w:rsidP="00F23CB7">
            <w:pPr>
              <w:spacing w:line="360" w:lineRule="auto"/>
              <w:rPr>
                <w:b/>
              </w:rPr>
            </w:pPr>
            <w:r w:rsidRPr="009D5CC2">
              <w:rPr>
                <w:b/>
                <w:sz w:val="28"/>
                <w:szCs w:val="28"/>
              </w:rPr>
              <w:t>2.4</w:t>
            </w:r>
          </w:p>
        </w:tc>
        <w:tc>
          <w:tcPr>
            <w:tcW w:w="7513" w:type="dxa"/>
          </w:tcPr>
          <w:p w:rsidR="002D64AC" w:rsidRPr="009D5CC2" w:rsidRDefault="002D64AC" w:rsidP="00081133">
            <w:pPr>
              <w:spacing w:line="360" w:lineRule="auto"/>
            </w:pPr>
            <w:r w:rsidRPr="009D5CC2">
              <w:rPr>
                <w:color w:val="000000"/>
                <w:sz w:val="28"/>
                <w:szCs w:val="28"/>
              </w:rPr>
              <w:t>Питання для самоперевірки за розділом 2</w:t>
            </w:r>
          </w:p>
        </w:tc>
        <w:tc>
          <w:tcPr>
            <w:tcW w:w="992" w:type="dxa"/>
          </w:tcPr>
          <w:p w:rsidR="002D64AC" w:rsidRPr="009D5CC2" w:rsidRDefault="002D64AC" w:rsidP="00081133">
            <w:pPr>
              <w:spacing w:line="360" w:lineRule="auto"/>
              <w:jc w:val="center"/>
            </w:pPr>
            <w:r>
              <w:rPr>
                <w:sz w:val="28"/>
                <w:szCs w:val="28"/>
              </w:rPr>
              <w:t>40</w:t>
            </w:r>
          </w:p>
        </w:tc>
      </w:tr>
      <w:tr w:rsidR="002D64AC" w:rsidRPr="009D5CC2" w:rsidTr="00F23CB7">
        <w:trPr>
          <w:trHeight w:val="844"/>
        </w:trPr>
        <w:tc>
          <w:tcPr>
            <w:tcW w:w="817" w:type="dxa"/>
          </w:tcPr>
          <w:p w:rsidR="002D64AC" w:rsidRPr="009D5CC2" w:rsidRDefault="002D64AC" w:rsidP="00F23CB7">
            <w:pPr>
              <w:spacing w:line="360" w:lineRule="auto"/>
              <w:rPr>
                <w:b/>
                <w:highlight w:val="yellow"/>
              </w:rPr>
            </w:pPr>
            <w:r w:rsidRPr="009D5CC2">
              <w:rPr>
                <w:b/>
                <w:sz w:val="28"/>
                <w:szCs w:val="28"/>
              </w:rPr>
              <w:t>3</w:t>
            </w:r>
          </w:p>
        </w:tc>
        <w:tc>
          <w:tcPr>
            <w:tcW w:w="7513" w:type="dxa"/>
          </w:tcPr>
          <w:p w:rsidR="002D64AC" w:rsidRPr="009D5CC2" w:rsidRDefault="00F23CB7" w:rsidP="00081133">
            <w:pPr>
              <w:pStyle w:val="ac"/>
              <w:spacing w:line="360" w:lineRule="auto"/>
              <w:ind w:left="0"/>
              <w:jc w:val="both"/>
              <w:rPr>
                <w:b/>
              </w:rPr>
            </w:pPr>
            <w:r w:rsidRPr="009D5CC2">
              <w:rPr>
                <w:b/>
                <w:sz w:val="28"/>
                <w:szCs w:val="28"/>
              </w:rPr>
              <w:t xml:space="preserve">ТЕОРЕТИЧНІ ТА МЕТОДОЛОГІЧНІ ОСНОВИ ПРОЕКТУВАННЯ ВЕРСТАТНИХ ПРИСТРОЇВ </w:t>
            </w:r>
          </w:p>
        </w:tc>
        <w:tc>
          <w:tcPr>
            <w:tcW w:w="992" w:type="dxa"/>
          </w:tcPr>
          <w:p w:rsidR="002D64AC" w:rsidRPr="009D5CC2" w:rsidRDefault="002D64AC" w:rsidP="00081133">
            <w:pPr>
              <w:spacing w:line="360" w:lineRule="auto"/>
              <w:jc w:val="center"/>
            </w:pPr>
            <w:r>
              <w:rPr>
                <w:sz w:val="28"/>
                <w:szCs w:val="28"/>
              </w:rPr>
              <w:t>42</w:t>
            </w:r>
          </w:p>
        </w:tc>
      </w:tr>
      <w:tr w:rsidR="002D64AC" w:rsidRPr="009D5CC2" w:rsidTr="00F23CB7">
        <w:trPr>
          <w:trHeight w:val="493"/>
        </w:trPr>
        <w:tc>
          <w:tcPr>
            <w:tcW w:w="817" w:type="dxa"/>
          </w:tcPr>
          <w:p w:rsidR="002D64AC" w:rsidRPr="009D5CC2" w:rsidRDefault="002D64AC" w:rsidP="00F23CB7">
            <w:pPr>
              <w:spacing w:line="360" w:lineRule="auto"/>
              <w:rPr>
                <w:b/>
                <w:highlight w:val="yellow"/>
              </w:rPr>
            </w:pPr>
            <w:r w:rsidRPr="009D5CC2">
              <w:rPr>
                <w:b/>
                <w:sz w:val="28"/>
                <w:szCs w:val="28"/>
              </w:rPr>
              <w:t>3.1.  </w:t>
            </w:r>
          </w:p>
        </w:tc>
        <w:tc>
          <w:tcPr>
            <w:tcW w:w="7513" w:type="dxa"/>
          </w:tcPr>
          <w:p w:rsidR="002D64AC" w:rsidRPr="009D5CC2" w:rsidRDefault="002D64AC" w:rsidP="00081133">
            <w:pPr>
              <w:pStyle w:val="ac"/>
              <w:spacing w:line="360" w:lineRule="auto"/>
              <w:ind w:left="0"/>
              <w:jc w:val="both"/>
            </w:pPr>
            <w:r w:rsidRPr="009D5CC2">
              <w:rPr>
                <w:sz w:val="28"/>
                <w:szCs w:val="28"/>
              </w:rPr>
              <w:t>Послідовність проектування верстатних пристроїв</w:t>
            </w:r>
          </w:p>
        </w:tc>
        <w:tc>
          <w:tcPr>
            <w:tcW w:w="992" w:type="dxa"/>
          </w:tcPr>
          <w:p w:rsidR="002D64AC" w:rsidRPr="009D5CC2" w:rsidRDefault="002D64AC" w:rsidP="00081133">
            <w:pPr>
              <w:spacing w:line="360" w:lineRule="auto"/>
              <w:jc w:val="center"/>
            </w:pPr>
            <w:r>
              <w:rPr>
                <w:sz w:val="28"/>
                <w:szCs w:val="28"/>
              </w:rPr>
              <w:t>42</w:t>
            </w:r>
          </w:p>
        </w:tc>
      </w:tr>
      <w:tr w:rsidR="002D64AC" w:rsidRPr="009D5CC2" w:rsidTr="00F23CB7">
        <w:trPr>
          <w:trHeight w:val="844"/>
        </w:trPr>
        <w:tc>
          <w:tcPr>
            <w:tcW w:w="817" w:type="dxa"/>
          </w:tcPr>
          <w:p w:rsidR="002D64AC" w:rsidRPr="009D5CC2" w:rsidRDefault="002D64AC" w:rsidP="00F23CB7">
            <w:pPr>
              <w:spacing w:line="360" w:lineRule="auto"/>
              <w:rPr>
                <w:b/>
                <w:highlight w:val="yellow"/>
              </w:rPr>
            </w:pPr>
            <w:r w:rsidRPr="009D5CC2">
              <w:rPr>
                <w:b/>
                <w:sz w:val="28"/>
                <w:szCs w:val="28"/>
              </w:rPr>
              <w:t>3.2. </w:t>
            </w:r>
          </w:p>
        </w:tc>
        <w:tc>
          <w:tcPr>
            <w:tcW w:w="7513" w:type="dxa"/>
          </w:tcPr>
          <w:p w:rsidR="002D64AC" w:rsidRPr="009D5CC2" w:rsidRDefault="002D64AC" w:rsidP="00081133">
            <w:pPr>
              <w:jc w:val="both"/>
            </w:pPr>
            <w:r w:rsidRPr="009D5CC2">
              <w:rPr>
                <w:sz w:val="28"/>
                <w:szCs w:val="28"/>
              </w:rPr>
              <w:t>Оцінка та врахування впливу похибок  установки заготовок на точність одержуваних у верстатному пристрої розмірів</w:t>
            </w:r>
          </w:p>
        </w:tc>
        <w:tc>
          <w:tcPr>
            <w:tcW w:w="992" w:type="dxa"/>
          </w:tcPr>
          <w:p w:rsidR="002D64AC" w:rsidRPr="009D5CC2" w:rsidRDefault="002D64AC" w:rsidP="00081133">
            <w:pPr>
              <w:spacing w:line="360" w:lineRule="auto"/>
              <w:jc w:val="center"/>
            </w:pPr>
            <w:r>
              <w:rPr>
                <w:sz w:val="28"/>
                <w:szCs w:val="28"/>
              </w:rPr>
              <w:t>49</w:t>
            </w:r>
          </w:p>
        </w:tc>
      </w:tr>
      <w:tr w:rsidR="002D64AC" w:rsidRPr="009D5CC2" w:rsidTr="00F23CB7">
        <w:trPr>
          <w:trHeight w:val="515"/>
        </w:trPr>
        <w:tc>
          <w:tcPr>
            <w:tcW w:w="817" w:type="dxa"/>
          </w:tcPr>
          <w:p w:rsidR="002D64AC" w:rsidRPr="009D5CC2" w:rsidRDefault="002D64AC" w:rsidP="00F23CB7">
            <w:pPr>
              <w:spacing w:line="360" w:lineRule="auto"/>
              <w:rPr>
                <w:b/>
                <w:highlight w:val="yellow"/>
              </w:rPr>
            </w:pPr>
            <w:r w:rsidRPr="009D5CC2">
              <w:rPr>
                <w:b/>
                <w:sz w:val="28"/>
                <w:szCs w:val="28"/>
              </w:rPr>
              <w:t>3.3. </w:t>
            </w:r>
          </w:p>
        </w:tc>
        <w:tc>
          <w:tcPr>
            <w:tcW w:w="7513" w:type="dxa"/>
          </w:tcPr>
          <w:p w:rsidR="002D64AC" w:rsidRPr="009D5CC2" w:rsidRDefault="002D64AC" w:rsidP="00081133">
            <w:pPr>
              <w:jc w:val="both"/>
            </w:pPr>
            <w:r w:rsidRPr="009D5CC2">
              <w:rPr>
                <w:sz w:val="28"/>
                <w:szCs w:val="28"/>
              </w:rPr>
              <w:t xml:space="preserve">Розрахунок похибок базування </w:t>
            </w:r>
          </w:p>
        </w:tc>
        <w:tc>
          <w:tcPr>
            <w:tcW w:w="992" w:type="dxa"/>
          </w:tcPr>
          <w:p w:rsidR="002D64AC" w:rsidRPr="009D5CC2" w:rsidRDefault="002D64AC" w:rsidP="00081133">
            <w:pPr>
              <w:spacing w:line="360" w:lineRule="auto"/>
              <w:jc w:val="center"/>
            </w:pPr>
            <w:r>
              <w:rPr>
                <w:sz w:val="28"/>
                <w:szCs w:val="28"/>
              </w:rPr>
              <w:t>51</w:t>
            </w:r>
          </w:p>
        </w:tc>
      </w:tr>
      <w:tr w:rsidR="002D64AC" w:rsidRPr="009D5CC2" w:rsidTr="00B35CBD">
        <w:trPr>
          <w:trHeight w:val="547"/>
        </w:trPr>
        <w:tc>
          <w:tcPr>
            <w:tcW w:w="817" w:type="dxa"/>
          </w:tcPr>
          <w:p w:rsidR="002D64AC" w:rsidRPr="009D5CC2" w:rsidRDefault="002D64AC" w:rsidP="00F23CB7">
            <w:pPr>
              <w:spacing w:line="360" w:lineRule="auto"/>
              <w:rPr>
                <w:b/>
                <w:highlight w:val="yellow"/>
              </w:rPr>
            </w:pPr>
            <w:r w:rsidRPr="009D5CC2">
              <w:rPr>
                <w:b/>
                <w:sz w:val="28"/>
                <w:szCs w:val="28"/>
              </w:rPr>
              <w:t>3.4.</w:t>
            </w:r>
          </w:p>
        </w:tc>
        <w:tc>
          <w:tcPr>
            <w:tcW w:w="7513" w:type="dxa"/>
          </w:tcPr>
          <w:p w:rsidR="002D64AC" w:rsidRPr="009D5CC2" w:rsidRDefault="002D64AC" w:rsidP="00081133">
            <w:pPr>
              <w:jc w:val="both"/>
            </w:pPr>
            <w:r w:rsidRPr="009D5CC2">
              <w:rPr>
                <w:sz w:val="28"/>
                <w:szCs w:val="28"/>
              </w:rPr>
              <w:t>Визначення похибок закріплення і верстатного пристрою</w:t>
            </w:r>
          </w:p>
        </w:tc>
        <w:tc>
          <w:tcPr>
            <w:tcW w:w="992" w:type="dxa"/>
          </w:tcPr>
          <w:p w:rsidR="002D64AC" w:rsidRPr="009D5CC2" w:rsidRDefault="002D64AC" w:rsidP="00081133">
            <w:pPr>
              <w:spacing w:line="360" w:lineRule="auto"/>
              <w:jc w:val="center"/>
            </w:pPr>
            <w:r>
              <w:rPr>
                <w:sz w:val="28"/>
                <w:szCs w:val="28"/>
              </w:rPr>
              <w:t>63</w:t>
            </w:r>
          </w:p>
        </w:tc>
      </w:tr>
      <w:tr w:rsidR="002D64AC" w:rsidRPr="009D5CC2" w:rsidTr="00F23CB7">
        <w:tc>
          <w:tcPr>
            <w:tcW w:w="817" w:type="dxa"/>
          </w:tcPr>
          <w:p w:rsidR="002D64AC" w:rsidRPr="009D5CC2" w:rsidRDefault="002D64AC" w:rsidP="00F23CB7">
            <w:pPr>
              <w:spacing w:line="360" w:lineRule="auto"/>
              <w:rPr>
                <w:b/>
              </w:rPr>
            </w:pPr>
            <w:r w:rsidRPr="009D5CC2">
              <w:rPr>
                <w:b/>
                <w:sz w:val="28"/>
                <w:szCs w:val="28"/>
              </w:rPr>
              <w:t>3.5. </w:t>
            </w:r>
          </w:p>
        </w:tc>
        <w:tc>
          <w:tcPr>
            <w:tcW w:w="7513" w:type="dxa"/>
          </w:tcPr>
          <w:p w:rsidR="002D64AC" w:rsidRPr="009D5CC2" w:rsidRDefault="002D64AC" w:rsidP="00081133">
            <w:pPr>
              <w:ind w:right="-1"/>
              <w:jc w:val="both"/>
            </w:pPr>
            <w:r w:rsidRPr="009D5CC2">
              <w:rPr>
                <w:sz w:val="28"/>
                <w:szCs w:val="28"/>
              </w:rPr>
              <w:t>Послідовність проектного розрахунку точності пристрою</w:t>
            </w:r>
          </w:p>
        </w:tc>
        <w:tc>
          <w:tcPr>
            <w:tcW w:w="992" w:type="dxa"/>
          </w:tcPr>
          <w:p w:rsidR="002D64AC" w:rsidRPr="009D5CC2" w:rsidRDefault="002D64AC" w:rsidP="00081133">
            <w:pPr>
              <w:spacing w:line="360" w:lineRule="auto"/>
              <w:jc w:val="center"/>
            </w:pPr>
            <w:r>
              <w:rPr>
                <w:sz w:val="28"/>
                <w:szCs w:val="28"/>
              </w:rPr>
              <w:t>65</w:t>
            </w:r>
          </w:p>
        </w:tc>
      </w:tr>
      <w:tr w:rsidR="002D64AC" w:rsidRPr="009D5CC2" w:rsidTr="00F23CB7">
        <w:tc>
          <w:tcPr>
            <w:tcW w:w="817" w:type="dxa"/>
          </w:tcPr>
          <w:p w:rsidR="002D64AC" w:rsidRPr="009D5CC2" w:rsidRDefault="002D64AC" w:rsidP="00F23CB7">
            <w:pPr>
              <w:spacing w:line="360" w:lineRule="auto"/>
              <w:rPr>
                <w:b/>
              </w:rPr>
            </w:pPr>
            <w:r w:rsidRPr="009D5CC2">
              <w:rPr>
                <w:b/>
                <w:color w:val="000000"/>
                <w:sz w:val="28"/>
                <w:szCs w:val="28"/>
              </w:rPr>
              <w:t>3.6.</w:t>
            </w:r>
          </w:p>
        </w:tc>
        <w:tc>
          <w:tcPr>
            <w:tcW w:w="7513" w:type="dxa"/>
          </w:tcPr>
          <w:p w:rsidR="002D64AC" w:rsidRPr="009D5CC2" w:rsidRDefault="002D64AC" w:rsidP="00081133">
            <w:r w:rsidRPr="009D5CC2">
              <w:rPr>
                <w:color w:val="000000"/>
                <w:sz w:val="28"/>
                <w:szCs w:val="28"/>
              </w:rPr>
              <w:t>Питання для самоперевірки за розділом 3</w:t>
            </w:r>
          </w:p>
        </w:tc>
        <w:tc>
          <w:tcPr>
            <w:tcW w:w="992" w:type="dxa"/>
          </w:tcPr>
          <w:p w:rsidR="002D64AC" w:rsidRPr="009D5CC2" w:rsidRDefault="002D64AC" w:rsidP="00081133">
            <w:pPr>
              <w:spacing w:line="360" w:lineRule="auto"/>
              <w:jc w:val="center"/>
            </w:pPr>
            <w:r>
              <w:rPr>
                <w:sz w:val="28"/>
                <w:szCs w:val="28"/>
              </w:rPr>
              <w:t>72</w:t>
            </w:r>
          </w:p>
        </w:tc>
      </w:tr>
      <w:tr w:rsidR="002D64AC" w:rsidRPr="009D5CC2" w:rsidTr="00F23CB7">
        <w:tc>
          <w:tcPr>
            <w:tcW w:w="817" w:type="dxa"/>
          </w:tcPr>
          <w:p w:rsidR="002D64AC" w:rsidRPr="009D5CC2" w:rsidRDefault="002D64AC" w:rsidP="009813EA">
            <w:pPr>
              <w:spacing w:line="360" w:lineRule="auto"/>
              <w:rPr>
                <w:b/>
              </w:rPr>
            </w:pPr>
            <w:r w:rsidRPr="009D5CC2">
              <w:rPr>
                <w:b/>
                <w:sz w:val="28"/>
                <w:szCs w:val="28"/>
              </w:rPr>
              <w:t>4</w:t>
            </w:r>
          </w:p>
        </w:tc>
        <w:tc>
          <w:tcPr>
            <w:tcW w:w="7513" w:type="dxa"/>
          </w:tcPr>
          <w:p w:rsidR="002D64AC" w:rsidRPr="009D5CC2" w:rsidRDefault="00F23CB7" w:rsidP="009813EA">
            <w:pPr>
              <w:spacing w:line="360" w:lineRule="auto"/>
              <w:ind w:right="-108"/>
              <w:rPr>
                <w:b/>
              </w:rPr>
            </w:pPr>
            <w:r w:rsidRPr="009D5CC2">
              <w:rPr>
                <w:b/>
                <w:sz w:val="28"/>
                <w:szCs w:val="28"/>
              </w:rPr>
              <w:t xml:space="preserve">ЗАГАЛЬНІ ПРИНЦИПИ РОЗРАХУНКУ ЗАТИСКНИХ СИЛ І ВИЗНАЧЕННЯ РОЗРАХУНКОВИХ ФАКТОРІВ </w:t>
            </w:r>
          </w:p>
        </w:tc>
        <w:tc>
          <w:tcPr>
            <w:tcW w:w="992" w:type="dxa"/>
          </w:tcPr>
          <w:p w:rsidR="002D64AC" w:rsidRPr="009D5CC2" w:rsidRDefault="002D64AC" w:rsidP="009813EA">
            <w:pPr>
              <w:spacing w:line="360" w:lineRule="auto"/>
              <w:jc w:val="center"/>
            </w:pPr>
            <w:r>
              <w:rPr>
                <w:sz w:val="28"/>
                <w:szCs w:val="28"/>
              </w:rPr>
              <w:t>74</w:t>
            </w:r>
          </w:p>
        </w:tc>
      </w:tr>
      <w:tr w:rsidR="002D64AC" w:rsidRPr="009D5CC2" w:rsidTr="00F23CB7">
        <w:tc>
          <w:tcPr>
            <w:tcW w:w="817" w:type="dxa"/>
          </w:tcPr>
          <w:p w:rsidR="002D64AC" w:rsidRPr="009D5CC2" w:rsidRDefault="002D64AC" w:rsidP="009813EA">
            <w:pPr>
              <w:spacing w:line="360" w:lineRule="auto"/>
              <w:rPr>
                <w:b/>
              </w:rPr>
            </w:pPr>
            <w:r w:rsidRPr="009D5CC2">
              <w:rPr>
                <w:b/>
                <w:sz w:val="28"/>
                <w:szCs w:val="28"/>
              </w:rPr>
              <w:t>4.1. </w:t>
            </w:r>
          </w:p>
        </w:tc>
        <w:tc>
          <w:tcPr>
            <w:tcW w:w="7513" w:type="dxa"/>
          </w:tcPr>
          <w:p w:rsidR="002D64AC" w:rsidRPr="009D5CC2" w:rsidRDefault="002D64AC" w:rsidP="009813EA">
            <w:pPr>
              <w:spacing w:line="360" w:lineRule="auto"/>
            </w:pPr>
            <w:r w:rsidRPr="009D5CC2">
              <w:rPr>
                <w:sz w:val="28"/>
                <w:szCs w:val="28"/>
              </w:rPr>
              <w:t xml:space="preserve">Розрахунок сил закріплення заготовок у верстатних </w:t>
            </w:r>
            <w:r w:rsidRPr="009D5CC2">
              <w:rPr>
                <w:sz w:val="28"/>
                <w:szCs w:val="28"/>
              </w:rPr>
              <w:lastRenderedPageBreak/>
              <w:t>пристроях</w:t>
            </w:r>
          </w:p>
        </w:tc>
        <w:tc>
          <w:tcPr>
            <w:tcW w:w="992" w:type="dxa"/>
          </w:tcPr>
          <w:p w:rsidR="002D64AC" w:rsidRPr="009D5CC2" w:rsidRDefault="002D64AC" w:rsidP="009813EA">
            <w:pPr>
              <w:spacing w:line="360" w:lineRule="auto"/>
              <w:jc w:val="center"/>
            </w:pPr>
            <w:r>
              <w:rPr>
                <w:sz w:val="28"/>
                <w:szCs w:val="28"/>
              </w:rPr>
              <w:lastRenderedPageBreak/>
              <w:t>74</w:t>
            </w:r>
          </w:p>
        </w:tc>
      </w:tr>
      <w:tr w:rsidR="002D64AC" w:rsidRPr="009D5CC2" w:rsidTr="00F23CB7">
        <w:tc>
          <w:tcPr>
            <w:tcW w:w="817" w:type="dxa"/>
          </w:tcPr>
          <w:p w:rsidR="002D64AC" w:rsidRPr="009D5CC2" w:rsidRDefault="002D64AC" w:rsidP="00F23CB7">
            <w:pPr>
              <w:spacing w:line="360" w:lineRule="auto"/>
              <w:rPr>
                <w:b/>
              </w:rPr>
            </w:pPr>
            <w:r w:rsidRPr="009D5CC2">
              <w:rPr>
                <w:b/>
                <w:sz w:val="28"/>
                <w:szCs w:val="28"/>
              </w:rPr>
              <w:lastRenderedPageBreak/>
              <w:t>4.2.</w:t>
            </w:r>
          </w:p>
        </w:tc>
        <w:tc>
          <w:tcPr>
            <w:tcW w:w="7513" w:type="dxa"/>
          </w:tcPr>
          <w:p w:rsidR="002D64AC" w:rsidRPr="005A0D72" w:rsidRDefault="002D64AC" w:rsidP="00081133">
            <w:pPr>
              <w:spacing w:line="360" w:lineRule="auto"/>
              <w:rPr>
                <w:lang w:val="ru-RU"/>
              </w:rPr>
            </w:pPr>
            <w:r w:rsidRPr="009D5CC2">
              <w:rPr>
                <w:sz w:val="28"/>
                <w:szCs w:val="28"/>
              </w:rPr>
              <w:t>Вибір напряму і місця прикладення сили за</w:t>
            </w:r>
            <w:r>
              <w:rPr>
                <w:sz w:val="28"/>
                <w:szCs w:val="28"/>
              </w:rPr>
              <w:t>тиску</w:t>
            </w:r>
          </w:p>
        </w:tc>
        <w:tc>
          <w:tcPr>
            <w:tcW w:w="992" w:type="dxa"/>
          </w:tcPr>
          <w:p w:rsidR="002D64AC" w:rsidRPr="009D5CC2" w:rsidRDefault="002D64AC" w:rsidP="00081133">
            <w:pPr>
              <w:spacing w:line="360" w:lineRule="auto"/>
              <w:jc w:val="center"/>
            </w:pPr>
            <w:r>
              <w:rPr>
                <w:sz w:val="28"/>
                <w:szCs w:val="28"/>
              </w:rPr>
              <w:t>76</w:t>
            </w:r>
          </w:p>
        </w:tc>
      </w:tr>
      <w:tr w:rsidR="002D64AC" w:rsidRPr="009D5CC2" w:rsidTr="00F23CB7">
        <w:tc>
          <w:tcPr>
            <w:tcW w:w="817" w:type="dxa"/>
          </w:tcPr>
          <w:p w:rsidR="002D64AC" w:rsidRPr="009D5CC2" w:rsidRDefault="002D64AC" w:rsidP="00F23CB7">
            <w:pPr>
              <w:spacing w:line="360" w:lineRule="auto"/>
              <w:rPr>
                <w:b/>
              </w:rPr>
            </w:pPr>
            <w:r w:rsidRPr="009D5CC2">
              <w:rPr>
                <w:b/>
                <w:sz w:val="28"/>
                <w:szCs w:val="28"/>
              </w:rPr>
              <w:t>4.3. </w:t>
            </w:r>
          </w:p>
        </w:tc>
        <w:tc>
          <w:tcPr>
            <w:tcW w:w="7513" w:type="dxa"/>
          </w:tcPr>
          <w:p w:rsidR="002D64AC" w:rsidRPr="009D5CC2" w:rsidRDefault="002D64AC" w:rsidP="00081133">
            <w:pPr>
              <w:tabs>
                <w:tab w:val="left" w:pos="1065"/>
              </w:tabs>
              <w:spacing w:line="360" w:lineRule="auto"/>
            </w:pPr>
            <w:r w:rsidRPr="009D5CC2">
              <w:rPr>
                <w:sz w:val="28"/>
                <w:szCs w:val="28"/>
              </w:rPr>
              <w:t>Алгоритми та методика розрахунку затискних систем верстатних пристроїв</w:t>
            </w:r>
          </w:p>
        </w:tc>
        <w:tc>
          <w:tcPr>
            <w:tcW w:w="992" w:type="dxa"/>
          </w:tcPr>
          <w:p w:rsidR="002D64AC" w:rsidRPr="009D5CC2" w:rsidRDefault="002D64AC" w:rsidP="00081133">
            <w:pPr>
              <w:spacing w:line="360" w:lineRule="auto"/>
              <w:jc w:val="center"/>
            </w:pPr>
            <w:r>
              <w:rPr>
                <w:sz w:val="28"/>
                <w:szCs w:val="28"/>
              </w:rPr>
              <w:t>78</w:t>
            </w:r>
          </w:p>
        </w:tc>
      </w:tr>
      <w:tr w:rsidR="002D64AC" w:rsidRPr="009D5CC2" w:rsidTr="00F23CB7">
        <w:tc>
          <w:tcPr>
            <w:tcW w:w="817" w:type="dxa"/>
          </w:tcPr>
          <w:p w:rsidR="002D64AC" w:rsidRPr="009D5CC2" w:rsidRDefault="002D64AC" w:rsidP="00F23CB7">
            <w:pPr>
              <w:spacing w:line="360" w:lineRule="auto"/>
              <w:rPr>
                <w:b/>
              </w:rPr>
            </w:pPr>
            <w:r w:rsidRPr="009D5CC2">
              <w:rPr>
                <w:b/>
                <w:sz w:val="28"/>
                <w:szCs w:val="28"/>
              </w:rPr>
              <w:t>4.4. </w:t>
            </w:r>
          </w:p>
        </w:tc>
        <w:tc>
          <w:tcPr>
            <w:tcW w:w="7513" w:type="dxa"/>
          </w:tcPr>
          <w:p w:rsidR="002D64AC" w:rsidRPr="009D5CC2" w:rsidRDefault="002D64AC" w:rsidP="00081133">
            <w:pPr>
              <w:tabs>
                <w:tab w:val="left" w:pos="1065"/>
              </w:tabs>
              <w:spacing w:line="360" w:lineRule="auto"/>
            </w:pPr>
            <w:r w:rsidRPr="009D5CC2">
              <w:rPr>
                <w:sz w:val="28"/>
                <w:szCs w:val="28"/>
              </w:rPr>
              <w:t>Способи визначення сил</w:t>
            </w:r>
            <w:r>
              <w:rPr>
                <w:sz w:val="28"/>
                <w:szCs w:val="28"/>
              </w:rPr>
              <w:t>и</w:t>
            </w:r>
            <w:r w:rsidRPr="009D5CC2">
              <w:rPr>
                <w:sz w:val="28"/>
                <w:szCs w:val="28"/>
              </w:rPr>
              <w:t xml:space="preserve"> затиску</w:t>
            </w:r>
          </w:p>
        </w:tc>
        <w:tc>
          <w:tcPr>
            <w:tcW w:w="992" w:type="dxa"/>
          </w:tcPr>
          <w:p w:rsidR="002D64AC" w:rsidRPr="009D5CC2" w:rsidRDefault="002D64AC" w:rsidP="00081133">
            <w:pPr>
              <w:spacing w:line="360" w:lineRule="auto"/>
              <w:jc w:val="center"/>
            </w:pPr>
            <w:r w:rsidRPr="005A0D72">
              <w:rPr>
                <w:sz w:val="28"/>
                <w:szCs w:val="28"/>
                <w:lang w:val="ru-RU"/>
              </w:rPr>
              <w:t>84</w:t>
            </w:r>
          </w:p>
        </w:tc>
      </w:tr>
      <w:tr w:rsidR="002D64AC" w:rsidRPr="009D5CC2" w:rsidTr="00F23CB7">
        <w:tc>
          <w:tcPr>
            <w:tcW w:w="817" w:type="dxa"/>
          </w:tcPr>
          <w:p w:rsidR="002D64AC" w:rsidRPr="009D5CC2" w:rsidRDefault="002D64AC" w:rsidP="00F23CB7">
            <w:pPr>
              <w:spacing w:line="360" w:lineRule="auto"/>
              <w:rPr>
                <w:b/>
              </w:rPr>
            </w:pPr>
            <w:r w:rsidRPr="009D5CC2">
              <w:rPr>
                <w:b/>
                <w:sz w:val="28"/>
                <w:szCs w:val="28"/>
              </w:rPr>
              <w:t>4.5.</w:t>
            </w:r>
          </w:p>
        </w:tc>
        <w:tc>
          <w:tcPr>
            <w:tcW w:w="7513" w:type="dxa"/>
          </w:tcPr>
          <w:p w:rsidR="002D64AC" w:rsidRPr="009D5CC2" w:rsidRDefault="002D64AC" w:rsidP="00081133">
            <w:pPr>
              <w:spacing w:line="360" w:lineRule="auto"/>
              <w:jc w:val="both"/>
            </w:pPr>
            <w:r w:rsidRPr="009D5CC2">
              <w:rPr>
                <w:sz w:val="28"/>
                <w:szCs w:val="28"/>
              </w:rPr>
              <w:t xml:space="preserve">Приклади розрахунків </w:t>
            </w:r>
            <w:r>
              <w:rPr>
                <w:sz w:val="28"/>
                <w:szCs w:val="28"/>
              </w:rPr>
              <w:t>сил</w:t>
            </w:r>
            <w:r w:rsidRPr="009D5CC2">
              <w:rPr>
                <w:sz w:val="28"/>
                <w:szCs w:val="28"/>
              </w:rPr>
              <w:t xml:space="preserve"> затиску</w:t>
            </w:r>
          </w:p>
        </w:tc>
        <w:tc>
          <w:tcPr>
            <w:tcW w:w="992" w:type="dxa"/>
          </w:tcPr>
          <w:p w:rsidR="002D64AC" w:rsidRPr="00144414" w:rsidRDefault="002D64AC" w:rsidP="00081133">
            <w:pPr>
              <w:spacing w:line="360" w:lineRule="auto"/>
              <w:jc w:val="center"/>
            </w:pPr>
            <w:r>
              <w:rPr>
                <w:sz w:val="28"/>
                <w:szCs w:val="28"/>
              </w:rPr>
              <w:t>90</w:t>
            </w:r>
          </w:p>
        </w:tc>
      </w:tr>
      <w:tr w:rsidR="002D64AC" w:rsidRPr="009D5CC2" w:rsidTr="00F23CB7">
        <w:tc>
          <w:tcPr>
            <w:tcW w:w="817" w:type="dxa"/>
          </w:tcPr>
          <w:p w:rsidR="002D64AC" w:rsidRPr="009D5CC2" w:rsidRDefault="002D64AC" w:rsidP="00F23CB7">
            <w:pPr>
              <w:spacing w:line="360" w:lineRule="auto"/>
              <w:rPr>
                <w:b/>
              </w:rPr>
            </w:pPr>
            <w:r w:rsidRPr="009D5CC2">
              <w:rPr>
                <w:b/>
                <w:sz w:val="28"/>
                <w:szCs w:val="28"/>
              </w:rPr>
              <w:t>4.6.</w:t>
            </w:r>
          </w:p>
        </w:tc>
        <w:tc>
          <w:tcPr>
            <w:tcW w:w="7513" w:type="dxa"/>
          </w:tcPr>
          <w:p w:rsidR="002D64AC" w:rsidRPr="009D5CC2" w:rsidRDefault="002D64AC" w:rsidP="00081133">
            <w:pPr>
              <w:spacing w:line="360" w:lineRule="auto"/>
            </w:pPr>
            <w:r w:rsidRPr="009D5CC2">
              <w:rPr>
                <w:color w:val="000000"/>
                <w:sz w:val="28"/>
                <w:szCs w:val="28"/>
              </w:rPr>
              <w:t>Питання для самоперевірки за розділом 4.</w:t>
            </w:r>
          </w:p>
        </w:tc>
        <w:tc>
          <w:tcPr>
            <w:tcW w:w="992" w:type="dxa"/>
          </w:tcPr>
          <w:p w:rsidR="002D64AC" w:rsidRPr="00144414" w:rsidRDefault="002D64AC" w:rsidP="00081133">
            <w:pPr>
              <w:spacing w:line="360" w:lineRule="auto"/>
              <w:jc w:val="center"/>
            </w:pPr>
            <w:r>
              <w:rPr>
                <w:sz w:val="28"/>
                <w:szCs w:val="28"/>
                <w:lang w:val="en-US"/>
              </w:rPr>
              <w:t>9</w:t>
            </w:r>
            <w:r>
              <w:rPr>
                <w:sz w:val="28"/>
                <w:szCs w:val="28"/>
              </w:rPr>
              <w:t>4</w:t>
            </w:r>
          </w:p>
        </w:tc>
      </w:tr>
      <w:tr w:rsidR="002D64AC" w:rsidRPr="009D5CC2" w:rsidTr="00F23CB7">
        <w:tc>
          <w:tcPr>
            <w:tcW w:w="817" w:type="dxa"/>
          </w:tcPr>
          <w:p w:rsidR="002D64AC" w:rsidRPr="009D5CC2" w:rsidRDefault="002D64AC" w:rsidP="00F23CB7">
            <w:pPr>
              <w:spacing w:line="360" w:lineRule="auto"/>
              <w:rPr>
                <w:b/>
              </w:rPr>
            </w:pPr>
            <w:r w:rsidRPr="009D5CC2">
              <w:rPr>
                <w:b/>
                <w:sz w:val="28"/>
                <w:szCs w:val="28"/>
              </w:rPr>
              <w:t>5 </w:t>
            </w:r>
          </w:p>
          <w:p w:rsidR="002D64AC" w:rsidRPr="009D5CC2" w:rsidRDefault="002D64AC" w:rsidP="00F23CB7">
            <w:pPr>
              <w:spacing w:line="360" w:lineRule="auto"/>
              <w:rPr>
                <w:b/>
              </w:rPr>
            </w:pPr>
            <w:r w:rsidRPr="009D5CC2">
              <w:rPr>
                <w:b/>
                <w:sz w:val="28"/>
                <w:szCs w:val="28"/>
              </w:rPr>
              <w:t>5.1.</w:t>
            </w:r>
          </w:p>
        </w:tc>
        <w:tc>
          <w:tcPr>
            <w:tcW w:w="7513" w:type="dxa"/>
          </w:tcPr>
          <w:p w:rsidR="002D64AC" w:rsidRPr="009D5CC2" w:rsidRDefault="00F23CB7" w:rsidP="00081133">
            <w:pPr>
              <w:rPr>
                <w:b/>
              </w:rPr>
            </w:pPr>
            <w:r w:rsidRPr="009D5CC2">
              <w:rPr>
                <w:b/>
                <w:sz w:val="28"/>
                <w:szCs w:val="28"/>
              </w:rPr>
              <w:t>РОЗРАХУНОК ЕЛЕМЕНТАРНИХ СИЛОВИХ МЕХАНІЗМІВ ВЕРСТАТНИХ ПРИСТРОЇВ</w:t>
            </w:r>
          </w:p>
          <w:p w:rsidR="002D64AC" w:rsidRPr="009D5CC2" w:rsidRDefault="002D64AC" w:rsidP="00081133">
            <w:r w:rsidRPr="009D5CC2">
              <w:rPr>
                <w:sz w:val="28"/>
                <w:szCs w:val="28"/>
              </w:rPr>
              <w:t>Особливості розрахунків силових механізмів верстатних пристроїв</w:t>
            </w:r>
          </w:p>
        </w:tc>
        <w:tc>
          <w:tcPr>
            <w:tcW w:w="992" w:type="dxa"/>
          </w:tcPr>
          <w:p w:rsidR="002D64AC" w:rsidRPr="00144414" w:rsidRDefault="002D64AC" w:rsidP="00081133">
            <w:pPr>
              <w:spacing w:line="360" w:lineRule="auto"/>
              <w:jc w:val="center"/>
            </w:pPr>
            <w:r>
              <w:rPr>
                <w:sz w:val="28"/>
                <w:szCs w:val="28"/>
                <w:lang w:val="en-US"/>
              </w:rPr>
              <w:t>9</w:t>
            </w:r>
            <w:r>
              <w:rPr>
                <w:sz w:val="28"/>
                <w:szCs w:val="28"/>
              </w:rPr>
              <w:t>6</w:t>
            </w:r>
          </w:p>
          <w:p w:rsidR="002D64AC" w:rsidRDefault="002D64AC" w:rsidP="00081133">
            <w:pPr>
              <w:spacing w:line="360" w:lineRule="auto"/>
              <w:jc w:val="center"/>
              <w:rPr>
                <w:lang w:val="en-US"/>
              </w:rPr>
            </w:pPr>
          </w:p>
          <w:p w:rsidR="002D64AC" w:rsidRPr="00144414" w:rsidRDefault="002D64AC" w:rsidP="00081133">
            <w:pPr>
              <w:spacing w:line="360" w:lineRule="auto"/>
              <w:jc w:val="center"/>
            </w:pPr>
            <w:r>
              <w:rPr>
                <w:sz w:val="28"/>
                <w:szCs w:val="28"/>
                <w:lang w:val="en-US"/>
              </w:rPr>
              <w:t>9</w:t>
            </w:r>
            <w:r>
              <w:rPr>
                <w:sz w:val="28"/>
                <w:szCs w:val="28"/>
              </w:rPr>
              <w:t>6</w:t>
            </w:r>
          </w:p>
        </w:tc>
      </w:tr>
      <w:tr w:rsidR="002D64AC" w:rsidRPr="009D5CC2" w:rsidTr="00F23CB7">
        <w:tc>
          <w:tcPr>
            <w:tcW w:w="817" w:type="dxa"/>
          </w:tcPr>
          <w:p w:rsidR="002D64AC" w:rsidRPr="009D5CC2" w:rsidRDefault="002D64AC" w:rsidP="00F23CB7">
            <w:pPr>
              <w:spacing w:line="360" w:lineRule="auto"/>
              <w:rPr>
                <w:b/>
              </w:rPr>
            </w:pPr>
            <w:r w:rsidRPr="009D5CC2">
              <w:rPr>
                <w:b/>
                <w:sz w:val="28"/>
                <w:szCs w:val="28"/>
              </w:rPr>
              <w:t>5.2. </w:t>
            </w:r>
          </w:p>
        </w:tc>
        <w:tc>
          <w:tcPr>
            <w:tcW w:w="7513" w:type="dxa"/>
          </w:tcPr>
          <w:p w:rsidR="002D64AC" w:rsidRPr="009D5CC2" w:rsidRDefault="002D64AC" w:rsidP="00081133">
            <w:pPr>
              <w:tabs>
                <w:tab w:val="left" w:pos="1065"/>
              </w:tabs>
              <w:spacing w:line="360" w:lineRule="auto"/>
            </w:pPr>
            <w:r w:rsidRPr="009D5CC2">
              <w:rPr>
                <w:sz w:val="28"/>
                <w:szCs w:val="28"/>
              </w:rPr>
              <w:t>Клинові елементарні затискні механізми</w:t>
            </w:r>
          </w:p>
        </w:tc>
        <w:tc>
          <w:tcPr>
            <w:tcW w:w="992" w:type="dxa"/>
          </w:tcPr>
          <w:p w:rsidR="002D64AC" w:rsidRPr="00144414" w:rsidRDefault="002D64AC" w:rsidP="00081133">
            <w:pPr>
              <w:spacing w:line="360" w:lineRule="auto"/>
              <w:jc w:val="center"/>
            </w:pPr>
            <w:r>
              <w:rPr>
                <w:sz w:val="28"/>
                <w:szCs w:val="28"/>
                <w:lang w:val="en-US"/>
              </w:rPr>
              <w:t>9</w:t>
            </w:r>
            <w:r>
              <w:rPr>
                <w:sz w:val="28"/>
                <w:szCs w:val="28"/>
              </w:rPr>
              <w:t>7</w:t>
            </w:r>
          </w:p>
        </w:tc>
      </w:tr>
      <w:tr w:rsidR="002D64AC" w:rsidRPr="009D5CC2" w:rsidTr="00F23CB7">
        <w:tc>
          <w:tcPr>
            <w:tcW w:w="817" w:type="dxa"/>
          </w:tcPr>
          <w:p w:rsidR="002D64AC" w:rsidRPr="009D5CC2" w:rsidRDefault="002D64AC" w:rsidP="00F23CB7">
            <w:pPr>
              <w:spacing w:line="360" w:lineRule="auto"/>
              <w:rPr>
                <w:b/>
              </w:rPr>
            </w:pPr>
            <w:r w:rsidRPr="009D5CC2">
              <w:rPr>
                <w:b/>
                <w:sz w:val="28"/>
                <w:szCs w:val="28"/>
              </w:rPr>
              <w:t>5.2.1</w:t>
            </w:r>
          </w:p>
        </w:tc>
        <w:tc>
          <w:tcPr>
            <w:tcW w:w="7513" w:type="dxa"/>
          </w:tcPr>
          <w:p w:rsidR="002D64AC" w:rsidRPr="009D5CC2" w:rsidRDefault="002D64AC" w:rsidP="00081133">
            <w:pPr>
              <w:tabs>
                <w:tab w:val="left" w:pos="1065"/>
              </w:tabs>
              <w:spacing w:line="360" w:lineRule="auto"/>
            </w:pPr>
            <w:r w:rsidRPr="009D5CC2">
              <w:rPr>
                <w:sz w:val="28"/>
                <w:szCs w:val="28"/>
              </w:rPr>
              <w:t>Ексцентрикові затискні механізми</w:t>
            </w:r>
          </w:p>
        </w:tc>
        <w:tc>
          <w:tcPr>
            <w:tcW w:w="992" w:type="dxa"/>
          </w:tcPr>
          <w:p w:rsidR="002D64AC" w:rsidRPr="00144414" w:rsidRDefault="002D64AC" w:rsidP="00081133">
            <w:pPr>
              <w:spacing w:line="360" w:lineRule="auto"/>
              <w:jc w:val="center"/>
            </w:pPr>
            <w:r>
              <w:rPr>
                <w:sz w:val="28"/>
                <w:szCs w:val="28"/>
                <w:lang w:val="en-US"/>
              </w:rPr>
              <w:t>9</w:t>
            </w:r>
            <w:r>
              <w:rPr>
                <w:sz w:val="28"/>
                <w:szCs w:val="28"/>
              </w:rPr>
              <w:t>7</w:t>
            </w:r>
          </w:p>
        </w:tc>
      </w:tr>
      <w:tr w:rsidR="002D64AC" w:rsidRPr="009D5CC2" w:rsidTr="00F23CB7">
        <w:tc>
          <w:tcPr>
            <w:tcW w:w="817" w:type="dxa"/>
          </w:tcPr>
          <w:p w:rsidR="002D64AC" w:rsidRPr="009D5CC2" w:rsidRDefault="002D64AC" w:rsidP="00F23CB7">
            <w:pPr>
              <w:spacing w:line="360" w:lineRule="auto"/>
              <w:rPr>
                <w:b/>
              </w:rPr>
            </w:pPr>
            <w:r w:rsidRPr="009D5CC2">
              <w:rPr>
                <w:b/>
                <w:sz w:val="28"/>
                <w:szCs w:val="28"/>
              </w:rPr>
              <w:t>5.2.2</w:t>
            </w:r>
          </w:p>
        </w:tc>
        <w:tc>
          <w:tcPr>
            <w:tcW w:w="7513" w:type="dxa"/>
          </w:tcPr>
          <w:p w:rsidR="002D64AC" w:rsidRPr="009D5CC2" w:rsidRDefault="002D64AC" w:rsidP="00081133">
            <w:pPr>
              <w:spacing w:line="360" w:lineRule="auto"/>
            </w:pPr>
            <w:r w:rsidRPr="009D5CC2">
              <w:rPr>
                <w:bCs/>
                <w:sz w:val="28"/>
                <w:szCs w:val="28"/>
              </w:rPr>
              <w:t>Клинові механізми</w:t>
            </w:r>
          </w:p>
        </w:tc>
        <w:tc>
          <w:tcPr>
            <w:tcW w:w="992" w:type="dxa"/>
          </w:tcPr>
          <w:p w:rsidR="002D64AC" w:rsidRPr="003646E8" w:rsidRDefault="002D64AC" w:rsidP="00081133">
            <w:pPr>
              <w:spacing w:line="360" w:lineRule="auto"/>
              <w:jc w:val="center"/>
              <w:rPr>
                <w:lang w:val="en-US"/>
              </w:rPr>
            </w:pPr>
            <w:r>
              <w:rPr>
                <w:sz w:val="28"/>
                <w:szCs w:val="28"/>
                <w:lang w:val="en-US"/>
              </w:rPr>
              <w:t>10</w:t>
            </w:r>
            <w:r>
              <w:rPr>
                <w:sz w:val="28"/>
                <w:szCs w:val="28"/>
              </w:rPr>
              <w:t>2</w:t>
            </w:r>
          </w:p>
        </w:tc>
      </w:tr>
      <w:tr w:rsidR="002D64AC" w:rsidRPr="009D5CC2" w:rsidTr="00F23CB7">
        <w:tc>
          <w:tcPr>
            <w:tcW w:w="817" w:type="dxa"/>
          </w:tcPr>
          <w:p w:rsidR="002D64AC" w:rsidRPr="009D5CC2" w:rsidRDefault="002D64AC" w:rsidP="00F23CB7">
            <w:pPr>
              <w:spacing w:line="360" w:lineRule="auto"/>
              <w:rPr>
                <w:b/>
              </w:rPr>
            </w:pPr>
            <w:r w:rsidRPr="009D5CC2">
              <w:rPr>
                <w:b/>
                <w:bCs/>
                <w:sz w:val="28"/>
                <w:szCs w:val="28"/>
              </w:rPr>
              <w:t>5.2.3</w:t>
            </w:r>
          </w:p>
        </w:tc>
        <w:tc>
          <w:tcPr>
            <w:tcW w:w="7513" w:type="dxa"/>
          </w:tcPr>
          <w:p w:rsidR="002D64AC" w:rsidRPr="009D5CC2" w:rsidRDefault="002D64AC" w:rsidP="00081133">
            <w:pPr>
              <w:spacing w:line="360" w:lineRule="auto"/>
            </w:pPr>
            <w:r w:rsidRPr="009D5CC2">
              <w:rPr>
                <w:bCs/>
                <w:sz w:val="28"/>
                <w:szCs w:val="28"/>
              </w:rPr>
              <w:t>Гвинтові механізми</w:t>
            </w:r>
          </w:p>
        </w:tc>
        <w:tc>
          <w:tcPr>
            <w:tcW w:w="992" w:type="dxa"/>
          </w:tcPr>
          <w:p w:rsidR="002D64AC" w:rsidRPr="00144414" w:rsidRDefault="002D64AC" w:rsidP="00081133">
            <w:pPr>
              <w:spacing w:line="360" w:lineRule="auto"/>
              <w:jc w:val="center"/>
            </w:pPr>
            <w:r>
              <w:rPr>
                <w:sz w:val="28"/>
                <w:szCs w:val="28"/>
                <w:lang w:val="en-US"/>
              </w:rPr>
              <w:t>10</w:t>
            </w:r>
            <w:r>
              <w:rPr>
                <w:sz w:val="28"/>
                <w:szCs w:val="28"/>
              </w:rPr>
              <w:t>8</w:t>
            </w:r>
          </w:p>
        </w:tc>
      </w:tr>
      <w:tr w:rsidR="002D64AC" w:rsidRPr="009D5CC2" w:rsidTr="00F23CB7">
        <w:tc>
          <w:tcPr>
            <w:tcW w:w="817" w:type="dxa"/>
          </w:tcPr>
          <w:p w:rsidR="002D64AC" w:rsidRPr="009D5CC2" w:rsidRDefault="002D64AC" w:rsidP="00F23CB7">
            <w:pPr>
              <w:spacing w:line="360" w:lineRule="auto"/>
              <w:rPr>
                <w:b/>
              </w:rPr>
            </w:pPr>
            <w:r w:rsidRPr="009D5CC2">
              <w:rPr>
                <w:b/>
                <w:color w:val="000000"/>
                <w:sz w:val="28"/>
                <w:szCs w:val="28"/>
              </w:rPr>
              <w:t>5.2.4</w:t>
            </w:r>
          </w:p>
        </w:tc>
        <w:tc>
          <w:tcPr>
            <w:tcW w:w="7513" w:type="dxa"/>
          </w:tcPr>
          <w:p w:rsidR="002D64AC" w:rsidRPr="00144414" w:rsidRDefault="002D64AC" w:rsidP="00081133">
            <w:pPr>
              <w:shd w:val="clear" w:color="auto" w:fill="FFFFFF"/>
              <w:spacing w:line="360" w:lineRule="auto"/>
            </w:pPr>
            <w:r w:rsidRPr="00144414">
              <w:rPr>
                <w:color w:val="000000"/>
                <w:sz w:val="28"/>
                <w:szCs w:val="28"/>
              </w:rPr>
              <w:t>Конструювання  і розрахунок  клинових цангових механізмів</w:t>
            </w:r>
          </w:p>
        </w:tc>
        <w:tc>
          <w:tcPr>
            <w:tcW w:w="992" w:type="dxa"/>
          </w:tcPr>
          <w:p w:rsidR="002D64AC" w:rsidRPr="003646E8" w:rsidRDefault="002D64AC" w:rsidP="00081133">
            <w:pPr>
              <w:spacing w:line="360" w:lineRule="auto"/>
              <w:jc w:val="center"/>
              <w:rPr>
                <w:lang w:val="en-US"/>
              </w:rPr>
            </w:pPr>
            <w:r>
              <w:rPr>
                <w:sz w:val="28"/>
                <w:szCs w:val="28"/>
                <w:lang w:val="en-US"/>
              </w:rPr>
              <w:t>11</w:t>
            </w:r>
            <w:r>
              <w:rPr>
                <w:sz w:val="28"/>
                <w:szCs w:val="28"/>
              </w:rPr>
              <w:t>2</w:t>
            </w:r>
          </w:p>
        </w:tc>
      </w:tr>
      <w:tr w:rsidR="002D64AC" w:rsidRPr="009D5CC2" w:rsidTr="00F23CB7">
        <w:tc>
          <w:tcPr>
            <w:tcW w:w="817" w:type="dxa"/>
          </w:tcPr>
          <w:p w:rsidR="002D64AC" w:rsidRPr="009D5CC2" w:rsidRDefault="002D64AC" w:rsidP="00F23CB7">
            <w:pPr>
              <w:spacing w:line="360" w:lineRule="auto"/>
              <w:rPr>
                <w:b/>
              </w:rPr>
            </w:pPr>
            <w:r w:rsidRPr="009D5CC2">
              <w:rPr>
                <w:b/>
                <w:bCs/>
                <w:sz w:val="28"/>
                <w:szCs w:val="28"/>
              </w:rPr>
              <w:t>5.2.5</w:t>
            </w:r>
          </w:p>
        </w:tc>
        <w:tc>
          <w:tcPr>
            <w:tcW w:w="7513" w:type="dxa"/>
          </w:tcPr>
          <w:p w:rsidR="002D64AC" w:rsidRPr="009D5CC2" w:rsidRDefault="002D64AC" w:rsidP="00081133">
            <w:pPr>
              <w:spacing w:line="360" w:lineRule="auto"/>
            </w:pPr>
            <w:r w:rsidRPr="009D5CC2">
              <w:rPr>
                <w:bCs/>
                <w:sz w:val="28"/>
                <w:szCs w:val="28"/>
              </w:rPr>
              <w:t>Шарнірно-важільні механізми</w:t>
            </w:r>
          </w:p>
        </w:tc>
        <w:tc>
          <w:tcPr>
            <w:tcW w:w="992" w:type="dxa"/>
          </w:tcPr>
          <w:p w:rsidR="002D64AC" w:rsidRPr="003646E8" w:rsidRDefault="002D64AC" w:rsidP="00081133">
            <w:pPr>
              <w:spacing w:line="360" w:lineRule="auto"/>
              <w:jc w:val="center"/>
              <w:rPr>
                <w:lang w:val="en-US"/>
              </w:rPr>
            </w:pPr>
            <w:r>
              <w:rPr>
                <w:sz w:val="28"/>
                <w:szCs w:val="28"/>
                <w:lang w:val="en-US"/>
              </w:rPr>
              <w:t>11</w:t>
            </w:r>
            <w:r>
              <w:rPr>
                <w:sz w:val="28"/>
                <w:szCs w:val="28"/>
              </w:rPr>
              <w:t>7</w:t>
            </w:r>
          </w:p>
        </w:tc>
      </w:tr>
      <w:tr w:rsidR="002D64AC" w:rsidRPr="009D5CC2" w:rsidTr="00F23CB7">
        <w:tc>
          <w:tcPr>
            <w:tcW w:w="817" w:type="dxa"/>
          </w:tcPr>
          <w:p w:rsidR="002D64AC" w:rsidRPr="00D35DF2" w:rsidRDefault="002D64AC" w:rsidP="00F23CB7">
            <w:pPr>
              <w:spacing w:line="360" w:lineRule="auto"/>
              <w:rPr>
                <w:bCs/>
              </w:rPr>
            </w:pPr>
            <w:r w:rsidRPr="00D35DF2">
              <w:rPr>
                <w:sz w:val="28"/>
                <w:szCs w:val="28"/>
                <w:lang w:val="ru-RU"/>
              </w:rPr>
              <w:t>5.2.6</w:t>
            </w:r>
          </w:p>
        </w:tc>
        <w:tc>
          <w:tcPr>
            <w:tcW w:w="7513" w:type="dxa"/>
          </w:tcPr>
          <w:p w:rsidR="002D64AC" w:rsidRPr="00F23CB7" w:rsidRDefault="002D64AC" w:rsidP="00081133">
            <w:pPr>
              <w:tabs>
                <w:tab w:val="left" w:pos="720"/>
              </w:tabs>
              <w:spacing w:line="360" w:lineRule="auto"/>
              <w:rPr>
                <w:bCs/>
                <w:lang w:val="ru-RU"/>
              </w:rPr>
            </w:pPr>
            <w:r w:rsidRPr="00F23CB7">
              <w:rPr>
                <w:sz w:val="28"/>
                <w:szCs w:val="28"/>
              </w:rPr>
              <w:t>Розрахунок шарнірно - важільних  затискних механізмів</w:t>
            </w:r>
          </w:p>
        </w:tc>
        <w:tc>
          <w:tcPr>
            <w:tcW w:w="992" w:type="dxa"/>
          </w:tcPr>
          <w:p w:rsidR="002D64AC" w:rsidRPr="00D35DF2" w:rsidRDefault="002D64AC" w:rsidP="00081133">
            <w:pPr>
              <w:spacing w:line="360" w:lineRule="auto"/>
              <w:jc w:val="center"/>
              <w:rPr>
                <w:lang w:val="en-US"/>
              </w:rPr>
            </w:pPr>
            <w:r>
              <w:rPr>
                <w:sz w:val="28"/>
                <w:szCs w:val="28"/>
                <w:lang w:val="en-US"/>
              </w:rPr>
              <w:t>1</w:t>
            </w:r>
            <w:r>
              <w:rPr>
                <w:sz w:val="28"/>
                <w:szCs w:val="28"/>
              </w:rPr>
              <w:t>20</w:t>
            </w:r>
          </w:p>
        </w:tc>
      </w:tr>
      <w:tr w:rsidR="002D64AC" w:rsidRPr="009D5CC2" w:rsidTr="00F23CB7">
        <w:tc>
          <w:tcPr>
            <w:tcW w:w="817" w:type="dxa"/>
          </w:tcPr>
          <w:p w:rsidR="002D64AC" w:rsidRPr="009D5CC2" w:rsidRDefault="002D64AC" w:rsidP="00F23CB7">
            <w:pPr>
              <w:spacing w:line="360" w:lineRule="auto"/>
              <w:rPr>
                <w:b/>
              </w:rPr>
            </w:pPr>
            <w:r w:rsidRPr="009D5CC2">
              <w:rPr>
                <w:b/>
                <w:sz w:val="28"/>
                <w:szCs w:val="28"/>
              </w:rPr>
              <w:t>5.3. </w:t>
            </w:r>
          </w:p>
        </w:tc>
        <w:tc>
          <w:tcPr>
            <w:tcW w:w="7513" w:type="dxa"/>
          </w:tcPr>
          <w:p w:rsidR="002D64AC" w:rsidRPr="00D35DF2" w:rsidRDefault="002D64AC" w:rsidP="00081133">
            <w:pPr>
              <w:spacing w:line="360" w:lineRule="auto"/>
              <w:rPr>
                <w:highlight w:val="yellow"/>
              </w:rPr>
            </w:pPr>
            <w:r w:rsidRPr="00D35DF2">
              <w:rPr>
                <w:sz w:val="28"/>
                <w:szCs w:val="28"/>
              </w:rPr>
              <w:t>Захватні пристрої  роботів</w:t>
            </w:r>
          </w:p>
        </w:tc>
        <w:tc>
          <w:tcPr>
            <w:tcW w:w="992" w:type="dxa"/>
            <w:shd w:val="clear" w:color="auto" w:fill="auto"/>
          </w:tcPr>
          <w:p w:rsidR="002D64AC" w:rsidRPr="00D35DF2" w:rsidRDefault="002D64AC" w:rsidP="00081133">
            <w:pPr>
              <w:spacing w:line="360" w:lineRule="auto"/>
              <w:jc w:val="center"/>
              <w:rPr>
                <w:lang w:val="en-US"/>
              </w:rPr>
            </w:pPr>
            <w:r w:rsidRPr="00D35DF2">
              <w:rPr>
                <w:sz w:val="28"/>
                <w:szCs w:val="28"/>
                <w:lang w:val="en-US"/>
              </w:rPr>
              <w:t>12</w:t>
            </w:r>
            <w:r>
              <w:rPr>
                <w:sz w:val="28"/>
                <w:szCs w:val="28"/>
              </w:rPr>
              <w:t>2</w:t>
            </w:r>
          </w:p>
        </w:tc>
      </w:tr>
      <w:tr w:rsidR="002D64AC" w:rsidRPr="009D5CC2" w:rsidTr="00B35CBD">
        <w:tc>
          <w:tcPr>
            <w:tcW w:w="817" w:type="dxa"/>
          </w:tcPr>
          <w:p w:rsidR="002D64AC" w:rsidRPr="009D5CC2" w:rsidRDefault="002D64AC" w:rsidP="00F23CB7">
            <w:pPr>
              <w:spacing w:line="360" w:lineRule="auto"/>
              <w:rPr>
                <w:b/>
              </w:rPr>
            </w:pPr>
            <w:r>
              <w:rPr>
                <w:b/>
                <w:sz w:val="28"/>
                <w:szCs w:val="28"/>
              </w:rPr>
              <w:t>5.3.1</w:t>
            </w:r>
          </w:p>
        </w:tc>
        <w:tc>
          <w:tcPr>
            <w:tcW w:w="7513" w:type="dxa"/>
          </w:tcPr>
          <w:p w:rsidR="002D64AC" w:rsidRPr="00D35DF2" w:rsidRDefault="002D64AC" w:rsidP="00081133">
            <w:pPr>
              <w:spacing w:line="360" w:lineRule="auto"/>
            </w:pPr>
            <w:r w:rsidRPr="00D35DF2">
              <w:rPr>
                <w:sz w:val="28"/>
                <w:szCs w:val="28"/>
              </w:rPr>
              <w:t>Класифікація і особливості захватних пристроїв роботів</w:t>
            </w:r>
          </w:p>
        </w:tc>
        <w:tc>
          <w:tcPr>
            <w:tcW w:w="992" w:type="dxa"/>
            <w:shd w:val="clear" w:color="auto" w:fill="auto"/>
          </w:tcPr>
          <w:p w:rsidR="002D64AC" w:rsidRPr="00D35DF2" w:rsidRDefault="002D64AC" w:rsidP="00081133">
            <w:pPr>
              <w:spacing w:line="360" w:lineRule="auto"/>
              <w:jc w:val="center"/>
              <w:rPr>
                <w:lang w:val="en-US"/>
              </w:rPr>
            </w:pPr>
            <w:r w:rsidRPr="00D35DF2">
              <w:rPr>
                <w:sz w:val="28"/>
                <w:szCs w:val="28"/>
                <w:lang w:val="en-US"/>
              </w:rPr>
              <w:t>12</w:t>
            </w:r>
            <w:r>
              <w:rPr>
                <w:sz w:val="28"/>
                <w:szCs w:val="28"/>
              </w:rPr>
              <w:t>2</w:t>
            </w:r>
          </w:p>
        </w:tc>
      </w:tr>
      <w:tr w:rsidR="002D64AC" w:rsidRPr="009D5CC2" w:rsidTr="00B35CBD">
        <w:tc>
          <w:tcPr>
            <w:tcW w:w="817" w:type="dxa"/>
          </w:tcPr>
          <w:p w:rsidR="002D64AC" w:rsidRDefault="002D64AC" w:rsidP="00F23CB7">
            <w:pPr>
              <w:spacing w:line="360" w:lineRule="auto"/>
              <w:rPr>
                <w:b/>
              </w:rPr>
            </w:pPr>
            <w:r>
              <w:rPr>
                <w:b/>
                <w:bCs/>
                <w:sz w:val="28"/>
                <w:szCs w:val="28"/>
              </w:rPr>
              <w:t>5.3.2</w:t>
            </w:r>
          </w:p>
        </w:tc>
        <w:tc>
          <w:tcPr>
            <w:tcW w:w="7513" w:type="dxa"/>
          </w:tcPr>
          <w:p w:rsidR="002D64AC" w:rsidRPr="00D35DF2" w:rsidRDefault="002D64AC" w:rsidP="00081133">
            <w:pPr>
              <w:spacing w:line="360" w:lineRule="auto"/>
            </w:pPr>
            <w:r w:rsidRPr="00D35DF2">
              <w:rPr>
                <w:bCs/>
                <w:sz w:val="28"/>
                <w:szCs w:val="28"/>
              </w:rPr>
              <w:t>Розрахунок захватів промислових роботів</w:t>
            </w:r>
          </w:p>
        </w:tc>
        <w:tc>
          <w:tcPr>
            <w:tcW w:w="992" w:type="dxa"/>
          </w:tcPr>
          <w:p w:rsidR="002D64AC" w:rsidRPr="00144414" w:rsidRDefault="002D64AC" w:rsidP="00081133">
            <w:pPr>
              <w:spacing w:line="360" w:lineRule="auto"/>
              <w:jc w:val="center"/>
              <w:rPr>
                <w:highlight w:val="yellow"/>
              </w:rPr>
            </w:pPr>
            <w:r w:rsidRPr="00D35DF2">
              <w:rPr>
                <w:sz w:val="28"/>
                <w:szCs w:val="28"/>
                <w:lang w:val="en-US"/>
              </w:rPr>
              <w:t>12</w:t>
            </w:r>
            <w:r>
              <w:rPr>
                <w:sz w:val="28"/>
                <w:szCs w:val="28"/>
              </w:rPr>
              <w:t>8</w:t>
            </w:r>
          </w:p>
        </w:tc>
      </w:tr>
      <w:tr w:rsidR="002D64AC" w:rsidRPr="009D5CC2" w:rsidTr="00B35CBD">
        <w:tc>
          <w:tcPr>
            <w:tcW w:w="817" w:type="dxa"/>
          </w:tcPr>
          <w:p w:rsidR="002D64AC" w:rsidRPr="00D35DF2" w:rsidRDefault="002D64AC" w:rsidP="00F23CB7">
            <w:pPr>
              <w:spacing w:line="360" w:lineRule="auto"/>
              <w:rPr>
                <w:b/>
                <w:bCs/>
                <w:lang w:val="ru-RU"/>
              </w:rPr>
            </w:pPr>
            <w:r w:rsidRPr="00D35DF2">
              <w:rPr>
                <w:b/>
                <w:bCs/>
                <w:sz w:val="28"/>
                <w:szCs w:val="28"/>
                <w:lang w:val="ru-RU"/>
              </w:rPr>
              <w:t>5.4</w:t>
            </w:r>
            <w:r>
              <w:rPr>
                <w:b/>
                <w:bCs/>
                <w:sz w:val="28"/>
                <w:szCs w:val="28"/>
                <w:lang w:val="en-US"/>
              </w:rPr>
              <w:t>.</w:t>
            </w:r>
          </w:p>
        </w:tc>
        <w:tc>
          <w:tcPr>
            <w:tcW w:w="7513" w:type="dxa"/>
          </w:tcPr>
          <w:p w:rsidR="002D64AC" w:rsidRPr="00F23CB7" w:rsidRDefault="002D64AC" w:rsidP="00081133">
            <w:pPr>
              <w:spacing w:line="360" w:lineRule="auto"/>
              <w:rPr>
                <w:bCs/>
              </w:rPr>
            </w:pPr>
            <w:r w:rsidRPr="00F23CB7">
              <w:rPr>
                <w:sz w:val="28"/>
                <w:szCs w:val="28"/>
              </w:rPr>
              <w:t>Приклади розрахунку верстатних пристроїв</w:t>
            </w:r>
          </w:p>
        </w:tc>
        <w:tc>
          <w:tcPr>
            <w:tcW w:w="992" w:type="dxa"/>
          </w:tcPr>
          <w:p w:rsidR="002D64AC" w:rsidRPr="004D1743" w:rsidRDefault="002D64AC" w:rsidP="00081133">
            <w:pPr>
              <w:spacing w:line="360" w:lineRule="auto"/>
              <w:jc w:val="center"/>
            </w:pPr>
            <w:r>
              <w:rPr>
                <w:sz w:val="28"/>
                <w:szCs w:val="28"/>
                <w:lang w:val="en-US"/>
              </w:rPr>
              <w:t>1</w:t>
            </w:r>
            <w:r>
              <w:rPr>
                <w:sz w:val="28"/>
                <w:szCs w:val="28"/>
              </w:rPr>
              <w:t>32</w:t>
            </w:r>
          </w:p>
        </w:tc>
      </w:tr>
      <w:tr w:rsidR="002D64AC" w:rsidRPr="009D5CC2" w:rsidTr="00B35CBD">
        <w:tc>
          <w:tcPr>
            <w:tcW w:w="817" w:type="dxa"/>
          </w:tcPr>
          <w:p w:rsidR="002D64AC" w:rsidRPr="009D5CC2" w:rsidRDefault="002D64AC" w:rsidP="00F23CB7">
            <w:pPr>
              <w:spacing w:line="360" w:lineRule="auto"/>
              <w:rPr>
                <w:b/>
                <w:highlight w:val="yellow"/>
              </w:rPr>
            </w:pPr>
            <w:r w:rsidRPr="009D5CC2">
              <w:rPr>
                <w:rFonts w:eastAsia="TimesNewRomanPSMT"/>
                <w:b/>
                <w:sz w:val="28"/>
                <w:szCs w:val="28"/>
              </w:rPr>
              <w:t>5.</w:t>
            </w:r>
            <w:r>
              <w:rPr>
                <w:rFonts w:eastAsia="TimesNewRomanPSMT"/>
                <w:b/>
                <w:sz w:val="28"/>
                <w:szCs w:val="28"/>
                <w:lang w:val="en-US"/>
              </w:rPr>
              <w:t>5</w:t>
            </w:r>
            <w:r w:rsidRPr="009D5CC2">
              <w:rPr>
                <w:rFonts w:eastAsia="TimesNewRomanPSMT"/>
                <w:b/>
                <w:sz w:val="28"/>
                <w:szCs w:val="28"/>
              </w:rPr>
              <w:t>.  </w:t>
            </w:r>
          </w:p>
        </w:tc>
        <w:tc>
          <w:tcPr>
            <w:tcW w:w="7513" w:type="dxa"/>
          </w:tcPr>
          <w:p w:rsidR="002D64AC" w:rsidRPr="009D5CC2" w:rsidRDefault="002D64AC" w:rsidP="00081133">
            <w:pPr>
              <w:autoSpaceDE w:val="0"/>
              <w:autoSpaceDN w:val="0"/>
              <w:adjustRightInd w:val="0"/>
              <w:rPr>
                <w:highlight w:val="yellow"/>
              </w:rPr>
            </w:pPr>
            <w:r w:rsidRPr="009D5CC2">
              <w:rPr>
                <w:rFonts w:eastAsia="TimesNewRomanPSMT"/>
                <w:sz w:val="28"/>
                <w:szCs w:val="28"/>
              </w:rPr>
              <w:t xml:space="preserve">Кінематичний розрахунок механізмів закріплення заготовки </w:t>
            </w:r>
            <w:r>
              <w:rPr>
                <w:rFonts w:eastAsia="TimesNewRomanPSMT"/>
                <w:sz w:val="28"/>
                <w:szCs w:val="28"/>
              </w:rPr>
              <w:t>у</w:t>
            </w:r>
            <w:r w:rsidRPr="009D5CC2">
              <w:rPr>
                <w:rFonts w:eastAsia="TimesNewRomanPSMT"/>
                <w:sz w:val="28"/>
                <w:szCs w:val="28"/>
              </w:rPr>
              <w:t xml:space="preserve"> верстатному пристрої</w:t>
            </w:r>
          </w:p>
        </w:tc>
        <w:tc>
          <w:tcPr>
            <w:tcW w:w="992" w:type="dxa"/>
          </w:tcPr>
          <w:p w:rsidR="002D64AC" w:rsidRPr="004D1743" w:rsidRDefault="002D64AC" w:rsidP="00081133">
            <w:pPr>
              <w:spacing w:line="360" w:lineRule="auto"/>
              <w:jc w:val="center"/>
            </w:pPr>
            <w:r w:rsidRPr="004D1743">
              <w:rPr>
                <w:sz w:val="28"/>
                <w:szCs w:val="28"/>
              </w:rPr>
              <w:t>14</w:t>
            </w:r>
            <w:r>
              <w:rPr>
                <w:sz w:val="28"/>
                <w:szCs w:val="28"/>
              </w:rPr>
              <w:t>4</w:t>
            </w:r>
          </w:p>
        </w:tc>
      </w:tr>
      <w:tr w:rsidR="002D64AC" w:rsidRPr="009D5CC2" w:rsidTr="00B35CBD">
        <w:tc>
          <w:tcPr>
            <w:tcW w:w="817" w:type="dxa"/>
          </w:tcPr>
          <w:p w:rsidR="002D64AC" w:rsidRPr="009D5CC2" w:rsidRDefault="002D64AC" w:rsidP="00F23CB7">
            <w:pPr>
              <w:spacing w:line="360" w:lineRule="auto"/>
              <w:rPr>
                <w:rFonts w:eastAsia="TimesNewRomanPSMT"/>
                <w:b/>
              </w:rPr>
            </w:pPr>
            <w:r w:rsidRPr="009D5CC2">
              <w:rPr>
                <w:b/>
                <w:color w:val="000000"/>
                <w:sz w:val="28"/>
                <w:szCs w:val="28"/>
              </w:rPr>
              <w:t>5.</w:t>
            </w:r>
            <w:r>
              <w:rPr>
                <w:b/>
                <w:color w:val="000000"/>
                <w:sz w:val="28"/>
                <w:szCs w:val="28"/>
                <w:lang w:val="en-US"/>
              </w:rPr>
              <w:t>6</w:t>
            </w:r>
            <w:r w:rsidRPr="009D5CC2">
              <w:rPr>
                <w:b/>
                <w:color w:val="000000"/>
                <w:sz w:val="28"/>
                <w:szCs w:val="28"/>
              </w:rPr>
              <w:t>. </w:t>
            </w:r>
          </w:p>
        </w:tc>
        <w:tc>
          <w:tcPr>
            <w:tcW w:w="7513" w:type="dxa"/>
          </w:tcPr>
          <w:p w:rsidR="002D64AC" w:rsidRPr="009D5CC2" w:rsidRDefault="002D64AC" w:rsidP="00081133">
            <w:pPr>
              <w:spacing w:line="360" w:lineRule="auto"/>
              <w:rPr>
                <w:rFonts w:eastAsia="TimesNewRomanPSMT"/>
              </w:rPr>
            </w:pPr>
            <w:r w:rsidRPr="009D5CC2">
              <w:rPr>
                <w:color w:val="000000"/>
                <w:sz w:val="28"/>
                <w:szCs w:val="28"/>
              </w:rPr>
              <w:t>Питання для самоперевірки за розділом 5</w:t>
            </w:r>
            <w:r w:rsidRPr="009D5CC2">
              <w:rPr>
                <w:b/>
                <w:color w:val="000000"/>
                <w:sz w:val="28"/>
                <w:szCs w:val="28"/>
              </w:rPr>
              <w:t>.</w:t>
            </w:r>
          </w:p>
        </w:tc>
        <w:tc>
          <w:tcPr>
            <w:tcW w:w="992" w:type="dxa"/>
          </w:tcPr>
          <w:p w:rsidR="002D64AC" w:rsidRPr="004D1743" w:rsidRDefault="002D64AC" w:rsidP="00081133">
            <w:pPr>
              <w:spacing w:line="360" w:lineRule="auto"/>
              <w:jc w:val="center"/>
            </w:pPr>
            <w:r w:rsidRPr="004D1743">
              <w:rPr>
                <w:sz w:val="28"/>
                <w:szCs w:val="28"/>
                <w:lang w:val="en-US"/>
              </w:rPr>
              <w:t>14</w:t>
            </w:r>
            <w:r>
              <w:rPr>
                <w:sz w:val="28"/>
                <w:szCs w:val="28"/>
              </w:rPr>
              <w:t>7</w:t>
            </w:r>
          </w:p>
        </w:tc>
      </w:tr>
      <w:tr w:rsidR="002D64AC" w:rsidRPr="009D5CC2" w:rsidTr="00B35CBD">
        <w:trPr>
          <w:trHeight w:val="1020"/>
        </w:trPr>
        <w:tc>
          <w:tcPr>
            <w:tcW w:w="817" w:type="dxa"/>
          </w:tcPr>
          <w:p w:rsidR="002D64AC" w:rsidRPr="009D5CC2" w:rsidRDefault="002D64AC" w:rsidP="00D024F4">
            <w:pPr>
              <w:rPr>
                <w:b/>
              </w:rPr>
            </w:pPr>
            <w:r w:rsidRPr="009D5CC2">
              <w:rPr>
                <w:b/>
                <w:sz w:val="28"/>
                <w:szCs w:val="28"/>
              </w:rPr>
              <w:t>6</w:t>
            </w:r>
          </w:p>
          <w:p w:rsidR="002D64AC" w:rsidRPr="009D5CC2" w:rsidRDefault="002D64AC" w:rsidP="00D024F4">
            <w:pPr>
              <w:rPr>
                <w:b/>
              </w:rPr>
            </w:pPr>
          </w:p>
          <w:p w:rsidR="002D64AC" w:rsidRPr="009D5CC2" w:rsidRDefault="002D64AC" w:rsidP="00D024F4">
            <w:pPr>
              <w:rPr>
                <w:b/>
                <w:color w:val="000000"/>
              </w:rPr>
            </w:pPr>
            <w:r w:rsidRPr="009D5CC2">
              <w:rPr>
                <w:b/>
                <w:sz w:val="28"/>
                <w:szCs w:val="28"/>
              </w:rPr>
              <w:t>6.1. </w:t>
            </w:r>
          </w:p>
        </w:tc>
        <w:tc>
          <w:tcPr>
            <w:tcW w:w="7513" w:type="dxa"/>
          </w:tcPr>
          <w:p w:rsidR="002D64AC" w:rsidRPr="009D5CC2" w:rsidRDefault="00F23CB7" w:rsidP="00B35CBD">
            <w:pPr>
              <w:spacing w:line="360" w:lineRule="auto"/>
              <w:rPr>
                <w:b/>
                <w:iCs/>
              </w:rPr>
            </w:pPr>
            <w:r w:rsidRPr="009D5CC2">
              <w:rPr>
                <w:b/>
                <w:iCs/>
                <w:sz w:val="28"/>
                <w:szCs w:val="28"/>
              </w:rPr>
              <w:t>РОЗРАХУНОК ТА ВИБІР СИЛОВИХ ПРИВОДІВ ВЕРСТАТНИХ ПРИСТРОЇВ</w:t>
            </w:r>
          </w:p>
          <w:p w:rsidR="002D64AC" w:rsidRPr="009D5CC2" w:rsidRDefault="002D64AC" w:rsidP="00B35CBD">
            <w:pPr>
              <w:spacing w:line="360" w:lineRule="auto"/>
              <w:jc w:val="both"/>
              <w:rPr>
                <w:color w:val="000000"/>
              </w:rPr>
            </w:pPr>
            <w:r w:rsidRPr="009D5CC2">
              <w:rPr>
                <w:sz w:val="28"/>
                <w:szCs w:val="28"/>
              </w:rPr>
              <w:t>Конструкція і розрахунок гідравлічних циліндрів</w:t>
            </w:r>
            <w:r w:rsidRPr="009D5CC2">
              <w:rPr>
                <w:bCs/>
                <w:sz w:val="28"/>
                <w:szCs w:val="28"/>
              </w:rPr>
              <w:t xml:space="preserve"> </w:t>
            </w:r>
          </w:p>
        </w:tc>
        <w:tc>
          <w:tcPr>
            <w:tcW w:w="992" w:type="dxa"/>
          </w:tcPr>
          <w:p w:rsidR="002D64AC" w:rsidRDefault="002D64AC" w:rsidP="00D024F4">
            <w:pPr>
              <w:jc w:val="center"/>
            </w:pPr>
            <w:r w:rsidRPr="004D1743">
              <w:rPr>
                <w:sz w:val="28"/>
                <w:szCs w:val="28"/>
              </w:rPr>
              <w:t>14</w:t>
            </w:r>
            <w:r>
              <w:rPr>
                <w:sz w:val="28"/>
                <w:szCs w:val="28"/>
              </w:rPr>
              <w:t>9</w:t>
            </w:r>
          </w:p>
          <w:p w:rsidR="002D64AC" w:rsidRDefault="002D64AC" w:rsidP="00D024F4">
            <w:pPr>
              <w:jc w:val="center"/>
            </w:pPr>
          </w:p>
          <w:p w:rsidR="002D64AC" w:rsidRPr="004D1743" w:rsidRDefault="002D64AC" w:rsidP="00D024F4">
            <w:pPr>
              <w:jc w:val="center"/>
            </w:pPr>
            <w:r>
              <w:rPr>
                <w:sz w:val="28"/>
                <w:szCs w:val="28"/>
              </w:rPr>
              <w:t>149</w:t>
            </w:r>
          </w:p>
        </w:tc>
      </w:tr>
      <w:tr w:rsidR="002D64AC" w:rsidRPr="009D5CC2" w:rsidTr="00B35CBD">
        <w:tc>
          <w:tcPr>
            <w:tcW w:w="817" w:type="dxa"/>
          </w:tcPr>
          <w:p w:rsidR="002D64AC" w:rsidRPr="009D5CC2" w:rsidRDefault="002D64AC" w:rsidP="00D024F4">
            <w:pPr>
              <w:rPr>
                <w:b/>
              </w:rPr>
            </w:pPr>
            <w:r w:rsidRPr="009D5CC2">
              <w:rPr>
                <w:b/>
                <w:sz w:val="28"/>
                <w:szCs w:val="28"/>
              </w:rPr>
              <w:t>6.2.</w:t>
            </w:r>
          </w:p>
        </w:tc>
        <w:tc>
          <w:tcPr>
            <w:tcW w:w="7513" w:type="dxa"/>
          </w:tcPr>
          <w:p w:rsidR="002D64AC" w:rsidRPr="009D5CC2" w:rsidRDefault="002D64AC" w:rsidP="00B35CBD">
            <w:pPr>
              <w:spacing w:line="360" w:lineRule="auto"/>
              <w:rPr>
                <w:iCs/>
              </w:rPr>
            </w:pPr>
            <w:r w:rsidRPr="009D5CC2">
              <w:rPr>
                <w:sz w:val="28"/>
                <w:szCs w:val="28"/>
              </w:rPr>
              <w:t>Конструкція і розрахунок пневматичних камер</w:t>
            </w:r>
          </w:p>
        </w:tc>
        <w:tc>
          <w:tcPr>
            <w:tcW w:w="992" w:type="dxa"/>
          </w:tcPr>
          <w:p w:rsidR="002D64AC" w:rsidRPr="004512E4" w:rsidRDefault="002D64AC" w:rsidP="00D024F4">
            <w:pPr>
              <w:jc w:val="center"/>
            </w:pPr>
            <w:r w:rsidRPr="004512E4">
              <w:rPr>
                <w:sz w:val="28"/>
                <w:szCs w:val="28"/>
              </w:rPr>
              <w:t>15</w:t>
            </w:r>
            <w:r>
              <w:rPr>
                <w:sz w:val="28"/>
                <w:szCs w:val="28"/>
              </w:rPr>
              <w:t>1</w:t>
            </w:r>
          </w:p>
        </w:tc>
      </w:tr>
      <w:tr w:rsidR="002D64AC" w:rsidRPr="009D5CC2" w:rsidTr="00B35CBD">
        <w:tc>
          <w:tcPr>
            <w:tcW w:w="817" w:type="dxa"/>
          </w:tcPr>
          <w:p w:rsidR="002D64AC" w:rsidRPr="009D5CC2" w:rsidRDefault="002D64AC" w:rsidP="00D024F4">
            <w:pPr>
              <w:rPr>
                <w:b/>
              </w:rPr>
            </w:pPr>
            <w:r>
              <w:rPr>
                <w:b/>
                <w:sz w:val="28"/>
                <w:szCs w:val="28"/>
              </w:rPr>
              <w:lastRenderedPageBreak/>
              <w:t>6.3</w:t>
            </w:r>
          </w:p>
        </w:tc>
        <w:tc>
          <w:tcPr>
            <w:tcW w:w="7513" w:type="dxa"/>
          </w:tcPr>
          <w:p w:rsidR="002D64AC" w:rsidRPr="009D5CC2" w:rsidRDefault="002D64AC" w:rsidP="00B35CBD">
            <w:pPr>
              <w:spacing w:line="360" w:lineRule="auto"/>
            </w:pPr>
            <w:r w:rsidRPr="004D1743">
              <w:rPr>
                <w:sz w:val="28"/>
                <w:szCs w:val="28"/>
              </w:rPr>
              <w:t>Електромагнітний  привод</w:t>
            </w:r>
          </w:p>
        </w:tc>
        <w:tc>
          <w:tcPr>
            <w:tcW w:w="992" w:type="dxa"/>
          </w:tcPr>
          <w:p w:rsidR="002D64AC" w:rsidRPr="004512E4" w:rsidRDefault="002D64AC" w:rsidP="00D024F4">
            <w:pPr>
              <w:jc w:val="center"/>
            </w:pPr>
            <w:r w:rsidRPr="004512E4">
              <w:rPr>
                <w:sz w:val="28"/>
                <w:szCs w:val="28"/>
              </w:rPr>
              <w:t>15</w:t>
            </w:r>
            <w:r>
              <w:rPr>
                <w:sz w:val="28"/>
                <w:szCs w:val="28"/>
              </w:rPr>
              <w:t>4</w:t>
            </w:r>
          </w:p>
        </w:tc>
      </w:tr>
      <w:tr w:rsidR="002D64AC" w:rsidRPr="009D5CC2" w:rsidTr="00B35CBD">
        <w:tc>
          <w:tcPr>
            <w:tcW w:w="817" w:type="dxa"/>
          </w:tcPr>
          <w:p w:rsidR="002D64AC" w:rsidRPr="009D5CC2" w:rsidRDefault="002D64AC" w:rsidP="009813EA">
            <w:pPr>
              <w:spacing w:line="360" w:lineRule="auto"/>
              <w:rPr>
                <w:b/>
              </w:rPr>
            </w:pPr>
            <w:r w:rsidRPr="009D5CC2">
              <w:rPr>
                <w:b/>
                <w:sz w:val="28"/>
                <w:szCs w:val="28"/>
              </w:rPr>
              <w:t>6.</w:t>
            </w:r>
            <w:r>
              <w:rPr>
                <w:b/>
                <w:sz w:val="28"/>
                <w:szCs w:val="28"/>
              </w:rPr>
              <w:t>4</w:t>
            </w:r>
          </w:p>
        </w:tc>
        <w:tc>
          <w:tcPr>
            <w:tcW w:w="7513" w:type="dxa"/>
          </w:tcPr>
          <w:p w:rsidR="002D64AC" w:rsidRPr="009D5CC2" w:rsidRDefault="002D64AC" w:rsidP="009813EA">
            <w:pPr>
              <w:spacing w:line="360" w:lineRule="auto"/>
            </w:pPr>
            <w:r w:rsidRPr="009D5CC2">
              <w:rPr>
                <w:color w:val="000000"/>
                <w:sz w:val="28"/>
                <w:szCs w:val="28"/>
              </w:rPr>
              <w:t>Питання для самоперевірки за розділом 6</w:t>
            </w:r>
          </w:p>
        </w:tc>
        <w:tc>
          <w:tcPr>
            <w:tcW w:w="992" w:type="dxa"/>
          </w:tcPr>
          <w:p w:rsidR="002D64AC" w:rsidRPr="00F001D4" w:rsidRDefault="002D64AC" w:rsidP="009813EA">
            <w:pPr>
              <w:spacing w:line="360" w:lineRule="auto"/>
              <w:jc w:val="center"/>
            </w:pPr>
            <w:r w:rsidRPr="00F001D4">
              <w:rPr>
                <w:sz w:val="28"/>
                <w:szCs w:val="28"/>
              </w:rPr>
              <w:t>15</w:t>
            </w:r>
            <w:r>
              <w:rPr>
                <w:sz w:val="28"/>
                <w:szCs w:val="28"/>
              </w:rPr>
              <w:t>5</w:t>
            </w:r>
          </w:p>
        </w:tc>
      </w:tr>
      <w:tr w:rsidR="002D64AC" w:rsidRPr="009D5CC2" w:rsidTr="00F23CB7">
        <w:tc>
          <w:tcPr>
            <w:tcW w:w="817" w:type="dxa"/>
          </w:tcPr>
          <w:p w:rsidR="002D64AC" w:rsidRPr="009D5CC2" w:rsidRDefault="002D64AC" w:rsidP="009813EA">
            <w:pPr>
              <w:spacing w:line="360" w:lineRule="auto"/>
              <w:rPr>
                <w:b/>
                <w:highlight w:val="yellow"/>
              </w:rPr>
            </w:pPr>
            <w:r w:rsidRPr="009D5CC2">
              <w:rPr>
                <w:b/>
                <w:sz w:val="28"/>
                <w:szCs w:val="28"/>
              </w:rPr>
              <w:t>7</w:t>
            </w:r>
          </w:p>
        </w:tc>
        <w:tc>
          <w:tcPr>
            <w:tcW w:w="7513" w:type="dxa"/>
          </w:tcPr>
          <w:p w:rsidR="002D64AC" w:rsidRPr="009D5CC2" w:rsidRDefault="002D64AC" w:rsidP="009813EA">
            <w:pPr>
              <w:spacing w:line="360" w:lineRule="auto"/>
              <w:rPr>
                <w:highlight w:val="yellow"/>
              </w:rPr>
            </w:pPr>
            <w:r w:rsidRPr="009D5CC2">
              <w:rPr>
                <w:b/>
                <w:sz w:val="28"/>
                <w:szCs w:val="28"/>
              </w:rPr>
              <w:t xml:space="preserve">ПРОЕКТУВАННЯ ВЕРСТАТНОГО ОСНАЩЕННЯ </w:t>
            </w:r>
            <w:r>
              <w:rPr>
                <w:b/>
                <w:sz w:val="28"/>
                <w:szCs w:val="28"/>
              </w:rPr>
              <w:t>І</w:t>
            </w:r>
            <w:r w:rsidRPr="009D5CC2">
              <w:rPr>
                <w:b/>
                <w:sz w:val="28"/>
                <w:szCs w:val="28"/>
              </w:rPr>
              <w:t>З ЗАСТОСУВАННЯМ СА</w:t>
            </w:r>
            <w:r w:rsidRPr="009D5CC2">
              <w:rPr>
                <w:b/>
                <w:sz w:val="28"/>
                <w:szCs w:val="28"/>
                <w:lang w:val="en-US"/>
              </w:rPr>
              <w:t>D</w:t>
            </w:r>
            <w:r w:rsidRPr="009D5CC2">
              <w:rPr>
                <w:b/>
                <w:sz w:val="28"/>
                <w:szCs w:val="28"/>
              </w:rPr>
              <w:t>/</w:t>
            </w:r>
            <w:r w:rsidRPr="009D5CC2">
              <w:rPr>
                <w:b/>
                <w:sz w:val="28"/>
                <w:szCs w:val="28"/>
                <w:lang w:val="en-US"/>
              </w:rPr>
              <w:t>CAM</w:t>
            </w:r>
          </w:p>
        </w:tc>
        <w:tc>
          <w:tcPr>
            <w:tcW w:w="992" w:type="dxa"/>
          </w:tcPr>
          <w:p w:rsidR="002D64AC" w:rsidRPr="00F001D4" w:rsidRDefault="002D64AC" w:rsidP="009813EA">
            <w:pPr>
              <w:spacing w:line="360" w:lineRule="auto"/>
              <w:jc w:val="center"/>
            </w:pPr>
            <w:r w:rsidRPr="00F001D4">
              <w:rPr>
                <w:sz w:val="28"/>
                <w:szCs w:val="28"/>
              </w:rPr>
              <w:t>15</w:t>
            </w:r>
            <w:r>
              <w:rPr>
                <w:sz w:val="28"/>
                <w:szCs w:val="28"/>
              </w:rPr>
              <w:t>6</w:t>
            </w:r>
          </w:p>
        </w:tc>
      </w:tr>
      <w:tr w:rsidR="002D64AC" w:rsidRPr="009D5CC2" w:rsidTr="00F23CB7">
        <w:tc>
          <w:tcPr>
            <w:tcW w:w="817" w:type="dxa"/>
          </w:tcPr>
          <w:p w:rsidR="002D64AC" w:rsidRPr="009D5CC2" w:rsidRDefault="002D64AC" w:rsidP="009813EA">
            <w:pPr>
              <w:spacing w:line="360" w:lineRule="auto"/>
              <w:rPr>
                <w:b/>
                <w:highlight w:val="yellow"/>
              </w:rPr>
            </w:pPr>
            <w:r w:rsidRPr="009D5CC2">
              <w:rPr>
                <w:b/>
                <w:sz w:val="28"/>
                <w:szCs w:val="28"/>
              </w:rPr>
              <w:t>7.1. </w:t>
            </w:r>
          </w:p>
        </w:tc>
        <w:tc>
          <w:tcPr>
            <w:tcW w:w="7513" w:type="dxa"/>
          </w:tcPr>
          <w:p w:rsidR="002D64AC" w:rsidRPr="009D5CC2" w:rsidRDefault="002D64AC" w:rsidP="009813EA">
            <w:pPr>
              <w:spacing w:line="360" w:lineRule="auto"/>
              <w:rPr>
                <w:highlight w:val="yellow"/>
              </w:rPr>
            </w:pPr>
            <w:r w:rsidRPr="009D5CC2">
              <w:rPr>
                <w:sz w:val="28"/>
                <w:szCs w:val="28"/>
              </w:rPr>
              <w:t>Генерування цифрової розрахункової моделі верстатного пристрою</w:t>
            </w:r>
          </w:p>
        </w:tc>
        <w:tc>
          <w:tcPr>
            <w:tcW w:w="992" w:type="dxa"/>
          </w:tcPr>
          <w:p w:rsidR="002D64AC" w:rsidRPr="00F001D4" w:rsidRDefault="002D64AC" w:rsidP="009813EA">
            <w:pPr>
              <w:spacing w:line="360" w:lineRule="auto"/>
              <w:jc w:val="center"/>
            </w:pPr>
            <w:r w:rsidRPr="00F001D4">
              <w:rPr>
                <w:sz w:val="28"/>
                <w:szCs w:val="28"/>
              </w:rPr>
              <w:t>15</w:t>
            </w:r>
            <w:r>
              <w:rPr>
                <w:sz w:val="28"/>
                <w:szCs w:val="28"/>
              </w:rPr>
              <w:t>6</w:t>
            </w:r>
          </w:p>
        </w:tc>
      </w:tr>
      <w:tr w:rsidR="002D64AC" w:rsidRPr="009D5CC2" w:rsidTr="00F23CB7">
        <w:tc>
          <w:tcPr>
            <w:tcW w:w="817" w:type="dxa"/>
          </w:tcPr>
          <w:p w:rsidR="002D64AC" w:rsidRPr="00B12A04" w:rsidRDefault="002D64AC" w:rsidP="009813EA">
            <w:pPr>
              <w:spacing w:line="360" w:lineRule="auto"/>
              <w:rPr>
                <w:b/>
              </w:rPr>
            </w:pPr>
            <w:r w:rsidRPr="00B12A04">
              <w:rPr>
                <w:b/>
                <w:sz w:val="28"/>
                <w:szCs w:val="28"/>
              </w:rPr>
              <w:t>7.2.</w:t>
            </w:r>
          </w:p>
        </w:tc>
        <w:tc>
          <w:tcPr>
            <w:tcW w:w="7513" w:type="dxa"/>
          </w:tcPr>
          <w:p w:rsidR="002D64AC" w:rsidRPr="00B12A04" w:rsidRDefault="002D64AC" w:rsidP="009813EA">
            <w:pPr>
              <w:spacing w:line="360" w:lineRule="auto"/>
            </w:pPr>
            <w:r w:rsidRPr="00B12A04">
              <w:rPr>
                <w:sz w:val="28"/>
                <w:szCs w:val="28"/>
              </w:rPr>
              <w:t>Опис основних принципів створення верстатного пристрою –затискного патрона</w:t>
            </w:r>
          </w:p>
        </w:tc>
        <w:tc>
          <w:tcPr>
            <w:tcW w:w="992" w:type="dxa"/>
          </w:tcPr>
          <w:p w:rsidR="002D64AC" w:rsidRPr="00B12A04" w:rsidRDefault="002D64AC" w:rsidP="009813EA">
            <w:pPr>
              <w:spacing w:line="360" w:lineRule="auto"/>
              <w:jc w:val="center"/>
            </w:pPr>
            <w:r w:rsidRPr="00B12A04">
              <w:rPr>
                <w:sz w:val="28"/>
                <w:szCs w:val="28"/>
              </w:rPr>
              <w:t>159</w:t>
            </w:r>
          </w:p>
        </w:tc>
      </w:tr>
      <w:tr w:rsidR="002D64AC" w:rsidRPr="009D5CC2" w:rsidTr="00F23CB7">
        <w:tc>
          <w:tcPr>
            <w:tcW w:w="817" w:type="dxa"/>
          </w:tcPr>
          <w:p w:rsidR="002D64AC" w:rsidRPr="00B12A04" w:rsidRDefault="002D64AC" w:rsidP="009813EA">
            <w:pPr>
              <w:spacing w:line="360" w:lineRule="auto"/>
              <w:rPr>
                <w:b/>
              </w:rPr>
            </w:pPr>
            <w:r w:rsidRPr="00B12A04">
              <w:rPr>
                <w:b/>
                <w:sz w:val="28"/>
                <w:szCs w:val="28"/>
              </w:rPr>
              <w:t>7.3.</w:t>
            </w:r>
          </w:p>
        </w:tc>
        <w:tc>
          <w:tcPr>
            <w:tcW w:w="7513" w:type="dxa"/>
          </w:tcPr>
          <w:p w:rsidR="002D64AC" w:rsidRPr="00B12A04" w:rsidRDefault="002D64AC" w:rsidP="009813EA">
            <w:pPr>
              <w:spacing w:line="360" w:lineRule="auto"/>
            </w:pPr>
            <w:r w:rsidRPr="00B12A04">
              <w:rPr>
                <w:sz w:val="28"/>
                <w:szCs w:val="28"/>
              </w:rPr>
              <w:t>Створення складальної одиниці</w:t>
            </w:r>
          </w:p>
        </w:tc>
        <w:tc>
          <w:tcPr>
            <w:tcW w:w="992" w:type="dxa"/>
          </w:tcPr>
          <w:p w:rsidR="002D64AC" w:rsidRPr="00B12A04" w:rsidRDefault="002D64AC" w:rsidP="009813EA">
            <w:pPr>
              <w:spacing w:line="360" w:lineRule="auto"/>
              <w:jc w:val="center"/>
            </w:pPr>
            <w:r w:rsidRPr="00B12A04">
              <w:rPr>
                <w:sz w:val="28"/>
                <w:szCs w:val="28"/>
              </w:rPr>
              <w:t>162</w:t>
            </w:r>
          </w:p>
        </w:tc>
      </w:tr>
      <w:tr w:rsidR="002D64AC" w:rsidRPr="009D5CC2" w:rsidTr="00F23CB7">
        <w:tc>
          <w:tcPr>
            <w:tcW w:w="817" w:type="dxa"/>
          </w:tcPr>
          <w:p w:rsidR="002D64AC" w:rsidRPr="00B12A04" w:rsidRDefault="002D64AC" w:rsidP="009813EA">
            <w:pPr>
              <w:spacing w:line="360" w:lineRule="auto"/>
              <w:rPr>
                <w:b/>
              </w:rPr>
            </w:pPr>
            <w:r w:rsidRPr="00B12A04">
              <w:rPr>
                <w:b/>
                <w:sz w:val="28"/>
                <w:szCs w:val="28"/>
              </w:rPr>
              <w:t>7.4.</w:t>
            </w:r>
          </w:p>
        </w:tc>
        <w:tc>
          <w:tcPr>
            <w:tcW w:w="7513" w:type="dxa"/>
          </w:tcPr>
          <w:p w:rsidR="002D64AC" w:rsidRPr="00B12A04" w:rsidRDefault="002D64AC" w:rsidP="009813EA">
            <w:pPr>
              <w:spacing w:line="360" w:lineRule="auto"/>
              <w:jc w:val="both"/>
            </w:pPr>
            <w:r w:rsidRPr="00B12A04">
              <w:rPr>
                <w:sz w:val="28"/>
                <w:szCs w:val="28"/>
              </w:rPr>
              <w:t>Генерування цифрової розрахункової моделі верстатного пристрою</w:t>
            </w:r>
          </w:p>
        </w:tc>
        <w:tc>
          <w:tcPr>
            <w:tcW w:w="992" w:type="dxa"/>
          </w:tcPr>
          <w:p w:rsidR="002D64AC" w:rsidRPr="00B12A04" w:rsidRDefault="002D64AC" w:rsidP="009813EA">
            <w:pPr>
              <w:spacing w:line="360" w:lineRule="auto"/>
              <w:jc w:val="center"/>
            </w:pPr>
            <w:r w:rsidRPr="00B12A04">
              <w:rPr>
                <w:sz w:val="28"/>
                <w:szCs w:val="28"/>
              </w:rPr>
              <w:t>174</w:t>
            </w:r>
          </w:p>
        </w:tc>
      </w:tr>
      <w:tr w:rsidR="002D64AC" w:rsidRPr="009D5CC2" w:rsidTr="00F23CB7">
        <w:tc>
          <w:tcPr>
            <w:tcW w:w="817" w:type="dxa"/>
          </w:tcPr>
          <w:p w:rsidR="002D64AC" w:rsidRPr="00B12A04" w:rsidRDefault="002D64AC" w:rsidP="009813EA">
            <w:pPr>
              <w:spacing w:line="360" w:lineRule="auto"/>
              <w:rPr>
                <w:b/>
              </w:rPr>
            </w:pPr>
            <w:r w:rsidRPr="00B12A04">
              <w:rPr>
                <w:b/>
                <w:sz w:val="28"/>
                <w:szCs w:val="28"/>
              </w:rPr>
              <w:t>7.5.</w:t>
            </w:r>
          </w:p>
        </w:tc>
        <w:tc>
          <w:tcPr>
            <w:tcW w:w="7513" w:type="dxa"/>
          </w:tcPr>
          <w:p w:rsidR="002D64AC" w:rsidRPr="00B12A04" w:rsidRDefault="002D64AC" w:rsidP="009813EA">
            <w:pPr>
              <w:spacing w:line="360" w:lineRule="auto"/>
            </w:pPr>
            <w:r w:rsidRPr="00B12A04">
              <w:rPr>
                <w:sz w:val="28"/>
                <w:szCs w:val="28"/>
              </w:rPr>
              <w:t>Проектування розрахункової конструкції верстатного пристрою</w:t>
            </w:r>
          </w:p>
        </w:tc>
        <w:tc>
          <w:tcPr>
            <w:tcW w:w="992" w:type="dxa"/>
          </w:tcPr>
          <w:p w:rsidR="002D64AC" w:rsidRPr="00B12A04" w:rsidRDefault="002D64AC" w:rsidP="009813EA">
            <w:pPr>
              <w:spacing w:line="360" w:lineRule="auto"/>
              <w:jc w:val="center"/>
            </w:pPr>
            <w:r w:rsidRPr="00B12A04">
              <w:rPr>
                <w:sz w:val="28"/>
                <w:szCs w:val="28"/>
              </w:rPr>
              <w:t>175</w:t>
            </w:r>
          </w:p>
        </w:tc>
      </w:tr>
      <w:tr w:rsidR="002D64AC" w:rsidRPr="009D5CC2" w:rsidTr="00F23CB7">
        <w:tc>
          <w:tcPr>
            <w:tcW w:w="817" w:type="dxa"/>
          </w:tcPr>
          <w:p w:rsidR="002D64AC" w:rsidRPr="00B12A04" w:rsidRDefault="002D64AC" w:rsidP="009813EA">
            <w:pPr>
              <w:spacing w:line="360" w:lineRule="auto"/>
              <w:rPr>
                <w:b/>
              </w:rPr>
            </w:pPr>
            <w:r w:rsidRPr="00B12A04">
              <w:rPr>
                <w:b/>
                <w:sz w:val="28"/>
                <w:szCs w:val="28"/>
              </w:rPr>
              <w:t>7.6</w:t>
            </w:r>
          </w:p>
        </w:tc>
        <w:tc>
          <w:tcPr>
            <w:tcW w:w="7513" w:type="dxa"/>
          </w:tcPr>
          <w:p w:rsidR="002D64AC" w:rsidRPr="00B12A04" w:rsidRDefault="002D64AC" w:rsidP="009813EA">
            <w:pPr>
              <w:spacing w:line="360" w:lineRule="auto"/>
            </w:pPr>
            <w:r w:rsidRPr="00B12A04">
              <w:rPr>
                <w:sz w:val="28"/>
                <w:szCs w:val="28"/>
              </w:rPr>
              <w:t xml:space="preserve">Генерування </w:t>
            </w:r>
            <w:r w:rsidRPr="00B12A04">
              <w:rPr>
                <w:sz w:val="28"/>
                <w:szCs w:val="28"/>
                <w:lang w:val="en-US"/>
              </w:rPr>
              <w:t>CAE</w:t>
            </w:r>
            <w:r w:rsidRPr="00B12A04">
              <w:rPr>
                <w:sz w:val="28"/>
                <w:szCs w:val="28"/>
              </w:rPr>
              <w:t>-сітки</w:t>
            </w:r>
          </w:p>
        </w:tc>
        <w:tc>
          <w:tcPr>
            <w:tcW w:w="992" w:type="dxa"/>
          </w:tcPr>
          <w:p w:rsidR="002D64AC" w:rsidRPr="00B12A04" w:rsidRDefault="002D64AC" w:rsidP="009813EA">
            <w:pPr>
              <w:spacing w:line="360" w:lineRule="auto"/>
              <w:jc w:val="center"/>
            </w:pPr>
            <w:r w:rsidRPr="00B12A04">
              <w:rPr>
                <w:sz w:val="28"/>
                <w:szCs w:val="28"/>
              </w:rPr>
              <w:t>177</w:t>
            </w:r>
          </w:p>
        </w:tc>
      </w:tr>
      <w:tr w:rsidR="002D64AC" w:rsidRPr="009D5CC2" w:rsidTr="00F23CB7">
        <w:tc>
          <w:tcPr>
            <w:tcW w:w="817" w:type="dxa"/>
          </w:tcPr>
          <w:p w:rsidR="002D64AC" w:rsidRPr="00B12A04" w:rsidRDefault="002D64AC" w:rsidP="009813EA">
            <w:pPr>
              <w:spacing w:line="360" w:lineRule="auto"/>
              <w:rPr>
                <w:b/>
              </w:rPr>
            </w:pPr>
            <w:r w:rsidRPr="00B12A04">
              <w:rPr>
                <w:b/>
                <w:sz w:val="28"/>
                <w:szCs w:val="28"/>
              </w:rPr>
              <w:t>7.7</w:t>
            </w:r>
          </w:p>
        </w:tc>
        <w:tc>
          <w:tcPr>
            <w:tcW w:w="7513" w:type="dxa"/>
          </w:tcPr>
          <w:p w:rsidR="002D64AC" w:rsidRPr="00B12A04" w:rsidRDefault="002D64AC" w:rsidP="009813EA">
            <w:pPr>
              <w:spacing w:line="360" w:lineRule="auto"/>
            </w:pPr>
            <w:r w:rsidRPr="00B12A04">
              <w:rPr>
                <w:sz w:val="28"/>
                <w:szCs w:val="28"/>
              </w:rPr>
              <w:t>Накладання обмежень та навантажень на систему верстатного пристрою</w:t>
            </w:r>
          </w:p>
        </w:tc>
        <w:tc>
          <w:tcPr>
            <w:tcW w:w="992" w:type="dxa"/>
          </w:tcPr>
          <w:p w:rsidR="002D64AC" w:rsidRPr="00B12A04" w:rsidRDefault="002D64AC" w:rsidP="009813EA">
            <w:pPr>
              <w:spacing w:line="360" w:lineRule="auto"/>
              <w:jc w:val="center"/>
            </w:pPr>
            <w:r w:rsidRPr="00B12A04">
              <w:rPr>
                <w:sz w:val="28"/>
                <w:szCs w:val="28"/>
              </w:rPr>
              <w:t>178</w:t>
            </w:r>
          </w:p>
        </w:tc>
      </w:tr>
      <w:tr w:rsidR="002D64AC" w:rsidRPr="009D5CC2" w:rsidTr="00F23CB7">
        <w:tc>
          <w:tcPr>
            <w:tcW w:w="817" w:type="dxa"/>
          </w:tcPr>
          <w:p w:rsidR="002D64AC" w:rsidRPr="00B12A04" w:rsidRDefault="002D64AC" w:rsidP="009813EA">
            <w:pPr>
              <w:spacing w:line="360" w:lineRule="auto"/>
              <w:rPr>
                <w:b/>
              </w:rPr>
            </w:pPr>
            <w:r w:rsidRPr="00B12A04">
              <w:rPr>
                <w:b/>
                <w:sz w:val="28"/>
                <w:szCs w:val="28"/>
              </w:rPr>
              <w:t>7.8  </w:t>
            </w:r>
          </w:p>
        </w:tc>
        <w:tc>
          <w:tcPr>
            <w:tcW w:w="7513" w:type="dxa"/>
          </w:tcPr>
          <w:p w:rsidR="002D64AC" w:rsidRPr="00B12A04" w:rsidRDefault="002D64AC" w:rsidP="009813EA">
            <w:pPr>
              <w:spacing w:line="360" w:lineRule="auto"/>
            </w:pPr>
            <w:r w:rsidRPr="00B12A04">
              <w:rPr>
                <w:sz w:val="28"/>
                <w:szCs w:val="28"/>
              </w:rPr>
              <w:t>Моделювання в САЕ-системі та опрацювання результатів</w:t>
            </w:r>
          </w:p>
        </w:tc>
        <w:tc>
          <w:tcPr>
            <w:tcW w:w="992" w:type="dxa"/>
          </w:tcPr>
          <w:p w:rsidR="002D64AC" w:rsidRPr="00B12A04" w:rsidRDefault="002D64AC" w:rsidP="009813EA">
            <w:pPr>
              <w:spacing w:line="360" w:lineRule="auto"/>
              <w:jc w:val="center"/>
            </w:pPr>
            <w:r w:rsidRPr="00B12A04">
              <w:rPr>
                <w:sz w:val="28"/>
                <w:szCs w:val="28"/>
              </w:rPr>
              <w:t>180</w:t>
            </w:r>
          </w:p>
        </w:tc>
      </w:tr>
      <w:tr w:rsidR="002D64AC" w:rsidRPr="009D5CC2" w:rsidTr="00F23CB7">
        <w:tc>
          <w:tcPr>
            <w:tcW w:w="817" w:type="dxa"/>
          </w:tcPr>
          <w:p w:rsidR="002D64AC" w:rsidRPr="00B12A04" w:rsidRDefault="002D64AC" w:rsidP="009813EA">
            <w:pPr>
              <w:spacing w:line="360" w:lineRule="auto"/>
              <w:rPr>
                <w:b/>
              </w:rPr>
            </w:pPr>
            <w:r w:rsidRPr="00B12A04">
              <w:rPr>
                <w:b/>
                <w:sz w:val="28"/>
                <w:szCs w:val="28"/>
              </w:rPr>
              <w:t>7.9.</w:t>
            </w:r>
          </w:p>
        </w:tc>
        <w:tc>
          <w:tcPr>
            <w:tcW w:w="7513" w:type="dxa"/>
          </w:tcPr>
          <w:p w:rsidR="002D64AC" w:rsidRPr="00B12A04" w:rsidRDefault="002D64AC" w:rsidP="009813EA">
            <w:pPr>
              <w:spacing w:line="360" w:lineRule="auto"/>
            </w:pPr>
            <w:r w:rsidRPr="00B12A04">
              <w:rPr>
                <w:color w:val="000000"/>
                <w:sz w:val="28"/>
                <w:szCs w:val="28"/>
              </w:rPr>
              <w:t>Питання для самоперевірки за розділом 5</w:t>
            </w:r>
            <w:r w:rsidRPr="00B12A04">
              <w:rPr>
                <w:b/>
                <w:color w:val="000000"/>
                <w:sz w:val="28"/>
                <w:szCs w:val="28"/>
              </w:rPr>
              <w:t>.</w:t>
            </w:r>
          </w:p>
        </w:tc>
        <w:tc>
          <w:tcPr>
            <w:tcW w:w="992" w:type="dxa"/>
          </w:tcPr>
          <w:p w:rsidR="002D64AC" w:rsidRPr="00B12A04" w:rsidRDefault="002D64AC" w:rsidP="009813EA">
            <w:pPr>
              <w:spacing w:line="360" w:lineRule="auto"/>
              <w:jc w:val="center"/>
            </w:pPr>
            <w:r w:rsidRPr="00B12A04">
              <w:rPr>
                <w:sz w:val="28"/>
                <w:szCs w:val="28"/>
              </w:rPr>
              <w:t>182</w:t>
            </w:r>
          </w:p>
        </w:tc>
      </w:tr>
      <w:tr w:rsidR="002D64AC" w:rsidRPr="009D5CC2" w:rsidTr="00F23CB7">
        <w:tc>
          <w:tcPr>
            <w:tcW w:w="817" w:type="dxa"/>
          </w:tcPr>
          <w:p w:rsidR="002D64AC" w:rsidRPr="00B12A04" w:rsidRDefault="002D64AC" w:rsidP="009813EA">
            <w:pPr>
              <w:spacing w:line="360" w:lineRule="auto"/>
              <w:rPr>
                <w:b/>
              </w:rPr>
            </w:pPr>
            <w:r w:rsidRPr="00B12A04">
              <w:rPr>
                <w:b/>
                <w:sz w:val="28"/>
                <w:szCs w:val="28"/>
              </w:rPr>
              <w:t>8</w:t>
            </w:r>
          </w:p>
        </w:tc>
        <w:tc>
          <w:tcPr>
            <w:tcW w:w="7513" w:type="dxa"/>
          </w:tcPr>
          <w:p w:rsidR="002D64AC" w:rsidRPr="00291899" w:rsidRDefault="00291899" w:rsidP="009813EA">
            <w:pPr>
              <w:spacing w:line="360" w:lineRule="auto"/>
              <w:rPr>
                <w:b/>
              </w:rPr>
            </w:pPr>
            <w:r w:rsidRPr="00291899">
              <w:rPr>
                <w:b/>
                <w:sz w:val="28"/>
                <w:szCs w:val="28"/>
              </w:rPr>
              <w:t>СПИСОК РЕКОМЕНДОВАНОЇ ЛІТЕРАТУРИ</w:t>
            </w:r>
          </w:p>
        </w:tc>
        <w:tc>
          <w:tcPr>
            <w:tcW w:w="992" w:type="dxa"/>
          </w:tcPr>
          <w:p w:rsidR="002D64AC" w:rsidRPr="00B12A04" w:rsidRDefault="002D64AC" w:rsidP="009813EA">
            <w:pPr>
              <w:spacing w:line="360" w:lineRule="auto"/>
              <w:jc w:val="center"/>
            </w:pPr>
            <w:r w:rsidRPr="00B12A04">
              <w:rPr>
                <w:sz w:val="28"/>
                <w:szCs w:val="28"/>
              </w:rPr>
              <w:t>183</w:t>
            </w:r>
          </w:p>
        </w:tc>
      </w:tr>
      <w:tr w:rsidR="002D64AC" w:rsidRPr="009D5CC2" w:rsidTr="00F23CB7">
        <w:tc>
          <w:tcPr>
            <w:tcW w:w="817" w:type="dxa"/>
          </w:tcPr>
          <w:p w:rsidR="002D64AC" w:rsidRPr="00B12A04" w:rsidRDefault="002D64AC" w:rsidP="009813EA">
            <w:pPr>
              <w:spacing w:line="360" w:lineRule="auto"/>
              <w:rPr>
                <w:b/>
              </w:rPr>
            </w:pPr>
            <w:r w:rsidRPr="00B12A04">
              <w:rPr>
                <w:b/>
                <w:sz w:val="28"/>
                <w:szCs w:val="28"/>
              </w:rPr>
              <w:t>9</w:t>
            </w:r>
          </w:p>
        </w:tc>
        <w:tc>
          <w:tcPr>
            <w:tcW w:w="7513" w:type="dxa"/>
          </w:tcPr>
          <w:p w:rsidR="002D64AC" w:rsidRPr="00291899" w:rsidRDefault="00291899" w:rsidP="009813EA">
            <w:pPr>
              <w:spacing w:line="360" w:lineRule="auto"/>
              <w:rPr>
                <w:b/>
              </w:rPr>
            </w:pPr>
            <w:r w:rsidRPr="00291899">
              <w:rPr>
                <w:b/>
                <w:sz w:val="28"/>
                <w:szCs w:val="28"/>
              </w:rPr>
              <w:t>ДОДАТКИ</w:t>
            </w:r>
          </w:p>
          <w:p w:rsidR="002D64AC" w:rsidRPr="00B12A04" w:rsidRDefault="002D64AC" w:rsidP="009813EA">
            <w:pPr>
              <w:spacing w:line="360" w:lineRule="auto"/>
            </w:pPr>
            <w:r w:rsidRPr="00B12A04">
              <w:rPr>
                <w:sz w:val="28"/>
                <w:szCs w:val="28"/>
              </w:rPr>
              <w:t>Додаток А. Варіанти завдань для практичних робіт</w:t>
            </w:r>
          </w:p>
        </w:tc>
        <w:tc>
          <w:tcPr>
            <w:tcW w:w="992" w:type="dxa"/>
          </w:tcPr>
          <w:p w:rsidR="002D64AC" w:rsidRPr="00B12A04" w:rsidRDefault="002D64AC" w:rsidP="009813EA">
            <w:pPr>
              <w:spacing w:line="360" w:lineRule="auto"/>
              <w:jc w:val="center"/>
            </w:pPr>
            <w:r w:rsidRPr="00B12A04">
              <w:rPr>
                <w:sz w:val="28"/>
                <w:szCs w:val="28"/>
              </w:rPr>
              <w:t>186</w:t>
            </w:r>
          </w:p>
          <w:p w:rsidR="002D64AC" w:rsidRPr="00B12A04" w:rsidRDefault="002D64AC" w:rsidP="009813EA">
            <w:pPr>
              <w:spacing w:line="360" w:lineRule="auto"/>
              <w:jc w:val="center"/>
            </w:pPr>
            <w:r w:rsidRPr="00B12A04">
              <w:rPr>
                <w:sz w:val="28"/>
                <w:szCs w:val="28"/>
              </w:rPr>
              <w:t>186</w:t>
            </w:r>
          </w:p>
        </w:tc>
      </w:tr>
      <w:tr w:rsidR="002D64AC" w:rsidRPr="009D5CC2" w:rsidTr="00F23CB7">
        <w:tc>
          <w:tcPr>
            <w:tcW w:w="817" w:type="dxa"/>
          </w:tcPr>
          <w:p w:rsidR="002D64AC" w:rsidRPr="00B12A04" w:rsidRDefault="002D64AC" w:rsidP="00F23CB7">
            <w:pPr>
              <w:spacing w:line="360" w:lineRule="auto"/>
            </w:pPr>
          </w:p>
        </w:tc>
        <w:tc>
          <w:tcPr>
            <w:tcW w:w="7513" w:type="dxa"/>
          </w:tcPr>
          <w:p w:rsidR="002D64AC" w:rsidRPr="00B12A04" w:rsidRDefault="002D64AC" w:rsidP="00081133">
            <w:pPr>
              <w:spacing w:line="360" w:lineRule="auto"/>
            </w:pPr>
            <w:r w:rsidRPr="00B12A04">
              <w:rPr>
                <w:sz w:val="28"/>
                <w:szCs w:val="28"/>
              </w:rPr>
              <w:t>Додаток Б Приклади розрахунку затискних систем верстатних пристроїв</w:t>
            </w:r>
          </w:p>
        </w:tc>
        <w:tc>
          <w:tcPr>
            <w:tcW w:w="992" w:type="dxa"/>
          </w:tcPr>
          <w:p w:rsidR="002D64AC" w:rsidRPr="00B12A04" w:rsidRDefault="002D64AC" w:rsidP="00081133">
            <w:pPr>
              <w:spacing w:line="360" w:lineRule="auto"/>
              <w:jc w:val="center"/>
            </w:pPr>
            <w:r w:rsidRPr="00B12A04">
              <w:rPr>
                <w:sz w:val="28"/>
                <w:szCs w:val="28"/>
              </w:rPr>
              <w:t>192</w:t>
            </w:r>
          </w:p>
        </w:tc>
      </w:tr>
      <w:tr w:rsidR="002D64AC" w:rsidRPr="009D5CC2" w:rsidTr="00F23CB7">
        <w:tc>
          <w:tcPr>
            <w:tcW w:w="817" w:type="dxa"/>
          </w:tcPr>
          <w:p w:rsidR="002D64AC" w:rsidRPr="00B12A04" w:rsidRDefault="002D64AC" w:rsidP="00F23CB7">
            <w:pPr>
              <w:spacing w:line="360" w:lineRule="auto"/>
            </w:pPr>
          </w:p>
        </w:tc>
        <w:tc>
          <w:tcPr>
            <w:tcW w:w="7513" w:type="dxa"/>
          </w:tcPr>
          <w:p w:rsidR="002D64AC" w:rsidRPr="008A40AF" w:rsidRDefault="002D64AC" w:rsidP="00081133">
            <w:pPr>
              <w:spacing w:line="360" w:lineRule="auto"/>
            </w:pPr>
            <w:r w:rsidRPr="008A40AF">
              <w:rPr>
                <w:sz w:val="28"/>
                <w:szCs w:val="28"/>
              </w:rPr>
              <w:t>Додаток В Конструкції верстатних пристрої для верстатів з ЧПК</w:t>
            </w:r>
          </w:p>
        </w:tc>
        <w:tc>
          <w:tcPr>
            <w:tcW w:w="992" w:type="dxa"/>
          </w:tcPr>
          <w:p w:rsidR="002D64AC" w:rsidRPr="00B12A04" w:rsidRDefault="002D64AC" w:rsidP="00081133">
            <w:pPr>
              <w:spacing w:line="360" w:lineRule="auto"/>
              <w:jc w:val="center"/>
            </w:pPr>
            <w:r>
              <w:rPr>
                <w:sz w:val="28"/>
                <w:szCs w:val="28"/>
              </w:rPr>
              <w:t>193</w:t>
            </w:r>
          </w:p>
        </w:tc>
      </w:tr>
      <w:tr w:rsidR="002D64AC" w:rsidRPr="009D5CC2" w:rsidTr="00F23CB7">
        <w:tc>
          <w:tcPr>
            <w:tcW w:w="817" w:type="dxa"/>
          </w:tcPr>
          <w:p w:rsidR="002D64AC" w:rsidRPr="00B12A04" w:rsidRDefault="002D64AC" w:rsidP="00F23CB7">
            <w:pPr>
              <w:spacing w:line="360" w:lineRule="auto"/>
            </w:pPr>
          </w:p>
        </w:tc>
        <w:tc>
          <w:tcPr>
            <w:tcW w:w="7513" w:type="dxa"/>
          </w:tcPr>
          <w:p w:rsidR="002D64AC" w:rsidRPr="00B12A04" w:rsidRDefault="002D64AC" w:rsidP="00081133">
            <w:pPr>
              <w:spacing w:line="360" w:lineRule="auto"/>
            </w:pPr>
            <w:r w:rsidRPr="00B12A04">
              <w:rPr>
                <w:sz w:val="28"/>
                <w:szCs w:val="28"/>
              </w:rPr>
              <w:t xml:space="preserve">Додаток </w:t>
            </w:r>
            <w:r>
              <w:rPr>
                <w:sz w:val="28"/>
                <w:szCs w:val="28"/>
              </w:rPr>
              <w:t>Г</w:t>
            </w:r>
            <w:r w:rsidRPr="00B12A04">
              <w:rPr>
                <w:sz w:val="28"/>
                <w:szCs w:val="28"/>
              </w:rPr>
              <w:t xml:space="preserve"> Конструкції затискних патронів</w:t>
            </w:r>
          </w:p>
        </w:tc>
        <w:tc>
          <w:tcPr>
            <w:tcW w:w="992" w:type="dxa"/>
          </w:tcPr>
          <w:p w:rsidR="002D64AC" w:rsidRPr="00B12A04" w:rsidRDefault="002D64AC" w:rsidP="00081133">
            <w:pPr>
              <w:spacing w:line="360" w:lineRule="auto"/>
              <w:jc w:val="center"/>
            </w:pPr>
            <w:r w:rsidRPr="00B12A04">
              <w:rPr>
                <w:sz w:val="28"/>
                <w:szCs w:val="28"/>
              </w:rPr>
              <w:t>194</w:t>
            </w:r>
          </w:p>
        </w:tc>
      </w:tr>
      <w:tr w:rsidR="002D64AC" w:rsidRPr="009D5CC2" w:rsidTr="00F23CB7">
        <w:tc>
          <w:tcPr>
            <w:tcW w:w="817" w:type="dxa"/>
          </w:tcPr>
          <w:p w:rsidR="002D64AC" w:rsidRPr="00B12A04" w:rsidRDefault="002D64AC" w:rsidP="00F23CB7">
            <w:pPr>
              <w:spacing w:line="360" w:lineRule="auto"/>
            </w:pPr>
          </w:p>
        </w:tc>
        <w:tc>
          <w:tcPr>
            <w:tcW w:w="7513" w:type="dxa"/>
          </w:tcPr>
          <w:p w:rsidR="002D64AC" w:rsidRPr="00B12A04" w:rsidRDefault="002D64AC" w:rsidP="00081133">
            <w:pPr>
              <w:spacing w:line="360" w:lineRule="auto"/>
            </w:pPr>
            <w:r w:rsidRPr="00B12A04">
              <w:rPr>
                <w:sz w:val="28"/>
                <w:szCs w:val="28"/>
              </w:rPr>
              <w:t xml:space="preserve">Додаток </w:t>
            </w:r>
            <w:r>
              <w:rPr>
                <w:sz w:val="28"/>
                <w:szCs w:val="28"/>
              </w:rPr>
              <w:t>Д</w:t>
            </w:r>
            <w:r w:rsidRPr="00B12A04">
              <w:rPr>
                <w:sz w:val="28"/>
                <w:szCs w:val="28"/>
              </w:rPr>
              <w:t xml:space="preserve"> Конструкції центрів для базування і закріплення деталей</w:t>
            </w:r>
          </w:p>
        </w:tc>
        <w:tc>
          <w:tcPr>
            <w:tcW w:w="992" w:type="dxa"/>
          </w:tcPr>
          <w:p w:rsidR="002D64AC" w:rsidRPr="00B12A04" w:rsidRDefault="002D64AC" w:rsidP="00081133">
            <w:pPr>
              <w:spacing w:line="360" w:lineRule="auto"/>
              <w:jc w:val="center"/>
            </w:pPr>
            <w:r w:rsidRPr="00B12A04">
              <w:rPr>
                <w:sz w:val="28"/>
                <w:szCs w:val="28"/>
              </w:rPr>
              <w:t>204</w:t>
            </w:r>
          </w:p>
        </w:tc>
      </w:tr>
      <w:tr w:rsidR="002D64AC" w:rsidRPr="009D5CC2" w:rsidTr="00F23CB7">
        <w:tc>
          <w:tcPr>
            <w:tcW w:w="817" w:type="dxa"/>
          </w:tcPr>
          <w:p w:rsidR="002D64AC" w:rsidRPr="00B12A04" w:rsidRDefault="002D64AC" w:rsidP="00F23CB7">
            <w:pPr>
              <w:spacing w:line="360" w:lineRule="auto"/>
            </w:pPr>
          </w:p>
        </w:tc>
        <w:tc>
          <w:tcPr>
            <w:tcW w:w="7513" w:type="dxa"/>
          </w:tcPr>
          <w:p w:rsidR="002D64AC" w:rsidRPr="00B12A04" w:rsidRDefault="002D64AC" w:rsidP="00081133">
            <w:pPr>
              <w:spacing w:line="360" w:lineRule="auto"/>
            </w:pPr>
            <w:r w:rsidRPr="00B12A04">
              <w:rPr>
                <w:sz w:val="28"/>
                <w:szCs w:val="28"/>
              </w:rPr>
              <w:t xml:space="preserve">Додаток </w:t>
            </w:r>
            <w:r>
              <w:rPr>
                <w:sz w:val="28"/>
                <w:szCs w:val="28"/>
              </w:rPr>
              <w:t>Е</w:t>
            </w:r>
            <w:r w:rsidRPr="00B12A04">
              <w:rPr>
                <w:sz w:val="28"/>
                <w:szCs w:val="28"/>
              </w:rPr>
              <w:t xml:space="preserve"> Конструкції кондукторів</w:t>
            </w:r>
          </w:p>
        </w:tc>
        <w:tc>
          <w:tcPr>
            <w:tcW w:w="992" w:type="dxa"/>
          </w:tcPr>
          <w:p w:rsidR="002D64AC" w:rsidRPr="00B12A04" w:rsidRDefault="002D64AC" w:rsidP="00081133">
            <w:pPr>
              <w:spacing w:line="360" w:lineRule="auto"/>
              <w:jc w:val="center"/>
            </w:pPr>
            <w:r w:rsidRPr="00B12A04">
              <w:rPr>
                <w:sz w:val="28"/>
                <w:szCs w:val="28"/>
              </w:rPr>
              <w:t>205</w:t>
            </w:r>
          </w:p>
        </w:tc>
      </w:tr>
      <w:tr w:rsidR="002D64AC" w:rsidRPr="009D5CC2" w:rsidTr="00F23CB7">
        <w:tc>
          <w:tcPr>
            <w:tcW w:w="817" w:type="dxa"/>
          </w:tcPr>
          <w:p w:rsidR="002D64AC" w:rsidRPr="00B12A04" w:rsidRDefault="002D64AC" w:rsidP="00F23CB7">
            <w:pPr>
              <w:spacing w:line="360" w:lineRule="auto"/>
            </w:pPr>
          </w:p>
        </w:tc>
        <w:tc>
          <w:tcPr>
            <w:tcW w:w="7513" w:type="dxa"/>
          </w:tcPr>
          <w:p w:rsidR="002D64AC" w:rsidRPr="00B12A04" w:rsidRDefault="002D64AC" w:rsidP="00081133">
            <w:pPr>
              <w:spacing w:line="360" w:lineRule="auto"/>
            </w:pPr>
            <w:r w:rsidRPr="00B12A04">
              <w:rPr>
                <w:sz w:val="28"/>
                <w:szCs w:val="28"/>
              </w:rPr>
              <w:t xml:space="preserve">Додаток </w:t>
            </w:r>
            <w:r>
              <w:rPr>
                <w:sz w:val="28"/>
                <w:szCs w:val="28"/>
              </w:rPr>
              <w:t>Ж</w:t>
            </w:r>
            <w:r w:rsidRPr="00B12A04">
              <w:rPr>
                <w:sz w:val="28"/>
                <w:szCs w:val="28"/>
              </w:rPr>
              <w:t xml:space="preserve"> Конструкції лещат</w:t>
            </w:r>
          </w:p>
        </w:tc>
        <w:tc>
          <w:tcPr>
            <w:tcW w:w="992" w:type="dxa"/>
          </w:tcPr>
          <w:p w:rsidR="002D64AC" w:rsidRPr="00B12A04" w:rsidRDefault="002D64AC" w:rsidP="00081133">
            <w:pPr>
              <w:spacing w:line="360" w:lineRule="auto"/>
              <w:jc w:val="center"/>
            </w:pPr>
            <w:r w:rsidRPr="00B12A04">
              <w:rPr>
                <w:sz w:val="28"/>
                <w:szCs w:val="28"/>
              </w:rPr>
              <w:t>206</w:t>
            </w:r>
          </w:p>
        </w:tc>
      </w:tr>
      <w:tr w:rsidR="002D64AC" w:rsidRPr="009D5CC2" w:rsidTr="00F23CB7">
        <w:tc>
          <w:tcPr>
            <w:tcW w:w="817" w:type="dxa"/>
          </w:tcPr>
          <w:p w:rsidR="002D64AC" w:rsidRPr="00B12A04" w:rsidRDefault="002D64AC" w:rsidP="00F23CB7">
            <w:pPr>
              <w:spacing w:line="360" w:lineRule="auto"/>
            </w:pPr>
          </w:p>
        </w:tc>
        <w:tc>
          <w:tcPr>
            <w:tcW w:w="7513" w:type="dxa"/>
          </w:tcPr>
          <w:p w:rsidR="002D64AC" w:rsidRPr="00B12A04" w:rsidRDefault="002D64AC" w:rsidP="00081133">
            <w:pPr>
              <w:spacing w:line="360" w:lineRule="auto"/>
            </w:pPr>
            <w:r w:rsidRPr="00B12A04">
              <w:rPr>
                <w:sz w:val="28"/>
                <w:szCs w:val="28"/>
              </w:rPr>
              <w:t xml:space="preserve">Додаток </w:t>
            </w:r>
            <w:r>
              <w:rPr>
                <w:sz w:val="28"/>
                <w:szCs w:val="28"/>
              </w:rPr>
              <w:t>З</w:t>
            </w:r>
            <w:r w:rsidRPr="00B12A04">
              <w:rPr>
                <w:sz w:val="28"/>
                <w:szCs w:val="28"/>
              </w:rPr>
              <w:t>. Конструкції затискних механізмів промислових роботів</w:t>
            </w:r>
          </w:p>
        </w:tc>
        <w:tc>
          <w:tcPr>
            <w:tcW w:w="992" w:type="dxa"/>
          </w:tcPr>
          <w:p w:rsidR="002D64AC" w:rsidRPr="00B12A04" w:rsidRDefault="002D64AC" w:rsidP="00081133">
            <w:pPr>
              <w:spacing w:line="360" w:lineRule="auto"/>
              <w:jc w:val="center"/>
            </w:pPr>
            <w:r w:rsidRPr="00B12A04">
              <w:rPr>
                <w:sz w:val="28"/>
                <w:szCs w:val="28"/>
              </w:rPr>
              <w:t>208</w:t>
            </w:r>
          </w:p>
        </w:tc>
      </w:tr>
    </w:tbl>
    <w:p w:rsidR="00A203BA" w:rsidRPr="00591E6C" w:rsidRDefault="00A203BA">
      <w:pPr>
        <w:rPr>
          <w:b/>
          <w:caps/>
          <w:spacing w:val="100"/>
          <w:sz w:val="28"/>
          <w:szCs w:val="28"/>
        </w:rPr>
      </w:pPr>
      <w:r w:rsidRPr="00591E6C">
        <w:rPr>
          <w:b/>
          <w:caps/>
          <w:spacing w:val="100"/>
          <w:sz w:val="28"/>
          <w:szCs w:val="28"/>
        </w:rPr>
        <w:br w:type="page"/>
      </w:r>
    </w:p>
    <w:p w:rsidR="00DF6E0E" w:rsidRPr="00591E6C" w:rsidRDefault="00DF6E0E" w:rsidP="00DF6E0E">
      <w:pPr>
        <w:spacing w:line="360" w:lineRule="auto"/>
        <w:ind w:firstLine="684"/>
        <w:jc w:val="center"/>
        <w:rPr>
          <w:b/>
          <w:caps/>
          <w:spacing w:val="100"/>
          <w:sz w:val="28"/>
          <w:szCs w:val="28"/>
        </w:rPr>
      </w:pPr>
      <w:r w:rsidRPr="00591E6C">
        <w:rPr>
          <w:b/>
          <w:caps/>
          <w:spacing w:val="100"/>
          <w:sz w:val="28"/>
          <w:szCs w:val="28"/>
        </w:rPr>
        <w:lastRenderedPageBreak/>
        <w:t>ВСТУП</w:t>
      </w:r>
    </w:p>
    <w:p w:rsidR="00DF6E0E" w:rsidRPr="00591E6C" w:rsidRDefault="00DF6E0E" w:rsidP="00DA4AD3">
      <w:pPr>
        <w:spacing w:line="360" w:lineRule="auto"/>
        <w:ind w:firstLine="686"/>
        <w:jc w:val="both"/>
        <w:rPr>
          <w:sz w:val="28"/>
          <w:szCs w:val="28"/>
        </w:rPr>
      </w:pPr>
      <w:r w:rsidRPr="00591E6C">
        <w:rPr>
          <w:sz w:val="28"/>
          <w:szCs w:val="28"/>
        </w:rPr>
        <w:t>Підвищення продуктивності праці, якості продукції, що випускається, і зменшення затрат – важлив</w:t>
      </w:r>
      <w:r w:rsidR="00DA4AD3" w:rsidRPr="00591E6C">
        <w:rPr>
          <w:sz w:val="28"/>
          <w:szCs w:val="28"/>
        </w:rPr>
        <w:t>а</w:t>
      </w:r>
      <w:r w:rsidRPr="00591E6C">
        <w:rPr>
          <w:sz w:val="28"/>
          <w:szCs w:val="28"/>
        </w:rPr>
        <w:t xml:space="preserve"> </w:t>
      </w:r>
      <w:r w:rsidR="00DA4AD3" w:rsidRPr="00591E6C">
        <w:rPr>
          <w:sz w:val="28"/>
          <w:szCs w:val="28"/>
        </w:rPr>
        <w:t>проблема будь-якого виробництва</w:t>
      </w:r>
      <w:r w:rsidRPr="00591E6C">
        <w:rPr>
          <w:sz w:val="28"/>
          <w:szCs w:val="28"/>
        </w:rPr>
        <w:t xml:space="preserve">. Вирішення даної проблеми неможливе без використання сучасного верстатного оснащення. На сучасних верстатах, </w:t>
      </w:r>
      <w:r w:rsidR="002B2DCF" w:rsidRPr="00591E6C">
        <w:rPr>
          <w:sz w:val="28"/>
          <w:szCs w:val="28"/>
        </w:rPr>
        <w:t>у</w:t>
      </w:r>
      <w:r w:rsidRPr="00591E6C">
        <w:rPr>
          <w:sz w:val="28"/>
          <w:szCs w:val="28"/>
        </w:rPr>
        <w:t xml:space="preserve"> тому числі верстатах з ЧПК, повинно бути забезпечене надійне закріплення деталі </w:t>
      </w:r>
      <w:r w:rsidR="002B2DCF" w:rsidRPr="00591E6C">
        <w:rPr>
          <w:sz w:val="28"/>
          <w:szCs w:val="28"/>
        </w:rPr>
        <w:t>та</w:t>
      </w:r>
      <w:r w:rsidRPr="00591E6C">
        <w:rPr>
          <w:sz w:val="28"/>
          <w:szCs w:val="28"/>
        </w:rPr>
        <w:t xml:space="preserve"> інструменту при невеликих габаритах верстатн</w:t>
      </w:r>
      <w:r w:rsidR="00FE27EA" w:rsidRPr="00591E6C">
        <w:rPr>
          <w:sz w:val="28"/>
          <w:szCs w:val="28"/>
        </w:rPr>
        <w:t>их</w:t>
      </w:r>
      <w:r w:rsidRPr="00591E6C">
        <w:rPr>
          <w:sz w:val="28"/>
          <w:szCs w:val="28"/>
        </w:rPr>
        <w:t xml:space="preserve"> </w:t>
      </w:r>
      <w:r w:rsidR="00FE27EA" w:rsidRPr="00591E6C">
        <w:rPr>
          <w:sz w:val="28"/>
          <w:szCs w:val="28"/>
        </w:rPr>
        <w:t>пристроїв (ВП)</w:t>
      </w:r>
      <w:r w:rsidRPr="00591E6C">
        <w:rPr>
          <w:sz w:val="28"/>
          <w:szCs w:val="28"/>
        </w:rPr>
        <w:t xml:space="preserve">, а також мінімальний вплив сил та моментів різання на точність оброблюваних поверхонь. </w:t>
      </w:r>
    </w:p>
    <w:p w:rsidR="000B0A08" w:rsidRPr="00591E6C" w:rsidRDefault="000B0A08" w:rsidP="00F72E63">
      <w:pPr>
        <w:pStyle w:val="a8"/>
        <w:spacing w:before="0" w:beforeAutospacing="0" w:after="0" w:afterAutospacing="0" w:line="360" w:lineRule="auto"/>
        <w:ind w:firstLine="684"/>
        <w:jc w:val="both"/>
        <w:rPr>
          <w:color w:val="auto"/>
          <w:spacing w:val="-2"/>
          <w:sz w:val="28"/>
          <w:szCs w:val="28"/>
        </w:rPr>
      </w:pPr>
      <w:r w:rsidRPr="00591E6C">
        <w:rPr>
          <w:color w:val="auto"/>
          <w:spacing w:val="-2"/>
          <w:sz w:val="28"/>
          <w:szCs w:val="28"/>
        </w:rPr>
        <w:t xml:space="preserve">Основну групу технологічного оснащення складають </w:t>
      </w:r>
      <w:r w:rsidR="00552E03" w:rsidRPr="00591E6C">
        <w:rPr>
          <w:color w:val="auto"/>
          <w:spacing w:val="-2"/>
          <w:sz w:val="28"/>
          <w:szCs w:val="28"/>
        </w:rPr>
        <w:t>пристрої</w:t>
      </w:r>
      <w:r w:rsidRPr="00591E6C">
        <w:rPr>
          <w:color w:val="auto"/>
          <w:spacing w:val="-2"/>
          <w:sz w:val="28"/>
          <w:szCs w:val="28"/>
        </w:rPr>
        <w:t xml:space="preserve"> механоскладального виробництва. </w:t>
      </w:r>
      <w:r w:rsidR="00591E6C" w:rsidRPr="00591E6C">
        <w:rPr>
          <w:color w:val="auto"/>
          <w:spacing w:val="-2"/>
          <w:sz w:val="28"/>
          <w:szCs w:val="28"/>
        </w:rPr>
        <w:t>Пристро</w:t>
      </w:r>
      <w:r w:rsidR="00591E6C">
        <w:rPr>
          <w:color w:val="auto"/>
          <w:spacing w:val="-2"/>
          <w:sz w:val="28"/>
          <w:szCs w:val="28"/>
        </w:rPr>
        <w:t>я</w:t>
      </w:r>
      <w:r w:rsidR="00591E6C" w:rsidRPr="00591E6C">
        <w:rPr>
          <w:color w:val="auto"/>
          <w:spacing w:val="-2"/>
          <w:sz w:val="28"/>
          <w:szCs w:val="28"/>
        </w:rPr>
        <w:t>ми</w:t>
      </w:r>
      <w:r w:rsidRPr="00591E6C">
        <w:rPr>
          <w:color w:val="auto"/>
          <w:spacing w:val="-2"/>
          <w:sz w:val="28"/>
          <w:szCs w:val="28"/>
        </w:rPr>
        <w:t xml:space="preserve"> в машинобудуванні називають допоміжні</w:t>
      </w:r>
      <w:r w:rsidR="00A12481" w:rsidRPr="00591E6C">
        <w:rPr>
          <w:color w:val="auto"/>
          <w:spacing w:val="-2"/>
          <w:sz w:val="28"/>
          <w:szCs w:val="28"/>
        </w:rPr>
        <w:t>,</w:t>
      </w:r>
      <w:r w:rsidRPr="00591E6C">
        <w:rPr>
          <w:color w:val="auto"/>
          <w:spacing w:val="-2"/>
          <w:sz w:val="28"/>
          <w:szCs w:val="28"/>
        </w:rPr>
        <w:t xml:space="preserve"> </w:t>
      </w:r>
      <w:r w:rsidR="00A12481" w:rsidRPr="00591E6C">
        <w:rPr>
          <w:color w:val="auto"/>
          <w:spacing w:val="-2"/>
          <w:sz w:val="28"/>
          <w:szCs w:val="28"/>
        </w:rPr>
        <w:t xml:space="preserve">до технологічного устаткування, </w:t>
      </w:r>
      <w:r w:rsidR="00552E03" w:rsidRPr="00591E6C">
        <w:rPr>
          <w:color w:val="auto"/>
          <w:spacing w:val="-2"/>
          <w:sz w:val="28"/>
          <w:szCs w:val="28"/>
        </w:rPr>
        <w:t xml:space="preserve">механізми </w:t>
      </w:r>
      <w:r w:rsidRPr="00591E6C">
        <w:rPr>
          <w:color w:val="auto"/>
          <w:spacing w:val="-2"/>
          <w:sz w:val="28"/>
          <w:szCs w:val="28"/>
        </w:rPr>
        <w:t>, що використовуються при виконанні операцій оброб</w:t>
      </w:r>
      <w:r w:rsidR="00A12481" w:rsidRPr="00591E6C">
        <w:rPr>
          <w:color w:val="auto"/>
          <w:spacing w:val="-2"/>
          <w:sz w:val="28"/>
          <w:szCs w:val="28"/>
        </w:rPr>
        <w:t>лення</w:t>
      </w:r>
      <w:r w:rsidRPr="00591E6C">
        <w:rPr>
          <w:color w:val="auto"/>
          <w:spacing w:val="-2"/>
          <w:sz w:val="28"/>
          <w:szCs w:val="28"/>
        </w:rPr>
        <w:t xml:space="preserve">, </w:t>
      </w:r>
      <w:r w:rsidR="00552E03" w:rsidRPr="00591E6C">
        <w:rPr>
          <w:color w:val="auto"/>
          <w:spacing w:val="-2"/>
          <w:sz w:val="28"/>
          <w:szCs w:val="28"/>
        </w:rPr>
        <w:t>складання</w:t>
      </w:r>
      <w:r w:rsidRPr="00591E6C">
        <w:rPr>
          <w:color w:val="auto"/>
          <w:spacing w:val="-2"/>
          <w:sz w:val="28"/>
          <w:szCs w:val="28"/>
        </w:rPr>
        <w:t xml:space="preserve"> і контролю.</w:t>
      </w:r>
    </w:p>
    <w:p w:rsidR="004E795C" w:rsidRPr="00591E6C" w:rsidRDefault="004E795C" w:rsidP="00F72E63">
      <w:pPr>
        <w:pStyle w:val="a8"/>
        <w:spacing w:before="0" w:beforeAutospacing="0" w:after="0" w:afterAutospacing="0" w:line="360" w:lineRule="auto"/>
        <w:ind w:firstLine="684"/>
        <w:jc w:val="both"/>
        <w:rPr>
          <w:caps/>
          <w:color w:val="auto"/>
          <w:sz w:val="28"/>
          <w:szCs w:val="28"/>
        </w:rPr>
      </w:pPr>
      <w:r w:rsidRPr="00591E6C">
        <w:rPr>
          <w:color w:val="auto"/>
          <w:sz w:val="28"/>
          <w:szCs w:val="28"/>
        </w:rPr>
        <w:t xml:space="preserve">ВП- </w:t>
      </w:r>
      <w:r w:rsidR="00552E03" w:rsidRPr="00591E6C">
        <w:rPr>
          <w:color w:val="auto"/>
          <w:sz w:val="28"/>
          <w:szCs w:val="28"/>
        </w:rPr>
        <w:t>д</w:t>
      </w:r>
      <w:r w:rsidRPr="00591E6C">
        <w:rPr>
          <w:color w:val="auto"/>
          <w:sz w:val="28"/>
          <w:szCs w:val="28"/>
        </w:rPr>
        <w:t xml:space="preserve">озволяє </w:t>
      </w:r>
      <w:r w:rsidR="00552E03" w:rsidRPr="00591E6C">
        <w:rPr>
          <w:color w:val="auto"/>
          <w:sz w:val="28"/>
          <w:szCs w:val="28"/>
        </w:rPr>
        <w:t xml:space="preserve">в заданих умовах </w:t>
      </w:r>
      <w:r w:rsidR="00E53130" w:rsidRPr="00591E6C">
        <w:rPr>
          <w:color w:val="auto"/>
          <w:sz w:val="28"/>
          <w:szCs w:val="28"/>
        </w:rPr>
        <w:t xml:space="preserve">виробництва </w:t>
      </w:r>
      <w:r w:rsidRPr="00591E6C">
        <w:rPr>
          <w:color w:val="auto"/>
          <w:sz w:val="28"/>
          <w:szCs w:val="28"/>
        </w:rPr>
        <w:t>найбільш економічно забезпечити</w:t>
      </w:r>
      <w:r w:rsidR="00552E03" w:rsidRPr="00591E6C">
        <w:rPr>
          <w:color w:val="auto"/>
          <w:sz w:val="28"/>
          <w:szCs w:val="28"/>
        </w:rPr>
        <w:t>,</w:t>
      </w:r>
      <w:r w:rsidRPr="00591E6C">
        <w:rPr>
          <w:color w:val="auto"/>
          <w:sz w:val="28"/>
          <w:szCs w:val="28"/>
        </w:rPr>
        <w:t xml:space="preserve"> закладені в конструкції деталі</w:t>
      </w:r>
      <w:r w:rsidR="00552E03" w:rsidRPr="00591E6C">
        <w:rPr>
          <w:color w:val="auto"/>
          <w:sz w:val="28"/>
          <w:szCs w:val="28"/>
        </w:rPr>
        <w:t>,</w:t>
      </w:r>
      <w:r w:rsidRPr="00591E6C">
        <w:rPr>
          <w:color w:val="auto"/>
          <w:sz w:val="28"/>
          <w:szCs w:val="28"/>
        </w:rPr>
        <w:t xml:space="preserve"> вимоги до точності розмірів, форм</w:t>
      </w:r>
      <w:r w:rsidR="00552E03" w:rsidRPr="00591E6C">
        <w:rPr>
          <w:color w:val="auto"/>
          <w:sz w:val="28"/>
          <w:szCs w:val="28"/>
        </w:rPr>
        <w:t>и</w:t>
      </w:r>
      <w:r w:rsidRPr="00591E6C">
        <w:rPr>
          <w:color w:val="auto"/>
          <w:sz w:val="28"/>
          <w:szCs w:val="28"/>
        </w:rPr>
        <w:t xml:space="preserve"> </w:t>
      </w:r>
      <w:r w:rsidR="00552E03" w:rsidRPr="00591E6C">
        <w:rPr>
          <w:color w:val="auto"/>
          <w:sz w:val="28"/>
          <w:szCs w:val="28"/>
        </w:rPr>
        <w:t>та</w:t>
      </w:r>
      <w:r w:rsidRPr="00591E6C">
        <w:rPr>
          <w:color w:val="auto"/>
          <w:sz w:val="28"/>
          <w:szCs w:val="28"/>
        </w:rPr>
        <w:t xml:space="preserve"> взаємного розташування оброблюваних поверхонь. Застосування В</w:t>
      </w:r>
      <w:r w:rsidR="000B0A08" w:rsidRPr="00591E6C">
        <w:rPr>
          <w:color w:val="auto"/>
          <w:sz w:val="28"/>
          <w:szCs w:val="28"/>
        </w:rPr>
        <w:t>П</w:t>
      </w:r>
      <w:r w:rsidRPr="00591E6C">
        <w:rPr>
          <w:color w:val="auto"/>
          <w:sz w:val="28"/>
          <w:szCs w:val="28"/>
        </w:rPr>
        <w:t xml:space="preserve"> дозволяє: </w:t>
      </w:r>
    </w:p>
    <w:p w:rsidR="004E795C" w:rsidRPr="00591E6C" w:rsidRDefault="004E795C" w:rsidP="00F72E63">
      <w:pPr>
        <w:pStyle w:val="a8"/>
        <w:spacing w:before="0" w:beforeAutospacing="0" w:after="0" w:afterAutospacing="0" w:line="360" w:lineRule="auto"/>
        <w:ind w:firstLine="684"/>
        <w:jc w:val="both"/>
        <w:rPr>
          <w:caps/>
          <w:color w:val="auto"/>
          <w:sz w:val="28"/>
          <w:szCs w:val="28"/>
        </w:rPr>
      </w:pPr>
      <w:r w:rsidRPr="00591E6C">
        <w:rPr>
          <w:color w:val="auto"/>
          <w:sz w:val="28"/>
          <w:szCs w:val="28"/>
        </w:rPr>
        <w:t xml:space="preserve">- усунути розмітку </w:t>
      </w:r>
      <w:r w:rsidR="00552E03" w:rsidRPr="00591E6C">
        <w:rPr>
          <w:color w:val="auto"/>
          <w:sz w:val="28"/>
          <w:szCs w:val="28"/>
        </w:rPr>
        <w:t xml:space="preserve">та вивірку </w:t>
      </w:r>
      <w:r w:rsidRPr="00591E6C">
        <w:rPr>
          <w:color w:val="auto"/>
          <w:sz w:val="28"/>
          <w:szCs w:val="28"/>
        </w:rPr>
        <w:t>заготовок</w:t>
      </w:r>
      <w:r w:rsidR="00552E03" w:rsidRPr="00591E6C">
        <w:rPr>
          <w:color w:val="auto"/>
          <w:sz w:val="28"/>
          <w:szCs w:val="28"/>
        </w:rPr>
        <w:t>,</w:t>
      </w:r>
      <w:r w:rsidRPr="00591E6C">
        <w:rPr>
          <w:color w:val="auto"/>
          <w:sz w:val="28"/>
          <w:szCs w:val="28"/>
        </w:rPr>
        <w:t>, підвищити  точність</w:t>
      </w:r>
      <w:r w:rsidR="00552E03" w:rsidRPr="00591E6C">
        <w:rPr>
          <w:color w:val="auto"/>
          <w:sz w:val="28"/>
          <w:szCs w:val="28"/>
        </w:rPr>
        <w:t xml:space="preserve"> </w:t>
      </w:r>
      <w:r w:rsidR="00A12481" w:rsidRPr="00591E6C">
        <w:rPr>
          <w:color w:val="auto"/>
          <w:sz w:val="28"/>
          <w:szCs w:val="28"/>
        </w:rPr>
        <w:t>оброблення</w:t>
      </w:r>
      <w:r w:rsidRPr="00591E6C">
        <w:rPr>
          <w:color w:val="auto"/>
          <w:sz w:val="28"/>
          <w:szCs w:val="28"/>
        </w:rPr>
        <w:t xml:space="preserve">; </w:t>
      </w:r>
    </w:p>
    <w:p w:rsidR="004E795C" w:rsidRPr="00591E6C" w:rsidRDefault="004E795C" w:rsidP="00F72E63">
      <w:pPr>
        <w:pStyle w:val="a8"/>
        <w:spacing w:before="0" w:beforeAutospacing="0" w:after="0" w:afterAutospacing="0" w:line="360" w:lineRule="auto"/>
        <w:ind w:firstLine="684"/>
        <w:jc w:val="both"/>
        <w:rPr>
          <w:caps/>
          <w:color w:val="auto"/>
          <w:sz w:val="28"/>
          <w:szCs w:val="28"/>
        </w:rPr>
      </w:pPr>
      <w:r w:rsidRPr="00591E6C">
        <w:rPr>
          <w:color w:val="auto"/>
          <w:sz w:val="28"/>
          <w:szCs w:val="28"/>
        </w:rPr>
        <w:t xml:space="preserve">- </w:t>
      </w:r>
      <w:r w:rsidR="00552E03" w:rsidRPr="00591E6C">
        <w:rPr>
          <w:color w:val="auto"/>
          <w:sz w:val="28"/>
          <w:szCs w:val="28"/>
        </w:rPr>
        <w:t xml:space="preserve">підвищити </w:t>
      </w:r>
      <w:r w:rsidRPr="00591E6C">
        <w:rPr>
          <w:color w:val="auto"/>
          <w:sz w:val="28"/>
          <w:szCs w:val="28"/>
        </w:rPr>
        <w:t xml:space="preserve">продуктивність праці на операції; </w:t>
      </w:r>
    </w:p>
    <w:p w:rsidR="004E795C" w:rsidRPr="00591E6C" w:rsidRDefault="004E795C" w:rsidP="00F72E63">
      <w:pPr>
        <w:pStyle w:val="a8"/>
        <w:spacing w:before="0" w:beforeAutospacing="0" w:after="0" w:afterAutospacing="0" w:line="360" w:lineRule="auto"/>
        <w:ind w:firstLine="684"/>
        <w:jc w:val="both"/>
        <w:rPr>
          <w:caps/>
          <w:color w:val="auto"/>
          <w:sz w:val="28"/>
          <w:szCs w:val="28"/>
        </w:rPr>
      </w:pPr>
      <w:r w:rsidRPr="00591E6C">
        <w:rPr>
          <w:color w:val="auto"/>
          <w:sz w:val="28"/>
          <w:szCs w:val="28"/>
        </w:rPr>
        <w:t xml:space="preserve">- знизити собівартість продукції; </w:t>
      </w:r>
    </w:p>
    <w:p w:rsidR="004E795C" w:rsidRPr="00591E6C" w:rsidRDefault="004E795C" w:rsidP="004E795C">
      <w:pPr>
        <w:pStyle w:val="a8"/>
        <w:spacing w:before="0" w:beforeAutospacing="0" w:after="0" w:afterAutospacing="0" w:line="360" w:lineRule="auto"/>
        <w:ind w:firstLine="684"/>
        <w:jc w:val="both"/>
        <w:rPr>
          <w:caps/>
          <w:color w:val="auto"/>
          <w:sz w:val="28"/>
          <w:szCs w:val="28"/>
        </w:rPr>
      </w:pPr>
      <w:r w:rsidRPr="00591E6C">
        <w:rPr>
          <w:color w:val="auto"/>
          <w:sz w:val="28"/>
          <w:szCs w:val="28"/>
        </w:rPr>
        <w:t xml:space="preserve">- полегшити умови </w:t>
      </w:r>
      <w:r w:rsidR="003E3686" w:rsidRPr="00591E6C">
        <w:rPr>
          <w:color w:val="auto"/>
          <w:sz w:val="28"/>
          <w:szCs w:val="28"/>
        </w:rPr>
        <w:t>праці</w:t>
      </w:r>
      <w:r w:rsidRPr="00591E6C">
        <w:rPr>
          <w:color w:val="auto"/>
          <w:sz w:val="28"/>
          <w:szCs w:val="28"/>
        </w:rPr>
        <w:t xml:space="preserve"> </w:t>
      </w:r>
      <w:r w:rsidR="003E3686" w:rsidRPr="00591E6C">
        <w:rPr>
          <w:color w:val="auto"/>
          <w:sz w:val="28"/>
          <w:szCs w:val="28"/>
        </w:rPr>
        <w:t>та</w:t>
      </w:r>
      <w:r w:rsidRPr="00591E6C">
        <w:rPr>
          <w:color w:val="auto"/>
          <w:sz w:val="28"/>
          <w:szCs w:val="28"/>
        </w:rPr>
        <w:t xml:space="preserve"> забезпечити її безпеку; </w:t>
      </w:r>
    </w:p>
    <w:p w:rsidR="004E795C" w:rsidRPr="00591E6C" w:rsidRDefault="004E795C" w:rsidP="004E795C">
      <w:pPr>
        <w:pStyle w:val="a8"/>
        <w:spacing w:before="0" w:beforeAutospacing="0" w:after="0" w:afterAutospacing="0" w:line="360" w:lineRule="auto"/>
        <w:ind w:firstLine="684"/>
        <w:jc w:val="both"/>
        <w:rPr>
          <w:caps/>
          <w:color w:val="auto"/>
          <w:sz w:val="28"/>
          <w:szCs w:val="28"/>
        </w:rPr>
      </w:pPr>
      <w:r w:rsidRPr="00591E6C">
        <w:rPr>
          <w:color w:val="auto"/>
          <w:sz w:val="28"/>
          <w:szCs w:val="28"/>
        </w:rPr>
        <w:t xml:space="preserve">- розширити технологічні можливості устаткування; </w:t>
      </w:r>
    </w:p>
    <w:p w:rsidR="004E795C" w:rsidRPr="00591E6C" w:rsidRDefault="004E795C" w:rsidP="004E795C">
      <w:pPr>
        <w:pStyle w:val="a8"/>
        <w:spacing w:before="0" w:beforeAutospacing="0" w:after="0" w:afterAutospacing="0" w:line="360" w:lineRule="auto"/>
        <w:ind w:firstLine="684"/>
        <w:jc w:val="both"/>
        <w:rPr>
          <w:caps/>
          <w:color w:val="auto"/>
          <w:sz w:val="28"/>
          <w:szCs w:val="28"/>
        </w:rPr>
      </w:pPr>
      <w:r w:rsidRPr="00591E6C">
        <w:rPr>
          <w:color w:val="auto"/>
          <w:sz w:val="28"/>
          <w:szCs w:val="28"/>
        </w:rPr>
        <w:t xml:space="preserve">- організувати багатоверстатне обслуговування; </w:t>
      </w:r>
    </w:p>
    <w:p w:rsidR="00E53130" w:rsidRPr="00591E6C" w:rsidRDefault="004E795C" w:rsidP="004E795C">
      <w:pPr>
        <w:pStyle w:val="a8"/>
        <w:spacing w:before="0" w:beforeAutospacing="0" w:after="0" w:afterAutospacing="0" w:line="360" w:lineRule="auto"/>
        <w:ind w:left="-57" w:firstLine="741"/>
        <w:jc w:val="both"/>
        <w:rPr>
          <w:color w:val="auto"/>
          <w:sz w:val="28"/>
          <w:szCs w:val="28"/>
        </w:rPr>
      </w:pPr>
      <w:r w:rsidRPr="00591E6C">
        <w:rPr>
          <w:color w:val="auto"/>
          <w:sz w:val="28"/>
          <w:szCs w:val="28"/>
        </w:rPr>
        <w:t>- застосувати технічно обґрунтовані норми часу</w:t>
      </w:r>
      <w:r w:rsidR="00E53130" w:rsidRPr="00591E6C">
        <w:rPr>
          <w:color w:val="auto"/>
          <w:sz w:val="28"/>
          <w:szCs w:val="28"/>
        </w:rPr>
        <w:t>;</w:t>
      </w:r>
    </w:p>
    <w:p w:rsidR="004E795C" w:rsidRPr="00591E6C" w:rsidRDefault="008B1404" w:rsidP="008B1404">
      <w:pPr>
        <w:pStyle w:val="a8"/>
        <w:numPr>
          <w:ilvl w:val="0"/>
          <w:numId w:val="40"/>
        </w:numPr>
        <w:spacing w:before="0" w:beforeAutospacing="0" w:after="0" w:afterAutospacing="0" w:line="360" w:lineRule="auto"/>
        <w:ind w:left="0" w:firstLine="0"/>
        <w:jc w:val="both"/>
        <w:rPr>
          <w:color w:val="auto"/>
          <w:sz w:val="28"/>
          <w:szCs w:val="28"/>
        </w:rPr>
      </w:pPr>
      <w:r w:rsidRPr="00591E6C">
        <w:rPr>
          <w:color w:val="auto"/>
          <w:sz w:val="28"/>
          <w:szCs w:val="28"/>
        </w:rPr>
        <w:t>-</w:t>
      </w:r>
      <w:r w:rsidR="004E795C" w:rsidRPr="00591E6C">
        <w:rPr>
          <w:color w:val="auto"/>
          <w:sz w:val="28"/>
          <w:szCs w:val="28"/>
        </w:rPr>
        <w:t xml:space="preserve"> </w:t>
      </w:r>
      <w:r w:rsidR="00E53130" w:rsidRPr="00591E6C">
        <w:rPr>
          <w:color w:val="auto"/>
          <w:sz w:val="28"/>
          <w:szCs w:val="28"/>
        </w:rPr>
        <w:t xml:space="preserve">знизити кваліфікацію та </w:t>
      </w:r>
      <w:r w:rsidR="004E795C" w:rsidRPr="00591E6C">
        <w:rPr>
          <w:color w:val="auto"/>
          <w:sz w:val="28"/>
          <w:szCs w:val="28"/>
        </w:rPr>
        <w:t>скоротити число робітників, необхідних для випуску продукції</w:t>
      </w:r>
      <w:r w:rsidR="00E53130" w:rsidRPr="00591E6C">
        <w:rPr>
          <w:color w:val="auto"/>
          <w:sz w:val="28"/>
          <w:szCs w:val="28"/>
        </w:rPr>
        <w:t xml:space="preserve"> </w:t>
      </w:r>
      <w:r w:rsidR="004E795C" w:rsidRPr="00591E6C">
        <w:rPr>
          <w:color w:val="auto"/>
          <w:sz w:val="28"/>
          <w:szCs w:val="28"/>
        </w:rPr>
        <w:t>.</w:t>
      </w:r>
      <w:r w:rsidR="004E795C" w:rsidRPr="00591E6C">
        <w:rPr>
          <w:color w:val="auto"/>
          <w:sz w:val="28"/>
          <w:szCs w:val="28"/>
          <w:u w:val="single"/>
        </w:rPr>
        <w:t xml:space="preserve"> </w:t>
      </w:r>
    </w:p>
    <w:p w:rsidR="004E795C" w:rsidRPr="00591E6C" w:rsidRDefault="004E795C" w:rsidP="004E795C">
      <w:pPr>
        <w:spacing w:line="360" w:lineRule="auto"/>
        <w:ind w:firstLine="684"/>
        <w:jc w:val="both"/>
        <w:rPr>
          <w:color w:val="000000"/>
          <w:sz w:val="28"/>
          <w:szCs w:val="28"/>
        </w:rPr>
      </w:pPr>
      <w:r w:rsidRPr="00591E6C">
        <w:rPr>
          <w:sz w:val="28"/>
          <w:szCs w:val="28"/>
        </w:rPr>
        <w:t>Витрати на виготовлення В</w:t>
      </w:r>
      <w:r w:rsidR="000B0A08" w:rsidRPr="00591E6C">
        <w:rPr>
          <w:sz w:val="28"/>
          <w:szCs w:val="28"/>
        </w:rPr>
        <w:t>П</w:t>
      </w:r>
      <w:r w:rsidRPr="00591E6C">
        <w:rPr>
          <w:sz w:val="28"/>
          <w:szCs w:val="28"/>
        </w:rPr>
        <w:t xml:space="preserve"> складають 15...20% від витрат на устаткування для технологічного процесу </w:t>
      </w:r>
      <w:r w:rsidR="00A12481" w:rsidRPr="00591E6C">
        <w:rPr>
          <w:sz w:val="28"/>
          <w:szCs w:val="28"/>
        </w:rPr>
        <w:t>оброблення</w:t>
      </w:r>
      <w:r w:rsidRPr="00591E6C">
        <w:rPr>
          <w:sz w:val="28"/>
          <w:szCs w:val="28"/>
        </w:rPr>
        <w:t xml:space="preserve"> деталей чи машин</w:t>
      </w:r>
      <w:r w:rsidR="00192AD7" w:rsidRPr="00591E6C">
        <w:rPr>
          <w:sz w:val="28"/>
          <w:szCs w:val="28"/>
        </w:rPr>
        <w:t>,</w:t>
      </w:r>
      <w:r w:rsidRPr="00591E6C">
        <w:rPr>
          <w:sz w:val="28"/>
          <w:szCs w:val="28"/>
        </w:rPr>
        <w:t xml:space="preserve"> 10-24% від вартості машини. </w:t>
      </w:r>
      <w:r w:rsidR="000B0A08" w:rsidRPr="00591E6C">
        <w:rPr>
          <w:sz w:val="28"/>
          <w:szCs w:val="28"/>
        </w:rPr>
        <w:t>ВП</w:t>
      </w:r>
      <w:r w:rsidRPr="00591E6C">
        <w:rPr>
          <w:color w:val="000000"/>
          <w:sz w:val="28"/>
          <w:szCs w:val="28"/>
        </w:rPr>
        <w:t xml:space="preserve"> мають найбільшу питому вагу</w:t>
      </w:r>
      <w:r w:rsidR="00192AD7" w:rsidRPr="00591E6C">
        <w:rPr>
          <w:color w:val="000000"/>
          <w:sz w:val="28"/>
          <w:szCs w:val="28"/>
        </w:rPr>
        <w:t>,</w:t>
      </w:r>
      <w:r w:rsidRPr="00591E6C">
        <w:rPr>
          <w:color w:val="000000"/>
          <w:sz w:val="28"/>
          <w:szCs w:val="28"/>
        </w:rPr>
        <w:t xml:space="preserve"> </w:t>
      </w:r>
      <w:r w:rsidR="00192AD7" w:rsidRPr="00591E6C">
        <w:rPr>
          <w:color w:val="000000"/>
          <w:sz w:val="28"/>
          <w:szCs w:val="28"/>
        </w:rPr>
        <w:t>за</w:t>
      </w:r>
      <w:r w:rsidRPr="00591E6C">
        <w:rPr>
          <w:color w:val="000000"/>
          <w:sz w:val="28"/>
          <w:szCs w:val="28"/>
        </w:rPr>
        <w:t xml:space="preserve"> варт</w:t>
      </w:r>
      <w:r w:rsidR="00192AD7" w:rsidRPr="00591E6C">
        <w:rPr>
          <w:color w:val="000000"/>
          <w:sz w:val="28"/>
          <w:szCs w:val="28"/>
        </w:rPr>
        <w:t>і</w:t>
      </w:r>
      <w:r w:rsidRPr="00591E6C">
        <w:rPr>
          <w:color w:val="000000"/>
          <w:sz w:val="28"/>
          <w:szCs w:val="28"/>
        </w:rPr>
        <w:t>ст</w:t>
      </w:r>
      <w:r w:rsidR="00192AD7" w:rsidRPr="00591E6C">
        <w:rPr>
          <w:color w:val="000000"/>
          <w:sz w:val="28"/>
          <w:szCs w:val="28"/>
        </w:rPr>
        <w:t>ю</w:t>
      </w:r>
      <w:r w:rsidRPr="00591E6C">
        <w:rPr>
          <w:color w:val="000000"/>
          <w:sz w:val="28"/>
          <w:szCs w:val="28"/>
        </w:rPr>
        <w:t xml:space="preserve"> і </w:t>
      </w:r>
      <w:r w:rsidRPr="00591E6C">
        <w:rPr>
          <w:color w:val="000000"/>
          <w:sz w:val="28"/>
          <w:szCs w:val="28"/>
        </w:rPr>
        <w:lastRenderedPageBreak/>
        <w:t>трудомістк</w:t>
      </w:r>
      <w:r w:rsidR="00192AD7" w:rsidRPr="00591E6C">
        <w:rPr>
          <w:color w:val="000000"/>
          <w:sz w:val="28"/>
          <w:szCs w:val="28"/>
        </w:rPr>
        <w:t>і</w:t>
      </w:r>
      <w:r w:rsidRPr="00591E6C">
        <w:rPr>
          <w:color w:val="000000"/>
          <w:sz w:val="28"/>
          <w:szCs w:val="28"/>
        </w:rPr>
        <w:t>ст</w:t>
      </w:r>
      <w:r w:rsidR="00192AD7" w:rsidRPr="00591E6C">
        <w:rPr>
          <w:color w:val="000000"/>
          <w:sz w:val="28"/>
          <w:szCs w:val="28"/>
        </w:rPr>
        <w:t>ю</w:t>
      </w:r>
      <w:r w:rsidRPr="00591E6C">
        <w:rPr>
          <w:color w:val="000000"/>
          <w:sz w:val="28"/>
          <w:szCs w:val="28"/>
        </w:rPr>
        <w:t xml:space="preserve"> виготовлення</w:t>
      </w:r>
      <w:r w:rsidR="00192AD7" w:rsidRPr="00591E6C">
        <w:rPr>
          <w:color w:val="000000"/>
          <w:sz w:val="28"/>
          <w:szCs w:val="28"/>
        </w:rPr>
        <w:t>,</w:t>
      </w:r>
      <w:r w:rsidRPr="00591E6C">
        <w:rPr>
          <w:color w:val="000000"/>
          <w:sz w:val="28"/>
          <w:szCs w:val="28"/>
        </w:rPr>
        <w:t xml:space="preserve"> в загальній кількості різних типів технологічного оснащення. </w:t>
      </w:r>
    </w:p>
    <w:p w:rsidR="00E55B6F" w:rsidRPr="00591E6C" w:rsidRDefault="00E55B6F" w:rsidP="00E55B6F">
      <w:pPr>
        <w:spacing w:line="360" w:lineRule="auto"/>
        <w:ind w:firstLine="684"/>
        <w:jc w:val="both"/>
        <w:rPr>
          <w:sz w:val="28"/>
          <w:szCs w:val="28"/>
        </w:rPr>
      </w:pPr>
      <w:r w:rsidRPr="00591E6C">
        <w:rPr>
          <w:sz w:val="28"/>
          <w:szCs w:val="28"/>
        </w:rPr>
        <w:t xml:space="preserve">Часта зміна об'єктів виробництва, </w:t>
      </w:r>
      <w:r w:rsidR="00591E6C" w:rsidRPr="00591E6C">
        <w:rPr>
          <w:sz w:val="28"/>
          <w:szCs w:val="28"/>
        </w:rPr>
        <w:t>пов’язана</w:t>
      </w:r>
      <w:r w:rsidRPr="00591E6C">
        <w:rPr>
          <w:sz w:val="28"/>
          <w:szCs w:val="28"/>
        </w:rPr>
        <w:t xml:space="preserve"> із наростанням темпів технічного прогресу, вимагає створення конструкцій пристроїв, методів їхнього розрахунку, проектування і виготовлення, що забезпечують скорочення термінів підготовки виробництва.</w:t>
      </w:r>
    </w:p>
    <w:p w:rsidR="00D94751" w:rsidRPr="00591E6C" w:rsidRDefault="00D94751" w:rsidP="00D94751">
      <w:pPr>
        <w:spacing w:line="360" w:lineRule="auto"/>
        <w:ind w:firstLine="851"/>
        <w:jc w:val="both"/>
        <w:rPr>
          <w:sz w:val="28"/>
          <w:szCs w:val="28"/>
        </w:rPr>
      </w:pPr>
      <w:r w:rsidRPr="00591E6C">
        <w:rPr>
          <w:sz w:val="28"/>
          <w:szCs w:val="28"/>
        </w:rPr>
        <w:t xml:space="preserve"> У серійному виробництві необхідно використовувати спеціалізовані </w:t>
      </w:r>
      <w:r w:rsidR="00D548D2" w:rsidRPr="00591E6C">
        <w:rPr>
          <w:sz w:val="28"/>
          <w:szCs w:val="28"/>
        </w:rPr>
        <w:t>швидкопереналагоджувальні</w:t>
      </w:r>
      <w:r w:rsidRPr="00591E6C">
        <w:rPr>
          <w:sz w:val="28"/>
          <w:szCs w:val="28"/>
        </w:rPr>
        <w:t xml:space="preserve"> і оборотні системи </w:t>
      </w:r>
      <w:r w:rsidR="00D548D2" w:rsidRPr="00591E6C">
        <w:rPr>
          <w:sz w:val="28"/>
          <w:szCs w:val="28"/>
        </w:rPr>
        <w:t>ВП</w:t>
      </w:r>
      <w:r w:rsidRPr="00591E6C">
        <w:rPr>
          <w:sz w:val="28"/>
          <w:szCs w:val="28"/>
        </w:rPr>
        <w:t xml:space="preserve">. У </w:t>
      </w:r>
      <w:r w:rsidR="00192AD7" w:rsidRPr="00591E6C">
        <w:rPr>
          <w:sz w:val="28"/>
          <w:szCs w:val="28"/>
        </w:rPr>
        <w:t>малосерійному</w:t>
      </w:r>
      <w:r w:rsidRPr="00591E6C">
        <w:rPr>
          <w:sz w:val="28"/>
          <w:szCs w:val="28"/>
        </w:rPr>
        <w:t xml:space="preserve"> і одиничному виробництвах все шир</w:t>
      </w:r>
      <w:r w:rsidR="00E55B6F" w:rsidRPr="00591E6C">
        <w:rPr>
          <w:sz w:val="28"/>
          <w:szCs w:val="28"/>
        </w:rPr>
        <w:t>ше</w:t>
      </w:r>
      <w:r w:rsidRPr="00591E6C">
        <w:rPr>
          <w:sz w:val="28"/>
          <w:szCs w:val="28"/>
        </w:rPr>
        <w:t xml:space="preserve"> застосовують систему універсально-збірних (У</w:t>
      </w:r>
      <w:r w:rsidR="00192AD7" w:rsidRPr="00591E6C">
        <w:rPr>
          <w:sz w:val="28"/>
          <w:szCs w:val="28"/>
        </w:rPr>
        <w:t>З</w:t>
      </w:r>
      <w:r w:rsidRPr="00591E6C">
        <w:rPr>
          <w:sz w:val="28"/>
          <w:szCs w:val="28"/>
        </w:rPr>
        <w:t xml:space="preserve">П) </w:t>
      </w:r>
      <w:r w:rsidR="00192AD7" w:rsidRPr="00591E6C">
        <w:rPr>
          <w:sz w:val="28"/>
          <w:szCs w:val="28"/>
        </w:rPr>
        <w:t>пристроїв</w:t>
      </w:r>
    </w:p>
    <w:p w:rsidR="00D94751" w:rsidRPr="00591E6C" w:rsidRDefault="00D94751" w:rsidP="00D94751">
      <w:pPr>
        <w:spacing w:line="360" w:lineRule="auto"/>
        <w:ind w:firstLine="851"/>
        <w:jc w:val="both"/>
        <w:rPr>
          <w:sz w:val="28"/>
          <w:szCs w:val="28"/>
        </w:rPr>
      </w:pPr>
      <w:r w:rsidRPr="00591E6C">
        <w:rPr>
          <w:sz w:val="28"/>
          <w:szCs w:val="28"/>
        </w:rPr>
        <w:t xml:space="preserve">Нові вимоги, що пред'являються до пристроїв, визначені розширенням парку верстатів з ЧПУ, переналагодження яких на обробку нової заготовки зводиться до заміни програми (що займає дуже мало часу) і до заміни або переналагодження </w:t>
      </w:r>
      <w:r w:rsidR="00552E03" w:rsidRPr="00591E6C">
        <w:rPr>
          <w:sz w:val="28"/>
          <w:szCs w:val="28"/>
        </w:rPr>
        <w:t>пристр</w:t>
      </w:r>
      <w:r w:rsidR="00192AD7" w:rsidRPr="00591E6C">
        <w:rPr>
          <w:sz w:val="28"/>
          <w:szCs w:val="28"/>
        </w:rPr>
        <w:t>ою</w:t>
      </w:r>
      <w:r w:rsidRPr="00591E6C">
        <w:rPr>
          <w:sz w:val="28"/>
          <w:szCs w:val="28"/>
        </w:rPr>
        <w:t xml:space="preserve"> для базування і закріплення заготовки (що також повинно займати мало часу).</w:t>
      </w:r>
    </w:p>
    <w:p w:rsidR="004E795C" w:rsidRPr="00591E6C" w:rsidRDefault="00D94751" w:rsidP="00D94751">
      <w:pPr>
        <w:spacing w:line="360" w:lineRule="auto"/>
        <w:ind w:firstLine="851"/>
        <w:jc w:val="both"/>
        <w:rPr>
          <w:b/>
          <w:sz w:val="28"/>
          <w:szCs w:val="28"/>
        </w:rPr>
      </w:pPr>
      <w:r w:rsidRPr="00591E6C">
        <w:rPr>
          <w:sz w:val="28"/>
          <w:szCs w:val="28"/>
        </w:rPr>
        <w:t xml:space="preserve">Вивчення закономірностей впливу </w:t>
      </w:r>
      <w:r w:rsidR="00552E03" w:rsidRPr="00591E6C">
        <w:rPr>
          <w:sz w:val="28"/>
          <w:szCs w:val="28"/>
        </w:rPr>
        <w:t>пристр</w:t>
      </w:r>
      <w:r w:rsidR="00192AD7" w:rsidRPr="00591E6C">
        <w:rPr>
          <w:sz w:val="28"/>
          <w:szCs w:val="28"/>
        </w:rPr>
        <w:t>оїв</w:t>
      </w:r>
      <w:r w:rsidRPr="00591E6C">
        <w:rPr>
          <w:sz w:val="28"/>
          <w:szCs w:val="28"/>
        </w:rPr>
        <w:t xml:space="preserve"> на точність і продуктивність виконуваних операцій дозволить проектувати </w:t>
      </w:r>
      <w:r w:rsidR="00552E03" w:rsidRPr="00591E6C">
        <w:rPr>
          <w:sz w:val="28"/>
          <w:szCs w:val="28"/>
        </w:rPr>
        <w:t>пристр</w:t>
      </w:r>
      <w:r w:rsidR="00192AD7" w:rsidRPr="00591E6C">
        <w:rPr>
          <w:sz w:val="28"/>
          <w:szCs w:val="28"/>
        </w:rPr>
        <w:t>ої</w:t>
      </w:r>
      <w:r w:rsidRPr="00591E6C">
        <w:rPr>
          <w:sz w:val="28"/>
          <w:szCs w:val="28"/>
        </w:rPr>
        <w:t xml:space="preserve">, </w:t>
      </w:r>
      <w:r w:rsidR="00192AD7" w:rsidRPr="00591E6C">
        <w:rPr>
          <w:sz w:val="28"/>
          <w:szCs w:val="28"/>
        </w:rPr>
        <w:t xml:space="preserve">що </w:t>
      </w:r>
      <w:r w:rsidRPr="00591E6C">
        <w:rPr>
          <w:sz w:val="28"/>
          <w:szCs w:val="28"/>
        </w:rPr>
        <w:t xml:space="preserve">інтенсифікують виробництво і підвищують </w:t>
      </w:r>
      <w:r w:rsidR="00AD7EB1" w:rsidRPr="00591E6C">
        <w:rPr>
          <w:sz w:val="28"/>
          <w:szCs w:val="28"/>
        </w:rPr>
        <w:t>якість виготовлення продукції</w:t>
      </w:r>
      <w:r w:rsidRPr="00591E6C">
        <w:rPr>
          <w:sz w:val="28"/>
          <w:szCs w:val="28"/>
        </w:rPr>
        <w:t xml:space="preserve">. Робота по уніфікації та стандартизації елементів </w:t>
      </w:r>
      <w:r w:rsidR="00192AD7" w:rsidRPr="00591E6C">
        <w:rPr>
          <w:sz w:val="28"/>
          <w:szCs w:val="28"/>
        </w:rPr>
        <w:t>пристроїв</w:t>
      </w:r>
      <w:r w:rsidRPr="00591E6C">
        <w:rPr>
          <w:sz w:val="28"/>
          <w:szCs w:val="28"/>
        </w:rPr>
        <w:t xml:space="preserve"> створює основу для автоматизованого проектування </w:t>
      </w:r>
      <w:r w:rsidR="00192AD7" w:rsidRPr="00591E6C">
        <w:rPr>
          <w:sz w:val="28"/>
          <w:szCs w:val="28"/>
        </w:rPr>
        <w:t>пристроїв</w:t>
      </w:r>
      <w:r w:rsidRPr="00591E6C">
        <w:rPr>
          <w:sz w:val="28"/>
          <w:szCs w:val="28"/>
        </w:rPr>
        <w:t xml:space="preserve"> з використанням електронно-обчислювальної техніки </w:t>
      </w:r>
      <w:r w:rsidR="00AD7EB1" w:rsidRPr="00591E6C">
        <w:rPr>
          <w:sz w:val="28"/>
          <w:szCs w:val="28"/>
        </w:rPr>
        <w:t>та</w:t>
      </w:r>
      <w:r w:rsidRPr="00591E6C">
        <w:rPr>
          <w:sz w:val="28"/>
          <w:szCs w:val="28"/>
        </w:rPr>
        <w:t xml:space="preserve"> автоматів для графічного зображення</w:t>
      </w:r>
      <w:r w:rsidR="00AD7EB1" w:rsidRPr="00591E6C">
        <w:rPr>
          <w:sz w:val="28"/>
          <w:szCs w:val="28"/>
        </w:rPr>
        <w:t>, що, у свою чергу, забезпечить</w:t>
      </w:r>
      <w:r w:rsidRPr="00591E6C">
        <w:rPr>
          <w:sz w:val="28"/>
          <w:szCs w:val="28"/>
        </w:rPr>
        <w:t xml:space="preserve"> </w:t>
      </w:r>
      <w:r w:rsidR="00AD7EB1" w:rsidRPr="00591E6C">
        <w:rPr>
          <w:sz w:val="28"/>
          <w:szCs w:val="28"/>
        </w:rPr>
        <w:t xml:space="preserve">зменшення витрат часу, матеріальних та фінансових ресурсів на </w:t>
      </w:r>
      <w:r w:rsidRPr="00591E6C">
        <w:rPr>
          <w:sz w:val="28"/>
          <w:szCs w:val="28"/>
        </w:rPr>
        <w:t xml:space="preserve"> технологічну підготовку виробництва.</w:t>
      </w:r>
      <w:r w:rsidR="00761304" w:rsidRPr="00591E6C">
        <w:rPr>
          <w:sz w:val="28"/>
          <w:szCs w:val="28"/>
        </w:rPr>
        <w:t xml:space="preserve"> Даний навчальний  посібник «Проектування </w:t>
      </w:r>
      <w:r w:rsidR="00175B05" w:rsidRPr="00591E6C">
        <w:rPr>
          <w:sz w:val="28"/>
          <w:szCs w:val="28"/>
        </w:rPr>
        <w:t>оснащення верстатів, роботів і машин</w:t>
      </w:r>
      <w:r w:rsidR="00761304" w:rsidRPr="00591E6C">
        <w:rPr>
          <w:sz w:val="28"/>
          <w:szCs w:val="28"/>
        </w:rPr>
        <w:t>»  призначений</w:t>
      </w:r>
      <w:r w:rsidR="00900939" w:rsidRPr="00591E6C">
        <w:rPr>
          <w:sz w:val="28"/>
          <w:szCs w:val="28"/>
        </w:rPr>
        <w:t xml:space="preserve"> для </w:t>
      </w:r>
      <w:r w:rsidR="00AD7EB1" w:rsidRPr="00591E6C">
        <w:rPr>
          <w:sz w:val="28"/>
          <w:szCs w:val="28"/>
        </w:rPr>
        <w:t xml:space="preserve">бакалаврів, </w:t>
      </w:r>
      <w:r w:rsidR="00900939" w:rsidRPr="00591E6C">
        <w:rPr>
          <w:sz w:val="28"/>
          <w:szCs w:val="28"/>
        </w:rPr>
        <w:t xml:space="preserve">магістрів </w:t>
      </w:r>
      <w:r w:rsidR="0095509C" w:rsidRPr="00591E6C">
        <w:rPr>
          <w:sz w:val="28"/>
          <w:szCs w:val="28"/>
        </w:rPr>
        <w:t xml:space="preserve">спеціалізацій </w:t>
      </w:r>
      <w:r w:rsidR="00900939" w:rsidRPr="00591E6C">
        <w:rPr>
          <w:sz w:val="28"/>
          <w:szCs w:val="28"/>
        </w:rPr>
        <w:t>«</w:t>
      </w:r>
      <w:r w:rsidR="00D548D2" w:rsidRPr="00591E6C">
        <w:rPr>
          <w:sz w:val="28"/>
          <w:szCs w:val="28"/>
        </w:rPr>
        <w:t>Комп’ютерне</w:t>
      </w:r>
      <w:r w:rsidR="00900939" w:rsidRPr="00591E6C">
        <w:rPr>
          <w:sz w:val="28"/>
          <w:szCs w:val="28"/>
        </w:rPr>
        <w:t xml:space="preserve"> проектування верстатів, роботів і машин»</w:t>
      </w:r>
      <w:r w:rsidR="00AD7EB1" w:rsidRPr="00591E6C">
        <w:rPr>
          <w:sz w:val="28"/>
          <w:szCs w:val="28"/>
        </w:rPr>
        <w:t>,</w:t>
      </w:r>
      <w:r w:rsidR="00900939" w:rsidRPr="00591E6C">
        <w:rPr>
          <w:sz w:val="28"/>
          <w:szCs w:val="28"/>
        </w:rPr>
        <w:t xml:space="preserve">  </w:t>
      </w:r>
      <w:r w:rsidR="0095509C" w:rsidRPr="00591E6C">
        <w:rPr>
          <w:sz w:val="28"/>
          <w:szCs w:val="28"/>
        </w:rPr>
        <w:t>спеціальності 133 «Галузеве машинобудування»</w:t>
      </w:r>
      <w:r w:rsidR="00AC04F4" w:rsidRPr="00591E6C">
        <w:rPr>
          <w:sz w:val="28"/>
          <w:szCs w:val="28"/>
        </w:rPr>
        <w:t>,</w:t>
      </w:r>
      <w:r w:rsidR="0091697E" w:rsidRPr="00591E6C">
        <w:rPr>
          <w:sz w:val="28"/>
          <w:szCs w:val="28"/>
        </w:rPr>
        <w:t xml:space="preserve"> </w:t>
      </w:r>
      <w:r w:rsidR="00900939" w:rsidRPr="00591E6C">
        <w:rPr>
          <w:sz w:val="28"/>
          <w:szCs w:val="28"/>
        </w:rPr>
        <w:t>аспірантів, викладачів вищих навчальних закладів і може бути корисним для всіх, кого цікавлять питання розрахунків і проектування верстатних пристроїв.</w:t>
      </w:r>
      <w:r w:rsidR="004E795C" w:rsidRPr="00591E6C">
        <w:rPr>
          <w:b/>
          <w:sz w:val="28"/>
          <w:szCs w:val="28"/>
        </w:rPr>
        <w:br w:type="page"/>
      </w:r>
    </w:p>
    <w:p w:rsidR="004E795C" w:rsidRPr="00591E6C" w:rsidRDefault="004E795C" w:rsidP="009A75B1">
      <w:pPr>
        <w:pStyle w:val="ac"/>
        <w:numPr>
          <w:ilvl w:val="0"/>
          <w:numId w:val="4"/>
        </w:numPr>
        <w:spacing w:line="360" w:lineRule="auto"/>
        <w:jc w:val="center"/>
        <w:rPr>
          <w:b/>
          <w:sz w:val="28"/>
          <w:szCs w:val="28"/>
        </w:rPr>
      </w:pPr>
      <w:r w:rsidRPr="00591E6C">
        <w:rPr>
          <w:b/>
          <w:sz w:val="28"/>
          <w:szCs w:val="28"/>
        </w:rPr>
        <w:lastRenderedPageBreak/>
        <w:t>ЗАГАЛЬНІ ВІДОМОСТІ ПРО ПРИСТРОЇ</w:t>
      </w:r>
    </w:p>
    <w:p w:rsidR="004E795C" w:rsidRPr="00591E6C" w:rsidRDefault="004E795C" w:rsidP="009A75B1">
      <w:pPr>
        <w:pStyle w:val="ac"/>
        <w:numPr>
          <w:ilvl w:val="1"/>
          <w:numId w:val="4"/>
        </w:numPr>
        <w:spacing w:line="360" w:lineRule="auto"/>
        <w:jc w:val="center"/>
        <w:rPr>
          <w:b/>
          <w:sz w:val="28"/>
          <w:szCs w:val="28"/>
        </w:rPr>
      </w:pPr>
      <w:r w:rsidRPr="00591E6C">
        <w:rPr>
          <w:b/>
          <w:sz w:val="28"/>
          <w:szCs w:val="28"/>
        </w:rPr>
        <w:t>Основні поняття та визначення</w:t>
      </w:r>
    </w:p>
    <w:p w:rsidR="00DF6E0E" w:rsidRPr="00591E6C" w:rsidRDefault="0091697E" w:rsidP="00DF6E0E">
      <w:pPr>
        <w:pStyle w:val="HTML"/>
        <w:spacing w:line="360" w:lineRule="auto"/>
        <w:ind w:firstLine="684"/>
        <w:jc w:val="both"/>
        <w:rPr>
          <w:rFonts w:ascii="Times New Roman" w:eastAsia="Times New Roman" w:hAnsi="Times New Roman" w:cs="Times New Roman"/>
          <w:sz w:val="28"/>
          <w:szCs w:val="28"/>
        </w:rPr>
      </w:pPr>
      <w:r w:rsidRPr="00591E6C">
        <w:rPr>
          <w:rFonts w:ascii="Times New Roman" w:hAnsi="Times New Roman" w:cs="Times New Roman"/>
          <w:b/>
          <w:sz w:val="28"/>
          <w:szCs w:val="28"/>
        </w:rPr>
        <w:t>П</w:t>
      </w:r>
      <w:r w:rsidR="004E795C" w:rsidRPr="00591E6C">
        <w:rPr>
          <w:rFonts w:ascii="Times New Roman" w:hAnsi="Times New Roman" w:cs="Times New Roman"/>
          <w:b/>
          <w:sz w:val="28"/>
          <w:szCs w:val="28"/>
        </w:rPr>
        <w:t xml:space="preserve">ристрої </w:t>
      </w:r>
      <w:r w:rsidR="00DF6E0E" w:rsidRPr="00591E6C">
        <w:rPr>
          <w:rFonts w:ascii="Times New Roman" w:eastAsia="Times New Roman" w:hAnsi="Times New Roman" w:cs="Times New Roman"/>
          <w:sz w:val="28"/>
          <w:szCs w:val="28"/>
        </w:rPr>
        <w:t xml:space="preserve"> - це сукупність знарядь виробництва, необхідних для здійснення </w:t>
      </w:r>
      <w:r w:rsidRPr="00591E6C">
        <w:rPr>
          <w:rFonts w:ascii="Times New Roman" w:eastAsia="Times New Roman" w:hAnsi="Times New Roman" w:cs="Times New Roman"/>
          <w:sz w:val="28"/>
          <w:szCs w:val="28"/>
        </w:rPr>
        <w:t xml:space="preserve">операцій </w:t>
      </w:r>
      <w:r w:rsidR="00DF6E0E" w:rsidRPr="00591E6C">
        <w:rPr>
          <w:rFonts w:ascii="Times New Roman" w:eastAsia="Times New Roman" w:hAnsi="Times New Roman" w:cs="Times New Roman"/>
          <w:sz w:val="28"/>
          <w:szCs w:val="28"/>
        </w:rPr>
        <w:t>технологічного процесу. Технологічний процес оснащується з метою забезпечення необхідної точності оброблюваних деталей і підвищення продуктивності праці. Під оптимальною оснащеністю розумі</w:t>
      </w:r>
      <w:r w:rsidR="00DE41CC" w:rsidRPr="00591E6C">
        <w:rPr>
          <w:rFonts w:ascii="Times New Roman" w:eastAsia="Times New Roman" w:hAnsi="Times New Roman" w:cs="Times New Roman"/>
          <w:sz w:val="28"/>
          <w:szCs w:val="28"/>
        </w:rPr>
        <w:t>ю</w:t>
      </w:r>
      <w:r w:rsidR="00DF6E0E" w:rsidRPr="00591E6C">
        <w:rPr>
          <w:rFonts w:ascii="Times New Roman" w:eastAsia="Times New Roman" w:hAnsi="Times New Roman" w:cs="Times New Roman"/>
          <w:sz w:val="28"/>
          <w:szCs w:val="28"/>
        </w:rPr>
        <w:t>ть так</w:t>
      </w:r>
      <w:r w:rsidR="00DE41CC" w:rsidRPr="00591E6C">
        <w:rPr>
          <w:rFonts w:ascii="Times New Roman" w:eastAsia="Times New Roman" w:hAnsi="Times New Roman" w:cs="Times New Roman"/>
          <w:sz w:val="28"/>
          <w:szCs w:val="28"/>
        </w:rPr>
        <w:t>у</w:t>
      </w:r>
      <w:r w:rsidR="00DF6E0E" w:rsidRPr="00591E6C">
        <w:rPr>
          <w:rFonts w:ascii="Times New Roman" w:eastAsia="Times New Roman" w:hAnsi="Times New Roman" w:cs="Times New Roman"/>
          <w:sz w:val="28"/>
          <w:szCs w:val="28"/>
        </w:rPr>
        <w:t xml:space="preserve"> оснащеність, при якій досягається максимальна ефективність виробництва вироб</w:t>
      </w:r>
      <w:r w:rsidR="00DE41CC" w:rsidRPr="00591E6C">
        <w:rPr>
          <w:rFonts w:ascii="Times New Roman" w:eastAsia="Times New Roman" w:hAnsi="Times New Roman" w:cs="Times New Roman"/>
          <w:sz w:val="28"/>
          <w:szCs w:val="28"/>
        </w:rPr>
        <w:t>ів</w:t>
      </w:r>
      <w:r w:rsidR="00DF6E0E" w:rsidRPr="00591E6C">
        <w:rPr>
          <w:rFonts w:ascii="Times New Roman" w:eastAsia="Times New Roman" w:hAnsi="Times New Roman" w:cs="Times New Roman"/>
          <w:sz w:val="28"/>
          <w:szCs w:val="28"/>
        </w:rPr>
        <w:t xml:space="preserve"> при обов'язковому одержанні необхідної кількості продукції заданої якості за встановлений проміжок часу</w:t>
      </w:r>
      <w:r w:rsidR="00EF1AD6" w:rsidRPr="00591E6C">
        <w:rPr>
          <w:rFonts w:ascii="Times New Roman" w:eastAsia="Times New Roman" w:hAnsi="Times New Roman" w:cs="Times New Roman"/>
          <w:sz w:val="28"/>
          <w:szCs w:val="28"/>
        </w:rPr>
        <w:t>,</w:t>
      </w:r>
      <w:r w:rsidR="00DF6E0E" w:rsidRPr="00591E6C">
        <w:rPr>
          <w:rFonts w:ascii="Times New Roman" w:eastAsia="Times New Roman" w:hAnsi="Times New Roman" w:cs="Times New Roman"/>
          <w:sz w:val="28"/>
          <w:szCs w:val="28"/>
        </w:rPr>
        <w:t xml:space="preserve"> з урахуванням комплексу умов, зв'язаних з технологічними й організаційними можливостями виробничих фондів і робочої сили. </w:t>
      </w:r>
    </w:p>
    <w:p w:rsidR="00126F6F" w:rsidRPr="00591E6C" w:rsidRDefault="00126F6F" w:rsidP="00126F6F">
      <w:pPr>
        <w:spacing w:line="360" w:lineRule="auto"/>
        <w:ind w:firstLine="684"/>
        <w:jc w:val="both"/>
        <w:rPr>
          <w:sz w:val="28"/>
          <w:szCs w:val="28"/>
        </w:rPr>
      </w:pPr>
      <w:r w:rsidRPr="00591E6C">
        <w:rPr>
          <w:sz w:val="28"/>
          <w:szCs w:val="28"/>
        </w:rPr>
        <w:t xml:space="preserve">Труднощі проектування </w:t>
      </w:r>
      <w:r w:rsidR="00DE41CC" w:rsidRPr="00591E6C">
        <w:rPr>
          <w:sz w:val="28"/>
          <w:szCs w:val="28"/>
        </w:rPr>
        <w:t>пристроїв</w:t>
      </w:r>
      <w:r w:rsidRPr="00591E6C">
        <w:rPr>
          <w:sz w:val="28"/>
          <w:szCs w:val="28"/>
        </w:rPr>
        <w:t xml:space="preserve"> ускладнюються рядом факторів та специфічних вимог: </w:t>
      </w:r>
    </w:p>
    <w:p w:rsidR="00126F6F" w:rsidRPr="00591E6C" w:rsidRDefault="00126F6F" w:rsidP="00126F6F">
      <w:pPr>
        <w:spacing w:line="360" w:lineRule="auto"/>
        <w:ind w:firstLine="684"/>
        <w:jc w:val="both"/>
        <w:rPr>
          <w:sz w:val="28"/>
          <w:szCs w:val="28"/>
        </w:rPr>
      </w:pPr>
      <w:r w:rsidRPr="00591E6C">
        <w:rPr>
          <w:sz w:val="28"/>
          <w:szCs w:val="28"/>
        </w:rPr>
        <w:t>1) мінімальні розміри робочого простору верстат</w:t>
      </w:r>
      <w:r w:rsidR="00DE41CC" w:rsidRPr="00591E6C">
        <w:rPr>
          <w:sz w:val="28"/>
          <w:szCs w:val="28"/>
        </w:rPr>
        <w:t>а</w:t>
      </w:r>
      <w:r w:rsidRPr="00591E6C">
        <w:rPr>
          <w:sz w:val="28"/>
          <w:szCs w:val="28"/>
        </w:rPr>
        <w:t xml:space="preserve"> в радіальному та осьовому напрямк</w:t>
      </w:r>
      <w:r w:rsidR="00EF1AD6" w:rsidRPr="00591E6C">
        <w:rPr>
          <w:sz w:val="28"/>
          <w:szCs w:val="28"/>
        </w:rPr>
        <w:t>ах</w:t>
      </w:r>
      <w:r w:rsidRPr="00591E6C">
        <w:rPr>
          <w:sz w:val="28"/>
          <w:szCs w:val="28"/>
        </w:rPr>
        <w:t xml:space="preserve">; </w:t>
      </w:r>
    </w:p>
    <w:p w:rsidR="00126F6F" w:rsidRPr="00591E6C" w:rsidRDefault="00126F6F" w:rsidP="00126F6F">
      <w:pPr>
        <w:spacing w:line="360" w:lineRule="auto"/>
        <w:ind w:firstLine="684"/>
        <w:jc w:val="both"/>
        <w:rPr>
          <w:sz w:val="28"/>
          <w:szCs w:val="28"/>
        </w:rPr>
      </w:pPr>
      <w:r w:rsidRPr="00591E6C">
        <w:rPr>
          <w:sz w:val="28"/>
          <w:szCs w:val="28"/>
        </w:rPr>
        <w:t xml:space="preserve">2) невеликий хід приводу; </w:t>
      </w:r>
    </w:p>
    <w:p w:rsidR="00126F6F" w:rsidRPr="00591E6C" w:rsidRDefault="00126F6F" w:rsidP="00126F6F">
      <w:pPr>
        <w:spacing w:line="360" w:lineRule="auto"/>
        <w:ind w:firstLine="684"/>
        <w:jc w:val="both"/>
        <w:rPr>
          <w:sz w:val="28"/>
          <w:szCs w:val="28"/>
        </w:rPr>
      </w:pPr>
      <w:r w:rsidRPr="00591E6C">
        <w:rPr>
          <w:sz w:val="28"/>
          <w:szCs w:val="28"/>
        </w:rPr>
        <w:t xml:space="preserve">3) необхідність роботи оснащення </w:t>
      </w:r>
      <w:r w:rsidR="00EF1AD6" w:rsidRPr="00591E6C">
        <w:rPr>
          <w:sz w:val="28"/>
          <w:szCs w:val="28"/>
        </w:rPr>
        <w:t>у</w:t>
      </w:r>
      <w:r w:rsidRPr="00591E6C">
        <w:rPr>
          <w:sz w:val="28"/>
          <w:szCs w:val="28"/>
        </w:rPr>
        <w:t xml:space="preserve"> важких умовах; </w:t>
      </w:r>
    </w:p>
    <w:p w:rsidR="00126F6F" w:rsidRPr="00591E6C" w:rsidRDefault="00126F6F" w:rsidP="00126F6F">
      <w:pPr>
        <w:spacing w:line="360" w:lineRule="auto"/>
        <w:ind w:firstLine="684"/>
        <w:jc w:val="both"/>
        <w:rPr>
          <w:sz w:val="28"/>
          <w:szCs w:val="28"/>
        </w:rPr>
      </w:pPr>
      <w:r w:rsidRPr="00591E6C">
        <w:rPr>
          <w:sz w:val="28"/>
          <w:szCs w:val="28"/>
        </w:rPr>
        <w:t xml:space="preserve">4) складність конфігурації деталей; </w:t>
      </w:r>
    </w:p>
    <w:p w:rsidR="00126F6F" w:rsidRPr="00591E6C" w:rsidRDefault="00126F6F" w:rsidP="00126F6F">
      <w:pPr>
        <w:spacing w:line="360" w:lineRule="auto"/>
        <w:ind w:firstLine="684"/>
        <w:jc w:val="both"/>
        <w:rPr>
          <w:sz w:val="28"/>
          <w:szCs w:val="28"/>
        </w:rPr>
      </w:pPr>
      <w:r w:rsidRPr="00591E6C">
        <w:rPr>
          <w:sz w:val="28"/>
          <w:szCs w:val="28"/>
        </w:rPr>
        <w:t xml:space="preserve">5) обмеженість регулювання сил затиску. </w:t>
      </w:r>
    </w:p>
    <w:p w:rsidR="00D94751" w:rsidRPr="00591E6C" w:rsidRDefault="00D94751" w:rsidP="00D94751">
      <w:pPr>
        <w:spacing w:line="360" w:lineRule="auto"/>
        <w:ind w:firstLine="851"/>
        <w:jc w:val="both"/>
        <w:rPr>
          <w:sz w:val="28"/>
          <w:szCs w:val="28"/>
        </w:rPr>
      </w:pPr>
      <w:r w:rsidRPr="00591E6C">
        <w:rPr>
          <w:sz w:val="28"/>
          <w:szCs w:val="28"/>
        </w:rPr>
        <w:t xml:space="preserve">У підвищенні якості виготовлення деталей машин, їх </w:t>
      </w:r>
      <w:r w:rsidR="00552E03" w:rsidRPr="00591E6C">
        <w:rPr>
          <w:sz w:val="28"/>
          <w:szCs w:val="28"/>
        </w:rPr>
        <w:t>складання</w:t>
      </w:r>
      <w:r w:rsidRPr="00591E6C">
        <w:rPr>
          <w:sz w:val="28"/>
          <w:szCs w:val="28"/>
        </w:rPr>
        <w:t xml:space="preserve"> і контролю важливе значення має вдосконалення технологічних процесів, які обумовлюють велику різноманітність конструкцій, </w:t>
      </w:r>
      <w:r w:rsidR="00192AD7" w:rsidRPr="00591E6C">
        <w:rPr>
          <w:sz w:val="28"/>
          <w:szCs w:val="28"/>
        </w:rPr>
        <w:t>пристроїв</w:t>
      </w:r>
      <w:r w:rsidRPr="00591E6C">
        <w:rPr>
          <w:sz w:val="28"/>
          <w:szCs w:val="28"/>
        </w:rPr>
        <w:t xml:space="preserve"> і високий рівень </w:t>
      </w:r>
      <w:r w:rsidR="00EF1AD6" w:rsidRPr="00591E6C">
        <w:rPr>
          <w:sz w:val="28"/>
          <w:szCs w:val="28"/>
        </w:rPr>
        <w:t xml:space="preserve">вимог </w:t>
      </w:r>
      <w:r w:rsidRPr="00591E6C">
        <w:rPr>
          <w:sz w:val="28"/>
          <w:szCs w:val="28"/>
        </w:rPr>
        <w:t>до них.</w:t>
      </w:r>
    </w:p>
    <w:p w:rsidR="00D94751" w:rsidRPr="00591E6C" w:rsidRDefault="00D94751" w:rsidP="00D94751">
      <w:pPr>
        <w:spacing w:line="360" w:lineRule="auto"/>
        <w:ind w:firstLine="851"/>
        <w:jc w:val="both"/>
        <w:rPr>
          <w:sz w:val="28"/>
          <w:szCs w:val="28"/>
        </w:rPr>
      </w:pPr>
      <w:r w:rsidRPr="00591E6C">
        <w:rPr>
          <w:sz w:val="28"/>
          <w:szCs w:val="28"/>
        </w:rPr>
        <w:t>О</w:t>
      </w:r>
      <w:r w:rsidR="00EF1AD6" w:rsidRPr="00591E6C">
        <w:rPr>
          <w:sz w:val="28"/>
          <w:szCs w:val="28"/>
        </w:rPr>
        <w:t xml:space="preserve">сновними завданнями, </w:t>
      </w:r>
      <w:r w:rsidR="00E53130" w:rsidRPr="00591E6C">
        <w:rPr>
          <w:sz w:val="28"/>
          <w:szCs w:val="28"/>
        </w:rPr>
        <w:t xml:space="preserve">що </w:t>
      </w:r>
      <w:r w:rsidR="00EF1AD6" w:rsidRPr="00591E6C">
        <w:rPr>
          <w:sz w:val="28"/>
          <w:szCs w:val="28"/>
        </w:rPr>
        <w:t>вирі</w:t>
      </w:r>
      <w:r w:rsidR="00E53130" w:rsidRPr="00591E6C">
        <w:rPr>
          <w:sz w:val="28"/>
          <w:szCs w:val="28"/>
        </w:rPr>
        <w:t xml:space="preserve">шуються при проектуванні пристроїв </w:t>
      </w:r>
      <w:r w:rsidRPr="00591E6C">
        <w:rPr>
          <w:sz w:val="28"/>
          <w:szCs w:val="28"/>
        </w:rPr>
        <w:t xml:space="preserve"> є: створення високопродуктивних конструкцій, скорочення термінів їх проектування і виготовлення</w:t>
      </w:r>
      <w:r w:rsidR="00E53130" w:rsidRPr="00591E6C">
        <w:rPr>
          <w:sz w:val="28"/>
          <w:szCs w:val="28"/>
        </w:rPr>
        <w:t>.</w:t>
      </w:r>
      <w:r w:rsidRPr="00591E6C">
        <w:rPr>
          <w:sz w:val="28"/>
          <w:szCs w:val="28"/>
        </w:rPr>
        <w:t xml:space="preserve">, скорочення кількості та зниження необхідної кваліфікації робітників, розширення технологічних можливостей обладнання, забезпечення умов праці, підвищення безпеки робітників </w:t>
      </w:r>
      <w:r w:rsidR="00DE41CC" w:rsidRPr="00591E6C">
        <w:rPr>
          <w:sz w:val="28"/>
          <w:szCs w:val="28"/>
        </w:rPr>
        <w:t>та</w:t>
      </w:r>
      <w:r w:rsidRPr="00591E6C">
        <w:rPr>
          <w:sz w:val="28"/>
          <w:szCs w:val="28"/>
        </w:rPr>
        <w:t xml:space="preserve"> ін.</w:t>
      </w:r>
    </w:p>
    <w:p w:rsidR="00D94751" w:rsidRPr="00591E6C" w:rsidRDefault="00D94751" w:rsidP="00126F6F">
      <w:pPr>
        <w:spacing w:line="360" w:lineRule="auto"/>
        <w:ind w:firstLine="684"/>
        <w:jc w:val="both"/>
        <w:rPr>
          <w:sz w:val="28"/>
          <w:szCs w:val="28"/>
        </w:rPr>
      </w:pPr>
      <w:r w:rsidRPr="00591E6C">
        <w:rPr>
          <w:sz w:val="28"/>
          <w:szCs w:val="28"/>
        </w:rPr>
        <w:lastRenderedPageBreak/>
        <w:t xml:space="preserve">Вирішення цих завдань </w:t>
      </w:r>
      <w:r w:rsidR="00CA469B" w:rsidRPr="00591E6C">
        <w:rPr>
          <w:sz w:val="28"/>
          <w:szCs w:val="28"/>
        </w:rPr>
        <w:t>повинно</w:t>
      </w:r>
      <w:r w:rsidRPr="00591E6C">
        <w:rPr>
          <w:sz w:val="28"/>
          <w:szCs w:val="28"/>
        </w:rPr>
        <w:t xml:space="preserve"> бути направлен</w:t>
      </w:r>
      <w:r w:rsidR="00CA469B" w:rsidRPr="00591E6C">
        <w:rPr>
          <w:sz w:val="28"/>
          <w:szCs w:val="28"/>
        </w:rPr>
        <w:t>е</w:t>
      </w:r>
      <w:r w:rsidRPr="00591E6C">
        <w:rPr>
          <w:sz w:val="28"/>
          <w:szCs w:val="28"/>
        </w:rPr>
        <w:t xml:space="preserve"> на підвищення продуктивності праці верстатників, слюсарів - складальників, наладчиків і контролерів. Застосування </w:t>
      </w:r>
      <w:r w:rsidR="00192AD7" w:rsidRPr="00591E6C">
        <w:rPr>
          <w:sz w:val="28"/>
          <w:szCs w:val="28"/>
        </w:rPr>
        <w:t>пристроїв</w:t>
      </w:r>
      <w:r w:rsidRPr="00591E6C">
        <w:rPr>
          <w:sz w:val="28"/>
          <w:szCs w:val="28"/>
        </w:rPr>
        <w:t xml:space="preserve"> знижує трудомісткість і собівартість деталей і складання машин.</w:t>
      </w:r>
    </w:p>
    <w:p w:rsidR="00810C64" w:rsidRPr="00591E6C" w:rsidRDefault="00810C64" w:rsidP="00126F6F">
      <w:pPr>
        <w:spacing w:line="360" w:lineRule="auto"/>
        <w:ind w:firstLine="684"/>
        <w:jc w:val="both"/>
        <w:rPr>
          <w:sz w:val="28"/>
          <w:szCs w:val="28"/>
        </w:rPr>
      </w:pPr>
      <w:r w:rsidRPr="00591E6C">
        <w:rPr>
          <w:sz w:val="28"/>
          <w:szCs w:val="28"/>
        </w:rPr>
        <w:t>Підвищення продуктивності на операціях точіння і фрезерування досягається за рахунок високошвидкісно</w:t>
      </w:r>
      <w:r w:rsidR="00E55B6F" w:rsidRPr="00591E6C">
        <w:rPr>
          <w:sz w:val="28"/>
          <w:szCs w:val="28"/>
        </w:rPr>
        <w:t>го</w:t>
      </w:r>
      <w:r w:rsidRPr="00591E6C">
        <w:rPr>
          <w:sz w:val="28"/>
          <w:szCs w:val="28"/>
        </w:rPr>
        <w:t xml:space="preserve"> </w:t>
      </w:r>
      <w:r w:rsidR="00A12481" w:rsidRPr="00591E6C">
        <w:rPr>
          <w:sz w:val="28"/>
          <w:szCs w:val="28"/>
        </w:rPr>
        <w:t>оброблення</w:t>
      </w:r>
      <w:r w:rsidRPr="00591E6C">
        <w:rPr>
          <w:sz w:val="28"/>
          <w:szCs w:val="28"/>
        </w:rPr>
        <w:t xml:space="preserve"> (High Speed Cutting), як</w:t>
      </w:r>
      <w:r w:rsidR="00E55B6F" w:rsidRPr="00591E6C">
        <w:rPr>
          <w:sz w:val="28"/>
          <w:szCs w:val="28"/>
        </w:rPr>
        <w:t>е</w:t>
      </w:r>
      <w:r w:rsidRPr="00591E6C">
        <w:rPr>
          <w:sz w:val="28"/>
          <w:szCs w:val="28"/>
        </w:rPr>
        <w:t xml:space="preserve"> все ширше впроваджується в промисловості </w:t>
      </w:r>
      <w:r w:rsidR="00CA469B" w:rsidRPr="00591E6C">
        <w:rPr>
          <w:sz w:val="28"/>
          <w:szCs w:val="28"/>
        </w:rPr>
        <w:t>та</w:t>
      </w:r>
      <w:r w:rsidRPr="00591E6C">
        <w:rPr>
          <w:sz w:val="28"/>
          <w:szCs w:val="28"/>
        </w:rPr>
        <w:t xml:space="preserve"> пов'язан</w:t>
      </w:r>
      <w:r w:rsidR="00E81A3C" w:rsidRPr="00591E6C">
        <w:rPr>
          <w:sz w:val="28"/>
          <w:szCs w:val="28"/>
        </w:rPr>
        <w:t>е</w:t>
      </w:r>
      <w:r w:rsidRPr="00591E6C">
        <w:rPr>
          <w:sz w:val="28"/>
          <w:szCs w:val="28"/>
        </w:rPr>
        <w:t xml:space="preserve"> з багаторазовим (</w:t>
      </w:r>
      <w:r w:rsidR="00E55B6F" w:rsidRPr="00591E6C">
        <w:rPr>
          <w:sz w:val="28"/>
          <w:szCs w:val="28"/>
        </w:rPr>
        <w:t>у</w:t>
      </w:r>
      <w:r w:rsidRPr="00591E6C">
        <w:rPr>
          <w:sz w:val="28"/>
          <w:szCs w:val="28"/>
        </w:rPr>
        <w:t xml:space="preserve"> 5-10 разів) підвищенням швидкостей різання і подач. Сили різання можуть досягати 5 ... 7 кН. Точність виготовлення деталей, яка забезпечується </w:t>
      </w:r>
      <w:r w:rsidR="00E81A3C" w:rsidRPr="00591E6C">
        <w:rPr>
          <w:sz w:val="28"/>
          <w:szCs w:val="28"/>
        </w:rPr>
        <w:t>на</w:t>
      </w:r>
      <w:r w:rsidRPr="00591E6C">
        <w:rPr>
          <w:sz w:val="28"/>
          <w:szCs w:val="28"/>
        </w:rPr>
        <w:t xml:space="preserve"> операціях, також є однією з найважливіших характеристик якості </w:t>
      </w:r>
      <w:r w:rsidR="00E81A3C" w:rsidRPr="00591E6C">
        <w:rPr>
          <w:sz w:val="28"/>
          <w:szCs w:val="28"/>
        </w:rPr>
        <w:t>та</w:t>
      </w:r>
      <w:r w:rsidRPr="00591E6C">
        <w:rPr>
          <w:sz w:val="28"/>
          <w:szCs w:val="28"/>
        </w:rPr>
        <w:t xml:space="preserve"> характеризується стабільністю розмірів, відхилен</w:t>
      </w:r>
      <w:r w:rsidR="00E81A3C" w:rsidRPr="00591E6C">
        <w:rPr>
          <w:sz w:val="28"/>
          <w:szCs w:val="28"/>
        </w:rPr>
        <w:t>ь</w:t>
      </w:r>
      <w:r w:rsidRPr="00591E6C">
        <w:rPr>
          <w:sz w:val="28"/>
          <w:szCs w:val="28"/>
        </w:rPr>
        <w:t xml:space="preserve"> геометричної форми, </w:t>
      </w:r>
      <w:r w:rsidR="00E81A3C" w:rsidRPr="00591E6C">
        <w:rPr>
          <w:sz w:val="28"/>
          <w:szCs w:val="28"/>
        </w:rPr>
        <w:t xml:space="preserve">взаємного розташування </w:t>
      </w:r>
      <w:r w:rsidRPr="00591E6C">
        <w:rPr>
          <w:sz w:val="28"/>
          <w:szCs w:val="28"/>
        </w:rPr>
        <w:t>і шорстк</w:t>
      </w:r>
      <w:r w:rsidR="00E81A3C" w:rsidRPr="00591E6C">
        <w:rPr>
          <w:sz w:val="28"/>
          <w:szCs w:val="28"/>
        </w:rPr>
        <w:t>о</w:t>
      </w:r>
      <w:r w:rsidRPr="00591E6C">
        <w:rPr>
          <w:sz w:val="28"/>
          <w:szCs w:val="28"/>
        </w:rPr>
        <w:t>ст</w:t>
      </w:r>
      <w:r w:rsidR="00E81A3C" w:rsidRPr="00591E6C">
        <w:rPr>
          <w:sz w:val="28"/>
          <w:szCs w:val="28"/>
        </w:rPr>
        <w:t>і</w:t>
      </w:r>
      <w:r w:rsidRPr="00591E6C">
        <w:rPr>
          <w:sz w:val="28"/>
          <w:szCs w:val="28"/>
        </w:rPr>
        <w:t xml:space="preserve"> поверх</w:t>
      </w:r>
      <w:r w:rsidR="00E81A3C" w:rsidRPr="00591E6C">
        <w:rPr>
          <w:sz w:val="28"/>
          <w:szCs w:val="28"/>
        </w:rPr>
        <w:t>о</w:t>
      </w:r>
      <w:r w:rsidRPr="00591E6C">
        <w:rPr>
          <w:sz w:val="28"/>
          <w:szCs w:val="28"/>
        </w:rPr>
        <w:t>н</w:t>
      </w:r>
      <w:r w:rsidR="00E81A3C" w:rsidRPr="00591E6C">
        <w:rPr>
          <w:sz w:val="28"/>
          <w:szCs w:val="28"/>
        </w:rPr>
        <w:t>ь</w:t>
      </w:r>
      <w:r w:rsidRPr="00591E6C">
        <w:rPr>
          <w:sz w:val="28"/>
          <w:szCs w:val="28"/>
        </w:rPr>
        <w:t xml:space="preserve">. Для підвищення техніко-економічних показників </w:t>
      </w:r>
      <w:r w:rsidR="00E81A3C" w:rsidRPr="00591E6C">
        <w:rPr>
          <w:sz w:val="28"/>
          <w:szCs w:val="28"/>
        </w:rPr>
        <w:t>оброблення,</w:t>
      </w:r>
      <w:r w:rsidRPr="00591E6C">
        <w:rPr>
          <w:sz w:val="28"/>
          <w:szCs w:val="28"/>
        </w:rPr>
        <w:t xml:space="preserve"> на чистових операціях необхідно збільшувати швидкість різання і зменшувати подачу, підвищуючи при цьому продуктивність </w:t>
      </w:r>
      <w:r w:rsidR="00A12481" w:rsidRPr="00591E6C">
        <w:rPr>
          <w:sz w:val="28"/>
          <w:szCs w:val="28"/>
        </w:rPr>
        <w:t>оброблення</w:t>
      </w:r>
      <w:r w:rsidRPr="00591E6C">
        <w:rPr>
          <w:sz w:val="28"/>
          <w:szCs w:val="28"/>
        </w:rPr>
        <w:t xml:space="preserve"> </w:t>
      </w:r>
      <w:r w:rsidR="00685652" w:rsidRPr="00591E6C">
        <w:rPr>
          <w:sz w:val="28"/>
          <w:szCs w:val="28"/>
        </w:rPr>
        <w:t>і забезпечуючи</w:t>
      </w:r>
      <w:r w:rsidRPr="00591E6C">
        <w:rPr>
          <w:sz w:val="28"/>
          <w:szCs w:val="28"/>
        </w:rPr>
        <w:t xml:space="preserve"> якість обробленої поверхні</w:t>
      </w:r>
      <w:r w:rsidR="00685652" w:rsidRPr="00591E6C">
        <w:rPr>
          <w:sz w:val="28"/>
          <w:szCs w:val="28"/>
        </w:rPr>
        <w:t>.</w:t>
      </w:r>
      <w:r w:rsidRPr="00591E6C">
        <w:rPr>
          <w:sz w:val="28"/>
          <w:szCs w:val="28"/>
        </w:rPr>
        <w:t xml:space="preserve"> </w:t>
      </w:r>
      <w:r w:rsidR="00685652" w:rsidRPr="00591E6C">
        <w:rPr>
          <w:sz w:val="28"/>
          <w:szCs w:val="28"/>
        </w:rPr>
        <w:t xml:space="preserve">Вирішення зазначених завдань вимагає </w:t>
      </w:r>
      <w:r w:rsidRPr="00591E6C">
        <w:rPr>
          <w:sz w:val="28"/>
          <w:szCs w:val="28"/>
        </w:rPr>
        <w:t>використ</w:t>
      </w:r>
      <w:r w:rsidR="00685652" w:rsidRPr="00591E6C">
        <w:rPr>
          <w:sz w:val="28"/>
          <w:szCs w:val="28"/>
        </w:rPr>
        <w:t>ання</w:t>
      </w:r>
      <w:r w:rsidRPr="00591E6C">
        <w:rPr>
          <w:sz w:val="28"/>
          <w:szCs w:val="28"/>
        </w:rPr>
        <w:t xml:space="preserve"> досконал</w:t>
      </w:r>
      <w:r w:rsidR="00685652" w:rsidRPr="00591E6C">
        <w:rPr>
          <w:sz w:val="28"/>
          <w:szCs w:val="28"/>
        </w:rPr>
        <w:t>ого</w:t>
      </w:r>
      <w:r w:rsidRPr="00591E6C">
        <w:rPr>
          <w:sz w:val="28"/>
          <w:szCs w:val="28"/>
        </w:rPr>
        <w:t xml:space="preserve"> оснащення, </w:t>
      </w:r>
      <w:r w:rsidR="00E81A3C" w:rsidRPr="00591E6C">
        <w:rPr>
          <w:sz w:val="28"/>
          <w:szCs w:val="28"/>
        </w:rPr>
        <w:t>у</w:t>
      </w:r>
      <w:r w:rsidRPr="00591E6C">
        <w:rPr>
          <w:sz w:val="28"/>
          <w:szCs w:val="28"/>
        </w:rPr>
        <w:t xml:space="preserve"> т.ч. високоточн</w:t>
      </w:r>
      <w:r w:rsidR="00685652" w:rsidRPr="00591E6C">
        <w:rPr>
          <w:sz w:val="28"/>
          <w:szCs w:val="28"/>
        </w:rPr>
        <w:t>их</w:t>
      </w:r>
      <w:r w:rsidRPr="00591E6C">
        <w:rPr>
          <w:sz w:val="28"/>
          <w:szCs w:val="28"/>
        </w:rPr>
        <w:t xml:space="preserve"> затискн</w:t>
      </w:r>
      <w:r w:rsidR="00685652" w:rsidRPr="00591E6C">
        <w:rPr>
          <w:sz w:val="28"/>
          <w:szCs w:val="28"/>
        </w:rPr>
        <w:t>их</w:t>
      </w:r>
      <w:r w:rsidRPr="00591E6C">
        <w:rPr>
          <w:sz w:val="28"/>
          <w:szCs w:val="28"/>
        </w:rPr>
        <w:t xml:space="preserve"> патрон</w:t>
      </w:r>
      <w:r w:rsidR="00685652" w:rsidRPr="00591E6C">
        <w:rPr>
          <w:sz w:val="28"/>
          <w:szCs w:val="28"/>
        </w:rPr>
        <w:t>ів</w:t>
      </w:r>
      <w:r w:rsidRPr="00591E6C">
        <w:rPr>
          <w:sz w:val="28"/>
          <w:szCs w:val="28"/>
        </w:rPr>
        <w:t>, систем для прецизійного затиску і балансування осьового інструменту (16</w:t>
      </w:r>
      <w:r w:rsidR="006B3BBA" w:rsidRPr="00591E6C">
        <w:rPr>
          <w:sz w:val="28"/>
          <w:szCs w:val="28"/>
        </w:rPr>
        <w:t> </w:t>
      </w:r>
      <w:r w:rsidRPr="00591E6C">
        <w:rPr>
          <w:sz w:val="28"/>
          <w:szCs w:val="28"/>
        </w:rPr>
        <w:t>000-20</w:t>
      </w:r>
      <w:r w:rsidR="006B3BBA" w:rsidRPr="00591E6C">
        <w:rPr>
          <w:sz w:val="28"/>
          <w:szCs w:val="28"/>
        </w:rPr>
        <w:t> </w:t>
      </w:r>
      <w:r w:rsidRPr="00591E6C">
        <w:rPr>
          <w:sz w:val="28"/>
          <w:szCs w:val="28"/>
        </w:rPr>
        <w:t>000</w:t>
      </w:r>
      <w:r w:rsidR="006B3BBA" w:rsidRPr="00591E6C">
        <w:rPr>
          <w:sz w:val="28"/>
          <w:szCs w:val="28"/>
        </w:rPr>
        <w:t> </w:t>
      </w:r>
      <w:r w:rsidRPr="00591E6C">
        <w:rPr>
          <w:sz w:val="28"/>
          <w:szCs w:val="28"/>
        </w:rPr>
        <w:t>хв</w:t>
      </w:r>
      <w:r w:rsidRPr="00591E6C">
        <w:rPr>
          <w:sz w:val="28"/>
          <w:szCs w:val="28"/>
          <w:vertAlign w:val="superscript"/>
        </w:rPr>
        <w:t>-1</w:t>
      </w:r>
      <w:r w:rsidRPr="00591E6C">
        <w:rPr>
          <w:sz w:val="28"/>
          <w:szCs w:val="28"/>
        </w:rPr>
        <w:t>) з радіальним биттям до 3 мкм. При розроб</w:t>
      </w:r>
      <w:r w:rsidR="00685652" w:rsidRPr="00591E6C">
        <w:rPr>
          <w:sz w:val="28"/>
          <w:szCs w:val="28"/>
        </w:rPr>
        <w:t>ленні</w:t>
      </w:r>
      <w:r w:rsidRPr="00591E6C">
        <w:rPr>
          <w:sz w:val="28"/>
          <w:szCs w:val="28"/>
        </w:rPr>
        <w:t xml:space="preserve"> </w:t>
      </w:r>
      <w:r w:rsidR="006B3BBA" w:rsidRPr="00591E6C">
        <w:rPr>
          <w:sz w:val="28"/>
          <w:szCs w:val="28"/>
        </w:rPr>
        <w:t>пристроїв</w:t>
      </w:r>
      <w:r w:rsidRPr="00591E6C">
        <w:rPr>
          <w:sz w:val="28"/>
          <w:szCs w:val="28"/>
        </w:rPr>
        <w:t xml:space="preserve"> такого типу перед проектантом стоїть завдання знаходження розподілених навантажень в його елементах. Крім того, необхідно знати також величини переміщень окремих точок конструкції, як при статичному характері зовнішнього навантаження, так і в умовах дії динамічних навантажень.</w:t>
      </w:r>
    </w:p>
    <w:p w:rsidR="00126F6F" w:rsidRPr="00591E6C" w:rsidRDefault="00126F6F" w:rsidP="00126F6F">
      <w:pPr>
        <w:spacing w:line="360" w:lineRule="auto"/>
        <w:ind w:firstLine="684"/>
        <w:jc w:val="both"/>
        <w:rPr>
          <w:sz w:val="28"/>
          <w:szCs w:val="28"/>
        </w:rPr>
      </w:pPr>
      <w:r w:rsidRPr="00591E6C">
        <w:rPr>
          <w:sz w:val="28"/>
          <w:szCs w:val="28"/>
        </w:rPr>
        <w:t>Сучасні верстати мають робочий діапазон частот обертання шпинделя до 8500</w:t>
      </w:r>
      <w:r w:rsidR="006B3BBA" w:rsidRPr="00591E6C">
        <w:rPr>
          <w:sz w:val="28"/>
          <w:szCs w:val="28"/>
        </w:rPr>
        <w:t> </w:t>
      </w:r>
      <w:r w:rsidRPr="00591E6C">
        <w:rPr>
          <w:sz w:val="28"/>
          <w:szCs w:val="28"/>
        </w:rPr>
        <w:t>хв</w:t>
      </w:r>
      <w:r w:rsidRPr="00591E6C">
        <w:rPr>
          <w:position w:val="-4"/>
          <w:sz w:val="28"/>
          <w:szCs w:val="28"/>
        </w:rPr>
        <w:object w:dxaOrig="260" w:dyaOrig="360">
          <v:shape id="_x0000_i1028" type="#_x0000_t75" style="width:12.15pt;height:12.15pt" o:ole="">
            <v:imagedata r:id="rId9" o:title=""/>
          </v:shape>
          <o:OLEObject Type="Embed" ProgID="Equation.2" ShapeID="_x0000_i1028" DrawAspect="Content" ObjectID="_1584339853" r:id="rId10"/>
        </w:object>
      </w:r>
      <w:r w:rsidRPr="00591E6C">
        <w:rPr>
          <w:sz w:val="28"/>
          <w:szCs w:val="28"/>
        </w:rPr>
        <w:t>, що обумовлює високі швидкості різання до V</w:t>
      </w:r>
      <w:r w:rsidRPr="00591E6C">
        <w:rPr>
          <w:sz w:val="28"/>
          <w:szCs w:val="28"/>
          <w:vertAlign w:val="subscript"/>
        </w:rPr>
        <w:t>р</w:t>
      </w:r>
      <w:r w:rsidRPr="00591E6C">
        <w:rPr>
          <w:sz w:val="28"/>
          <w:szCs w:val="28"/>
        </w:rPr>
        <w:t xml:space="preserve"> =300</w:t>
      </w:r>
      <w:r w:rsidR="00F80E59" w:rsidRPr="00591E6C">
        <w:rPr>
          <w:sz w:val="28"/>
          <w:szCs w:val="28"/>
        </w:rPr>
        <w:t> </w:t>
      </w:r>
      <w:r w:rsidRPr="00591E6C">
        <w:rPr>
          <w:sz w:val="28"/>
          <w:szCs w:val="28"/>
        </w:rPr>
        <w:t xml:space="preserve">м/хв., а значить </w:t>
      </w:r>
      <w:r w:rsidR="006B3BBA" w:rsidRPr="00591E6C">
        <w:rPr>
          <w:sz w:val="28"/>
          <w:szCs w:val="28"/>
        </w:rPr>
        <w:t>пристрої</w:t>
      </w:r>
      <w:r w:rsidRPr="00591E6C">
        <w:rPr>
          <w:sz w:val="28"/>
          <w:szCs w:val="28"/>
        </w:rPr>
        <w:t xml:space="preserve"> повинн</w:t>
      </w:r>
      <w:r w:rsidR="00F63D0B" w:rsidRPr="00591E6C">
        <w:rPr>
          <w:sz w:val="28"/>
          <w:szCs w:val="28"/>
        </w:rPr>
        <w:t>і</w:t>
      </w:r>
      <w:r w:rsidRPr="00591E6C">
        <w:rPr>
          <w:sz w:val="28"/>
          <w:szCs w:val="28"/>
        </w:rPr>
        <w:t xml:space="preserve"> бути надійним</w:t>
      </w:r>
      <w:r w:rsidR="00F63D0B" w:rsidRPr="00591E6C">
        <w:rPr>
          <w:sz w:val="28"/>
          <w:szCs w:val="28"/>
        </w:rPr>
        <w:t>и</w:t>
      </w:r>
      <w:r w:rsidRPr="00591E6C">
        <w:rPr>
          <w:sz w:val="28"/>
          <w:szCs w:val="28"/>
        </w:rPr>
        <w:t xml:space="preserve"> та</w:t>
      </w:r>
      <w:r w:rsidR="006B3BBA" w:rsidRPr="00591E6C">
        <w:rPr>
          <w:sz w:val="28"/>
          <w:szCs w:val="28"/>
        </w:rPr>
        <w:t xml:space="preserve"> мати достатню </w:t>
      </w:r>
      <w:r w:rsidRPr="00591E6C">
        <w:rPr>
          <w:sz w:val="28"/>
          <w:szCs w:val="28"/>
        </w:rPr>
        <w:t>жорстк</w:t>
      </w:r>
      <w:r w:rsidR="006B3BBA" w:rsidRPr="00591E6C">
        <w:rPr>
          <w:sz w:val="28"/>
          <w:szCs w:val="28"/>
        </w:rPr>
        <w:t>ість</w:t>
      </w:r>
      <w:r w:rsidRPr="00591E6C">
        <w:rPr>
          <w:sz w:val="28"/>
          <w:szCs w:val="28"/>
        </w:rPr>
        <w:t>.</w:t>
      </w:r>
    </w:p>
    <w:p w:rsidR="00126F6F" w:rsidRPr="00591E6C" w:rsidRDefault="00126F6F" w:rsidP="00DF6E0E">
      <w:pPr>
        <w:pStyle w:val="HTML"/>
        <w:spacing w:line="360" w:lineRule="auto"/>
        <w:ind w:firstLine="684"/>
        <w:jc w:val="both"/>
        <w:rPr>
          <w:rFonts w:ascii="Times New Roman" w:eastAsia="Times New Roman" w:hAnsi="Times New Roman" w:cs="Times New Roman"/>
          <w:sz w:val="28"/>
          <w:szCs w:val="28"/>
        </w:rPr>
      </w:pPr>
    </w:p>
    <w:p w:rsidR="00466202" w:rsidRPr="00591E6C" w:rsidRDefault="00466202" w:rsidP="00DF6E0E">
      <w:pPr>
        <w:pStyle w:val="HTML"/>
        <w:spacing w:line="360" w:lineRule="auto"/>
        <w:ind w:firstLine="684"/>
        <w:jc w:val="both"/>
        <w:rPr>
          <w:rFonts w:ascii="Times New Roman" w:eastAsia="Times New Roman" w:hAnsi="Times New Roman" w:cs="Times New Roman"/>
          <w:sz w:val="28"/>
          <w:szCs w:val="28"/>
        </w:rPr>
      </w:pPr>
    </w:p>
    <w:p w:rsidR="00547ECD" w:rsidRPr="00591E6C" w:rsidRDefault="00547ECD" w:rsidP="004E795C">
      <w:pPr>
        <w:pStyle w:val="HTML"/>
        <w:spacing w:line="360" w:lineRule="auto"/>
        <w:ind w:firstLine="684"/>
        <w:jc w:val="center"/>
        <w:rPr>
          <w:rFonts w:ascii="Times New Roman" w:hAnsi="Times New Roman" w:cs="Times New Roman"/>
          <w:b/>
          <w:sz w:val="28"/>
          <w:szCs w:val="28"/>
        </w:rPr>
      </w:pPr>
    </w:p>
    <w:p w:rsidR="007A2EF1" w:rsidRPr="00591E6C" w:rsidRDefault="00C22D25" w:rsidP="004E795C">
      <w:pPr>
        <w:pStyle w:val="HTML"/>
        <w:spacing w:line="360" w:lineRule="auto"/>
        <w:ind w:firstLine="684"/>
        <w:jc w:val="center"/>
        <w:rPr>
          <w:rFonts w:ascii="Times New Roman" w:eastAsia="Times New Roman" w:hAnsi="Times New Roman" w:cs="Times New Roman"/>
          <w:b/>
          <w:sz w:val="28"/>
          <w:szCs w:val="28"/>
        </w:rPr>
      </w:pPr>
      <w:r w:rsidRPr="00591E6C">
        <w:rPr>
          <w:rFonts w:ascii="Times New Roman" w:hAnsi="Times New Roman" w:cs="Times New Roman"/>
          <w:b/>
          <w:sz w:val="28"/>
          <w:szCs w:val="28"/>
        </w:rPr>
        <w:lastRenderedPageBreak/>
        <w:t>1</w:t>
      </w:r>
      <w:r w:rsidR="004E795C" w:rsidRPr="00591E6C">
        <w:rPr>
          <w:rFonts w:ascii="Times New Roman" w:hAnsi="Times New Roman" w:cs="Times New Roman"/>
          <w:b/>
          <w:sz w:val="28"/>
          <w:szCs w:val="28"/>
        </w:rPr>
        <w:t>.</w:t>
      </w:r>
      <w:r w:rsidRPr="00591E6C">
        <w:rPr>
          <w:rFonts w:ascii="Times New Roman" w:hAnsi="Times New Roman" w:cs="Times New Roman"/>
          <w:b/>
          <w:sz w:val="28"/>
          <w:szCs w:val="28"/>
        </w:rPr>
        <w:t>2</w:t>
      </w:r>
      <w:r w:rsidR="004E795C" w:rsidRPr="00591E6C">
        <w:rPr>
          <w:rFonts w:ascii="Times New Roman" w:hAnsi="Times New Roman" w:cs="Times New Roman"/>
          <w:b/>
          <w:sz w:val="28"/>
          <w:szCs w:val="28"/>
        </w:rPr>
        <w:t>. </w:t>
      </w:r>
      <w:r w:rsidR="007A2EF1" w:rsidRPr="00591E6C">
        <w:rPr>
          <w:rFonts w:ascii="Times New Roman" w:hAnsi="Times New Roman" w:cs="Times New Roman"/>
          <w:b/>
          <w:sz w:val="28"/>
          <w:szCs w:val="28"/>
        </w:rPr>
        <w:t xml:space="preserve">Класифікація </w:t>
      </w:r>
      <w:r w:rsidR="00216852" w:rsidRPr="00591E6C">
        <w:rPr>
          <w:rFonts w:ascii="Times New Roman" w:hAnsi="Times New Roman" w:cs="Times New Roman"/>
          <w:b/>
          <w:sz w:val="28"/>
          <w:szCs w:val="28"/>
        </w:rPr>
        <w:t>пристроїв</w:t>
      </w:r>
    </w:p>
    <w:p w:rsidR="00F21F10" w:rsidRPr="00591E6C" w:rsidRDefault="00F21F10" w:rsidP="00F21F10">
      <w:pPr>
        <w:spacing w:line="360" w:lineRule="auto"/>
        <w:ind w:firstLine="684"/>
        <w:jc w:val="both"/>
        <w:rPr>
          <w:snapToGrid w:val="0"/>
          <w:sz w:val="28"/>
          <w:szCs w:val="28"/>
        </w:rPr>
      </w:pPr>
      <w:r w:rsidRPr="00591E6C">
        <w:rPr>
          <w:snapToGrid w:val="0"/>
          <w:sz w:val="28"/>
          <w:szCs w:val="28"/>
        </w:rPr>
        <w:t xml:space="preserve">Сучасні </w:t>
      </w:r>
      <w:r w:rsidR="006B3BBA" w:rsidRPr="00591E6C">
        <w:rPr>
          <w:snapToGrid w:val="0"/>
          <w:sz w:val="28"/>
          <w:szCs w:val="28"/>
        </w:rPr>
        <w:t>пристрої</w:t>
      </w:r>
      <w:r w:rsidRPr="00591E6C">
        <w:rPr>
          <w:snapToGrid w:val="0"/>
          <w:sz w:val="28"/>
          <w:szCs w:val="28"/>
        </w:rPr>
        <w:t xml:space="preserve"> - це великий клас технологічних об'єктів, що відрізняються різноманіттям конструкцій, багатокомпонентністю </w:t>
      </w:r>
      <w:r w:rsidR="00685652" w:rsidRPr="00591E6C">
        <w:rPr>
          <w:snapToGrid w:val="0"/>
          <w:sz w:val="28"/>
          <w:szCs w:val="28"/>
        </w:rPr>
        <w:t>та</w:t>
      </w:r>
      <w:r w:rsidRPr="00591E6C">
        <w:rPr>
          <w:snapToGrid w:val="0"/>
          <w:sz w:val="28"/>
          <w:szCs w:val="28"/>
        </w:rPr>
        <w:t xml:space="preserve"> ієрархічністю структури, складною геометрією складових і широким діапазоном зміни розмірів, різним ступенем універсальності </w:t>
      </w:r>
      <w:r w:rsidR="00685652" w:rsidRPr="00591E6C">
        <w:rPr>
          <w:snapToGrid w:val="0"/>
          <w:sz w:val="28"/>
          <w:szCs w:val="28"/>
        </w:rPr>
        <w:t>та</w:t>
      </w:r>
      <w:r w:rsidRPr="00591E6C">
        <w:rPr>
          <w:snapToGrid w:val="0"/>
          <w:sz w:val="28"/>
          <w:szCs w:val="28"/>
        </w:rPr>
        <w:t xml:space="preserve"> типовості.</w:t>
      </w:r>
    </w:p>
    <w:p w:rsidR="00F21F10" w:rsidRPr="00591E6C" w:rsidRDefault="00F21F10" w:rsidP="00F21F10">
      <w:pPr>
        <w:spacing w:line="360" w:lineRule="auto"/>
        <w:ind w:firstLine="684"/>
        <w:jc w:val="both"/>
        <w:rPr>
          <w:snapToGrid w:val="0"/>
          <w:sz w:val="28"/>
          <w:szCs w:val="28"/>
        </w:rPr>
      </w:pPr>
      <w:r w:rsidRPr="00591E6C">
        <w:rPr>
          <w:snapToGrid w:val="0"/>
          <w:sz w:val="28"/>
          <w:szCs w:val="28"/>
        </w:rPr>
        <w:t xml:space="preserve">Для сучасного виробництва характерним є те, що серед великого обсягу створюваних конструкцій питома вага типових </w:t>
      </w:r>
      <w:r w:rsidR="00192AD7" w:rsidRPr="00591E6C">
        <w:rPr>
          <w:snapToGrid w:val="0"/>
          <w:sz w:val="28"/>
          <w:szCs w:val="28"/>
        </w:rPr>
        <w:t>пристроїв</w:t>
      </w:r>
      <w:r w:rsidRPr="00591E6C">
        <w:rPr>
          <w:snapToGrid w:val="0"/>
          <w:sz w:val="28"/>
          <w:szCs w:val="28"/>
        </w:rPr>
        <w:t xml:space="preserve"> </w:t>
      </w:r>
      <w:r w:rsidR="006B3BBA" w:rsidRPr="00591E6C">
        <w:rPr>
          <w:snapToGrid w:val="0"/>
          <w:sz w:val="28"/>
          <w:szCs w:val="28"/>
        </w:rPr>
        <w:t>відносно</w:t>
      </w:r>
      <w:r w:rsidRPr="00591E6C">
        <w:rPr>
          <w:snapToGrid w:val="0"/>
          <w:sz w:val="28"/>
          <w:szCs w:val="28"/>
        </w:rPr>
        <w:t xml:space="preserve"> невисока</w:t>
      </w:r>
      <w:r w:rsidR="00685652" w:rsidRPr="00591E6C">
        <w:rPr>
          <w:snapToGrid w:val="0"/>
          <w:sz w:val="28"/>
          <w:szCs w:val="28"/>
        </w:rPr>
        <w:t>,</w:t>
      </w:r>
      <w:r w:rsidRPr="00591E6C">
        <w:rPr>
          <w:snapToGrid w:val="0"/>
          <w:sz w:val="28"/>
          <w:szCs w:val="28"/>
        </w:rPr>
        <w:t xml:space="preserve"> </w:t>
      </w:r>
      <w:r w:rsidR="00685652" w:rsidRPr="00591E6C">
        <w:rPr>
          <w:snapToGrid w:val="0"/>
          <w:sz w:val="28"/>
          <w:szCs w:val="28"/>
        </w:rPr>
        <w:t>т</w:t>
      </w:r>
      <w:r w:rsidRPr="00591E6C">
        <w:rPr>
          <w:snapToGrid w:val="0"/>
          <w:sz w:val="28"/>
          <w:szCs w:val="28"/>
        </w:rPr>
        <w:t>ому проектування неможливо звести тільки до розмірних і деяких інших розрахунків. У принципі, це цілий комплекс серйозних проблем і задач, до вирішення яких необхідно залучати сучасні методи і засоби автоматизації.</w:t>
      </w:r>
    </w:p>
    <w:p w:rsidR="00F21F10" w:rsidRPr="00591E6C" w:rsidRDefault="00F21F10" w:rsidP="00F21F10">
      <w:pPr>
        <w:pStyle w:val="HTML"/>
        <w:spacing w:line="360" w:lineRule="auto"/>
        <w:ind w:firstLine="684"/>
        <w:jc w:val="both"/>
        <w:rPr>
          <w:rFonts w:ascii="Times New Roman" w:eastAsia="Times New Roman" w:hAnsi="Times New Roman" w:cs="Times New Roman"/>
          <w:sz w:val="28"/>
          <w:szCs w:val="28"/>
        </w:rPr>
      </w:pPr>
      <w:r w:rsidRPr="00591E6C">
        <w:rPr>
          <w:rFonts w:ascii="Times New Roman" w:eastAsia="Times New Roman" w:hAnsi="Times New Roman" w:cs="Times New Roman"/>
          <w:sz w:val="28"/>
          <w:szCs w:val="28"/>
        </w:rPr>
        <w:t xml:space="preserve">При постановці виробів на виробництво 70% виробничих затрат пов'язані з проектуванням і виготовленням </w:t>
      </w:r>
      <w:r w:rsidR="00591E6C" w:rsidRPr="00591E6C">
        <w:rPr>
          <w:rFonts w:ascii="Times New Roman" w:eastAsia="Times New Roman" w:hAnsi="Times New Roman" w:cs="Times New Roman"/>
          <w:sz w:val="28"/>
          <w:szCs w:val="28"/>
        </w:rPr>
        <w:t>засобів</w:t>
      </w:r>
      <w:r w:rsidR="006B3BBA" w:rsidRPr="00591E6C">
        <w:rPr>
          <w:rFonts w:ascii="Times New Roman" w:eastAsia="Times New Roman" w:hAnsi="Times New Roman" w:cs="Times New Roman"/>
          <w:sz w:val="28"/>
          <w:szCs w:val="28"/>
        </w:rPr>
        <w:t xml:space="preserve"> </w:t>
      </w:r>
      <w:r w:rsidRPr="00591E6C">
        <w:rPr>
          <w:rFonts w:ascii="Times New Roman" w:eastAsia="Times New Roman" w:hAnsi="Times New Roman" w:cs="Times New Roman"/>
          <w:sz w:val="28"/>
          <w:szCs w:val="28"/>
        </w:rPr>
        <w:t>технологічного о</w:t>
      </w:r>
      <w:r w:rsidR="006B3BBA" w:rsidRPr="00591E6C">
        <w:rPr>
          <w:rFonts w:ascii="Times New Roman" w:eastAsia="Times New Roman" w:hAnsi="Times New Roman" w:cs="Times New Roman"/>
          <w:sz w:val="28"/>
          <w:szCs w:val="28"/>
        </w:rPr>
        <w:t>снащення, у тому числі верстатів, пристроїв та інструментів</w:t>
      </w:r>
      <w:r w:rsidRPr="00591E6C">
        <w:rPr>
          <w:rFonts w:ascii="Times New Roman" w:eastAsia="Times New Roman" w:hAnsi="Times New Roman" w:cs="Times New Roman"/>
          <w:sz w:val="28"/>
          <w:szCs w:val="28"/>
        </w:rPr>
        <w:t xml:space="preserve">. </w:t>
      </w:r>
      <w:r w:rsidR="006B3BBA" w:rsidRPr="00591E6C">
        <w:rPr>
          <w:rFonts w:ascii="Times New Roman" w:eastAsia="Times New Roman" w:hAnsi="Times New Roman" w:cs="Times New Roman"/>
          <w:sz w:val="28"/>
          <w:szCs w:val="28"/>
        </w:rPr>
        <w:t>Ш</w:t>
      </w:r>
      <w:r w:rsidRPr="00591E6C">
        <w:rPr>
          <w:rFonts w:ascii="Times New Roman" w:eastAsia="Times New Roman" w:hAnsi="Times New Roman" w:cs="Times New Roman"/>
          <w:sz w:val="28"/>
          <w:szCs w:val="28"/>
        </w:rPr>
        <w:t>лях</w:t>
      </w:r>
      <w:r w:rsidR="006B3BBA" w:rsidRPr="00591E6C">
        <w:rPr>
          <w:rFonts w:ascii="Times New Roman" w:eastAsia="Times New Roman" w:hAnsi="Times New Roman" w:cs="Times New Roman"/>
          <w:sz w:val="28"/>
          <w:szCs w:val="28"/>
        </w:rPr>
        <w:t>ами</w:t>
      </w:r>
      <w:r w:rsidRPr="00591E6C">
        <w:rPr>
          <w:rFonts w:ascii="Times New Roman" w:eastAsia="Times New Roman" w:hAnsi="Times New Roman" w:cs="Times New Roman"/>
          <w:sz w:val="28"/>
          <w:szCs w:val="28"/>
        </w:rPr>
        <w:t xml:space="preserve"> успішного впровадження прогресивно</w:t>
      </w:r>
      <w:r w:rsidR="006B3BBA" w:rsidRPr="00591E6C">
        <w:rPr>
          <w:rFonts w:ascii="Times New Roman" w:eastAsia="Times New Roman" w:hAnsi="Times New Roman" w:cs="Times New Roman"/>
          <w:sz w:val="28"/>
          <w:szCs w:val="28"/>
        </w:rPr>
        <w:t xml:space="preserve">ї технологічної </w:t>
      </w:r>
      <w:r w:rsidRPr="00591E6C">
        <w:rPr>
          <w:rFonts w:ascii="Times New Roman" w:eastAsia="Times New Roman" w:hAnsi="Times New Roman" w:cs="Times New Roman"/>
          <w:sz w:val="28"/>
          <w:szCs w:val="28"/>
        </w:rPr>
        <w:t xml:space="preserve"> осна</w:t>
      </w:r>
      <w:r w:rsidR="006B3BBA" w:rsidRPr="00591E6C">
        <w:rPr>
          <w:rFonts w:ascii="Times New Roman" w:eastAsia="Times New Roman" w:hAnsi="Times New Roman" w:cs="Times New Roman"/>
          <w:sz w:val="28"/>
          <w:szCs w:val="28"/>
        </w:rPr>
        <w:t>стки є</w:t>
      </w:r>
      <w:r w:rsidRPr="00591E6C">
        <w:rPr>
          <w:rFonts w:ascii="Times New Roman" w:eastAsia="Times New Roman" w:hAnsi="Times New Roman" w:cs="Times New Roman"/>
          <w:sz w:val="28"/>
          <w:szCs w:val="28"/>
        </w:rPr>
        <w:t>:</w:t>
      </w:r>
    </w:p>
    <w:p w:rsidR="00F21F10" w:rsidRPr="00591E6C" w:rsidRDefault="00F21F10" w:rsidP="00F21F10">
      <w:pPr>
        <w:pStyle w:val="HTML"/>
        <w:spacing w:line="360" w:lineRule="auto"/>
        <w:ind w:firstLine="851"/>
        <w:jc w:val="both"/>
        <w:rPr>
          <w:rFonts w:ascii="Times New Roman" w:eastAsia="Times New Roman" w:hAnsi="Times New Roman" w:cs="Times New Roman"/>
          <w:sz w:val="28"/>
          <w:szCs w:val="28"/>
        </w:rPr>
      </w:pPr>
      <w:r w:rsidRPr="00591E6C">
        <w:rPr>
          <w:rFonts w:ascii="Times New Roman" w:eastAsia="Times New Roman" w:hAnsi="Times New Roman" w:cs="Times New Roman"/>
          <w:sz w:val="28"/>
          <w:szCs w:val="28"/>
        </w:rPr>
        <w:t>1)</w:t>
      </w:r>
      <w:r w:rsidR="006B3BBA" w:rsidRPr="00591E6C">
        <w:rPr>
          <w:rFonts w:ascii="Times New Roman" w:eastAsia="Times New Roman" w:hAnsi="Times New Roman" w:cs="Times New Roman"/>
          <w:sz w:val="28"/>
          <w:szCs w:val="28"/>
        </w:rPr>
        <w:t> </w:t>
      </w:r>
      <w:r w:rsidRPr="00591E6C">
        <w:rPr>
          <w:rFonts w:ascii="Times New Roman" w:eastAsia="Times New Roman" w:hAnsi="Times New Roman" w:cs="Times New Roman"/>
          <w:sz w:val="28"/>
          <w:szCs w:val="28"/>
        </w:rPr>
        <w:t>перехід від розробки окремих конструкцій до стандартизації цільових комплексів і систем осна</w:t>
      </w:r>
      <w:r w:rsidR="006B3BBA" w:rsidRPr="00591E6C">
        <w:rPr>
          <w:rFonts w:ascii="Times New Roman" w:eastAsia="Times New Roman" w:hAnsi="Times New Roman" w:cs="Times New Roman"/>
          <w:sz w:val="28"/>
          <w:szCs w:val="28"/>
        </w:rPr>
        <w:t>cтки</w:t>
      </w:r>
      <w:r w:rsidR="00685652" w:rsidRPr="00591E6C">
        <w:rPr>
          <w:rFonts w:ascii="Times New Roman" w:eastAsia="Times New Roman" w:hAnsi="Times New Roman" w:cs="Times New Roman"/>
          <w:sz w:val="28"/>
          <w:szCs w:val="28"/>
        </w:rPr>
        <w:t>;</w:t>
      </w:r>
      <w:r w:rsidRPr="00591E6C">
        <w:rPr>
          <w:rFonts w:ascii="Times New Roman" w:eastAsia="Times New Roman" w:hAnsi="Times New Roman" w:cs="Times New Roman"/>
          <w:sz w:val="28"/>
          <w:szCs w:val="28"/>
        </w:rPr>
        <w:t xml:space="preserve"> </w:t>
      </w:r>
    </w:p>
    <w:p w:rsidR="006B3BBA" w:rsidRPr="00591E6C" w:rsidRDefault="006B3BBA" w:rsidP="00F21F10">
      <w:pPr>
        <w:pStyle w:val="HTML"/>
        <w:spacing w:line="360" w:lineRule="auto"/>
        <w:ind w:firstLine="851"/>
        <w:jc w:val="both"/>
        <w:rPr>
          <w:rFonts w:ascii="Times New Roman" w:eastAsia="Times New Roman" w:hAnsi="Times New Roman" w:cs="Times New Roman"/>
          <w:sz w:val="28"/>
          <w:szCs w:val="28"/>
        </w:rPr>
      </w:pPr>
      <w:r w:rsidRPr="00591E6C">
        <w:rPr>
          <w:rFonts w:ascii="Times New Roman" w:eastAsia="Times New Roman" w:hAnsi="Times New Roman" w:cs="Times New Roman"/>
          <w:sz w:val="28"/>
          <w:szCs w:val="28"/>
        </w:rPr>
        <w:t xml:space="preserve">2) розроблення переналагодджуваної оснастки замість спеціальної; </w:t>
      </w:r>
    </w:p>
    <w:p w:rsidR="00F21F10" w:rsidRPr="00591E6C" w:rsidRDefault="006B3BBA" w:rsidP="00F21F10">
      <w:pPr>
        <w:pStyle w:val="HTML"/>
        <w:spacing w:line="360" w:lineRule="auto"/>
        <w:ind w:firstLine="851"/>
        <w:jc w:val="both"/>
        <w:rPr>
          <w:rFonts w:ascii="Times New Roman" w:eastAsia="Times New Roman" w:hAnsi="Times New Roman" w:cs="Times New Roman"/>
          <w:sz w:val="28"/>
          <w:szCs w:val="28"/>
        </w:rPr>
      </w:pPr>
      <w:r w:rsidRPr="00591E6C">
        <w:rPr>
          <w:rFonts w:ascii="Times New Roman" w:eastAsia="Times New Roman" w:hAnsi="Times New Roman" w:cs="Times New Roman"/>
          <w:sz w:val="28"/>
          <w:szCs w:val="28"/>
        </w:rPr>
        <w:t>3</w:t>
      </w:r>
      <w:r w:rsidR="00F21F10" w:rsidRPr="00591E6C">
        <w:rPr>
          <w:rFonts w:ascii="Times New Roman" w:eastAsia="Times New Roman" w:hAnsi="Times New Roman" w:cs="Times New Roman"/>
          <w:sz w:val="28"/>
          <w:szCs w:val="28"/>
        </w:rPr>
        <w:t>)</w:t>
      </w:r>
      <w:r w:rsidRPr="00591E6C">
        <w:rPr>
          <w:rFonts w:ascii="Times New Roman" w:eastAsia="Times New Roman" w:hAnsi="Times New Roman" w:cs="Times New Roman"/>
          <w:sz w:val="28"/>
          <w:szCs w:val="28"/>
        </w:rPr>
        <w:t> </w:t>
      </w:r>
      <w:r w:rsidR="00F21F10" w:rsidRPr="00591E6C">
        <w:rPr>
          <w:rFonts w:ascii="Times New Roman" w:eastAsia="Times New Roman" w:hAnsi="Times New Roman" w:cs="Times New Roman"/>
          <w:sz w:val="28"/>
          <w:szCs w:val="28"/>
        </w:rPr>
        <w:t>удосконалювання і стандартизація методів планування і впровадження технологічної підготовки й освоєння виробництва виробів на підприємствах</w:t>
      </w:r>
      <w:r w:rsidR="00685652" w:rsidRPr="00591E6C">
        <w:rPr>
          <w:rFonts w:ascii="Times New Roman" w:eastAsia="Times New Roman" w:hAnsi="Times New Roman" w:cs="Times New Roman"/>
          <w:sz w:val="28"/>
          <w:szCs w:val="28"/>
        </w:rPr>
        <w:t>;</w:t>
      </w:r>
      <w:r w:rsidR="00F21F10" w:rsidRPr="00591E6C">
        <w:rPr>
          <w:rFonts w:ascii="Times New Roman" w:eastAsia="Times New Roman" w:hAnsi="Times New Roman" w:cs="Times New Roman"/>
          <w:sz w:val="28"/>
          <w:szCs w:val="28"/>
        </w:rPr>
        <w:t xml:space="preserve"> </w:t>
      </w:r>
    </w:p>
    <w:p w:rsidR="00F21F10" w:rsidRPr="00591E6C" w:rsidRDefault="006B3BBA" w:rsidP="00F21F10">
      <w:pPr>
        <w:pStyle w:val="HTML"/>
        <w:spacing w:line="360" w:lineRule="auto"/>
        <w:ind w:firstLine="851"/>
        <w:jc w:val="both"/>
        <w:rPr>
          <w:rFonts w:ascii="Times New Roman" w:eastAsia="Times New Roman" w:hAnsi="Times New Roman" w:cs="Times New Roman"/>
          <w:sz w:val="28"/>
          <w:szCs w:val="28"/>
        </w:rPr>
      </w:pPr>
      <w:r w:rsidRPr="00591E6C">
        <w:rPr>
          <w:rFonts w:ascii="Times New Roman" w:eastAsia="Times New Roman" w:hAnsi="Times New Roman" w:cs="Times New Roman"/>
          <w:sz w:val="28"/>
          <w:szCs w:val="28"/>
        </w:rPr>
        <w:t>4) </w:t>
      </w:r>
      <w:r w:rsidR="00F21F10" w:rsidRPr="00591E6C">
        <w:rPr>
          <w:rFonts w:ascii="Times New Roman" w:eastAsia="Times New Roman" w:hAnsi="Times New Roman" w:cs="Times New Roman"/>
          <w:sz w:val="28"/>
          <w:szCs w:val="28"/>
        </w:rPr>
        <w:t>організація спеціалізованого серійного виробництва стандартного оснащення</w:t>
      </w:r>
      <w:r w:rsidRPr="00591E6C">
        <w:rPr>
          <w:rFonts w:ascii="Times New Roman" w:eastAsia="Times New Roman" w:hAnsi="Times New Roman" w:cs="Times New Roman"/>
          <w:sz w:val="28"/>
          <w:szCs w:val="28"/>
        </w:rPr>
        <w:t xml:space="preserve"> та елементів оснастки</w:t>
      </w:r>
      <w:r w:rsidR="00685652" w:rsidRPr="00591E6C">
        <w:rPr>
          <w:rFonts w:ascii="Times New Roman" w:eastAsia="Times New Roman" w:hAnsi="Times New Roman" w:cs="Times New Roman"/>
          <w:sz w:val="28"/>
          <w:szCs w:val="28"/>
        </w:rPr>
        <w:t>;</w:t>
      </w:r>
      <w:r w:rsidR="00F21F10" w:rsidRPr="00591E6C">
        <w:rPr>
          <w:rFonts w:ascii="Times New Roman" w:eastAsia="Times New Roman" w:hAnsi="Times New Roman" w:cs="Times New Roman"/>
          <w:sz w:val="28"/>
          <w:szCs w:val="28"/>
        </w:rPr>
        <w:t xml:space="preserve"> </w:t>
      </w:r>
    </w:p>
    <w:p w:rsidR="00F21F10" w:rsidRPr="00591E6C" w:rsidRDefault="006B3BBA" w:rsidP="00F21F10">
      <w:pPr>
        <w:pStyle w:val="HTML"/>
        <w:spacing w:line="360" w:lineRule="auto"/>
        <w:ind w:firstLine="851"/>
        <w:jc w:val="both"/>
        <w:rPr>
          <w:rFonts w:ascii="Times New Roman" w:eastAsia="Times New Roman" w:hAnsi="Times New Roman" w:cs="Times New Roman"/>
          <w:sz w:val="28"/>
          <w:szCs w:val="28"/>
        </w:rPr>
      </w:pPr>
      <w:r w:rsidRPr="00591E6C">
        <w:rPr>
          <w:rFonts w:ascii="Times New Roman" w:eastAsia="Times New Roman" w:hAnsi="Times New Roman" w:cs="Times New Roman"/>
          <w:sz w:val="28"/>
          <w:szCs w:val="28"/>
        </w:rPr>
        <w:t>5</w:t>
      </w:r>
      <w:r w:rsidR="00F21F10" w:rsidRPr="00591E6C">
        <w:rPr>
          <w:rFonts w:ascii="Times New Roman" w:eastAsia="Times New Roman" w:hAnsi="Times New Roman" w:cs="Times New Roman"/>
          <w:sz w:val="28"/>
          <w:szCs w:val="28"/>
        </w:rPr>
        <w:t>)</w:t>
      </w:r>
      <w:r w:rsidRPr="00591E6C">
        <w:rPr>
          <w:rFonts w:ascii="Times New Roman" w:eastAsia="Times New Roman" w:hAnsi="Times New Roman" w:cs="Times New Roman"/>
          <w:sz w:val="28"/>
          <w:szCs w:val="28"/>
        </w:rPr>
        <w:t> </w:t>
      </w:r>
      <w:r w:rsidR="00F21F10" w:rsidRPr="00591E6C">
        <w:rPr>
          <w:rFonts w:ascii="Times New Roman" w:eastAsia="Times New Roman" w:hAnsi="Times New Roman" w:cs="Times New Roman"/>
          <w:sz w:val="28"/>
          <w:szCs w:val="28"/>
        </w:rPr>
        <w:t xml:space="preserve">введення оцінки якості </w:t>
      </w:r>
      <w:r w:rsidRPr="00591E6C">
        <w:rPr>
          <w:rFonts w:ascii="Times New Roman" w:eastAsia="Times New Roman" w:hAnsi="Times New Roman" w:cs="Times New Roman"/>
          <w:sz w:val="28"/>
          <w:szCs w:val="28"/>
        </w:rPr>
        <w:t>та</w:t>
      </w:r>
      <w:r w:rsidR="00F21F10" w:rsidRPr="00591E6C">
        <w:rPr>
          <w:rFonts w:ascii="Times New Roman" w:eastAsia="Times New Roman" w:hAnsi="Times New Roman" w:cs="Times New Roman"/>
          <w:sz w:val="28"/>
          <w:szCs w:val="28"/>
        </w:rPr>
        <w:t xml:space="preserve"> рівня оснащення технологі</w:t>
      </w:r>
      <w:r w:rsidRPr="00591E6C">
        <w:rPr>
          <w:rFonts w:ascii="Times New Roman" w:eastAsia="Times New Roman" w:hAnsi="Times New Roman" w:cs="Times New Roman"/>
          <w:sz w:val="28"/>
          <w:szCs w:val="28"/>
        </w:rPr>
        <w:t>чних</w:t>
      </w:r>
      <w:r w:rsidR="00F21F10" w:rsidRPr="00591E6C">
        <w:rPr>
          <w:rFonts w:ascii="Times New Roman" w:eastAsia="Times New Roman" w:hAnsi="Times New Roman" w:cs="Times New Roman"/>
          <w:sz w:val="28"/>
          <w:szCs w:val="28"/>
        </w:rPr>
        <w:t xml:space="preserve"> </w:t>
      </w:r>
      <w:r w:rsidRPr="00591E6C">
        <w:rPr>
          <w:rFonts w:ascii="Times New Roman" w:eastAsia="Times New Roman" w:hAnsi="Times New Roman" w:cs="Times New Roman"/>
          <w:sz w:val="28"/>
          <w:szCs w:val="28"/>
        </w:rPr>
        <w:t>процесів</w:t>
      </w:r>
      <w:r w:rsidR="00F21F10" w:rsidRPr="00591E6C">
        <w:rPr>
          <w:rFonts w:ascii="Times New Roman" w:eastAsia="Times New Roman" w:hAnsi="Times New Roman" w:cs="Times New Roman"/>
          <w:sz w:val="28"/>
          <w:szCs w:val="28"/>
        </w:rPr>
        <w:t>.</w:t>
      </w:r>
    </w:p>
    <w:p w:rsidR="00F21F10" w:rsidRPr="00591E6C" w:rsidRDefault="00F21F10" w:rsidP="00F21F10">
      <w:pPr>
        <w:spacing w:line="360" w:lineRule="auto"/>
        <w:ind w:firstLine="851"/>
        <w:jc w:val="both"/>
        <w:rPr>
          <w:color w:val="000000"/>
          <w:sz w:val="28"/>
          <w:szCs w:val="28"/>
        </w:rPr>
      </w:pPr>
      <w:r w:rsidRPr="00591E6C">
        <w:rPr>
          <w:color w:val="000000"/>
          <w:sz w:val="28"/>
          <w:szCs w:val="28"/>
        </w:rPr>
        <w:t xml:space="preserve">Вибір </w:t>
      </w:r>
      <w:r w:rsidR="00192AD7" w:rsidRPr="00591E6C">
        <w:rPr>
          <w:color w:val="000000"/>
          <w:sz w:val="28"/>
          <w:szCs w:val="28"/>
        </w:rPr>
        <w:t>пристроїв</w:t>
      </w:r>
      <w:r w:rsidRPr="00591E6C">
        <w:rPr>
          <w:color w:val="000000"/>
          <w:sz w:val="28"/>
          <w:szCs w:val="28"/>
        </w:rPr>
        <w:t xml:space="preserve"> залежить від типу виробництва і програми випуску виробів.</w:t>
      </w:r>
    </w:p>
    <w:p w:rsidR="007A2EF1" w:rsidRPr="00591E6C" w:rsidRDefault="007A2EF1" w:rsidP="00216852">
      <w:pPr>
        <w:spacing w:line="360" w:lineRule="auto"/>
        <w:ind w:firstLine="851"/>
        <w:jc w:val="both"/>
        <w:rPr>
          <w:snapToGrid w:val="0"/>
          <w:sz w:val="28"/>
          <w:szCs w:val="28"/>
        </w:rPr>
      </w:pPr>
      <w:r w:rsidRPr="00591E6C">
        <w:rPr>
          <w:snapToGrid w:val="0"/>
          <w:sz w:val="28"/>
          <w:szCs w:val="28"/>
        </w:rPr>
        <w:t xml:space="preserve">Класифікацію </w:t>
      </w:r>
      <w:r w:rsidR="001E0AB6" w:rsidRPr="00591E6C">
        <w:rPr>
          <w:snapToGrid w:val="0"/>
          <w:sz w:val="28"/>
          <w:szCs w:val="28"/>
        </w:rPr>
        <w:t>пристроїв</w:t>
      </w:r>
      <w:r w:rsidRPr="00591E6C">
        <w:rPr>
          <w:snapToGrid w:val="0"/>
          <w:sz w:val="28"/>
          <w:szCs w:val="28"/>
        </w:rPr>
        <w:t xml:space="preserve"> проводять за </w:t>
      </w:r>
      <w:r w:rsidR="00054769">
        <w:rPr>
          <w:snapToGrid w:val="0"/>
          <w:sz w:val="28"/>
          <w:szCs w:val="28"/>
        </w:rPr>
        <w:t xml:space="preserve">різними </w:t>
      </w:r>
      <w:r w:rsidRPr="00591E6C">
        <w:rPr>
          <w:snapToGrid w:val="0"/>
          <w:sz w:val="28"/>
          <w:szCs w:val="28"/>
        </w:rPr>
        <w:t>ознаками</w:t>
      </w:r>
      <w:r w:rsidR="00C34CFF" w:rsidRPr="00591E6C">
        <w:rPr>
          <w:snapToGrid w:val="0"/>
          <w:sz w:val="28"/>
          <w:szCs w:val="28"/>
        </w:rPr>
        <w:t xml:space="preserve"> [1</w:t>
      </w:r>
      <w:r w:rsidR="00E47543" w:rsidRPr="00591E6C">
        <w:rPr>
          <w:snapToGrid w:val="0"/>
          <w:sz w:val="28"/>
          <w:szCs w:val="28"/>
        </w:rPr>
        <w:t xml:space="preserve"> -</w:t>
      </w:r>
      <w:r w:rsidR="006B3BBA" w:rsidRPr="00591E6C">
        <w:rPr>
          <w:snapToGrid w:val="0"/>
          <w:sz w:val="28"/>
          <w:szCs w:val="28"/>
        </w:rPr>
        <w:t> </w:t>
      </w:r>
      <w:r w:rsidR="00E47543" w:rsidRPr="00591E6C">
        <w:rPr>
          <w:snapToGrid w:val="0"/>
          <w:sz w:val="28"/>
          <w:szCs w:val="28"/>
        </w:rPr>
        <w:t>8</w:t>
      </w:r>
      <w:r w:rsidR="00C34CFF" w:rsidRPr="00591E6C">
        <w:rPr>
          <w:snapToGrid w:val="0"/>
          <w:sz w:val="28"/>
          <w:szCs w:val="28"/>
        </w:rPr>
        <w:t>]</w:t>
      </w:r>
      <w:r w:rsidRPr="00591E6C">
        <w:rPr>
          <w:snapToGrid w:val="0"/>
          <w:sz w:val="28"/>
          <w:szCs w:val="28"/>
        </w:rPr>
        <w:t xml:space="preserve">: </w:t>
      </w:r>
    </w:p>
    <w:p w:rsidR="007A2EF1" w:rsidRPr="00591E6C" w:rsidRDefault="006B3BBA" w:rsidP="00216852">
      <w:pPr>
        <w:spacing w:line="360" w:lineRule="auto"/>
        <w:ind w:firstLine="851"/>
        <w:jc w:val="both"/>
        <w:rPr>
          <w:snapToGrid w:val="0"/>
          <w:sz w:val="28"/>
          <w:szCs w:val="28"/>
        </w:rPr>
      </w:pPr>
      <w:r w:rsidRPr="00591E6C">
        <w:rPr>
          <w:snapToGrid w:val="0"/>
          <w:sz w:val="28"/>
          <w:szCs w:val="28"/>
        </w:rPr>
        <w:t>Зокрема, з</w:t>
      </w:r>
      <w:r w:rsidR="007A2EF1" w:rsidRPr="00591E6C">
        <w:rPr>
          <w:snapToGrid w:val="0"/>
          <w:sz w:val="28"/>
          <w:szCs w:val="28"/>
        </w:rPr>
        <w:t xml:space="preserve">а цільовим призначенням </w:t>
      </w:r>
      <w:r w:rsidR="00552E03" w:rsidRPr="00591E6C">
        <w:rPr>
          <w:snapToGrid w:val="0"/>
          <w:sz w:val="28"/>
          <w:szCs w:val="28"/>
        </w:rPr>
        <w:t>пристр</w:t>
      </w:r>
      <w:r w:rsidR="00685652" w:rsidRPr="00591E6C">
        <w:rPr>
          <w:snapToGrid w:val="0"/>
          <w:sz w:val="28"/>
          <w:szCs w:val="28"/>
        </w:rPr>
        <w:t>ої</w:t>
      </w:r>
      <w:r w:rsidR="007A2EF1" w:rsidRPr="00591E6C">
        <w:rPr>
          <w:snapToGrid w:val="0"/>
          <w:sz w:val="28"/>
          <w:szCs w:val="28"/>
        </w:rPr>
        <w:t xml:space="preserve"> поділяють на п'ять груп. </w:t>
      </w:r>
    </w:p>
    <w:p w:rsidR="007A2EF1" w:rsidRPr="00591E6C" w:rsidRDefault="007A2EF1" w:rsidP="00216852">
      <w:pPr>
        <w:numPr>
          <w:ilvl w:val="0"/>
          <w:numId w:val="1"/>
        </w:numPr>
        <w:tabs>
          <w:tab w:val="clear" w:pos="741"/>
          <w:tab w:val="num" w:pos="0"/>
        </w:tabs>
        <w:spacing w:line="360" w:lineRule="auto"/>
        <w:ind w:left="0" w:firstLine="851"/>
        <w:jc w:val="both"/>
        <w:rPr>
          <w:snapToGrid w:val="0"/>
          <w:sz w:val="28"/>
          <w:szCs w:val="28"/>
        </w:rPr>
      </w:pPr>
      <w:r w:rsidRPr="00591E6C">
        <w:rPr>
          <w:snapToGrid w:val="0"/>
          <w:sz w:val="28"/>
          <w:szCs w:val="28"/>
        </w:rPr>
        <w:t xml:space="preserve"> </w:t>
      </w:r>
      <w:r w:rsidR="006B3BBA" w:rsidRPr="00591E6C">
        <w:rPr>
          <w:snapToGrid w:val="0"/>
          <w:sz w:val="28"/>
          <w:szCs w:val="28"/>
        </w:rPr>
        <w:t>Верстатні пристрої</w:t>
      </w:r>
      <w:r w:rsidR="00834F69" w:rsidRPr="00591E6C">
        <w:rPr>
          <w:snapToGrid w:val="0"/>
          <w:sz w:val="28"/>
          <w:szCs w:val="28"/>
        </w:rPr>
        <w:t xml:space="preserve"> (</w:t>
      </w:r>
      <w:r w:rsidR="001E0AB6" w:rsidRPr="00591E6C">
        <w:rPr>
          <w:snapToGrid w:val="0"/>
          <w:sz w:val="28"/>
          <w:szCs w:val="28"/>
        </w:rPr>
        <w:t>ВП</w:t>
      </w:r>
      <w:r w:rsidR="00834F69" w:rsidRPr="00591E6C">
        <w:rPr>
          <w:snapToGrid w:val="0"/>
          <w:sz w:val="28"/>
          <w:szCs w:val="28"/>
        </w:rPr>
        <w:t>)</w:t>
      </w:r>
      <w:r w:rsidR="001E0AB6" w:rsidRPr="00591E6C">
        <w:rPr>
          <w:snapToGrid w:val="0"/>
          <w:sz w:val="28"/>
          <w:szCs w:val="28"/>
        </w:rPr>
        <w:t xml:space="preserve"> </w:t>
      </w:r>
      <w:r w:rsidRPr="00591E6C">
        <w:rPr>
          <w:snapToGrid w:val="0"/>
          <w:sz w:val="28"/>
          <w:szCs w:val="28"/>
        </w:rPr>
        <w:t xml:space="preserve">для установки і закріплення оброблюваних заготовок на верстатах. У залежності від виду </w:t>
      </w:r>
      <w:r w:rsidR="00A12481" w:rsidRPr="00591E6C">
        <w:rPr>
          <w:snapToGrid w:val="0"/>
          <w:sz w:val="28"/>
          <w:szCs w:val="28"/>
        </w:rPr>
        <w:t>оброблення</w:t>
      </w:r>
      <w:r w:rsidRPr="00591E6C">
        <w:rPr>
          <w:snapToGrid w:val="0"/>
          <w:sz w:val="28"/>
          <w:szCs w:val="28"/>
        </w:rPr>
        <w:t xml:space="preserve"> </w:t>
      </w:r>
      <w:r w:rsidRPr="00591E6C">
        <w:rPr>
          <w:snapToGrid w:val="0"/>
          <w:sz w:val="28"/>
          <w:szCs w:val="28"/>
        </w:rPr>
        <w:lastRenderedPageBreak/>
        <w:t xml:space="preserve">розрізняють токарні, фрезерні, свердлильні, розточувальні, шліфувальні </w:t>
      </w:r>
      <w:r w:rsidR="00834F69" w:rsidRPr="00591E6C">
        <w:rPr>
          <w:snapToGrid w:val="0"/>
          <w:sz w:val="28"/>
          <w:szCs w:val="28"/>
        </w:rPr>
        <w:t>та</w:t>
      </w:r>
      <w:r w:rsidRPr="00591E6C">
        <w:rPr>
          <w:snapToGrid w:val="0"/>
          <w:sz w:val="28"/>
          <w:szCs w:val="28"/>
        </w:rPr>
        <w:t xml:space="preserve"> інші </w:t>
      </w:r>
      <w:r w:rsidR="00591E6C" w:rsidRPr="00591E6C">
        <w:rPr>
          <w:snapToGrid w:val="0"/>
          <w:sz w:val="28"/>
          <w:szCs w:val="28"/>
        </w:rPr>
        <w:t>пристрої</w:t>
      </w:r>
      <w:r w:rsidRPr="00591E6C">
        <w:rPr>
          <w:snapToGrid w:val="0"/>
          <w:sz w:val="28"/>
          <w:szCs w:val="28"/>
        </w:rPr>
        <w:t xml:space="preserve">. </w:t>
      </w:r>
    </w:p>
    <w:p w:rsidR="007A2EF1" w:rsidRPr="00591E6C" w:rsidRDefault="00054769" w:rsidP="004E795C">
      <w:pPr>
        <w:numPr>
          <w:ilvl w:val="0"/>
          <w:numId w:val="1"/>
        </w:numPr>
        <w:tabs>
          <w:tab w:val="clear" w:pos="741"/>
          <w:tab w:val="num" w:pos="0"/>
        </w:tabs>
        <w:spacing w:line="360" w:lineRule="auto"/>
        <w:ind w:left="0" w:firstLine="900"/>
        <w:jc w:val="both"/>
        <w:rPr>
          <w:snapToGrid w:val="0"/>
          <w:sz w:val="28"/>
          <w:szCs w:val="28"/>
        </w:rPr>
      </w:pPr>
      <w:r>
        <w:rPr>
          <w:snapToGrid w:val="0"/>
          <w:sz w:val="28"/>
          <w:szCs w:val="28"/>
        </w:rPr>
        <w:t>Пристрої</w:t>
      </w:r>
      <w:r w:rsidR="007A2EF1" w:rsidRPr="00591E6C">
        <w:rPr>
          <w:snapToGrid w:val="0"/>
          <w:sz w:val="28"/>
          <w:szCs w:val="28"/>
        </w:rPr>
        <w:t xml:space="preserve"> для кріплення ріжучого інструмент</w:t>
      </w:r>
      <w:r w:rsidR="00834F69" w:rsidRPr="00591E6C">
        <w:rPr>
          <w:snapToGrid w:val="0"/>
          <w:sz w:val="28"/>
          <w:szCs w:val="28"/>
        </w:rPr>
        <w:t>у</w:t>
      </w:r>
      <w:r w:rsidR="007A2EF1" w:rsidRPr="00591E6C">
        <w:rPr>
          <w:snapToGrid w:val="0"/>
          <w:sz w:val="28"/>
          <w:szCs w:val="28"/>
        </w:rPr>
        <w:t xml:space="preserve">. Вони характеризуються великим числом нормалізованих деталей і конструкцій, що </w:t>
      </w:r>
      <w:r w:rsidR="001E0AB6" w:rsidRPr="00591E6C">
        <w:rPr>
          <w:snapToGrid w:val="0"/>
          <w:sz w:val="28"/>
          <w:szCs w:val="28"/>
        </w:rPr>
        <w:t xml:space="preserve">є наслідком </w:t>
      </w:r>
      <w:r w:rsidR="007A2EF1" w:rsidRPr="00591E6C">
        <w:rPr>
          <w:snapToGrid w:val="0"/>
          <w:sz w:val="28"/>
          <w:szCs w:val="28"/>
        </w:rPr>
        <w:t xml:space="preserve"> нормалізаці</w:t>
      </w:r>
      <w:r w:rsidR="001E0AB6" w:rsidRPr="00591E6C">
        <w:rPr>
          <w:snapToGrid w:val="0"/>
          <w:sz w:val="28"/>
          <w:szCs w:val="28"/>
        </w:rPr>
        <w:t>ї</w:t>
      </w:r>
      <w:r w:rsidR="007A2EF1" w:rsidRPr="00591E6C">
        <w:rPr>
          <w:snapToGrid w:val="0"/>
          <w:sz w:val="28"/>
          <w:szCs w:val="28"/>
        </w:rPr>
        <w:t xml:space="preserve"> і стандартизаці</w:t>
      </w:r>
      <w:r w:rsidR="001E0AB6" w:rsidRPr="00591E6C">
        <w:rPr>
          <w:snapToGrid w:val="0"/>
          <w:sz w:val="28"/>
          <w:szCs w:val="28"/>
        </w:rPr>
        <w:t>ї</w:t>
      </w:r>
      <w:r w:rsidR="007A2EF1" w:rsidRPr="00591E6C">
        <w:rPr>
          <w:snapToGrid w:val="0"/>
          <w:sz w:val="28"/>
          <w:szCs w:val="28"/>
        </w:rPr>
        <w:t xml:space="preserve"> самих різальних інструментів.</w:t>
      </w:r>
    </w:p>
    <w:p w:rsidR="007A2EF1" w:rsidRPr="00591E6C" w:rsidRDefault="007A2EF1" w:rsidP="004E795C">
      <w:pPr>
        <w:numPr>
          <w:ilvl w:val="0"/>
          <w:numId w:val="1"/>
        </w:numPr>
        <w:tabs>
          <w:tab w:val="clear" w:pos="741"/>
          <w:tab w:val="num" w:pos="0"/>
        </w:tabs>
        <w:spacing w:line="360" w:lineRule="auto"/>
        <w:ind w:left="0" w:firstLine="900"/>
        <w:jc w:val="both"/>
        <w:rPr>
          <w:snapToGrid w:val="0"/>
          <w:sz w:val="28"/>
          <w:szCs w:val="28"/>
        </w:rPr>
      </w:pPr>
      <w:r w:rsidRPr="00591E6C">
        <w:rPr>
          <w:snapToGrid w:val="0"/>
          <w:sz w:val="28"/>
          <w:szCs w:val="28"/>
        </w:rPr>
        <w:t xml:space="preserve">Складальні </w:t>
      </w:r>
      <w:r w:rsidR="00552E03" w:rsidRPr="00591E6C">
        <w:rPr>
          <w:snapToGrid w:val="0"/>
          <w:sz w:val="28"/>
          <w:szCs w:val="28"/>
        </w:rPr>
        <w:t>пристр</w:t>
      </w:r>
      <w:r w:rsidR="001E0AB6" w:rsidRPr="00591E6C">
        <w:rPr>
          <w:snapToGrid w:val="0"/>
          <w:sz w:val="28"/>
          <w:szCs w:val="28"/>
        </w:rPr>
        <w:t>ої</w:t>
      </w:r>
      <w:r w:rsidRPr="00591E6C">
        <w:rPr>
          <w:snapToGrid w:val="0"/>
          <w:sz w:val="28"/>
          <w:szCs w:val="28"/>
        </w:rPr>
        <w:t xml:space="preserve"> </w:t>
      </w:r>
      <w:r w:rsidR="00834F69" w:rsidRPr="00591E6C">
        <w:rPr>
          <w:snapToGrid w:val="0"/>
          <w:sz w:val="28"/>
          <w:szCs w:val="28"/>
        </w:rPr>
        <w:t xml:space="preserve">- </w:t>
      </w:r>
      <w:r w:rsidRPr="00591E6C">
        <w:rPr>
          <w:snapToGrid w:val="0"/>
          <w:sz w:val="28"/>
          <w:szCs w:val="28"/>
        </w:rPr>
        <w:t xml:space="preserve">використовують при виконанні складальних операцій, що вимагають великої точності </w:t>
      </w:r>
      <w:r w:rsidR="001E0AB6" w:rsidRPr="00591E6C">
        <w:rPr>
          <w:snapToGrid w:val="0"/>
          <w:sz w:val="28"/>
          <w:szCs w:val="28"/>
        </w:rPr>
        <w:t>складання</w:t>
      </w:r>
      <w:r w:rsidRPr="00591E6C">
        <w:rPr>
          <w:snapToGrid w:val="0"/>
          <w:sz w:val="28"/>
          <w:szCs w:val="28"/>
        </w:rPr>
        <w:t xml:space="preserve"> і додаткових великих зусиль.</w:t>
      </w:r>
    </w:p>
    <w:p w:rsidR="007A2EF1" w:rsidRPr="00591E6C" w:rsidRDefault="007A2EF1" w:rsidP="004E795C">
      <w:pPr>
        <w:numPr>
          <w:ilvl w:val="0"/>
          <w:numId w:val="1"/>
        </w:numPr>
        <w:tabs>
          <w:tab w:val="clear" w:pos="741"/>
          <w:tab w:val="num" w:pos="0"/>
        </w:tabs>
        <w:spacing w:line="360" w:lineRule="auto"/>
        <w:ind w:left="0" w:firstLine="900"/>
        <w:jc w:val="both"/>
        <w:rPr>
          <w:snapToGrid w:val="0"/>
          <w:sz w:val="28"/>
          <w:szCs w:val="28"/>
        </w:rPr>
      </w:pPr>
      <w:r w:rsidRPr="00591E6C">
        <w:rPr>
          <w:snapToGrid w:val="0"/>
          <w:sz w:val="28"/>
          <w:szCs w:val="28"/>
        </w:rPr>
        <w:t xml:space="preserve">Контрольно-вимірювальні </w:t>
      </w:r>
      <w:r w:rsidR="00552E03" w:rsidRPr="00591E6C">
        <w:rPr>
          <w:snapToGrid w:val="0"/>
          <w:sz w:val="28"/>
          <w:szCs w:val="28"/>
        </w:rPr>
        <w:t>пристр</w:t>
      </w:r>
      <w:r w:rsidR="001E0AB6" w:rsidRPr="00591E6C">
        <w:rPr>
          <w:snapToGrid w:val="0"/>
          <w:sz w:val="28"/>
          <w:szCs w:val="28"/>
        </w:rPr>
        <w:t>ої</w:t>
      </w:r>
      <w:r w:rsidRPr="00591E6C">
        <w:rPr>
          <w:snapToGrid w:val="0"/>
          <w:sz w:val="28"/>
          <w:szCs w:val="28"/>
        </w:rPr>
        <w:t xml:space="preserve"> застосовують для контролю заготовок, проміжного й остаточного контролю</w:t>
      </w:r>
      <w:r w:rsidR="001E0AB6" w:rsidRPr="00591E6C">
        <w:rPr>
          <w:snapToGrid w:val="0"/>
          <w:sz w:val="28"/>
          <w:szCs w:val="28"/>
        </w:rPr>
        <w:t xml:space="preserve"> оброблюваних деталей</w:t>
      </w:r>
      <w:r w:rsidRPr="00591E6C">
        <w:rPr>
          <w:snapToGrid w:val="0"/>
          <w:sz w:val="28"/>
          <w:szCs w:val="28"/>
        </w:rPr>
        <w:t xml:space="preserve">, а також для перевірки зібраних вузлів і машин. Контрольні </w:t>
      </w:r>
      <w:r w:rsidR="00552E03" w:rsidRPr="00591E6C">
        <w:rPr>
          <w:snapToGrid w:val="0"/>
          <w:sz w:val="28"/>
          <w:szCs w:val="28"/>
        </w:rPr>
        <w:t>пристр</w:t>
      </w:r>
      <w:r w:rsidR="001E0AB6" w:rsidRPr="00591E6C">
        <w:rPr>
          <w:snapToGrid w:val="0"/>
          <w:sz w:val="28"/>
          <w:szCs w:val="28"/>
        </w:rPr>
        <w:t>ої</w:t>
      </w:r>
      <w:r w:rsidRPr="00591E6C">
        <w:rPr>
          <w:snapToGrid w:val="0"/>
          <w:sz w:val="28"/>
          <w:szCs w:val="28"/>
        </w:rPr>
        <w:t xml:space="preserve"> </w:t>
      </w:r>
      <w:r w:rsidR="005E4CBC" w:rsidRPr="00591E6C">
        <w:rPr>
          <w:snapToGrid w:val="0"/>
          <w:sz w:val="28"/>
          <w:szCs w:val="28"/>
        </w:rPr>
        <w:t>використовують  також</w:t>
      </w:r>
      <w:r w:rsidRPr="00591E6C">
        <w:rPr>
          <w:snapToGrid w:val="0"/>
          <w:sz w:val="28"/>
          <w:szCs w:val="28"/>
        </w:rPr>
        <w:t xml:space="preserve"> для </w:t>
      </w:r>
      <w:r w:rsidR="005E4CBC" w:rsidRPr="00591E6C">
        <w:rPr>
          <w:snapToGrid w:val="0"/>
          <w:sz w:val="28"/>
          <w:szCs w:val="28"/>
        </w:rPr>
        <w:t xml:space="preserve">налагодження та </w:t>
      </w:r>
      <w:r w:rsidRPr="00591E6C">
        <w:rPr>
          <w:snapToGrid w:val="0"/>
          <w:sz w:val="28"/>
          <w:szCs w:val="28"/>
        </w:rPr>
        <w:t>установки інструмент</w:t>
      </w:r>
      <w:r w:rsidR="005E4CBC" w:rsidRPr="00591E6C">
        <w:rPr>
          <w:snapToGrid w:val="0"/>
          <w:sz w:val="28"/>
          <w:szCs w:val="28"/>
        </w:rPr>
        <w:t>ів</w:t>
      </w:r>
      <w:r w:rsidRPr="00591E6C">
        <w:rPr>
          <w:snapToGrid w:val="0"/>
          <w:sz w:val="28"/>
          <w:szCs w:val="28"/>
        </w:rPr>
        <w:t>.</w:t>
      </w:r>
    </w:p>
    <w:p w:rsidR="007A2EF1" w:rsidRPr="00591E6C" w:rsidRDefault="00552E03" w:rsidP="004E795C">
      <w:pPr>
        <w:numPr>
          <w:ilvl w:val="0"/>
          <w:numId w:val="1"/>
        </w:numPr>
        <w:tabs>
          <w:tab w:val="clear" w:pos="741"/>
          <w:tab w:val="num" w:pos="0"/>
        </w:tabs>
        <w:spacing w:line="360" w:lineRule="auto"/>
        <w:ind w:left="0" w:firstLine="900"/>
        <w:jc w:val="both"/>
        <w:rPr>
          <w:snapToGrid w:val="0"/>
          <w:sz w:val="28"/>
          <w:szCs w:val="28"/>
        </w:rPr>
      </w:pPr>
      <w:r w:rsidRPr="00591E6C">
        <w:rPr>
          <w:snapToGrid w:val="0"/>
          <w:sz w:val="28"/>
          <w:szCs w:val="28"/>
        </w:rPr>
        <w:t>Пристр</w:t>
      </w:r>
      <w:r w:rsidR="005E4CBC" w:rsidRPr="00591E6C">
        <w:rPr>
          <w:snapToGrid w:val="0"/>
          <w:sz w:val="28"/>
          <w:szCs w:val="28"/>
        </w:rPr>
        <w:t>ої</w:t>
      </w:r>
      <w:r w:rsidR="007A2EF1" w:rsidRPr="00591E6C">
        <w:rPr>
          <w:snapToGrid w:val="0"/>
          <w:sz w:val="28"/>
          <w:szCs w:val="28"/>
        </w:rPr>
        <w:t xml:space="preserve"> для захвату, переміщення </w:t>
      </w:r>
      <w:r w:rsidR="00834F69" w:rsidRPr="00591E6C">
        <w:rPr>
          <w:snapToGrid w:val="0"/>
          <w:sz w:val="28"/>
          <w:szCs w:val="28"/>
        </w:rPr>
        <w:t>та</w:t>
      </w:r>
      <w:r w:rsidR="007A2EF1" w:rsidRPr="00591E6C">
        <w:rPr>
          <w:snapToGrid w:val="0"/>
          <w:sz w:val="28"/>
          <w:szCs w:val="28"/>
        </w:rPr>
        <w:t xml:space="preserve"> </w:t>
      </w:r>
      <w:r w:rsidR="00834F69" w:rsidRPr="00591E6C">
        <w:rPr>
          <w:snapToGrid w:val="0"/>
          <w:sz w:val="28"/>
          <w:szCs w:val="28"/>
        </w:rPr>
        <w:t>кантува</w:t>
      </w:r>
      <w:r w:rsidR="007A2EF1" w:rsidRPr="00591E6C">
        <w:rPr>
          <w:snapToGrid w:val="0"/>
          <w:sz w:val="28"/>
          <w:szCs w:val="28"/>
        </w:rPr>
        <w:t xml:space="preserve">ння оброблюваних заготовок, а також окремих деталей і вузлів при </w:t>
      </w:r>
      <w:r w:rsidR="005E4CBC" w:rsidRPr="00591E6C">
        <w:rPr>
          <w:snapToGrid w:val="0"/>
          <w:sz w:val="28"/>
          <w:szCs w:val="28"/>
        </w:rPr>
        <w:t>складанні</w:t>
      </w:r>
      <w:r w:rsidR="007A2EF1" w:rsidRPr="00591E6C">
        <w:rPr>
          <w:snapToGrid w:val="0"/>
          <w:sz w:val="28"/>
          <w:szCs w:val="28"/>
        </w:rPr>
        <w:t>.</w:t>
      </w:r>
    </w:p>
    <w:p w:rsidR="004134E8" w:rsidRPr="00591E6C" w:rsidRDefault="007A2EF1" w:rsidP="00C22D25">
      <w:pPr>
        <w:spacing w:line="360" w:lineRule="auto"/>
        <w:ind w:firstLine="851"/>
        <w:jc w:val="both"/>
        <w:rPr>
          <w:snapToGrid w:val="0"/>
          <w:sz w:val="28"/>
          <w:szCs w:val="28"/>
        </w:rPr>
      </w:pPr>
      <w:r w:rsidRPr="00591E6C">
        <w:rPr>
          <w:snapToGrid w:val="0"/>
          <w:sz w:val="28"/>
          <w:szCs w:val="28"/>
        </w:rPr>
        <w:t xml:space="preserve"> </w:t>
      </w:r>
      <w:r w:rsidR="005E4CBC" w:rsidRPr="00591E6C">
        <w:rPr>
          <w:snapToGrid w:val="0"/>
          <w:sz w:val="28"/>
          <w:szCs w:val="28"/>
        </w:rPr>
        <w:t>ВП</w:t>
      </w:r>
      <w:r w:rsidR="00225460" w:rsidRPr="00591E6C">
        <w:rPr>
          <w:snapToGrid w:val="0"/>
          <w:sz w:val="28"/>
          <w:szCs w:val="28"/>
        </w:rPr>
        <w:t xml:space="preserve"> для установки і закріплення оброблюваних заготовок</w:t>
      </w:r>
      <w:r w:rsidR="005E4CBC" w:rsidRPr="00591E6C">
        <w:rPr>
          <w:snapToGrid w:val="0"/>
          <w:sz w:val="28"/>
          <w:szCs w:val="28"/>
        </w:rPr>
        <w:t>, за кількістю у виробництві складають найбільшу групу, їх частка становить від 75</w:t>
      </w:r>
      <w:r w:rsidR="004134E8" w:rsidRPr="00591E6C">
        <w:rPr>
          <w:snapToGrid w:val="0"/>
          <w:sz w:val="28"/>
          <w:szCs w:val="28"/>
        </w:rPr>
        <w:t>%</w:t>
      </w:r>
      <w:r w:rsidR="005E4CBC" w:rsidRPr="00591E6C">
        <w:rPr>
          <w:snapToGrid w:val="0"/>
          <w:sz w:val="28"/>
          <w:szCs w:val="28"/>
        </w:rPr>
        <w:t xml:space="preserve"> до 85</w:t>
      </w:r>
      <w:r w:rsidR="004134E8" w:rsidRPr="00591E6C">
        <w:rPr>
          <w:snapToGrid w:val="0"/>
          <w:sz w:val="28"/>
          <w:szCs w:val="28"/>
        </w:rPr>
        <w:t>% від</w:t>
      </w:r>
      <w:r w:rsidR="005E4CBC" w:rsidRPr="00591E6C">
        <w:rPr>
          <w:snapToGrid w:val="0"/>
          <w:sz w:val="28"/>
          <w:szCs w:val="28"/>
        </w:rPr>
        <w:t xml:space="preserve"> </w:t>
      </w:r>
      <w:r w:rsidR="004134E8" w:rsidRPr="00591E6C">
        <w:rPr>
          <w:snapToGrid w:val="0"/>
          <w:sz w:val="28"/>
          <w:szCs w:val="28"/>
        </w:rPr>
        <w:t xml:space="preserve">загальної кількості пристроїв. </w:t>
      </w:r>
    </w:p>
    <w:p w:rsidR="007A2EF1" w:rsidRPr="00591E6C" w:rsidRDefault="007A2EF1" w:rsidP="00C22D25">
      <w:pPr>
        <w:spacing w:line="360" w:lineRule="auto"/>
        <w:ind w:firstLine="851"/>
        <w:jc w:val="both"/>
        <w:rPr>
          <w:snapToGrid w:val="0"/>
          <w:sz w:val="28"/>
          <w:szCs w:val="28"/>
        </w:rPr>
      </w:pPr>
      <w:r w:rsidRPr="00591E6C">
        <w:rPr>
          <w:snapToGrid w:val="0"/>
          <w:sz w:val="28"/>
          <w:szCs w:val="28"/>
        </w:rPr>
        <w:t xml:space="preserve">За ступенем спеціалізації </w:t>
      </w:r>
      <w:r w:rsidR="00C178FA" w:rsidRPr="00591E6C">
        <w:rPr>
          <w:snapToGrid w:val="0"/>
          <w:sz w:val="28"/>
          <w:szCs w:val="28"/>
        </w:rPr>
        <w:t>ВП</w:t>
      </w:r>
      <w:r w:rsidRPr="00591E6C">
        <w:rPr>
          <w:snapToGrid w:val="0"/>
          <w:sz w:val="28"/>
          <w:szCs w:val="28"/>
        </w:rPr>
        <w:t xml:space="preserve"> поділяють на універсальні, спеціалізовані і спеціальні</w:t>
      </w:r>
      <w:r w:rsidR="00823971" w:rsidRPr="00591E6C">
        <w:rPr>
          <w:snapToGrid w:val="0"/>
          <w:sz w:val="28"/>
          <w:szCs w:val="28"/>
        </w:rPr>
        <w:t xml:space="preserve"> [</w:t>
      </w:r>
      <w:r w:rsidR="00054769">
        <w:rPr>
          <w:snapToGrid w:val="0"/>
          <w:sz w:val="28"/>
          <w:szCs w:val="28"/>
        </w:rPr>
        <w:t>3, 10, 20</w:t>
      </w:r>
      <w:r w:rsidR="00823971" w:rsidRPr="00591E6C">
        <w:rPr>
          <w:snapToGrid w:val="0"/>
          <w:sz w:val="28"/>
          <w:szCs w:val="28"/>
        </w:rPr>
        <w:t>]</w:t>
      </w:r>
      <w:r w:rsidRPr="00591E6C">
        <w:rPr>
          <w:snapToGrid w:val="0"/>
          <w:sz w:val="28"/>
          <w:szCs w:val="28"/>
        </w:rPr>
        <w:t xml:space="preserve">. </w:t>
      </w:r>
    </w:p>
    <w:p w:rsidR="007A2EF1" w:rsidRPr="00591E6C" w:rsidRDefault="007A2EF1" w:rsidP="007A2EF1">
      <w:pPr>
        <w:spacing w:line="360" w:lineRule="auto"/>
        <w:ind w:firstLine="684"/>
        <w:jc w:val="both"/>
        <w:rPr>
          <w:snapToGrid w:val="0"/>
          <w:sz w:val="28"/>
          <w:szCs w:val="28"/>
        </w:rPr>
      </w:pPr>
      <w:r w:rsidRPr="00591E6C">
        <w:rPr>
          <w:snapToGrid w:val="0"/>
          <w:sz w:val="28"/>
          <w:szCs w:val="28"/>
          <w:u w:val="single"/>
        </w:rPr>
        <w:t xml:space="preserve">Універсальні </w:t>
      </w:r>
      <w:r w:rsidR="00552E03" w:rsidRPr="00591E6C">
        <w:rPr>
          <w:snapToGrid w:val="0"/>
          <w:sz w:val="28"/>
          <w:szCs w:val="28"/>
          <w:u w:val="single"/>
        </w:rPr>
        <w:t>пристр</w:t>
      </w:r>
      <w:r w:rsidR="004134E8" w:rsidRPr="00591E6C">
        <w:rPr>
          <w:snapToGrid w:val="0"/>
          <w:sz w:val="28"/>
          <w:szCs w:val="28"/>
          <w:u w:val="single"/>
        </w:rPr>
        <w:t>ої</w:t>
      </w:r>
      <w:r w:rsidRPr="00591E6C">
        <w:rPr>
          <w:snapToGrid w:val="0"/>
          <w:sz w:val="28"/>
          <w:szCs w:val="28"/>
        </w:rPr>
        <w:t xml:space="preserve"> (УП) використовують для розширення технологічних можливостей металорізальних верстатів. До них відносяться універсальні, поворотні, ділильні столи; самоцентрувальні патрони.</w:t>
      </w:r>
    </w:p>
    <w:p w:rsidR="007A2EF1" w:rsidRPr="00591E6C" w:rsidRDefault="007A2EF1" w:rsidP="007A2EF1">
      <w:pPr>
        <w:spacing w:line="360" w:lineRule="auto"/>
        <w:ind w:firstLine="708"/>
        <w:jc w:val="both"/>
        <w:rPr>
          <w:snapToGrid w:val="0"/>
          <w:sz w:val="28"/>
          <w:szCs w:val="28"/>
        </w:rPr>
      </w:pPr>
      <w:r w:rsidRPr="00591E6C">
        <w:rPr>
          <w:snapToGrid w:val="0"/>
          <w:sz w:val="28"/>
          <w:szCs w:val="28"/>
          <w:u w:val="single"/>
        </w:rPr>
        <w:t xml:space="preserve">Універсальні безналагоджувані </w:t>
      </w:r>
      <w:r w:rsidR="00552E03" w:rsidRPr="00591E6C">
        <w:rPr>
          <w:snapToGrid w:val="0"/>
          <w:sz w:val="28"/>
          <w:szCs w:val="28"/>
          <w:u w:val="single"/>
        </w:rPr>
        <w:t>пристр</w:t>
      </w:r>
      <w:r w:rsidR="004134E8" w:rsidRPr="00591E6C">
        <w:rPr>
          <w:snapToGrid w:val="0"/>
          <w:sz w:val="28"/>
          <w:szCs w:val="28"/>
          <w:u w:val="single"/>
        </w:rPr>
        <w:t>ої</w:t>
      </w:r>
      <w:r w:rsidRPr="00591E6C">
        <w:rPr>
          <w:snapToGrid w:val="0"/>
          <w:sz w:val="28"/>
          <w:szCs w:val="28"/>
        </w:rPr>
        <w:t xml:space="preserve"> (УБП) застосовуються для базування і закріплення однотипних заготовок в умовах одиничного і </w:t>
      </w:r>
      <w:r w:rsidR="004134E8" w:rsidRPr="00591E6C">
        <w:rPr>
          <w:snapToGrid w:val="0"/>
          <w:sz w:val="28"/>
          <w:szCs w:val="28"/>
        </w:rPr>
        <w:t>малосерійного</w:t>
      </w:r>
      <w:r w:rsidRPr="00591E6C">
        <w:rPr>
          <w:snapToGrid w:val="0"/>
          <w:sz w:val="28"/>
          <w:szCs w:val="28"/>
        </w:rPr>
        <w:t xml:space="preserve"> виробництва. До цього типу належать універсальні патрони з нероз'ємними кулачками, універсальні фрезерні і слюсарні </w:t>
      </w:r>
      <w:r w:rsidR="004134E8" w:rsidRPr="00591E6C">
        <w:rPr>
          <w:snapToGrid w:val="0"/>
          <w:sz w:val="28"/>
          <w:szCs w:val="28"/>
        </w:rPr>
        <w:t>лещата</w:t>
      </w:r>
      <w:r w:rsidRPr="00591E6C">
        <w:rPr>
          <w:snapToGrid w:val="0"/>
          <w:sz w:val="28"/>
          <w:szCs w:val="28"/>
        </w:rPr>
        <w:t xml:space="preserve">. </w:t>
      </w:r>
    </w:p>
    <w:p w:rsidR="007A2EF1" w:rsidRPr="00591E6C" w:rsidRDefault="007A2EF1" w:rsidP="007A2EF1">
      <w:pPr>
        <w:spacing w:line="360" w:lineRule="auto"/>
        <w:ind w:firstLine="684"/>
        <w:jc w:val="both"/>
        <w:rPr>
          <w:snapToGrid w:val="0"/>
          <w:sz w:val="28"/>
          <w:szCs w:val="28"/>
        </w:rPr>
      </w:pPr>
      <w:r w:rsidRPr="00591E6C">
        <w:rPr>
          <w:snapToGrid w:val="0"/>
          <w:sz w:val="28"/>
          <w:szCs w:val="28"/>
          <w:u w:val="single"/>
        </w:rPr>
        <w:t xml:space="preserve">Універсальні налагоджувані </w:t>
      </w:r>
      <w:r w:rsidR="00552E03" w:rsidRPr="00591E6C">
        <w:rPr>
          <w:snapToGrid w:val="0"/>
          <w:sz w:val="28"/>
          <w:szCs w:val="28"/>
          <w:u w:val="single"/>
        </w:rPr>
        <w:t>пристр</w:t>
      </w:r>
      <w:r w:rsidR="004134E8" w:rsidRPr="00591E6C">
        <w:rPr>
          <w:snapToGrid w:val="0"/>
          <w:sz w:val="28"/>
          <w:szCs w:val="28"/>
          <w:u w:val="single"/>
        </w:rPr>
        <w:t>ої</w:t>
      </w:r>
      <w:r w:rsidRPr="00591E6C">
        <w:rPr>
          <w:snapToGrid w:val="0"/>
          <w:sz w:val="28"/>
          <w:szCs w:val="28"/>
        </w:rPr>
        <w:t xml:space="preserve"> (УНП) використовують для базування і закріплення заготовок в умовах багатономенклатурного </w:t>
      </w:r>
      <w:r w:rsidRPr="00591E6C">
        <w:rPr>
          <w:snapToGrid w:val="0"/>
          <w:sz w:val="28"/>
          <w:szCs w:val="28"/>
        </w:rPr>
        <w:lastRenderedPageBreak/>
        <w:t xml:space="preserve">виробництва. До них відносяться універсальні патрони зі змінними кулачками, універсальні </w:t>
      </w:r>
      <w:r w:rsidR="00D548D2" w:rsidRPr="00591E6C">
        <w:rPr>
          <w:snapToGrid w:val="0"/>
          <w:sz w:val="28"/>
          <w:szCs w:val="28"/>
        </w:rPr>
        <w:t>лещата</w:t>
      </w:r>
      <w:r w:rsidRPr="00591E6C">
        <w:rPr>
          <w:snapToGrid w:val="0"/>
          <w:sz w:val="28"/>
          <w:szCs w:val="28"/>
        </w:rPr>
        <w:t xml:space="preserve">, скальчасті кондуктори. </w:t>
      </w:r>
    </w:p>
    <w:p w:rsidR="007A2EF1" w:rsidRPr="00591E6C" w:rsidRDefault="007A2EF1" w:rsidP="007A2EF1">
      <w:pPr>
        <w:spacing w:line="360" w:lineRule="auto"/>
        <w:ind w:firstLine="684"/>
        <w:jc w:val="both"/>
        <w:rPr>
          <w:snapToGrid w:val="0"/>
          <w:sz w:val="28"/>
          <w:szCs w:val="28"/>
        </w:rPr>
      </w:pPr>
      <w:r w:rsidRPr="00591E6C">
        <w:rPr>
          <w:snapToGrid w:val="0"/>
          <w:sz w:val="28"/>
          <w:szCs w:val="28"/>
          <w:u w:val="single"/>
        </w:rPr>
        <w:t xml:space="preserve">Спеціалізовані безналагоджувані </w:t>
      </w:r>
      <w:r w:rsidR="00552E03" w:rsidRPr="00591E6C">
        <w:rPr>
          <w:snapToGrid w:val="0"/>
          <w:sz w:val="28"/>
          <w:szCs w:val="28"/>
          <w:u w:val="single"/>
        </w:rPr>
        <w:t>пристр</w:t>
      </w:r>
      <w:r w:rsidR="004134E8" w:rsidRPr="00591E6C">
        <w:rPr>
          <w:snapToGrid w:val="0"/>
          <w:sz w:val="28"/>
          <w:szCs w:val="28"/>
          <w:u w:val="single"/>
        </w:rPr>
        <w:t>ої</w:t>
      </w:r>
      <w:r w:rsidRPr="00591E6C">
        <w:rPr>
          <w:snapToGrid w:val="0"/>
          <w:sz w:val="28"/>
          <w:szCs w:val="28"/>
        </w:rPr>
        <w:t xml:space="preserve"> (СБП) використовують для базування і закріплення заготовок, які близькі за конструктивними ознаками і потребують однаково</w:t>
      </w:r>
      <w:r w:rsidR="004134E8" w:rsidRPr="00591E6C">
        <w:rPr>
          <w:snapToGrid w:val="0"/>
          <w:sz w:val="28"/>
          <w:szCs w:val="28"/>
        </w:rPr>
        <w:t>го</w:t>
      </w:r>
      <w:r w:rsidRPr="00591E6C">
        <w:rPr>
          <w:snapToGrid w:val="0"/>
          <w:sz w:val="28"/>
          <w:szCs w:val="28"/>
        </w:rPr>
        <w:t xml:space="preserve"> </w:t>
      </w:r>
      <w:r w:rsidR="00A12481" w:rsidRPr="00591E6C">
        <w:rPr>
          <w:snapToGrid w:val="0"/>
          <w:sz w:val="28"/>
          <w:szCs w:val="28"/>
        </w:rPr>
        <w:t>оброблення</w:t>
      </w:r>
      <w:r w:rsidRPr="00591E6C">
        <w:rPr>
          <w:snapToGrid w:val="0"/>
          <w:sz w:val="28"/>
          <w:szCs w:val="28"/>
        </w:rPr>
        <w:t xml:space="preserve">. До таких </w:t>
      </w:r>
      <w:r w:rsidR="00192AD7" w:rsidRPr="00591E6C">
        <w:rPr>
          <w:snapToGrid w:val="0"/>
          <w:sz w:val="28"/>
          <w:szCs w:val="28"/>
        </w:rPr>
        <w:t>пристроїв</w:t>
      </w:r>
      <w:r w:rsidRPr="00591E6C">
        <w:rPr>
          <w:snapToGrid w:val="0"/>
          <w:sz w:val="28"/>
          <w:szCs w:val="28"/>
        </w:rPr>
        <w:t xml:space="preserve"> належать </w:t>
      </w:r>
      <w:r w:rsidR="00552E03" w:rsidRPr="00591E6C">
        <w:rPr>
          <w:snapToGrid w:val="0"/>
          <w:sz w:val="28"/>
          <w:szCs w:val="28"/>
        </w:rPr>
        <w:t>пристр</w:t>
      </w:r>
      <w:r w:rsidR="00B73F6B" w:rsidRPr="00591E6C">
        <w:rPr>
          <w:snapToGrid w:val="0"/>
          <w:sz w:val="28"/>
          <w:szCs w:val="28"/>
        </w:rPr>
        <w:t>ої</w:t>
      </w:r>
      <w:r w:rsidRPr="00591E6C">
        <w:rPr>
          <w:snapToGrid w:val="0"/>
          <w:sz w:val="28"/>
          <w:szCs w:val="28"/>
        </w:rPr>
        <w:t xml:space="preserve"> для </w:t>
      </w:r>
      <w:r w:rsidR="00A12481" w:rsidRPr="00591E6C">
        <w:rPr>
          <w:snapToGrid w:val="0"/>
          <w:sz w:val="28"/>
          <w:szCs w:val="28"/>
        </w:rPr>
        <w:t>оброблення</w:t>
      </w:r>
      <w:r w:rsidRPr="00591E6C">
        <w:rPr>
          <w:snapToGrid w:val="0"/>
          <w:sz w:val="28"/>
          <w:szCs w:val="28"/>
        </w:rPr>
        <w:t xml:space="preserve"> </w:t>
      </w:r>
      <w:r w:rsidR="004134E8" w:rsidRPr="00591E6C">
        <w:rPr>
          <w:snapToGrid w:val="0"/>
          <w:sz w:val="28"/>
          <w:szCs w:val="28"/>
        </w:rPr>
        <w:t xml:space="preserve">ступінчатих </w:t>
      </w:r>
      <w:r w:rsidRPr="00591E6C">
        <w:rPr>
          <w:snapToGrid w:val="0"/>
          <w:sz w:val="28"/>
          <w:szCs w:val="28"/>
        </w:rPr>
        <w:t xml:space="preserve">валів, втулок, фланців, дисків, корпусних деталей та ін. </w:t>
      </w:r>
    </w:p>
    <w:p w:rsidR="007A2EF1" w:rsidRPr="00591E6C" w:rsidRDefault="007A2EF1" w:rsidP="007A2EF1">
      <w:pPr>
        <w:spacing w:line="360" w:lineRule="auto"/>
        <w:ind w:firstLine="684"/>
        <w:jc w:val="both"/>
        <w:rPr>
          <w:snapToGrid w:val="0"/>
          <w:sz w:val="28"/>
          <w:szCs w:val="28"/>
        </w:rPr>
      </w:pPr>
      <w:r w:rsidRPr="00591E6C">
        <w:rPr>
          <w:snapToGrid w:val="0"/>
          <w:sz w:val="28"/>
          <w:szCs w:val="28"/>
          <w:u w:val="single"/>
        </w:rPr>
        <w:t xml:space="preserve">Спеціалізовані налагоджувані </w:t>
      </w:r>
      <w:r w:rsidR="00552E03" w:rsidRPr="00591E6C">
        <w:rPr>
          <w:snapToGrid w:val="0"/>
          <w:sz w:val="28"/>
          <w:szCs w:val="28"/>
          <w:u w:val="single"/>
        </w:rPr>
        <w:t>пристр</w:t>
      </w:r>
      <w:r w:rsidR="004134E8" w:rsidRPr="00591E6C">
        <w:rPr>
          <w:snapToGrid w:val="0"/>
          <w:sz w:val="28"/>
          <w:szCs w:val="28"/>
          <w:u w:val="single"/>
        </w:rPr>
        <w:t>ої</w:t>
      </w:r>
      <w:r w:rsidRPr="00591E6C">
        <w:rPr>
          <w:snapToGrid w:val="0"/>
          <w:sz w:val="28"/>
          <w:szCs w:val="28"/>
        </w:rPr>
        <w:t xml:space="preserve"> (СНП) застосовують для базування </w:t>
      </w:r>
      <w:r w:rsidR="00AD0883" w:rsidRPr="00591E6C">
        <w:rPr>
          <w:snapToGrid w:val="0"/>
          <w:sz w:val="28"/>
          <w:szCs w:val="28"/>
        </w:rPr>
        <w:t>та</w:t>
      </w:r>
      <w:r w:rsidRPr="00591E6C">
        <w:rPr>
          <w:snapToGrid w:val="0"/>
          <w:sz w:val="28"/>
          <w:szCs w:val="28"/>
        </w:rPr>
        <w:t xml:space="preserve"> закріплення заготовок, що близькі за конструктивно-технологічними ознаками і потребують для </w:t>
      </w:r>
      <w:r w:rsidR="00B73F6B" w:rsidRPr="00591E6C">
        <w:rPr>
          <w:snapToGrid w:val="0"/>
          <w:sz w:val="28"/>
          <w:szCs w:val="28"/>
        </w:rPr>
        <w:t xml:space="preserve">їх </w:t>
      </w:r>
      <w:r w:rsidR="00A12481" w:rsidRPr="00591E6C">
        <w:rPr>
          <w:snapToGrid w:val="0"/>
          <w:sz w:val="28"/>
          <w:szCs w:val="28"/>
        </w:rPr>
        <w:t>оброблення</w:t>
      </w:r>
      <w:r w:rsidRPr="00591E6C">
        <w:rPr>
          <w:snapToGrid w:val="0"/>
          <w:sz w:val="28"/>
          <w:szCs w:val="28"/>
        </w:rPr>
        <w:t xml:space="preserve"> виконання однотипних операцій і спеціальних налагоджень. </w:t>
      </w:r>
    </w:p>
    <w:p w:rsidR="007A2EF1" w:rsidRPr="00591E6C" w:rsidRDefault="007A2EF1" w:rsidP="007A2EF1">
      <w:pPr>
        <w:spacing w:line="360" w:lineRule="auto"/>
        <w:ind w:firstLine="684"/>
        <w:jc w:val="both"/>
        <w:rPr>
          <w:snapToGrid w:val="0"/>
          <w:sz w:val="28"/>
          <w:szCs w:val="28"/>
        </w:rPr>
      </w:pPr>
      <w:r w:rsidRPr="00591E6C">
        <w:rPr>
          <w:snapToGrid w:val="0"/>
          <w:sz w:val="28"/>
          <w:szCs w:val="28"/>
          <w:u w:val="single"/>
        </w:rPr>
        <w:t xml:space="preserve">Універсальні збірні </w:t>
      </w:r>
      <w:r w:rsidR="00552E03" w:rsidRPr="00591E6C">
        <w:rPr>
          <w:snapToGrid w:val="0"/>
          <w:sz w:val="28"/>
          <w:szCs w:val="28"/>
          <w:u w:val="single"/>
        </w:rPr>
        <w:t>пристр</w:t>
      </w:r>
      <w:r w:rsidR="000800C9" w:rsidRPr="00591E6C">
        <w:rPr>
          <w:snapToGrid w:val="0"/>
          <w:sz w:val="28"/>
          <w:szCs w:val="28"/>
          <w:u w:val="single"/>
        </w:rPr>
        <w:t>ої</w:t>
      </w:r>
      <w:r w:rsidRPr="00591E6C">
        <w:rPr>
          <w:snapToGrid w:val="0"/>
          <w:sz w:val="28"/>
          <w:szCs w:val="28"/>
        </w:rPr>
        <w:t xml:space="preserve"> (У</w:t>
      </w:r>
      <w:r w:rsidR="004134E8" w:rsidRPr="00591E6C">
        <w:rPr>
          <w:snapToGrid w:val="0"/>
          <w:sz w:val="28"/>
          <w:szCs w:val="28"/>
        </w:rPr>
        <w:t>З</w:t>
      </w:r>
      <w:r w:rsidRPr="00591E6C">
        <w:rPr>
          <w:snapToGrid w:val="0"/>
          <w:sz w:val="28"/>
          <w:szCs w:val="28"/>
        </w:rPr>
        <w:t>П) застосовують для базування і закріплення конкретн</w:t>
      </w:r>
      <w:r w:rsidR="004134E8" w:rsidRPr="00591E6C">
        <w:rPr>
          <w:snapToGrid w:val="0"/>
          <w:sz w:val="28"/>
          <w:szCs w:val="28"/>
        </w:rPr>
        <w:t>их</w:t>
      </w:r>
      <w:r w:rsidRPr="00591E6C">
        <w:rPr>
          <w:snapToGrid w:val="0"/>
          <w:sz w:val="28"/>
          <w:szCs w:val="28"/>
        </w:rPr>
        <w:t xml:space="preserve"> детал</w:t>
      </w:r>
      <w:r w:rsidR="004134E8" w:rsidRPr="00591E6C">
        <w:rPr>
          <w:snapToGrid w:val="0"/>
          <w:sz w:val="28"/>
          <w:szCs w:val="28"/>
        </w:rPr>
        <w:t>ей</w:t>
      </w:r>
      <w:r w:rsidRPr="00591E6C">
        <w:rPr>
          <w:snapToGrid w:val="0"/>
          <w:sz w:val="28"/>
          <w:szCs w:val="28"/>
        </w:rPr>
        <w:t xml:space="preserve">. З комплекту </w:t>
      </w:r>
      <w:r w:rsidR="000800C9" w:rsidRPr="00591E6C">
        <w:rPr>
          <w:snapToGrid w:val="0"/>
          <w:sz w:val="28"/>
          <w:szCs w:val="28"/>
        </w:rPr>
        <w:t xml:space="preserve">елементів </w:t>
      </w:r>
      <w:r w:rsidRPr="00591E6C">
        <w:rPr>
          <w:snapToGrid w:val="0"/>
          <w:sz w:val="28"/>
          <w:szCs w:val="28"/>
        </w:rPr>
        <w:t>У</w:t>
      </w:r>
      <w:r w:rsidR="004134E8" w:rsidRPr="00591E6C">
        <w:rPr>
          <w:snapToGrid w:val="0"/>
          <w:sz w:val="28"/>
          <w:szCs w:val="28"/>
        </w:rPr>
        <w:t>З</w:t>
      </w:r>
      <w:r w:rsidRPr="00591E6C">
        <w:rPr>
          <w:snapToGrid w:val="0"/>
          <w:sz w:val="28"/>
          <w:szCs w:val="28"/>
        </w:rPr>
        <w:t>П</w:t>
      </w:r>
      <w:r w:rsidR="000800C9" w:rsidRPr="00591E6C">
        <w:rPr>
          <w:snapToGrid w:val="0"/>
          <w:sz w:val="28"/>
          <w:szCs w:val="28"/>
        </w:rPr>
        <w:t xml:space="preserve">, який може налічувати більше 10 тисяч деталей </w:t>
      </w:r>
      <w:r w:rsidRPr="00591E6C">
        <w:rPr>
          <w:snapToGrid w:val="0"/>
          <w:sz w:val="28"/>
          <w:szCs w:val="28"/>
        </w:rPr>
        <w:t xml:space="preserve"> збирають спеціальн</w:t>
      </w:r>
      <w:r w:rsidR="000800C9" w:rsidRPr="00591E6C">
        <w:rPr>
          <w:snapToGrid w:val="0"/>
          <w:sz w:val="28"/>
          <w:szCs w:val="28"/>
        </w:rPr>
        <w:t>і</w:t>
      </w:r>
      <w:r w:rsidRPr="00591E6C">
        <w:rPr>
          <w:snapToGrid w:val="0"/>
          <w:sz w:val="28"/>
          <w:szCs w:val="28"/>
        </w:rPr>
        <w:t xml:space="preserve"> </w:t>
      </w:r>
      <w:r w:rsidR="00552E03" w:rsidRPr="00591E6C">
        <w:rPr>
          <w:snapToGrid w:val="0"/>
          <w:sz w:val="28"/>
          <w:szCs w:val="28"/>
        </w:rPr>
        <w:t>пристр</w:t>
      </w:r>
      <w:r w:rsidR="000800C9" w:rsidRPr="00591E6C">
        <w:rPr>
          <w:snapToGrid w:val="0"/>
          <w:sz w:val="28"/>
          <w:szCs w:val="28"/>
        </w:rPr>
        <w:t>ої</w:t>
      </w:r>
      <w:r w:rsidRPr="00591E6C">
        <w:rPr>
          <w:snapToGrid w:val="0"/>
          <w:sz w:val="28"/>
          <w:szCs w:val="28"/>
        </w:rPr>
        <w:t>, як</w:t>
      </w:r>
      <w:r w:rsidR="000800C9" w:rsidRPr="00591E6C">
        <w:rPr>
          <w:snapToGrid w:val="0"/>
          <w:sz w:val="28"/>
          <w:szCs w:val="28"/>
        </w:rPr>
        <w:t>і</w:t>
      </w:r>
      <w:r w:rsidRPr="00591E6C">
        <w:rPr>
          <w:snapToGrid w:val="0"/>
          <w:sz w:val="28"/>
          <w:szCs w:val="28"/>
        </w:rPr>
        <w:t xml:space="preserve"> потім розбирають, а елементи У</w:t>
      </w:r>
      <w:r w:rsidR="000800C9" w:rsidRPr="00591E6C">
        <w:rPr>
          <w:snapToGrid w:val="0"/>
          <w:sz w:val="28"/>
          <w:szCs w:val="28"/>
        </w:rPr>
        <w:t>З</w:t>
      </w:r>
      <w:r w:rsidRPr="00591E6C">
        <w:rPr>
          <w:snapToGrid w:val="0"/>
          <w:sz w:val="28"/>
          <w:szCs w:val="28"/>
        </w:rPr>
        <w:t xml:space="preserve">П багаторазово використовують для </w:t>
      </w:r>
      <w:r w:rsidR="000800C9" w:rsidRPr="00591E6C">
        <w:rPr>
          <w:snapToGrid w:val="0"/>
          <w:sz w:val="28"/>
          <w:szCs w:val="28"/>
        </w:rPr>
        <w:t>складання</w:t>
      </w:r>
      <w:r w:rsidRPr="00591E6C">
        <w:rPr>
          <w:snapToGrid w:val="0"/>
          <w:sz w:val="28"/>
          <w:szCs w:val="28"/>
        </w:rPr>
        <w:t xml:space="preserve"> інших </w:t>
      </w:r>
      <w:r w:rsidR="000800C9" w:rsidRPr="00591E6C">
        <w:rPr>
          <w:snapToGrid w:val="0"/>
          <w:sz w:val="28"/>
          <w:szCs w:val="28"/>
        </w:rPr>
        <w:t xml:space="preserve"> конструкцій </w:t>
      </w:r>
      <w:r w:rsidR="00192AD7" w:rsidRPr="00591E6C">
        <w:rPr>
          <w:snapToGrid w:val="0"/>
          <w:sz w:val="28"/>
          <w:szCs w:val="28"/>
        </w:rPr>
        <w:t>пристроїв</w:t>
      </w:r>
      <w:r w:rsidRPr="00591E6C">
        <w:rPr>
          <w:snapToGrid w:val="0"/>
          <w:sz w:val="28"/>
          <w:szCs w:val="28"/>
        </w:rPr>
        <w:t xml:space="preserve">. </w:t>
      </w:r>
    </w:p>
    <w:p w:rsidR="007A2EF1" w:rsidRPr="00591E6C" w:rsidRDefault="007A2EF1" w:rsidP="007A2EF1">
      <w:pPr>
        <w:spacing w:line="360" w:lineRule="auto"/>
        <w:ind w:firstLine="684"/>
        <w:jc w:val="both"/>
        <w:rPr>
          <w:snapToGrid w:val="0"/>
          <w:sz w:val="28"/>
          <w:szCs w:val="28"/>
        </w:rPr>
      </w:pPr>
      <w:r w:rsidRPr="00591E6C">
        <w:rPr>
          <w:snapToGrid w:val="0"/>
          <w:sz w:val="28"/>
          <w:szCs w:val="28"/>
          <w:u w:val="single"/>
        </w:rPr>
        <w:t xml:space="preserve">Спеціальні </w:t>
      </w:r>
      <w:r w:rsidR="00552E03" w:rsidRPr="00591E6C">
        <w:rPr>
          <w:snapToGrid w:val="0"/>
          <w:sz w:val="28"/>
          <w:szCs w:val="28"/>
          <w:u w:val="single"/>
        </w:rPr>
        <w:t>пристр</w:t>
      </w:r>
      <w:r w:rsidR="000800C9" w:rsidRPr="00591E6C">
        <w:rPr>
          <w:snapToGrid w:val="0"/>
          <w:sz w:val="28"/>
          <w:szCs w:val="28"/>
          <w:u w:val="single"/>
        </w:rPr>
        <w:t>ої</w:t>
      </w:r>
      <w:r w:rsidRPr="00591E6C">
        <w:rPr>
          <w:snapToGrid w:val="0"/>
          <w:sz w:val="28"/>
          <w:szCs w:val="28"/>
        </w:rPr>
        <w:t xml:space="preserve"> (СП) використовують для виконання визначеної операції при обробці конкретної деталі. Такі </w:t>
      </w:r>
      <w:r w:rsidR="00552E03" w:rsidRPr="00591E6C">
        <w:rPr>
          <w:snapToGrid w:val="0"/>
          <w:sz w:val="28"/>
          <w:szCs w:val="28"/>
        </w:rPr>
        <w:t>пристр</w:t>
      </w:r>
      <w:r w:rsidR="000800C9" w:rsidRPr="00591E6C">
        <w:rPr>
          <w:snapToGrid w:val="0"/>
          <w:sz w:val="28"/>
          <w:szCs w:val="28"/>
        </w:rPr>
        <w:t>ої</w:t>
      </w:r>
      <w:r w:rsidRPr="00591E6C">
        <w:rPr>
          <w:snapToGrid w:val="0"/>
          <w:sz w:val="28"/>
          <w:szCs w:val="28"/>
        </w:rPr>
        <w:t xml:space="preserve"> називаються одноцільовими. Їх застосовують у </w:t>
      </w:r>
      <w:r w:rsidR="000C4E3A" w:rsidRPr="00591E6C">
        <w:rPr>
          <w:snapToGrid w:val="0"/>
          <w:sz w:val="28"/>
          <w:szCs w:val="28"/>
        </w:rPr>
        <w:t>крупн</w:t>
      </w:r>
      <w:r w:rsidRPr="00591E6C">
        <w:rPr>
          <w:snapToGrid w:val="0"/>
          <w:sz w:val="28"/>
          <w:szCs w:val="28"/>
        </w:rPr>
        <w:t xml:space="preserve">осерійному і масовому виробництві. </w:t>
      </w:r>
    </w:p>
    <w:p w:rsidR="007A2EF1" w:rsidRPr="00591E6C" w:rsidRDefault="007A2EF1" w:rsidP="007A2EF1">
      <w:pPr>
        <w:spacing w:line="360" w:lineRule="auto"/>
        <w:ind w:firstLine="684"/>
        <w:jc w:val="both"/>
        <w:rPr>
          <w:snapToGrid w:val="0"/>
          <w:sz w:val="28"/>
          <w:szCs w:val="28"/>
        </w:rPr>
      </w:pPr>
      <w:r w:rsidRPr="00591E6C">
        <w:rPr>
          <w:snapToGrid w:val="0"/>
          <w:sz w:val="28"/>
          <w:szCs w:val="28"/>
        </w:rPr>
        <w:t xml:space="preserve"> За ступенем механізації й автоматизації </w:t>
      </w:r>
      <w:r w:rsidR="00C178FA" w:rsidRPr="00591E6C">
        <w:rPr>
          <w:snapToGrid w:val="0"/>
          <w:sz w:val="28"/>
          <w:szCs w:val="28"/>
        </w:rPr>
        <w:t>ВП</w:t>
      </w:r>
      <w:r w:rsidRPr="00591E6C">
        <w:rPr>
          <w:snapToGrid w:val="0"/>
          <w:sz w:val="28"/>
          <w:szCs w:val="28"/>
        </w:rPr>
        <w:t xml:space="preserve"> поділяють на ручні, механізовані, напівавтоматичні й автоматичні.</w:t>
      </w:r>
    </w:p>
    <w:p w:rsidR="00126F6F" w:rsidRPr="00591E6C" w:rsidRDefault="000800C9" w:rsidP="008502BC">
      <w:pPr>
        <w:spacing w:line="360" w:lineRule="auto"/>
        <w:ind w:firstLine="851"/>
        <w:jc w:val="both"/>
        <w:rPr>
          <w:sz w:val="28"/>
          <w:szCs w:val="28"/>
        </w:rPr>
      </w:pPr>
      <w:r w:rsidRPr="00591E6C">
        <w:rPr>
          <w:sz w:val="28"/>
          <w:szCs w:val="28"/>
        </w:rPr>
        <w:t xml:space="preserve">За </w:t>
      </w:r>
      <w:r w:rsidR="00126F6F" w:rsidRPr="00591E6C">
        <w:rPr>
          <w:sz w:val="28"/>
          <w:szCs w:val="28"/>
        </w:rPr>
        <w:t xml:space="preserve"> ступен</w:t>
      </w:r>
      <w:r w:rsidRPr="00591E6C">
        <w:rPr>
          <w:sz w:val="28"/>
          <w:szCs w:val="28"/>
        </w:rPr>
        <w:t>ем</w:t>
      </w:r>
      <w:r w:rsidR="00126F6F" w:rsidRPr="00591E6C">
        <w:rPr>
          <w:sz w:val="28"/>
          <w:szCs w:val="28"/>
        </w:rPr>
        <w:t xml:space="preserve"> точності</w:t>
      </w:r>
      <w:r w:rsidRPr="00591E6C">
        <w:rPr>
          <w:snapToGrid w:val="0"/>
          <w:sz w:val="28"/>
          <w:szCs w:val="28"/>
        </w:rPr>
        <w:t xml:space="preserve"> ВП поділяють на</w:t>
      </w:r>
      <w:r w:rsidR="00126F6F" w:rsidRPr="00591E6C">
        <w:rPr>
          <w:sz w:val="28"/>
          <w:szCs w:val="28"/>
        </w:rPr>
        <w:t>: а)</w:t>
      </w:r>
      <w:r w:rsidR="000C4E3A" w:rsidRPr="00591E6C">
        <w:rPr>
          <w:sz w:val="28"/>
          <w:szCs w:val="28"/>
        </w:rPr>
        <w:t> </w:t>
      </w:r>
      <w:r w:rsidR="00126F6F" w:rsidRPr="00591E6C">
        <w:rPr>
          <w:sz w:val="28"/>
          <w:szCs w:val="28"/>
        </w:rPr>
        <w:t>для обдирних робіт; б)</w:t>
      </w:r>
      <w:r w:rsidR="000C4E3A" w:rsidRPr="00591E6C">
        <w:rPr>
          <w:sz w:val="28"/>
          <w:szCs w:val="28"/>
        </w:rPr>
        <w:t> </w:t>
      </w:r>
      <w:r w:rsidR="00126F6F" w:rsidRPr="00591E6C">
        <w:rPr>
          <w:sz w:val="28"/>
          <w:szCs w:val="28"/>
        </w:rPr>
        <w:t>нормальної точності - Н; в)</w:t>
      </w:r>
      <w:r w:rsidR="000C4E3A" w:rsidRPr="00591E6C">
        <w:rPr>
          <w:sz w:val="28"/>
          <w:szCs w:val="28"/>
        </w:rPr>
        <w:t> </w:t>
      </w:r>
      <w:r w:rsidR="00126F6F" w:rsidRPr="00591E6C">
        <w:rPr>
          <w:sz w:val="28"/>
          <w:szCs w:val="28"/>
        </w:rPr>
        <w:t>підвищеної точності - П; г)</w:t>
      </w:r>
      <w:r w:rsidR="000C4E3A" w:rsidRPr="00591E6C">
        <w:rPr>
          <w:sz w:val="28"/>
          <w:szCs w:val="28"/>
        </w:rPr>
        <w:t> </w:t>
      </w:r>
      <w:r w:rsidR="00126F6F" w:rsidRPr="00591E6C">
        <w:rPr>
          <w:sz w:val="28"/>
          <w:szCs w:val="28"/>
        </w:rPr>
        <w:t>високої точності - В; д)</w:t>
      </w:r>
      <w:r w:rsidR="000C4E3A" w:rsidRPr="00591E6C">
        <w:rPr>
          <w:sz w:val="28"/>
          <w:szCs w:val="28"/>
        </w:rPr>
        <w:t> </w:t>
      </w:r>
      <w:r w:rsidR="00126F6F" w:rsidRPr="00591E6C">
        <w:rPr>
          <w:sz w:val="28"/>
          <w:szCs w:val="28"/>
        </w:rPr>
        <w:t>особо високої точності - А.</w:t>
      </w:r>
    </w:p>
    <w:p w:rsidR="00126F6F" w:rsidRPr="00591E6C" w:rsidRDefault="000800C9" w:rsidP="008502BC">
      <w:pPr>
        <w:spacing w:line="360" w:lineRule="auto"/>
        <w:ind w:firstLine="851"/>
        <w:jc w:val="both"/>
        <w:rPr>
          <w:sz w:val="28"/>
          <w:szCs w:val="28"/>
        </w:rPr>
      </w:pPr>
      <w:r w:rsidRPr="00591E6C">
        <w:rPr>
          <w:sz w:val="28"/>
          <w:szCs w:val="28"/>
        </w:rPr>
        <w:t>За</w:t>
      </w:r>
      <w:r w:rsidR="00126F6F" w:rsidRPr="00591E6C">
        <w:rPr>
          <w:sz w:val="28"/>
          <w:szCs w:val="28"/>
        </w:rPr>
        <w:t xml:space="preserve"> тип</w:t>
      </w:r>
      <w:r w:rsidRPr="00591E6C">
        <w:rPr>
          <w:sz w:val="28"/>
          <w:szCs w:val="28"/>
        </w:rPr>
        <w:t>ом</w:t>
      </w:r>
      <w:r w:rsidR="00126F6F" w:rsidRPr="00591E6C">
        <w:rPr>
          <w:sz w:val="28"/>
          <w:szCs w:val="28"/>
        </w:rPr>
        <w:t xml:space="preserve"> привод</w:t>
      </w:r>
      <w:r w:rsidRPr="00591E6C">
        <w:rPr>
          <w:sz w:val="28"/>
          <w:szCs w:val="28"/>
        </w:rPr>
        <w:t>у</w:t>
      </w:r>
      <w:r w:rsidR="00126F6F" w:rsidRPr="00591E6C">
        <w:rPr>
          <w:sz w:val="28"/>
          <w:szCs w:val="28"/>
        </w:rPr>
        <w:t>, що використовують</w:t>
      </w:r>
      <w:r w:rsidR="000C4E3A" w:rsidRPr="00591E6C">
        <w:rPr>
          <w:sz w:val="28"/>
          <w:szCs w:val="28"/>
        </w:rPr>
        <w:t>,</w:t>
      </w:r>
      <w:r w:rsidR="00126F6F" w:rsidRPr="00591E6C">
        <w:rPr>
          <w:sz w:val="28"/>
          <w:szCs w:val="28"/>
        </w:rPr>
        <w:t xml:space="preserve"> </w:t>
      </w:r>
      <w:r w:rsidR="00F21F10" w:rsidRPr="00591E6C">
        <w:rPr>
          <w:sz w:val="28"/>
          <w:szCs w:val="28"/>
        </w:rPr>
        <w:t>ВП</w:t>
      </w:r>
      <w:r w:rsidRPr="00591E6C">
        <w:rPr>
          <w:snapToGrid w:val="0"/>
          <w:sz w:val="28"/>
          <w:szCs w:val="28"/>
        </w:rPr>
        <w:t xml:space="preserve"> поділяють на</w:t>
      </w:r>
      <w:r w:rsidR="00126F6F" w:rsidRPr="00591E6C">
        <w:rPr>
          <w:sz w:val="28"/>
          <w:szCs w:val="28"/>
        </w:rPr>
        <w:t>: а)</w:t>
      </w:r>
      <w:r w:rsidR="000C4E3A" w:rsidRPr="00591E6C">
        <w:rPr>
          <w:sz w:val="28"/>
          <w:szCs w:val="28"/>
        </w:rPr>
        <w:t> </w:t>
      </w:r>
      <w:r w:rsidR="00126F6F" w:rsidRPr="00591E6C">
        <w:rPr>
          <w:sz w:val="28"/>
          <w:szCs w:val="28"/>
        </w:rPr>
        <w:t>з гідроприводом; б)</w:t>
      </w:r>
      <w:r w:rsidR="000C4E3A" w:rsidRPr="00591E6C">
        <w:rPr>
          <w:sz w:val="28"/>
          <w:szCs w:val="28"/>
        </w:rPr>
        <w:t> </w:t>
      </w:r>
      <w:r w:rsidR="00126F6F" w:rsidRPr="00591E6C">
        <w:rPr>
          <w:sz w:val="28"/>
          <w:szCs w:val="28"/>
        </w:rPr>
        <w:t>з пневмоприводом; в)</w:t>
      </w:r>
      <w:r w:rsidR="000C4E3A" w:rsidRPr="00591E6C">
        <w:rPr>
          <w:sz w:val="28"/>
          <w:szCs w:val="28"/>
        </w:rPr>
        <w:t> </w:t>
      </w:r>
      <w:r w:rsidR="00126F6F" w:rsidRPr="00591E6C">
        <w:rPr>
          <w:sz w:val="28"/>
          <w:szCs w:val="28"/>
        </w:rPr>
        <w:t>з електромеханічним приводом; г)</w:t>
      </w:r>
      <w:r w:rsidR="000C4E3A" w:rsidRPr="00591E6C">
        <w:rPr>
          <w:sz w:val="28"/>
          <w:szCs w:val="28"/>
        </w:rPr>
        <w:t> </w:t>
      </w:r>
      <w:r w:rsidR="00126F6F" w:rsidRPr="00591E6C">
        <w:rPr>
          <w:sz w:val="28"/>
          <w:szCs w:val="28"/>
        </w:rPr>
        <w:t>з механічним приводом; д)</w:t>
      </w:r>
      <w:r w:rsidR="000C4E3A" w:rsidRPr="00591E6C">
        <w:rPr>
          <w:sz w:val="28"/>
          <w:szCs w:val="28"/>
        </w:rPr>
        <w:t> </w:t>
      </w:r>
      <w:r w:rsidR="00126F6F" w:rsidRPr="00591E6C">
        <w:rPr>
          <w:sz w:val="28"/>
          <w:szCs w:val="28"/>
        </w:rPr>
        <w:t>з ручним приводом.</w:t>
      </w:r>
    </w:p>
    <w:p w:rsidR="00126F6F" w:rsidRPr="00591E6C" w:rsidRDefault="000800C9" w:rsidP="008502BC">
      <w:pPr>
        <w:spacing w:line="360" w:lineRule="auto"/>
        <w:ind w:firstLine="851"/>
        <w:jc w:val="both"/>
        <w:rPr>
          <w:sz w:val="28"/>
          <w:szCs w:val="28"/>
        </w:rPr>
      </w:pPr>
      <w:r w:rsidRPr="00591E6C">
        <w:rPr>
          <w:sz w:val="28"/>
          <w:szCs w:val="28"/>
        </w:rPr>
        <w:lastRenderedPageBreak/>
        <w:t xml:space="preserve">За </w:t>
      </w:r>
      <w:r w:rsidR="00126F6F" w:rsidRPr="00591E6C">
        <w:rPr>
          <w:sz w:val="28"/>
          <w:szCs w:val="28"/>
        </w:rPr>
        <w:t xml:space="preserve"> тип</w:t>
      </w:r>
      <w:r w:rsidRPr="00591E6C">
        <w:rPr>
          <w:sz w:val="28"/>
          <w:szCs w:val="28"/>
        </w:rPr>
        <w:t>ом</w:t>
      </w:r>
      <w:r w:rsidR="00126F6F" w:rsidRPr="00591E6C">
        <w:rPr>
          <w:sz w:val="28"/>
          <w:szCs w:val="28"/>
        </w:rPr>
        <w:t xml:space="preserve"> заготов</w:t>
      </w:r>
      <w:r w:rsidR="000C4E3A" w:rsidRPr="00591E6C">
        <w:rPr>
          <w:sz w:val="28"/>
          <w:szCs w:val="28"/>
        </w:rPr>
        <w:t>о</w:t>
      </w:r>
      <w:r w:rsidR="00126F6F" w:rsidRPr="00591E6C">
        <w:rPr>
          <w:sz w:val="28"/>
          <w:szCs w:val="28"/>
        </w:rPr>
        <w:t>к, для як</w:t>
      </w:r>
      <w:r w:rsidR="000C4E3A" w:rsidRPr="00591E6C">
        <w:rPr>
          <w:sz w:val="28"/>
          <w:szCs w:val="28"/>
        </w:rPr>
        <w:t>их</w:t>
      </w:r>
      <w:r w:rsidR="00126F6F" w:rsidRPr="00591E6C">
        <w:rPr>
          <w:sz w:val="28"/>
          <w:szCs w:val="28"/>
        </w:rPr>
        <w:t xml:space="preserve"> призначен</w:t>
      </w:r>
      <w:r w:rsidR="000C4E3A" w:rsidRPr="00591E6C">
        <w:rPr>
          <w:sz w:val="28"/>
          <w:szCs w:val="28"/>
        </w:rPr>
        <w:t>і</w:t>
      </w:r>
      <w:r w:rsidR="00126F6F" w:rsidRPr="00591E6C">
        <w:rPr>
          <w:sz w:val="28"/>
          <w:szCs w:val="28"/>
        </w:rPr>
        <w:t xml:space="preserve"> </w:t>
      </w:r>
      <w:r w:rsidR="00F21F10" w:rsidRPr="00591E6C">
        <w:rPr>
          <w:sz w:val="28"/>
          <w:szCs w:val="28"/>
        </w:rPr>
        <w:t>ВП</w:t>
      </w:r>
      <w:r w:rsidR="000C4E3A" w:rsidRPr="00591E6C">
        <w:rPr>
          <w:sz w:val="28"/>
          <w:szCs w:val="28"/>
        </w:rPr>
        <w:t>, їх</w:t>
      </w:r>
      <w:r w:rsidRPr="00591E6C">
        <w:rPr>
          <w:snapToGrid w:val="0"/>
          <w:sz w:val="28"/>
          <w:szCs w:val="28"/>
        </w:rPr>
        <w:t xml:space="preserve"> поділяють на</w:t>
      </w:r>
      <w:r w:rsidR="00126F6F" w:rsidRPr="00591E6C">
        <w:rPr>
          <w:sz w:val="28"/>
          <w:szCs w:val="28"/>
        </w:rPr>
        <w:t>: а)</w:t>
      </w:r>
      <w:r w:rsidR="000C4E3A" w:rsidRPr="00591E6C">
        <w:rPr>
          <w:sz w:val="28"/>
          <w:szCs w:val="28"/>
        </w:rPr>
        <w:t> </w:t>
      </w:r>
      <w:r w:rsidR="00126F6F" w:rsidRPr="00591E6C">
        <w:rPr>
          <w:sz w:val="28"/>
          <w:szCs w:val="28"/>
        </w:rPr>
        <w:t>для штучних заготовок</w:t>
      </w:r>
      <w:r w:rsidR="000C4E3A" w:rsidRPr="00591E6C">
        <w:rPr>
          <w:sz w:val="28"/>
          <w:szCs w:val="28"/>
        </w:rPr>
        <w:t xml:space="preserve">, а саме: </w:t>
      </w:r>
      <w:r w:rsidR="00126F6F" w:rsidRPr="00591E6C">
        <w:rPr>
          <w:sz w:val="28"/>
          <w:szCs w:val="28"/>
        </w:rPr>
        <w:t>тіла обертання, призматичні, складної форми</w:t>
      </w:r>
      <w:r w:rsidR="000C4E3A" w:rsidRPr="00591E6C">
        <w:rPr>
          <w:sz w:val="28"/>
          <w:szCs w:val="28"/>
        </w:rPr>
        <w:t xml:space="preserve"> та ін. </w:t>
      </w:r>
      <w:r w:rsidR="00126F6F" w:rsidRPr="00591E6C">
        <w:rPr>
          <w:sz w:val="28"/>
          <w:szCs w:val="28"/>
        </w:rPr>
        <w:t>;б)</w:t>
      </w:r>
      <w:r w:rsidR="000C4E3A" w:rsidRPr="00591E6C">
        <w:rPr>
          <w:sz w:val="28"/>
          <w:szCs w:val="28"/>
        </w:rPr>
        <w:t> </w:t>
      </w:r>
      <w:r w:rsidR="00126F6F" w:rsidRPr="00591E6C">
        <w:rPr>
          <w:sz w:val="28"/>
          <w:szCs w:val="28"/>
        </w:rPr>
        <w:t xml:space="preserve">для </w:t>
      </w:r>
      <w:r w:rsidRPr="00591E6C">
        <w:rPr>
          <w:sz w:val="28"/>
          <w:szCs w:val="28"/>
        </w:rPr>
        <w:t xml:space="preserve">заготовок із </w:t>
      </w:r>
      <w:r w:rsidR="00126F6F" w:rsidRPr="00591E6C">
        <w:rPr>
          <w:sz w:val="28"/>
          <w:szCs w:val="28"/>
        </w:rPr>
        <w:t>прутків (труб).</w:t>
      </w:r>
    </w:p>
    <w:p w:rsidR="00126F6F" w:rsidRPr="00591E6C" w:rsidRDefault="000800C9" w:rsidP="008502BC">
      <w:pPr>
        <w:spacing w:line="360" w:lineRule="auto"/>
        <w:ind w:firstLine="851"/>
        <w:jc w:val="both"/>
        <w:rPr>
          <w:sz w:val="28"/>
          <w:szCs w:val="28"/>
        </w:rPr>
      </w:pPr>
      <w:r w:rsidRPr="00591E6C">
        <w:rPr>
          <w:sz w:val="28"/>
          <w:szCs w:val="28"/>
        </w:rPr>
        <w:t xml:space="preserve">За </w:t>
      </w:r>
      <w:r w:rsidR="00126F6F" w:rsidRPr="00591E6C">
        <w:rPr>
          <w:sz w:val="28"/>
          <w:szCs w:val="28"/>
        </w:rPr>
        <w:t>місц</w:t>
      </w:r>
      <w:r w:rsidR="00B303A4" w:rsidRPr="00591E6C">
        <w:rPr>
          <w:sz w:val="28"/>
          <w:szCs w:val="28"/>
        </w:rPr>
        <w:t>ем</w:t>
      </w:r>
      <w:r w:rsidR="00126F6F" w:rsidRPr="00591E6C">
        <w:rPr>
          <w:sz w:val="28"/>
          <w:szCs w:val="28"/>
        </w:rPr>
        <w:t xml:space="preserve"> прикладання </w:t>
      </w:r>
      <w:r w:rsidR="00B303A4" w:rsidRPr="00591E6C">
        <w:rPr>
          <w:sz w:val="28"/>
          <w:szCs w:val="28"/>
        </w:rPr>
        <w:t xml:space="preserve"> сил затиску</w:t>
      </w:r>
      <w:r w:rsidR="00A203BA" w:rsidRPr="00591E6C">
        <w:rPr>
          <w:sz w:val="28"/>
          <w:szCs w:val="28"/>
        </w:rPr>
        <w:t>: а</w:t>
      </w:r>
      <w:r w:rsidR="00126F6F" w:rsidRPr="00591E6C">
        <w:rPr>
          <w:sz w:val="28"/>
          <w:szCs w:val="28"/>
        </w:rPr>
        <w:t>)</w:t>
      </w:r>
      <w:r w:rsidR="00A203BA" w:rsidRPr="00591E6C">
        <w:rPr>
          <w:sz w:val="28"/>
          <w:szCs w:val="28"/>
        </w:rPr>
        <w:t> </w:t>
      </w:r>
      <w:r w:rsidR="00126F6F" w:rsidRPr="00591E6C">
        <w:rPr>
          <w:sz w:val="28"/>
          <w:szCs w:val="28"/>
        </w:rPr>
        <w:t>по зовнішні</w:t>
      </w:r>
      <w:r w:rsidR="00B303A4" w:rsidRPr="00591E6C">
        <w:rPr>
          <w:sz w:val="28"/>
          <w:szCs w:val="28"/>
        </w:rPr>
        <w:t>х</w:t>
      </w:r>
      <w:r w:rsidR="00126F6F" w:rsidRPr="00591E6C">
        <w:rPr>
          <w:sz w:val="28"/>
          <w:szCs w:val="28"/>
        </w:rPr>
        <w:t xml:space="preserve"> поверхня</w:t>
      </w:r>
      <w:r w:rsidR="00B303A4" w:rsidRPr="00591E6C">
        <w:rPr>
          <w:sz w:val="28"/>
          <w:szCs w:val="28"/>
        </w:rPr>
        <w:t>х</w:t>
      </w:r>
      <w:r w:rsidR="00126F6F" w:rsidRPr="00591E6C">
        <w:rPr>
          <w:sz w:val="28"/>
          <w:szCs w:val="28"/>
        </w:rPr>
        <w:t xml:space="preserve"> заготовки; б) по внутрішні</w:t>
      </w:r>
      <w:r w:rsidR="00B303A4" w:rsidRPr="00591E6C">
        <w:rPr>
          <w:sz w:val="28"/>
          <w:szCs w:val="28"/>
        </w:rPr>
        <w:t>х</w:t>
      </w:r>
      <w:r w:rsidR="00126F6F" w:rsidRPr="00591E6C">
        <w:rPr>
          <w:sz w:val="28"/>
          <w:szCs w:val="28"/>
        </w:rPr>
        <w:t xml:space="preserve"> поверхня</w:t>
      </w:r>
      <w:r w:rsidR="00B303A4" w:rsidRPr="00591E6C">
        <w:rPr>
          <w:sz w:val="28"/>
          <w:szCs w:val="28"/>
        </w:rPr>
        <w:t>х</w:t>
      </w:r>
      <w:r w:rsidR="00126F6F" w:rsidRPr="00591E6C">
        <w:rPr>
          <w:sz w:val="28"/>
          <w:szCs w:val="28"/>
        </w:rPr>
        <w:t xml:space="preserve"> заготовки; в) комбіновані.</w:t>
      </w:r>
    </w:p>
    <w:p w:rsidR="00F21F10" w:rsidRPr="00591E6C" w:rsidRDefault="001A25EF" w:rsidP="00E13082">
      <w:pPr>
        <w:spacing w:line="360" w:lineRule="auto"/>
        <w:ind w:firstLine="851"/>
        <w:jc w:val="center"/>
        <w:rPr>
          <w:sz w:val="28"/>
          <w:szCs w:val="28"/>
        </w:rPr>
      </w:pPr>
      <w:r w:rsidRPr="00591E6C">
        <w:rPr>
          <w:noProof/>
          <w:sz w:val="28"/>
          <w:szCs w:val="28"/>
          <w:lang w:val="ru-RU"/>
        </w:rPr>
        <w:drawing>
          <wp:inline distT="0" distB="0" distL="0" distR="0">
            <wp:extent cx="1276985" cy="1207770"/>
            <wp:effectExtent l="19050" t="0" r="0" b="0"/>
            <wp:docPr id="2" name="Рисунок 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3"/>
                    <pic:cNvPicPr>
                      <a:picLocks noChangeAspect="1" noChangeArrowheads="1"/>
                    </pic:cNvPicPr>
                  </pic:nvPicPr>
                  <pic:blipFill>
                    <a:blip r:embed="rId11" cstate="print"/>
                    <a:srcRect l="5426"/>
                    <a:stretch>
                      <a:fillRect/>
                    </a:stretch>
                  </pic:blipFill>
                  <pic:spPr bwMode="auto">
                    <a:xfrm>
                      <a:off x="0" y="0"/>
                      <a:ext cx="1276985" cy="1207770"/>
                    </a:xfrm>
                    <a:prstGeom prst="rect">
                      <a:avLst/>
                    </a:prstGeom>
                    <a:noFill/>
                    <a:ln w="9525">
                      <a:noFill/>
                      <a:miter lim="800000"/>
                      <a:headEnd/>
                      <a:tailEnd/>
                    </a:ln>
                  </pic:spPr>
                </pic:pic>
              </a:graphicData>
            </a:graphic>
          </wp:inline>
        </w:drawing>
      </w:r>
      <w:r w:rsidRPr="00591E6C">
        <w:rPr>
          <w:noProof/>
          <w:sz w:val="28"/>
          <w:szCs w:val="28"/>
          <w:lang w:val="ru-RU"/>
        </w:rPr>
        <w:drawing>
          <wp:inline distT="0" distB="0" distL="0" distR="0">
            <wp:extent cx="1216025" cy="1061085"/>
            <wp:effectExtent l="19050" t="0" r="3175" b="0"/>
            <wp:docPr id="3" name="Рисунок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6"/>
                    <pic:cNvPicPr>
                      <a:picLocks noChangeAspect="1" noChangeArrowheads="1"/>
                    </pic:cNvPicPr>
                  </pic:nvPicPr>
                  <pic:blipFill>
                    <a:blip r:embed="rId12" cstate="print"/>
                    <a:srcRect/>
                    <a:stretch>
                      <a:fillRect/>
                    </a:stretch>
                  </pic:blipFill>
                  <pic:spPr bwMode="auto">
                    <a:xfrm>
                      <a:off x="0" y="0"/>
                      <a:ext cx="1216025" cy="1061085"/>
                    </a:xfrm>
                    <a:prstGeom prst="rect">
                      <a:avLst/>
                    </a:prstGeom>
                    <a:noFill/>
                    <a:ln w="9525">
                      <a:noFill/>
                      <a:miter lim="800000"/>
                      <a:headEnd/>
                      <a:tailEnd/>
                    </a:ln>
                  </pic:spPr>
                </pic:pic>
              </a:graphicData>
            </a:graphic>
          </wp:inline>
        </w:drawing>
      </w:r>
      <w:r w:rsidR="00E13082" w:rsidRPr="00591E6C">
        <w:rPr>
          <w:sz w:val="28"/>
          <w:szCs w:val="28"/>
        </w:rPr>
        <w:t xml:space="preserve">  </w:t>
      </w:r>
      <w:r w:rsidRPr="00591E6C">
        <w:rPr>
          <w:noProof/>
          <w:sz w:val="28"/>
          <w:szCs w:val="28"/>
          <w:lang w:val="ru-RU"/>
        </w:rPr>
        <w:drawing>
          <wp:inline distT="0" distB="0" distL="0" distR="0">
            <wp:extent cx="1302385" cy="931545"/>
            <wp:effectExtent l="19050" t="0" r="0" b="0"/>
            <wp:docPr id="4" name="Рисунок 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5"/>
                    <pic:cNvPicPr>
                      <a:picLocks noChangeAspect="1" noChangeArrowheads="1"/>
                    </pic:cNvPicPr>
                  </pic:nvPicPr>
                  <pic:blipFill>
                    <a:blip r:embed="rId13" cstate="print"/>
                    <a:srcRect/>
                    <a:stretch>
                      <a:fillRect/>
                    </a:stretch>
                  </pic:blipFill>
                  <pic:spPr bwMode="auto">
                    <a:xfrm>
                      <a:off x="0" y="0"/>
                      <a:ext cx="1302385" cy="931545"/>
                    </a:xfrm>
                    <a:prstGeom prst="rect">
                      <a:avLst/>
                    </a:prstGeom>
                    <a:noFill/>
                    <a:ln w="9525">
                      <a:noFill/>
                      <a:miter lim="800000"/>
                      <a:headEnd/>
                      <a:tailEnd/>
                    </a:ln>
                  </pic:spPr>
                </pic:pic>
              </a:graphicData>
            </a:graphic>
          </wp:inline>
        </w:drawing>
      </w:r>
    </w:p>
    <w:p w:rsidR="000B0A08" w:rsidRPr="00591E6C" w:rsidRDefault="000B0A08" w:rsidP="00E13082">
      <w:pPr>
        <w:spacing w:line="360" w:lineRule="auto"/>
        <w:ind w:firstLine="851"/>
        <w:jc w:val="center"/>
        <w:rPr>
          <w:sz w:val="28"/>
          <w:szCs w:val="28"/>
        </w:rPr>
      </w:pPr>
      <w:r w:rsidRPr="00591E6C">
        <w:rPr>
          <w:sz w:val="28"/>
          <w:szCs w:val="28"/>
        </w:rPr>
        <w:t>Рис.</w:t>
      </w:r>
      <w:r w:rsidR="00A203BA" w:rsidRPr="00591E6C">
        <w:rPr>
          <w:sz w:val="28"/>
          <w:szCs w:val="28"/>
        </w:rPr>
        <w:t xml:space="preserve">1.1. Класифікація ВП </w:t>
      </w:r>
      <w:r w:rsidR="00B303A4" w:rsidRPr="00591E6C">
        <w:rPr>
          <w:sz w:val="28"/>
          <w:szCs w:val="28"/>
        </w:rPr>
        <w:t>за</w:t>
      </w:r>
      <w:r w:rsidR="00A203BA" w:rsidRPr="00591E6C">
        <w:rPr>
          <w:sz w:val="28"/>
          <w:szCs w:val="28"/>
        </w:rPr>
        <w:t xml:space="preserve"> місц</w:t>
      </w:r>
      <w:r w:rsidR="00B303A4" w:rsidRPr="00591E6C">
        <w:rPr>
          <w:sz w:val="28"/>
          <w:szCs w:val="28"/>
        </w:rPr>
        <w:t>ем</w:t>
      </w:r>
      <w:r w:rsidR="00A203BA" w:rsidRPr="00591E6C">
        <w:rPr>
          <w:sz w:val="28"/>
          <w:szCs w:val="28"/>
        </w:rPr>
        <w:t xml:space="preserve"> прикладання </w:t>
      </w:r>
      <w:r w:rsidR="00B303A4" w:rsidRPr="00591E6C">
        <w:rPr>
          <w:sz w:val="28"/>
          <w:szCs w:val="28"/>
        </w:rPr>
        <w:t>сил затиску</w:t>
      </w:r>
      <w:r w:rsidR="000F282D" w:rsidRPr="00591E6C">
        <w:rPr>
          <w:sz w:val="28"/>
          <w:szCs w:val="28"/>
        </w:rPr>
        <w:t xml:space="preserve"> [ </w:t>
      </w:r>
      <w:r w:rsidR="00823971" w:rsidRPr="00591E6C">
        <w:rPr>
          <w:sz w:val="28"/>
          <w:szCs w:val="28"/>
        </w:rPr>
        <w:t>9</w:t>
      </w:r>
      <w:r w:rsidR="000F282D" w:rsidRPr="00591E6C">
        <w:rPr>
          <w:sz w:val="28"/>
          <w:szCs w:val="28"/>
        </w:rPr>
        <w:t>]</w:t>
      </w:r>
    </w:p>
    <w:p w:rsidR="00126F6F" w:rsidRPr="00591E6C" w:rsidRDefault="00B303A4" w:rsidP="008502BC">
      <w:pPr>
        <w:spacing w:line="360" w:lineRule="auto"/>
        <w:ind w:firstLine="851"/>
        <w:jc w:val="both"/>
        <w:rPr>
          <w:sz w:val="28"/>
          <w:szCs w:val="28"/>
        </w:rPr>
      </w:pPr>
      <w:r w:rsidRPr="00591E6C">
        <w:rPr>
          <w:sz w:val="28"/>
          <w:szCs w:val="28"/>
        </w:rPr>
        <w:t>За</w:t>
      </w:r>
      <w:r w:rsidR="00126F6F" w:rsidRPr="00591E6C">
        <w:rPr>
          <w:sz w:val="28"/>
          <w:szCs w:val="28"/>
        </w:rPr>
        <w:t xml:space="preserve"> тип</w:t>
      </w:r>
      <w:r w:rsidRPr="00591E6C">
        <w:rPr>
          <w:sz w:val="28"/>
          <w:szCs w:val="28"/>
        </w:rPr>
        <w:t>ом</w:t>
      </w:r>
      <w:r w:rsidR="00126F6F" w:rsidRPr="00591E6C">
        <w:rPr>
          <w:sz w:val="28"/>
          <w:szCs w:val="28"/>
        </w:rPr>
        <w:t xml:space="preserve"> п</w:t>
      </w:r>
      <w:r w:rsidR="000B0A08" w:rsidRPr="00591E6C">
        <w:rPr>
          <w:sz w:val="28"/>
          <w:szCs w:val="28"/>
        </w:rPr>
        <w:t>ереда</w:t>
      </w:r>
      <w:r w:rsidR="000C4E3A" w:rsidRPr="00591E6C">
        <w:rPr>
          <w:sz w:val="28"/>
          <w:szCs w:val="28"/>
        </w:rPr>
        <w:t>вально</w:t>
      </w:r>
      <w:r w:rsidR="000B0A08" w:rsidRPr="00591E6C">
        <w:rPr>
          <w:sz w:val="28"/>
          <w:szCs w:val="28"/>
        </w:rPr>
        <w:t>-підсилюючого ланцюга ВП бувають</w:t>
      </w:r>
      <w:r w:rsidR="00126F6F" w:rsidRPr="00591E6C">
        <w:rPr>
          <w:sz w:val="28"/>
          <w:szCs w:val="28"/>
        </w:rPr>
        <w:t>: а)</w:t>
      </w:r>
      <w:r w:rsidR="00AC04F4" w:rsidRPr="00591E6C">
        <w:rPr>
          <w:sz w:val="28"/>
          <w:szCs w:val="28"/>
        </w:rPr>
        <w:t> </w:t>
      </w:r>
      <w:r w:rsidR="00126F6F" w:rsidRPr="00591E6C">
        <w:rPr>
          <w:sz w:val="28"/>
          <w:szCs w:val="28"/>
        </w:rPr>
        <w:t>клинові; б) важільні; в) мембранні; г) пружні; д) комбіновані.</w:t>
      </w:r>
    </w:p>
    <w:p w:rsidR="00126F6F" w:rsidRPr="00591E6C" w:rsidRDefault="00B303A4" w:rsidP="00F21F10">
      <w:pPr>
        <w:spacing w:line="360" w:lineRule="auto"/>
        <w:ind w:firstLine="851"/>
        <w:jc w:val="both"/>
        <w:rPr>
          <w:sz w:val="28"/>
          <w:szCs w:val="28"/>
        </w:rPr>
      </w:pPr>
      <w:r w:rsidRPr="00591E6C">
        <w:rPr>
          <w:sz w:val="28"/>
          <w:szCs w:val="28"/>
        </w:rPr>
        <w:t xml:space="preserve">За </w:t>
      </w:r>
      <w:r w:rsidR="00126F6F" w:rsidRPr="00591E6C">
        <w:rPr>
          <w:sz w:val="28"/>
          <w:szCs w:val="28"/>
        </w:rPr>
        <w:t>вид</w:t>
      </w:r>
      <w:r w:rsidRPr="00591E6C">
        <w:rPr>
          <w:sz w:val="28"/>
          <w:szCs w:val="28"/>
        </w:rPr>
        <w:t>ом</w:t>
      </w:r>
      <w:r w:rsidR="00126F6F" w:rsidRPr="00591E6C">
        <w:rPr>
          <w:sz w:val="28"/>
          <w:szCs w:val="28"/>
        </w:rPr>
        <w:t xml:space="preserve"> силового контуру верстатного пристрою</w:t>
      </w:r>
      <w:r w:rsidR="00823971" w:rsidRPr="00591E6C">
        <w:rPr>
          <w:sz w:val="28"/>
          <w:szCs w:val="28"/>
        </w:rPr>
        <w:t xml:space="preserve"> [10]</w:t>
      </w:r>
      <w:r w:rsidR="00126F6F" w:rsidRPr="00591E6C">
        <w:rPr>
          <w:sz w:val="28"/>
          <w:szCs w:val="28"/>
        </w:rPr>
        <w:t xml:space="preserve">: а) </w:t>
      </w:r>
      <w:r w:rsidRPr="00591E6C">
        <w:rPr>
          <w:sz w:val="28"/>
          <w:szCs w:val="28"/>
        </w:rPr>
        <w:t>і</w:t>
      </w:r>
      <w:r w:rsidR="00126F6F" w:rsidRPr="00591E6C">
        <w:rPr>
          <w:sz w:val="28"/>
          <w:szCs w:val="28"/>
        </w:rPr>
        <w:t xml:space="preserve">з закритим (замкнуті, розімкнуті, комбіновані); б) </w:t>
      </w:r>
      <w:r w:rsidRPr="00591E6C">
        <w:rPr>
          <w:sz w:val="28"/>
          <w:szCs w:val="28"/>
        </w:rPr>
        <w:t>і</w:t>
      </w:r>
      <w:r w:rsidR="00126F6F" w:rsidRPr="00591E6C">
        <w:rPr>
          <w:sz w:val="28"/>
          <w:szCs w:val="28"/>
        </w:rPr>
        <w:t xml:space="preserve">з відкритим силовим контуром. </w:t>
      </w:r>
    </w:p>
    <w:p w:rsidR="00126F6F" w:rsidRPr="00591E6C" w:rsidRDefault="00B303A4" w:rsidP="00F21F10">
      <w:pPr>
        <w:spacing w:line="360" w:lineRule="auto"/>
        <w:ind w:firstLine="851"/>
        <w:jc w:val="both"/>
        <w:rPr>
          <w:sz w:val="28"/>
          <w:szCs w:val="28"/>
        </w:rPr>
      </w:pPr>
      <w:r w:rsidRPr="00591E6C">
        <w:rPr>
          <w:sz w:val="28"/>
          <w:szCs w:val="28"/>
        </w:rPr>
        <w:t xml:space="preserve">За видом </w:t>
      </w:r>
      <w:r w:rsidR="00F21F10" w:rsidRPr="00591E6C">
        <w:rPr>
          <w:sz w:val="28"/>
          <w:szCs w:val="28"/>
        </w:rPr>
        <w:t>затискних елементів ВП</w:t>
      </w:r>
      <w:r w:rsidR="00126F6F" w:rsidRPr="00591E6C">
        <w:rPr>
          <w:sz w:val="28"/>
          <w:szCs w:val="28"/>
        </w:rPr>
        <w:t>: а)</w:t>
      </w:r>
      <w:r w:rsidR="00F21F10" w:rsidRPr="00591E6C">
        <w:rPr>
          <w:sz w:val="28"/>
          <w:szCs w:val="28"/>
        </w:rPr>
        <w:t> </w:t>
      </w:r>
      <w:r w:rsidR="00126F6F" w:rsidRPr="00591E6C">
        <w:rPr>
          <w:sz w:val="28"/>
          <w:szCs w:val="28"/>
        </w:rPr>
        <w:t>основний; б) додатковий</w:t>
      </w:r>
      <w:r w:rsidR="00F21F10" w:rsidRPr="00591E6C">
        <w:rPr>
          <w:sz w:val="28"/>
          <w:szCs w:val="28"/>
        </w:rPr>
        <w:t xml:space="preserve"> в) проміжний</w:t>
      </w:r>
      <w:r w:rsidRPr="00591E6C">
        <w:rPr>
          <w:sz w:val="28"/>
          <w:szCs w:val="28"/>
        </w:rPr>
        <w:t>; за</w:t>
      </w:r>
      <w:r w:rsidR="00126F6F" w:rsidRPr="00591E6C">
        <w:rPr>
          <w:sz w:val="28"/>
          <w:szCs w:val="28"/>
        </w:rPr>
        <w:t xml:space="preserve"> </w:t>
      </w:r>
      <w:r w:rsidR="00F21F10" w:rsidRPr="00591E6C">
        <w:rPr>
          <w:sz w:val="28"/>
          <w:szCs w:val="28"/>
        </w:rPr>
        <w:t>кільк</w:t>
      </w:r>
      <w:r w:rsidRPr="00591E6C">
        <w:rPr>
          <w:sz w:val="28"/>
          <w:szCs w:val="28"/>
        </w:rPr>
        <w:t>істю</w:t>
      </w:r>
      <w:r w:rsidR="00F21F10" w:rsidRPr="00591E6C">
        <w:rPr>
          <w:sz w:val="28"/>
          <w:szCs w:val="28"/>
        </w:rPr>
        <w:t xml:space="preserve"> </w:t>
      </w:r>
      <w:r w:rsidR="000C4E3A" w:rsidRPr="00591E6C">
        <w:rPr>
          <w:sz w:val="28"/>
          <w:szCs w:val="28"/>
        </w:rPr>
        <w:t xml:space="preserve">елементів: </w:t>
      </w:r>
      <w:r w:rsidR="00126F6F" w:rsidRPr="00591E6C">
        <w:rPr>
          <w:sz w:val="28"/>
          <w:szCs w:val="28"/>
        </w:rPr>
        <w:t>г)</w:t>
      </w:r>
      <w:r w:rsidR="000C4E3A" w:rsidRPr="00591E6C">
        <w:rPr>
          <w:sz w:val="28"/>
          <w:szCs w:val="28"/>
        </w:rPr>
        <w:t> </w:t>
      </w:r>
      <w:r w:rsidR="00126F6F" w:rsidRPr="00591E6C">
        <w:rPr>
          <w:sz w:val="28"/>
          <w:szCs w:val="28"/>
        </w:rPr>
        <w:t>один; д)</w:t>
      </w:r>
      <w:r w:rsidR="000C4E3A" w:rsidRPr="00591E6C">
        <w:rPr>
          <w:sz w:val="28"/>
          <w:szCs w:val="28"/>
        </w:rPr>
        <w:t> </w:t>
      </w:r>
      <w:r w:rsidR="00126F6F" w:rsidRPr="00591E6C">
        <w:rPr>
          <w:sz w:val="28"/>
          <w:szCs w:val="28"/>
        </w:rPr>
        <w:t>декілька; е)</w:t>
      </w:r>
      <w:r w:rsidR="000C4E3A" w:rsidRPr="00591E6C">
        <w:rPr>
          <w:sz w:val="28"/>
          <w:szCs w:val="28"/>
        </w:rPr>
        <w:t> </w:t>
      </w:r>
      <w:r w:rsidR="00126F6F" w:rsidRPr="00591E6C">
        <w:rPr>
          <w:sz w:val="28"/>
          <w:szCs w:val="28"/>
        </w:rPr>
        <w:t>декілька рядів.</w:t>
      </w:r>
    </w:p>
    <w:p w:rsidR="00F21F10" w:rsidRPr="00591E6C" w:rsidRDefault="00B303A4" w:rsidP="00F21F10">
      <w:pPr>
        <w:autoSpaceDE w:val="0"/>
        <w:autoSpaceDN w:val="0"/>
        <w:adjustRightInd w:val="0"/>
        <w:spacing w:line="360" w:lineRule="auto"/>
        <w:ind w:firstLine="709"/>
        <w:jc w:val="both"/>
        <w:rPr>
          <w:sz w:val="28"/>
          <w:szCs w:val="28"/>
        </w:rPr>
      </w:pPr>
      <w:r w:rsidRPr="00591E6C">
        <w:rPr>
          <w:sz w:val="28"/>
          <w:szCs w:val="28"/>
        </w:rPr>
        <w:t xml:space="preserve">За здатністю до переналагодження </w:t>
      </w:r>
      <w:r w:rsidR="00F21F10" w:rsidRPr="00591E6C">
        <w:rPr>
          <w:sz w:val="28"/>
          <w:szCs w:val="28"/>
        </w:rPr>
        <w:t>затискних елементів ВП: а) постійний, б) змінний</w:t>
      </w:r>
      <w:r w:rsidR="000C4E3A" w:rsidRPr="00591E6C">
        <w:rPr>
          <w:sz w:val="28"/>
          <w:szCs w:val="28"/>
        </w:rPr>
        <w:t xml:space="preserve"> (адаптивний)</w:t>
      </w:r>
      <w:r w:rsidR="00F21F10" w:rsidRPr="00591E6C">
        <w:rPr>
          <w:sz w:val="28"/>
          <w:szCs w:val="28"/>
        </w:rPr>
        <w:t>, в) постійний і змінний.</w:t>
      </w:r>
    </w:p>
    <w:p w:rsidR="00434B25" w:rsidRPr="00591E6C" w:rsidRDefault="00B303A4" w:rsidP="00434B25">
      <w:pPr>
        <w:autoSpaceDE w:val="0"/>
        <w:autoSpaceDN w:val="0"/>
        <w:adjustRightInd w:val="0"/>
        <w:spacing w:line="360" w:lineRule="auto"/>
        <w:ind w:firstLine="720"/>
        <w:jc w:val="both"/>
        <w:rPr>
          <w:sz w:val="28"/>
          <w:szCs w:val="28"/>
        </w:rPr>
      </w:pPr>
      <w:r w:rsidRPr="00591E6C">
        <w:rPr>
          <w:sz w:val="28"/>
          <w:szCs w:val="28"/>
        </w:rPr>
        <w:t xml:space="preserve">За </w:t>
      </w:r>
      <w:r w:rsidR="00434B25" w:rsidRPr="00591E6C">
        <w:rPr>
          <w:sz w:val="28"/>
          <w:szCs w:val="28"/>
        </w:rPr>
        <w:t xml:space="preserve"> форм</w:t>
      </w:r>
      <w:r w:rsidRPr="00591E6C">
        <w:rPr>
          <w:sz w:val="28"/>
          <w:szCs w:val="28"/>
        </w:rPr>
        <w:t>ою</w:t>
      </w:r>
      <w:r w:rsidR="00434B25" w:rsidRPr="00591E6C">
        <w:rPr>
          <w:sz w:val="28"/>
          <w:szCs w:val="28"/>
        </w:rPr>
        <w:t xml:space="preserve"> робочої поверхні затискного елемент</w:t>
      </w:r>
      <w:r w:rsidRPr="00591E6C">
        <w:rPr>
          <w:sz w:val="28"/>
          <w:szCs w:val="28"/>
        </w:rPr>
        <w:t>у</w:t>
      </w:r>
      <w:r w:rsidR="00434B25" w:rsidRPr="00591E6C">
        <w:rPr>
          <w:sz w:val="28"/>
          <w:szCs w:val="28"/>
        </w:rPr>
        <w:t xml:space="preserve">, що визначає характер </w:t>
      </w:r>
      <w:r w:rsidR="00D548D2" w:rsidRPr="00591E6C">
        <w:rPr>
          <w:sz w:val="28"/>
          <w:szCs w:val="28"/>
        </w:rPr>
        <w:t>взаємодії</w:t>
      </w:r>
      <w:r w:rsidR="00434B25" w:rsidRPr="00591E6C">
        <w:rPr>
          <w:sz w:val="28"/>
          <w:szCs w:val="28"/>
        </w:rPr>
        <w:t xml:space="preserve"> </w:t>
      </w:r>
      <w:r w:rsidR="002770D3" w:rsidRPr="00591E6C">
        <w:rPr>
          <w:sz w:val="28"/>
          <w:szCs w:val="28"/>
        </w:rPr>
        <w:t>і</w:t>
      </w:r>
      <w:r w:rsidR="00434B25" w:rsidRPr="00591E6C">
        <w:rPr>
          <w:sz w:val="28"/>
          <w:szCs w:val="28"/>
        </w:rPr>
        <w:t>з заготовкою</w:t>
      </w:r>
      <w:r w:rsidR="002770D3" w:rsidRPr="00591E6C">
        <w:rPr>
          <w:sz w:val="28"/>
          <w:szCs w:val="28"/>
        </w:rPr>
        <w:t>,</w:t>
      </w:r>
      <w:r w:rsidR="00434B25" w:rsidRPr="00591E6C">
        <w:rPr>
          <w:sz w:val="28"/>
          <w:szCs w:val="28"/>
        </w:rPr>
        <w:t xml:space="preserve"> можливі наступні: циліндрична; конічна; плоска; </w:t>
      </w:r>
      <w:r w:rsidR="00D548D2" w:rsidRPr="00591E6C">
        <w:rPr>
          <w:sz w:val="28"/>
          <w:szCs w:val="28"/>
        </w:rPr>
        <w:t>призматична</w:t>
      </w:r>
      <w:r w:rsidR="00434B25" w:rsidRPr="00591E6C">
        <w:rPr>
          <w:sz w:val="28"/>
          <w:szCs w:val="28"/>
        </w:rPr>
        <w:t>; пірамідальна; сферична; тороїдальна.</w:t>
      </w:r>
    </w:p>
    <w:p w:rsidR="00126F6F" w:rsidRPr="00591E6C" w:rsidRDefault="002770D3" w:rsidP="00434B25">
      <w:pPr>
        <w:autoSpaceDE w:val="0"/>
        <w:autoSpaceDN w:val="0"/>
        <w:adjustRightInd w:val="0"/>
        <w:spacing w:line="360" w:lineRule="auto"/>
        <w:ind w:firstLine="720"/>
        <w:jc w:val="both"/>
        <w:rPr>
          <w:sz w:val="28"/>
          <w:szCs w:val="28"/>
        </w:rPr>
      </w:pPr>
      <w:r w:rsidRPr="00591E6C">
        <w:rPr>
          <w:sz w:val="28"/>
          <w:szCs w:val="28"/>
        </w:rPr>
        <w:t xml:space="preserve">За </w:t>
      </w:r>
      <w:r w:rsidR="00126F6F" w:rsidRPr="00591E6C">
        <w:rPr>
          <w:sz w:val="28"/>
          <w:szCs w:val="28"/>
        </w:rPr>
        <w:t>кільк</w:t>
      </w:r>
      <w:r w:rsidRPr="00591E6C">
        <w:rPr>
          <w:sz w:val="28"/>
          <w:szCs w:val="28"/>
        </w:rPr>
        <w:t>істю</w:t>
      </w:r>
      <w:r w:rsidR="00126F6F" w:rsidRPr="00591E6C">
        <w:rPr>
          <w:sz w:val="28"/>
          <w:szCs w:val="28"/>
        </w:rPr>
        <w:t xml:space="preserve"> одночасно закріплюваних заготовок: а) одномісні; б)</w:t>
      </w:r>
      <w:r w:rsidR="000C4E3A" w:rsidRPr="00591E6C">
        <w:rPr>
          <w:sz w:val="28"/>
          <w:szCs w:val="28"/>
        </w:rPr>
        <w:t> </w:t>
      </w:r>
      <w:r w:rsidR="00126F6F" w:rsidRPr="00591E6C">
        <w:rPr>
          <w:sz w:val="28"/>
          <w:szCs w:val="28"/>
        </w:rPr>
        <w:t>багатомісні; в) групові.</w:t>
      </w:r>
    </w:p>
    <w:p w:rsidR="00126F6F" w:rsidRPr="00591E6C" w:rsidRDefault="002770D3" w:rsidP="008502BC">
      <w:pPr>
        <w:spacing w:line="360" w:lineRule="auto"/>
        <w:ind w:firstLine="851"/>
        <w:jc w:val="both"/>
        <w:rPr>
          <w:sz w:val="28"/>
          <w:szCs w:val="28"/>
        </w:rPr>
      </w:pPr>
      <w:r w:rsidRPr="00591E6C">
        <w:rPr>
          <w:sz w:val="28"/>
          <w:szCs w:val="28"/>
        </w:rPr>
        <w:t xml:space="preserve">За </w:t>
      </w:r>
      <w:r w:rsidR="00126F6F" w:rsidRPr="00591E6C">
        <w:rPr>
          <w:sz w:val="28"/>
          <w:szCs w:val="28"/>
        </w:rPr>
        <w:t>способ</w:t>
      </w:r>
      <w:r w:rsidRPr="00591E6C">
        <w:rPr>
          <w:sz w:val="28"/>
          <w:szCs w:val="28"/>
        </w:rPr>
        <w:t>ом</w:t>
      </w:r>
      <w:r w:rsidR="00126F6F" w:rsidRPr="00591E6C">
        <w:rPr>
          <w:sz w:val="28"/>
          <w:szCs w:val="28"/>
        </w:rPr>
        <w:t xml:space="preserve"> встановлення на верстаті: а) на столі верстат</w:t>
      </w:r>
      <w:r w:rsidRPr="00591E6C">
        <w:rPr>
          <w:sz w:val="28"/>
          <w:szCs w:val="28"/>
        </w:rPr>
        <w:t>а</w:t>
      </w:r>
      <w:r w:rsidR="00126F6F" w:rsidRPr="00591E6C">
        <w:rPr>
          <w:sz w:val="28"/>
          <w:szCs w:val="28"/>
        </w:rPr>
        <w:t>; б)</w:t>
      </w:r>
      <w:r w:rsidR="000C4E3A" w:rsidRPr="00591E6C">
        <w:rPr>
          <w:sz w:val="28"/>
          <w:szCs w:val="28"/>
        </w:rPr>
        <w:t> </w:t>
      </w:r>
      <w:r w:rsidR="00126F6F" w:rsidRPr="00591E6C">
        <w:rPr>
          <w:sz w:val="28"/>
          <w:szCs w:val="28"/>
        </w:rPr>
        <w:t>на шпинделі верстат</w:t>
      </w:r>
      <w:r w:rsidRPr="00591E6C">
        <w:rPr>
          <w:sz w:val="28"/>
          <w:szCs w:val="28"/>
        </w:rPr>
        <w:t>а</w:t>
      </w:r>
      <w:r w:rsidR="00126F6F" w:rsidRPr="00591E6C">
        <w:rPr>
          <w:sz w:val="28"/>
          <w:szCs w:val="28"/>
        </w:rPr>
        <w:t>; в) на супорті верстат</w:t>
      </w:r>
      <w:r w:rsidRPr="00591E6C">
        <w:rPr>
          <w:sz w:val="28"/>
          <w:szCs w:val="28"/>
        </w:rPr>
        <w:t>а</w:t>
      </w:r>
      <w:r w:rsidR="00126F6F" w:rsidRPr="00591E6C">
        <w:rPr>
          <w:sz w:val="28"/>
          <w:szCs w:val="28"/>
        </w:rPr>
        <w:t>; г)</w:t>
      </w:r>
      <w:r w:rsidR="000C4E3A" w:rsidRPr="00591E6C">
        <w:rPr>
          <w:sz w:val="28"/>
          <w:szCs w:val="28"/>
        </w:rPr>
        <w:t> </w:t>
      </w:r>
      <w:r w:rsidR="00126F6F" w:rsidRPr="00591E6C">
        <w:rPr>
          <w:sz w:val="28"/>
          <w:szCs w:val="28"/>
        </w:rPr>
        <w:t>на супутнику багатоопераційного верстат</w:t>
      </w:r>
      <w:r w:rsidRPr="00591E6C">
        <w:rPr>
          <w:sz w:val="28"/>
          <w:szCs w:val="28"/>
        </w:rPr>
        <w:t>а</w:t>
      </w:r>
      <w:r w:rsidR="00126F6F" w:rsidRPr="00591E6C">
        <w:rPr>
          <w:sz w:val="28"/>
          <w:szCs w:val="28"/>
        </w:rPr>
        <w:t>.</w:t>
      </w:r>
    </w:p>
    <w:p w:rsidR="007A2EF1" w:rsidRPr="00591E6C" w:rsidRDefault="002770D3" w:rsidP="008502BC">
      <w:pPr>
        <w:spacing w:line="360" w:lineRule="auto"/>
        <w:ind w:firstLine="851"/>
        <w:jc w:val="both"/>
        <w:rPr>
          <w:color w:val="000000"/>
          <w:sz w:val="28"/>
          <w:szCs w:val="28"/>
        </w:rPr>
      </w:pPr>
      <w:r w:rsidRPr="00591E6C">
        <w:rPr>
          <w:sz w:val="28"/>
          <w:szCs w:val="28"/>
        </w:rPr>
        <w:t xml:space="preserve">За </w:t>
      </w:r>
      <w:r w:rsidR="00126F6F" w:rsidRPr="00591E6C">
        <w:rPr>
          <w:sz w:val="28"/>
          <w:szCs w:val="28"/>
        </w:rPr>
        <w:t>способ</w:t>
      </w:r>
      <w:r w:rsidRPr="00591E6C">
        <w:rPr>
          <w:sz w:val="28"/>
          <w:szCs w:val="28"/>
        </w:rPr>
        <w:t>ом</w:t>
      </w:r>
      <w:r w:rsidR="00126F6F" w:rsidRPr="00591E6C">
        <w:rPr>
          <w:sz w:val="28"/>
          <w:szCs w:val="28"/>
        </w:rPr>
        <w:t xml:space="preserve"> завантаження заготовок у </w:t>
      </w:r>
      <w:r w:rsidR="002712E4" w:rsidRPr="00591E6C">
        <w:rPr>
          <w:sz w:val="28"/>
          <w:szCs w:val="28"/>
        </w:rPr>
        <w:t>ВП</w:t>
      </w:r>
      <w:r w:rsidR="00126F6F" w:rsidRPr="00591E6C">
        <w:rPr>
          <w:sz w:val="28"/>
          <w:szCs w:val="28"/>
        </w:rPr>
        <w:t>: а) ручний; б)</w:t>
      </w:r>
      <w:r w:rsidR="000C4E3A" w:rsidRPr="00591E6C">
        <w:rPr>
          <w:sz w:val="28"/>
          <w:szCs w:val="28"/>
        </w:rPr>
        <w:t> </w:t>
      </w:r>
      <w:r w:rsidR="00126F6F" w:rsidRPr="00591E6C">
        <w:rPr>
          <w:sz w:val="28"/>
          <w:szCs w:val="28"/>
        </w:rPr>
        <w:t>автоматизований (автооператором); в)</w:t>
      </w:r>
      <w:r w:rsidR="000C4E3A" w:rsidRPr="00591E6C">
        <w:rPr>
          <w:sz w:val="28"/>
          <w:szCs w:val="28"/>
        </w:rPr>
        <w:t> </w:t>
      </w:r>
      <w:r w:rsidR="00126F6F" w:rsidRPr="00591E6C">
        <w:rPr>
          <w:sz w:val="28"/>
          <w:szCs w:val="28"/>
        </w:rPr>
        <w:t>промисловим роботом</w:t>
      </w:r>
      <w:r w:rsidR="007A2EF1" w:rsidRPr="00591E6C">
        <w:rPr>
          <w:color w:val="000000"/>
          <w:sz w:val="28"/>
          <w:szCs w:val="28"/>
        </w:rPr>
        <w:t>.</w:t>
      </w:r>
    </w:p>
    <w:p w:rsidR="002114CC" w:rsidRPr="00591E6C" w:rsidRDefault="004E795C" w:rsidP="007A2EF1">
      <w:pPr>
        <w:spacing w:line="360" w:lineRule="auto"/>
        <w:jc w:val="center"/>
        <w:rPr>
          <w:b/>
          <w:color w:val="000000"/>
          <w:sz w:val="28"/>
          <w:szCs w:val="28"/>
          <w:shd w:val="clear" w:color="auto" w:fill="FFFFFF"/>
        </w:rPr>
      </w:pPr>
      <w:r w:rsidRPr="00591E6C">
        <w:rPr>
          <w:b/>
          <w:sz w:val="28"/>
          <w:szCs w:val="28"/>
        </w:rPr>
        <w:lastRenderedPageBreak/>
        <w:t>1.3. </w:t>
      </w:r>
      <w:r w:rsidR="002114CC" w:rsidRPr="00591E6C">
        <w:rPr>
          <w:b/>
          <w:sz w:val="28"/>
          <w:szCs w:val="28"/>
        </w:rPr>
        <w:t xml:space="preserve">Структура </w:t>
      </w:r>
      <w:r w:rsidR="00C65B64" w:rsidRPr="00591E6C">
        <w:rPr>
          <w:b/>
          <w:sz w:val="28"/>
          <w:szCs w:val="28"/>
        </w:rPr>
        <w:t>верстатного пристрою</w:t>
      </w:r>
      <w:r w:rsidR="002114CC" w:rsidRPr="00591E6C">
        <w:rPr>
          <w:b/>
          <w:sz w:val="28"/>
          <w:szCs w:val="28"/>
        </w:rPr>
        <w:t xml:space="preserve">,  </w:t>
      </w:r>
      <w:r w:rsidR="008502BC" w:rsidRPr="00591E6C">
        <w:rPr>
          <w:b/>
          <w:sz w:val="28"/>
          <w:szCs w:val="28"/>
        </w:rPr>
        <w:t xml:space="preserve">його </w:t>
      </w:r>
      <w:r w:rsidR="002114CC" w:rsidRPr="00591E6C">
        <w:rPr>
          <w:b/>
          <w:color w:val="000000"/>
          <w:sz w:val="28"/>
          <w:szCs w:val="28"/>
          <w:shd w:val="clear" w:color="auto" w:fill="FFFFFF"/>
        </w:rPr>
        <w:t>морфологія</w:t>
      </w:r>
      <w:r w:rsidR="002114CC" w:rsidRPr="00591E6C">
        <w:rPr>
          <w:b/>
          <w:sz w:val="28"/>
          <w:szCs w:val="28"/>
        </w:rPr>
        <w:t xml:space="preserve"> та</w:t>
      </w:r>
      <w:r w:rsidR="002114CC" w:rsidRPr="00591E6C">
        <w:rPr>
          <w:b/>
          <w:color w:val="000000"/>
          <w:sz w:val="28"/>
          <w:szCs w:val="28"/>
          <w:shd w:val="clear" w:color="auto" w:fill="FFFFFF"/>
        </w:rPr>
        <w:t xml:space="preserve"> </w:t>
      </w:r>
      <w:r w:rsidR="00D548D2" w:rsidRPr="00591E6C">
        <w:rPr>
          <w:b/>
          <w:color w:val="000000"/>
          <w:sz w:val="28"/>
          <w:szCs w:val="28"/>
          <w:shd w:val="clear" w:color="auto" w:fill="FFFFFF"/>
        </w:rPr>
        <w:t>передавально -</w:t>
      </w:r>
      <w:r w:rsidR="002114CC" w:rsidRPr="00591E6C">
        <w:rPr>
          <w:b/>
          <w:color w:val="000000"/>
          <w:sz w:val="28"/>
          <w:szCs w:val="28"/>
          <w:shd w:val="clear" w:color="auto" w:fill="FFFFFF"/>
        </w:rPr>
        <w:t xml:space="preserve"> підсилюючі ланки </w:t>
      </w:r>
    </w:p>
    <w:p w:rsidR="00C65B64" w:rsidRPr="00591E6C" w:rsidRDefault="00C65B64" w:rsidP="00C65B64">
      <w:pPr>
        <w:spacing w:line="360" w:lineRule="auto"/>
        <w:ind w:firstLine="573"/>
        <w:jc w:val="both"/>
        <w:rPr>
          <w:color w:val="000000"/>
          <w:sz w:val="28"/>
          <w:szCs w:val="28"/>
        </w:rPr>
      </w:pPr>
      <w:r w:rsidRPr="00591E6C">
        <w:rPr>
          <w:color w:val="000000"/>
          <w:sz w:val="28"/>
          <w:szCs w:val="28"/>
        </w:rPr>
        <w:t>Структура ВП</w:t>
      </w:r>
      <w:r w:rsidR="00CC227B" w:rsidRPr="00591E6C">
        <w:rPr>
          <w:color w:val="000000"/>
          <w:sz w:val="28"/>
          <w:szCs w:val="28"/>
        </w:rPr>
        <w:t xml:space="preserve"> </w:t>
      </w:r>
      <w:r w:rsidRPr="00591E6C">
        <w:rPr>
          <w:color w:val="000000"/>
          <w:sz w:val="28"/>
          <w:szCs w:val="28"/>
        </w:rPr>
        <w:t>-</w:t>
      </w:r>
      <w:r w:rsidR="00216852" w:rsidRPr="00591E6C">
        <w:rPr>
          <w:color w:val="000000"/>
          <w:sz w:val="28"/>
          <w:szCs w:val="28"/>
        </w:rPr>
        <w:t xml:space="preserve"> це </w:t>
      </w:r>
      <w:r w:rsidRPr="00591E6C">
        <w:rPr>
          <w:color w:val="000000"/>
          <w:sz w:val="28"/>
          <w:szCs w:val="28"/>
        </w:rPr>
        <w:t>сукупність взаємопов'язаних елементів, що утворюють цілісн</w:t>
      </w:r>
      <w:r w:rsidR="00CC227B" w:rsidRPr="00591E6C">
        <w:rPr>
          <w:color w:val="000000"/>
          <w:sz w:val="28"/>
          <w:szCs w:val="28"/>
        </w:rPr>
        <w:t>у</w:t>
      </w:r>
      <w:r w:rsidRPr="00591E6C">
        <w:rPr>
          <w:color w:val="000000"/>
          <w:sz w:val="28"/>
          <w:szCs w:val="28"/>
        </w:rPr>
        <w:t xml:space="preserve"> систем</w:t>
      </w:r>
      <w:r w:rsidR="00CC227B" w:rsidRPr="00591E6C">
        <w:rPr>
          <w:color w:val="000000"/>
          <w:sz w:val="28"/>
          <w:szCs w:val="28"/>
        </w:rPr>
        <w:t>у</w:t>
      </w:r>
      <w:r w:rsidRPr="00591E6C">
        <w:rPr>
          <w:color w:val="000000"/>
          <w:sz w:val="28"/>
          <w:szCs w:val="28"/>
        </w:rPr>
        <w:t xml:space="preserve"> і обумовлюють її функціонування на основі принципів перетворення енергії від джерела до об'єкт</w:t>
      </w:r>
      <w:r w:rsidR="00CC227B" w:rsidRPr="00591E6C">
        <w:rPr>
          <w:color w:val="000000"/>
          <w:sz w:val="28"/>
          <w:szCs w:val="28"/>
        </w:rPr>
        <w:t>у</w:t>
      </w:r>
      <w:r w:rsidRPr="00591E6C">
        <w:rPr>
          <w:color w:val="000000"/>
          <w:sz w:val="28"/>
          <w:szCs w:val="28"/>
        </w:rPr>
        <w:t xml:space="preserve"> закріплення </w:t>
      </w:r>
      <w:r w:rsidR="00CC227B" w:rsidRPr="00591E6C">
        <w:rPr>
          <w:color w:val="000000"/>
          <w:sz w:val="28"/>
          <w:szCs w:val="28"/>
        </w:rPr>
        <w:t xml:space="preserve">і передачі пружно силового поля для створення </w:t>
      </w:r>
      <w:r w:rsidRPr="00591E6C">
        <w:rPr>
          <w:color w:val="000000"/>
          <w:sz w:val="28"/>
          <w:szCs w:val="28"/>
        </w:rPr>
        <w:t>потенційної енергії пружно-напруженого стану контакту (сполучення) «затискний елемент</w:t>
      </w:r>
      <w:r w:rsidR="00216852" w:rsidRPr="00591E6C">
        <w:rPr>
          <w:color w:val="000000"/>
          <w:sz w:val="28"/>
          <w:szCs w:val="28"/>
        </w:rPr>
        <w:t xml:space="preserve"> </w:t>
      </w:r>
      <w:r w:rsidRPr="00591E6C">
        <w:rPr>
          <w:color w:val="000000"/>
          <w:sz w:val="28"/>
          <w:szCs w:val="28"/>
        </w:rPr>
        <w:t>-</w:t>
      </w:r>
      <w:r w:rsidR="00216852" w:rsidRPr="00591E6C">
        <w:rPr>
          <w:color w:val="000000"/>
          <w:sz w:val="28"/>
          <w:szCs w:val="28"/>
        </w:rPr>
        <w:t xml:space="preserve"> </w:t>
      </w:r>
      <w:r w:rsidRPr="00591E6C">
        <w:rPr>
          <w:color w:val="000000"/>
          <w:sz w:val="28"/>
          <w:szCs w:val="28"/>
        </w:rPr>
        <w:t>об'єкт закріплення». Структури ВП відносять до динамічних перетворювачів енергії у вигляді силового потоку. Ці структури є тривимірними об'єктами з явно вираженою геометричної інформацією, що пов'язано з багатоваріантніст</w:t>
      </w:r>
      <w:r w:rsidR="00CC227B" w:rsidRPr="00591E6C">
        <w:rPr>
          <w:color w:val="000000"/>
          <w:sz w:val="28"/>
          <w:szCs w:val="28"/>
        </w:rPr>
        <w:t>ю</w:t>
      </w:r>
      <w:r w:rsidRPr="00591E6C">
        <w:rPr>
          <w:color w:val="000000"/>
          <w:sz w:val="28"/>
          <w:szCs w:val="28"/>
        </w:rPr>
        <w:t xml:space="preserve"> можливих просторових компонувань і різноманітністю форм активних частин (затискних елементів, передавальн</w:t>
      </w:r>
      <w:r w:rsidR="00CC227B" w:rsidRPr="00591E6C">
        <w:rPr>
          <w:color w:val="000000"/>
          <w:sz w:val="28"/>
          <w:szCs w:val="28"/>
        </w:rPr>
        <w:t>о</w:t>
      </w:r>
      <w:r w:rsidRPr="00591E6C">
        <w:rPr>
          <w:color w:val="000000"/>
          <w:sz w:val="28"/>
          <w:szCs w:val="28"/>
        </w:rPr>
        <w:t>-підсилювальних і перетворювальних ланок).</w:t>
      </w:r>
      <w:r w:rsidR="00823971" w:rsidRPr="00591E6C">
        <w:rPr>
          <w:color w:val="000000"/>
          <w:sz w:val="28"/>
          <w:szCs w:val="28"/>
        </w:rPr>
        <w:t xml:space="preserve"> </w:t>
      </w:r>
      <w:r w:rsidRPr="00591E6C">
        <w:rPr>
          <w:color w:val="000000"/>
          <w:sz w:val="28"/>
          <w:szCs w:val="28"/>
        </w:rPr>
        <w:t xml:space="preserve">Крім </w:t>
      </w:r>
      <w:r w:rsidR="00CC227B" w:rsidRPr="00591E6C">
        <w:rPr>
          <w:color w:val="000000"/>
          <w:sz w:val="28"/>
          <w:szCs w:val="28"/>
        </w:rPr>
        <w:t>того</w:t>
      </w:r>
      <w:r w:rsidR="000C4E3A" w:rsidRPr="00591E6C">
        <w:rPr>
          <w:color w:val="000000"/>
          <w:sz w:val="28"/>
          <w:szCs w:val="28"/>
        </w:rPr>
        <w:t>,</w:t>
      </w:r>
      <w:r w:rsidRPr="00591E6C">
        <w:rPr>
          <w:color w:val="000000"/>
          <w:sz w:val="28"/>
          <w:szCs w:val="28"/>
        </w:rPr>
        <w:t xml:space="preserve"> структура ще відтворює просторову геометрію </w:t>
      </w:r>
      <w:r w:rsidR="00CC227B" w:rsidRPr="00591E6C">
        <w:rPr>
          <w:color w:val="000000"/>
          <w:sz w:val="28"/>
          <w:szCs w:val="28"/>
        </w:rPr>
        <w:t>та</w:t>
      </w:r>
      <w:r w:rsidRPr="00591E6C">
        <w:rPr>
          <w:color w:val="000000"/>
          <w:sz w:val="28"/>
          <w:szCs w:val="28"/>
        </w:rPr>
        <w:t xml:space="preserve"> топологію взаємопов'язаних силових контурів і силового потоку.</w:t>
      </w:r>
    </w:p>
    <w:p w:rsidR="008502BC" w:rsidRPr="00591E6C" w:rsidRDefault="00CC227B" w:rsidP="00C65B64">
      <w:pPr>
        <w:spacing w:line="360" w:lineRule="auto"/>
        <w:ind w:firstLine="573"/>
        <w:jc w:val="both"/>
        <w:rPr>
          <w:sz w:val="28"/>
          <w:szCs w:val="28"/>
        </w:rPr>
      </w:pPr>
      <w:r w:rsidRPr="00591E6C">
        <w:rPr>
          <w:sz w:val="28"/>
          <w:szCs w:val="28"/>
        </w:rPr>
        <w:t>У</w:t>
      </w:r>
      <w:r w:rsidR="008502BC" w:rsidRPr="00591E6C">
        <w:rPr>
          <w:sz w:val="28"/>
          <w:szCs w:val="28"/>
        </w:rPr>
        <w:t xml:space="preserve"> ВП передача енергії відбувається </w:t>
      </w:r>
      <w:r w:rsidRPr="00591E6C">
        <w:rPr>
          <w:sz w:val="28"/>
          <w:szCs w:val="28"/>
        </w:rPr>
        <w:t>у</w:t>
      </w:r>
      <w:r w:rsidR="008502BC" w:rsidRPr="00591E6C">
        <w:rPr>
          <w:sz w:val="28"/>
          <w:szCs w:val="28"/>
        </w:rPr>
        <w:t xml:space="preserve"> напрямі від джерела енергії</w:t>
      </w:r>
      <w:r w:rsidRPr="00591E6C">
        <w:rPr>
          <w:sz w:val="28"/>
          <w:szCs w:val="28"/>
        </w:rPr>
        <w:t>,</w:t>
      </w:r>
      <w:r w:rsidR="008502BC" w:rsidRPr="00591E6C">
        <w:rPr>
          <w:sz w:val="28"/>
          <w:szCs w:val="28"/>
        </w:rPr>
        <w:t xml:space="preserve"> з перетворенням та підсиленням</w:t>
      </w:r>
      <w:r w:rsidRPr="00591E6C">
        <w:rPr>
          <w:sz w:val="28"/>
          <w:szCs w:val="28"/>
        </w:rPr>
        <w:t>,</w:t>
      </w:r>
      <w:r w:rsidR="008502BC" w:rsidRPr="00591E6C">
        <w:rPr>
          <w:sz w:val="28"/>
          <w:szCs w:val="28"/>
        </w:rPr>
        <w:t xml:space="preserve"> до виконавчого органу, що створює необхідну силу затиску об’єкта  для надійного закріплення в процесі виконання технологічних та допоміжних операцій. Таку передачу енергії можна представити </w:t>
      </w:r>
      <w:r w:rsidRPr="00591E6C">
        <w:rPr>
          <w:sz w:val="28"/>
          <w:szCs w:val="28"/>
        </w:rPr>
        <w:t>у</w:t>
      </w:r>
      <w:r w:rsidR="008502BC" w:rsidRPr="00591E6C">
        <w:rPr>
          <w:sz w:val="28"/>
          <w:szCs w:val="28"/>
        </w:rPr>
        <w:t xml:space="preserve"> вигляді силових потоків від привод</w:t>
      </w:r>
      <w:r w:rsidRPr="00591E6C">
        <w:rPr>
          <w:sz w:val="28"/>
          <w:szCs w:val="28"/>
        </w:rPr>
        <w:t>у</w:t>
      </w:r>
      <w:r w:rsidR="008502BC" w:rsidRPr="00591E6C">
        <w:rPr>
          <w:sz w:val="28"/>
          <w:szCs w:val="28"/>
        </w:rPr>
        <w:t xml:space="preserve"> до </w:t>
      </w:r>
      <w:r w:rsidR="00823971" w:rsidRPr="00591E6C">
        <w:rPr>
          <w:sz w:val="28"/>
          <w:szCs w:val="28"/>
        </w:rPr>
        <w:t>ВП</w:t>
      </w:r>
      <w:r w:rsidR="008502BC" w:rsidRPr="00591E6C">
        <w:rPr>
          <w:sz w:val="28"/>
          <w:szCs w:val="28"/>
        </w:rPr>
        <w:t>, розглядаючи різні напрямки на вході та виході</w:t>
      </w:r>
      <w:r w:rsidR="00CB4570" w:rsidRPr="00591E6C">
        <w:rPr>
          <w:sz w:val="28"/>
          <w:szCs w:val="28"/>
        </w:rPr>
        <w:t xml:space="preserve"> (рис.1.2)</w:t>
      </w:r>
      <w:r w:rsidR="008502BC" w:rsidRPr="00591E6C">
        <w:rPr>
          <w:sz w:val="28"/>
          <w:szCs w:val="28"/>
        </w:rPr>
        <w:t>.</w:t>
      </w:r>
    </w:p>
    <w:p w:rsidR="00D73458" w:rsidRPr="00591E6C" w:rsidRDefault="001A25EF" w:rsidP="007A2EF1">
      <w:pPr>
        <w:spacing w:line="360" w:lineRule="auto"/>
        <w:jc w:val="center"/>
        <w:rPr>
          <w:b/>
          <w:sz w:val="28"/>
          <w:szCs w:val="28"/>
        </w:rPr>
      </w:pPr>
      <w:r w:rsidRPr="00591E6C">
        <w:rPr>
          <w:b/>
          <w:noProof/>
          <w:sz w:val="28"/>
          <w:szCs w:val="28"/>
          <w:lang w:val="ru-RU"/>
        </w:rPr>
        <w:drawing>
          <wp:inline distT="0" distB="0" distL="0" distR="0">
            <wp:extent cx="5943600" cy="1164590"/>
            <wp:effectExtent l="1905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srcRect/>
                    <a:stretch>
                      <a:fillRect/>
                    </a:stretch>
                  </pic:blipFill>
                  <pic:spPr bwMode="auto">
                    <a:xfrm>
                      <a:off x="0" y="0"/>
                      <a:ext cx="5943600" cy="1164590"/>
                    </a:xfrm>
                    <a:prstGeom prst="rect">
                      <a:avLst/>
                    </a:prstGeom>
                    <a:noFill/>
                    <a:ln w="9525">
                      <a:noFill/>
                      <a:miter lim="800000"/>
                      <a:headEnd/>
                      <a:tailEnd/>
                    </a:ln>
                  </pic:spPr>
                </pic:pic>
              </a:graphicData>
            </a:graphic>
          </wp:inline>
        </w:drawing>
      </w:r>
    </w:p>
    <w:p w:rsidR="00B93E3B" w:rsidRPr="00591E6C" w:rsidRDefault="00FD4D6D" w:rsidP="007A2EF1">
      <w:pPr>
        <w:spacing w:line="360" w:lineRule="auto"/>
        <w:jc w:val="center"/>
        <w:rPr>
          <w:sz w:val="28"/>
          <w:szCs w:val="28"/>
        </w:rPr>
      </w:pPr>
      <w:r w:rsidRPr="00591E6C">
        <w:rPr>
          <w:sz w:val="28"/>
          <w:szCs w:val="28"/>
        </w:rPr>
        <w:t xml:space="preserve">Рис. </w:t>
      </w:r>
      <w:r w:rsidR="00A203BA" w:rsidRPr="00591E6C">
        <w:rPr>
          <w:sz w:val="28"/>
          <w:szCs w:val="28"/>
        </w:rPr>
        <w:t>1.2.</w:t>
      </w:r>
      <w:r w:rsidRPr="00591E6C">
        <w:rPr>
          <w:sz w:val="28"/>
          <w:szCs w:val="28"/>
        </w:rPr>
        <w:t xml:space="preserve">Процес передачі та перетворення енергії </w:t>
      </w:r>
      <w:r w:rsidR="00CC227B" w:rsidRPr="00591E6C">
        <w:rPr>
          <w:sz w:val="28"/>
          <w:szCs w:val="28"/>
        </w:rPr>
        <w:t>у</w:t>
      </w:r>
      <w:r w:rsidRPr="00591E6C">
        <w:rPr>
          <w:sz w:val="28"/>
          <w:szCs w:val="28"/>
        </w:rPr>
        <w:t xml:space="preserve"> ВП</w:t>
      </w:r>
      <w:r w:rsidR="00C2484B" w:rsidRPr="00591E6C">
        <w:rPr>
          <w:sz w:val="28"/>
          <w:szCs w:val="28"/>
        </w:rPr>
        <w:t xml:space="preserve"> та зв’язки</w:t>
      </w:r>
      <w:r w:rsidR="00E13082" w:rsidRPr="00591E6C">
        <w:rPr>
          <w:sz w:val="28"/>
          <w:szCs w:val="28"/>
        </w:rPr>
        <w:t xml:space="preserve"> (функції)</w:t>
      </w:r>
      <w:r w:rsidR="00C2484B" w:rsidRPr="00591E6C">
        <w:rPr>
          <w:sz w:val="28"/>
          <w:szCs w:val="28"/>
        </w:rPr>
        <w:t>: F</w:t>
      </w:r>
      <w:r w:rsidR="00C2484B" w:rsidRPr="00591E6C">
        <w:rPr>
          <w:sz w:val="28"/>
          <w:szCs w:val="28"/>
          <w:vertAlign w:val="subscript"/>
        </w:rPr>
        <w:t>1</w:t>
      </w:r>
      <w:r w:rsidR="00C2484B" w:rsidRPr="00591E6C">
        <w:rPr>
          <w:sz w:val="28"/>
          <w:szCs w:val="28"/>
        </w:rPr>
        <w:t xml:space="preserve"> – передача енергії, F</w:t>
      </w:r>
      <w:r w:rsidR="00C2484B" w:rsidRPr="00591E6C">
        <w:rPr>
          <w:sz w:val="28"/>
          <w:szCs w:val="28"/>
          <w:vertAlign w:val="subscript"/>
        </w:rPr>
        <w:t>2</w:t>
      </w:r>
      <w:r w:rsidR="00C2484B" w:rsidRPr="00591E6C">
        <w:rPr>
          <w:sz w:val="28"/>
          <w:szCs w:val="28"/>
        </w:rPr>
        <w:t xml:space="preserve"> – передача </w:t>
      </w:r>
      <w:r w:rsidR="0021612A" w:rsidRPr="00591E6C">
        <w:rPr>
          <w:sz w:val="28"/>
          <w:szCs w:val="28"/>
        </w:rPr>
        <w:t>сил</w:t>
      </w:r>
      <w:r w:rsidR="00C2484B" w:rsidRPr="00591E6C">
        <w:rPr>
          <w:sz w:val="28"/>
          <w:szCs w:val="28"/>
        </w:rPr>
        <w:t xml:space="preserve">  </w:t>
      </w:r>
      <w:r w:rsidR="00692711" w:rsidRPr="00591E6C">
        <w:rPr>
          <w:sz w:val="28"/>
          <w:szCs w:val="28"/>
        </w:rPr>
        <w:t>у</w:t>
      </w:r>
      <w:r w:rsidR="00C2484B" w:rsidRPr="00591E6C">
        <w:rPr>
          <w:sz w:val="28"/>
          <w:szCs w:val="28"/>
        </w:rPr>
        <w:t xml:space="preserve"> ВП, F</w:t>
      </w:r>
      <w:r w:rsidR="00C2484B" w:rsidRPr="00591E6C">
        <w:rPr>
          <w:sz w:val="28"/>
          <w:szCs w:val="28"/>
          <w:vertAlign w:val="subscript"/>
        </w:rPr>
        <w:t>3</w:t>
      </w:r>
      <w:r w:rsidR="00C2484B" w:rsidRPr="00591E6C">
        <w:rPr>
          <w:sz w:val="28"/>
          <w:szCs w:val="28"/>
        </w:rPr>
        <w:t xml:space="preserve"> </w:t>
      </w:r>
      <w:r w:rsidR="00591E6C" w:rsidRPr="00591E6C">
        <w:rPr>
          <w:sz w:val="28"/>
          <w:szCs w:val="28"/>
        </w:rPr>
        <w:t>–</w:t>
      </w:r>
      <w:r w:rsidR="00591E6C">
        <w:rPr>
          <w:sz w:val="28"/>
          <w:szCs w:val="28"/>
        </w:rPr>
        <w:t xml:space="preserve"> </w:t>
      </w:r>
      <w:r w:rsidR="00591E6C" w:rsidRPr="00591E6C">
        <w:rPr>
          <w:sz w:val="28"/>
          <w:szCs w:val="28"/>
        </w:rPr>
        <w:t>створення</w:t>
      </w:r>
      <w:r w:rsidR="00C2484B" w:rsidRPr="00591E6C">
        <w:rPr>
          <w:sz w:val="28"/>
          <w:szCs w:val="28"/>
        </w:rPr>
        <w:t xml:space="preserve"> необхідно</w:t>
      </w:r>
      <w:r w:rsidR="00692711" w:rsidRPr="00591E6C">
        <w:rPr>
          <w:sz w:val="28"/>
          <w:szCs w:val="28"/>
        </w:rPr>
        <w:t>ї</w:t>
      </w:r>
      <w:r w:rsidR="00C2484B" w:rsidRPr="00591E6C">
        <w:rPr>
          <w:sz w:val="28"/>
          <w:szCs w:val="28"/>
        </w:rPr>
        <w:t xml:space="preserve"> </w:t>
      </w:r>
      <w:r w:rsidR="0021612A" w:rsidRPr="00591E6C">
        <w:rPr>
          <w:sz w:val="28"/>
          <w:szCs w:val="28"/>
        </w:rPr>
        <w:t>сил</w:t>
      </w:r>
      <w:r w:rsidR="00692711" w:rsidRPr="00591E6C">
        <w:rPr>
          <w:sz w:val="28"/>
          <w:szCs w:val="28"/>
        </w:rPr>
        <w:t>и</w:t>
      </w:r>
      <w:r w:rsidR="00C2484B" w:rsidRPr="00591E6C">
        <w:rPr>
          <w:sz w:val="28"/>
          <w:szCs w:val="28"/>
        </w:rPr>
        <w:t xml:space="preserve"> затиску </w:t>
      </w:r>
      <w:r w:rsidR="00823971" w:rsidRPr="00591E6C">
        <w:rPr>
          <w:sz w:val="28"/>
          <w:szCs w:val="28"/>
        </w:rPr>
        <w:t>[11]</w:t>
      </w:r>
    </w:p>
    <w:bookmarkStart w:id="0" w:name="_MON_1393879217"/>
    <w:bookmarkStart w:id="1" w:name="_MON_1393878634"/>
    <w:bookmarkEnd w:id="0"/>
    <w:bookmarkEnd w:id="1"/>
    <w:bookmarkStart w:id="2" w:name="_MON_1393878712"/>
    <w:bookmarkEnd w:id="2"/>
    <w:p w:rsidR="00570428" w:rsidRPr="00591E6C" w:rsidRDefault="00C22D25" w:rsidP="00CB6A58">
      <w:pPr>
        <w:autoSpaceDE w:val="0"/>
        <w:autoSpaceDN w:val="0"/>
        <w:adjustRightInd w:val="0"/>
        <w:spacing w:line="360" w:lineRule="auto"/>
        <w:jc w:val="both"/>
        <w:rPr>
          <w:sz w:val="28"/>
          <w:szCs w:val="28"/>
        </w:rPr>
      </w:pPr>
      <w:r w:rsidRPr="00591E6C">
        <w:rPr>
          <w:sz w:val="28"/>
          <w:szCs w:val="28"/>
        </w:rPr>
        <w:object w:dxaOrig="14413" w:dyaOrig="6848">
          <v:shape id="_x0000_i1029" type="#_x0000_t75" style="width:582.55pt;height:192.6pt" o:ole="">
            <v:imagedata r:id="rId15" o:title="" croptop="3449f" cropbottom="6683f" cropright="-14293f"/>
          </v:shape>
          <o:OLEObject Type="Embed" ProgID="Word.Picture.8" ShapeID="_x0000_i1029" DrawAspect="Content" ObjectID="_1584339854" r:id="rId16"/>
        </w:object>
      </w:r>
    </w:p>
    <w:p w:rsidR="00325A73" w:rsidRPr="00591E6C" w:rsidRDefault="00641BAF" w:rsidP="00F72E63">
      <w:pPr>
        <w:autoSpaceDE w:val="0"/>
        <w:autoSpaceDN w:val="0"/>
        <w:adjustRightInd w:val="0"/>
        <w:spacing w:line="360" w:lineRule="auto"/>
        <w:jc w:val="center"/>
        <w:rPr>
          <w:sz w:val="28"/>
          <w:szCs w:val="28"/>
        </w:rPr>
      </w:pPr>
      <w:r w:rsidRPr="00591E6C">
        <w:rPr>
          <w:sz w:val="28"/>
          <w:szCs w:val="28"/>
        </w:rPr>
        <w:t>Рис.</w:t>
      </w:r>
      <w:r w:rsidR="00A203BA" w:rsidRPr="00591E6C">
        <w:rPr>
          <w:sz w:val="28"/>
          <w:szCs w:val="28"/>
        </w:rPr>
        <w:t>1.3.</w:t>
      </w:r>
      <w:r w:rsidRPr="00591E6C">
        <w:rPr>
          <w:sz w:val="28"/>
          <w:szCs w:val="28"/>
        </w:rPr>
        <w:t xml:space="preserve"> </w:t>
      </w:r>
      <w:r w:rsidR="00FD4D6D" w:rsidRPr="00591E6C">
        <w:rPr>
          <w:sz w:val="28"/>
          <w:szCs w:val="28"/>
        </w:rPr>
        <w:t>Узагальнена структура</w:t>
      </w:r>
      <w:r w:rsidR="00325A73" w:rsidRPr="00591E6C">
        <w:rPr>
          <w:sz w:val="28"/>
          <w:szCs w:val="28"/>
        </w:rPr>
        <w:t xml:space="preserve"> </w:t>
      </w:r>
      <w:r w:rsidR="00C2484B" w:rsidRPr="00591E6C">
        <w:rPr>
          <w:sz w:val="28"/>
          <w:szCs w:val="28"/>
        </w:rPr>
        <w:t xml:space="preserve">зв’язків </w:t>
      </w:r>
      <w:r w:rsidR="00692711" w:rsidRPr="00591E6C">
        <w:rPr>
          <w:sz w:val="28"/>
          <w:szCs w:val="28"/>
        </w:rPr>
        <w:t xml:space="preserve">у </w:t>
      </w:r>
      <w:r w:rsidR="00325A73" w:rsidRPr="00591E6C">
        <w:rPr>
          <w:sz w:val="28"/>
          <w:szCs w:val="28"/>
        </w:rPr>
        <w:t>ВП</w:t>
      </w:r>
    </w:p>
    <w:p w:rsidR="00A203BA" w:rsidRPr="00591E6C" w:rsidRDefault="00A203BA" w:rsidP="000B0A08">
      <w:pPr>
        <w:spacing w:line="360" w:lineRule="auto"/>
        <w:ind w:firstLine="567"/>
        <w:jc w:val="center"/>
        <w:rPr>
          <w:sz w:val="28"/>
          <w:szCs w:val="28"/>
        </w:rPr>
      </w:pPr>
      <w:bookmarkStart w:id="3" w:name="_MON_1358006553"/>
      <w:bookmarkStart w:id="4" w:name="_MON_1358006600"/>
      <w:bookmarkStart w:id="5" w:name="_MON_1358006864"/>
      <w:bookmarkStart w:id="6" w:name="_MON_1358006894"/>
      <w:bookmarkStart w:id="7" w:name="_MON_1358007089"/>
      <w:bookmarkStart w:id="8" w:name="_MON_1359716619"/>
      <w:bookmarkStart w:id="9" w:name="_MON_1365366881"/>
      <w:bookmarkStart w:id="10" w:name="_MON_1358004832"/>
      <w:bookmarkStart w:id="11" w:name="_MON_1358005209"/>
      <w:bookmarkStart w:id="12" w:name="_MON_1358005584"/>
      <w:bookmarkStart w:id="13" w:name="_MON_1358005594"/>
      <w:bookmarkStart w:id="14" w:name="_MON_1358005615"/>
      <w:bookmarkStart w:id="15" w:name="_MON_1358005634"/>
      <w:bookmarkStart w:id="16" w:name="_MON_1358005653"/>
      <w:bookmarkStart w:id="17" w:name="_MON_1358005656"/>
      <w:bookmarkStart w:id="18" w:name="_MON_1358005673"/>
      <w:bookmarkStart w:id="19" w:name="_MON_1358005676"/>
      <w:bookmarkStart w:id="20" w:name="_MON_1358005694"/>
      <w:bookmarkStart w:id="21" w:name="_MON_1358005713"/>
      <w:bookmarkStart w:id="22" w:name="_MON_1358005733"/>
      <w:bookmarkStart w:id="23" w:name="_MON_1358005765"/>
      <w:bookmarkStart w:id="24" w:name="_MON_1358005805"/>
      <w:bookmarkStart w:id="25" w:name="_MON_1358005913"/>
      <w:bookmarkStart w:id="26" w:name="_MON_1358005921"/>
      <w:bookmarkStart w:id="27" w:name="_MON_1358006120"/>
      <w:bookmarkStart w:id="28" w:name="_MON_1358006223"/>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D70BC5" w:rsidRPr="00591E6C" w:rsidRDefault="008502BC" w:rsidP="00D70BC5">
      <w:pPr>
        <w:autoSpaceDE w:val="0"/>
        <w:autoSpaceDN w:val="0"/>
        <w:adjustRightInd w:val="0"/>
        <w:spacing w:line="360" w:lineRule="auto"/>
        <w:ind w:firstLine="851"/>
        <w:jc w:val="both"/>
        <w:rPr>
          <w:sz w:val="28"/>
          <w:szCs w:val="28"/>
        </w:rPr>
      </w:pPr>
      <w:r w:rsidRPr="00591E6C">
        <w:rPr>
          <w:spacing w:val="-4"/>
          <w:sz w:val="28"/>
          <w:szCs w:val="28"/>
        </w:rPr>
        <w:t xml:space="preserve">Потік енергії  від приводу до затискного елемента на корпус </w:t>
      </w:r>
      <w:r w:rsidR="00692711" w:rsidRPr="00591E6C">
        <w:rPr>
          <w:spacing w:val="-4"/>
          <w:sz w:val="28"/>
          <w:szCs w:val="28"/>
        </w:rPr>
        <w:t>у</w:t>
      </w:r>
      <w:r w:rsidRPr="00591E6C">
        <w:rPr>
          <w:spacing w:val="-4"/>
          <w:sz w:val="28"/>
          <w:szCs w:val="28"/>
        </w:rPr>
        <w:t xml:space="preserve"> ВП під час процесу затиску та </w:t>
      </w:r>
      <w:r w:rsidR="00A12481" w:rsidRPr="00591E6C">
        <w:rPr>
          <w:spacing w:val="-4"/>
          <w:sz w:val="28"/>
          <w:szCs w:val="28"/>
        </w:rPr>
        <w:t>оброблення</w:t>
      </w:r>
      <w:r w:rsidRPr="00591E6C">
        <w:rPr>
          <w:spacing w:val="-4"/>
          <w:sz w:val="28"/>
          <w:szCs w:val="28"/>
        </w:rPr>
        <w:t xml:space="preserve"> може бути спрощено представлено в вигляді моделі (рис. 1</w:t>
      </w:r>
      <w:r w:rsidR="00AC04F4" w:rsidRPr="00591E6C">
        <w:rPr>
          <w:spacing w:val="-4"/>
          <w:sz w:val="28"/>
          <w:szCs w:val="28"/>
        </w:rPr>
        <w:t>.3</w:t>
      </w:r>
      <w:r w:rsidRPr="00591E6C">
        <w:rPr>
          <w:spacing w:val="-4"/>
          <w:sz w:val="28"/>
          <w:szCs w:val="28"/>
        </w:rPr>
        <w:t xml:space="preserve">). </w:t>
      </w:r>
      <w:r w:rsidR="00692711" w:rsidRPr="00591E6C">
        <w:rPr>
          <w:spacing w:val="-4"/>
          <w:sz w:val="28"/>
          <w:szCs w:val="28"/>
        </w:rPr>
        <w:t>У</w:t>
      </w:r>
      <w:r w:rsidRPr="00591E6C">
        <w:rPr>
          <w:spacing w:val="-4"/>
          <w:sz w:val="28"/>
          <w:szCs w:val="28"/>
        </w:rPr>
        <w:t xml:space="preserve"> ВП передача енергії відбувається в напрямі від джерела енергії</w:t>
      </w:r>
      <w:r w:rsidR="000C4E3A" w:rsidRPr="00591E6C">
        <w:rPr>
          <w:spacing w:val="-4"/>
          <w:sz w:val="28"/>
          <w:szCs w:val="28"/>
        </w:rPr>
        <w:t>,</w:t>
      </w:r>
      <w:r w:rsidRPr="00591E6C">
        <w:rPr>
          <w:spacing w:val="-4"/>
          <w:sz w:val="28"/>
          <w:szCs w:val="28"/>
        </w:rPr>
        <w:t xml:space="preserve"> з перетворенням та підсиленням</w:t>
      </w:r>
      <w:r w:rsidR="000C4E3A" w:rsidRPr="00591E6C">
        <w:rPr>
          <w:spacing w:val="-4"/>
          <w:sz w:val="28"/>
          <w:szCs w:val="28"/>
        </w:rPr>
        <w:t>,</w:t>
      </w:r>
      <w:r w:rsidRPr="00591E6C">
        <w:rPr>
          <w:spacing w:val="-4"/>
          <w:sz w:val="28"/>
          <w:szCs w:val="28"/>
        </w:rPr>
        <w:t xml:space="preserve"> до виконавчого органу, що створює необхідну силу затиску об’єкта для надійного закріплення в процесі виконання технологічних та допоміжних операцій. Таку передачу енергії можна представити </w:t>
      </w:r>
      <w:r w:rsidR="00692711" w:rsidRPr="00591E6C">
        <w:rPr>
          <w:spacing w:val="-4"/>
          <w:sz w:val="28"/>
          <w:szCs w:val="28"/>
        </w:rPr>
        <w:t>у</w:t>
      </w:r>
      <w:r w:rsidRPr="00591E6C">
        <w:rPr>
          <w:spacing w:val="-4"/>
          <w:sz w:val="28"/>
          <w:szCs w:val="28"/>
        </w:rPr>
        <w:t xml:space="preserve"> вигляді силових потоків від привода до деталі, розглядаючи різні напрямки на вході та виході. У точці прикладання </w:t>
      </w:r>
      <w:r w:rsidR="0021612A" w:rsidRPr="00591E6C">
        <w:rPr>
          <w:spacing w:val="-4"/>
          <w:sz w:val="28"/>
          <w:szCs w:val="28"/>
        </w:rPr>
        <w:t>сил</w:t>
      </w:r>
      <w:r w:rsidR="00D9030B" w:rsidRPr="00591E6C">
        <w:rPr>
          <w:spacing w:val="-4"/>
          <w:sz w:val="28"/>
          <w:szCs w:val="28"/>
        </w:rPr>
        <w:t>и</w:t>
      </w:r>
      <w:r w:rsidRPr="00591E6C">
        <w:rPr>
          <w:spacing w:val="-4"/>
          <w:sz w:val="28"/>
          <w:szCs w:val="28"/>
        </w:rPr>
        <w:t xml:space="preserve"> затиску вон</w:t>
      </w:r>
      <w:r w:rsidR="00D9030B" w:rsidRPr="00591E6C">
        <w:rPr>
          <w:spacing w:val="-4"/>
          <w:sz w:val="28"/>
          <w:szCs w:val="28"/>
        </w:rPr>
        <w:t>а</w:t>
      </w:r>
      <w:r w:rsidRPr="00591E6C">
        <w:rPr>
          <w:spacing w:val="-4"/>
          <w:sz w:val="28"/>
          <w:szCs w:val="28"/>
        </w:rPr>
        <w:t xml:space="preserve"> викликає переміщення затискного елемент</w:t>
      </w:r>
      <w:r w:rsidR="00D9030B" w:rsidRPr="00591E6C">
        <w:rPr>
          <w:spacing w:val="-4"/>
          <w:sz w:val="28"/>
          <w:szCs w:val="28"/>
        </w:rPr>
        <w:t>у</w:t>
      </w:r>
      <w:r w:rsidRPr="00591E6C">
        <w:rPr>
          <w:spacing w:val="-4"/>
          <w:sz w:val="28"/>
          <w:szCs w:val="28"/>
        </w:rPr>
        <w:t xml:space="preserve">, що складається з окремих переміщень всіх елементів, що беруть участь </w:t>
      </w:r>
      <w:r w:rsidR="00D9030B" w:rsidRPr="00591E6C">
        <w:rPr>
          <w:spacing w:val="-4"/>
          <w:sz w:val="28"/>
          <w:szCs w:val="28"/>
        </w:rPr>
        <w:t>у</w:t>
      </w:r>
      <w:r w:rsidRPr="00591E6C">
        <w:rPr>
          <w:spacing w:val="-4"/>
          <w:sz w:val="28"/>
          <w:szCs w:val="28"/>
        </w:rPr>
        <w:t xml:space="preserve"> передачі енергії від приводу, таких як затискний </w:t>
      </w:r>
      <w:r w:rsidR="00C14C71" w:rsidRPr="00591E6C">
        <w:rPr>
          <w:spacing w:val="-4"/>
          <w:sz w:val="28"/>
          <w:szCs w:val="28"/>
        </w:rPr>
        <w:t>елемент</w:t>
      </w:r>
      <w:r w:rsidRPr="00591E6C">
        <w:rPr>
          <w:spacing w:val="-4"/>
          <w:sz w:val="28"/>
          <w:szCs w:val="28"/>
        </w:rPr>
        <w:t xml:space="preserve"> (змінний), основний </w:t>
      </w:r>
      <w:r w:rsidR="00C14C71" w:rsidRPr="00591E6C">
        <w:rPr>
          <w:spacing w:val="-4"/>
          <w:sz w:val="28"/>
          <w:szCs w:val="28"/>
        </w:rPr>
        <w:t>затискний елемент</w:t>
      </w:r>
      <w:r w:rsidRPr="00591E6C">
        <w:rPr>
          <w:spacing w:val="-4"/>
          <w:sz w:val="28"/>
          <w:szCs w:val="28"/>
        </w:rPr>
        <w:t xml:space="preserve">, передавально - підсилюючий механізм і корпус </w:t>
      </w:r>
      <w:r w:rsidR="00C14C71" w:rsidRPr="00591E6C">
        <w:rPr>
          <w:spacing w:val="-4"/>
          <w:sz w:val="28"/>
          <w:szCs w:val="28"/>
        </w:rPr>
        <w:t>ВП</w:t>
      </w:r>
      <w:r w:rsidRPr="00591E6C">
        <w:rPr>
          <w:spacing w:val="-4"/>
          <w:sz w:val="28"/>
          <w:szCs w:val="28"/>
        </w:rPr>
        <w:t>, а також переміщення в самих елементах</w:t>
      </w:r>
      <w:r w:rsidRPr="00591E6C">
        <w:rPr>
          <w:sz w:val="28"/>
          <w:szCs w:val="28"/>
        </w:rPr>
        <w:t>.</w:t>
      </w:r>
    </w:p>
    <w:p w:rsidR="00D70BC5" w:rsidRPr="00591E6C" w:rsidRDefault="00D70BC5" w:rsidP="00D70BC5">
      <w:pPr>
        <w:autoSpaceDE w:val="0"/>
        <w:autoSpaceDN w:val="0"/>
        <w:adjustRightInd w:val="0"/>
        <w:spacing w:line="360" w:lineRule="auto"/>
        <w:ind w:firstLine="851"/>
        <w:jc w:val="both"/>
        <w:rPr>
          <w:sz w:val="28"/>
          <w:szCs w:val="28"/>
        </w:rPr>
      </w:pPr>
      <w:r w:rsidRPr="00591E6C">
        <w:rPr>
          <w:sz w:val="28"/>
          <w:szCs w:val="28"/>
        </w:rPr>
        <w:t xml:space="preserve">У різних ВП силові (енергетичні) потоки можуть бути: М – механічні: передача і перетворення за допомогою елементарних механізмів; Е – електромагнітні: поля, що діють безпосередньо або в складі (структурі) електромеханічних систем передачі і перетворення; Р - рідинні і в'язкі: середовища для передачі і перетворення; П – повітряні: для передачі і перетворення, </w:t>
      </w:r>
      <w:r w:rsidR="00D9030B" w:rsidRPr="00591E6C">
        <w:rPr>
          <w:sz w:val="28"/>
          <w:szCs w:val="28"/>
        </w:rPr>
        <w:t>у</w:t>
      </w:r>
      <w:r w:rsidRPr="00591E6C">
        <w:rPr>
          <w:sz w:val="28"/>
          <w:szCs w:val="28"/>
        </w:rPr>
        <w:t xml:space="preserve"> тому числі вакуум; М - магнітні; Т - теплові потоки </w:t>
      </w:r>
      <w:r w:rsidRPr="00591E6C">
        <w:rPr>
          <w:sz w:val="28"/>
          <w:szCs w:val="28"/>
        </w:rPr>
        <w:lastRenderedPageBreak/>
        <w:t xml:space="preserve">розширення і звуження при нагріванні </w:t>
      </w:r>
      <w:r w:rsidR="00D9030B" w:rsidRPr="00591E6C">
        <w:rPr>
          <w:sz w:val="28"/>
          <w:szCs w:val="28"/>
        </w:rPr>
        <w:t>та</w:t>
      </w:r>
      <w:r w:rsidRPr="00591E6C">
        <w:rPr>
          <w:sz w:val="28"/>
          <w:szCs w:val="28"/>
        </w:rPr>
        <w:t xml:space="preserve"> охолодженні; Г – гравітаційні:  сили ваги, відцентрові сили.</w:t>
      </w:r>
    </w:p>
    <w:p w:rsidR="002712E4" w:rsidRPr="00591E6C" w:rsidRDefault="00D9030B" w:rsidP="00F920F9">
      <w:pPr>
        <w:autoSpaceDE w:val="0"/>
        <w:autoSpaceDN w:val="0"/>
        <w:adjustRightInd w:val="0"/>
        <w:spacing w:line="360" w:lineRule="auto"/>
        <w:ind w:firstLine="851"/>
        <w:jc w:val="both"/>
        <w:rPr>
          <w:sz w:val="28"/>
          <w:szCs w:val="28"/>
        </w:rPr>
      </w:pPr>
      <w:r w:rsidRPr="00591E6C">
        <w:rPr>
          <w:sz w:val="28"/>
          <w:szCs w:val="28"/>
        </w:rPr>
        <w:t xml:space="preserve">За </w:t>
      </w:r>
      <w:r w:rsidR="002712E4" w:rsidRPr="00591E6C">
        <w:rPr>
          <w:sz w:val="28"/>
          <w:szCs w:val="28"/>
        </w:rPr>
        <w:t>напрям</w:t>
      </w:r>
      <w:r w:rsidRPr="00591E6C">
        <w:rPr>
          <w:sz w:val="28"/>
          <w:szCs w:val="28"/>
        </w:rPr>
        <w:t>ом</w:t>
      </w:r>
      <w:r w:rsidR="002712E4" w:rsidRPr="00591E6C">
        <w:rPr>
          <w:sz w:val="28"/>
          <w:szCs w:val="28"/>
        </w:rPr>
        <w:t xml:space="preserve"> силові (енергетичні) потоки можуть бути осьовими та радіальними або  у вигляді комбінацій</w:t>
      </w:r>
      <w:r w:rsidR="00823971" w:rsidRPr="00591E6C">
        <w:rPr>
          <w:sz w:val="28"/>
          <w:szCs w:val="28"/>
        </w:rPr>
        <w:t xml:space="preserve"> [11]</w:t>
      </w:r>
      <w:r w:rsidR="002712E4" w:rsidRPr="00591E6C">
        <w:rPr>
          <w:sz w:val="28"/>
          <w:szCs w:val="28"/>
        </w:rPr>
        <w:t xml:space="preserve">: </w:t>
      </w:r>
    </w:p>
    <w:p w:rsidR="002712E4" w:rsidRPr="00591E6C" w:rsidRDefault="002712E4" w:rsidP="00F920F9">
      <w:pPr>
        <w:pStyle w:val="ac"/>
        <w:numPr>
          <w:ilvl w:val="0"/>
          <w:numId w:val="25"/>
        </w:numPr>
        <w:autoSpaceDE w:val="0"/>
        <w:autoSpaceDN w:val="0"/>
        <w:adjustRightInd w:val="0"/>
        <w:spacing w:line="360" w:lineRule="auto"/>
        <w:ind w:firstLine="66"/>
        <w:jc w:val="both"/>
        <w:rPr>
          <w:sz w:val="28"/>
          <w:szCs w:val="28"/>
        </w:rPr>
      </w:pPr>
      <w:r w:rsidRPr="00591E6C">
        <w:rPr>
          <w:sz w:val="28"/>
          <w:szCs w:val="28"/>
        </w:rPr>
        <w:t>Осьова сила - радіальна сила</w:t>
      </w:r>
    </w:p>
    <w:p w:rsidR="002712E4" w:rsidRPr="00591E6C" w:rsidRDefault="00D548D2" w:rsidP="00F920F9">
      <w:pPr>
        <w:pStyle w:val="ac"/>
        <w:numPr>
          <w:ilvl w:val="0"/>
          <w:numId w:val="25"/>
        </w:numPr>
        <w:autoSpaceDE w:val="0"/>
        <w:autoSpaceDN w:val="0"/>
        <w:adjustRightInd w:val="0"/>
        <w:spacing w:line="360" w:lineRule="auto"/>
        <w:ind w:firstLine="66"/>
        <w:jc w:val="both"/>
        <w:rPr>
          <w:sz w:val="28"/>
          <w:szCs w:val="28"/>
        </w:rPr>
      </w:pPr>
      <w:r w:rsidRPr="00591E6C">
        <w:rPr>
          <w:sz w:val="28"/>
          <w:szCs w:val="28"/>
        </w:rPr>
        <w:t>Радіальна</w:t>
      </w:r>
      <w:r w:rsidR="002712E4" w:rsidRPr="00591E6C">
        <w:rPr>
          <w:sz w:val="28"/>
          <w:szCs w:val="28"/>
        </w:rPr>
        <w:t xml:space="preserve"> сила - радіальна сила</w:t>
      </w:r>
    </w:p>
    <w:p w:rsidR="002712E4" w:rsidRPr="00591E6C" w:rsidRDefault="002712E4" w:rsidP="00F920F9">
      <w:pPr>
        <w:pStyle w:val="ac"/>
        <w:numPr>
          <w:ilvl w:val="0"/>
          <w:numId w:val="25"/>
        </w:numPr>
        <w:autoSpaceDE w:val="0"/>
        <w:autoSpaceDN w:val="0"/>
        <w:adjustRightInd w:val="0"/>
        <w:spacing w:line="360" w:lineRule="auto"/>
        <w:ind w:firstLine="66"/>
        <w:jc w:val="both"/>
        <w:rPr>
          <w:sz w:val="28"/>
          <w:szCs w:val="28"/>
        </w:rPr>
      </w:pPr>
      <w:r w:rsidRPr="00591E6C">
        <w:rPr>
          <w:sz w:val="28"/>
          <w:szCs w:val="28"/>
        </w:rPr>
        <w:t>Крутний момент - радіальна сила</w:t>
      </w:r>
    </w:p>
    <w:p w:rsidR="002712E4" w:rsidRPr="00591E6C" w:rsidRDefault="00D548D2" w:rsidP="00F920F9">
      <w:pPr>
        <w:pStyle w:val="ac"/>
        <w:numPr>
          <w:ilvl w:val="0"/>
          <w:numId w:val="25"/>
        </w:numPr>
        <w:autoSpaceDE w:val="0"/>
        <w:autoSpaceDN w:val="0"/>
        <w:adjustRightInd w:val="0"/>
        <w:spacing w:line="360" w:lineRule="auto"/>
        <w:ind w:firstLine="66"/>
        <w:jc w:val="both"/>
        <w:rPr>
          <w:sz w:val="28"/>
          <w:szCs w:val="28"/>
        </w:rPr>
      </w:pPr>
      <w:r w:rsidRPr="00591E6C">
        <w:rPr>
          <w:sz w:val="28"/>
          <w:szCs w:val="28"/>
        </w:rPr>
        <w:t>Осьова</w:t>
      </w:r>
      <w:r w:rsidR="002712E4" w:rsidRPr="00591E6C">
        <w:rPr>
          <w:sz w:val="28"/>
          <w:szCs w:val="28"/>
        </w:rPr>
        <w:t xml:space="preserve"> сила і крутний момент - радіальна сила</w:t>
      </w:r>
    </w:p>
    <w:p w:rsidR="00D70BC5" w:rsidRPr="00591E6C" w:rsidRDefault="00D9030B" w:rsidP="00F920F9">
      <w:pPr>
        <w:spacing w:line="360" w:lineRule="auto"/>
        <w:ind w:firstLine="851"/>
        <w:jc w:val="both"/>
        <w:rPr>
          <w:sz w:val="28"/>
          <w:szCs w:val="28"/>
        </w:rPr>
      </w:pPr>
      <w:r w:rsidRPr="00591E6C">
        <w:rPr>
          <w:sz w:val="28"/>
          <w:szCs w:val="28"/>
        </w:rPr>
        <w:t>У</w:t>
      </w:r>
      <w:r w:rsidR="00D70BC5" w:rsidRPr="00591E6C">
        <w:rPr>
          <w:sz w:val="28"/>
          <w:szCs w:val="28"/>
        </w:rPr>
        <w:t xml:space="preserve"> системі ВП </w:t>
      </w:r>
      <w:r w:rsidRPr="00591E6C">
        <w:rPr>
          <w:sz w:val="28"/>
          <w:szCs w:val="28"/>
        </w:rPr>
        <w:t>у</w:t>
      </w:r>
      <w:r w:rsidR="00D70BC5" w:rsidRPr="00591E6C">
        <w:rPr>
          <w:sz w:val="28"/>
          <w:szCs w:val="28"/>
        </w:rPr>
        <w:t xml:space="preserve"> процесі затиску та виконання технологічних операцій відбувається перерозподіл енергії від приводу: кінетичної, що витрачається на переміщення  поступальних та обертальних ланок, потенціальної </w:t>
      </w:r>
      <w:r w:rsidRPr="00591E6C">
        <w:rPr>
          <w:sz w:val="28"/>
          <w:szCs w:val="28"/>
        </w:rPr>
        <w:t>у</w:t>
      </w:r>
      <w:r w:rsidR="00D70BC5" w:rsidRPr="00591E6C">
        <w:rPr>
          <w:sz w:val="28"/>
          <w:szCs w:val="28"/>
        </w:rPr>
        <w:t xml:space="preserve"> вигляді деформованих пружних ланок передавально - підсилюючих ланок патрона та деталі, роботи по подоланн</w:t>
      </w:r>
      <w:r w:rsidR="00F920F9" w:rsidRPr="00591E6C">
        <w:rPr>
          <w:sz w:val="28"/>
          <w:szCs w:val="28"/>
        </w:rPr>
        <w:t>ю</w:t>
      </w:r>
      <w:r w:rsidR="00D70BC5" w:rsidRPr="00591E6C">
        <w:rPr>
          <w:sz w:val="28"/>
          <w:szCs w:val="28"/>
        </w:rPr>
        <w:t xml:space="preserve"> сил тертя внутрішнього та зовнішнього, що перетворюється в тепло (рис.1</w:t>
      </w:r>
      <w:r w:rsidR="00CB4570" w:rsidRPr="00591E6C">
        <w:rPr>
          <w:sz w:val="28"/>
          <w:szCs w:val="28"/>
        </w:rPr>
        <w:t>.4</w:t>
      </w:r>
      <w:r w:rsidR="00D70BC5" w:rsidRPr="00591E6C">
        <w:rPr>
          <w:sz w:val="28"/>
          <w:szCs w:val="28"/>
        </w:rPr>
        <w:t>).</w:t>
      </w:r>
    </w:p>
    <w:bookmarkStart w:id="29" w:name="_MON_1422903544"/>
    <w:bookmarkStart w:id="30" w:name="_MON_1423420437"/>
    <w:bookmarkStart w:id="31" w:name="_MON_1423420459"/>
    <w:bookmarkStart w:id="32" w:name="_MON_1423420487"/>
    <w:bookmarkStart w:id="33" w:name="_MON_1425741203"/>
    <w:bookmarkStart w:id="34" w:name="_MON_1422858224"/>
    <w:bookmarkStart w:id="35" w:name="_MON_1422858272"/>
    <w:bookmarkStart w:id="36" w:name="_MON_1422858517"/>
    <w:bookmarkStart w:id="37" w:name="_MON_1422858581"/>
    <w:bookmarkStart w:id="38" w:name="_MON_1422858820"/>
    <w:bookmarkStart w:id="39" w:name="_MON_1422858870"/>
    <w:bookmarkEnd w:id="29"/>
    <w:bookmarkEnd w:id="30"/>
    <w:bookmarkEnd w:id="31"/>
    <w:bookmarkEnd w:id="32"/>
    <w:bookmarkEnd w:id="33"/>
    <w:bookmarkEnd w:id="34"/>
    <w:bookmarkEnd w:id="35"/>
    <w:bookmarkEnd w:id="36"/>
    <w:bookmarkEnd w:id="37"/>
    <w:bookmarkEnd w:id="38"/>
    <w:bookmarkEnd w:id="39"/>
    <w:bookmarkStart w:id="40" w:name="_MON_1422858931"/>
    <w:bookmarkEnd w:id="40"/>
    <w:p w:rsidR="00D70BC5" w:rsidRPr="00591E6C" w:rsidRDefault="004F4B8B" w:rsidP="00D70BC5">
      <w:pPr>
        <w:ind w:firstLine="570"/>
        <w:jc w:val="center"/>
        <w:rPr>
          <w:sz w:val="28"/>
          <w:szCs w:val="28"/>
        </w:rPr>
      </w:pPr>
      <w:r w:rsidRPr="00591E6C">
        <w:rPr>
          <w:sz w:val="28"/>
          <w:szCs w:val="28"/>
        </w:rPr>
        <w:object w:dxaOrig="18180" w:dyaOrig="16186">
          <v:shape id="_x0000_i1030" type="#_x0000_t75" style="width:342.25pt;height:321.65pt" o:ole="">
            <v:imagedata r:id="rId17" o:title="" cropbottom="11384f" cropright="14089f"/>
          </v:shape>
          <o:OLEObject Type="Embed" ProgID="Word.Picture.8" ShapeID="_x0000_i1030" DrawAspect="Content" ObjectID="_1584339855" r:id="rId18"/>
        </w:object>
      </w:r>
    </w:p>
    <w:p w:rsidR="00D70BC5" w:rsidRPr="00591E6C" w:rsidRDefault="00D70BC5" w:rsidP="00D70BC5">
      <w:pPr>
        <w:ind w:firstLine="570"/>
        <w:jc w:val="center"/>
        <w:rPr>
          <w:sz w:val="28"/>
          <w:szCs w:val="28"/>
        </w:rPr>
      </w:pPr>
      <w:r w:rsidRPr="00591E6C">
        <w:rPr>
          <w:sz w:val="28"/>
          <w:szCs w:val="28"/>
        </w:rPr>
        <w:t>Рис.1.</w:t>
      </w:r>
      <w:r w:rsidR="00CB4570" w:rsidRPr="00591E6C">
        <w:rPr>
          <w:sz w:val="28"/>
          <w:szCs w:val="28"/>
        </w:rPr>
        <w:t>4</w:t>
      </w:r>
      <w:r w:rsidR="00A203BA" w:rsidRPr="00591E6C">
        <w:rPr>
          <w:sz w:val="28"/>
          <w:szCs w:val="28"/>
        </w:rPr>
        <w:t>. </w:t>
      </w:r>
      <w:r w:rsidRPr="00591E6C">
        <w:rPr>
          <w:sz w:val="28"/>
          <w:szCs w:val="28"/>
        </w:rPr>
        <w:t xml:space="preserve"> Модель енергетичних процесів </w:t>
      </w:r>
      <w:r w:rsidR="00D9030B" w:rsidRPr="00591E6C">
        <w:rPr>
          <w:sz w:val="28"/>
          <w:szCs w:val="28"/>
        </w:rPr>
        <w:t>у</w:t>
      </w:r>
      <w:r w:rsidRPr="00591E6C">
        <w:rPr>
          <w:sz w:val="28"/>
          <w:szCs w:val="28"/>
        </w:rPr>
        <w:t xml:space="preserve"> ВП: Е</w:t>
      </w:r>
      <w:r w:rsidRPr="00591E6C">
        <w:rPr>
          <w:sz w:val="28"/>
          <w:szCs w:val="28"/>
          <w:vertAlign w:val="subscript"/>
        </w:rPr>
        <w:t>1</w:t>
      </w:r>
      <w:r w:rsidRPr="00591E6C">
        <w:rPr>
          <w:sz w:val="28"/>
          <w:szCs w:val="28"/>
        </w:rPr>
        <w:t xml:space="preserve"> –Е</w:t>
      </w:r>
      <w:r w:rsidRPr="00591E6C">
        <w:rPr>
          <w:sz w:val="28"/>
          <w:szCs w:val="28"/>
          <w:vertAlign w:val="subscript"/>
        </w:rPr>
        <w:t>11</w:t>
      </w:r>
      <w:r w:rsidRPr="00591E6C">
        <w:rPr>
          <w:sz w:val="28"/>
          <w:szCs w:val="28"/>
        </w:rPr>
        <w:t xml:space="preserve"> – енергетичні потоки </w:t>
      </w:r>
    </w:p>
    <w:p w:rsidR="00D70BC5" w:rsidRPr="00591E6C" w:rsidRDefault="00D70BC5" w:rsidP="00D70BC5">
      <w:pPr>
        <w:spacing w:line="360" w:lineRule="auto"/>
        <w:ind w:firstLine="570"/>
        <w:jc w:val="both"/>
        <w:rPr>
          <w:sz w:val="28"/>
          <w:szCs w:val="28"/>
        </w:rPr>
      </w:pPr>
      <w:r w:rsidRPr="00591E6C">
        <w:rPr>
          <w:sz w:val="28"/>
          <w:szCs w:val="28"/>
        </w:rPr>
        <w:lastRenderedPageBreak/>
        <w:t xml:space="preserve">При створенні нових конструкцій ВП необхідно знати умови взаємодії затискних елементів з об’єктом закріплення, умови передачі енергії і сили та напруження в елементах патрона, схеми виникнення пружних відтискань та похибок в системі ВП - об’єкт закріплення. </w:t>
      </w:r>
      <w:r w:rsidR="00CB4570" w:rsidRPr="00591E6C">
        <w:rPr>
          <w:sz w:val="28"/>
          <w:szCs w:val="28"/>
        </w:rPr>
        <w:t xml:space="preserve"> Схема силових (енергетичних) потоків </w:t>
      </w:r>
      <w:r w:rsidR="00D9030B" w:rsidRPr="00591E6C">
        <w:rPr>
          <w:sz w:val="28"/>
          <w:szCs w:val="28"/>
        </w:rPr>
        <w:t>у</w:t>
      </w:r>
      <w:r w:rsidR="00CB4570" w:rsidRPr="00591E6C">
        <w:rPr>
          <w:sz w:val="28"/>
          <w:szCs w:val="28"/>
        </w:rPr>
        <w:t xml:space="preserve">  ВП наведена на рис.1.4, 1.5.</w:t>
      </w:r>
    </w:p>
    <w:bookmarkStart w:id="41" w:name="_MON_1423518467"/>
    <w:bookmarkStart w:id="42" w:name="_MON_1427659436"/>
    <w:bookmarkStart w:id="43" w:name="_MON_1430932873"/>
    <w:bookmarkStart w:id="44" w:name="_MON_1430933252"/>
    <w:bookmarkStart w:id="45" w:name="_MON_1433095673"/>
    <w:bookmarkStart w:id="46" w:name="_MON_1423516231"/>
    <w:bookmarkStart w:id="47" w:name="_MON_1423518085"/>
    <w:bookmarkEnd w:id="41"/>
    <w:bookmarkEnd w:id="42"/>
    <w:bookmarkEnd w:id="43"/>
    <w:bookmarkEnd w:id="44"/>
    <w:bookmarkEnd w:id="45"/>
    <w:bookmarkEnd w:id="46"/>
    <w:bookmarkEnd w:id="47"/>
    <w:bookmarkStart w:id="48" w:name="_MON_1423518304"/>
    <w:bookmarkEnd w:id="48"/>
    <w:p w:rsidR="008502BC" w:rsidRPr="00591E6C" w:rsidRDefault="008502BC" w:rsidP="008502BC">
      <w:pPr>
        <w:jc w:val="center"/>
        <w:rPr>
          <w:sz w:val="28"/>
          <w:szCs w:val="28"/>
        </w:rPr>
      </w:pPr>
      <w:r w:rsidRPr="00591E6C">
        <w:rPr>
          <w:sz w:val="28"/>
          <w:szCs w:val="28"/>
        </w:rPr>
        <w:object w:dxaOrig="17548" w:dyaOrig="14035">
          <v:shape id="_x0000_i1031" type="#_x0000_t75" style="width:425.45pt;height:192.6pt" o:ole="">
            <v:imagedata r:id="rId19" o:title="" croptop="12253f" cropbottom="24062f" cropright="13505f"/>
          </v:shape>
          <o:OLEObject Type="Embed" ProgID="Word.Picture.8" ShapeID="_x0000_i1031" DrawAspect="Content" ObjectID="_1584339856" r:id="rId20"/>
        </w:object>
      </w:r>
    </w:p>
    <w:p w:rsidR="008502BC" w:rsidRPr="00591E6C" w:rsidRDefault="008502BC" w:rsidP="00184AFE">
      <w:pPr>
        <w:spacing w:line="360" w:lineRule="auto"/>
        <w:jc w:val="center"/>
        <w:rPr>
          <w:sz w:val="28"/>
          <w:szCs w:val="28"/>
        </w:rPr>
      </w:pPr>
      <w:r w:rsidRPr="00591E6C">
        <w:rPr>
          <w:sz w:val="28"/>
          <w:szCs w:val="28"/>
        </w:rPr>
        <w:t>Рис. 1.</w:t>
      </w:r>
      <w:r w:rsidR="00CB4570" w:rsidRPr="00591E6C">
        <w:rPr>
          <w:sz w:val="28"/>
          <w:szCs w:val="28"/>
        </w:rPr>
        <w:t>5</w:t>
      </w:r>
      <w:r w:rsidR="00A203BA" w:rsidRPr="00591E6C">
        <w:rPr>
          <w:sz w:val="28"/>
          <w:szCs w:val="28"/>
        </w:rPr>
        <w:t>.</w:t>
      </w:r>
      <w:r w:rsidRPr="00591E6C">
        <w:rPr>
          <w:sz w:val="28"/>
          <w:szCs w:val="28"/>
        </w:rPr>
        <w:t> </w:t>
      </w:r>
      <w:r w:rsidR="00F72E63" w:rsidRPr="00591E6C">
        <w:rPr>
          <w:sz w:val="28"/>
          <w:szCs w:val="28"/>
        </w:rPr>
        <w:t xml:space="preserve">Схема силових потоків </w:t>
      </w:r>
      <w:r w:rsidRPr="00591E6C">
        <w:rPr>
          <w:sz w:val="28"/>
          <w:szCs w:val="28"/>
        </w:rPr>
        <w:t xml:space="preserve"> </w:t>
      </w:r>
      <w:r w:rsidR="00810C64" w:rsidRPr="00591E6C">
        <w:rPr>
          <w:sz w:val="28"/>
          <w:szCs w:val="28"/>
        </w:rPr>
        <w:t>ВП</w:t>
      </w:r>
    </w:p>
    <w:bookmarkStart w:id="49" w:name="_MON_1395506943"/>
    <w:bookmarkStart w:id="50" w:name="_MON_1395507302"/>
    <w:bookmarkStart w:id="51" w:name="_MON_1392490992"/>
    <w:bookmarkEnd w:id="49"/>
    <w:bookmarkEnd w:id="50"/>
    <w:bookmarkEnd w:id="51"/>
    <w:bookmarkStart w:id="52" w:name="_MON_1392491370"/>
    <w:bookmarkEnd w:id="52"/>
    <w:p w:rsidR="00810C64" w:rsidRPr="00591E6C" w:rsidRDefault="00583E60" w:rsidP="00810C64">
      <w:pPr>
        <w:spacing w:line="360" w:lineRule="auto"/>
        <w:ind w:firstLine="540"/>
        <w:jc w:val="center"/>
        <w:rPr>
          <w:sz w:val="28"/>
          <w:szCs w:val="28"/>
        </w:rPr>
      </w:pPr>
      <w:r w:rsidRPr="00591E6C">
        <w:rPr>
          <w:sz w:val="28"/>
          <w:szCs w:val="28"/>
        </w:rPr>
        <w:object w:dxaOrig="15136" w:dyaOrig="9637">
          <v:shape id="_x0000_i1032" type="#_x0000_t75" style="width:331pt;height:322.6pt" o:ole="">
            <v:imagedata r:id="rId21" o:title="" cropbottom="6778f" cropleft="-1533f" cropright="28614f"/>
          </v:shape>
          <o:OLEObject Type="Embed" ProgID="Word.Picture.8" ShapeID="_x0000_i1032" DrawAspect="Content" ObjectID="_1584339857" r:id="rId22"/>
        </w:object>
      </w:r>
    </w:p>
    <w:p w:rsidR="00810C64" w:rsidRPr="00591E6C" w:rsidRDefault="00810C64" w:rsidP="00810C64">
      <w:pPr>
        <w:spacing w:line="360" w:lineRule="auto"/>
        <w:ind w:firstLine="540"/>
        <w:jc w:val="center"/>
        <w:rPr>
          <w:sz w:val="28"/>
          <w:szCs w:val="28"/>
        </w:rPr>
      </w:pPr>
      <w:r w:rsidRPr="00591E6C">
        <w:rPr>
          <w:sz w:val="28"/>
          <w:szCs w:val="28"/>
        </w:rPr>
        <w:t xml:space="preserve">Рис. </w:t>
      </w:r>
      <w:r w:rsidR="00A203BA" w:rsidRPr="00591E6C">
        <w:rPr>
          <w:sz w:val="28"/>
          <w:szCs w:val="28"/>
        </w:rPr>
        <w:t>1.</w:t>
      </w:r>
      <w:r w:rsidR="00CB4570" w:rsidRPr="00591E6C">
        <w:rPr>
          <w:sz w:val="28"/>
          <w:szCs w:val="28"/>
        </w:rPr>
        <w:t>6</w:t>
      </w:r>
      <w:r w:rsidR="00A203BA" w:rsidRPr="00591E6C">
        <w:rPr>
          <w:sz w:val="28"/>
          <w:szCs w:val="28"/>
        </w:rPr>
        <w:t>.  </w:t>
      </w:r>
      <w:r w:rsidRPr="00591E6C">
        <w:rPr>
          <w:sz w:val="28"/>
          <w:szCs w:val="28"/>
        </w:rPr>
        <w:t xml:space="preserve">Місце </w:t>
      </w:r>
      <w:r w:rsidR="00E13082" w:rsidRPr="00591E6C">
        <w:rPr>
          <w:sz w:val="28"/>
          <w:szCs w:val="28"/>
        </w:rPr>
        <w:t>В</w:t>
      </w:r>
      <w:r w:rsidRPr="00591E6C">
        <w:rPr>
          <w:sz w:val="28"/>
          <w:szCs w:val="28"/>
        </w:rPr>
        <w:t>П в технологічному процесі</w:t>
      </w:r>
    </w:p>
    <w:p w:rsidR="004F4B8B" w:rsidRPr="00591E6C" w:rsidRDefault="004F4B8B" w:rsidP="004F4B8B">
      <w:pPr>
        <w:spacing w:line="360" w:lineRule="auto"/>
        <w:ind w:firstLine="851"/>
        <w:jc w:val="both"/>
        <w:rPr>
          <w:sz w:val="28"/>
          <w:szCs w:val="28"/>
        </w:rPr>
      </w:pPr>
      <w:r w:rsidRPr="00591E6C">
        <w:rPr>
          <w:sz w:val="28"/>
          <w:szCs w:val="28"/>
        </w:rPr>
        <w:lastRenderedPageBreak/>
        <w:t xml:space="preserve">У процесі оброблення ВП безпосередньо взаємодіє, через процеси </w:t>
      </w:r>
      <w:r w:rsidR="00591E6C" w:rsidRPr="00591E6C">
        <w:rPr>
          <w:sz w:val="28"/>
          <w:szCs w:val="28"/>
        </w:rPr>
        <w:t>формоутворення</w:t>
      </w:r>
      <w:r w:rsidRPr="00591E6C">
        <w:rPr>
          <w:sz w:val="28"/>
          <w:szCs w:val="28"/>
        </w:rPr>
        <w:t xml:space="preserve">, технологічні та процеси керування, із заготовкою (деталлю), інструментом, пристроями завантаження </w:t>
      </w:r>
      <w:r w:rsidR="00591E6C" w:rsidRPr="00591E6C">
        <w:rPr>
          <w:sz w:val="28"/>
          <w:szCs w:val="28"/>
        </w:rPr>
        <w:t>розвантаження</w:t>
      </w:r>
      <w:r w:rsidRPr="00591E6C">
        <w:rPr>
          <w:sz w:val="28"/>
          <w:szCs w:val="28"/>
        </w:rPr>
        <w:t xml:space="preserve">  та ін. Місце ВП в технологічному процесі наведене на рис.1.6 з системним врахуванням процесів в верстаті.</w:t>
      </w:r>
    </w:p>
    <w:p w:rsidR="00184AFE" w:rsidRPr="00591E6C" w:rsidRDefault="00184AFE" w:rsidP="007A2EF1">
      <w:pPr>
        <w:spacing w:line="360" w:lineRule="auto"/>
        <w:jc w:val="center"/>
        <w:rPr>
          <w:b/>
          <w:sz w:val="28"/>
          <w:szCs w:val="28"/>
        </w:rPr>
      </w:pPr>
    </w:p>
    <w:p w:rsidR="007A2EF1" w:rsidRPr="00591E6C" w:rsidRDefault="00B04DAE" w:rsidP="007A2EF1">
      <w:pPr>
        <w:spacing w:line="360" w:lineRule="auto"/>
        <w:jc w:val="center"/>
        <w:rPr>
          <w:b/>
          <w:sz w:val="28"/>
          <w:szCs w:val="28"/>
        </w:rPr>
      </w:pPr>
      <w:r w:rsidRPr="00591E6C">
        <w:rPr>
          <w:b/>
          <w:sz w:val="28"/>
          <w:szCs w:val="28"/>
        </w:rPr>
        <w:t xml:space="preserve">1.4. </w:t>
      </w:r>
      <w:r w:rsidR="007A2EF1" w:rsidRPr="00591E6C">
        <w:rPr>
          <w:b/>
          <w:sz w:val="28"/>
          <w:szCs w:val="28"/>
        </w:rPr>
        <w:t>Блок-схема верстатного прист</w:t>
      </w:r>
      <w:r w:rsidRPr="00591E6C">
        <w:rPr>
          <w:b/>
          <w:sz w:val="28"/>
          <w:szCs w:val="28"/>
        </w:rPr>
        <w:t>рою</w:t>
      </w:r>
    </w:p>
    <w:p w:rsidR="009B50BF" w:rsidRPr="00591E6C" w:rsidRDefault="009E2C7C" w:rsidP="00126F6F">
      <w:pPr>
        <w:pStyle w:val="ab"/>
        <w:rPr>
          <w:sz w:val="28"/>
          <w:szCs w:val="28"/>
        </w:rPr>
      </w:pPr>
      <w:r w:rsidRPr="00591E6C">
        <w:rPr>
          <w:sz w:val="28"/>
          <w:szCs w:val="28"/>
          <w:shd w:val="clear" w:color="auto" w:fill="FFFFFF"/>
        </w:rPr>
        <w:t xml:space="preserve">Блок-схема являє собою графічне відображення будь-якого </w:t>
      </w:r>
      <w:r w:rsidR="00D548D2" w:rsidRPr="00591E6C">
        <w:rPr>
          <w:sz w:val="28"/>
          <w:szCs w:val="28"/>
          <w:shd w:val="clear" w:color="auto" w:fill="FFFFFF"/>
        </w:rPr>
        <w:t>процесу</w:t>
      </w:r>
      <w:r w:rsidR="00325A73" w:rsidRPr="00591E6C">
        <w:rPr>
          <w:sz w:val="28"/>
          <w:szCs w:val="28"/>
          <w:shd w:val="clear" w:color="auto" w:fill="FFFFFF"/>
        </w:rPr>
        <w:t xml:space="preserve"> чи пристрою</w:t>
      </w:r>
      <w:r w:rsidRPr="00591E6C">
        <w:rPr>
          <w:sz w:val="28"/>
          <w:szCs w:val="28"/>
          <w:shd w:val="clear" w:color="auto" w:fill="FFFFFF"/>
        </w:rPr>
        <w:t>, чітко показує систематичну послідовність всіх етапів виконання поставленого завдання, а також всі групи, які залучені в цей процес. Така схема є системою графічних символів (блоків) і ліній переходів (стрілок) між ними. Кожен з таких блоків відповідає певному кро</w:t>
      </w:r>
      <w:r w:rsidR="00D9030B" w:rsidRPr="00591E6C">
        <w:rPr>
          <w:sz w:val="28"/>
          <w:szCs w:val="28"/>
          <w:shd w:val="clear" w:color="auto" w:fill="FFFFFF"/>
        </w:rPr>
        <w:t>ку</w:t>
      </w:r>
      <w:r w:rsidRPr="00591E6C">
        <w:rPr>
          <w:sz w:val="28"/>
          <w:szCs w:val="28"/>
          <w:shd w:val="clear" w:color="auto" w:fill="FFFFFF"/>
        </w:rPr>
        <w:t xml:space="preserve"> алгоритму. Усередині такого символу дається опис даної дії.</w:t>
      </w:r>
      <w:r w:rsidR="009B50BF" w:rsidRPr="00591E6C">
        <w:rPr>
          <w:sz w:val="28"/>
          <w:szCs w:val="28"/>
        </w:rPr>
        <w:t xml:space="preserve"> </w:t>
      </w:r>
    </w:p>
    <w:p w:rsidR="009B50BF" w:rsidRPr="00591E6C" w:rsidRDefault="009B50BF" w:rsidP="00126F6F">
      <w:pPr>
        <w:pStyle w:val="ab"/>
        <w:rPr>
          <w:sz w:val="28"/>
          <w:szCs w:val="28"/>
        </w:rPr>
      </w:pPr>
      <w:r w:rsidRPr="00591E6C">
        <w:rPr>
          <w:sz w:val="28"/>
          <w:szCs w:val="28"/>
        </w:rPr>
        <w:t>Розглянемо узагальнену схему ВП, як</w:t>
      </w:r>
      <w:r w:rsidR="00325A73" w:rsidRPr="00591E6C">
        <w:rPr>
          <w:sz w:val="28"/>
          <w:szCs w:val="28"/>
        </w:rPr>
        <w:t>ий</w:t>
      </w:r>
      <w:r w:rsidRPr="00591E6C">
        <w:rPr>
          <w:sz w:val="28"/>
          <w:szCs w:val="28"/>
        </w:rPr>
        <w:t xml:space="preserve"> може встановлюватися як </w:t>
      </w:r>
      <w:r w:rsidR="00D9030B" w:rsidRPr="00591E6C">
        <w:rPr>
          <w:sz w:val="28"/>
          <w:szCs w:val="28"/>
        </w:rPr>
        <w:t xml:space="preserve">на </w:t>
      </w:r>
      <w:r w:rsidRPr="00591E6C">
        <w:rPr>
          <w:sz w:val="28"/>
          <w:szCs w:val="28"/>
        </w:rPr>
        <w:t>звичайні токарні, верстати-автомати, так і на верстат</w:t>
      </w:r>
      <w:r w:rsidR="00D9030B" w:rsidRPr="00591E6C">
        <w:rPr>
          <w:sz w:val="28"/>
          <w:szCs w:val="28"/>
        </w:rPr>
        <w:t>и</w:t>
      </w:r>
      <w:r w:rsidRPr="00591E6C">
        <w:rPr>
          <w:sz w:val="28"/>
          <w:szCs w:val="28"/>
        </w:rPr>
        <w:t xml:space="preserve"> з ЧПУ</w:t>
      </w:r>
      <w:r w:rsidR="00CB4570" w:rsidRPr="00591E6C">
        <w:rPr>
          <w:sz w:val="28"/>
          <w:szCs w:val="28"/>
        </w:rPr>
        <w:t xml:space="preserve"> (рис.1.7).</w:t>
      </w:r>
    </w:p>
    <w:p w:rsidR="009B50BF" w:rsidRPr="00591E6C" w:rsidRDefault="00A01953" w:rsidP="009B50BF">
      <w:pPr>
        <w:pStyle w:val="13"/>
        <w:rPr>
          <w:sz w:val="28"/>
          <w:szCs w:val="28"/>
        </w:rPr>
      </w:pPr>
      <w:r w:rsidRPr="00591E6C">
        <w:rPr>
          <w:sz w:val="28"/>
          <w:szCs w:val="28"/>
        </w:rPr>
        <w:object w:dxaOrig="9915" w:dyaOrig="5070">
          <v:shape id="_x0000_i1033" type="#_x0000_t75" style="width:6in;height:247.8pt" o:ole="">
            <v:imagedata r:id="rId23" o:title=""/>
          </v:shape>
          <o:OLEObject Type="Embed" ProgID="Word.Picture.8" ShapeID="_x0000_i1033" DrawAspect="Content" ObjectID="_1584339858" r:id="rId24"/>
        </w:object>
      </w:r>
      <w:bookmarkStart w:id="53" w:name="_Toc143657954"/>
      <w:bookmarkStart w:id="54" w:name="_Ref144276203"/>
      <w:bookmarkStart w:id="55" w:name="_Toc144288791"/>
      <w:bookmarkStart w:id="56" w:name="_Toc147502998"/>
      <w:bookmarkStart w:id="57" w:name="_Toc148080317"/>
      <w:bookmarkStart w:id="58" w:name="_Toc152607379"/>
      <w:bookmarkStart w:id="59" w:name="_Ref158265931"/>
      <w:bookmarkStart w:id="60" w:name="_Ref158387606"/>
      <w:bookmarkStart w:id="61" w:name="_Toc159660734"/>
      <w:r w:rsidR="00377CC3" w:rsidRPr="00377CC3">
        <w:rPr>
          <w:noProof/>
          <w:sz w:val="28"/>
          <w:szCs w:val="28"/>
        </w:rPr>
        <w:pict>
          <v:rect id="_x0000_s1033" style="position:absolute;left:0;text-align:left;margin-left:18pt;margin-top:4.2pt;width:1in;height:252pt;z-index:-251665408;mso-position-horizontal-relative:text;mso-position-vertical-relative:text"/>
        </w:pict>
      </w:r>
    </w:p>
    <w:p w:rsidR="009B50BF" w:rsidRPr="00591E6C" w:rsidRDefault="009B50BF" w:rsidP="009B50BF">
      <w:pPr>
        <w:pStyle w:val="aa"/>
        <w:jc w:val="center"/>
        <w:rPr>
          <w:sz w:val="28"/>
          <w:szCs w:val="28"/>
        </w:rPr>
      </w:pPr>
    </w:p>
    <w:bookmarkEnd w:id="53"/>
    <w:bookmarkEnd w:id="54"/>
    <w:bookmarkEnd w:id="55"/>
    <w:bookmarkEnd w:id="56"/>
    <w:bookmarkEnd w:id="57"/>
    <w:bookmarkEnd w:id="58"/>
    <w:bookmarkEnd w:id="59"/>
    <w:bookmarkEnd w:id="60"/>
    <w:bookmarkEnd w:id="61"/>
    <w:p w:rsidR="009B50BF" w:rsidRPr="00591E6C" w:rsidRDefault="009B50BF" w:rsidP="009B50BF">
      <w:pPr>
        <w:pStyle w:val="a6"/>
        <w:jc w:val="center"/>
        <w:rPr>
          <w:bCs/>
          <w:sz w:val="28"/>
          <w:szCs w:val="28"/>
        </w:rPr>
      </w:pPr>
      <w:r w:rsidRPr="00591E6C">
        <w:rPr>
          <w:bCs/>
          <w:sz w:val="28"/>
          <w:szCs w:val="28"/>
        </w:rPr>
        <w:t>Рис.</w:t>
      </w:r>
      <w:r w:rsidR="00246EE8" w:rsidRPr="00591E6C">
        <w:rPr>
          <w:bCs/>
          <w:sz w:val="28"/>
          <w:szCs w:val="28"/>
        </w:rPr>
        <w:t>1.</w:t>
      </w:r>
      <w:r w:rsidR="00CB4570" w:rsidRPr="00591E6C">
        <w:rPr>
          <w:bCs/>
          <w:sz w:val="28"/>
          <w:szCs w:val="28"/>
        </w:rPr>
        <w:t>7</w:t>
      </w:r>
      <w:r w:rsidR="00246EE8" w:rsidRPr="00591E6C">
        <w:rPr>
          <w:bCs/>
          <w:sz w:val="28"/>
          <w:szCs w:val="28"/>
        </w:rPr>
        <w:t>.</w:t>
      </w:r>
      <w:r w:rsidRPr="00591E6C">
        <w:rPr>
          <w:bCs/>
          <w:sz w:val="28"/>
          <w:szCs w:val="28"/>
        </w:rPr>
        <w:t xml:space="preserve"> Конструктивн</w:t>
      </w:r>
      <w:r w:rsidR="00C2484B" w:rsidRPr="00591E6C">
        <w:rPr>
          <w:bCs/>
          <w:sz w:val="28"/>
          <w:szCs w:val="28"/>
        </w:rPr>
        <w:t>о -</w:t>
      </w:r>
      <w:r w:rsidRPr="00591E6C">
        <w:rPr>
          <w:bCs/>
          <w:sz w:val="28"/>
          <w:szCs w:val="28"/>
        </w:rPr>
        <w:t xml:space="preserve"> функціональна схема ВП</w:t>
      </w:r>
    </w:p>
    <w:p w:rsidR="009B50BF" w:rsidRPr="00591E6C" w:rsidRDefault="009B50BF" w:rsidP="009B50BF">
      <w:pPr>
        <w:pStyle w:val="a6"/>
        <w:ind w:left="0" w:firstLine="851"/>
        <w:jc w:val="both"/>
        <w:rPr>
          <w:bCs/>
          <w:sz w:val="28"/>
          <w:szCs w:val="28"/>
        </w:rPr>
      </w:pPr>
    </w:p>
    <w:p w:rsidR="009B50BF" w:rsidRPr="00591E6C" w:rsidRDefault="00AC128E" w:rsidP="009B50BF">
      <w:pPr>
        <w:pStyle w:val="a6"/>
        <w:spacing w:after="0" w:line="360" w:lineRule="auto"/>
        <w:ind w:left="0" w:firstLine="851"/>
        <w:jc w:val="both"/>
        <w:rPr>
          <w:sz w:val="28"/>
          <w:szCs w:val="28"/>
        </w:rPr>
      </w:pPr>
      <w:r w:rsidRPr="00591E6C">
        <w:rPr>
          <w:sz w:val="28"/>
          <w:szCs w:val="28"/>
        </w:rPr>
        <w:lastRenderedPageBreak/>
        <w:t>З</w:t>
      </w:r>
      <w:r w:rsidR="00D548D2" w:rsidRPr="00591E6C">
        <w:rPr>
          <w:sz w:val="28"/>
          <w:szCs w:val="28"/>
        </w:rPr>
        <w:t xml:space="preserve">в'язки в конструктивній функціональній схемі патрона </w:t>
      </w:r>
      <w:r w:rsidRPr="00591E6C">
        <w:rPr>
          <w:sz w:val="28"/>
          <w:szCs w:val="28"/>
        </w:rPr>
        <w:t xml:space="preserve">- </w:t>
      </w:r>
      <w:r w:rsidR="00D548D2" w:rsidRPr="00591E6C">
        <w:rPr>
          <w:sz w:val="28"/>
          <w:szCs w:val="28"/>
        </w:rPr>
        <w:t xml:space="preserve">односторонні </w:t>
      </w:r>
      <w:r w:rsidRPr="00591E6C">
        <w:rPr>
          <w:sz w:val="28"/>
          <w:szCs w:val="28"/>
        </w:rPr>
        <w:t>та</w:t>
      </w:r>
      <w:r w:rsidR="00D548D2" w:rsidRPr="00591E6C">
        <w:rPr>
          <w:sz w:val="28"/>
          <w:szCs w:val="28"/>
        </w:rPr>
        <w:t xml:space="preserve"> двосторонні, тому граф схеми </w:t>
      </w:r>
      <w:r w:rsidRPr="00591E6C">
        <w:rPr>
          <w:sz w:val="28"/>
          <w:szCs w:val="28"/>
        </w:rPr>
        <w:t xml:space="preserve">є </w:t>
      </w:r>
      <w:r w:rsidR="00591E6C" w:rsidRPr="00591E6C">
        <w:rPr>
          <w:sz w:val="28"/>
          <w:szCs w:val="28"/>
        </w:rPr>
        <w:t>неорієнтований</w:t>
      </w:r>
      <w:r w:rsidR="00D548D2" w:rsidRPr="00591E6C">
        <w:rPr>
          <w:sz w:val="28"/>
          <w:szCs w:val="28"/>
        </w:rPr>
        <w:t xml:space="preserve"> (на відміну від ієрархічної моделі). </w:t>
      </w:r>
      <w:r w:rsidR="009B50BF" w:rsidRPr="00591E6C">
        <w:rPr>
          <w:sz w:val="28"/>
          <w:szCs w:val="28"/>
        </w:rPr>
        <w:t>Конструктивна функціональна схема в більшості випадків має мережеву структуру. Видно, що кількість зв'язків у конструктивн</w:t>
      </w:r>
      <w:r w:rsidRPr="00591E6C">
        <w:rPr>
          <w:sz w:val="28"/>
          <w:szCs w:val="28"/>
        </w:rPr>
        <w:t>о-</w:t>
      </w:r>
      <w:r w:rsidR="009B50BF" w:rsidRPr="00591E6C">
        <w:rPr>
          <w:sz w:val="28"/>
          <w:szCs w:val="28"/>
        </w:rPr>
        <w:t>функціональн</w:t>
      </w:r>
      <w:r w:rsidRPr="00591E6C">
        <w:rPr>
          <w:sz w:val="28"/>
          <w:szCs w:val="28"/>
        </w:rPr>
        <w:t>ій</w:t>
      </w:r>
      <w:r w:rsidR="009B50BF" w:rsidRPr="00591E6C">
        <w:rPr>
          <w:sz w:val="28"/>
          <w:szCs w:val="28"/>
        </w:rPr>
        <w:t xml:space="preserve"> схем</w:t>
      </w:r>
      <w:r w:rsidRPr="00591E6C">
        <w:rPr>
          <w:sz w:val="28"/>
          <w:szCs w:val="28"/>
        </w:rPr>
        <w:t>і</w:t>
      </w:r>
      <w:r w:rsidR="009B50BF" w:rsidRPr="00591E6C">
        <w:rPr>
          <w:sz w:val="28"/>
          <w:szCs w:val="28"/>
        </w:rPr>
        <w:t xml:space="preserve"> значно більш</w:t>
      </w:r>
      <w:r w:rsidRPr="00591E6C">
        <w:rPr>
          <w:sz w:val="28"/>
          <w:szCs w:val="28"/>
        </w:rPr>
        <w:t>а</w:t>
      </w:r>
      <w:r w:rsidR="009B50BF" w:rsidRPr="00591E6C">
        <w:rPr>
          <w:sz w:val="28"/>
          <w:szCs w:val="28"/>
        </w:rPr>
        <w:t>, ніж компонентів. І якщо для простих об'єктів це може бути не настільки важливо, то при аналізі технічних систем, які мають велику кількість компонентів, виходить громіздка, погано осяжна модель, яку складно аналізувати. У цьому випадку можна об'єднати декілька компонентів в одну функціональну групу, тобто застосувати ієрархічний підхід до моделювання конструктивних зв'язків.</w:t>
      </w:r>
    </w:p>
    <w:p w:rsidR="009E2C7C" w:rsidRPr="00591E6C" w:rsidRDefault="009B50BF" w:rsidP="009B50BF">
      <w:pPr>
        <w:spacing w:line="360" w:lineRule="auto"/>
        <w:ind w:firstLine="709"/>
        <w:jc w:val="both"/>
        <w:rPr>
          <w:sz w:val="28"/>
          <w:szCs w:val="28"/>
        </w:rPr>
      </w:pPr>
      <w:r w:rsidRPr="00591E6C">
        <w:rPr>
          <w:sz w:val="28"/>
          <w:szCs w:val="28"/>
        </w:rPr>
        <w:t>Конструктивна функціональна схема спрямовує увагу на вибір конструкторсько-технологічних рішень деталей і вузлів ВП, матеріалів, форми, взаємного розташування конструктивних елементів та видів з'єднань. Види і кількість з'єднань істотно впливають на трудомісткість процесів складання і виробничі витрати. До посадкових поверхонь, як правило, пред'являються більш високі вимоги по точності виготовлення, ніж до інших поверхонь</w:t>
      </w:r>
    </w:p>
    <w:p w:rsidR="007A2EF1" w:rsidRPr="00591E6C" w:rsidRDefault="007A2EF1" w:rsidP="00F72E63">
      <w:pPr>
        <w:spacing w:line="360" w:lineRule="auto"/>
        <w:ind w:firstLine="851"/>
        <w:jc w:val="both"/>
        <w:rPr>
          <w:sz w:val="28"/>
          <w:szCs w:val="28"/>
        </w:rPr>
      </w:pPr>
      <w:r w:rsidRPr="00591E6C">
        <w:rPr>
          <w:sz w:val="28"/>
          <w:szCs w:val="28"/>
        </w:rPr>
        <w:t xml:space="preserve">Характеристики </w:t>
      </w:r>
      <w:r w:rsidR="00325A73" w:rsidRPr="00591E6C">
        <w:rPr>
          <w:sz w:val="28"/>
          <w:szCs w:val="28"/>
        </w:rPr>
        <w:t>ВП</w:t>
      </w:r>
      <w:r w:rsidRPr="00591E6C">
        <w:rPr>
          <w:sz w:val="28"/>
          <w:szCs w:val="28"/>
        </w:rPr>
        <w:t xml:space="preserve"> визначають режими різання, якість </w:t>
      </w:r>
      <w:r w:rsidR="00A12481" w:rsidRPr="00591E6C">
        <w:rPr>
          <w:sz w:val="28"/>
          <w:szCs w:val="28"/>
        </w:rPr>
        <w:t>оброблення</w:t>
      </w:r>
      <w:r w:rsidRPr="00591E6C">
        <w:rPr>
          <w:sz w:val="28"/>
          <w:szCs w:val="28"/>
        </w:rPr>
        <w:t xml:space="preserve">, можливість зменшення припусків і кількості позицій </w:t>
      </w:r>
      <w:r w:rsidR="00A12481" w:rsidRPr="00591E6C">
        <w:rPr>
          <w:sz w:val="28"/>
          <w:szCs w:val="28"/>
        </w:rPr>
        <w:t>оброблення</w:t>
      </w:r>
      <w:r w:rsidRPr="00591E6C">
        <w:rPr>
          <w:sz w:val="28"/>
          <w:szCs w:val="28"/>
        </w:rPr>
        <w:t>.</w:t>
      </w:r>
    </w:p>
    <w:p w:rsidR="006B5F3B" w:rsidRPr="00591E6C" w:rsidRDefault="006B5F3B" w:rsidP="00325A73">
      <w:pPr>
        <w:autoSpaceDE w:val="0"/>
        <w:autoSpaceDN w:val="0"/>
        <w:adjustRightInd w:val="0"/>
        <w:spacing w:line="360" w:lineRule="auto"/>
        <w:ind w:firstLine="720"/>
        <w:jc w:val="both"/>
        <w:rPr>
          <w:sz w:val="28"/>
          <w:szCs w:val="28"/>
        </w:rPr>
      </w:pPr>
      <w:r w:rsidRPr="00591E6C">
        <w:rPr>
          <w:sz w:val="28"/>
          <w:szCs w:val="28"/>
        </w:rPr>
        <w:t xml:space="preserve">Система закріплення деталі – це підсистема функціональної </w:t>
      </w:r>
      <w:r w:rsidR="00325A73" w:rsidRPr="00591E6C">
        <w:rPr>
          <w:sz w:val="28"/>
          <w:szCs w:val="28"/>
        </w:rPr>
        <w:t>с</w:t>
      </w:r>
      <w:r w:rsidRPr="00591E6C">
        <w:rPr>
          <w:sz w:val="28"/>
          <w:szCs w:val="28"/>
        </w:rPr>
        <w:t xml:space="preserve">истеми </w:t>
      </w:r>
      <w:r w:rsidR="00325A73" w:rsidRPr="00591E6C">
        <w:rPr>
          <w:sz w:val="28"/>
          <w:szCs w:val="28"/>
        </w:rPr>
        <w:t xml:space="preserve">верстата, </w:t>
      </w:r>
      <w:r w:rsidRPr="00591E6C">
        <w:rPr>
          <w:sz w:val="28"/>
          <w:szCs w:val="28"/>
        </w:rPr>
        <w:t xml:space="preserve"> яка активно пов'язана з інструментальною, кінематичною, інформаційною і енергетичною системами</w:t>
      </w:r>
      <w:r w:rsidR="00325A73" w:rsidRPr="00591E6C">
        <w:rPr>
          <w:sz w:val="28"/>
          <w:szCs w:val="28"/>
        </w:rPr>
        <w:t xml:space="preserve"> верстата</w:t>
      </w:r>
      <w:r w:rsidRPr="00591E6C">
        <w:rPr>
          <w:sz w:val="28"/>
          <w:szCs w:val="28"/>
        </w:rPr>
        <w:t>. На практиці системи для закріплення деталі називають також</w:t>
      </w:r>
      <w:r w:rsidR="00325A73" w:rsidRPr="00591E6C">
        <w:rPr>
          <w:sz w:val="28"/>
          <w:szCs w:val="28"/>
        </w:rPr>
        <w:t xml:space="preserve"> </w:t>
      </w:r>
      <w:r w:rsidRPr="00591E6C">
        <w:rPr>
          <w:sz w:val="28"/>
          <w:szCs w:val="28"/>
        </w:rPr>
        <w:t xml:space="preserve">затискними пристроями або </w:t>
      </w:r>
      <w:r w:rsidR="00325A73" w:rsidRPr="00591E6C">
        <w:rPr>
          <w:sz w:val="28"/>
          <w:szCs w:val="28"/>
        </w:rPr>
        <w:t>верстатними</w:t>
      </w:r>
      <w:r w:rsidRPr="00591E6C">
        <w:rPr>
          <w:sz w:val="28"/>
          <w:szCs w:val="28"/>
        </w:rPr>
        <w:t xml:space="preserve"> прист</w:t>
      </w:r>
      <w:r w:rsidR="00325A73" w:rsidRPr="00591E6C">
        <w:rPr>
          <w:sz w:val="28"/>
          <w:szCs w:val="28"/>
        </w:rPr>
        <w:t>роями</w:t>
      </w:r>
      <w:r w:rsidR="00CB4570" w:rsidRPr="00591E6C">
        <w:rPr>
          <w:sz w:val="28"/>
          <w:szCs w:val="28"/>
        </w:rPr>
        <w:t xml:space="preserve"> (рис.1.8).</w:t>
      </w:r>
    </w:p>
    <w:p w:rsidR="00810C64" w:rsidRPr="00591E6C" w:rsidRDefault="00810C64" w:rsidP="00810C64">
      <w:pPr>
        <w:spacing w:line="360" w:lineRule="auto"/>
        <w:ind w:firstLine="720"/>
        <w:jc w:val="both"/>
        <w:rPr>
          <w:sz w:val="28"/>
          <w:szCs w:val="28"/>
        </w:rPr>
      </w:pPr>
      <w:r w:rsidRPr="00591E6C">
        <w:rPr>
          <w:sz w:val="28"/>
          <w:szCs w:val="28"/>
        </w:rPr>
        <w:t>Система закріплення деталі – це підсистема функціональної «Системи деталі», яка активно пов'язана з інструментальною, кінематичною, інформаційною і енерго</w:t>
      </w:r>
      <w:r w:rsidR="003E4402" w:rsidRPr="00591E6C">
        <w:rPr>
          <w:sz w:val="28"/>
          <w:szCs w:val="28"/>
        </w:rPr>
        <w:t>системами</w:t>
      </w:r>
      <w:r w:rsidRPr="00591E6C">
        <w:rPr>
          <w:sz w:val="28"/>
          <w:szCs w:val="28"/>
        </w:rPr>
        <w:t xml:space="preserve">. </w:t>
      </w:r>
    </w:p>
    <w:bookmarkStart w:id="62" w:name="_MON_1391606696"/>
    <w:bookmarkStart w:id="63" w:name="_MON_1391613223"/>
    <w:bookmarkStart w:id="64" w:name="_MON_1391777990"/>
    <w:bookmarkStart w:id="65" w:name="_MON_1391778155"/>
    <w:bookmarkStart w:id="66" w:name="_MON_1391784900"/>
    <w:bookmarkStart w:id="67" w:name="_MON_1394821799"/>
    <w:bookmarkEnd w:id="62"/>
    <w:bookmarkEnd w:id="63"/>
    <w:bookmarkEnd w:id="64"/>
    <w:bookmarkEnd w:id="65"/>
    <w:bookmarkEnd w:id="66"/>
    <w:bookmarkEnd w:id="67"/>
    <w:bookmarkStart w:id="68" w:name="_MON_1391606634"/>
    <w:bookmarkEnd w:id="68"/>
    <w:p w:rsidR="00810C64" w:rsidRPr="00591E6C" w:rsidRDefault="003E4402" w:rsidP="00810C64">
      <w:pPr>
        <w:jc w:val="both"/>
        <w:rPr>
          <w:sz w:val="28"/>
          <w:szCs w:val="28"/>
        </w:rPr>
      </w:pPr>
      <w:r w:rsidRPr="00591E6C">
        <w:rPr>
          <w:sz w:val="28"/>
          <w:szCs w:val="28"/>
        </w:rPr>
        <w:object w:dxaOrig="14940" w:dyaOrig="11519">
          <v:shape id="_x0000_i1034" type="#_x0000_t75" style="width:440.4pt;height:111.25pt" o:ole="">
            <v:imagedata r:id="rId25" o:title="" croptop="-2088f" cropbottom="49531f" cropleft="-16617f" cropright="27048f"/>
          </v:shape>
          <o:OLEObject Type="Embed" ProgID="Word.Picture.8" ShapeID="_x0000_i1034" DrawAspect="Content" ObjectID="_1584339859" r:id="rId26"/>
        </w:object>
      </w:r>
    </w:p>
    <w:p w:rsidR="004E795C" w:rsidRPr="00591E6C" w:rsidRDefault="004E795C" w:rsidP="00810C64">
      <w:pPr>
        <w:jc w:val="both"/>
        <w:rPr>
          <w:sz w:val="28"/>
          <w:szCs w:val="28"/>
        </w:rPr>
      </w:pPr>
    </w:p>
    <w:p w:rsidR="00810C64" w:rsidRPr="00591E6C" w:rsidRDefault="00F80E59" w:rsidP="00810C64">
      <w:pPr>
        <w:autoSpaceDE w:val="0"/>
        <w:autoSpaceDN w:val="0"/>
        <w:adjustRightInd w:val="0"/>
        <w:spacing w:line="360" w:lineRule="auto"/>
        <w:ind w:firstLine="720"/>
        <w:jc w:val="center"/>
        <w:rPr>
          <w:sz w:val="28"/>
          <w:szCs w:val="28"/>
        </w:rPr>
      </w:pPr>
      <w:r w:rsidRPr="00591E6C">
        <w:rPr>
          <w:sz w:val="28"/>
          <w:szCs w:val="28"/>
        </w:rPr>
        <w:t>а</w:t>
      </w:r>
      <w:r w:rsidR="004E18DA" w:rsidRPr="00591E6C">
        <w:rPr>
          <w:sz w:val="28"/>
          <w:szCs w:val="28"/>
        </w:rPr>
        <w:t>)</w:t>
      </w:r>
    </w:p>
    <w:bookmarkStart w:id="69" w:name="_MON_1391780380"/>
    <w:bookmarkStart w:id="70" w:name="_MON_1391780537"/>
    <w:bookmarkStart w:id="71" w:name="_MON_1391784864"/>
    <w:bookmarkStart w:id="72" w:name="_MON_1391784901"/>
    <w:bookmarkStart w:id="73" w:name="_MON_1391784999"/>
    <w:bookmarkStart w:id="74" w:name="_MON_1391596869"/>
    <w:bookmarkStart w:id="75" w:name="_MON_1391597426"/>
    <w:bookmarkStart w:id="76" w:name="_MON_1391597474"/>
    <w:bookmarkStart w:id="77" w:name="_MON_1391601692"/>
    <w:bookmarkEnd w:id="69"/>
    <w:bookmarkEnd w:id="70"/>
    <w:bookmarkEnd w:id="71"/>
    <w:bookmarkEnd w:id="72"/>
    <w:bookmarkEnd w:id="73"/>
    <w:bookmarkEnd w:id="74"/>
    <w:bookmarkEnd w:id="75"/>
    <w:bookmarkEnd w:id="76"/>
    <w:bookmarkEnd w:id="77"/>
    <w:bookmarkStart w:id="78" w:name="_MON_1391613224"/>
    <w:bookmarkEnd w:id="78"/>
    <w:p w:rsidR="006B5F3B" w:rsidRPr="00591E6C" w:rsidRDefault="00325A73" w:rsidP="006B5F3B">
      <w:pPr>
        <w:tabs>
          <w:tab w:val="left" w:pos="10065"/>
        </w:tabs>
        <w:jc w:val="center"/>
        <w:rPr>
          <w:b/>
          <w:sz w:val="28"/>
          <w:szCs w:val="28"/>
        </w:rPr>
      </w:pPr>
      <w:r w:rsidRPr="00591E6C">
        <w:rPr>
          <w:b/>
          <w:sz w:val="28"/>
          <w:szCs w:val="28"/>
        </w:rPr>
        <w:object w:dxaOrig="11515" w:dyaOrig="13491">
          <v:shape id="_x0000_i1035" type="#_x0000_t75" style="width:333.8pt;height:218.8pt" o:ole="">
            <v:imagedata r:id="rId27" o:title="" croptop="-869f" cropbottom="36103f" cropright="11545f"/>
          </v:shape>
          <o:OLEObject Type="Embed" ProgID="Word.Picture.8" ShapeID="_x0000_i1035" DrawAspect="Content" ObjectID="_1584339860" r:id="rId28"/>
        </w:object>
      </w:r>
    </w:p>
    <w:p w:rsidR="004E18DA" w:rsidRPr="00591E6C" w:rsidRDefault="00F80E59" w:rsidP="006B5F3B">
      <w:pPr>
        <w:tabs>
          <w:tab w:val="left" w:pos="10065"/>
        </w:tabs>
        <w:jc w:val="center"/>
        <w:rPr>
          <w:sz w:val="28"/>
          <w:szCs w:val="28"/>
        </w:rPr>
      </w:pPr>
      <w:r w:rsidRPr="00591E6C">
        <w:rPr>
          <w:sz w:val="28"/>
          <w:szCs w:val="28"/>
        </w:rPr>
        <w:t>б</w:t>
      </w:r>
      <w:r w:rsidR="004E18DA" w:rsidRPr="00591E6C">
        <w:rPr>
          <w:sz w:val="28"/>
          <w:szCs w:val="28"/>
        </w:rPr>
        <w:t>)</w:t>
      </w:r>
    </w:p>
    <w:p w:rsidR="006B5F3B" w:rsidRPr="00591E6C" w:rsidRDefault="006B5F3B" w:rsidP="004E795C">
      <w:pPr>
        <w:tabs>
          <w:tab w:val="left" w:pos="10065"/>
        </w:tabs>
        <w:spacing w:line="360" w:lineRule="auto"/>
        <w:jc w:val="center"/>
        <w:rPr>
          <w:sz w:val="28"/>
          <w:szCs w:val="28"/>
        </w:rPr>
      </w:pPr>
      <w:bookmarkStart w:id="79" w:name="OLE_LINK1"/>
      <w:bookmarkStart w:id="80" w:name="OLE_LINK2"/>
      <w:r w:rsidRPr="00591E6C">
        <w:rPr>
          <w:sz w:val="28"/>
          <w:szCs w:val="28"/>
        </w:rPr>
        <w:t>Рис</w:t>
      </w:r>
      <w:r w:rsidR="004E18DA" w:rsidRPr="00591E6C">
        <w:rPr>
          <w:sz w:val="28"/>
          <w:szCs w:val="28"/>
        </w:rPr>
        <w:t>.</w:t>
      </w:r>
      <w:r w:rsidRPr="00591E6C">
        <w:rPr>
          <w:sz w:val="28"/>
          <w:szCs w:val="28"/>
        </w:rPr>
        <w:t xml:space="preserve"> </w:t>
      </w:r>
      <w:bookmarkEnd w:id="79"/>
      <w:bookmarkEnd w:id="80"/>
      <w:r w:rsidRPr="00591E6C">
        <w:rPr>
          <w:sz w:val="28"/>
          <w:szCs w:val="28"/>
        </w:rPr>
        <w:t>1.</w:t>
      </w:r>
      <w:r w:rsidR="00CB4570" w:rsidRPr="00591E6C">
        <w:rPr>
          <w:sz w:val="28"/>
          <w:szCs w:val="28"/>
        </w:rPr>
        <w:t>8</w:t>
      </w:r>
      <w:r w:rsidR="00246EE8" w:rsidRPr="00591E6C">
        <w:rPr>
          <w:sz w:val="28"/>
          <w:szCs w:val="28"/>
        </w:rPr>
        <w:t>.</w:t>
      </w:r>
      <w:r w:rsidRPr="00591E6C">
        <w:rPr>
          <w:b/>
          <w:sz w:val="28"/>
          <w:szCs w:val="28"/>
        </w:rPr>
        <w:t xml:space="preserve"> </w:t>
      </w:r>
      <w:r w:rsidRPr="00591E6C">
        <w:rPr>
          <w:sz w:val="28"/>
          <w:szCs w:val="28"/>
        </w:rPr>
        <w:t xml:space="preserve">Місце системи закріплення деталі </w:t>
      </w:r>
      <w:r w:rsidR="004E18DA" w:rsidRPr="00591E6C">
        <w:rPr>
          <w:sz w:val="28"/>
          <w:szCs w:val="28"/>
        </w:rPr>
        <w:t xml:space="preserve">(а) </w:t>
      </w:r>
      <w:r w:rsidRPr="00591E6C">
        <w:rPr>
          <w:sz w:val="28"/>
          <w:szCs w:val="28"/>
        </w:rPr>
        <w:t>в активному зв</w:t>
      </w:r>
      <w:r w:rsidR="004E795C" w:rsidRPr="00591E6C">
        <w:rPr>
          <w:sz w:val="28"/>
          <w:szCs w:val="28"/>
        </w:rPr>
        <w:t>’</w:t>
      </w:r>
      <w:r w:rsidRPr="00591E6C">
        <w:rPr>
          <w:sz w:val="28"/>
          <w:szCs w:val="28"/>
        </w:rPr>
        <w:t>язку</w:t>
      </w:r>
      <w:r w:rsidR="004E18DA" w:rsidRPr="00591E6C">
        <w:rPr>
          <w:sz w:val="28"/>
          <w:szCs w:val="28"/>
        </w:rPr>
        <w:t>(б)</w:t>
      </w:r>
      <w:r w:rsidRPr="00591E6C">
        <w:rPr>
          <w:sz w:val="28"/>
          <w:szCs w:val="28"/>
        </w:rPr>
        <w:t xml:space="preserve"> з функціональною системою металообробного верстата</w:t>
      </w:r>
    </w:p>
    <w:p w:rsidR="006B5F3B" w:rsidRPr="00591E6C" w:rsidRDefault="006B5F3B" w:rsidP="004E795C">
      <w:pPr>
        <w:tabs>
          <w:tab w:val="left" w:pos="10065"/>
        </w:tabs>
        <w:spacing w:line="360" w:lineRule="auto"/>
        <w:jc w:val="both"/>
        <w:rPr>
          <w:sz w:val="20"/>
          <w:szCs w:val="20"/>
        </w:rPr>
      </w:pPr>
    </w:p>
    <w:p w:rsidR="00D70BC5" w:rsidRPr="00591E6C" w:rsidRDefault="00641BAF" w:rsidP="004E795C">
      <w:pPr>
        <w:tabs>
          <w:tab w:val="left" w:pos="10065"/>
        </w:tabs>
        <w:spacing w:line="360" w:lineRule="auto"/>
        <w:ind w:firstLine="1134"/>
        <w:jc w:val="both"/>
        <w:rPr>
          <w:color w:val="000000"/>
          <w:spacing w:val="-2"/>
          <w:sz w:val="28"/>
          <w:szCs w:val="28"/>
        </w:rPr>
      </w:pPr>
      <w:r w:rsidRPr="00591E6C">
        <w:rPr>
          <w:color w:val="000000"/>
          <w:spacing w:val="-2"/>
          <w:sz w:val="28"/>
          <w:szCs w:val="28"/>
        </w:rPr>
        <w:t xml:space="preserve">Затиск деталі може визначатися силою </w:t>
      </w:r>
      <w:r w:rsidR="00246EE8" w:rsidRPr="00591E6C">
        <w:rPr>
          <w:color w:val="000000"/>
          <w:spacing w:val="-2"/>
          <w:sz w:val="28"/>
          <w:szCs w:val="28"/>
        </w:rPr>
        <w:t>або</w:t>
      </w:r>
      <w:r w:rsidRPr="00591E6C">
        <w:rPr>
          <w:color w:val="000000"/>
          <w:spacing w:val="-2"/>
          <w:sz w:val="28"/>
          <w:szCs w:val="28"/>
        </w:rPr>
        <w:t xml:space="preserve"> моментом, що створюють затискн</w:t>
      </w:r>
      <w:r w:rsidR="00991E97" w:rsidRPr="00591E6C">
        <w:rPr>
          <w:color w:val="000000"/>
          <w:spacing w:val="-2"/>
          <w:sz w:val="28"/>
          <w:szCs w:val="28"/>
        </w:rPr>
        <w:t>у</w:t>
      </w:r>
      <w:r w:rsidRPr="00591E6C">
        <w:rPr>
          <w:color w:val="000000"/>
          <w:spacing w:val="-2"/>
          <w:sz w:val="28"/>
          <w:szCs w:val="28"/>
        </w:rPr>
        <w:t xml:space="preserve"> </w:t>
      </w:r>
      <w:r w:rsidR="0021612A" w:rsidRPr="00591E6C">
        <w:rPr>
          <w:color w:val="000000"/>
          <w:spacing w:val="-2"/>
          <w:sz w:val="28"/>
          <w:szCs w:val="28"/>
        </w:rPr>
        <w:t>сил</w:t>
      </w:r>
      <w:r w:rsidR="00991E97" w:rsidRPr="00591E6C">
        <w:rPr>
          <w:color w:val="000000"/>
          <w:spacing w:val="-2"/>
          <w:sz w:val="28"/>
          <w:szCs w:val="28"/>
        </w:rPr>
        <w:t>у</w:t>
      </w:r>
      <w:r w:rsidRPr="00591E6C">
        <w:rPr>
          <w:color w:val="000000"/>
          <w:spacing w:val="-2"/>
          <w:sz w:val="28"/>
          <w:szCs w:val="28"/>
        </w:rPr>
        <w:t xml:space="preserve"> або їх комбінацією. В одній площині деталі існує 8 напрямків, а в перпендикулярній площині </w:t>
      </w:r>
      <w:r w:rsidR="004E795C" w:rsidRPr="00591E6C">
        <w:rPr>
          <w:color w:val="000000"/>
          <w:spacing w:val="-2"/>
          <w:sz w:val="28"/>
          <w:szCs w:val="28"/>
        </w:rPr>
        <w:t>–</w:t>
      </w:r>
      <w:r w:rsidRPr="00591E6C">
        <w:rPr>
          <w:color w:val="000000"/>
          <w:spacing w:val="-2"/>
          <w:sz w:val="28"/>
          <w:szCs w:val="28"/>
        </w:rPr>
        <w:t xml:space="preserve"> ще 6 напрямків, що визначають тип затиску: радіальний, кутовий, </w:t>
      </w:r>
      <w:r w:rsidR="00D548D2" w:rsidRPr="00591E6C">
        <w:rPr>
          <w:color w:val="000000"/>
          <w:spacing w:val="-2"/>
          <w:sz w:val="28"/>
          <w:szCs w:val="28"/>
        </w:rPr>
        <w:t>торцевий</w:t>
      </w:r>
      <w:r w:rsidRPr="00591E6C">
        <w:rPr>
          <w:color w:val="000000"/>
          <w:spacing w:val="-2"/>
          <w:sz w:val="28"/>
          <w:szCs w:val="28"/>
        </w:rPr>
        <w:t xml:space="preserve">, </w:t>
      </w:r>
      <w:r w:rsidR="009A79A8" w:rsidRPr="00591E6C">
        <w:rPr>
          <w:color w:val="000000"/>
          <w:spacing w:val="-2"/>
          <w:sz w:val="28"/>
          <w:szCs w:val="28"/>
        </w:rPr>
        <w:t>з</w:t>
      </w:r>
      <w:r w:rsidR="004E795C" w:rsidRPr="00591E6C">
        <w:rPr>
          <w:color w:val="000000"/>
          <w:spacing w:val="-2"/>
          <w:sz w:val="28"/>
          <w:szCs w:val="28"/>
        </w:rPr>
        <w:t>аклиню</w:t>
      </w:r>
      <w:r w:rsidR="009A79A8" w:rsidRPr="00591E6C">
        <w:rPr>
          <w:color w:val="000000"/>
          <w:spacing w:val="-2"/>
          <w:sz w:val="28"/>
          <w:szCs w:val="28"/>
        </w:rPr>
        <w:t>ю</w:t>
      </w:r>
      <w:r w:rsidR="004E795C" w:rsidRPr="00591E6C">
        <w:rPr>
          <w:color w:val="000000"/>
          <w:spacing w:val="-2"/>
          <w:sz w:val="28"/>
          <w:szCs w:val="28"/>
        </w:rPr>
        <w:t>чий</w:t>
      </w:r>
      <w:r w:rsidRPr="00591E6C">
        <w:rPr>
          <w:color w:val="000000"/>
          <w:spacing w:val="-2"/>
          <w:sz w:val="28"/>
          <w:szCs w:val="28"/>
        </w:rPr>
        <w:t xml:space="preserve">, </w:t>
      </w:r>
      <w:r w:rsidR="00D548D2" w:rsidRPr="00591E6C">
        <w:rPr>
          <w:color w:val="000000"/>
          <w:spacing w:val="-2"/>
          <w:sz w:val="28"/>
          <w:szCs w:val="28"/>
        </w:rPr>
        <w:t>повідковий</w:t>
      </w:r>
      <w:r w:rsidRPr="00591E6C">
        <w:rPr>
          <w:color w:val="000000"/>
          <w:spacing w:val="-2"/>
          <w:sz w:val="28"/>
          <w:szCs w:val="28"/>
        </w:rPr>
        <w:t xml:space="preserve"> і комбінований. </w:t>
      </w:r>
    </w:p>
    <w:p w:rsidR="00641BAF" w:rsidRPr="00591E6C" w:rsidRDefault="00641BAF" w:rsidP="004E795C">
      <w:pPr>
        <w:tabs>
          <w:tab w:val="left" w:pos="10065"/>
        </w:tabs>
        <w:spacing w:line="360" w:lineRule="auto"/>
        <w:ind w:firstLine="1134"/>
        <w:jc w:val="both"/>
        <w:rPr>
          <w:color w:val="000000"/>
          <w:sz w:val="28"/>
          <w:szCs w:val="28"/>
        </w:rPr>
      </w:pPr>
      <w:r w:rsidRPr="00591E6C">
        <w:rPr>
          <w:color w:val="000000"/>
          <w:sz w:val="28"/>
          <w:szCs w:val="28"/>
        </w:rPr>
        <w:t xml:space="preserve">Основні показники ВП багато в чому визначаються типом </w:t>
      </w:r>
      <w:r w:rsidR="00246EE8" w:rsidRPr="00591E6C">
        <w:rPr>
          <w:sz w:val="28"/>
          <w:szCs w:val="28"/>
        </w:rPr>
        <w:t>передавально-підсилююч</w:t>
      </w:r>
      <w:r w:rsidR="00991E97" w:rsidRPr="00591E6C">
        <w:rPr>
          <w:sz w:val="28"/>
          <w:szCs w:val="28"/>
        </w:rPr>
        <w:t>ої</w:t>
      </w:r>
      <w:r w:rsidR="00246EE8" w:rsidRPr="00591E6C">
        <w:rPr>
          <w:sz w:val="28"/>
          <w:szCs w:val="28"/>
        </w:rPr>
        <w:t xml:space="preserve"> ланк</w:t>
      </w:r>
      <w:r w:rsidR="00991E97" w:rsidRPr="00591E6C">
        <w:rPr>
          <w:sz w:val="28"/>
          <w:szCs w:val="28"/>
        </w:rPr>
        <w:t>и</w:t>
      </w:r>
      <w:r w:rsidRPr="00591E6C">
        <w:rPr>
          <w:color w:val="000000"/>
          <w:sz w:val="28"/>
          <w:szCs w:val="28"/>
        </w:rPr>
        <w:t xml:space="preserve"> </w:t>
      </w:r>
      <w:r w:rsidR="00991E97" w:rsidRPr="00591E6C">
        <w:rPr>
          <w:color w:val="000000"/>
          <w:sz w:val="28"/>
          <w:szCs w:val="28"/>
        </w:rPr>
        <w:t>та</w:t>
      </w:r>
      <w:r w:rsidRPr="00591E6C">
        <w:rPr>
          <w:color w:val="000000"/>
          <w:sz w:val="28"/>
          <w:szCs w:val="28"/>
        </w:rPr>
        <w:t xml:space="preserve"> схемою замикання затискних сил.</w:t>
      </w:r>
    </w:p>
    <w:p w:rsidR="00641BAF" w:rsidRPr="00591E6C" w:rsidRDefault="00D548D2" w:rsidP="004E795C">
      <w:pPr>
        <w:tabs>
          <w:tab w:val="left" w:pos="10065"/>
        </w:tabs>
        <w:spacing w:line="360" w:lineRule="auto"/>
        <w:ind w:firstLine="1134"/>
        <w:jc w:val="both"/>
        <w:rPr>
          <w:color w:val="000000"/>
          <w:sz w:val="28"/>
          <w:szCs w:val="28"/>
        </w:rPr>
      </w:pPr>
      <w:r w:rsidRPr="00591E6C">
        <w:rPr>
          <w:color w:val="000000"/>
          <w:sz w:val="28"/>
          <w:szCs w:val="28"/>
        </w:rPr>
        <w:t>У ВП механічного виконання</w:t>
      </w:r>
      <w:r w:rsidR="00991E97" w:rsidRPr="00591E6C">
        <w:rPr>
          <w:color w:val="000000"/>
          <w:sz w:val="28"/>
          <w:szCs w:val="28"/>
        </w:rPr>
        <w:t>,</w:t>
      </w:r>
      <w:r w:rsidRPr="00591E6C">
        <w:rPr>
          <w:color w:val="000000"/>
          <w:sz w:val="28"/>
          <w:szCs w:val="28"/>
        </w:rPr>
        <w:t xml:space="preserve"> в залежності від необхідного ходу затискних елементів, сили і точності затиску </w:t>
      </w:r>
      <w:r w:rsidR="00991E97" w:rsidRPr="00591E6C">
        <w:rPr>
          <w:color w:val="000000"/>
          <w:sz w:val="28"/>
          <w:szCs w:val="28"/>
        </w:rPr>
        <w:t>входять</w:t>
      </w:r>
      <w:r w:rsidRPr="00591E6C">
        <w:rPr>
          <w:color w:val="000000"/>
          <w:sz w:val="28"/>
          <w:szCs w:val="28"/>
        </w:rPr>
        <w:t xml:space="preserve"> передавально – підсилюючі  ланки: важільні, клинові (плунжерні, клиноплунжерні, гвинтові, ексцентрикові),  пружні  і їх поєднання</w:t>
      </w:r>
      <w:r w:rsidR="00CB4570" w:rsidRPr="00591E6C">
        <w:rPr>
          <w:color w:val="000000"/>
          <w:sz w:val="28"/>
          <w:szCs w:val="28"/>
        </w:rPr>
        <w:t xml:space="preserve"> (рис.1.9, 1.10)</w:t>
      </w:r>
      <w:r w:rsidRPr="00591E6C">
        <w:rPr>
          <w:color w:val="000000"/>
          <w:sz w:val="28"/>
          <w:szCs w:val="28"/>
        </w:rPr>
        <w:t>.</w:t>
      </w:r>
    </w:p>
    <w:p w:rsidR="001D525D" w:rsidRPr="00591E6C" w:rsidRDefault="001A25EF" w:rsidP="00CB4570">
      <w:pPr>
        <w:tabs>
          <w:tab w:val="left" w:pos="10065"/>
        </w:tabs>
        <w:spacing w:line="360" w:lineRule="auto"/>
        <w:jc w:val="center"/>
        <w:rPr>
          <w:color w:val="000000"/>
          <w:sz w:val="28"/>
          <w:szCs w:val="28"/>
        </w:rPr>
      </w:pPr>
      <w:r w:rsidRPr="00591E6C">
        <w:rPr>
          <w:noProof/>
          <w:color w:val="000000"/>
          <w:sz w:val="28"/>
          <w:szCs w:val="28"/>
          <w:lang w:val="ru-RU"/>
        </w:rPr>
        <w:lastRenderedPageBreak/>
        <w:drawing>
          <wp:inline distT="0" distB="0" distL="0" distR="0">
            <wp:extent cx="4624070" cy="1949450"/>
            <wp:effectExtent l="19050" t="0" r="5080" b="0"/>
            <wp:docPr id="13" name="Рисунок 13" descr="Фрагмен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Фрагмент"/>
                    <pic:cNvPicPr>
                      <a:picLocks noChangeAspect="1" noChangeArrowheads="1"/>
                    </pic:cNvPicPr>
                  </pic:nvPicPr>
                  <pic:blipFill>
                    <a:blip r:embed="rId29" cstate="print"/>
                    <a:srcRect/>
                    <a:stretch>
                      <a:fillRect/>
                    </a:stretch>
                  </pic:blipFill>
                  <pic:spPr bwMode="auto">
                    <a:xfrm>
                      <a:off x="0" y="0"/>
                      <a:ext cx="4624070" cy="1949450"/>
                    </a:xfrm>
                    <a:prstGeom prst="rect">
                      <a:avLst/>
                    </a:prstGeom>
                    <a:noFill/>
                    <a:ln w="9525">
                      <a:noFill/>
                      <a:miter lim="800000"/>
                      <a:headEnd/>
                      <a:tailEnd/>
                    </a:ln>
                  </pic:spPr>
                </pic:pic>
              </a:graphicData>
            </a:graphic>
          </wp:inline>
        </w:drawing>
      </w:r>
    </w:p>
    <w:p w:rsidR="008F04EB" w:rsidRPr="00591E6C" w:rsidRDefault="00F96767" w:rsidP="00CB4570">
      <w:pPr>
        <w:tabs>
          <w:tab w:val="left" w:pos="9214"/>
        </w:tabs>
        <w:spacing w:line="360" w:lineRule="auto"/>
        <w:jc w:val="center"/>
        <w:rPr>
          <w:color w:val="000000"/>
          <w:sz w:val="28"/>
          <w:szCs w:val="28"/>
        </w:rPr>
      </w:pPr>
      <w:r w:rsidRPr="00591E6C">
        <w:rPr>
          <w:color w:val="000000"/>
          <w:sz w:val="28"/>
          <w:szCs w:val="28"/>
        </w:rPr>
        <w:t>а</w:t>
      </w:r>
      <w:r w:rsidR="008F04EB" w:rsidRPr="00591E6C">
        <w:rPr>
          <w:color w:val="000000"/>
          <w:sz w:val="28"/>
          <w:szCs w:val="28"/>
        </w:rPr>
        <w:t>)                                              б)                                           в)</w:t>
      </w:r>
    </w:p>
    <w:p w:rsidR="00570428" w:rsidRPr="00591E6C" w:rsidRDefault="001A25EF" w:rsidP="004F4B8B">
      <w:pPr>
        <w:tabs>
          <w:tab w:val="left" w:pos="10065"/>
        </w:tabs>
        <w:spacing w:line="360" w:lineRule="auto"/>
        <w:jc w:val="center"/>
        <w:rPr>
          <w:color w:val="000000"/>
          <w:sz w:val="28"/>
          <w:szCs w:val="28"/>
        </w:rPr>
      </w:pPr>
      <w:r w:rsidRPr="00591E6C">
        <w:rPr>
          <w:noProof/>
          <w:color w:val="000000"/>
          <w:sz w:val="28"/>
          <w:szCs w:val="28"/>
          <w:lang w:val="ru-RU"/>
        </w:rPr>
        <w:drawing>
          <wp:inline distT="0" distB="0" distL="0" distR="0">
            <wp:extent cx="5339715" cy="1734185"/>
            <wp:effectExtent l="19050" t="0" r="0" b="0"/>
            <wp:docPr id="14" name="Рисунок 14" descr="Фрагмент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Фрагмент1"/>
                    <pic:cNvPicPr>
                      <a:picLocks noChangeAspect="1" noChangeArrowheads="1"/>
                    </pic:cNvPicPr>
                  </pic:nvPicPr>
                  <pic:blipFill>
                    <a:blip r:embed="rId30" cstate="print"/>
                    <a:srcRect/>
                    <a:stretch>
                      <a:fillRect/>
                    </a:stretch>
                  </pic:blipFill>
                  <pic:spPr bwMode="auto">
                    <a:xfrm>
                      <a:off x="0" y="0"/>
                      <a:ext cx="5339715" cy="1734185"/>
                    </a:xfrm>
                    <a:prstGeom prst="rect">
                      <a:avLst/>
                    </a:prstGeom>
                    <a:noFill/>
                    <a:ln w="9525">
                      <a:noFill/>
                      <a:miter lim="800000"/>
                      <a:headEnd/>
                      <a:tailEnd/>
                    </a:ln>
                  </pic:spPr>
                </pic:pic>
              </a:graphicData>
            </a:graphic>
          </wp:inline>
        </w:drawing>
      </w:r>
    </w:p>
    <w:p w:rsidR="008F04EB" w:rsidRPr="00591E6C" w:rsidRDefault="008F04EB" w:rsidP="004F4B8B">
      <w:pPr>
        <w:tabs>
          <w:tab w:val="left" w:pos="10065"/>
        </w:tabs>
        <w:spacing w:line="360" w:lineRule="auto"/>
        <w:jc w:val="center"/>
        <w:rPr>
          <w:color w:val="000000"/>
          <w:sz w:val="28"/>
          <w:szCs w:val="28"/>
        </w:rPr>
      </w:pPr>
      <w:r w:rsidRPr="00591E6C">
        <w:rPr>
          <w:color w:val="000000"/>
          <w:sz w:val="28"/>
          <w:szCs w:val="28"/>
        </w:rPr>
        <w:t>г)</w:t>
      </w:r>
      <w:r w:rsidR="00626A9A" w:rsidRPr="00591E6C">
        <w:rPr>
          <w:color w:val="000000"/>
          <w:sz w:val="28"/>
          <w:szCs w:val="28"/>
        </w:rPr>
        <w:t xml:space="preserve">                    д)                             е)                                     ж)</w:t>
      </w:r>
    </w:p>
    <w:p w:rsidR="008F04EB" w:rsidRPr="00591E6C" w:rsidRDefault="008F04EB" w:rsidP="00570428">
      <w:pPr>
        <w:tabs>
          <w:tab w:val="left" w:pos="10065"/>
        </w:tabs>
        <w:spacing w:line="360" w:lineRule="auto"/>
        <w:jc w:val="both"/>
        <w:rPr>
          <w:color w:val="000000"/>
          <w:sz w:val="28"/>
          <w:szCs w:val="28"/>
        </w:rPr>
      </w:pPr>
    </w:p>
    <w:p w:rsidR="00570428" w:rsidRPr="00591E6C" w:rsidRDefault="004E795C" w:rsidP="004E795C">
      <w:pPr>
        <w:tabs>
          <w:tab w:val="left" w:pos="10065"/>
        </w:tabs>
        <w:spacing w:line="360" w:lineRule="auto"/>
        <w:jc w:val="center"/>
        <w:rPr>
          <w:color w:val="000000"/>
          <w:sz w:val="28"/>
          <w:szCs w:val="28"/>
        </w:rPr>
      </w:pPr>
      <w:r w:rsidRPr="00591E6C">
        <w:rPr>
          <w:color w:val="000000"/>
          <w:sz w:val="28"/>
          <w:szCs w:val="28"/>
        </w:rPr>
        <w:t xml:space="preserve">Рис. </w:t>
      </w:r>
      <w:r w:rsidR="00246EE8" w:rsidRPr="00591E6C">
        <w:rPr>
          <w:color w:val="000000"/>
          <w:sz w:val="28"/>
          <w:szCs w:val="28"/>
        </w:rPr>
        <w:t>1.</w:t>
      </w:r>
      <w:r w:rsidR="00CB4570" w:rsidRPr="00591E6C">
        <w:rPr>
          <w:color w:val="000000"/>
          <w:sz w:val="28"/>
          <w:szCs w:val="28"/>
        </w:rPr>
        <w:t>9</w:t>
      </w:r>
      <w:r w:rsidR="00246EE8" w:rsidRPr="00591E6C">
        <w:rPr>
          <w:color w:val="000000"/>
          <w:sz w:val="28"/>
          <w:szCs w:val="28"/>
        </w:rPr>
        <w:t xml:space="preserve">. </w:t>
      </w:r>
      <w:r w:rsidR="009A79A8" w:rsidRPr="00591E6C">
        <w:rPr>
          <w:color w:val="000000"/>
          <w:sz w:val="28"/>
          <w:szCs w:val="28"/>
        </w:rPr>
        <w:t>Основні передавально –  підсилюючі  ланки ВП</w:t>
      </w:r>
      <w:r w:rsidR="004E18DA" w:rsidRPr="00591E6C">
        <w:rPr>
          <w:color w:val="000000"/>
          <w:sz w:val="28"/>
          <w:szCs w:val="28"/>
        </w:rPr>
        <w:t>:</w:t>
      </w:r>
      <w:r w:rsidR="004E18DA" w:rsidRPr="00591E6C">
        <w:rPr>
          <w:sz w:val="28"/>
          <w:szCs w:val="28"/>
        </w:rPr>
        <w:t xml:space="preserve"> а)</w:t>
      </w:r>
      <w:r w:rsidR="00D70BC5" w:rsidRPr="00591E6C">
        <w:rPr>
          <w:sz w:val="28"/>
          <w:szCs w:val="28"/>
        </w:rPr>
        <w:t> </w:t>
      </w:r>
      <w:r w:rsidR="004E18DA" w:rsidRPr="00591E6C">
        <w:rPr>
          <w:sz w:val="28"/>
          <w:szCs w:val="28"/>
        </w:rPr>
        <w:t>важільні, б) клинові, в) </w:t>
      </w:r>
      <w:r w:rsidR="00D548D2" w:rsidRPr="00591E6C">
        <w:rPr>
          <w:sz w:val="28"/>
          <w:szCs w:val="28"/>
        </w:rPr>
        <w:t>ексцентрикові</w:t>
      </w:r>
      <w:r w:rsidR="004E18DA" w:rsidRPr="00591E6C">
        <w:rPr>
          <w:sz w:val="28"/>
          <w:szCs w:val="28"/>
        </w:rPr>
        <w:t>, г) </w:t>
      </w:r>
      <w:r w:rsidR="00D70BC5" w:rsidRPr="00591E6C">
        <w:rPr>
          <w:sz w:val="28"/>
          <w:szCs w:val="28"/>
        </w:rPr>
        <w:t>гвинтові, д) </w:t>
      </w:r>
      <w:r w:rsidR="004E18DA" w:rsidRPr="00591E6C">
        <w:rPr>
          <w:sz w:val="28"/>
          <w:szCs w:val="28"/>
        </w:rPr>
        <w:t xml:space="preserve">плунжерні, </w:t>
      </w:r>
      <w:r w:rsidR="00D70BC5" w:rsidRPr="00591E6C">
        <w:rPr>
          <w:sz w:val="28"/>
          <w:szCs w:val="28"/>
        </w:rPr>
        <w:t>е</w:t>
      </w:r>
      <w:r w:rsidR="004E18DA" w:rsidRPr="00591E6C">
        <w:rPr>
          <w:sz w:val="28"/>
          <w:szCs w:val="28"/>
        </w:rPr>
        <w:t xml:space="preserve">) зубчасті, </w:t>
      </w:r>
      <w:r w:rsidR="00D70BC5" w:rsidRPr="00591E6C">
        <w:rPr>
          <w:sz w:val="28"/>
          <w:szCs w:val="28"/>
        </w:rPr>
        <w:t>ж</w:t>
      </w:r>
      <w:r w:rsidR="004E18DA" w:rsidRPr="00591E6C">
        <w:rPr>
          <w:sz w:val="28"/>
          <w:szCs w:val="28"/>
        </w:rPr>
        <w:t xml:space="preserve">) пружні </w:t>
      </w:r>
    </w:p>
    <w:p w:rsidR="009A79A8" w:rsidRPr="00591E6C" w:rsidRDefault="009A79A8" w:rsidP="004E795C">
      <w:pPr>
        <w:tabs>
          <w:tab w:val="left" w:pos="10065"/>
        </w:tabs>
        <w:spacing w:line="360" w:lineRule="auto"/>
        <w:jc w:val="center"/>
        <w:rPr>
          <w:color w:val="000000"/>
          <w:sz w:val="16"/>
          <w:szCs w:val="16"/>
        </w:rPr>
      </w:pPr>
    </w:p>
    <w:bookmarkStart w:id="81" w:name="_MON_1416505632"/>
    <w:bookmarkStart w:id="82" w:name="_MON_1348300748"/>
    <w:bookmarkStart w:id="83" w:name="_MON_1348300833"/>
    <w:bookmarkEnd w:id="81"/>
    <w:bookmarkEnd w:id="82"/>
    <w:bookmarkEnd w:id="83"/>
    <w:bookmarkStart w:id="84" w:name="_MON_1348301624"/>
    <w:bookmarkEnd w:id="84"/>
    <w:p w:rsidR="00F80E59" w:rsidRPr="00591E6C" w:rsidRDefault="004F4B8B" w:rsidP="00CB4570">
      <w:pPr>
        <w:tabs>
          <w:tab w:val="left" w:pos="1141"/>
        </w:tabs>
        <w:spacing w:line="360" w:lineRule="auto"/>
        <w:jc w:val="both"/>
        <w:rPr>
          <w:sz w:val="28"/>
          <w:szCs w:val="28"/>
        </w:rPr>
      </w:pPr>
      <w:r w:rsidRPr="00591E6C">
        <w:rPr>
          <w:sz w:val="28"/>
          <w:szCs w:val="28"/>
        </w:rPr>
        <w:object w:dxaOrig="10348" w:dyaOrig="5590">
          <v:shape id="_x0000_i1036" type="#_x0000_t75" style="width:430.15pt;height:222.55pt" o:ole="">
            <v:imagedata r:id="rId31" o:title="" cropleft="-2848f"/>
          </v:shape>
          <o:OLEObject Type="Embed" ProgID="Word.Picture.8" ShapeID="_x0000_i1036" DrawAspect="Content" ObjectID="_1584339861" r:id="rId32"/>
        </w:object>
      </w:r>
    </w:p>
    <w:p w:rsidR="00F96767" w:rsidRPr="00591E6C" w:rsidRDefault="00EC4D99" w:rsidP="00F96767">
      <w:pPr>
        <w:tabs>
          <w:tab w:val="left" w:pos="1141"/>
        </w:tabs>
        <w:spacing w:line="360" w:lineRule="auto"/>
        <w:jc w:val="center"/>
        <w:rPr>
          <w:sz w:val="28"/>
          <w:szCs w:val="28"/>
        </w:rPr>
      </w:pPr>
      <w:r w:rsidRPr="00591E6C">
        <w:rPr>
          <w:sz w:val="28"/>
          <w:szCs w:val="28"/>
        </w:rPr>
        <w:t>Рис.</w:t>
      </w:r>
      <w:r w:rsidR="00CB4570" w:rsidRPr="00591E6C">
        <w:rPr>
          <w:sz w:val="28"/>
          <w:szCs w:val="28"/>
        </w:rPr>
        <w:t>1.10.</w:t>
      </w:r>
      <w:r w:rsidRPr="00591E6C">
        <w:rPr>
          <w:sz w:val="28"/>
          <w:szCs w:val="28"/>
        </w:rPr>
        <w:t xml:space="preserve"> Блок </w:t>
      </w:r>
      <w:r w:rsidR="00591E6C" w:rsidRPr="00591E6C">
        <w:rPr>
          <w:sz w:val="28"/>
          <w:szCs w:val="28"/>
        </w:rPr>
        <w:t>–</w:t>
      </w:r>
      <w:r w:rsidR="00591E6C">
        <w:rPr>
          <w:sz w:val="28"/>
          <w:szCs w:val="28"/>
        </w:rPr>
        <w:t xml:space="preserve"> </w:t>
      </w:r>
      <w:r w:rsidR="00591E6C" w:rsidRPr="00591E6C">
        <w:rPr>
          <w:sz w:val="28"/>
          <w:szCs w:val="28"/>
        </w:rPr>
        <w:t>схема</w:t>
      </w:r>
      <w:r w:rsidRPr="00591E6C">
        <w:rPr>
          <w:sz w:val="28"/>
          <w:szCs w:val="28"/>
        </w:rPr>
        <w:t xml:space="preserve"> ВП з наскрізним проходженням енергії</w:t>
      </w:r>
      <w:r w:rsidR="00F96767" w:rsidRPr="00591E6C">
        <w:rPr>
          <w:sz w:val="28"/>
          <w:szCs w:val="28"/>
        </w:rPr>
        <w:t>.</w:t>
      </w:r>
    </w:p>
    <w:p w:rsidR="004E18DA" w:rsidRPr="00591E6C" w:rsidRDefault="00F96767" w:rsidP="00F96767">
      <w:pPr>
        <w:tabs>
          <w:tab w:val="left" w:pos="1141"/>
        </w:tabs>
        <w:spacing w:line="360" w:lineRule="auto"/>
        <w:ind w:firstLine="851"/>
        <w:jc w:val="both"/>
        <w:rPr>
          <w:sz w:val="28"/>
          <w:szCs w:val="28"/>
        </w:rPr>
      </w:pPr>
      <w:r w:rsidRPr="00591E6C">
        <w:rPr>
          <w:sz w:val="28"/>
          <w:szCs w:val="28"/>
        </w:rPr>
        <w:lastRenderedPageBreak/>
        <w:t>Д</w:t>
      </w:r>
      <w:r w:rsidR="00EC4D99" w:rsidRPr="00591E6C">
        <w:rPr>
          <w:sz w:val="28"/>
          <w:szCs w:val="28"/>
        </w:rPr>
        <w:t xml:space="preserve">е: </w:t>
      </w:r>
      <w:r w:rsidR="00823971" w:rsidRPr="00591E6C">
        <w:rPr>
          <w:sz w:val="28"/>
          <w:szCs w:val="28"/>
        </w:rPr>
        <w:t>W</w:t>
      </w:r>
      <w:r w:rsidR="004E18DA" w:rsidRPr="00591E6C">
        <w:rPr>
          <w:sz w:val="28"/>
          <w:szCs w:val="28"/>
        </w:rPr>
        <w:t xml:space="preserve"> - сила від джерела енергії; </w:t>
      </w:r>
      <w:r w:rsidR="00823971" w:rsidRPr="00591E6C">
        <w:rPr>
          <w:sz w:val="28"/>
          <w:szCs w:val="28"/>
        </w:rPr>
        <w:t>Q</w:t>
      </w:r>
      <w:r w:rsidR="004E18DA" w:rsidRPr="00591E6C">
        <w:rPr>
          <w:sz w:val="28"/>
          <w:szCs w:val="28"/>
        </w:rPr>
        <w:t>– сила затиску; ППЛ – передавально-підсилююча ланка; ЗЕ – затискний елемент; П</w:t>
      </w:r>
      <w:r w:rsidR="00EC4D99" w:rsidRPr="00591E6C">
        <w:rPr>
          <w:sz w:val="28"/>
          <w:szCs w:val="28"/>
        </w:rPr>
        <w:t>р</w:t>
      </w:r>
      <w:r w:rsidR="004E18DA" w:rsidRPr="00591E6C">
        <w:rPr>
          <w:sz w:val="28"/>
          <w:szCs w:val="28"/>
        </w:rPr>
        <w:t xml:space="preserve"> – пружний елемент (для компенсації відхилення розміру, що закріплюється); </w:t>
      </w:r>
      <w:r w:rsidR="00EC4D99" w:rsidRPr="00591E6C">
        <w:rPr>
          <w:sz w:val="28"/>
          <w:szCs w:val="28"/>
        </w:rPr>
        <w:t xml:space="preserve">Ф – фіксуючі затискні елементи; Д – додаткові затискні елементи; Пр – проміжні затискні елементи; </w:t>
      </w:r>
      <w:r w:rsidR="001D1C79" w:rsidRPr="00591E6C">
        <w:rPr>
          <w:sz w:val="28"/>
          <w:szCs w:val="28"/>
        </w:rPr>
        <w:t xml:space="preserve">О – основні затискні елементи; </w:t>
      </w:r>
      <w:r w:rsidR="004E18DA" w:rsidRPr="00591E6C">
        <w:rPr>
          <w:sz w:val="28"/>
          <w:szCs w:val="28"/>
        </w:rPr>
        <w:t xml:space="preserve">М – мембранні; </w:t>
      </w:r>
      <w:r w:rsidR="001D1C79" w:rsidRPr="00591E6C">
        <w:rPr>
          <w:sz w:val="28"/>
          <w:szCs w:val="28"/>
        </w:rPr>
        <w:t xml:space="preserve">В- важільні; </w:t>
      </w:r>
      <w:r w:rsidR="004E18DA" w:rsidRPr="00591E6C">
        <w:rPr>
          <w:sz w:val="28"/>
          <w:szCs w:val="28"/>
        </w:rPr>
        <w:t>П – пружні; К – комбіновані передавально-підсилюючі ланки</w:t>
      </w:r>
      <w:r w:rsidR="004F4B8B" w:rsidRPr="00591E6C">
        <w:rPr>
          <w:sz w:val="28"/>
          <w:szCs w:val="28"/>
        </w:rPr>
        <w:t>.</w:t>
      </w:r>
    </w:p>
    <w:p w:rsidR="00C14C71" w:rsidRPr="00591E6C" w:rsidRDefault="00641BAF" w:rsidP="004E795C">
      <w:pPr>
        <w:tabs>
          <w:tab w:val="left" w:pos="10065"/>
        </w:tabs>
        <w:spacing w:line="360" w:lineRule="auto"/>
        <w:ind w:firstLine="851"/>
        <w:jc w:val="both"/>
        <w:rPr>
          <w:sz w:val="28"/>
          <w:szCs w:val="28"/>
        </w:rPr>
      </w:pPr>
      <w:r w:rsidRPr="00591E6C">
        <w:rPr>
          <w:color w:val="000000"/>
          <w:sz w:val="28"/>
          <w:szCs w:val="28"/>
        </w:rPr>
        <w:t xml:space="preserve">У замкнутій системі ВП силовий контур може бути </w:t>
      </w:r>
      <w:r w:rsidR="00292CEA" w:rsidRPr="00591E6C">
        <w:rPr>
          <w:color w:val="000000"/>
          <w:sz w:val="28"/>
          <w:szCs w:val="28"/>
        </w:rPr>
        <w:t>замкненим</w:t>
      </w:r>
      <w:r w:rsidRPr="00591E6C">
        <w:rPr>
          <w:color w:val="000000"/>
          <w:sz w:val="28"/>
          <w:szCs w:val="28"/>
        </w:rPr>
        <w:t xml:space="preserve"> (сили затиску представляють </w:t>
      </w:r>
      <w:r w:rsidR="00292CEA" w:rsidRPr="00591E6C">
        <w:rPr>
          <w:color w:val="000000"/>
          <w:sz w:val="28"/>
          <w:szCs w:val="28"/>
        </w:rPr>
        <w:t>замкнений</w:t>
      </w:r>
      <w:r w:rsidRPr="00591E6C">
        <w:rPr>
          <w:color w:val="000000"/>
          <w:sz w:val="28"/>
          <w:szCs w:val="28"/>
        </w:rPr>
        <w:t xml:space="preserve"> багатокутник </w:t>
      </w:r>
      <w:r w:rsidR="00BC529E" w:rsidRPr="00591E6C">
        <w:rPr>
          <w:color w:val="000000"/>
          <w:sz w:val="28"/>
          <w:szCs w:val="28"/>
        </w:rPr>
        <w:t>у</w:t>
      </w:r>
      <w:r w:rsidRPr="00591E6C">
        <w:rPr>
          <w:color w:val="000000"/>
          <w:sz w:val="28"/>
          <w:szCs w:val="28"/>
        </w:rPr>
        <w:t xml:space="preserve"> площині), розімкненим (сили затиску паралельні осі ВП) і комбінованим (результуючі сили затиску діють </w:t>
      </w:r>
      <w:r w:rsidR="00BC529E" w:rsidRPr="00591E6C">
        <w:rPr>
          <w:color w:val="000000"/>
          <w:sz w:val="28"/>
          <w:szCs w:val="28"/>
        </w:rPr>
        <w:t>у</w:t>
      </w:r>
      <w:r w:rsidRPr="00591E6C">
        <w:rPr>
          <w:color w:val="000000"/>
          <w:sz w:val="28"/>
          <w:szCs w:val="28"/>
        </w:rPr>
        <w:t xml:space="preserve"> двох площинах і сходяться до вершини). У свою чергу </w:t>
      </w:r>
      <w:r w:rsidR="00292CEA" w:rsidRPr="00591E6C">
        <w:rPr>
          <w:color w:val="000000"/>
          <w:sz w:val="28"/>
          <w:szCs w:val="28"/>
        </w:rPr>
        <w:t>замкнений</w:t>
      </w:r>
      <w:r w:rsidRPr="00591E6C">
        <w:rPr>
          <w:color w:val="000000"/>
          <w:sz w:val="28"/>
          <w:szCs w:val="28"/>
        </w:rPr>
        <w:t xml:space="preserve"> силовий контур </w:t>
      </w:r>
      <w:r w:rsidR="00570428" w:rsidRPr="00591E6C">
        <w:rPr>
          <w:color w:val="000000"/>
          <w:sz w:val="28"/>
          <w:szCs w:val="28"/>
        </w:rPr>
        <w:t>ВП</w:t>
      </w:r>
      <w:r w:rsidRPr="00591E6C">
        <w:rPr>
          <w:color w:val="000000"/>
          <w:sz w:val="28"/>
          <w:szCs w:val="28"/>
        </w:rPr>
        <w:t xml:space="preserve"> може бути відкритим (затискні елементи не охоплен</w:t>
      </w:r>
      <w:r w:rsidR="00BC529E" w:rsidRPr="00591E6C">
        <w:rPr>
          <w:color w:val="000000"/>
          <w:sz w:val="28"/>
          <w:szCs w:val="28"/>
        </w:rPr>
        <w:t>і</w:t>
      </w:r>
      <w:r w:rsidRPr="00591E6C">
        <w:rPr>
          <w:color w:val="000000"/>
          <w:sz w:val="28"/>
          <w:szCs w:val="28"/>
        </w:rPr>
        <w:t xml:space="preserve"> загальним корпусом) і закритим, що визначається т</w:t>
      </w:r>
      <w:r w:rsidR="00FD4BE5" w:rsidRPr="00591E6C">
        <w:rPr>
          <w:color w:val="000000"/>
          <w:sz w:val="28"/>
          <w:szCs w:val="28"/>
        </w:rPr>
        <w:t>ипом</w:t>
      </w:r>
      <w:r w:rsidRPr="00591E6C">
        <w:rPr>
          <w:color w:val="000000"/>
          <w:sz w:val="28"/>
          <w:szCs w:val="28"/>
        </w:rPr>
        <w:t xml:space="preserve"> останньо</w:t>
      </w:r>
      <w:r w:rsidR="00FD4BE5" w:rsidRPr="00591E6C">
        <w:rPr>
          <w:color w:val="000000"/>
          <w:sz w:val="28"/>
          <w:szCs w:val="28"/>
        </w:rPr>
        <w:t>ї</w:t>
      </w:r>
      <w:r w:rsidRPr="00591E6C">
        <w:rPr>
          <w:color w:val="000000"/>
          <w:sz w:val="28"/>
          <w:szCs w:val="28"/>
        </w:rPr>
        <w:t xml:space="preserve"> передавальн</w:t>
      </w:r>
      <w:r w:rsidR="00BC529E" w:rsidRPr="00591E6C">
        <w:rPr>
          <w:color w:val="000000"/>
          <w:sz w:val="28"/>
          <w:szCs w:val="28"/>
        </w:rPr>
        <w:t xml:space="preserve">о </w:t>
      </w:r>
      <w:r w:rsidR="00591E6C" w:rsidRPr="00591E6C">
        <w:rPr>
          <w:color w:val="000000"/>
          <w:sz w:val="28"/>
          <w:szCs w:val="28"/>
        </w:rPr>
        <w:t>-підсилюючої</w:t>
      </w:r>
      <w:r w:rsidRPr="00591E6C">
        <w:rPr>
          <w:color w:val="000000"/>
          <w:sz w:val="28"/>
          <w:szCs w:val="28"/>
        </w:rPr>
        <w:t xml:space="preserve"> ланки п</w:t>
      </w:r>
      <w:r w:rsidR="00BC529E" w:rsidRPr="00591E6C">
        <w:rPr>
          <w:color w:val="000000"/>
          <w:sz w:val="28"/>
          <w:szCs w:val="28"/>
        </w:rPr>
        <w:t xml:space="preserve">ристрою </w:t>
      </w:r>
      <w:r w:rsidR="00BC529E" w:rsidRPr="00591E6C">
        <w:rPr>
          <w:sz w:val="28"/>
          <w:szCs w:val="28"/>
        </w:rPr>
        <w:t>[18, 19]</w:t>
      </w:r>
      <w:r w:rsidRPr="00591E6C">
        <w:rPr>
          <w:color w:val="000000"/>
          <w:sz w:val="28"/>
          <w:szCs w:val="28"/>
        </w:rPr>
        <w:t>.</w:t>
      </w:r>
    </w:p>
    <w:p w:rsidR="00C14C71" w:rsidRPr="00591E6C" w:rsidRDefault="00C14C71" w:rsidP="006B5F3B">
      <w:pPr>
        <w:tabs>
          <w:tab w:val="left" w:pos="10065"/>
        </w:tabs>
        <w:jc w:val="both"/>
        <w:rPr>
          <w:sz w:val="28"/>
          <w:szCs w:val="28"/>
        </w:rPr>
      </w:pPr>
    </w:p>
    <w:p w:rsidR="00C14C71" w:rsidRPr="00591E6C" w:rsidRDefault="004E795C" w:rsidP="00570428">
      <w:pPr>
        <w:tabs>
          <w:tab w:val="left" w:pos="10065"/>
        </w:tabs>
        <w:spacing w:line="360" w:lineRule="auto"/>
        <w:jc w:val="center"/>
        <w:rPr>
          <w:b/>
          <w:sz w:val="28"/>
          <w:szCs w:val="28"/>
        </w:rPr>
      </w:pPr>
      <w:r w:rsidRPr="00591E6C">
        <w:rPr>
          <w:b/>
          <w:sz w:val="28"/>
          <w:szCs w:val="28"/>
        </w:rPr>
        <w:t>1.</w:t>
      </w:r>
      <w:r w:rsidR="00B04DAE" w:rsidRPr="00591E6C">
        <w:rPr>
          <w:b/>
          <w:sz w:val="28"/>
          <w:szCs w:val="28"/>
        </w:rPr>
        <w:t>5</w:t>
      </w:r>
      <w:r w:rsidRPr="00591E6C">
        <w:rPr>
          <w:b/>
          <w:sz w:val="28"/>
          <w:szCs w:val="28"/>
        </w:rPr>
        <w:t>. </w:t>
      </w:r>
      <w:r w:rsidR="00C14C71" w:rsidRPr="00591E6C">
        <w:rPr>
          <w:b/>
          <w:sz w:val="28"/>
          <w:szCs w:val="28"/>
        </w:rPr>
        <w:t xml:space="preserve">Характеристики та вимоги до </w:t>
      </w:r>
      <w:r w:rsidR="00C65B64" w:rsidRPr="00591E6C">
        <w:rPr>
          <w:b/>
          <w:sz w:val="28"/>
          <w:szCs w:val="28"/>
        </w:rPr>
        <w:t>верстатних пристроїв</w:t>
      </w:r>
    </w:p>
    <w:p w:rsidR="001D1276" w:rsidRPr="00591E6C" w:rsidRDefault="00BC529E" w:rsidP="00570428">
      <w:pPr>
        <w:spacing w:line="360" w:lineRule="auto"/>
        <w:ind w:firstLine="851"/>
        <w:jc w:val="both"/>
        <w:rPr>
          <w:sz w:val="28"/>
          <w:szCs w:val="28"/>
        </w:rPr>
      </w:pPr>
      <w:r w:rsidRPr="00591E6C">
        <w:rPr>
          <w:sz w:val="28"/>
          <w:szCs w:val="28"/>
        </w:rPr>
        <w:t>Одна із основних функцій</w:t>
      </w:r>
      <w:r w:rsidR="001D1276" w:rsidRPr="00591E6C">
        <w:rPr>
          <w:sz w:val="28"/>
          <w:szCs w:val="28"/>
        </w:rPr>
        <w:t xml:space="preserve">  ВП </w:t>
      </w:r>
      <w:r w:rsidR="004E795C" w:rsidRPr="00591E6C">
        <w:rPr>
          <w:sz w:val="28"/>
          <w:szCs w:val="28"/>
        </w:rPr>
        <w:t>–</w:t>
      </w:r>
      <w:r w:rsidR="001D1276" w:rsidRPr="00591E6C">
        <w:rPr>
          <w:sz w:val="28"/>
          <w:szCs w:val="28"/>
        </w:rPr>
        <w:t xml:space="preserve"> надійно, швидко і точно прикласти у визначених місцях заготовки </w:t>
      </w:r>
      <w:r w:rsidR="00BC614A" w:rsidRPr="00591E6C">
        <w:rPr>
          <w:sz w:val="28"/>
          <w:szCs w:val="28"/>
        </w:rPr>
        <w:t xml:space="preserve">строго </w:t>
      </w:r>
      <w:r w:rsidR="001D1276" w:rsidRPr="00591E6C">
        <w:rPr>
          <w:sz w:val="28"/>
          <w:szCs w:val="28"/>
        </w:rPr>
        <w:t>регламентован</w:t>
      </w:r>
      <w:r w:rsidR="00292CEA" w:rsidRPr="00591E6C">
        <w:rPr>
          <w:sz w:val="28"/>
          <w:szCs w:val="28"/>
        </w:rPr>
        <w:t>у</w:t>
      </w:r>
      <w:r w:rsidR="001D1276" w:rsidRPr="00591E6C">
        <w:rPr>
          <w:sz w:val="28"/>
          <w:szCs w:val="28"/>
        </w:rPr>
        <w:t xml:space="preserve"> </w:t>
      </w:r>
      <w:r w:rsidR="0021612A" w:rsidRPr="00591E6C">
        <w:rPr>
          <w:sz w:val="28"/>
          <w:szCs w:val="28"/>
        </w:rPr>
        <w:t>сил</w:t>
      </w:r>
      <w:r w:rsidR="00292CEA" w:rsidRPr="00591E6C">
        <w:rPr>
          <w:sz w:val="28"/>
          <w:szCs w:val="28"/>
        </w:rPr>
        <w:t>у</w:t>
      </w:r>
      <w:r w:rsidR="001D1276" w:rsidRPr="00591E6C">
        <w:rPr>
          <w:sz w:val="28"/>
          <w:szCs w:val="28"/>
        </w:rPr>
        <w:t xml:space="preserve"> закріплення</w:t>
      </w:r>
      <w:r w:rsidR="00E32B83" w:rsidRPr="00591E6C">
        <w:rPr>
          <w:sz w:val="28"/>
          <w:szCs w:val="28"/>
        </w:rPr>
        <w:t xml:space="preserve"> [12]</w:t>
      </w:r>
      <w:r w:rsidR="001D1276" w:rsidRPr="00591E6C">
        <w:rPr>
          <w:sz w:val="28"/>
          <w:szCs w:val="28"/>
        </w:rPr>
        <w:t>.</w:t>
      </w:r>
    </w:p>
    <w:p w:rsidR="001D1276" w:rsidRPr="00591E6C" w:rsidRDefault="001D1276" w:rsidP="001D1276">
      <w:pPr>
        <w:tabs>
          <w:tab w:val="left" w:pos="10065"/>
        </w:tabs>
        <w:spacing w:line="360" w:lineRule="auto"/>
        <w:ind w:firstLine="720"/>
        <w:jc w:val="both"/>
        <w:rPr>
          <w:sz w:val="28"/>
          <w:szCs w:val="28"/>
        </w:rPr>
      </w:pPr>
      <w:r w:rsidRPr="00591E6C">
        <w:rPr>
          <w:sz w:val="28"/>
          <w:szCs w:val="28"/>
        </w:rPr>
        <w:t xml:space="preserve">Система закріплення деталі виконує </w:t>
      </w:r>
      <w:r w:rsidR="00BC529E" w:rsidRPr="00591E6C">
        <w:rPr>
          <w:sz w:val="28"/>
          <w:szCs w:val="28"/>
        </w:rPr>
        <w:t>три</w:t>
      </w:r>
      <w:r w:rsidRPr="00591E6C">
        <w:rPr>
          <w:sz w:val="28"/>
          <w:szCs w:val="28"/>
        </w:rPr>
        <w:t xml:space="preserve"> основн</w:t>
      </w:r>
      <w:r w:rsidR="00292CEA" w:rsidRPr="00591E6C">
        <w:rPr>
          <w:sz w:val="28"/>
          <w:szCs w:val="28"/>
        </w:rPr>
        <w:t>і</w:t>
      </w:r>
      <w:r w:rsidRPr="00591E6C">
        <w:rPr>
          <w:sz w:val="28"/>
          <w:szCs w:val="28"/>
        </w:rPr>
        <w:t xml:space="preserve"> задачі: 1</w:t>
      </w:r>
      <w:r w:rsidR="00BC529E" w:rsidRPr="00591E6C">
        <w:rPr>
          <w:sz w:val="28"/>
          <w:szCs w:val="28"/>
        </w:rPr>
        <w:t>)</w:t>
      </w:r>
      <w:r w:rsidRPr="00591E6C">
        <w:rPr>
          <w:sz w:val="28"/>
          <w:szCs w:val="28"/>
        </w:rPr>
        <w:t xml:space="preserve"> Точне визначення місця розташування деталі відносно певної осі </w:t>
      </w:r>
      <w:r w:rsidR="00A12481" w:rsidRPr="00591E6C">
        <w:rPr>
          <w:sz w:val="28"/>
          <w:szCs w:val="28"/>
        </w:rPr>
        <w:t>оброблення</w:t>
      </w:r>
      <w:r w:rsidRPr="00591E6C">
        <w:rPr>
          <w:sz w:val="28"/>
          <w:szCs w:val="28"/>
        </w:rPr>
        <w:t xml:space="preserve"> (радіальне центрування і осьове </w:t>
      </w:r>
      <w:r w:rsidR="00E32B83" w:rsidRPr="00591E6C">
        <w:rPr>
          <w:sz w:val="28"/>
          <w:szCs w:val="28"/>
        </w:rPr>
        <w:t>розташування</w:t>
      </w:r>
      <w:r w:rsidRPr="00591E6C">
        <w:rPr>
          <w:sz w:val="28"/>
          <w:szCs w:val="28"/>
        </w:rPr>
        <w:t>)</w:t>
      </w:r>
      <w:r w:rsidR="00292CEA" w:rsidRPr="00591E6C">
        <w:rPr>
          <w:sz w:val="28"/>
          <w:szCs w:val="28"/>
        </w:rPr>
        <w:t>.</w:t>
      </w:r>
      <w:r w:rsidRPr="00591E6C">
        <w:rPr>
          <w:sz w:val="28"/>
          <w:szCs w:val="28"/>
        </w:rPr>
        <w:t xml:space="preserve"> 2</w:t>
      </w:r>
      <w:r w:rsidR="00BC529E" w:rsidRPr="00591E6C">
        <w:rPr>
          <w:sz w:val="28"/>
          <w:szCs w:val="28"/>
        </w:rPr>
        <w:t>)</w:t>
      </w:r>
      <w:r w:rsidRPr="00591E6C">
        <w:rPr>
          <w:sz w:val="28"/>
          <w:szCs w:val="28"/>
        </w:rPr>
        <w:t xml:space="preserve"> Кріплення деталі </w:t>
      </w:r>
      <w:r w:rsidR="00292CEA" w:rsidRPr="00591E6C">
        <w:rPr>
          <w:sz w:val="28"/>
          <w:szCs w:val="28"/>
        </w:rPr>
        <w:t>в</w:t>
      </w:r>
      <w:r w:rsidRPr="00591E6C">
        <w:rPr>
          <w:sz w:val="28"/>
          <w:szCs w:val="28"/>
        </w:rPr>
        <w:t xml:space="preserve"> напрям</w:t>
      </w:r>
      <w:r w:rsidR="00292CEA" w:rsidRPr="00591E6C">
        <w:rPr>
          <w:sz w:val="28"/>
          <w:szCs w:val="28"/>
        </w:rPr>
        <w:t>і</w:t>
      </w:r>
      <w:r w:rsidRPr="00591E6C">
        <w:rPr>
          <w:sz w:val="28"/>
          <w:szCs w:val="28"/>
        </w:rPr>
        <w:t xml:space="preserve"> проти компонентів сил різання і моментів</w:t>
      </w:r>
      <w:r w:rsidR="00292CEA" w:rsidRPr="00591E6C">
        <w:rPr>
          <w:sz w:val="28"/>
          <w:szCs w:val="28"/>
        </w:rPr>
        <w:t>.</w:t>
      </w:r>
      <w:r w:rsidRPr="00591E6C">
        <w:rPr>
          <w:sz w:val="28"/>
          <w:szCs w:val="28"/>
        </w:rPr>
        <w:t xml:space="preserve"> 3</w:t>
      </w:r>
      <w:r w:rsidR="00BC529E" w:rsidRPr="00591E6C">
        <w:rPr>
          <w:sz w:val="28"/>
          <w:szCs w:val="28"/>
        </w:rPr>
        <w:t>)</w:t>
      </w:r>
      <w:r w:rsidRPr="00591E6C">
        <w:rPr>
          <w:sz w:val="28"/>
          <w:szCs w:val="28"/>
        </w:rPr>
        <w:t> Захват деталі у напрямі обертання проти сил різання</w:t>
      </w:r>
      <w:r w:rsidR="00CB4570" w:rsidRPr="00591E6C">
        <w:rPr>
          <w:sz w:val="28"/>
          <w:szCs w:val="28"/>
        </w:rPr>
        <w:t xml:space="preserve"> (рис.1.11)</w:t>
      </w:r>
      <w:r w:rsidRPr="00591E6C">
        <w:rPr>
          <w:sz w:val="28"/>
          <w:szCs w:val="28"/>
        </w:rPr>
        <w:t>.</w:t>
      </w:r>
    </w:p>
    <w:p w:rsidR="004F4B8B" w:rsidRPr="00591E6C" w:rsidRDefault="00591E6C" w:rsidP="004F4B8B">
      <w:pPr>
        <w:pStyle w:val="12"/>
        <w:tabs>
          <w:tab w:val="left" w:pos="10065"/>
        </w:tabs>
        <w:spacing w:after="0" w:line="360" w:lineRule="auto"/>
        <w:ind w:left="0" w:firstLine="720"/>
        <w:jc w:val="both"/>
        <w:rPr>
          <w:rFonts w:ascii="Times New Roman" w:hAnsi="Times New Roman"/>
          <w:sz w:val="28"/>
          <w:szCs w:val="28"/>
        </w:rPr>
      </w:pPr>
      <w:r w:rsidRPr="00591E6C">
        <w:rPr>
          <w:rFonts w:ascii="Times New Roman" w:hAnsi="Times New Roman"/>
          <w:sz w:val="28"/>
          <w:szCs w:val="28"/>
        </w:rPr>
        <w:t>Виходячи з цих завдань, і для забезпечення безпеки, точності та економічності роботи необхідно виконувати наступні вимоги до системи ВП: 1) точне і стабільне орієнтування і позиці</w:t>
      </w:r>
      <w:r>
        <w:rPr>
          <w:rFonts w:ascii="Times New Roman" w:hAnsi="Times New Roman"/>
          <w:sz w:val="28"/>
          <w:szCs w:val="28"/>
        </w:rPr>
        <w:t>онув</w:t>
      </w:r>
      <w:r w:rsidRPr="00591E6C">
        <w:rPr>
          <w:rFonts w:ascii="Times New Roman" w:hAnsi="Times New Roman"/>
          <w:sz w:val="28"/>
          <w:szCs w:val="28"/>
        </w:rPr>
        <w:t>ання деталі, тобто, висока точність кругового обертання, обертання без торцевого биття і висока стабільність повторюваності (позиці</w:t>
      </w:r>
      <w:r>
        <w:rPr>
          <w:rFonts w:ascii="Times New Roman" w:hAnsi="Times New Roman"/>
          <w:sz w:val="28"/>
          <w:szCs w:val="28"/>
        </w:rPr>
        <w:t>ону</w:t>
      </w:r>
      <w:r w:rsidRPr="00591E6C">
        <w:rPr>
          <w:rFonts w:ascii="Times New Roman" w:hAnsi="Times New Roman"/>
          <w:sz w:val="28"/>
          <w:szCs w:val="28"/>
        </w:rPr>
        <w:t xml:space="preserve">вання); 2) високе досяжне значення сил затиску, які в діапазоні частоти обертання повинні бути,  по можливості, постійними; 3) хороша  динамічна характеристика, досягнута за рахунок </w:t>
      </w:r>
      <w:r w:rsidRPr="00591E6C">
        <w:rPr>
          <w:rFonts w:ascii="Times New Roman" w:hAnsi="Times New Roman"/>
          <w:sz w:val="28"/>
          <w:szCs w:val="28"/>
        </w:rPr>
        <w:lastRenderedPageBreak/>
        <w:t xml:space="preserve">незначної маси, незначного обертального моменту інерції, незначного дисбалансу, а також компактної конструкції; 4) хороша  адаптація пристрою до різних геометричних характеристик деталі з можливістю зовнішнього і внутрішнього закріплення; 5)високий рівень безпеки в роботі, тобто незначний потенціал небезпеки, висока ступінь безаварійності; 6) короткий  час на затискання і розтискання; 7) незначні витрати на придбання. </w:t>
      </w:r>
    </w:p>
    <w:p w:rsidR="004F4B8B" w:rsidRPr="00591E6C" w:rsidRDefault="004F4B8B" w:rsidP="001D1276">
      <w:pPr>
        <w:tabs>
          <w:tab w:val="left" w:pos="10065"/>
        </w:tabs>
        <w:spacing w:line="360" w:lineRule="auto"/>
        <w:ind w:firstLine="720"/>
        <w:jc w:val="both"/>
        <w:rPr>
          <w:sz w:val="28"/>
          <w:szCs w:val="28"/>
        </w:rPr>
      </w:pPr>
    </w:p>
    <w:bookmarkStart w:id="85" w:name="_MON_1358006363"/>
    <w:bookmarkEnd w:id="85"/>
    <w:p w:rsidR="00CB4570" w:rsidRPr="00591E6C" w:rsidRDefault="00CA361F" w:rsidP="00CB4570">
      <w:pPr>
        <w:spacing w:line="360" w:lineRule="auto"/>
        <w:ind w:firstLine="567"/>
        <w:jc w:val="center"/>
        <w:rPr>
          <w:sz w:val="28"/>
          <w:szCs w:val="28"/>
        </w:rPr>
      </w:pPr>
      <w:r w:rsidRPr="00591E6C">
        <w:rPr>
          <w:sz w:val="28"/>
          <w:szCs w:val="28"/>
        </w:rPr>
        <w:object w:dxaOrig="13860" w:dyaOrig="11174">
          <v:shape id="_x0000_i1037" type="#_x0000_t75" style="width:342.25pt;height:283.3pt" o:ole="">
            <v:imagedata r:id="rId33" o:title="" croptop="-3814f" cropbottom="6953f" cropleft="1715f" cropright="2951f"/>
          </v:shape>
          <o:OLEObject Type="Embed" ProgID="Word.Picture.8" ShapeID="_x0000_i1037" DrawAspect="Content" ObjectID="_1584339862" r:id="rId34"/>
        </w:object>
      </w:r>
    </w:p>
    <w:p w:rsidR="00CB4570" w:rsidRPr="00591E6C" w:rsidRDefault="00CB4570" w:rsidP="00CB4570">
      <w:pPr>
        <w:spacing w:line="360" w:lineRule="auto"/>
        <w:ind w:firstLine="567"/>
        <w:jc w:val="center"/>
        <w:rPr>
          <w:sz w:val="28"/>
          <w:szCs w:val="28"/>
        </w:rPr>
      </w:pPr>
      <w:r w:rsidRPr="00591E6C">
        <w:rPr>
          <w:sz w:val="28"/>
          <w:szCs w:val="28"/>
        </w:rPr>
        <w:t xml:space="preserve">Рис.1.11. Функції </w:t>
      </w:r>
      <w:r w:rsidR="00CA361F">
        <w:rPr>
          <w:sz w:val="28"/>
          <w:szCs w:val="28"/>
        </w:rPr>
        <w:t>пристроїв</w:t>
      </w:r>
      <w:r w:rsidRPr="00591E6C">
        <w:rPr>
          <w:sz w:val="28"/>
          <w:szCs w:val="28"/>
        </w:rPr>
        <w:t xml:space="preserve"> </w:t>
      </w:r>
      <w:r w:rsidR="00292CEA" w:rsidRPr="00591E6C">
        <w:rPr>
          <w:sz w:val="28"/>
          <w:szCs w:val="28"/>
        </w:rPr>
        <w:t>у</w:t>
      </w:r>
      <w:r w:rsidRPr="00591E6C">
        <w:rPr>
          <w:sz w:val="28"/>
          <w:szCs w:val="28"/>
        </w:rPr>
        <w:t xml:space="preserve"> процесі </w:t>
      </w:r>
      <w:r w:rsidR="00A12481" w:rsidRPr="00591E6C">
        <w:rPr>
          <w:sz w:val="28"/>
          <w:szCs w:val="28"/>
        </w:rPr>
        <w:t>оброб</w:t>
      </w:r>
      <w:r w:rsidR="00225460" w:rsidRPr="00591E6C">
        <w:rPr>
          <w:sz w:val="28"/>
          <w:szCs w:val="28"/>
        </w:rPr>
        <w:t>ки</w:t>
      </w:r>
    </w:p>
    <w:p w:rsidR="001D1276" w:rsidRPr="00591E6C" w:rsidRDefault="001D1276" w:rsidP="00A7496B">
      <w:pPr>
        <w:spacing w:line="360" w:lineRule="auto"/>
        <w:ind w:firstLine="851"/>
        <w:jc w:val="both"/>
        <w:rPr>
          <w:sz w:val="28"/>
          <w:szCs w:val="28"/>
        </w:rPr>
      </w:pPr>
      <w:r w:rsidRPr="00591E6C">
        <w:rPr>
          <w:sz w:val="28"/>
          <w:szCs w:val="28"/>
        </w:rPr>
        <w:t xml:space="preserve">Вимоги до ВП: </w:t>
      </w:r>
    </w:p>
    <w:p w:rsidR="001D1276" w:rsidRPr="00591E6C" w:rsidRDefault="001D1276" w:rsidP="00A7496B">
      <w:pPr>
        <w:spacing w:line="360" w:lineRule="auto"/>
        <w:ind w:firstLine="851"/>
        <w:jc w:val="both"/>
        <w:rPr>
          <w:sz w:val="28"/>
          <w:szCs w:val="28"/>
        </w:rPr>
      </w:pPr>
      <w:r w:rsidRPr="00591E6C">
        <w:rPr>
          <w:sz w:val="28"/>
          <w:szCs w:val="28"/>
        </w:rPr>
        <w:t>- точність;</w:t>
      </w:r>
    </w:p>
    <w:p w:rsidR="001D1276" w:rsidRPr="00591E6C" w:rsidRDefault="001D1276" w:rsidP="00A7496B">
      <w:pPr>
        <w:spacing w:line="360" w:lineRule="auto"/>
        <w:ind w:firstLine="851"/>
        <w:jc w:val="both"/>
        <w:rPr>
          <w:sz w:val="28"/>
          <w:szCs w:val="28"/>
        </w:rPr>
      </w:pPr>
      <w:r w:rsidRPr="00591E6C">
        <w:rPr>
          <w:sz w:val="28"/>
          <w:szCs w:val="28"/>
        </w:rPr>
        <w:t>- надійність;</w:t>
      </w:r>
    </w:p>
    <w:p w:rsidR="001D1276" w:rsidRPr="00591E6C" w:rsidRDefault="001D1276" w:rsidP="00A7496B">
      <w:pPr>
        <w:spacing w:line="360" w:lineRule="auto"/>
        <w:ind w:firstLine="851"/>
        <w:jc w:val="both"/>
        <w:rPr>
          <w:sz w:val="28"/>
          <w:szCs w:val="28"/>
        </w:rPr>
      </w:pPr>
      <w:r w:rsidRPr="00591E6C">
        <w:rPr>
          <w:sz w:val="28"/>
          <w:szCs w:val="28"/>
        </w:rPr>
        <w:t>- швидкодія;</w:t>
      </w:r>
    </w:p>
    <w:p w:rsidR="001D1276" w:rsidRPr="00591E6C" w:rsidRDefault="001D1276" w:rsidP="00A7496B">
      <w:pPr>
        <w:spacing w:line="360" w:lineRule="auto"/>
        <w:ind w:firstLine="851"/>
        <w:jc w:val="both"/>
        <w:rPr>
          <w:sz w:val="28"/>
          <w:szCs w:val="28"/>
        </w:rPr>
      </w:pPr>
      <w:r w:rsidRPr="00591E6C">
        <w:rPr>
          <w:sz w:val="28"/>
          <w:szCs w:val="28"/>
        </w:rPr>
        <w:t xml:space="preserve">- </w:t>
      </w:r>
      <w:r w:rsidR="00F72E63" w:rsidRPr="00591E6C">
        <w:rPr>
          <w:sz w:val="28"/>
          <w:szCs w:val="28"/>
        </w:rPr>
        <w:t>жорсткість</w:t>
      </w:r>
      <w:r w:rsidRPr="00591E6C">
        <w:rPr>
          <w:sz w:val="28"/>
          <w:szCs w:val="28"/>
        </w:rPr>
        <w:t>;</w:t>
      </w:r>
    </w:p>
    <w:p w:rsidR="001D1276" w:rsidRPr="00591E6C" w:rsidRDefault="001D1276" w:rsidP="00A7496B">
      <w:pPr>
        <w:spacing w:line="360" w:lineRule="auto"/>
        <w:ind w:firstLine="851"/>
        <w:jc w:val="both"/>
        <w:rPr>
          <w:sz w:val="28"/>
          <w:szCs w:val="28"/>
        </w:rPr>
      </w:pPr>
      <w:r w:rsidRPr="00591E6C">
        <w:rPr>
          <w:sz w:val="28"/>
          <w:szCs w:val="28"/>
        </w:rPr>
        <w:t>- можливість регулювання сил</w:t>
      </w:r>
      <w:r w:rsidR="000D0770" w:rsidRPr="00591E6C">
        <w:rPr>
          <w:sz w:val="28"/>
          <w:szCs w:val="28"/>
        </w:rPr>
        <w:t>и</w:t>
      </w:r>
      <w:r w:rsidRPr="00591E6C">
        <w:rPr>
          <w:sz w:val="28"/>
          <w:szCs w:val="28"/>
        </w:rPr>
        <w:t xml:space="preserve"> затиску;</w:t>
      </w:r>
    </w:p>
    <w:p w:rsidR="001D1276" w:rsidRPr="00591E6C" w:rsidRDefault="001D1276" w:rsidP="00A7496B">
      <w:pPr>
        <w:spacing w:line="360" w:lineRule="auto"/>
        <w:ind w:firstLine="851"/>
        <w:jc w:val="both"/>
        <w:rPr>
          <w:sz w:val="28"/>
          <w:szCs w:val="28"/>
        </w:rPr>
      </w:pPr>
      <w:r w:rsidRPr="00591E6C">
        <w:rPr>
          <w:sz w:val="28"/>
          <w:szCs w:val="28"/>
        </w:rPr>
        <w:t>- енергоекономічність;</w:t>
      </w:r>
    </w:p>
    <w:p w:rsidR="001D1276" w:rsidRPr="00591E6C" w:rsidRDefault="001D1276" w:rsidP="00A7496B">
      <w:pPr>
        <w:spacing w:line="360" w:lineRule="auto"/>
        <w:ind w:firstLine="851"/>
        <w:jc w:val="both"/>
        <w:rPr>
          <w:sz w:val="28"/>
          <w:szCs w:val="28"/>
        </w:rPr>
      </w:pPr>
      <w:r w:rsidRPr="00591E6C">
        <w:rPr>
          <w:sz w:val="28"/>
          <w:szCs w:val="28"/>
        </w:rPr>
        <w:t>- безпека роботи;</w:t>
      </w:r>
    </w:p>
    <w:p w:rsidR="001D1276" w:rsidRPr="00591E6C" w:rsidRDefault="001D1276" w:rsidP="00A7496B">
      <w:pPr>
        <w:spacing w:line="360" w:lineRule="auto"/>
        <w:ind w:firstLine="851"/>
        <w:jc w:val="both"/>
        <w:rPr>
          <w:sz w:val="28"/>
          <w:szCs w:val="28"/>
        </w:rPr>
      </w:pPr>
      <w:r w:rsidRPr="00591E6C">
        <w:rPr>
          <w:sz w:val="28"/>
          <w:szCs w:val="28"/>
        </w:rPr>
        <w:lastRenderedPageBreak/>
        <w:t>- компактність.</w:t>
      </w:r>
    </w:p>
    <w:p w:rsidR="001D1276" w:rsidRPr="00591E6C" w:rsidRDefault="001D1276" w:rsidP="00A7496B">
      <w:pPr>
        <w:spacing w:line="360" w:lineRule="auto"/>
        <w:ind w:firstLine="851"/>
        <w:jc w:val="both"/>
        <w:rPr>
          <w:sz w:val="28"/>
          <w:szCs w:val="28"/>
        </w:rPr>
      </w:pPr>
      <w:r w:rsidRPr="00591E6C">
        <w:rPr>
          <w:sz w:val="28"/>
          <w:szCs w:val="28"/>
        </w:rPr>
        <w:t xml:space="preserve">При проектуванні верстатних </w:t>
      </w:r>
      <w:r w:rsidR="00192AD7" w:rsidRPr="00591E6C">
        <w:rPr>
          <w:sz w:val="28"/>
          <w:szCs w:val="28"/>
        </w:rPr>
        <w:t>пристроїв</w:t>
      </w:r>
      <w:r w:rsidRPr="00591E6C">
        <w:rPr>
          <w:sz w:val="28"/>
          <w:szCs w:val="28"/>
        </w:rPr>
        <w:t xml:space="preserve"> виникає ряд факторів:</w:t>
      </w:r>
    </w:p>
    <w:p w:rsidR="001D1276" w:rsidRPr="00591E6C" w:rsidRDefault="001D1276" w:rsidP="00A7496B">
      <w:pPr>
        <w:spacing w:line="360" w:lineRule="auto"/>
        <w:ind w:firstLine="851"/>
        <w:jc w:val="both"/>
        <w:rPr>
          <w:sz w:val="28"/>
          <w:szCs w:val="28"/>
        </w:rPr>
      </w:pPr>
      <w:r w:rsidRPr="00591E6C">
        <w:rPr>
          <w:sz w:val="28"/>
          <w:szCs w:val="28"/>
        </w:rPr>
        <w:t>- обмеженість місця на верстаті;</w:t>
      </w:r>
    </w:p>
    <w:p w:rsidR="001D1276" w:rsidRPr="00591E6C" w:rsidRDefault="001D1276" w:rsidP="00A7496B">
      <w:pPr>
        <w:spacing w:line="360" w:lineRule="auto"/>
        <w:ind w:firstLine="851"/>
        <w:jc w:val="both"/>
        <w:rPr>
          <w:sz w:val="28"/>
          <w:szCs w:val="28"/>
        </w:rPr>
      </w:pPr>
      <w:r w:rsidRPr="00591E6C">
        <w:rPr>
          <w:sz w:val="28"/>
          <w:szCs w:val="28"/>
        </w:rPr>
        <w:t>- малий хід приводу;</w:t>
      </w:r>
    </w:p>
    <w:p w:rsidR="001D1276" w:rsidRPr="00591E6C" w:rsidRDefault="001D1276" w:rsidP="00A7496B">
      <w:pPr>
        <w:spacing w:line="360" w:lineRule="auto"/>
        <w:ind w:firstLine="851"/>
        <w:jc w:val="both"/>
        <w:rPr>
          <w:sz w:val="28"/>
          <w:szCs w:val="28"/>
        </w:rPr>
      </w:pPr>
      <w:r w:rsidRPr="00591E6C">
        <w:rPr>
          <w:sz w:val="28"/>
          <w:szCs w:val="28"/>
        </w:rPr>
        <w:t>- необхідність безпечної роботи в тяжких умовах (</w:t>
      </w:r>
      <w:r w:rsidR="00591E6C" w:rsidRPr="00591E6C">
        <w:rPr>
          <w:sz w:val="28"/>
          <w:szCs w:val="28"/>
        </w:rPr>
        <w:t>змащувально</w:t>
      </w:r>
      <w:r w:rsidR="00591E6C">
        <w:rPr>
          <w:sz w:val="28"/>
          <w:szCs w:val="28"/>
        </w:rPr>
        <w:t xml:space="preserve"> </w:t>
      </w:r>
      <w:r w:rsidR="00591E6C" w:rsidRPr="00591E6C">
        <w:rPr>
          <w:sz w:val="28"/>
          <w:szCs w:val="28"/>
        </w:rPr>
        <w:t>-</w:t>
      </w:r>
      <w:r w:rsidR="00AC04F4" w:rsidRPr="00591E6C">
        <w:rPr>
          <w:sz w:val="28"/>
          <w:szCs w:val="28"/>
        </w:rPr>
        <w:t xml:space="preserve"> охолоджуюча рідина</w:t>
      </w:r>
      <w:r w:rsidRPr="00591E6C">
        <w:rPr>
          <w:sz w:val="28"/>
          <w:szCs w:val="28"/>
        </w:rPr>
        <w:t>, абразив);</w:t>
      </w:r>
    </w:p>
    <w:p w:rsidR="001D1276" w:rsidRPr="00591E6C" w:rsidRDefault="001D1276" w:rsidP="00A7496B">
      <w:pPr>
        <w:spacing w:line="360" w:lineRule="auto"/>
        <w:ind w:firstLine="851"/>
        <w:jc w:val="both"/>
        <w:rPr>
          <w:sz w:val="28"/>
          <w:szCs w:val="28"/>
        </w:rPr>
      </w:pPr>
      <w:r w:rsidRPr="00591E6C">
        <w:rPr>
          <w:sz w:val="28"/>
          <w:szCs w:val="28"/>
        </w:rPr>
        <w:t>- складність конфігурації заготовок;</w:t>
      </w:r>
    </w:p>
    <w:p w:rsidR="001D1276" w:rsidRPr="00591E6C" w:rsidRDefault="001D1276" w:rsidP="00A7496B">
      <w:pPr>
        <w:spacing w:line="360" w:lineRule="auto"/>
        <w:ind w:firstLine="851"/>
        <w:jc w:val="both"/>
        <w:rPr>
          <w:sz w:val="28"/>
          <w:szCs w:val="28"/>
        </w:rPr>
      </w:pPr>
      <w:r w:rsidRPr="00591E6C">
        <w:rPr>
          <w:sz w:val="28"/>
          <w:szCs w:val="28"/>
        </w:rPr>
        <w:t>- підвищена вимога до точності деталей і вузлів.</w:t>
      </w:r>
    </w:p>
    <w:p w:rsidR="004C21DD" w:rsidRPr="00591E6C" w:rsidRDefault="00A7496B" w:rsidP="001D1276">
      <w:pPr>
        <w:spacing w:line="360" w:lineRule="auto"/>
        <w:ind w:firstLine="684"/>
        <w:jc w:val="both"/>
        <w:rPr>
          <w:color w:val="000000"/>
          <w:sz w:val="28"/>
          <w:szCs w:val="28"/>
          <w:shd w:val="clear" w:color="auto" w:fill="FFFFFF"/>
        </w:rPr>
      </w:pPr>
      <w:r w:rsidRPr="00591E6C">
        <w:rPr>
          <w:color w:val="000000"/>
          <w:sz w:val="28"/>
          <w:szCs w:val="28"/>
          <w:shd w:val="clear" w:color="auto" w:fill="FFFFFF"/>
        </w:rPr>
        <w:t>При проектуванні сучасних ВП треба враховувати використання високошвидкісно</w:t>
      </w:r>
      <w:r w:rsidR="000D0770" w:rsidRPr="00591E6C">
        <w:rPr>
          <w:color w:val="000000"/>
          <w:sz w:val="28"/>
          <w:szCs w:val="28"/>
          <w:shd w:val="clear" w:color="auto" w:fill="FFFFFF"/>
        </w:rPr>
        <w:t>го</w:t>
      </w:r>
      <w:r w:rsidRPr="00591E6C">
        <w:rPr>
          <w:color w:val="000000"/>
          <w:sz w:val="28"/>
          <w:szCs w:val="28"/>
          <w:shd w:val="clear" w:color="auto" w:fill="FFFFFF"/>
        </w:rPr>
        <w:t xml:space="preserve"> </w:t>
      </w:r>
      <w:r w:rsidR="00A12481" w:rsidRPr="00591E6C">
        <w:rPr>
          <w:color w:val="000000"/>
          <w:sz w:val="28"/>
          <w:szCs w:val="28"/>
          <w:shd w:val="clear" w:color="auto" w:fill="FFFFFF"/>
        </w:rPr>
        <w:t>оброблення</w:t>
      </w:r>
      <w:r w:rsidRPr="00591E6C">
        <w:rPr>
          <w:color w:val="000000"/>
          <w:sz w:val="28"/>
          <w:szCs w:val="28"/>
          <w:shd w:val="clear" w:color="auto" w:fill="FFFFFF"/>
        </w:rPr>
        <w:t xml:space="preserve"> і особливо високошвидкісного фрезерування. Частка високошвидкісно</w:t>
      </w:r>
      <w:r w:rsidR="000D0770" w:rsidRPr="00591E6C">
        <w:rPr>
          <w:color w:val="000000"/>
          <w:sz w:val="28"/>
          <w:szCs w:val="28"/>
          <w:shd w:val="clear" w:color="auto" w:fill="FFFFFF"/>
        </w:rPr>
        <w:t>го</w:t>
      </w:r>
      <w:r w:rsidRPr="00591E6C">
        <w:rPr>
          <w:color w:val="000000"/>
          <w:sz w:val="28"/>
          <w:szCs w:val="28"/>
          <w:shd w:val="clear" w:color="auto" w:fill="FFFFFF"/>
        </w:rPr>
        <w:t xml:space="preserve"> </w:t>
      </w:r>
      <w:r w:rsidR="00A12481" w:rsidRPr="00591E6C">
        <w:rPr>
          <w:color w:val="000000"/>
          <w:sz w:val="28"/>
          <w:szCs w:val="28"/>
          <w:shd w:val="clear" w:color="auto" w:fill="FFFFFF"/>
        </w:rPr>
        <w:t>оброблення</w:t>
      </w:r>
      <w:r w:rsidRPr="00591E6C">
        <w:rPr>
          <w:color w:val="000000"/>
          <w:sz w:val="28"/>
          <w:szCs w:val="28"/>
          <w:shd w:val="clear" w:color="auto" w:fill="FFFFFF"/>
        </w:rPr>
        <w:t xml:space="preserve"> значно зросла з появою нових конструкцій верстатів та інструментів, що дозволяють знімати великий </w:t>
      </w:r>
      <w:r w:rsidR="000D0770" w:rsidRPr="00591E6C">
        <w:rPr>
          <w:color w:val="000000"/>
          <w:sz w:val="28"/>
          <w:szCs w:val="28"/>
          <w:shd w:val="clear" w:color="auto" w:fill="FFFFFF"/>
        </w:rPr>
        <w:t>об'єм</w:t>
      </w:r>
      <w:r w:rsidRPr="00591E6C">
        <w:rPr>
          <w:color w:val="000000"/>
          <w:sz w:val="28"/>
          <w:szCs w:val="28"/>
          <w:shd w:val="clear" w:color="auto" w:fill="FFFFFF"/>
        </w:rPr>
        <w:t xml:space="preserve"> матеріалу, що призводить до зниження часу </w:t>
      </w:r>
      <w:r w:rsidR="00A12481" w:rsidRPr="00591E6C">
        <w:rPr>
          <w:color w:val="000000"/>
          <w:sz w:val="28"/>
          <w:szCs w:val="28"/>
          <w:shd w:val="clear" w:color="auto" w:fill="FFFFFF"/>
        </w:rPr>
        <w:t>оброблення</w:t>
      </w:r>
      <w:r w:rsidRPr="00591E6C">
        <w:rPr>
          <w:color w:val="000000"/>
          <w:sz w:val="28"/>
          <w:szCs w:val="28"/>
          <w:shd w:val="clear" w:color="auto" w:fill="FFFFFF"/>
        </w:rPr>
        <w:t xml:space="preserve"> при одночасному підвищенні якості поверхні готових деталей. Характерною рисою для цього методу є те, що швидкості різання при високошвидкісний обробці </w:t>
      </w:r>
      <w:r w:rsidR="00342DEB" w:rsidRPr="00591E6C">
        <w:rPr>
          <w:color w:val="000000"/>
          <w:sz w:val="28"/>
          <w:szCs w:val="28"/>
          <w:shd w:val="clear" w:color="auto" w:fill="FFFFFF"/>
        </w:rPr>
        <w:t>у</w:t>
      </w:r>
      <w:r w:rsidRPr="00591E6C">
        <w:rPr>
          <w:color w:val="000000"/>
          <w:sz w:val="28"/>
          <w:szCs w:val="28"/>
          <w:shd w:val="clear" w:color="auto" w:fill="FFFFFF"/>
        </w:rPr>
        <w:t xml:space="preserve"> 2 - 3 рази перевищують швидкості різання при звичайній (рис</w:t>
      </w:r>
      <w:r w:rsidR="00626A9A" w:rsidRPr="00591E6C">
        <w:rPr>
          <w:color w:val="000000"/>
          <w:sz w:val="28"/>
          <w:szCs w:val="28"/>
          <w:shd w:val="clear" w:color="auto" w:fill="FFFFFF"/>
        </w:rPr>
        <w:t>.1.1</w:t>
      </w:r>
      <w:r w:rsidR="00BC529E" w:rsidRPr="00591E6C">
        <w:rPr>
          <w:color w:val="000000"/>
          <w:sz w:val="28"/>
          <w:szCs w:val="28"/>
          <w:shd w:val="clear" w:color="auto" w:fill="FFFFFF"/>
        </w:rPr>
        <w:t>2</w:t>
      </w:r>
      <w:r w:rsidRPr="00591E6C">
        <w:rPr>
          <w:color w:val="000000"/>
          <w:sz w:val="28"/>
          <w:szCs w:val="28"/>
          <w:shd w:val="clear" w:color="auto" w:fill="FFFFFF"/>
        </w:rPr>
        <w:t> ). У зв'язку з</w:t>
      </w:r>
      <w:r w:rsidR="00342DEB" w:rsidRPr="00591E6C">
        <w:rPr>
          <w:color w:val="000000"/>
          <w:sz w:val="28"/>
          <w:szCs w:val="28"/>
          <w:shd w:val="clear" w:color="auto" w:fill="FFFFFF"/>
        </w:rPr>
        <w:t>і</w:t>
      </w:r>
      <w:r w:rsidRPr="00591E6C">
        <w:rPr>
          <w:color w:val="000000"/>
          <w:sz w:val="28"/>
          <w:szCs w:val="28"/>
          <w:shd w:val="clear" w:color="auto" w:fill="FFFFFF"/>
        </w:rPr>
        <w:t xml:space="preserve"> </w:t>
      </w:r>
      <w:r w:rsidR="00342DEB" w:rsidRPr="00591E6C">
        <w:rPr>
          <w:color w:val="000000"/>
          <w:sz w:val="28"/>
          <w:szCs w:val="28"/>
          <w:shd w:val="clear" w:color="auto" w:fill="FFFFFF"/>
        </w:rPr>
        <w:t xml:space="preserve">скороченням </w:t>
      </w:r>
      <w:r w:rsidRPr="00591E6C">
        <w:rPr>
          <w:color w:val="000000"/>
          <w:sz w:val="28"/>
          <w:szCs w:val="28"/>
          <w:shd w:val="clear" w:color="auto" w:fill="FFFFFF"/>
        </w:rPr>
        <w:t>часу контакту між ріжучими крайками інструменту і загот</w:t>
      </w:r>
      <w:r w:rsidR="00342DEB" w:rsidRPr="00591E6C">
        <w:rPr>
          <w:color w:val="000000"/>
          <w:sz w:val="28"/>
          <w:szCs w:val="28"/>
          <w:shd w:val="clear" w:color="auto" w:fill="FFFFFF"/>
        </w:rPr>
        <w:t>овкою</w:t>
      </w:r>
      <w:r w:rsidRPr="00591E6C">
        <w:rPr>
          <w:color w:val="000000"/>
          <w:sz w:val="28"/>
          <w:szCs w:val="28"/>
          <w:shd w:val="clear" w:color="auto" w:fill="FFFFFF"/>
        </w:rPr>
        <w:t xml:space="preserve"> поведінку матеріалу</w:t>
      </w:r>
      <w:r w:rsidR="00342DEB" w:rsidRPr="00591E6C">
        <w:rPr>
          <w:color w:val="000000"/>
          <w:sz w:val="28"/>
          <w:szCs w:val="28"/>
          <w:shd w:val="clear" w:color="auto" w:fill="FFFFFF"/>
        </w:rPr>
        <w:t>,</w:t>
      </w:r>
      <w:r w:rsidRPr="00591E6C">
        <w:rPr>
          <w:color w:val="000000"/>
          <w:sz w:val="28"/>
          <w:szCs w:val="28"/>
          <w:shd w:val="clear" w:color="auto" w:fill="FFFFFF"/>
        </w:rPr>
        <w:t xml:space="preserve"> при високо</w:t>
      </w:r>
      <w:r w:rsidR="00342DEB" w:rsidRPr="00591E6C">
        <w:rPr>
          <w:color w:val="000000"/>
          <w:sz w:val="28"/>
          <w:szCs w:val="28"/>
          <w:shd w:val="clear" w:color="auto" w:fill="FFFFFF"/>
        </w:rPr>
        <w:t>му</w:t>
      </w:r>
      <w:r w:rsidRPr="00591E6C">
        <w:rPr>
          <w:color w:val="000000"/>
          <w:sz w:val="28"/>
          <w:szCs w:val="28"/>
          <w:shd w:val="clear" w:color="auto" w:fill="FFFFFF"/>
        </w:rPr>
        <w:t xml:space="preserve"> ступен</w:t>
      </w:r>
      <w:r w:rsidR="00342DEB" w:rsidRPr="00591E6C">
        <w:rPr>
          <w:color w:val="000000"/>
          <w:sz w:val="28"/>
          <w:szCs w:val="28"/>
          <w:shd w:val="clear" w:color="auto" w:fill="FFFFFF"/>
        </w:rPr>
        <w:t>і</w:t>
      </w:r>
      <w:r w:rsidRPr="00591E6C">
        <w:rPr>
          <w:color w:val="000000"/>
          <w:sz w:val="28"/>
          <w:szCs w:val="28"/>
          <w:shd w:val="clear" w:color="auto" w:fill="FFFFFF"/>
        </w:rPr>
        <w:t xml:space="preserve"> деформації, високій температурі матеріалу та інструменту до кінця поки </w:t>
      </w:r>
      <w:r w:rsidR="00342DEB" w:rsidRPr="00591E6C">
        <w:rPr>
          <w:color w:val="000000"/>
          <w:sz w:val="28"/>
          <w:szCs w:val="28"/>
          <w:shd w:val="clear" w:color="auto" w:fill="FFFFFF"/>
        </w:rPr>
        <w:t xml:space="preserve">що </w:t>
      </w:r>
      <w:r w:rsidRPr="00591E6C">
        <w:rPr>
          <w:color w:val="000000"/>
          <w:sz w:val="28"/>
          <w:szCs w:val="28"/>
          <w:shd w:val="clear" w:color="auto" w:fill="FFFFFF"/>
        </w:rPr>
        <w:t>не</w:t>
      </w:r>
      <w:r w:rsidR="00342DEB" w:rsidRPr="00591E6C">
        <w:rPr>
          <w:color w:val="000000"/>
          <w:sz w:val="28"/>
          <w:szCs w:val="28"/>
          <w:shd w:val="clear" w:color="auto" w:fill="FFFFFF"/>
        </w:rPr>
        <w:t xml:space="preserve"> вивчено</w:t>
      </w:r>
      <w:r w:rsidRPr="00591E6C">
        <w:rPr>
          <w:color w:val="000000"/>
          <w:sz w:val="28"/>
          <w:szCs w:val="28"/>
          <w:shd w:val="clear" w:color="auto" w:fill="FFFFFF"/>
        </w:rPr>
        <w:t xml:space="preserve"> і </w:t>
      </w:r>
      <w:r w:rsidR="00342DEB" w:rsidRPr="00591E6C">
        <w:rPr>
          <w:color w:val="000000"/>
          <w:sz w:val="28"/>
          <w:szCs w:val="28"/>
          <w:shd w:val="clear" w:color="auto" w:fill="FFFFFF"/>
        </w:rPr>
        <w:t xml:space="preserve">вона </w:t>
      </w:r>
      <w:r w:rsidRPr="00591E6C">
        <w:rPr>
          <w:color w:val="000000"/>
          <w:sz w:val="28"/>
          <w:szCs w:val="28"/>
          <w:shd w:val="clear" w:color="auto" w:fill="FFFFFF"/>
        </w:rPr>
        <w:t>не може бути точно описан</w:t>
      </w:r>
      <w:r w:rsidR="00342DEB" w:rsidRPr="00591E6C">
        <w:rPr>
          <w:color w:val="000000"/>
          <w:sz w:val="28"/>
          <w:szCs w:val="28"/>
          <w:shd w:val="clear" w:color="auto" w:fill="FFFFFF"/>
        </w:rPr>
        <w:t>а</w:t>
      </w:r>
      <w:r w:rsidRPr="00591E6C">
        <w:rPr>
          <w:color w:val="000000"/>
          <w:sz w:val="28"/>
          <w:szCs w:val="28"/>
          <w:shd w:val="clear" w:color="auto" w:fill="FFFFFF"/>
        </w:rPr>
        <w:t xml:space="preserve"> звичайними законами металознавства. При звичайних швидкостях різання </w:t>
      </w:r>
      <w:r w:rsidR="00342DEB" w:rsidRPr="00591E6C">
        <w:rPr>
          <w:color w:val="000000"/>
          <w:sz w:val="28"/>
          <w:szCs w:val="28"/>
          <w:shd w:val="clear" w:color="auto" w:fill="FFFFFF"/>
        </w:rPr>
        <w:t>і</w:t>
      </w:r>
      <w:r w:rsidRPr="00591E6C">
        <w:rPr>
          <w:color w:val="000000"/>
          <w:sz w:val="28"/>
          <w:szCs w:val="28"/>
          <w:shd w:val="clear" w:color="auto" w:fill="FFFFFF"/>
        </w:rPr>
        <w:t xml:space="preserve">з їх збільшенням </w:t>
      </w:r>
      <w:r w:rsidR="00BC529E" w:rsidRPr="00591E6C">
        <w:rPr>
          <w:color w:val="000000"/>
          <w:sz w:val="28"/>
          <w:szCs w:val="28"/>
          <w:shd w:val="clear" w:color="auto" w:fill="FFFFFF"/>
        </w:rPr>
        <w:t xml:space="preserve"> </w:t>
      </w:r>
      <w:r w:rsidRPr="00591E6C">
        <w:rPr>
          <w:color w:val="000000"/>
          <w:sz w:val="28"/>
          <w:szCs w:val="28"/>
          <w:shd w:val="clear" w:color="auto" w:fill="FFFFFF"/>
        </w:rPr>
        <w:t xml:space="preserve">сила різання зменшується, а при дуже високих, завдяки силам інерції, </w:t>
      </w:r>
      <w:r w:rsidR="00BC529E" w:rsidRPr="00591E6C">
        <w:rPr>
          <w:color w:val="000000"/>
          <w:sz w:val="28"/>
          <w:szCs w:val="28"/>
          <w:shd w:val="clear" w:color="auto" w:fill="FFFFFF"/>
        </w:rPr>
        <w:t xml:space="preserve"> </w:t>
      </w:r>
      <w:r w:rsidRPr="00591E6C">
        <w:rPr>
          <w:color w:val="000000"/>
          <w:sz w:val="28"/>
          <w:szCs w:val="28"/>
          <w:shd w:val="clear" w:color="auto" w:fill="FFFFFF"/>
        </w:rPr>
        <w:t>збільшується</w:t>
      </w:r>
      <w:r w:rsidR="00823971" w:rsidRPr="00591E6C">
        <w:rPr>
          <w:color w:val="000000"/>
          <w:sz w:val="28"/>
          <w:szCs w:val="28"/>
          <w:shd w:val="clear" w:color="auto" w:fill="FFFFFF"/>
        </w:rPr>
        <w:t xml:space="preserve"> </w:t>
      </w:r>
      <w:r w:rsidR="00E32B83" w:rsidRPr="00591E6C">
        <w:rPr>
          <w:color w:val="000000"/>
          <w:sz w:val="28"/>
          <w:szCs w:val="28"/>
          <w:shd w:val="clear" w:color="auto" w:fill="FFFFFF"/>
        </w:rPr>
        <w:t>[1</w:t>
      </w:r>
      <w:r w:rsidR="00BC529E" w:rsidRPr="00591E6C">
        <w:rPr>
          <w:color w:val="000000"/>
          <w:sz w:val="28"/>
          <w:szCs w:val="28"/>
          <w:shd w:val="clear" w:color="auto" w:fill="FFFFFF"/>
        </w:rPr>
        <w:t>4</w:t>
      </w:r>
      <w:r w:rsidR="00E32B83" w:rsidRPr="00591E6C">
        <w:rPr>
          <w:color w:val="000000"/>
          <w:sz w:val="28"/>
          <w:szCs w:val="28"/>
          <w:shd w:val="clear" w:color="auto" w:fill="FFFFFF"/>
        </w:rPr>
        <w:t>]</w:t>
      </w:r>
      <w:r w:rsidRPr="00591E6C">
        <w:rPr>
          <w:color w:val="000000"/>
          <w:sz w:val="28"/>
          <w:szCs w:val="28"/>
          <w:shd w:val="clear" w:color="auto" w:fill="FFFFFF"/>
        </w:rPr>
        <w:t>. </w:t>
      </w:r>
    </w:p>
    <w:p w:rsidR="004C21DD" w:rsidRPr="00591E6C" w:rsidRDefault="004C21DD" w:rsidP="001D1276">
      <w:pPr>
        <w:spacing w:line="360" w:lineRule="auto"/>
        <w:ind w:firstLine="684"/>
        <w:jc w:val="both"/>
        <w:rPr>
          <w:color w:val="000000"/>
          <w:sz w:val="28"/>
          <w:szCs w:val="28"/>
          <w:shd w:val="clear" w:color="auto" w:fill="FFFFFF"/>
        </w:rPr>
      </w:pPr>
      <w:r w:rsidRPr="00591E6C">
        <w:rPr>
          <w:color w:val="000000"/>
          <w:sz w:val="28"/>
          <w:szCs w:val="28"/>
          <w:shd w:val="clear" w:color="auto" w:fill="FFFFFF"/>
        </w:rPr>
        <w:t xml:space="preserve">При проектуванні  ВП треба враховувати таку важливу характеристику, як коефіцієнт підсилення ВП, або </w:t>
      </w:r>
      <w:r w:rsidR="00E350DE" w:rsidRPr="00591E6C">
        <w:rPr>
          <w:color w:val="000000"/>
          <w:sz w:val="28"/>
          <w:szCs w:val="28"/>
          <w:shd w:val="clear" w:color="auto" w:fill="FFFFFF"/>
        </w:rPr>
        <w:t xml:space="preserve">силовий коефіцієнт передачі </w:t>
      </w:r>
      <w:r w:rsidR="00792FE3" w:rsidRPr="00591E6C">
        <w:rPr>
          <w:color w:val="000000"/>
          <w:sz w:val="28"/>
          <w:szCs w:val="28"/>
          <w:shd w:val="clear" w:color="auto" w:fill="FFFFFF"/>
        </w:rPr>
        <w:t>у</w:t>
      </w:r>
      <w:r w:rsidR="00E350DE" w:rsidRPr="00591E6C">
        <w:rPr>
          <w:color w:val="000000"/>
          <w:sz w:val="28"/>
          <w:szCs w:val="28"/>
          <w:shd w:val="clear" w:color="auto" w:fill="FFFFFF"/>
        </w:rPr>
        <w:t xml:space="preserve"> ВП, який без </w:t>
      </w:r>
      <w:r w:rsidR="00792FE3" w:rsidRPr="00591E6C">
        <w:rPr>
          <w:color w:val="000000"/>
          <w:sz w:val="28"/>
          <w:szCs w:val="28"/>
          <w:shd w:val="clear" w:color="auto" w:fill="FFFFFF"/>
        </w:rPr>
        <w:t>у</w:t>
      </w:r>
      <w:r w:rsidR="00E350DE" w:rsidRPr="00591E6C">
        <w:rPr>
          <w:color w:val="000000"/>
          <w:sz w:val="28"/>
          <w:szCs w:val="28"/>
          <w:shd w:val="clear" w:color="auto" w:fill="FFFFFF"/>
        </w:rPr>
        <w:t>рахування втрат на тертя можна визначити за формулою:</w:t>
      </w:r>
    </w:p>
    <w:p w:rsidR="00E350DE" w:rsidRPr="00591E6C" w:rsidRDefault="008F0F02" w:rsidP="00E350DE">
      <w:pPr>
        <w:spacing w:line="360" w:lineRule="auto"/>
        <w:ind w:firstLine="684"/>
        <w:jc w:val="center"/>
        <w:rPr>
          <w:sz w:val="28"/>
          <w:szCs w:val="28"/>
          <w:vertAlign w:val="subscript"/>
        </w:rPr>
      </w:pPr>
      <w:r w:rsidRPr="00591E6C">
        <w:rPr>
          <w:position w:val="-24"/>
          <w:sz w:val="28"/>
          <w:szCs w:val="28"/>
          <w:vertAlign w:val="subscript"/>
        </w:rPr>
        <w:object w:dxaOrig="920" w:dyaOrig="620">
          <v:shape id="_x0000_i1038" type="#_x0000_t75" style="width:45.8pt;height:31.8pt" o:ole="">
            <v:imagedata r:id="rId35" o:title=""/>
          </v:shape>
          <o:OLEObject Type="Embed" ProgID="Equation.3" ShapeID="_x0000_i1038" DrawAspect="Content" ObjectID="_1584339863" r:id="rId36"/>
        </w:object>
      </w:r>
    </w:p>
    <w:p w:rsidR="00E350DE" w:rsidRPr="00591E6C" w:rsidRDefault="00E350DE" w:rsidP="00E350DE">
      <w:pPr>
        <w:spacing w:line="360" w:lineRule="auto"/>
        <w:ind w:firstLine="684"/>
        <w:jc w:val="both"/>
        <w:rPr>
          <w:color w:val="000000"/>
          <w:sz w:val="28"/>
          <w:szCs w:val="28"/>
          <w:shd w:val="clear" w:color="auto" w:fill="FFFFFF"/>
        </w:rPr>
      </w:pPr>
      <w:r w:rsidRPr="00591E6C">
        <w:rPr>
          <w:sz w:val="28"/>
          <w:szCs w:val="28"/>
        </w:rPr>
        <w:t xml:space="preserve">де </w:t>
      </w:r>
      <w:r w:rsidR="002E75B2" w:rsidRPr="00591E6C">
        <w:rPr>
          <w:i/>
          <w:sz w:val="28"/>
          <w:szCs w:val="28"/>
        </w:rPr>
        <w:t>Q</w:t>
      </w:r>
      <w:r w:rsidR="002E75B2" w:rsidRPr="00591E6C">
        <w:rPr>
          <w:sz w:val="28"/>
          <w:szCs w:val="28"/>
        </w:rPr>
        <w:t xml:space="preserve"> </w:t>
      </w:r>
      <w:r w:rsidRPr="00591E6C">
        <w:rPr>
          <w:sz w:val="28"/>
          <w:szCs w:val="28"/>
        </w:rPr>
        <w:t xml:space="preserve">– </w:t>
      </w:r>
      <w:r w:rsidR="0021612A" w:rsidRPr="00591E6C">
        <w:rPr>
          <w:sz w:val="28"/>
          <w:szCs w:val="28"/>
        </w:rPr>
        <w:t>сил</w:t>
      </w:r>
      <w:r w:rsidR="00792FE3" w:rsidRPr="00591E6C">
        <w:rPr>
          <w:sz w:val="28"/>
          <w:szCs w:val="28"/>
        </w:rPr>
        <w:t>а</w:t>
      </w:r>
      <w:r w:rsidRPr="00591E6C">
        <w:rPr>
          <w:sz w:val="28"/>
          <w:szCs w:val="28"/>
        </w:rPr>
        <w:t xml:space="preserve"> затиску деталі </w:t>
      </w:r>
      <w:r w:rsidR="00792FE3" w:rsidRPr="00591E6C">
        <w:rPr>
          <w:sz w:val="28"/>
          <w:szCs w:val="28"/>
        </w:rPr>
        <w:t>у</w:t>
      </w:r>
      <w:r w:rsidRPr="00591E6C">
        <w:rPr>
          <w:sz w:val="28"/>
          <w:szCs w:val="28"/>
        </w:rPr>
        <w:t xml:space="preserve"> ВП, </w:t>
      </w:r>
      <w:r w:rsidR="002E75B2" w:rsidRPr="00591E6C">
        <w:rPr>
          <w:i/>
          <w:sz w:val="28"/>
          <w:szCs w:val="28"/>
        </w:rPr>
        <w:t>W</w:t>
      </w:r>
      <w:r w:rsidR="002E75B2" w:rsidRPr="00591E6C">
        <w:rPr>
          <w:sz w:val="28"/>
          <w:szCs w:val="28"/>
        </w:rPr>
        <w:t xml:space="preserve"> </w:t>
      </w:r>
      <w:r w:rsidRPr="00591E6C">
        <w:rPr>
          <w:sz w:val="28"/>
          <w:szCs w:val="28"/>
        </w:rPr>
        <w:t xml:space="preserve">– </w:t>
      </w:r>
      <w:r w:rsidR="0021612A" w:rsidRPr="00591E6C">
        <w:rPr>
          <w:sz w:val="28"/>
          <w:szCs w:val="28"/>
        </w:rPr>
        <w:t>сил</w:t>
      </w:r>
      <w:r w:rsidR="00BC529E" w:rsidRPr="00591E6C">
        <w:rPr>
          <w:sz w:val="28"/>
          <w:szCs w:val="28"/>
        </w:rPr>
        <w:t>а</w:t>
      </w:r>
      <w:r w:rsidRPr="00591E6C">
        <w:rPr>
          <w:sz w:val="28"/>
          <w:szCs w:val="28"/>
        </w:rPr>
        <w:t xml:space="preserve">  зі сторони привод</w:t>
      </w:r>
      <w:r w:rsidR="00BC529E" w:rsidRPr="00591E6C">
        <w:rPr>
          <w:sz w:val="28"/>
          <w:szCs w:val="28"/>
        </w:rPr>
        <w:t>у</w:t>
      </w:r>
      <w:r w:rsidRPr="00591E6C">
        <w:rPr>
          <w:sz w:val="28"/>
          <w:szCs w:val="28"/>
        </w:rPr>
        <w:t>.</w:t>
      </w:r>
    </w:p>
    <w:p w:rsidR="00A7496B" w:rsidRPr="00591E6C" w:rsidRDefault="00E1527D" w:rsidP="001D1276">
      <w:pPr>
        <w:spacing w:line="360" w:lineRule="auto"/>
        <w:ind w:firstLine="684"/>
        <w:jc w:val="both"/>
        <w:rPr>
          <w:sz w:val="28"/>
          <w:szCs w:val="28"/>
        </w:rPr>
      </w:pPr>
      <w:r w:rsidRPr="00591E6C">
        <w:rPr>
          <w:sz w:val="28"/>
          <w:szCs w:val="28"/>
        </w:rPr>
        <w:lastRenderedPageBreak/>
        <w:t>ВП зазвичай виконують роль підсилювача, тобто проектуються таким чином, щоб менш</w:t>
      </w:r>
      <w:r w:rsidR="00792FE3" w:rsidRPr="00591E6C">
        <w:rPr>
          <w:sz w:val="28"/>
          <w:szCs w:val="28"/>
        </w:rPr>
        <w:t>ою</w:t>
      </w:r>
      <w:r w:rsidRPr="00591E6C">
        <w:rPr>
          <w:sz w:val="28"/>
          <w:szCs w:val="28"/>
        </w:rPr>
        <w:t xml:space="preserve"> </w:t>
      </w:r>
      <w:r w:rsidR="0021612A" w:rsidRPr="00591E6C">
        <w:rPr>
          <w:sz w:val="28"/>
          <w:szCs w:val="28"/>
        </w:rPr>
        <w:t>сил</w:t>
      </w:r>
      <w:r w:rsidR="00792FE3" w:rsidRPr="00591E6C">
        <w:rPr>
          <w:sz w:val="28"/>
          <w:szCs w:val="28"/>
        </w:rPr>
        <w:t>ою</w:t>
      </w:r>
      <w:r w:rsidRPr="00591E6C">
        <w:rPr>
          <w:sz w:val="28"/>
          <w:szCs w:val="28"/>
        </w:rPr>
        <w:t xml:space="preserve"> зі сторони привод</w:t>
      </w:r>
      <w:r w:rsidR="00792FE3" w:rsidRPr="00591E6C">
        <w:rPr>
          <w:sz w:val="28"/>
          <w:szCs w:val="28"/>
        </w:rPr>
        <w:t>у</w:t>
      </w:r>
      <w:r w:rsidRPr="00591E6C">
        <w:rPr>
          <w:sz w:val="28"/>
          <w:szCs w:val="28"/>
        </w:rPr>
        <w:t xml:space="preserve"> отримат</w:t>
      </w:r>
      <w:r w:rsidR="00792FE3" w:rsidRPr="00591E6C">
        <w:rPr>
          <w:sz w:val="28"/>
          <w:szCs w:val="28"/>
        </w:rPr>
        <w:t>и</w:t>
      </w:r>
      <w:r w:rsidRPr="00591E6C">
        <w:rPr>
          <w:sz w:val="28"/>
          <w:szCs w:val="28"/>
        </w:rPr>
        <w:t xml:space="preserve"> більш</w:t>
      </w:r>
      <w:r w:rsidR="00792FE3" w:rsidRPr="00591E6C">
        <w:rPr>
          <w:sz w:val="28"/>
          <w:szCs w:val="28"/>
        </w:rPr>
        <w:t>у</w:t>
      </w:r>
      <w:r w:rsidRPr="00591E6C">
        <w:rPr>
          <w:sz w:val="28"/>
          <w:szCs w:val="28"/>
        </w:rPr>
        <w:t xml:space="preserve"> </w:t>
      </w:r>
      <w:r w:rsidR="0021612A" w:rsidRPr="00591E6C">
        <w:rPr>
          <w:sz w:val="28"/>
          <w:szCs w:val="28"/>
        </w:rPr>
        <w:t>сил</w:t>
      </w:r>
      <w:r w:rsidR="00792FE3" w:rsidRPr="00591E6C">
        <w:rPr>
          <w:sz w:val="28"/>
          <w:szCs w:val="28"/>
        </w:rPr>
        <w:t>у</w:t>
      </w:r>
      <w:r w:rsidRPr="00591E6C">
        <w:rPr>
          <w:sz w:val="28"/>
          <w:szCs w:val="28"/>
        </w:rPr>
        <w:t xml:space="preserve"> затиску, тобто </w:t>
      </w:r>
      <w:r w:rsidRPr="00591E6C">
        <w:rPr>
          <w:i/>
          <w:sz w:val="28"/>
          <w:szCs w:val="28"/>
        </w:rPr>
        <w:t>К</w:t>
      </w:r>
      <w:r w:rsidRPr="00591E6C">
        <w:rPr>
          <w:i/>
          <w:sz w:val="28"/>
          <w:szCs w:val="28"/>
          <w:vertAlign w:val="subscript"/>
        </w:rPr>
        <w:t>п </w:t>
      </w:r>
      <w:r w:rsidRPr="00591E6C">
        <w:rPr>
          <w:sz w:val="28"/>
          <w:szCs w:val="28"/>
        </w:rPr>
        <w:t>≥ 1, що дозволяє зменшити габарити приводу та його енергоспоживання.</w:t>
      </w:r>
    </w:p>
    <w:p w:rsidR="00E1527D" w:rsidRPr="00591E6C" w:rsidRDefault="00E1527D" w:rsidP="001D1276">
      <w:pPr>
        <w:spacing w:line="360" w:lineRule="auto"/>
        <w:ind w:firstLine="684"/>
        <w:jc w:val="both"/>
        <w:rPr>
          <w:sz w:val="28"/>
          <w:szCs w:val="28"/>
        </w:rPr>
      </w:pPr>
      <w:r w:rsidRPr="00591E6C">
        <w:rPr>
          <w:sz w:val="28"/>
          <w:szCs w:val="28"/>
        </w:rPr>
        <w:t>Зазвичай для ВП в маши</w:t>
      </w:r>
      <w:r w:rsidR="00792FE3" w:rsidRPr="00591E6C">
        <w:rPr>
          <w:sz w:val="28"/>
          <w:szCs w:val="28"/>
        </w:rPr>
        <w:t>но</w:t>
      </w:r>
      <w:r w:rsidRPr="00591E6C">
        <w:rPr>
          <w:sz w:val="28"/>
          <w:szCs w:val="28"/>
        </w:rPr>
        <w:t xml:space="preserve">будуванні </w:t>
      </w:r>
      <w:r w:rsidRPr="00591E6C">
        <w:rPr>
          <w:i/>
          <w:sz w:val="28"/>
          <w:szCs w:val="28"/>
        </w:rPr>
        <w:t>К</w:t>
      </w:r>
      <w:r w:rsidRPr="00591E6C">
        <w:rPr>
          <w:i/>
          <w:sz w:val="28"/>
          <w:szCs w:val="28"/>
          <w:vertAlign w:val="subscript"/>
        </w:rPr>
        <w:t>П</w:t>
      </w:r>
      <w:r w:rsidRPr="00591E6C">
        <w:rPr>
          <w:sz w:val="28"/>
          <w:szCs w:val="28"/>
          <w:vertAlign w:val="subscript"/>
        </w:rPr>
        <w:t xml:space="preserve"> </w:t>
      </w:r>
      <w:r w:rsidRPr="00591E6C">
        <w:rPr>
          <w:sz w:val="28"/>
          <w:szCs w:val="28"/>
        </w:rPr>
        <w:t>=1,3….1,8.</w:t>
      </w:r>
    </w:p>
    <w:p w:rsidR="00C14C71" w:rsidRPr="00591E6C" w:rsidRDefault="001A25EF" w:rsidP="006B5F3B">
      <w:pPr>
        <w:tabs>
          <w:tab w:val="left" w:pos="10065"/>
        </w:tabs>
        <w:jc w:val="both"/>
        <w:rPr>
          <w:sz w:val="28"/>
          <w:szCs w:val="28"/>
        </w:rPr>
      </w:pPr>
      <w:r w:rsidRPr="00591E6C">
        <w:rPr>
          <w:noProof/>
          <w:sz w:val="28"/>
          <w:szCs w:val="28"/>
          <w:lang w:val="ru-RU"/>
        </w:rPr>
        <w:drawing>
          <wp:inline distT="0" distB="0" distL="0" distR="0">
            <wp:extent cx="5391785" cy="2820670"/>
            <wp:effectExtent l="19050" t="0" r="0" b="0"/>
            <wp:docPr id="18"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37" cstate="print"/>
                    <a:srcRect l="5580" t="10300" r="2835" b="13431"/>
                    <a:stretch>
                      <a:fillRect/>
                    </a:stretch>
                  </pic:blipFill>
                  <pic:spPr bwMode="auto">
                    <a:xfrm>
                      <a:off x="0" y="0"/>
                      <a:ext cx="5391785" cy="2820670"/>
                    </a:xfrm>
                    <a:prstGeom prst="rect">
                      <a:avLst/>
                    </a:prstGeom>
                    <a:noFill/>
                    <a:ln w="9525">
                      <a:noFill/>
                      <a:miter lim="800000"/>
                      <a:headEnd/>
                      <a:tailEnd/>
                    </a:ln>
                  </pic:spPr>
                </pic:pic>
              </a:graphicData>
            </a:graphic>
          </wp:inline>
        </w:drawing>
      </w:r>
    </w:p>
    <w:p w:rsidR="00570428" w:rsidRPr="00591E6C" w:rsidRDefault="004E795C" w:rsidP="00C178FA">
      <w:pPr>
        <w:tabs>
          <w:tab w:val="left" w:pos="10065"/>
        </w:tabs>
        <w:spacing w:line="360" w:lineRule="auto"/>
        <w:jc w:val="center"/>
        <w:rPr>
          <w:sz w:val="28"/>
          <w:szCs w:val="28"/>
        </w:rPr>
      </w:pPr>
      <w:r w:rsidRPr="00591E6C">
        <w:rPr>
          <w:sz w:val="28"/>
          <w:szCs w:val="28"/>
        </w:rPr>
        <w:t>Рис.</w:t>
      </w:r>
      <w:r w:rsidR="00246EE8" w:rsidRPr="00591E6C">
        <w:rPr>
          <w:sz w:val="28"/>
          <w:szCs w:val="28"/>
        </w:rPr>
        <w:t>1.1</w:t>
      </w:r>
      <w:r w:rsidR="00BC529E" w:rsidRPr="00591E6C">
        <w:rPr>
          <w:sz w:val="28"/>
          <w:szCs w:val="28"/>
        </w:rPr>
        <w:t>2</w:t>
      </w:r>
      <w:r w:rsidR="00246EE8" w:rsidRPr="00591E6C">
        <w:rPr>
          <w:sz w:val="28"/>
          <w:szCs w:val="28"/>
        </w:rPr>
        <w:t xml:space="preserve">. </w:t>
      </w:r>
      <w:r w:rsidRPr="00591E6C">
        <w:rPr>
          <w:sz w:val="28"/>
          <w:szCs w:val="28"/>
        </w:rPr>
        <w:t xml:space="preserve"> </w:t>
      </w:r>
      <w:r w:rsidR="00A7496B" w:rsidRPr="00591E6C">
        <w:rPr>
          <w:color w:val="000000"/>
          <w:sz w:val="28"/>
          <w:szCs w:val="28"/>
          <w:shd w:val="clear" w:color="auto" w:fill="FFFFFF"/>
        </w:rPr>
        <w:t>Швидкості різання при високошвидкісн</w:t>
      </w:r>
      <w:r w:rsidR="00F80E59" w:rsidRPr="00591E6C">
        <w:rPr>
          <w:color w:val="000000"/>
          <w:sz w:val="28"/>
          <w:szCs w:val="28"/>
          <w:shd w:val="clear" w:color="auto" w:fill="FFFFFF"/>
        </w:rPr>
        <w:t>ій</w:t>
      </w:r>
      <w:r w:rsidR="00A7496B" w:rsidRPr="00591E6C">
        <w:rPr>
          <w:color w:val="000000"/>
          <w:sz w:val="28"/>
          <w:szCs w:val="28"/>
          <w:shd w:val="clear" w:color="auto" w:fill="FFFFFF"/>
        </w:rPr>
        <w:t xml:space="preserve"> оброб</w:t>
      </w:r>
      <w:r w:rsidR="00F80E59" w:rsidRPr="00591E6C">
        <w:rPr>
          <w:color w:val="000000"/>
          <w:sz w:val="28"/>
          <w:szCs w:val="28"/>
          <w:shd w:val="clear" w:color="auto" w:fill="FFFFFF"/>
        </w:rPr>
        <w:t>ці</w:t>
      </w:r>
    </w:p>
    <w:p w:rsidR="00AD7A9A" w:rsidRPr="00591E6C" w:rsidRDefault="00AD7A9A" w:rsidP="00E13082">
      <w:pPr>
        <w:spacing w:line="360" w:lineRule="auto"/>
        <w:rPr>
          <w:b/>
          <w:color w:val="000000"/>
          <w:sz w:val="28"/>
          <w:szCs w:val="28"/>
        </w:rPr>
      </w:pPr>
    </w:p>
    <w:p w:rsidR="00E13082" w:rsidRPr="00591E6C" w:rsidRDefault="00F80E59" w:rsidP="00F80E59">
      <w:pPr>
        <w:spacing w:line="360" w:lineRule="auto"/>
        <w:ind w:firstLine="851"/>
        <w:rPr>
          <w:b/>
          <w:color w:val="000000"/>
          <w:sz w:val="28"/>
          <w:szCs w:val="28"/>
        </w:rPr>
      </w:pPr>
      <w:r w:rsidRPr="00591E6C">
        <w:rPr>
          <w:b/>
          <w:color w:val="000000"/>
          <w:sz w:val="28"/>
          <w:szCs w:val="28"/>
        </w:rPr>
        <w:t>1.6. </w:t>
      </w:r>
      <w:r w:rsidR="00E13082" w:rsidRPr="00591E6C">
        <w:rPr>
          <w:b/>
          <w:color w:val="000000"/>
          <w:sz w:val="28"/>
          <w:szCs w:val="28"/>
        </w:rPr>
        <w:t>Питання для самоперевірки за розділом 1.</w:t>
      </w:r>
    </w:p>
    <w:p w:rsidR="00E13082" w:rsidRPr="00591E6C" w:rsidRDefault="00E13082" w:rsidP="00AD7A9A">
      <w:pPr>
        <w:spacing w:line="360" w:lineRule="auto"/>
        <w:ind w:firstLine="851"/>
        <w:rPr>
          <w:color w:val="000000"/>
          <w:sz w:val="28"/>
          <w:szCs w:val="28"/>
        </w:rPr>
      </w:pPr>
      <w:r w:rsidRPr="00591E6C">
        <w:rPr>
          <w:color w:val="000000"/>
          <w:sz w:val="28"/>
          <w:szCs w:val="28"/>
        </w:rPr>
        <w:t xml:space="preserve">1. Дайте визначення </w:t>
      </w:r>
      <w:r w:rsidR="00C13889" w:rsidRPr="00591E6C">
        <w:rPr>
          <w:color w:val="000000"/>
          <w:sz w:val="28"/>
          <w:szCs w:val="28"/>
        </w:rPr>
        <w:t>поняття, що таке «</w:t>
      </w:r>
      <w:r w:rsidRPr="00591E6C">
        <w:rPr>
          <w:sz w:val="28"/>
          <w:szCs w:val="28"/>
        </w:rPr>
        <w:t>Верстатні пристрої</w:t>
      </w:r>
      <w:r w:rsidR="00C13889" w:rsidRPr="00591E6C">
        <w:rPr>
          <w:sz w:val="28"/>
          <w:szCs w:val="28"/>
        </w:rPr>
        <w:t>»?</w:t>
      </w:r>
      <w:r w:rsidR="008F0F02" w:rsidRPr="00591E6C">
        <w:rPr>
          <w:sz w:val="28"/>
          <w:szCs w:val="28"/>
        </w:rPr>
        <w:t>.</w:t>
      </w:r>
    </w:p>
    <w:p w:rsidR="00E13082" w:rsidRPr="00591E6C" w:rsidRDefault="00E13082" w:rsidP="00AD7A9A">
      <w:pPr>
        <w:spacing w:line="360" w:lineRule="auto"/>
        <w:ind w:firstLine="851"/>
        <w:rPr>
          <w:color w:val="000000"/>
          <w:sz w:val="28"/>
          <w:szCs w:val="28"/>
        </w:rPr>
      </w:pPr>
      <w:r w:rsidRPr="00591E6C">
        <w:rPr>
          <w:color w:val="000000"/>
          <w:sz w:val="28"/>
          <w:szCs w:val="28"/>
        </w:rPr>
        <w:t>2. </w:t>
      </w:r>
      <w:r w:rsidR="00C13889" w:rsidRPr="00591E6C">
        <w:rPr>
          <w:color w:val="000000"/>
          <w:sz w:val="28"/>
          <w:szCs w:val="28"/>
        </w:rPr>
        <w:t>Сформулюйте, в чому полягає  с</w:t>
      </w:r>
      <w:r w:rsidRPr="00591E6C">
        <w:rPr>
          <w:color w:val="000000"/>
          <w:sz w:val="28"/>
          <w:szCs w:val="28"/>
        </w:rPr>
        <w:t xml:space="preserve">пецифіка </w:t>
      </w:r>
      <w:r w:rsidRPr="00591E6C">
        <w:rPr>
          <w:sz w:val="28"/>
          <w:szCs w:val="28"/>
        </w:rPr>
        <w:t>проектування ВП</w:t>
      </w:r>
      <w:r w:rsidR="008F0F02" w:rsidRPr="00591E6C">
        <w:rPr>
          <w:sz w:val="28"/>
          <w:szCs w:val="28"/>
        </w:rPr>
        <w:t>.</w:t>
      </w:r>
    </w:p>
    <w:p w:rsidR="00E13082" w:rsidRPr="00591E6C" w:rsidRDefault="00E13082" w:rsidP="00AD7A9A">
      <w:pPr>
        <w:spacing w:line="360" w:lineRule="auto"/>
        <w:ind w:firstLine="851"/>
        <w:rPr>
          <w:color w:val="000000"/>
          <w:sz w:val="28"/>
          <w:szCs w:val="28"/>
        </w:rPr>
      </w:pPr>
      <w:r w:rsidRPr="00591E6C">
        <w:rPr>
          <w:color w:val="000000"/>
          <w:sz w:val="28"/>
          <w:szCs w:val="28"/>
        </w:rPr>
        <w:t>3. </w:t>
      </w:r>
      <w:r w:rsidRPr="00591E6C">
        <w:rPr>
          <w:sz w:val="28"/>
          <w:szCs w:val="28"/>
        </w:rPr>
        <w:t xml:space="preserve">Наведіть класифікацію ВП за </w:t>
      </w:r>
      <w:r w:rsidRPr="00591E6C">
        <w:rPr>
          <w:snapToGrid w:val="0"/>
          <w:sz w:val="28"/>
          <w:szCs w:val="28"/>
        </w:rPr>
        <w:t>цільовим призначенням</w:t>
      </w:r>
      <w:r w:rsidR="008F0F02" w:rsidRPr="00591E6C">
        <w:rPr>
          <w:snapToGrid w:val="0"/>
          <w:sz w:val="28"/>
          <w:szCs w:val="28"/>
        </w:rPr>
        <w:t>.</w:t>
      </w:r>
    </w:p>
    <w:p w:rsidR="00E13082" w:rsidRPr="00591E6C" w:rsidRDefault="00E13082" w:rsidP="00AD7A9A">
      <w:pPr>
        <w:spacing w:line="360" w:lineRule="auto"/>
        <w:ind w:firstLine="851"/>
        <w:rPr>
          <w:sz w:val="28"/>
          <w:szCs w:val="28"/>
        </w:rPr>
      </w:pPr>
      <w:r w:rsidRPr="00591E6C">
        <w:rPr>
          <w:color w:val="000000"/>
          <w:sz w:val="28"/>
          <w:szCs w:val="28"/>
        </w:rPr>
        <w:t>5. </w:t>
      </w:r>
      <w:r w:rsidRPr="00591E6C">
        <w:rPr>
          <w:sz w:val="28"/>
          <w:szCs w:val="28"/>
        </w:rPr>
        <w:t>Наведіть класифікація ВП за</w:t>
      </w:r>
      <w:r w:rsidRPr="00591E6C">
        <w:rPr>
          <w:b/>
          <w:sz w:val="28"/>
          <w:szCs w:val="28"/>
        </w:rPr>
        <w:t xml:space="preserve"> </w:t>
      </w:r>
      <w:r w:rsidRPr="00591E6C">
        <w:rPr>
          <w:snapToGrid w:val="0"/>
          <w:sz w:val="28"/>
          <w:szCs w:val="28"/>
        </w:rPr>
        <w:t>ступенем спеціалізації</w:t>
      </w:r>
      <w:r w:rsidR="008F0F02" w:rsidRPr="00591E6C">
        <w:rPr>
          <w:snapToGrid w:val="0"/>
          <w:sz w:val="28"/>
          <w:szCs w:val="28"/>
        </w:rPr>
        <w:t>.</w:t>
      </w:r>
    </w:p>
    <w:p w:rsidR="00E13082" w:rsidRPr="00591E6C" w:rsidRDefault="00E13082" w:rsidP="00AD7A9A">
      <w:pPr>
        <w:spacing w:line="360" w:lineRule="auto"/>
        <w:ind w:firstLine="851"/>
        <w:rPr>
          <w:snapToGrid w:val="0"/>
          <w:sz w:val="28"/>
          <w:szCs w:val="28"/>
        </w:rPr>
      </w:pPr>
      <w:r w:rsidRPr="00591E6C">
        <w:t>6. </w:t>
      </w:r>
      <w:r w:rsidRPr="00591E6C">
        <w:rPr>
          <w:sz w:val="28"/>
          <w:szCs w:val="28"/>
        </w:rPr>
        <w:t>Наведіть</w:t>
      </w:r>
      <w:r w:rsidRPr="00591E6C">
        <w:rPr>
          <w:snapToGrid w:val="0"/>
          <w:sz w:val="28"/>
          <w:szCs w:val="28"/>
        </w:rPr>
        <w:t xml:space="preserve"> </w:t>
      </w:r>
      <w:r w:rsidRPr="00591E6C">
        <w:rPr>
          <w:sz w:val="28"/>
          <w:szCs w:val="28"/>
        </w:rPr>
        <w:t>класифікацію ВП</w:t>
      </w:r>
      <w:r w:rsidRPr="00591E6C">
        <w:rPr>
          <w:snapToGrid w:val="0"/>
          <w:sz w:val="28"/>
          <w:szCs w:val="28"/>
        </w:rPr>
        <w:t xml:space="preserve"> за ступенем механізації й автоматизації</w:t>
      </w:r>
      <w:r w:rsidR="008F0F02" w:rsidRPr="00591E6C">
        <w:rPr>
          <w:snapToGrid w:val="0"/>
          <w:sz w:val="28"/>
          <w:szCs w:val="28"/>
        </w:rPr>
        <w:t>.</w:t>
      </w:r>
    </w:p>
    <w:p w:rsidR="00E13082" w:rsidRPr="00591E6C" w:rsidRDefault="00E13082" w:rsidP="00AD7A9A">
      <w:pPr>
        <w:spacing w:line="360" w:lineRule="auto"/>
        <w:ind w:firstLine="851"/>
        <w:rPr>
          <w:sz w:val="28"/>
          <w:szCs w:val="28"/>
        </w:rPr>
      </w:pPr>
      <w:r w:rsidRPr="00591E6C">
        <w:rPr>
          <w:snapToGrid w:val="0"/>
          <w:sz w:val="28"/>
          <w:szCs w:val="28"/>
        </w:rPr>
        <w:t xml:space="preserve">7.  </w:t>
      </w:r>
      <w:r w:rsidRPr="00591E6C">
        <w:rPr>
          <w:sz w:val="28"/>
          <w:szCs w:val="28"/>
        </w:rPr>
        <w:t>Наведіть</w:t>
      </w:r>
      <w:r w:rsidRPr="00591E6C">
        <w:rPr>
          <w:snapToGrid w:val="0"/>
          <w:sz w:val="28"/>
          <w:szCs w:val="28"/>
        </w:rPr>
        <w:t xml:space="preserve"> </w:t>
      </w:r>
      <w:r w:rsidR="00321A50" w:rsidRPr="00591E6C">
        <w:rPr>
          <w:sz w:val="28"/>
          <w:szCs w:val="28"/>
        </w:rPr>
        <w:t>класифікацію ВП</w:t>
      </w:r>
      <w:r w:rsidR="00321A50" w:rsidRPr="00591E6C">
        <w:rPr>
          <w:snapToGrid w:val="0"/>
          <w:sz w:val="28"/>
          <w:szCs w:val="28"/>
        </w:rPr>
        <w:t xml:space="preserve"> </w:t>
      </w:r>
      <w:r w:rsidRPr="00591E6C">
        <w:rPr>
          <w:snapToGrid w:val="0"/>
          <w:sz w:val="28"/>
          <w:szCs w:val="28"/>
        </w:rPr>
        <w:t xml:space="preserve">за </w:t>
      </w:r>
      <w:r w:rsidRPr="00591E6C">
        <w:rPr>
          <w:sz w:val="28"/>
          <w:szCs w:val="28"/>
        </w:rPr>
        <w:t>ступенем точності</w:t>
      </w:r>
      <w:r w:rsidR="008F0F02" w:rsidRPr="00591E6C">
        <w:rPr>
          <w:sz w:val="28"/>
          <w:szCs w:val="28"/>
        </w:rPr>
        <w:t>.</w:t>
      </w:r>
    </w:p>
    <w:p w:rsidR="00E13082" w:rsidRPr="00591E6C" w:rsidRDefault="00E13082" w:rsidP="00AD7A9A">
      <w:pPr>
        <w:spacing w:line="360" w:lineRule="auto"/>
        <w:ind w:firstLine="851"/>
        <w:rPr>
          <w:sz w:val="28"/>
          <w:szCs w:val="28"/>
        </w:rPr>
      </w:pPr>
      <w:r w:rsidRPr="00591E6C">
        <w:rPr>
          <w:sz w:val="28"/>
          <w:szCs w:val="28"/>
        </w:rPr>
        <w:t>8. Наведіть  структур</w:t>
      </w:r>
      <w:r w:rsidR="00C13889" w:rsidRPr="00591E6C">
        <w:rPr>
          <w:sz w:val="28"/>
          <w:szCs w:val="28"/>
        </w:rPr>
        <w:t>у</w:t>
      </w:r>
      <w:r w:rsidRPr="00591E6C">
        <w:rPr>
          <w:sz w:val="28"/>
          <w:szCs w:val="28"/>
        </w:rPr>
        <w:t xml:space="preserve"> верстатного пристрою</w:t>
      </w:r>
      <w:r w:rsidR="008F0F02" w:rsidRPr="00591E6C">
        <w:rPr>
          <w:sz w:val="28"/>
          <w:szCs w:val="28"/>
        </w:rPr>
        <w:t>.</w:t>
      </w:r>
    </w:p>
    <w:p w:rsidR="00E13082" w:rsidRPr="00591E6C" w:rsidRDefault="00E13082" w:rsidP="00AD7A9A">
      <w:pPr>
        <w:spacing w:line="360" w:lineRule="auto"/>
        <w:ind w:firstLine="851"/>
        <w:rPr>
          <w:sz w:val="28"/>
          <w:szCs w:val="28"/>
        </w:rPr>
      </w:pPr>
      <w:r w:rsidRPr="00591E6C">
        <w:rPr>
          <w:sz w:val="28"/>
          <w:szCs w:val="28"/>
        </w:rPr>
        <w:t>9. Як відбувається передача енергії у ВП</w:t>
      </w:r>
      <w:r w:rsidR="00C13889" w:rsidRPr="00591E6C">
        <w:rPr>
          <w:sz w:val="28"/>
          <w:szCs w:val="28"/>
        </w:rPr>
        <w:t>?</w:t>
      </w:r>
    </w:p>
    <w:p w:rsidR="00E13082" w:rsidRPr="00591E6C" w:rsidRDefault="00E13082" w:rsidP="00AD7A9A">
      <w:pPr>
        <w:spacing w:line="360" w:lineRule="auto"/>
        <w:ind w:firstLine="851"/>
        <w:rPr>
          <w:sz w:val="28"/>
          <w:szCs w:val="28"/>
        </w:rPr>
      </w:pPr>
      <w:r w:rsidRPr="00591E6C">
        <w:rPr>
          <w:sz w:val="28"/>
          <w:szCs w:val="28"/>
        </w:rPr>
        <w:t>10.  Перерахуйте силові (енергетичні) потоки ВП</w:t>
      </w:r>
      <w:r w:rsidR="008F0F02" w:rsidRPr="00591E6C">
        <w:rPr>
          <w:sz w:val="28"/>
          <w:szCs w:val="28"/>
        </w:rPr>
        <w:t>.</w:t>
      </w:r>
    </w:p>
    <w:p w:rsidR="00E13082" w:rsidRPr="00591E6C" w:rsidRDefault="00E13082" w:rsidP="00AD7A9A">
      <w:pPr>
        <w:spacing w:line="360" w:lineRule="auto"/>
        <w:ind w:firstLine="851"/>
        <w:rPr>
          <w:sz w:val="28"/>
          <w:szCs w:val="28"/>
        </w:rPr>
      </w:pPr>
      <w:r w:rsidRPr="00591E6C">
        <w:rPr>
          <w:sz w:val="28"/>
          <w:szCs w:val="28"/>
        </w:rPr>
        <w:t>11.</w:t>
      </w:r>
      <w:r w:rsidR="00C13889" w:rsidRPr="00591E6C">
        <w:rPr>
          <w:sz w:val="28"/>
          <w:szCs w:val="28"/>
        </w:rPr>
        <w:t xml:space="preserve"> Наведіть в</w:t>
      </w:r>
      <w:r w:rsidRPr="00591E6C">
        <w:rPr>
          <w:sz w:val="28"/>
          <w:szCs w:val="28"/>
        </w:rPr>
        <w:t>имоги до ВП</w:t>
      </w:r>
      <w:r w:rsidR="008F0F02" w:rsidRPr="00591E6C">
        <w:rPr>
          <w:sz w:val="28"/>
          <w:szCs w:val="28"/>
        </w:rPr>
        <w:t>.</w:t>
      </w:r>
    </w:p>
    <w:p w:rsidR="00E13082" w:rsidRPr="00591E6C" w:rsidRDefault="00E13082" w:rsidP="00AD7A9A">
      <w:pPr>
        <w:spacing w:line="360" w:lineRule="auto"/>
        <w:ind w:firstLine="851"/>
        <w:rPr>
          <w:sz w:val="28"/>
          <w:szCs w:val="28"/>
        </w:rPr>
      </w:pPr>
      <w:r w:rsidRPr="00591E6C">
        <w:rPr>
          <w:sz w:val="28"/>
          <w:szCs w:val="28"/>
        </w:rPr>
        <w:t>12.</w:t>
      </w:r>
      <w:r w:rsidR="00C13889" w:rsidRPr="00591E6C">
        <w:rPr>
          <w:sz w:val="28"/>
          <w:szCs w:val="28"/>
        </w:rPr>
        <w:t xml:space="preserve"> Сформулюйте службове п</w:t>
      </w:r>
      <w:r w:rsidR="00D548D2" w:rsidRPr="00591E6C">
        <w:rPr>
          <w:sz w:val="28"/>
          <w:szCs w:val="28"/>
        </w:rPr>
        <w:t>ризначення ВП</w:t>
      </w:r>
      <w:r w:rsidR="008F0F02" w:rsidRPr="00591E6C">
        <w:rPr>
          <w:sz w:val="28"/>
          <w:szCs w:val="28"/>
        </w:rPr>
        <w:t>.</w:t>
      </w:r>
    </w:p>
    <w:p w:rsidR="00E13082" w:rsidRPr="00591E6C" w:rsidRDefault="00E13082" w:rsidP="00AD7A9A">
      <w:pPr>
        <w:spacing w:line="360" w:lineRule="auto"/>
        <w:ind w:firstLine="851"/>
        <w:rPr>
          <w:sz w:val="28"/>
          <w:szCs w:val="28"/>
        </w:rPr>
      </w:pPr>
      <w:r w:rsidRPr="00591E6C">
        <w:rPr>
          <w:sz w:val="28"/>
          <w:szCs w:val="28"/>
        </w:rPr>
        <w:lastRenderedPageBreak/>
        <w:t xml:space="preserve">13. </w:t>
      </w:r>
      <w:r w:rsidR="00C13889" w:rsidRPr="00591E6C">
        <w:rPr>
          <w:sz w:val="28"/>
          <w:szCs w:val="28"/>
        </w:rPr>
        <w:t>Перерахуйте</w:t>
      </w:r>
      <w:r w:rsidR="00C13889" w:rsidRPr="00591E6C">
        <w:rPr>
          <w:color w:val="000000"/>
          <w:sz w:val="28"/>
          <w:szCs w:val="28"/>
        </w:rPr>
        <w:t xml:space="preserve"> о</w:t>
      </w:r>
      <w:r w:rsidRPr="00591E6C">
        <w:rPr>
          <w:color w:val="000000"/>
          <w:sz w:val="28"/>
          <w:szCs w:val="28"/>
        </w:rPr>
        <w:t>сновні передавально –  підсилюючі  ланки ВП</w:t>
      </w:r>
      <w:r w:rsidR="008F0F02" w:rsidRPr="00591E6C">
        <w:rPr>
          <w:color w:val="000000"/>
          <w:sz w:val="28"/>
          <w:szCs w:val="28"/>
        </w:rPr>
        <w:t>.</w:t>
      </w:r>
    </w:p>
    <w:p w:rsidR="00E13082" w:rsidRPr="00591E6C" w:rsidRDefault="00E13082" w:rsidP="00AD7A9A">
      <w:pPr>
        <w:spacing w:line="360" w:lineRule="auto"/>
        <w:ind w:firstLine="851"/>
        <w:rPr>
          <w:sz w:val="28"/>
          <w:szCs w:val="28"/>
        </w:rPr>
      </w:pPr>
      <w:r w:rsidRPr="00591E6C">
        <w:rPr>
          <w:sz w:val="28"/>
          <w:szCs w:val="28"/>
        </w:rPr>
        <w:t xml:space="preserve">14. </w:t>
      </w:r>
      <w:r w:rsidRPr="00591E6C">
        <w:rPr>
          <w:bCs/>
          <w:sz w:val="28"/>
          <w:szCs w:val="28"/>
        </w:rPr>
        <w:t>Конструктивно - функціональна схема ВП</w:t>
      </w:r>
      <w:r w:rsidRPr="00591E6C">
        <w:rPr>
          <w:sz w:val="28"/>
          <w:szCs w:val="28"/>
        </w:rPr>
        <w:t xml:space="preserve"> </w:t>
      </w:r>
      <w:r w:rsidR="008F0F02" w:rsidRPr="00591E6C">
        <w:rPr>
          <w:sz w:val="28"/>
          <w:szCs w:val="28"/>
        </w:rPr>
        <w:t>.</w:t>
      </w:r>
    </w:p>
    <w:p w:rsidR="00E13082" w:rsidRPr="00591E6C" w:rsidRDefault="00E13082" w:rsidP="00AD7A9A">
      <w:pPr>
        <w:spacing w:line="360" w:lineRule="auto"/>
        <w:ind w:firstLine="851"/>
        <w:rPr>
          <w:sz w:val="28"/>
          <w:szCs w:val="28"/>
        </w:rPr>
      </w:pPr>
      <w:r w:rsidRPr="00591E6C">
        <w:rPr>
          <w:sz w:val="28"/>
          <w:szCs w:val="28"/>
        </w:rPr>
        <w:t>15. </w:t>
      </w:r>
      <w:r w:rsidR="00591E6C" w:rsidRPr="00591E6C">
        <w:rPr>
          <w:sz w:val="28"/>
          <w:szCs w:val="28"/>
        </w:rPr>
        <w:t>Зазначене</w:t>
      </w:r>
      <w:r w:rsidR="00C13889" w:rsidRPr="00591E6C">
        <w:rPr>
          <w:sz w:val="28"/>
          <w:szCs w:val="28"/>
        </w:rPr>
        <w:t xml:space="preserve"> м</w:t>
      </w:r>
      <w:r w:rsidRPr="00591E6C">
        <w:rPr>
          <w:sz w:val="28"/>
          <w:szCs w:val="28"/>
        </w:rPr>
        <w:t>ісце ВП в технологічному процесі</w:t>
      </w:r>
      <w:r w:rsidR="008F0F02" w:rsidRPr="00591E6C">
        <w:rPr>
          <w:sz w:val="28"/>
          <w:szCs w:val="28"/>
        </w:rPr>
        <w:t>.</w:t>
      </w:r>
    </w:p>
    <w:p w:rsidR="00E13082" w:rsidRPr="00591E6C" w:rsidRDefault="00E13082" w:rsidP="00C13889">
      <w:pPr>
        <w:spacing w:line="360" w:lineRule="auto"/>
        <w:ind w:firstLine="851"/>
        <w:rPr>
          <w:sz w:val="28"/>
          <w:szCs w:val="28"/>
        </w:rPr>
      </w:pPr>
      <w:r w:rsidRPr="00591E6C">
        <w:rPr>
          <w:sz w:val="28"/>
          <w:szCs w:val="28"/>
        </w:rPr>
        <w:t xml:space="preserve">16. </w:t>
      </w:r>
      <w:r w:rsidR="00C13889" w:rsidRPr="00591E6C">
        <w:rPr>
          <w:sz w:val="28"/>
          <w:szCs w:val="28"/>
        </w:rPr>
        <w:t>Наведіть м</w:t>
      </w:r>
      <w:r w:rsidRPr="00591E6C">
        <w:rPr>
          <w:sz w:val="28"/>
          <w:szCs w:val="28"/>
        </w:rPr>
        <w:t>одель енергетичних процесів в ВП</w:t>
      </w:r>
      <w:r w:rsidR="008F0F02" w:rsidRPr="00591E6C">
        <w:rPr>
          <w:sz w:val="28"/>
          <w:szCs w:val="28"/>
        </w:rPr>
        <w:t>.</w:t>
      </w:r>
    </w:p>
    <w:p w:rsidR="00E13082" w:rsidRPr="00591E6C" w:rsidRDefault="00E13082" w:rsidP="00C13889">
      <w:pPr>
        <w:spacing w:line="360" w:lineRule="auto"/>
        <w:ind w:firstLine="851"/>
        <w:rPr>
          <w:sz w:val="28"/>
          <w:szCs w:val="28"/>
        </w:rPr>
      </w:pPr>
      <w:r w:rsidRPr="00591E6C">
        <w:rPr>
          <w:sz w:val="28"/>
          <w:szCs w:val="28"/>
        </w:rPr>
        <w:t>17. Зазначте напрямки силових (енергетичних) потоків ВП</w:t>
      </w:r>
      <w:r w:rsidR="008F0F02" w:rsidRPr="00591E6C">
        <w:rPr>
          <w:sz w:val="28"/>
          <w:szCs w:val="28"/>
        </w:rPr>
        <w:t>.</w:t>
      </w:r>
    </w:p>
    <w:p w:rsidR="00AD7A9A" w:rsidRPr="00591E6C" w:rsidRDefault="00AD7A9A" w:rsidP="00C13889">
      <w:pPr>
        <w:overflowPunct w:val="0"/>
        <w:autoSpaceDE w:val="0"/>
        <w:autoSpaceDN w:val="0"/>
        <w:adjustRightInd w:val="0"/>
        <w:spacing w:line="360" w:lineRule="auto"/>
        <w:ind w:firstLine="851"/>
        <w:jc w:val="both"/>
        <w:textAlignment w:val="baseline"/>
        <w:rPr>
          <w:sz w:val="28"/>
          <w:szCs w:val="28"/>
        </w:rPr>
      </w:pPr>
      <w:r w:rsidRPr="00591E6C">
        <w:rPr>
          <w:sz w:val="28"/>
          <w:szCs w:val="28"/>
        </w:rPr>
        <w:t>18. </w:t>
      </w:r>
      <w:r w:rsidR="00C13889" w:rsidRPr="00591E6C">
        <w:rPr>
          <w:sz w:val="28"/>
          <w:szCs w:val="28"/>
        </w:rPr>
        <w:t>Наведіть с</w:t>
      </w:r>
      <w:r w:rsidRPr="00591E6C">
        <w:rPr>
          <w:sz w:val="28"/>
          <w:szCs w:val="28"/>
        </w:rPr>
        <w:t xml:space="preserve">учасні системи ВП, </w:t>
      </w:r>
      <w:r w:rsidR="00792FE3" w:rsidRPr="00591E6C">
        <w:rPr>
          <w:sz w:val="28"/>
          <w:szCs w:val="28"/>
        </w:rPr>
        <w:t>у</w:t>
      </w:r>
      <w:r w:rsidRPr="00591E6C">
        <w:rPr>
          <w:sz w:val="28"/>
          <w:szCs w:val="28"/>
        </w:rPr>
        <w:t xml:space="preserve"> тому числі для верстатів з ЧПК та багатоопераційних.</w:t>
      </w:r>
    </w:p>
    <w:p w:rsidR="00AD7A9A" w:rsidRPr="00591E6C" w:rsidRDefault="00AD7A9A" w:rsidP="00C13889">
      <w:pPr>
        <w:overflowPunct w:val="0"/>
        <w:autoSpaceDE w:val="0"/>
        <w:autoSpaceDN w:val="0"/>
        <w:adjustRightInd w:val="0"/>
        <w:spacing w:line="360" w:lineRule="auto"/>
        <w:ind w:firstLine="851"/>
        <w:jc w:val="both"/>
        <w:textAlignment w:val="baseline"/>
        <w:rPr>
          <w:sz w:val="28"/>
          <w:szCs w:val="28"/>
        </w:rPr>
      </w:pPr>
      <w:r w:rsidRPr="00591E6C">
        <w:rPr>
          <w:sz w:val="28"/>
          <w:szCs w:val="28"/>
        </w:rPr>
        <w:t>19. </w:t>
      </w:r>
      <w:r w:rsidR="00EC5C4E" w:rsidRPr="00591E6C">
        <w:rPr>
          <w:sz w:val="28"/>
          <w:szCs w:val="28"/>
        </w:rPr>
        <w:t>Сформулюйте особливості та п</w:t>
      </w:r>
      <w:r w:rsidRPr="00591E6C">
        <w:rPr>
          <w:sz w:val="28"/>
          <w:szCs w:val="28"/>
        </w:rPr>
        <w:t>ереваги систем верстатних пристроїв для кожного типу виробництва.</w:t>
      </w:r>
    </w:p>
    <w:p w:rsidR="00AD7A9A" w:rsidRPr="00591E6C" w:rsidRDefault="00AD7A9A" w:rsidP="00C13889">
      <w:pPr>
        <w:overflowPunct w:val="0"/>
        <w:autoSpaceDE w:val="0"/>
        <w:autoSpaceDN w:val="0"/>
        <w:adjustRightInd w:val="0"/>
        <w:spacing w:line="360" w:lineRule="auto"/>
        <w:ind w:firstLine="851"/>
        <w:jc w:val="both"/>
        <w:textAlignment w:val="baseline"/>
        <w:rPr>
          <w:sz w:val="28"/>
          <w:szCs w:val="28"/>
        </w:rPr>
      </w:pPr>
      <w:r w:rsidRPr="00591E6C">
        <w:rPr>
          <w:sz w:val="28"/>
          <w:szCs w:val="28"/>
        </w:rPr>
        <w:t xml:space="preserve">20. Переваги </w:t>
      </w:r>
      <w:r w:rsidR="00591E6C" w:rsidRPr="00591E6C">
        <w:rPr>
          <w:sz w:val="28"/>
          <w:szCs w:val="28"/>
        </w:rPr>
        <w:t>універсально</w:t>
      </w:r>
      <w:r w:rsidR="00591E6C">
        <w:rPr>
          <w:sz w:val="28"/>
          <w:szCs w:val="28"/>
        </w:rPr>
        <w:t xml:space="preserve"> </w:t>
      </w:r>
      <w:r w:rsidR="00591E6C" w:rsidRPr="00591E6C">
        <w:rPr>
          <w:sz w:val="28"/>
          <w:szCs w:val="28"/>
        </w:rPr>
        <w:t>-переналагоджуємих</w:t>
      </w:r>
      <w:r w:rsidRPr="00591E6C">
        <w:rPr>
          <w:sz w:val="28"/>
          <w:szCs w:val="28"/>
        </w:rPr>
        <w:t xml:space="preserve"> ВП, область їх використання.</w:t>
      </w:r>
    </w:p>
    <w:p w:rsidR="00AD7A9A" w:rsidRPr="00591E6C" w:rsidRDefault="00AD7A9A" w:rsidP="00C13889">
      <w:pPr>
        <w:overflowPunct w:val="0"/>
        <w:autoSpaceDE w:val="0"/>
        <w:autoSpaceDN w:val="0"/>
        <w:adjustRightInd w:val="0"/>
        <w:spacing w:line="360" w:lineRule="auto"/>
        <w:ind w:firstLine="851"/>
        <w:jc w:val="both"/>
        <w:textAlignment w:val="baseline"/>
        <w:rPr>
          <w:sz w:val="28"/>
          <w:szCs w:val="28"/>
        </w:rPr>
      </w:pPr>
      <w:r w:rsidRPr="00591E6C">
        <w:rPr>
          <w:sz w:val="28"/>
          <w:szCs w:val="28"/>
        </w:rPr>
        <w:t>21. Універсально-збірні пристрої, їх переваги, недоліки, область використання, способи підвищення продуктивності.</w:t>
      </w:r>
    </w:p>
    <w:p w:rsidR="00AD7A9A" w:rsidRPr="00591E6C" w:rsidRDefault="00AD7A9A" w:rsidP="00C13889">
      <w:pPr>
        <w:overflowPunct w:val="0"/>
        <w:autoSpaceDE w:val="0"/>
        <w:autoSpaceDN w:val="0"/>
        <w:adjustRightInd w:val="0"/>
        <w:spacing w:line="360" w:lineRule="auto"/>
        <w:ind w:firstLine="851"/>
        <w:jc w:val="both"/>
        <w:textAlignment w:val="baseline"/>
        <w:rPr>
          <w:sz w:val="28"/>
          <w:szCs w:val="28"/>
        </w:rPr>
      </w:pPr>
      <w:r w:rsidRPr="00591E6C">
        <w:rPr>
          <w:sz w:val="28"/>
          <w:szCs w:val="28"/>
        </w:rPr>
        <w:t xml:space="preserve">22. Методика складання пристроїв з елементів </w:t>
      </w:r>
      <w:r w:rsidR="00246EE8" w:rsidRPr="00591E6C">
        <w:rPr>
          <w:sz w:val="28"/>
          <w:szCs w:val="28"/>
        </w:rPr>
        <w:t>універсально-збірних пристроїв</w:t>
      </w:r>
      <w:r w:rsidRPr="00591E6C">
        <w:rPr>
          <w:sz w:val="28"/>
          <w:szCs w:val="28"/>
        </w:rPr>
        <w:t>.</w:t>
      </w:r>
    </w:p>
    <w:p w:rsidR="00AD7A9A" w:rsidRPr="00591E6C" w:rsidRDefault="00AD7A9A" w:rsidP="00C13889">
      <w:pPr>
        <w:overflowPunct w:val="0"/>
        <w:autoSpaceDE w:val="0"/>
        <w:autoSpaceDN w:val="0"/>
        <w:adjustRightInd w:val="0"/>
        <w:spacing w:line="360" w:lineRule="auto"/>
        <w:ind w:firstLine="851"/>
        <w:jc w:val="both"/>
        <w:textAlignment w:val="baseline"/>
        <w:rPr>
          <w:sz w:val="28"/>
          <w:szCs w:val="28"/>
        </w:rPr>
      </w:pPr>
      <w:r w:rsidRPr="00591E6C">
        <w:rPr>
          <w:sz w:val="28"/>
          <w:szCs w:val="28"/>
        </w:rPr>
        <w:t>23. Групові пристрої та їх особливості.</w:t>
      </w:r>
    </w:p>
    <w:p w:rsidR="00AD7A9A" w:rsidRPr="00591E6C" w:rsidRDefault="00AD7A9A" w:rsidP="00C178FA">
      <w:pPr>
        <w:spacing w:line="360" w:lineRule="auto"/>
        <w:rPr>
          <w:sz w:val="28"/>
          <w:szCs w:val="28"/>
        </w:rPr>
      </w:pPr>
    </w:p>
    <w:p w:rsidR="00570428" w:rsidRPr="00591E6C" w:rsidRDefault="00570428" w:rsidP="00C178FA">
      <w:pPr>
        <w:spacing w:line="360" w:lineRule="auto"/>
        <w:rPr>
          <w:sz w:val="28"/>
          <w:szCs w:val="28"/>
        </w:rPr>
      </w:pPr>
      <w:r w:rsidRPr="00591E6C">
        <w:rPr>
          <w:sz w:val="28"/>
          <w:szCs w:val="28"/>
        </w:rPr>
        <w:br w:type="page"/>
      </w:r>
    </w:p>
    <w:p w:rsidR="00E63627" w:rsidRPr="00591E6C" w:rsidRDefault="00A7496B" w:rsidP="009A75B1">
      <w:pPr>
        <w:pStyle w:val="ac"/>
        <w:numPr>
          <w:ilvl w:val="0"/>
          <w:numId w:val="4"/>
        </w:numPr>
        <w:tabs>
          <w:tab w:val="num" w:pos="0"/>
        </w:tabs>
        <w:spacing w:line="360" w:lineRule="auto"/>
        <w:jc w:val="center"/>
        <w:rPr>
          <w:b/>
          <w:sz w:val="28"/>
          <w:szCs w:val="28"/>
        </w:rPr>
      </w:pPr>
      <w:r w:rsidRPr="00591E6C">
        <w:rPr>
          <w:b/>
          <w:sz w:val="28"/>
          <w:szCs w:val="28"/>
        </w:rPr>
        <w:lastRenderedPageBreak/>
        <w:t>В</w:t>
      </w:r>
      <w:r w:rsidR="00E63627" w:rsidRPr="00591E6C">
        <w:rPr>
          <w:b/>
          <w:sz w:val="28"/>
          <w:szCs w:val="28"/>
        </w:rPr>
        <w:t>СТАНОВ</w:t>
      </w:r>
      <w:r w:rsidRPr="00591E6C">
        <w:rPr>
          <w:b/>
          <w:sz w:val="28"/>
          <w:szCs w:val="28"/>
        </w:rPr>
        <w:t>ЛЕННЯ</w:t>
      </w:r>
      <w:r w:rsidR="00E63627" w:rsidRPr="00591E6C">
        <w:rPr>
          <w:b/>
          <w:sz w:val="28"/>
          <w:szCs w:val="28"/>
        </w:rPr>
        <w:t xml:space="preserve"> ДЕТАЛЕЙ У </w:t>
      </w:r>
      <w:r w:rsidRPr="00591E6C">
        <w:rPr>
          <w:b/>
          <w:sz w:val="28"/>
          <w:szCs w:val="28"/>
        </w:rPr>
        <w:t xml:space="preserve">ВЕРСТАТНИХ </w:t>
      </w:r>
      <w:r w:rsidR="00E63627" w:rsidRPr="00591E6C">
        <w:rPr>
          <w:b/>
          <w:sz w:val="28"/>
          <w:szCs w:val="28"/>
        </w:rPr>
        <w:t>ПРИСТ</w:t>
      </w:r>
      <w:r w:rsidRPr="00591E6C">
        <w:rPr>
          <w:b/>
          <w:sz w:val="28"/>
          <w:szCs w:val="28"/>
        </w:rPr>
        <w:t>Р</w:t>
      </w:r>
      <w:r w:rsidR="00E63627" w:rsidRPr="00591E6C">
        <w:rPr>
          <w:b/>
          <w:sz w:val="28"/>
          <w:szCs w:val="28"/>
        </w:rPr>
        <w:t>О</w:t>
      </w:r>
      <w:r w:rsidRPr="00591E6C">
        <w:rPr>
          <w:b/>
          <w:sz w:val="28"/>
          <w:szCs w:val="28"/>
        </w:rPr>
        <w:t>ЯХ</w:t>
      </w:r>
    </w:p>
    <w:p w:rsidR="00E63627" w:rsidRPr="00591E6C" w:rsidRDefault="00C22D25" w:rsidP="00E63627">
      <w:pPr>
        <w:tabs>
          <w:tab w:val="num" w:pos="0"/>
        </w:tabs>
        <w:spacing w:line="360" w:lineRule="auto"/>
        <w:ind w:firstLine="684"/>
        <w:jc w:val="center"/>
        <w:rPr>
          <w:b/>
          <w:sz w:val="28"/>
          <w:szCs w:val="28"/>
        </w:rPr>
      </w:pPr>
      <w:r w:rsidRPr="00591E6C">
        <w:rPr>
          <w:b/>
          <w:sz w:val="28"/>
          <w:szCs w:val="28"/>
        </w:rPr>
        <w:t>2.1. </w:t>
      </w:r>
      <w:r w:rsidR="00E63627" w:rsidRPr="00591E6C">
        <w:rPr>
          <w:b/>
          <w:sz w:val="28"/>
          <w:szCs w:val="28"/>
        </w:rPr>
        <w:t>Можливі схеми базування і закріплення заготовок</w:t>
      </w:r>
    </w:p>
    <w:p w:rsidR="00E63627" w:rsidRPr="00591E6C" w:rsidRDefault="00E63627" w:rsidP="00E63627">
      <w:pPr>
        <w:tabs>
          <w:tab w:val="num" w:pos="0"/>
        </w:tabs>
        <w:spacing w:line="360" w:lineRule="auto"/>
        <w:ind w:firstLine="684"/>
        <w:jc w:val="both"/>
        <w:rPr>
          <w:sz w:val="28"/>
          <w:szCs w:val="28"/>
        </w:rPr>
      </w:pPr>
      <w:r w:rsidRPr="00591E6C">
        <w:rPr>
          <w:sz w:val="28"/>
          <w:szCs w:val="28"/>
        </w:rPr>
        <w:t>Базування заготовки може виконуватися по</w:t>
      </w:r>
      <w:r w:rsidR="00F57CD1" w:rsidRPr="00591E6C">
        <w:rPr>
          <w:sz w:val="28"/>
          <w:szCs w:val="28"/>
        </w:rPr>
        <w:t>:</w:t>
      </w:r>
      <w:r w:rsidRPr="00591E6C">
        <w:rPr>
          <w:sz w:val="28"/>
          <w:szCs w:val="28"/>
        </w:rPr>
        <w:t xml:space="preserve"> площинах, циліндричних поверхнях (зовнішніх і внутрішні</w:t>
      </w:r>
      <w:r w:rsidR="00F57CD1" w:rsidRPr="00591E6C">
        <w:rPr>
          <w:sz w:val="28"/>
          <w:szCs w:val="28"/>
        </w:rPr>
        <w:t>х</w:t>
      </w:r>
      <w:r w:rsidRPr="00591E6C">
        <w:rPr>
          <w:sz w:val="28"/>
          <w:szCs w:val="28"/>
        </w:rPr>
        <w:t>), площинах і отвору, двох отворах і площині,  циліндричних поверхнях, розміщених під кутом, і т.п.. Форма поверхонь, якими оброблювана заготовка контактує з установчими елементами пристрою, визначає конструкцію установчих елементів і механізмів</w:t>
      </w:r>
      <w:r w:rsidR="00E32B83" w:rsidRPr="00591E6C">
        <w:rPr>
          <w:sz w:val="28"/>
          <w:szCs w:val="28"/>
        </w:rPr>
        <w:t xml:space="preserve"> [</w:t>
      </w:r>
      <w:r w:rsidR="00EC5C4E" w:rsidRPr="00591E6C">
        <w:rPr>
          <w:sz w:val="28"/>
          <w:szCs w:val="28"/>
        </w:rPr>
        <w:t xml:space="preserve">1, 3, </w:t>
      </w:r>
      <w:r w:rsidR="00E32B83" w:rsidRPr="00591E6C">
        <w:rPr>
          <w:sz w:val="28"/>
          <w:szCs w:val="28"/>
        </w:rPr>
        <w:t>14-1</w:t>
      </w:r>
      <w:r w:rsidR="00EC5C4E" w:rsidRPr="00591E6C">
        <w:rPr>
          <w:sz w:val="28"/>
          <w:szCs w:val="28"/>
        </w:rPr>
        <w:t>6</w:t>
      </w:r>
      <w:r w:rsidR="00E32B83" w:rsidRPr="00591E6C">
        <w:rPr>
          <w:sz w:val="28"/>
          <w:szCs w:val="28"/>
        </w:rPr>
        <w:t>]</w:t>
      </w:r>
      <w:r w:rsidRPr="00591E6C">
        <w:rPr>
          <w:sz w:val="28"/>
          <w:szCs w:val="28"/>
        </w:rPr>
        <w:t>.</w:t>
      </w:r>
    </w:p>
    <w:p w:rsidR="00E63627" w:rsidRPr="00591E6C" w:rsidRDefault="00E63627" w:rsidP="00E63627">
      <w:pPr>
        <w:tabs>
          <w:tab w:val="num" w:pos="0"/>
        </w:tabs>
        <w:spacing w:line="360" w:lineRule="auto"/>
        <w:ind w:firstLine="684"/>
        <w:jc w:val="both"/>
        <w:rPr>
          <w:sz w:val="28"/>
          <w:szCs w:val="28"/>
        </w:rPr>
      </w:pPr>
      <w:r w:rsidRPr="00591E6C">
        <w:rPr>
          <w:sz w:val="28"/>
          <w:szCs w:val="28"/>
        </w:rPr>
        <w:t xml:space="preserve">Конструкція установчих елементів залежить від варіанту базування заготовок різної конфігурації. Крім установчих елементів, що позбавляють заготовку ступенів вільності, у пристроях використовують механізми, за допомогою яких підвищується </w:t>
      </w:r>
      <w:r w:rsidR="00F57CD1" w:rsidRPr="00591E6C">
        <w:rPr>
          <w:sz w:val="28"/>
          <w:szCs w:val="28"/>
        </w:rPr>
        <w:t>жорсткість</w:t>
      </w:r>
      <w:r w:rsidRPr="00591E6C">
        <w:rPr>
          <w:sz w:val="28"/>
          <w:szCs w:val="28"/>
        </w:rPr>
        <w:t xml:space="preserve"> і нерухомість заготовки (допоміжні опори). Конструкції механізмів допоміжних опор функціонально зв'язані з роботою затискного механізму пристрою. Для повної орієнтації заготовки в просторі її позбавляють 6 ступенів вільності, для часткової орієнтації – 3...5 ступенів вільності. З цією метою використовують основні опори, кількість яких дорівнює кількості позбавлених ступенів вільності. Для підвищення </w:t>
      </w:r>
      <w:r w:rsidR="00F57CD1" w:rsidRPr="00591E6C">
        <w:rPr>
          <w:sz w:val="28"/>
          <w:szCs w:val="28"/>
        </w:rPr>
        <w:t>жорсткості та</w:t>
      </w:r>
      <w:r w:rsidRPr="00591E6C">
        <w:rPr>
          <w:sz w:val="28"/>
          <w:szCs w:val="28"/>
        </w:rPr>
        <w:t xml:space="preserve"> вібростійкості використовують регульовані і самовстановлювані опори. Але чим менше опор, тим дешевший і простіший верстатний пристрій. Для орієнтації деталі на підприємствах використовують основні та допоміжні опори. Основними називаються нерухомі опори, що координують оброблювану деталь у </w:t>
      </w:r>
      <w:r w:rsidR="00F57CD1" w:rsidRPr="00591E6C">
        <w:rPr>
          <w:sz w:val="28"/>
          <w:szCs w:val="28"/>
        </w:rPr>
        <w:t>пристрої</w:t>
      </w:r>
      <w:r w:rsidRPr="00591E6C">
        <w:rPr>
          <w:sz w:val="28"/>
          <w:szCs w:val="28"/>
        </w:rPr>
        <w:t xml:space="preserve"> </w:t>
      </w:r>
      <w:r w:rsidR="00F57CD1" w:rsidRPr="00591E6C">
        <w:rPr>
          <w:sz w:val="28"/>
          <w:szCs w:val="28"/>
        </w:rPr>
        <w:t>у</w:t>
      </w:r>
      <w:r w:rsidRPr="00591E6C">
        <w:rPr>
          <w:sz w:val="28"/>
          <w:szCs w:val="28"/>
        </w:rPr>
        <w:t xml:space="preserve"> трьох взаємно перпендикулярних площинах, тобто опори, що позбавляють деталь усіх ступенів вільності </w:t>
      </w:r>
      <w:r w:rsidR="00F57CD1" w:rsidRPr="00591E6C">
        <w:rPr>
          <w:sz w:val="28"/>
          <w:szCs w:val="28"/>
        </w:rPr>
        <w:t xml:space="preserve">та визначають положення заготовки  у </w:t>
      </w:r>
      <w:r w:rsidR="00552E03" w:rsidRPr="00591E6C">
        <w:rPr>
          <w:sz w:val="28"/>
          <w:szCs w:val="28"/>
        </w:rPr>
        <w:t>пристр</w:t>
      </w:r>
      <w:r w:rsidR="00F57CD1" w:rsidRPr="00591E6C">
        <w:rPr>
          <w:sz w:val="28"/>
          <w:szCs w:val="28"/>
        </w:rPr>
        <w:t>ої</w:t>
      </w:r>
      <w:r w:rsidRPr="00591E6C">
        <w:rPr>
          <w:sz w:val="28"/>
          <w:szCs w:val="28"/>
        </w:rPr>
        <w:t xml:space="preserve">. Максимально необхідне число таких опор дорівнює шести. Звідси випливає правило шести точок, яким керуються при проектуванні </w:t>
      </w:r>
      <w:r w:rsidR="00192AD7" w:rsidRPr="00591E6C">
        <w:rPr>
          <w:sz w:val="28"/>
          <w:szCs w:val="28"/>
        </w:rPr>
        <w:t>пристроїв</w:t>
      </w:r>
      <w:r w:rsidRPr="00591E6C">
        <w:rPr>
          <w:sz w:val="28"/>
          <w:szCs w:val="28"/>
        </w:rPr>
        <w:t xml:space="preserve">. </w:t>
      </w:r>
    </w:p>
    <w:p w:rsidR="00E63627" w:rsidRPr="00591E6C" w:rsidRDefault="00E63627" w:rsidP="00E63627">
      <w:pPr>
        <w:tabs>
          <w:tab w:val="num" w:pos="0"/>
        </w:tabs>
        <w:spacing w:line="360" w:lineRule="auto"/>
        <w:ind w:firstLine="684"/>
        <w:jc w:val="both"/>
        <w:rPr>
          <w:sz w:val="28"/>
          <w:szCs w:val="28"/>
        </w:rPr>
      </w:pPr>
      <w:r w:rsidRPr="00591E6C">
        <w:rPr>
          <w:sz w:val="28"/>
          <w:szCs w:val="28"/>
        </w:rPr>
        <w:t xml:space="preserve">Основні опори служать для базування деталі в </w:t>
      </w:r>
      <w:r w:rsidR="00552E03" w:rsidRPr="00591E6C">
        <w:rPr>
          <w:sz w:val="28"/>
          <w:szCs w:val="28"/>
        </w:rPr>
        <w:t>пристр</w:t>
      </w:r>
      <w:r w:rsidR="00F57CD1" w:rsidRPr="00591E6C">
        <w:rPr>
          <w:sz w:val="28"/>
          <w:szCs w:val="28"/>
        </w:rPr>
        <w:t>оях</w:t>
      </w:r>
      <w:r w:rsidRPr="00591E6C">
        <w:rPr>
          <w:sz w:val="28"/>
          <w:szCs w:val="28"/>
        </w:rPr>
        <w:t>. Вони жорстко закріпл</w:t>
      </w:r>
      <w:r w:rsidR="001404B5" w:rsidRPr="00591E6C">
        <w:rPr>
          <w:sz w:val="28"/>
          <w:szCs w:val="28"/>
        </w:rPr>
        <w:t>юються</w:t>
      </w:r>
      <w:r w:rsidRPr="00591E6C">
        <w:rPr>
          <w:sz w:val="28"/>
          <w:szCs w:val="28"/>
        </w:rPr>
        <w:t xml:space="preserve"> в корпусі </w:t>
      </w:r>
      <w:r w:rsidR="00552E03" w:rsidRPr="00591E6C">
        <w:rPr>
          <w:sz w:val="28"/>
          <w:szCs w:val="28"/>
        </w:rPr>
        <w:t>пристр</w:t>
      </w:r>
      <w:r w:rsidR="001404B5" w:rsidRPr="00591E6C">
        <w:rPr>
          <w:sz w:val="28"/>
          <w:szCs w:val="28"/>
        </w:rPr>
        <w:t>ою</w:t>
      </w:r>
      <w:r w:rsidRPr="00591E6C">
        <w:rPr>
          <w:sz w:val="28"/>
          <w:szCs w:val="28"/>
        </w:rPr>
        <w:t xml:space="preserve"> і визначають положення оброблюваної </w:t>
      </w:r>
      <w:r w:rsidR="00EC5C4E" w:rsidRPr="00591E6C">
        <w:rPr>
          <w:sz w:val="28"/>
          <w:szCs w:val="28"/>
        </w:rPr>
        <w:t>заготовки</w:t>
      </w:r>
      <w:r w:rsidRPr="00591E6C">
        <w:rPr>
          <w:sz w:val="28"/>
          <w:szCs w:val="28"/>
        </w:rPr>
        <w:t xml:space="preserve"> в робочій зоні верстата щодо ріжучого інструмент</w:t>
      </w:r>
      <w:r w:rsidR="001404B5" w:rsidRPr="00591E6C">
        <w:rPr>
          <w:sz w:val="28"/>
          <w:szCs w:val="28"/>
        </w:rPr>
        <w:t>у</w:t>
      </w:r>
      <w:r w:rsidRPr="00591E6C">
        <w:rPr>
          <w:sz w:val="28"/>
          <w:szCs w:val="28"/>
        </w:rPr>
        <w:t xml:space="preserve">. </w:t>
      </w:r>
      <w:r w:rsidR="001404B5" w:rsidRPr="00591E6C">
        <w:rPr>
          <w:sz w:val="28"/>
          <w:szCs w:val="28"/>
        </w:rPr>
        <w:lastRenderedPageBreak/>
        <w:t>У залежності від форми базових поверхонь заготовки в</w:t>
      </w:r>
      <w:r w:rsidRPr="00591E6C">
        <w:rPr>
          <w:sz w:val="28"/>
          <w:szCs w:val="28"/>
        </w:rPr>
        <w:t>они використовуються у ви</w:t>
      </w:r>
      <w:r w:rsidR="001404B5" w:rsidRPr="00591E6C">
        <w:rPr>
          <w:sz w:val="28"/>
          <w:szCs w:val="28"/>
        </w:rPr>
        <w:t>гля</w:t>
      </w:r>
      <w:r w:rsidRPr="00591E6C">
        <w:rPr>
          <w:sz w:val="28"/>
          <w:szCs w:val="28"/>
        </w:rPr>
        <w:t xml:space="preserve">ді </w:t>
      </w:r>
      <w:r w:rsidR="00CE0728" w:rsidRPr="00591E6C">
        <w:rPr>
          <w:sz w:val="28"/>
          <w:szCs w:val="28"/>
        </w:rPr>
        <w:t>опор постійних (</w:t>
      </w:r>
      <w:r w:rsidRPr="00591E6C">
        <w:rPr>
          <w:sz w:val="28"/>
          <w:szCs w:val="28"/>
        </w:rPr>
        <w:t>штирів</w:t>
      </w:r>
      <w:r w:rsidR="00CE0728" w:rsidRPr="00591E6C">
        <w:rPr>
          <w:sz w:val="28"/>
          <w:szCs w:val="28"/>
        </w:rPr>
        <w:t>)</w:t>
      </w:r>
      <w:r w:rsidRPr="00591E6C">
        <w:rPr>
          <w:sz w:val="28"/>
          <w:szCs w:val="28"/>
        </w:rPr>
        <w:t>,</w:t>
      </w:r>
      <w:r w:rsidR="00CE0728" w:rsidRPr="00591E6C">
        <w:rPr>
          <w:sz w:val="28"/>
          <w:szCs w:val="28"/>
        </w:rPr>
        <w:t>опорних</w:t>
      </w:r>
      <w:r w:rsidRPr="00591E6C">
        <w:rPr>
          <w:sz w:val="28"/>
          <w:szCs w:val="28"/>
        </w:rPr>
        <w:t xml:space="preserve"> пластин, призм, пальців і т.</w:t>
      </w:r>
      <w:r w:rsidR="001404B5" w:rsidRPr="00591E6C">
        <w:rPr>
          <w:sz w:val="28"/>
          <w:szCs w:val="28"/>
        </w:rPr>
        <w:t>п</w:t>
      </w:r>
      <w:r w:rsidRPr="00591E6C">
        <w:rPr>
          <w:sz w:val="28"/>
          <w:szCs w:val="28"/>
        </w:rPr>
        <w:t>..</w:t>
      </w:r>
    </w:p>
    <w:p w:rsidR="00E63627" w:rsidRPr="00591E6C" w:rsidRDefault="00E63627" w:rsidP="00E63627">
      <w:pPr>
        <w:tabs>
          <w:tab w:val="num" w:pos="0"/>
        </w:tabs>
        <w:spacing w:line="360" w:lineRule="auto"/>
        <w:ind w:firstLine="684"/>
        <w:jc w:val="both"/>
        <w:rPr>
          <w:sz w:val="28"/>
          <w:szCs w:val="28"/>
        </w:rPr>
      </w:pPr>
      <w:r w:rsidRPr="00591E6C">
        <w:rPr>
          <w:sz w:val="28"/>
          <w:szCs w:val="28"/>
        </w:rPr>
        <w:t xml:space="preserve">Допоміжні опори застосовують разом з основними опорами для підвищення </w:t>
      </w:r>
      <w:r w:rsidR="001404B5" w:rsidRPr="00591E6C">
        <w:rPr>
          <w:sz w:val="28"/>
          <w:szCs w:val="28"/>
        </w:rPr>
        <w:t>жорсткості</w:t>
      </w:r>
      <w:r w:rsidRPr="00591E6C">
        <w:rPr>
          <w:sz w:val="28"/>
          <w:szCs w:val="28"/>
        </w:rPr>
        <w:t xml:space="preserve"> закріплення і стійкості </w:t>
      </w:r>
      <w:r w:rsidR="00EC5C4E" w:rsidRPr="00591E6C">
        <w:rPr>
          <w:sz w:val="28"/>
          <w:szCs w:val="28"/>
        </w:rPr>
        <w:t>заготовки</w:t>
      </w:r>
      <w:r w:rsidRPr="00591E6C">
        <w:rPr>
          <w:sz w:val="28"/>
          <w:szCs w:val="28"/>
        </w:rPr>
        <w:t xml:space="preserve"> в </w:t>
      </w:r>
      <w:r w:rsidR="001404B5" w:rsidRPr="00591E6C">
        <w:rPr>
          <w:sz w:val="28"/>
          <w:szCs w:val="28"/>
        </w:rPr>
        <w:t>пристрої</w:t>
      </w:r>
      <w:r w:rsidRPr="00591E6C">
        <w:rPr>
          <w:sz w:val="28"/>
          <w:szCs w:val="28"/>
        </w:rPr>
        <w:t xml:space="preserve"> при її </w:t>
      </w:r>
      <w:r w:rsidR="001404B5" w:rsidRPr="00591E6C">
        <w:rPr>
          <w:sz w:val="28"/>
          <w:szCs w:val="28"/>
        </w:rPr>
        <w:t>обробленні</w:t>
      </w:r>
      <w:r w:rsidRPr="00591E6C">
        <w:rPr>
          <w:sz w:val="28"/>
          <w:szCs w:val="28"/>
        </w:rPr>
        <w:t xml:space="preserve"> на верстаті. </w:t>
      </w:r>
      <w:r w:rsidR="00EC5C4E" w:rsidRPr="00591E6C">
        <w:rPr>
          <w:sz w:val="28"/>
          <w:szCs w:val="28"/>
        </w:rPr>
        <w:t xml:space="preserve">Вони не повинні порушувати положення заготовки, досягнуте при базуванні. </w:t>
      </w:r>
      <w:r w:rsidRPr="00591E6C">
        <w:rPr>
          <w:sz w:val="28"/>
          <w:szCs w:val="28"/>
        </w:rPr>
        <w:t xml:space="preserve">Їх індивідуально підводять до деталі і </w:t>
      </w:r>
      <w:r w:rsidR="001404B5" w:rsidRPr="00591E6C">
        <w:rPr>
          <w:sz w:val="28"/>
          <w:szCs w:val="28"/>
        </w:rPr>
        <w:t>фіксують</w:t>
      </w:r>
      <w:r w:rsidRPr="00591E6C">
        <w:rPr>
          <w:sz w:val="28"/>
          <w:szCs w:val="28"/>
        </w:rPr>
        <w:t>, у такий спосіб вони перетворюються в додаткові  тверді опори. Допоміжні опори бувають регульовані і самовстановлювані. Число допоміжних опор може бути більше 6.</w:t>
      </w:r>
    </w:p>
    <w:p w:rsidR="00F80E59" w:rsidRPr="00591E6C" w:rsidRDefault="00F80E59" w:rsidP="00E63627">
      <w:pPr>
        <w:tabs>
          <w:tab w:val="num" w:pos="0"/>
        </w:tabs>
        <w:spacing w:line="360" w:lineRule="auto"/>
        <w:ind w:firstLine="684"/>
        <w:jc w:val="center"/>
        <w:rPr>
          <w:b/>
          <w:sz w:val="28"/>
          <w:szCs w:val="28"/>
        </w:rPr>
      </w:pPr>
    </w:p>
    <w:p w:rsidR="00E63627" w:rsidRPr="00591E6C" w:rsidRDefault="00C22D25" w:rsidP="00E63627">
      <w:pPr>
        <w:tabs>
          <w:tab w:val="num" w:pos="0"/>
        </w:tabs>
        <w:spacing w:line="360" w:lineRule="auto"/>
        <w:ind w:firstLine="684"/>
        <w:jc w:val="center"/>
        <w:rPr>
          <w:b/>
          <w:sz w:val="28"/>
          <w:szCs w:val="28"/>
        </w:rPr>
      </w:pPr>
      <w:r w:rsidRPr="00591E6C">
        <w:rPr>
          <w:b/>
          <w:sz w:val="28"/>
          <w:szCs w:val="28"/>
        </w:rPr>
        <w:t>2.2. В</w:t>
      </w:r>
      <w:r w:rsidR="00E63627" w:rsidRPr="00591E6C">
        <w:rPr>
          <w:b/>
          <w:sz w:val="28"/>
          <w:szCs w:val="28"/>
        </w:rPr>
        <w:t>станов</w:t>
      </w:r>
      <w:r w:rsidRPr="00591E6C">
        <w:rPr>
          <w:b/>
          <w:sz w:val="28"/>
          <w:szCs w:val="28"/>
        </w:rPr>
        <w:t>лення</w:t>
      </w:r>
      <w:r w:rsidR="00E63627" w:rsidRPr="00591E6C">
        <w:rPr>
          <w:b/>
          <w:sz w:val="28"/>
          <w:szCs w:val="28"/>
        </w:rPr>
        <w:t xml:space="preserve"> </w:t>
      </w:r>
      <w:r w:rsidR="00314CE7" w:rsidRPr="00591E6C">
        <w:rPr>
          <w:b/>
          <w:sz w:val="28"/>
          <w:szCs w:val="28"/>
        </w:rPr>
        <w:t xml:space="preserve">заготовок </w:t>
      </w:r>
      <w:r w:rsidR="00E63627" w:rsidRPr="00591E6C">
        <w:rPr>
          <w:b/>
          <w:sz w:val="28"/>
          <w:szCs w:val="28"/>
        </w:rPr>
        <w:t>плоских і корпусних деталей</w:t>
      </w:r>
    </w:p>
    <w:p w:rsidR="00E63627" w:rsidRPr="00591E6C" w:rsidRDefault="00E63627" w:rsidP="00EC5C4E">
      <w:pPr>
        <w:tabs>
          <w:tab w:val="num" w:pos="0"/>
        </w:tabs>
        <w:spacing w:line="360" w:lineRule="auto"/>
        <w:ind w:firstLine="686"/>
        <w:jc w:val="both"/>
        <w:rPr>
          <w:sz w:val="28"/>
          <w:szCs w:val="28"/>
        </w:rPr>
      </w:pPr>
      <w:r w:rsidRPr="00591E6C">
        <w:rPr>
          <w:sz w:val="28"/>
          <w:szCs w:val="28"/>
        </w:rPr>
        <w:t xml:space="preserve">При </w:t>
      </w:r>
      <w:r w:rsidR="00CE0728" w:rsidRPr="00591E6C">
        <w:rPr>
          <w:sz w:val="28"/>
          <w:szCs w:val="28"/>
        </w:rPr>
        <w:t xml:space="preserve"> встановленні </w:t>
      </w:r>
      <w:r w:rsidR="00314CE7" w:rsidRPr="00591E6C">
        <w:rPr>
          <w:sz w:val="28"/>
          <w:szCs w:val="28"/>
        </w:rPr>
        <w:t xml:space="preserve">заготовок </w:t>
      </w:r>
      <w:r w:rsidR="001404B5" w:rsidRPr="00591E6C">
        <w:rPr>
          <w:sz w:val="28"/>
          <w:szCs w:val="28"/>
        </w:rPr>
        <w:t>корпусних деталей</w:t>
      </w:r>
      <w:r w:rsidRPr="00591E6C">
        <w:rPr>
          <w:sz w:val="28"/>
          <w:szCs w:val="28"/>
        </w:rPr>
        <w:t xml:space="preserve"> використовують плоскі поверхні (при </w:t>
      </w:r>
      <w:r w:rsidR="001404B5" w:rsidRPr="00591E6C">
        <w:rPr>
          <w:sz w:val="28"/>
          <w:szCs w:val="28"/>
        </w:rPr>
        <w:t>обробленні</w:t>
      </w:r>
      <w:r w:rsidRPr="00591E6C">
        <w:rPr>
          <w:sz w:val="28"/>
          <w:szCs w:val="28"/>
        </w:rPr>
        <w:t xml:space="preserve"> на фрезерних, </w:t>
      </w:r>
      <w:r w:rsidR="00D548D2" w:rsidRPr="00591E6C">
        <w:rPr>
          <w:sz w:val="28"/>
          <w:szCs w:val="28"/>
        </w:rPr>
        <w:t>розточувальних</w:t>
      </w:r>
      <w:r w:rsidRPr="00591E6C">
        <w:rPr>
          <w:sz w:val="28"/>
          <w:szCs w:val="28"/>
        </w:rPr>
        <w:t xml:space="preserve"> верстатах). Заготовку встановлюють на </w:t>
      </w:r>
      <w:r w:rsidR="00CE0728" w:rsidRPr="00591E6C">
        <w:rPr>
          <w:sz w:val="28"/>
          <w:szCs w:val="28"/>
        </w:rPr>
        <w:t xml:space="preserve">постійні </w:t>
      </w:r>
      <w:r w:rsidRPr="00591E6C">
        <w:rPr>
          <w:sz w:val="28"/>
          <w:szCs w:val="28"/>
        </w:rPr>
        <w:t xml:space="preserve"> опори</w:t>
      </w:r>
      <w:r w:rsidR="00EC5C4E" w:rsidRPr="00591E6C">
        <w:rPr>
          <w:sz w:val="28"/>
          <w:szCs w:val="28"/>
        </w:rPr>
        <w:t xml:space="preserve"> </w:t>
      </w:r>
      <w:r w:rsidR="00CE0728" w:rsidRPr="00591E6C">
        <w:rPr>
          <w:sz w:val="28"/>
          <w:szCs w:val="28"/>
        </w:rPr>
        <w:t>(штирі)</w:t>
      </w:r>
      <w:r w:rsidRPr="00591E6C">
        <w:rPr>
          <w:sz w:val="28"/>
          <w:szCs w:val="28"/>
        </w:rPr>
        <w:t xml:space="preserve"> </w:t>
      </w:r>
      <w:r w:rsidR="00863ABA" w:rsidRPr="00591E6C">
        <w:rPr>
          <w:sz w:val="28"/>
          <w:szCs w:val="28"/>
        </w:rPr>
        <w:t>(рис.2.</w:t>
      </w:r>
      <w:r w:rsidR="006156F7" w:rsidRPr="00591E6C">
        <w:rPr>
          <w:sz w:val="28"/>
          <w:szCs w:val="28"/>
        </w:rPr>
        <w:t>1</w:t>
      </w:r>
      <w:r w:rsidR="00863ABA" w:rsidRPr="00591E6C">
        <w:rPr>
          <w:sz w:val="28"/>
          <w:szCs w:val="28"/>
        </w:rPr>
        <w:t>)</w:t>
      </w:r>
      <w:r w:rsidR="00EC5C4E" w:rsidRPr="00591E6C">
        <w:rPr>
          <w:sz w:val="28"/>
          <w:szCs w:val="28"/>
        </w:rPr>
        <w:t xml:space="preserve"> </w:t>
      </w:r>
      <w:r w:rsidRPr="00591E6C">
        <w:rPr>
          <w:sz w:val="28"/>
          <w:szCs w:val="28"/>
        </w:rPr>
        <w:t xml:space="preserve">–  </w:t>
      </w:r>
      <w:r w:rsidR="00CE0728" w:rsidRPr="00591E6C">
        <w:rPr>
          <w:sz w:val="28"/>
          <w:szCs w:val="28"/>
        </w:rPr>
        <w:t>із плоскою (ГОСТ 13440-68),</w:t>
      </w:r>
      <w:r w:rsidRPr="00591E6C">
        <w:rPr>
          <w:sz w:val="28"/>
          <w:szCs w:val="28"/>
        </w:rPr>
        <w:t xml:space="preserve"> сферичною</w:t>
      </w:r>
      <w:r w:rsidR="00CE0728" w:rsidRPr="00591E6C">
        <w:rPr>
          <w:sz w:val="28"/>
          <w:szCs w:val="28"/>
        </w:rPr>
        <w:t>( ГОСТ 13441-68)</w:t>
      </w:r>
      <w:r w:rsidRPr="00591E6C">
        <w:rPr>
          <w:sz w:val="28"/>
          <w:szCs w:val="28"/>
        </w:rPr>
        <w:t xml:space="preserve"> або </w:t>
      </w:r>
      <w:r w:rsidR="00CE0728" w:rsidRPr="00591E6C">
        <w:rPr>
          <w:sz w:val="28"/>
          <w:szCs w:val="28"/>
        </w:rPr>
        <w:t xml:space="preserve">насіченою(ГОСТ 13442-68) головками та на </w:t>
      </w:r>
      <w:r w:rsidR="00401E17" w:rsidRPr="00591E6C">
        <w:rPr>
          <w:sz w:val="28"/>
          <w:szCs w:val="28"/>
        </w:rPr>
        <w:t xml:space="preserve">опорні </w:t>
      </w:r>
      <w:r w:rsidRPr="00591E6C">
        <w:rPr>
          <w:sz w:val="28"/>
          <w:szCs w:val="28"/>
        </w:rPr>
        <w:t xml:space="preserve">пластини </w:t>
      </w:r>
      <w:r w:rsidR="001404B5" w:rsidRPr="00591E6C">
        <w:rPr>
          <w:sz w:val="28"/>
          <w:szCs w:val="28"/>
        </w:rPr>
        <w:t>(</w:t>
      </w:r>
      <w:r w:rsidRPr="00591E6C">
        <w:rPr>
          <w:sz w:val="28"/>
          <w:szCs w:val="28"/>
        </w:rPr>
        <w:t xml:space="preserve">ГОСТ </w:t>
      </w:r>
      <w:r w:rsidR="00863ABA" w:rsidRPr="00591E6C">
        <w:rPr>
          <w:sz w:val="28"/>
          <w:szCs w:val="28"/>
        </w:rPr>
        <w:t>4743-68)</w:t>
      </w:r>
      <w:r w:rsidRPr="00591E6C">
        <w:rPr>
          <w:sz w:val="28"/>
          <w:szCs w:val="28"/>
        </w:rPr>
        <w:t xml:space="preserve">. При установці по необроблюваних поверхнях використовують регульовані опори. На практиці використовують два види </w:t>
      </w:r>
      <w:r w:rsidR="00401E17" w:rsidRPr="00591E6C">
        <w:rPr>
          <w:sz w:val="28"/>
          <w:szCs w:val="28"/>
        </w:rPr>
        <w:t xml:space="preserve">регульованих </w:t>
      </w:r>
      <w:r w:rsidRPr="00591E6C">
        <w:rPr>
          <w:sz w:val="28"/>
          <w:szCs w:val="28"/>
        </w:rPr>
        <w:t>опор: самовстановлювані та підвідні.</w:t>
      </w:r>
    </w:p>
    <w:p w:rsidR="00E63627" w:rsidRPr="00591E6C" w:rsidRDefault="00E63627" w:rsidP="00EC5C4E">
      <w:pPr>
        <w:tabs>
          <w:tab w:val="num" w:pos="0"/>
        </w:tabs>
        <w:spacing w:line="360" w:lineRule="auto"/>
        <w:ind w:firstLine="686"/>
        <w:jc w:val="both"/>
        <w:rPr>
          <w:sz w:val="28"/>
          <w:szCs w:val="28"/>
        </w:rPr>
      </w:pPr>
      <w:r w:rsidRPr="00591E6C">
        <w:rPr>
          <w:sz w:val="28"/>
          <w:szCs w:val="28"/>
        </w:rPr>
        <w:t xml:space="preserve">Штирі з </w:t>
      </w:r>
      <w:r w:rsidR="00401E17" w:rsidRPr="00591E6C">
        <w:rPr>
          <w:sz w:val="28"/>
          <w:szCs w:val="28"/>
        </w:rPr>
        <w:t xml:space="preserve">плоскою </w:t>
      </w:r>
      <w:r w:rsidRPr="00591E6C">
        <w:rPr>
          <w:sz w:val="28"/>
          <w:szCs w:val="28"/>
        </w:rPr>
        <w:t xml:space="preserve">головкою призначаються для </w:t>
      </w:r>
      <w:r w:rsidR="00EC5C4E" w:rsidRPr="00591E6C">
        <w:rPr>
          <w:sz w:val="28"/>
          <w:szCs w:val="28"/>
        </w:rPr>
        <w:t>заготовок</w:t>
      </w:r>
      <w:r w:rsidRPr="00591E6C">
        <w:rPr>
          <w:sz w:val="28"/>
          <w:szCs w:val="28"/>
        </w:rPr>
        <w:t xml:space="preserve"> з обробленими установочними площинами, з насіченою - для </w:t>
      </w:r>
      <w:r w:rsidR="00EC5C4E" w:rsidRPr="00591E6C">
        <w:rPr>
          <w:sz w:val="28"/>
          <w:szCs w:val="28"/>
        </w:rPr>
        <w:t>заготовок</w:t>
      </w:r>
      <w:r w:rsidRPr="00591E6C">
        <w:rPr>
          <w:sz w:val="28"/>
          <w:szCs w:val="28"/>
        </w:rPr>
        <w:t xml:space="preserve"> з необробленими площинами. Штирі зі сферичною головкою, як більш зношувані, застосовуються у випадках особливої необхідності, наприклад, при установці вузьких </w:t>
      </w:r>
      <w:r w:rsidR="00EC5C4E" w:rsidRPr="00591E6C">
        <w:rPr>
          <w:sz w:val="28"/>
          <w:szCs w:val="28"/>
        </w:rPr>
        <w:t xml:space="preserve">заготовок на </w:t>
      </w:r>
      <w:r w:rsidRPr="00591E6C">
        <w:rPr>
          <w:sz w:val="28"/>
          <w:szCs w:val="28"/>
        </w:rPr>
        <w:t>необроблен</w:t>
      </w:r>
      <w:r w:rsidR="00EC5C4E" w:rsidRPr="00591E6C">
        <w:rPr>
          <w:sz w:val="28"/>
          <w:szCs w:val="28"/>
        </w:rPr>
        <w:t>у</w:t>
      </w:r>
      <w:r w:rsidRPr="00591E6C">
        <w:rPr>
          <w:sz w:val="28"/>
          <w:szCs w:val="28"/>
        </w:rPr>
        <w:t xml:space="preserve"> поверхню, щоб одержати максимальну відстань між опорними точками. Штирі з насіченою головкою застосовують для установки </w:t>
      </w:r>
      <w:r w:rsidR="00202030" w:rsidRPr="00591E6C">
        <w:rPr>
          <w:sz w:val="28"/>
          <w:szCs w:val="28"/>
        </w:rPr>
        <w:t>заготовок</w:t>
      </w:r>
      <w:r w:rsidRPr="00591E6C">
        <w:rPr>
          <w:sz w:val="28"/>
          <w:szCs w:val="28"/>
        </w:rPr>
        <w:t xml:space="preserve"> по необроблених бічних поверхнях внаслідок того, що вони забезпечують більш стійке положення оброблюваної </w:t>
      </w:r>
      <w:r w:rsidR="00202030" w:rsidRPr="00591E6C">
        <w:rPr>
          <w:sz w:val="28"/>
          <w:szCs w:val="28"/>
        </w:rPr>
        <w:t>заготовки</w:t>
      </w:r>
      <w:r w:rsidRPr="00591E6C">
        <w:rPr>
          <w:sz w:val="28"/>
          <w:szCs w:val="28"/>
        </w:rPr>
        <w:t xml:space="preserve"> і тому</w:t>
      </w:r>
      <w:r w:rsidR="00202030" w:rsidRPr="00591E6C">
        <w:rPr>
          <w:sz w:val="28"/>
          <w:szCs w:val="28"/>
        </w:rPr>
        <w:t>,</w:t>
      </w:r>
      <w:r w:rsidRPr="00591E6C">
        <w:rPr>
          <w:sz w:val="28"/>
          <w:szCs w:val="28"/>
        </w:rPr>
        <w:t xml:space="preserve"> в деяких випадках</w:t>
      </w:r>
      <w:r w:rsidR="00202030" w:rsidRPr="00591E6C">
        <w:rPr>
          <w:sz w:val="28"/>
          <w:szCs w:val="28"/>
        </w:rPr>
        <w:t>,</w:t>
      </w:r>
      <w:r w:rsidRPr="00591E6C">
        <w:rPr>
          <w:sz w:val="28"/>
          <w:szCs w:val="28"/>
        </w:rPr>
        <w:t xml:space="preserve"> дозволяють затрачати менше сил для її закріплення. При використанні таких опор</w:t>
      </w:r>
      <w:r w:rsidR="00863ABA" w:rsidRPr="00591E6C">
        <w:rPr>
          <w:sz w:val="28"/>
          <w:szCs w:val="28"/>
        </w:rPr>
        <w:t>,</w:t>
      </w:r>
      <w:r w:rsidRPr="00591E6C">
        <w:rPr>
          <w:sz w:val="28"/>
          <w:szCs w:val="28"/>
        </w:rPr>
        <w:t xml:space="preserve"> у якості горизонтальних</w:t>
      </w:r>
      <w:r w:rsidR="00863ABA" w:rsidRPr="00591E6C">
        <w:rPr>
          <w:sz w:val="28"/>
          <w:szCs w:val="28"/>
        </w:rPr>
        <w:t>,</w:t>
      </w:r>
      <w:r w:rsidRPr="00591E6C">
        <w:rPr>
          <w:sz w:val="28"/>
          <w:szCs w:val="28"/>
        </w:rPr>
        <w:t xml:space="preserve"> варто враховувати складнощі очищення їх від стружки.</w:t>
      </w:r>
    </w:p>
    <w:p w:rsidR="00E63627" w:rsidRPr="00591E6C" w:rsidRDefault="00E63627" w:rsidP="00E63627">
      <w:pPr>
        <w:tabs>
          <w:tab w:val="num" w:pos="0"/>
        </w:tabs>
        <w:spacing w:line="360" w:lineRule="auto"/>
        <w:ind w:firstLine="684"/>
        <w:jc w:val="both"/>
        <w:rPr>
          <w:spacing w:val="-4"/>
          <w:sz w:val="28"/>
          <w:szCs w:val="28"/>
        </w:rPr>
      </w:pPr>
      <w:r w:rsidRPr="00591E6C">
        <w:rPr>
          <w:spacing w:val="-4"/>
          <w:sz w:val="28"/>
          <w:szCs w:val="28"/>
        </w:rPr>
        <w:lastRenderedPageBreak/>
        <w:t>Матеріал штирів</w:t>
      </w:r>
      <w:r w:rsidR="00863ABA" w:rsidRPr="00591E6C">
        <w:rPr>
          <w:spacing w:val="-4"/>
          <w:sz w:val="28"/>
          <w:szCs w:val="28"/>
        </w:rPr>
        <w:t>:</w:t>
      </w:r>
      <w:r w:rsidRPr="00591E6C">
        <w:rPr>
          <w:spacing w:val="-4"/>
          <w:sz w:val="28"/>
          <w:szCs w:val="28"/>
        </w:rPr>
        <w:t xml:space="preserve"> Сталь 20, Сталь 20Х HRC</w:t>
      </w:r>
      <w:r w:rsidRPr="00591E6C">
        <w:rPr>
          <w:spacing w:val="-4"/>
          <w:sz w:val="28"/>
          <w:szCs w:val="28"/>
          <w:vertAlign w:val="subscript"/>
        </w:rPr>
        <w:t>Э</w:t>
      </w:r>
      <w:r w:rsidR="00805A53" w:rsidRPr="00591E6C">
        <w:rPr>
          <w:spacing w:val="-4"/>
          <w:sz w:val="28"/>
          <w:szCs w:val="28"/>
        </w:rPr>
        <w:t> </w:t>
      </w:r>
      <w:r w:rsidRPr="00591E6C">
        <w:rPr>
          <w:spacing w:val="-4"/>
          <w:sz w:val="28"/>
          <w:szCs w:val="28"/>
        </w:rPr>
        <w:t xml:space="preserve">47...51 (глибина </w:t>
      </w:r>
      <w:r w:rsidR="00591E6C" w:rsidRPr="00591E6C">
        <w:rPr>
          <w:spacing w:val="-4"/>
          <w:sz w:val="28"/>
          <w:szCs w:val="28"/>
        </w:rPr>
        <w:t>термооброб</w:t>
      </w:r>
      <w:r w:rsidR="00591E6C">
        <w:rPr>
          <w:spacing w:val="-4"/>
          <w:sz w:val="28"/>
          <w:szCs w:val="28"/>
        </w:rPr>
        <w:t>ки</w:t>
      </w:r>
      <w:r w:rsidRPr="00591E6C">
        <w:rPr>
          <w:spacing w:val="-4"/>
          <w:sz w:val="28"/>
          <w:szCs w:val="28"/>
        </w:rPr>
        <w:t xml:space="preserve"> до 1,2...1,5</w:t>
      </w:r>
      <w:r w:rsidR="00805A53" w:rsidRPr="00591E6C">
        <w:rPr>
          <w:spacing w:val="-4"/>
          <w:sz w:val="28"/>
          <w:szCs w:val="28"/>
        </w:rPr>
        <w:t> мм</w:t>
      </w:r>
      <w:r w:rsidRPr="00591E6C">
        <w:rPr>
          <w:spacing w:val="-4"/>
          <w:sz w:val="28"/>
          <w:szCs w:val="28"/>
        </w:rPr>
        <w:t xml:space="preserve">). </w:t>
      </w:r>
    </w:p>
    <w:p w:rsidR="00BC614A" w:rsidRPr="00591E6C" w:rsidRDefault="00BC614A" w:rsidP="00BC614A">
      <w:pPr>
        <w:spacing w:line="400" w:lineRule="atLeast"/>
        <w:jc w:val="both"/>
        <w:rPr>
          <w:noProof/>
          <w:sz w:val="32"/>
          <w:szCs w:val="32"/>
        </w:rPr>
      </w:pPr>
      <w:r w:rsidRPr="00591E6C">
        <w:rPr>
          <w:noProof/>
          <w:sz w:val="32"/>
          <w:szCs w:val="32"/>
        </w:rPr>
        <w:t xml:space="preserve">      </w:t>
      </w:r>
      <w:r w:rsidR="001A25EF" w:rsidRPr="00591E6C">
        <w:rPr>
          <w:noProof/>
          <w:sz w:val="32"/>
          <w:szCs w:val="32"/>
          <w:lang w:val="ru-RU"/>
        </w:rPr>
        <w:drawing>
          <wp:inline distT="0" distB="0" distL="0" distR="0">
            <wp:extent cx="2363470" cy="2708910"/>
            <wp:effectExtent l="19050" t="0" r="0" b="0"/>
            <wp:docPr id="19" name="Рисунок 683" descr="рис2_3_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3" descr="рис2_3_а"/>
                    <pic:cNvPicPr>
                      <a:picLocks noChangeAspect="1" noChangeArrowheads="1"/>
                    </pic:cNvPicPr>
                  </pic:nvPicPr>
                  <pic:blipFill>
                    <a:blip r:embed="rId38" cstate="print"/>
                    <a:srcRect/>
                    <a:stretch>
                      <a:fillRect/>
                    </a:stretch>
                  </pic:blipFill>
                  <pic:spPr bwMode="auto">
                    <a:xfrm>
                      <a:off x="0" y="0"/>
                      <a:ext cx="2363470" cy="2708910"/>
                    </a:xfrm>
                    <a:prstGeom prst="rect">
                      <a:avLst/>
                    </a:prstGeom>
                    <a:noFill/>
                    <a:ln w="9525">
                      <a:noFill/>
                      <a:miter lim="800000"/>
                      <a:headEnd/>
                      <a:tailEnd/>
                    </a:ln>
                  </pic:spPr>
                </pic:pic>
              </a:graphicData>
            </a:graphic>
          </wp:inline>
        </w:drawing>
      </w:r>
      <w:r w:rsidR="005A71C7" w:rsidRPr="00591E6C">
        <w:rPr>
          <w:noProof/>
          <w:sz w:val="32"/>
          <w:szCs w:val="32"/>
        </w:rPr>
        <w:t xml:space="preserve">          </w:t>
      </w:r>
      <w:r w:rsidR="001A25EF" w:rsidRPr="00591E6C">
        <w:rPr>
          <w:noProof/>
          <w:sz w:val="32"/>
          <w:szCs w:val="32"/>
          <w:lang w:val="ru-RU"/>
        </w:rPr>
        <w:drawing>
          <wp:inline distT="0" distB="0" distL="0" distR="0">
            <wp:extent cx="2389505" cy="2752090"/>
            <wp:effectExtent l="19050" t="0" r="0" b="0"/>
            <wp:docPr id="20" name="Рисунок 684" descr="рис2_3_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4" descr="рис2_3_б"/>
                    <pic:cNvPicPr>
                      <a:picLocks noChangeAspect="1" noChangeArrowheads="1"/>
                    </pic:cNvPicPr>
                  </pic:nvPicPr>
                  <pic:blipFill>
                    <a:blip r:embed="rId39" cstate="print"/>
                    <a:srcRect/>
                    <a:stretch>
                      <a:fillRect/>
                    </a:stretch>
                  </pic:blipFill>
                  <pic:spPr bwMode="auto">
                    <a:xfrm>
                      <a:off x="0" y="0"/>
                      <a:ext cx="2389505" cy="2752090"/>
                    </a:xfrm>
                    <a:prstGeom prst="rect">
                      <a:avLst/>
                    </a:prstGeom>
                    <a:noFill/>
                    <a:ln w="9525">
                      <a:noFill/>
                      <a:miter lim="800000"/>
                      <a:headEnd/>
                      <a:tailEnd/>
                    </a:ln>
                  </pic:spPr>
                </pic:pic>
              </a:graphicData>
            </a:graphic>
          </wp:inline>
        </w:drawing>
      </w:r>
    </w:p>
    <w:p w:rsidR="005A71C7" w:rsidRPr="00591E6C" w:rsidRDefault="005A71C7" w:rsidP="005A71C7">
      <w:pPr>
        <w:spacing w:line="360" w:lineRule="auto"/>
        <w:ind w:firstLine="684"/>
        <w:rPr>
          <w:sz w:val="28"/>
          <w:szCs w:val="28"/>
        </w:rPr>
      </w:pPr>
      <w:r w:rsidRPr="00591E6C">
        <w:rPr>
          <w:sz w:val="28"/>
          <w:szCs w:val="28"/>
        </w:rPr>
        <w:t xml:space="preserve">                  а)</w:t>
      </w:r>
      <w:r w:rsidRPr="00591E6C">
        <w:rPr>
          <w:sz w:val="28"/>
          <w:szCs w:val="28"/>
        </w:rPr>
        <w:tab/>
      </w:r>
      <w:r w:rsidRPr="00591E6C">
        <w:rPr>
          <w:sz w:val="28"/>
          <w:szCs w:val="28"/>
        </w:rPr>
        <w:tab/>
      </w:r>
      <w:r w:rsidRPr="00591E6C">
        <w:rPr>
          <w:sz w:val="28"/>
          <w:szCs w:val="28"/>
        </w:rPr>
        <w:tab/>
      </w:r>
      <w:r w:rsidRPr="00591E6C">
        <w:rPr>
          <w:sz w:val="28"/>
          <w:szCs w:val="28"/>
        </w:rPr>
        <w:tab/>
      </w:r>
      <w:r w:rsidRPr="00591E6C">
        <w:rPr>
          <w:sz w:val="28"/>
          <w:szCs w:val="28"/>
        </w:rPr>
        <w:tab/>
      </w:r>
      <w:r w:rsidRPr="00591E6C">
        <w:rPr>
          <w:sz w:val="28"/>
          <w:szCs w:val="28"/>
        </w:rPr>
        <w:tab/>
        <w:t>б)</w:t>
      </w:r>
    </w:p>
    <w:p w:rsidR="005A71C7" w:rsidRPr="00591E6C" w:rsidRDefault="005A71C7" w:rsidP="005A71C7">
      <w:pPr>
        <w:spacing w:line="360" w:lineRule="auto"/>
        <w:ind w:firstLine="684"/>
        <w:jc w:val="center"/>
        <w:rPr>
          <w:sz w:val="28"/>
          <w:szCs w:val="28"/>
        </w:rPr>
      </w:pPr>
      <w:r w:rsidRPr="00591E6C">
        <w:rPr>
          <w:sz w:val="28"/>
          <w:szCs w:val="28"/>
        </w:rPr>
        <w:t>Рис. 2.1. Опорні пластини: плоскі (а) та з похилими пазами (б).</w:t>
      </w:r>
    </w:p>
    <w:p w:rsidR="00E63627" w:rsidRPr="00591E6C" w:rsidRDefault="00E63627" w:rsidP="00E63627">
      <w:pPr>
        <w:spacing w:line="360" w:lineRule="auto"/>
        <w:ind w:firstLine="684"/>
        <w:jc w:val="center"/>
        <w:rPr>
          <w:sz w:val="28"/>
          <w:szCs w:val="28"/>
        </w:rPr>
      </w:pPr>
    </w:p>
    <w:p w:rsidR="00BC614A" w:rsidRPr="00591E6C" w:rsidRDefault="001A25EF" w:rsidP="00F80E59">
      <w:pPr>
        <w:pStyle w:val="af"/>
        <w:jc w:val="center"/>
        <w:rPr>
          <w:noProof/>
        </w:rPr>
      </w:pPr>
      <w:r w:rsidRPr="00591E6C">
        <w:rPr>
          <w:noProof/>
          <w:lang w:val="ru-RU" w:eastAsia="ru-RU"/>
        </w:rPr>
        <w:drawing>
          <wp:inline distT="0" distB="0" distL="0" distR="0">
            <wp:extent cx="3740148" cy="1421027"/>
            <wp:effectExtent l="19050" t="0" r="0" b="0"/>
            <wp:docPr id="21" name="Рисунок 693" descr="рис2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3" descr="рис2_2"/>
                    <pic:cNvPicPr>
                      <a:picLocks noChangeAspect="1" noChangeArrowheads="1"/>
                    </pic:cNvPicPr>
                  </pic:nvPicPr>
                  <pic:blipFill>
                    <a:blip r:embed="rId40" cstate="print"/>
                    <a:srcRect/>
                    <a:stretch>
                      <a:fillRect/>
                    </a:stretch>
                  </pic:blipFill>
                  <pic:spPr bwMode="auto">
                    <a:xfrm>
                      <a:off x="0" y="0"/>
                      <a:ext cx="3747939" cy="1423987"/>
                    </a:xfrm>
                    <a:prstGeom prst="rect">
                      <a:avLst/>
                    </a:prstGeom>
                    <a:noFill/>
                    <a:ln w="9525">
                      <a:noFill/>
                      <a:miter lim="800000"/>
                      <a:headEnd/>
                      <a:tailEnd/>
                    </a:ln>
                  </pic:spPr>
                </pic:pic>
              </a:graphicData>
            </a:graphic>
          </wp:inline>
        </w:drawing>
      </w:r>
      <w:r w:rsidR="00BC614A" w:rsidRPr="00591E6C">
        <w:rPr>
          <w:noProof/>
        </w:rPr>
        <w:t xml:space="preserve">   </w:t>
      </w:r>
      <w:r w:rsidRPr="00591E6C">
        <w:rPr>
          <w:noProof/>
          <w:lang w:val="ru-RU" w:eastAsia="ru-RU"/>
        </w:rPr>
        <w:drawing>
          <wp:inline distT="0" distB="0" distL="0" distR="0">
            <wp:extent cx="1404663" cy="1532238"/>
            <wp:effectExtent l="19050" t="0" r="5037" b="0"/>
            <wp:docPr id="22" name="Рисунок 55" descr="3_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descr="3_6"/>
                    <pic:cNvPicPr>
                      <a:picLocks noChangeAspect="1" noChangeArrowheads="1"/>
                    </pic:cNvPicPr>
                  </pic:nvPicPr>
                  <pic:blipFill>
                    <a:blip r:embed="rId41" cstate="print"/>
                    <a:srcRect l="76047" b="14355"/>
                    <a:stretch>
                      <a:fillRect/>
                    </a:stretch>
                  </pic:blipFill>
                  <pic:spPr bwMode="auto">
                    <a:xfrm>
                      <a:off x="0" y="0"/>
                      <a:ext cx="1410677" cy="1538798"/>
                    </a:xfrm>
                    <a:prstGeom prst="rect">
                      <a:avLst/>
                    </a:prstGeom>
                    <a:noFill/>
                    <a:ln w="9525">
                      <a:noFill/>
                      <a:miter lim="800000"/>
                      <a:headEnd/>
                      <a:tailEnd/>
                    </a:ln>
                  </pic:spPr>
                </pic:pic>
              </a:graphicData>
            </a:graphic>
          </wp:inline>
        </w:drawing>
      </w:r>
    </w:p>
    <w:p w:rsidR="00E63627" w:rsidRPr="00591E6C" w:rsidRDefault="00BC614A" w:rsidP="00F80E59">
      <w:pPr>
        <w:spacing w:line="360" w:lineRule="auto"/>
        <w:ind w:firstLine="684"/>
        <w:jc w:val="center"/>
        <w:rPr>
          <w:sz w:val="28"/>
          <w:szCs w:val="28"/>
        </w:rPr>
      </w:pPr>
      <w:r w:rsidRPr="00591E6C">
        <w:rPr>
          <w:sz w:val="28"/>
          <w:szCs w:val="28"/>
        </w:rPr>
        <w:t>а)</w:t>
      </w:r>
      <w:r w:rsidRPr="00591E6C">
        <w:rPr>
          <w:sz w:val="28"/>
          <w:szCs w:val="28"/>
        </w:rPr>
        <w:tab/>
      </w:r>
      <w:r w:rsidRPr="00591E6C">
        <w:rPr>
          <w:sz w:val="28"/>
          <w:szCs w:val="28"/>
        </w:rPr>
        <w:tab/>
      </w:r>
      <w:r w:rsidRPr="00591E6C">
        <w:rPr>
          <w:sz w:val="28"/>
          <w:szCs w:val="28"/>
        </w:rPr>
        <w:tab/>
        <w:t>б)</w:t>
      </w:r>
      <w:r w:rsidRPr="00591E6C">
        <w:rPr>
          <w:sz w:val="28"/>
          <w:szCs w:val="28"/>
        </w:rPr>
        <w:tab/>
      </w:r>
      <w:r w:rsidRPr="00591E6C">
        <w:rPr>
          <w:sz w:val="28"/>
          <w:szCs w:val="28"/>
        </w:rPr>
        <w:tab/>
      </w:r>
      <w:r w:rsidRPr="00591E6C">
        <w:rPr>
          <w:sz w:val="28"/>
          <w:szCs w:val="28"/>
        </w:rPr>
        <w:tab/>
        <w:t>в)</w:t>
      </w:r>
      <w:r w:rsidRPr="00591E6C">
        <w:rPr>
          <w:sz w:val="28"/>
          <w:szCs w:val="28"/>
        </w:rPr>
        <w:tab/>
      </w:r>
      <w:r w:rsidRPr="00591E6C">
        <w:rPr>
          <w:sz w:val="28"/>
          <w:szCs w:val="28"/>
        </w:rPr>
        <w:tab/>
      </w:r>
      <w:r w:rsidRPr="00591E6C">
        <w:rPr>
          <w:sz w:val="28"/>
          <w:szCs w:val="28"/>
        </w:rPr>
        <w:tab/>
        <w:t>г)</w:t>
      </w:r>
    </w:p>
    <w:p w:rsidR="00E63627" w:rsidRPr="00591E6C" w:rsidRDefault="00805A53" w:rsidP="00F72E63">
      <w:pPr>
        <w:spacing w:line="360" w:lineRule="auto"/>
        <w:jc w:val="center"/>
        <w:rPr>
          <w:iCs/>
          <w:sz w:val="28"/>
          <w:szCs w:val="28"/>
        </w:rPr>
      </w:pPr>
      <w:r w:rsidRPr="00591E6C">
        <w:rPr>
          <w:sz w:val="28"/>
          <w:szCs w:val="28"/>
        </w:rPr>
        <w:t>Рис.</w:t>
      </w:r>
      <w:r w:rsidR="006D3E78" w:rsidRPr="00591E6C">
        <w:rPr>
          <w:sz w:val="28"/>
          <w:szCs w:val="28"/>
        </w:rPr>
        <w:t>2.</w:t>
      </w:r>
      <w:r w:rsidR="005A71C7" w:rsidRPr="00591E6C">
        <w:rPr>
          <w:sz w:val="28"/>
          <w:szCs w:val="28"/>
        </w:rPr>
        <w:t>2</w:t>
      </w:r>
      <w:r w:rsidR="006D3E78" w:rsidRPr="00591E6C">
        <w:rPr>
          <w:sz w:val="28"/>
          <w:szCs w:val="28"/>
        </w:rPr>
        <w:t>.</w:t>
      </w:r>
      <w:r w:rsidRPr="00591E6C">
        <w:rPr>
          <w:sz w:val="28"/>
          <w:szCs w:val="28"/>
        </w:rPr>
        <w:t xml:space="preserve"> </w:t>
      </w:r>
      <w:r w:rsidR="00E63627" w:rsidRPr="00591E6C">
        <w:rPr>
          <w:sz w:val="28"/>
          <w:szCs w:val="28"/>
        </w:rPr>
        <w:t>Опор</w:t>
      </w:r>
      <w:r w:rsidR="00B94A58" w:rsidRPr="00591E6C">
        <w:rPr>
          <w:sz w:val="28"/>
          <w:szCs w:val="28"/>
        </w:rPr>
        <w:t>и постійні</w:t>
      </w:r>
      <w:r w:rsidR="00E63627" w:rsidRPr="00591E6C">
        <w:rPr>
          <w:sz w:val="28"/>
          <w:szCs w:val="28"/>
        </w:rPr>
        <w:t xml:space="preserve"> </w:t>
      </w:r>
      <w:r w:rsidR="00B94A58" w:rsidRPr="00591E6C">
        <w:rPr>
          <w:sz w:val="28"/>
          <w:szCs w:val="28"/>
        </w:rPr>
        <w:t>(</w:t>
      </w:r>
      <w:r w:rsidR="00E63627" w:rsidRPr="00591E6C">
        <w:rPr>
          <w:sz w:val="28"/>
          <w:szCs w:val="28"/>
        </w:rPr>
        <w:t>штирі</w:t>
      </w:r>
      <w:r w:rsidR="00B94A58" w:rsidRPr="00591E6C">
        <w:rPr>
          <w:sz w:val="28"/>
          <w:szCs w:val="28"/>
        </w:rPr>
        <w:t>)</w:t>
      </w:r>
      <w:r w:rsidR="00E63627" w:rsidRPr="00591E6C">
        <w:rPr>
          <w:sz w:val="28"/>
          <w:szCs w:val="28"/>
        </w:rPr>
        <w:t xml:space="preserve"> (ГОСТ 13440-68, ГОСТ 13441-68, ГОСТ 13442-68):</w:t>
      </w:r>
      <w:r w:rsidRPr="00591E6C">
        <w:rPr>
          <w:sz w:val="28"/>
          <w:szCs w:val="28"/>
        </w:rPr>
        <w:t xml:space="preserve"> </w:t>
      </w:r>
      <w:r w:rsidR="00E63627" w:rsidRPr="00591E6C">
        <w:rPr>
          <w:iCs/>
          <w:sz w:val="28"/>
          <w:szCs w:val="28"/>
        </w:rPr>
        <w:t>а</w:t>
      </w:r>
      <w:r w:rsidR="00246EE8" w:rsidRPr="00591E6C">
        <w:rPr>
          <w:iCs/>
          <w:sz w:val="28"/>
          <w:szCs w:val="28"/>
        </w:rPr>
        <w:t>) </w:t>
      </w:r>
      <w:r w:rsidR="00E63627" w:rsidRPr="00591E6C">
        <w:rPr>
          <w:iCs/>
          <w:sz w:val="28"/>
          <w:szCs w:val="28"/>
        </w:rPr>
        <w:t xml:space="preserve">із плоскою головкою для </w:t>
      </w:r>
      <w:r w:rsidR="00B94A58" w:rsidRPr="00591E6C">
        <w:rPr>
          <w:iCs/>
          <w:sz w:val="28"/>
          <w:szCs w:val="28"/>
        </w:rPr>
        <w:t>в</w:t>
      </w:r>
      <w:r w:rsidR="00E63627" w:rsidRPr="00591E6C">
        <w:rPr>
          <w:iCs/>
          <w:sz w:val="28"/>
          <w:szCs w:val="28"/>
        </w:rPr>
        <w:t>станов</w:t>
      </w:r>
      <w:r w:rsidR="00B94A58" w:rsidRPr="00591E6C">
        <w:rPr>
          <w:iCs/>
          <w:sz w:val="28"/>
          <w:szCs w:val="28"/>
        </w:rPr>
        <w:t>лення</w:t>
      </w:r>
      <w:r w:rsidR="00E63627" w:rsidRPr="00591E6C">
        <w:rPr>
          <w:iCs/>
          <w:sz w:val="28"/>
          <w:szCs w:val="28"/>
        </w:rPr>
        <w:t xml:space="preserve"> </w:t>
      </w:r>
      <w:r w:rsidR="00B94A58" w:rsidRPr="00591E6C">
        <w:rPr>
          <w:iCs/>
          <w:sz w:val="28"/>
          <w:szCs w:val="28"/>
        </w:rPr>
        <w:t xml:space="preserve">заготовки </w:t>
      </w:r>
      <w:r w:rsidR="00E63627" w:rsidRPr="00591E6C">
        <w:rPr>
          <w:iCs/>
          <w:sz w:val="28"/>
          <w:szCs w:val="28"/>
        </w:rPr>
        <w:t xml:space="preserve">по обробленій поверхні; </w:t>
      </w:r>
      <w:r w:rsidRPr="00591E6C">
        <w:rPr>
          <w:iCs/>
          <w:sz w:val="28"/>
          <w:szCs w:val="28"/>
        </w:rPr>
        <w:t xml:space="preserve"> </w:t>
      </w:r>
      <w:r w:rsidR="00E63627" w:rsidRPr="00591E6C">
        <w:rPr>
          <w:iCs/>
          <w:sz w:val="28"/>
          <w:szCs w:val="28"/>
        </w:rPr>
        <w:t>б</w:t>
      </w:r>
      <w:r w:rsidR="00246EE8" w:rsidRPr="00591E6C">
        <w:rPr>
          <w:iCs/>
          <w:sz w:val="28"/>
          <w:szCs w:val="28"/>
        </w:rPr>
        <w:t>) </w:t>
      </w:r>
      <w:r w:rsidR="00E63627" w:rsidRPr="00591E6C">
        <w:rPr>
          <w:iCs/>
          <w:sz w:val="28"/>
          <w:szCs w:val="28"/>
        </w:rPr>
        <w:t xml:space="preserve">зі сферичною головкою для </w:t>
      </w:r>
      <w:r w:rsidR="00B94A58" w:rsidRPr="00591E6C">
        <w:rPr>
          <w:iCs/>
          <w:sz w:val="28"/>
          <w:szCs w:val="28"/>
        </w:rPr>
        <w:t xml:space="preserve">встановлення заготовки </w:t>
      </w:r>
      <w:r w:rsidR="00E63627" w:rsidRPr="00591E6C">
        <w:rPr>
          <w:iCs/>
          <w:sz w:val="28"/>
          <w:szCs w:val="28"/>
        </w:rPr>
        <w:t>по необроблених поверхнях;</w:t>
      </w:r>
      <w:r w:rsidRPr="00591E6C">
        <w:rPr>
          <w:iCs/>
          <w:sz w:val="28"/>
          <w:szCs w:val="28"/>
        </w:rPr>
        <w:t xml:space="preserve"> </w:t>
      </w:r>
      <w:r w:rsidR="00E63627" w:rsidRPr="00591E6C">
        <w:rPr>
          <w:iCs/>
          <w:sz w:val="28"/>
          <w:szCs w:val="28"/>
        </w:rPr>
        <w:t>в</w:t>
      </w:r>
      <w:r w:rsidR="00246EE8" w:rsidRPr="00591E6C">
        <w:rPr>
          <w:iCs/>
          <w:sz w:val="28"/>
          <w:szCs w:val="28"/>
        </w:rPr>
        <w:t>) </w:t>
      </w:r>
      <w:r w:rsidR="00E63627" w:rsidRPr="00591E6C">
        <w:rPr>
          <w:iCs/>
          <w:sz w:val="28"/>
          <w:szCs w:val="28"/>
        </w:rPr>
        <w:t xml:space="preserve">з насічкою для </w:t>
      </w:r>
      <w:r w:rsidR="00B94A58" w:rsidRPr="00591E6C">
        <w:rPr>
          <w:iCs/>
          <w:sz w:val="28"/>
          <w:szCs w:val="28"/>
        </w:rPr>
        <w:t>встановлення заготовки</w:t>
      </w:r>
      <w:r w:rsidR="00E63627" w:rsidRPr="00591E6C">
        <w:rPr>
          <w:iCs/>
          <w:sz w:val="28"/>
          <w:szCs w:val="28"/>
        </w:rPr>
        <w:t xml:space="preserve"> по необроблених поверхнях; г</w:t>
      </w:r>
      <w:r w:rsidR="00AC04F4" w:rsidRPr="00591E6C">
        <w:rPr>
          <w:iCs/>
          <w:sz w:val="28"/>
          <w:szCs w:val="28"/>
        </w:rPr>
        <w:t>) </w:t>
      </w:r>
      <w:r w:rsidR="00E63627" w:rsidRPr="00591E6C">
        <w:rPr>
          <w:iCs/>
          <w:sz w:val="28"/>
          <w:szCs w:val="28"/>
        </w:rPr>
        <w:t>опорний штир, встановлений у сталеву загартовану перехідну втулку.</w:t>
      </w:r>
    </w:p>
    <w:p w:rsidR="00B94A58" w:rsidRPr="00591E6C" w:rsidRDefault="00B94A58" w:rsidP="00E63627">
      <w:pPr>
        <w:spacing w:line="360" w:lineRule="auto"/>
        <w:ind w:firstLine="720"/>
        <w:jc w:val="both"/>
        <w:rPr>
          <w:iCs/>
          <w:sz w:val="28"/>
          <w:szCs w:val="28"/>
        </w:rPr>
      </w:pPr>
    </w:p>
    <w:p w:rsidR="00E63627" w:rsidRPr="00591E6C" w:rsidRDefault="00E63627" w:rsidP="00E63627">
      <w:pPr>
        <w:spacing w:line="360" w:lineRule="auto"/>
        <w:ind w:firstLine="720"/>
        <w:jc w:val="both"/>
        <w:rPr>
          <w:sz w:val="28"/>
          <w:szCs w:val="28"/>
        </w:rPr>
      </w:pPr>
      <w:r w:rsidRPr="00591E6C">
        <w:rPr>
          <w:iCs/>
          <w:sz w:val="28"/>
          <w:szCs w:val="28"/>
        </w:rPr>
        <w:lastRenderedPageBreak/>
        <w:t xml:space="preserve">Для полегшення </w:t>
      </w:r>
      <w:r w:rsidR="00B94A58" w:rsidRPr="00591E6C">
        <w:rPr>
          <w:iCs/>
          <w:sz w:val="28"/>
          <w:szCs w:val="28"/>
        </w:rPr>
        <w:t xml:space="preserve">встановлення </w:t>
      </w:r>
      <w:r w:rsidRPr="00591E6C">
        <w:rPr>
          <w:iCs/>
          <w:sz w:val="28"/>
          <w:szCs w:val="28"/>
        </w:rPr>
        <w:t xml:space="preserve"> оброблюваної </w:t>
      </w:r>
      <w:r w:rsidR="00B94A58" w:rsidRPr="00591E6C">
        <w:rPr>
          <w:iCs/>
          <w:sz w:val="28"/>
          <w:szCs w:val="28"/>
        </w:rPr>
        <w:t xml:space="preserve">заготовки </w:t>
      </w:r>
      <w:r w:rsidRPr="00591E6C">
        <w:rPr>
          <w:iCs/>
          <w:sz w:val="28"/>
          <w:szCs w:val="28"/>
        </w:rPr>
        <w:t xml:space="preserve"> </w:t>
      </w:r>
      <w:r w:rsidR="00B94A58" w:rsidRPr="00591E6C">
        <w:rPr>
          <w:iCs/>
          <w:sz w:val="28"/>
          <w:szCs w:val="28"/>
        </w:rPr>
        <w:t>на</w:t>
      </w:r>
      <w:r w:rsidRPr="00591E6C">
        <w:rPr>
          <w:iCs/>
          <w:sz w:val="28"/>
          <w:szCs w:val="28"/>
        </w:rPr>
        <w:t xml:space="preserve"> штирях із плоскою головкою</w:t>
      </w:r>
      <w:r w:rsidR="00B94A58" w:rsidRPr="00591E6C">
        <w:rPr>
          <w:iCs/>
          <w:sz w:val="28"/>
          <w:szCs w:val="28"/>
        </w:rPr>
        <w:t>,</w:t>
      </w:r>
      <w:r w:rsidRPr="00591E6C">
        <w:rPr>
          <w:iCs/>
          <w:sz w:val="28"/>
          <w:szCs w:val="28"/>
        </w:rPr>
        <w:t xml:space="preserve"> і для безпечного видалення стружки вручну</w:t>
      </w:r>
      <w:r w:rsidR="00B94A58" w:rsidRPr="00591E6C">
        <w:rPr>
          <w:iCs/>
          <w:sz w:val="28"/>
          <w:szCs w:val="28"/>
        </w:rPr>
        <w:t>,</w:t>
      </w:r>
      <w:r w:rsidRPr="00591E6C">
        <w:rPr>
          <w:iCs/>
          <w:sz w:val="28"/>
          <w:szCs w:val="28"/>
        </w:rPr>
        <w:t xml:space="preserve"> на головці такого штиря створюють фаску під кутом</w:t>
      </w:r>
      <w:r w:rsidRPr="00591E6C">
        <w:rPr>
          <w:i/>
          <w:iCs/>
          <w:sz w:val="28"/>
          <w:szCs w:val="28"/>
        </w:rPr>
        <w:t xml:space="preserve"> </w:t>
      </w:r>
      <w:r w:rsidRPr="00591E6C">
        <w:rPr>
          <w:sz w:val="28"/>
          <w:szCs w:val="28"/>
        </w:rPr>
        <w:t xml:space="preserve">α=45º. Така ж фаска повинна бути на нижньому торці будь-якого штиря, щоб полегшити посадку його в отвір корпуса. Під головкою штиря для зручності шліфування </w:t>
      </w:r>
      <w:r w:rsidRPr="00591E6C">
        <w:rPr>
          <w:iCs/>
          <w:sz w:val="28"/>
          <w:szCs w:val="28"/>
        </w:rPr>
        <w:t xml:space="preserve">стержня </w:t>
      </w:r>
      <w:r w:rsidRPr="00591E6C">
        <w:rPr>
          <w:sz w:val="28"/>
          <w:szCs w:val="28"/>
        </w:rPr>
        <w:t>повинна бути канавка шириною b=0,8…2,5 мм із поглибленнями h=0,25…0,5 мм.</w:t>
      </w:r>
    </w:p>
    <w:p w:rsidR="006156F7" w:rsidRPr="00591E6C" w:rsidRDefault="006156F7" w:rsidP="00AC04F4">
      <w:pPr>
        <w:spacing w:line="360" w:lineRule="auto"/>
        <w:ind w:firstLine="684"/>
        <w:jc w:val="both"/>
        <w:rPr>
          <w:sz w:val="28"/>
          <w:szCs w:val="28"/>
        </w:rPr>
      </w:pPr>
      <w:r w:rsidRPr="00591E6C">
        <w:rPr>
          <w:sz w:val="28"/>
          <w:szCs w:val="28"/>
        </w:rPr>
        <w:t>Опорні пластини: плоскі (рис.2.2</w:t>
      </w:r>
      <w:r w:rsidR="00AC04F4" w:rsidRPr="00591E6C">
        <w:rPr>
          <w:sz w:val="28"/>
          <w:szCs w:val="28"/>
        </w:rPr>
        <w:t>,</w:t>
      </w:r>
      <w:r w:rsidRPr="00591E6C">
        <w:rPr>
          <w:sz w:val="28"/>
          <w:szCs w:val="28"/>
        </w:rPr>
        <w:t>а) та з похилими пазами (рис.2.2</w:t>
      </w:r>
      <w:r w:rsidR="00AC04F4" w:rsidRPr="00591E6C">
        <w:rPr>
          <w:sz w:val="28"/>
          <w:szCs w:val="28"/>
        </w:rPr>
        <w:t>,</w:t>
      </w:r>
      <w:r w:rsidRPr="00591E6C">
        <w:rPr>
          <w:sz w:val="28"/>
          <w:szCs w:val="28"/>
        </w:rPr>
        <w:t>б) використовують для встановлення крупних заготовок.</w:t>
      </w:r>
    </w:p>
    <w:p w:rsidR="00E63627" w:rsidRPr="00591E6C" w:rsidRDefault="00E63627" w:rsidP="00E63627">
      <w:pPr>
        <w:spacing w:line="360" w:lineRule="auto"/>
        <w:ind w:firstLine="720"/>
        <w:jc w:val="both"/>
        <w:rPr>
          <w:sz w:val="28"/>
          <w:szCs w:val="28"/>
        </w:rPr>
      </w:pPr>
      <w:r w:rsidRPr="00591E6C">
        <w:rPr>
          <w:sz w:val="28"/>
          <w:szCs w:val="28"/>
        </w:rPr>
        <w:t xml:space="preserve">Найбільш компактна конструкція </w:t>
      </w:r>
      <w:r w:rsidR="006156F7" w:rsidRPr="00591E6C">
        <w:rPr>
          <w:sz w:val="28"/>
          <w:szCs w:val="28"/>
        </w:rPr>
        <w:t xml:space="preserve">опорних пластин </w:t>
      </w:r>
      <w:r w:rsidRPr="00591E6C">
        <w:rPr>
          <w:sz w:val="28"/>
          <w:szCs w:val="28"/>
        </w:rPr>
        <w:t xml:space="preserve">з похилими заглибленнями для отворів під гвинти. Похиле розташування пазів дозволяє безупинно направляти оброблювану деталь при переміщенні її по пластинах (якщо таке переміщення необхідне) і сприяє більш ефективному очищенню установочної поверхні </w:t>
      </w:r>
      <w:r w:rsidR="006156F7" w:rsidRPr="00591E6C">
        <w:rPr>
          <w:sz w:val="28"/>
          <w:szCs w:val="28"/>
        </w:rPr>
        <w:t>заготовки</w:t>
      </w:r>
      <w:r w:rsidRPr="00591E6C">
        <w:rPr>
          <w:sz w:val="28"/>
          <w:szCs w:val="28"/>
        </w:rPr>
        <w:t>.</w:t>
      </w:r>
    </w:p>
    <w:p w:rsidR="00E63627" w:rsidRPr="00591E6C" w:rsidRDefault="00E63627" w:rsidP="00055040">
      <w:pPr>
        <w:spacing w:line="360" w:lineRule="auto"/>
        <w:ind w:firstLine="851"/>
        <w:jc w:val="both"/>
        <w:rPr>
          <w:b/>
          <w:sz w:val="28"/>
          <w:szCs w:val="28"/>
        </w:rPr>
      </w:pPr>
      <w:r w:rsidRPr="00591E6C">
        <w:rPr>
          <w:b/>
          <w:sz w:val="28"/>
          <w:szCs w:val="28"/>
        </w:rPr>
        <w:t>Допоміжні опори</w:t>
      </w:r>
    </w:p>
    <w:p w:rsidR="0088556D" w:rsidRPr="00591E6C" w:rsidRDefault="00E63627" w:rsidP="00E32B83">
      <w:pPr>
        <w:spacing w:line="360" w:lineRule="auto"/>
        <w:ind w:firstLine="851"/>
        <w:jc w:val="both"/>
        <w:rPr>
          <w:noProof/>
          <w:sz w:val="32"/>
          <w:szCs w:val="32"/>
        </w:rPr>
      </w:pPr>
      <w:r w:rsidRPr="00591E6C">
        <w:rPr>
          <w:sz w:val="28"/>
          <w:szCs w:val="28"/>
        </w:rPr>
        <w:t xml:space="preserve"> Якщо на установочній поверхні оброблюваної деталі є припуск, що видаляється при виконанні наступних операцій і </w:t>
      </w:r>
      <w:r w:rsidR="00357198" w:rsidRPr="00591E6C">
        <w:rPr>
          <w:sz w:val="28"/>
          <w:szCs w:val="28"/>
        </w:rPr>
        <w:t xml:space="preserve">величина </w:t>
      </w:r>
      <w:r w:rsidRPr="00591E6C">
        <w:rPr>
          <w:sz w:val="28"/>
          <w:szCs w:val="28"/>
        </w:rPr>
        <w:t>як</w:t>
      </w:r>
      <w:r w:rsidR="00357198" w:rsidRPr="00591E6C">
        <w:rPr>
          <w:sz w:val="28"/>
          <w:szCs w:val="28"/>
        </w:rPr>
        <w:t>ого</w:t>
      </w:r>
      <w:r w:rsidRPr="00591E6C">
        <w:rPr>
          <w:sz w:val="28"/>
          <w:szCs w:val="28"/>
        </w:rPr>
        <w:t xml:space="preserve"> для різних партій деталей може</w:t>
      </w:r>
      <w:r w:rsidR="00202030" w:rsidRPr="00591E6C">
        <w:rPr>
          <w:sz w:val="28"/>
          <w:szCs w:val="28"/>
        </w:rPr>
        <w:t xml:space="preserve"> </w:t>
      </w:r>
      <w:r w:rsidR="00357198" w:rsidRPr="00591E6C">
        <w:rPr>
          <w:sz w:val="28"/>
          <w:szCs w:val="28"/>
        </w:rPr>
        <w:t>коливатись</w:t>
      </w:r>
      <w:r w:rsidRPr="00591E6C">
        <w:rPr>
          <w:sz w:val="28"/>
          <w:szCs w:val="28"/>
        </w:rPr>
        <w:t>, чи форма установочної поверхні деталей може виявитися також неоднаковою, то застосовуються регульовані опори</w:t>
      </w:r>
      <w:r w:rsidR="00202030" w:rsidRPr="00591E6C">
        <w:rPr>
          <w:sz w:val="28"/>
          <w:szCs w:val="28"/>
        </w:rPr>
        <w:t xml:space="preserve"> (рис. 2.3 а) та опори , що само встановлюються (рис. 2.3 б, в)</w:t>
      </w:r>
      <w:r w:rsidRPr="00591E6C">
        <w:rPr>
          <w:sz w:val="28"/>
          <w:szCs w:val="28"/>
        </w:rPr>
        <w:t>.</w:t>
      </w:r>
      <w:r w:rsidR="0088556D" w:rsidRPr="00591E6C">
        <w:rPr>
          <w:noProof/>
          <w:sz w:val="32"/>
          <w:szCs w:val="32"/>
        </w:rPr>
        <w:t xml:space="preserve"> </w:t>
      </w:r>
    </w:p>
    <w:p w:rsidR="0088556D" w:rsidRPr="00591E6C" w:rsidRDefault="001A25EF" w:rsidP="0088556D">
      <w:pPr>
        <w:spacing w:line="400" w:lineRule="atLeast"/>
        <w:jc w:val="both"/>
        <w:rPr>
          <w:noProof/>
          <w:sz w:val="32"/>
          <w:szCs w:val="32"/>
        </w:rPr>
      </w:pPr>
      <w:r w:rsidRPr="00591E6C">
        <w:rPr>
          <w:noProof/>
          <w:sz w:val="32"/>
          <w:szCs w:val="32"/>
          <w:lang w:val="ru-RU"/>
        </w:rPr>
        <w:drawing>
          <wp:inline distT="0" distB="0" distL="0" distR="0">
            <wp:extent cx="1449070" cy="1664970"/>
            <wp:effectExtent l="19050" t="0" r="0" b="0"/>
            <wp:docPr id="23" name="Рисунок 703" descr="рис2_4_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3" descr="рис2_4_а"/>
                    <pic:cNvPicPr>
                      <a:picLocks noChangeAspect="1" noChangeArrowheads="1"/>
                    </pic:cNvPicPr>
                  </pic:nvPicPr>
                  <pic:blipFill>
                    <a:blip r:embed="rId42" cstate="print"/>
                    <a:srcRect/>
                    <a:stretch>
                      <a:fillRect/>
                    </a:stretch>
                  </pic:blipFill>
                  <pic:spPr bwMode="auto">
                    <a:xfrm>
                      <a:off x="0" y="0"/>
                      <a:ext cx="1449070" cy="1664970"/>
                    </a:xfrm>
                    <a:prstGeom prst="rect">
                      <a:avLst/>
                    </a:prstGeom>
                    <a:noFill/>
                    <a:ln w="9525">
                      <a:noFill/>
                      <a:miter lim="800000"/>
                      <a:headEnd/>
                      <a:tailEnd/>
                    </a:ln>
                  </pic:spPr>
                </pic:pic>
              </a:graphicData>
            </a:graphic>
          </wp:inline>
        </w:drawing>
      </w:r>
      <w:r w:rsidR="0088556D" w:rsidRPr="00591E6C">
        <w:rPr>
          <w:noProof/>
          <w:sz w:val="32"/>
          <w:szCs w:val="32"/>
        </w:rPr>
        <w:t xml:space="preserve">      </w:t>
      </w:r>
      <w:r w:rsidRPr="00591E6C">
        <w:rPr>
          <w:noProof/>
          <w:sz w:val="32"/>
          <w:szCs w:val="32"/>
          <w:lang w:val="ru-RU"/>
        </w:rPr>
        <w:drawing>
          <wp:inline distT="0" distB="0" distL="0" distR="0">
            <wp:extent cx="1699260" cy="1397635"/>
            <wp:effectExtent l="19050" t="0" r="0" b="0"/>
            <wp:docPr id="24" name="Рисунок 704" descr="рис2_4_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4" descr="рис2_4_б"/>
                    <pic:cNvPicPr>
                      <a:picLocks noChangeAspect="1" noChangeArrowheads="1"/>
                    </pic:cNvPicPr>
                  </pic:nvPicPr>
                  <pic:blipFill>
                    <a:blip r:embed="rId43" cstate="print"/>
                    <a:srcRect/>
                    <a:stretch>
                      <a:fillRect/>
                    </a:stretch>
                  </pic:blipFill>
                  <pic:spPr bwMode="auto">
                    <a:xfrm>
                      <a:off x="0" y="0"/>
                      <a:ext cx="1699260" cy="1397635"/>
                    </a:xfrm>
                    <a:prstGeom prst="rect">
                      <a:avLst/>
                    </a:prstGeom>
                    <a:noFill/>
                    <a:ln w="9525">
                      <a:noFill/>
                      <a:miter lim="800000"/>
                      <a:headEnd/>
                      <a:tailEnd/>
                    </a:ln>
                  </pic:spPr>
                </pic:pic>
              </a:graphicData>
            </a:graphic>
          </wp:inline>
        </w:drawing>
      </w:r>
      <w:r w:rsidR="0088556D" w:rsidRPr="00591E6C">
        <w:rPr>
          <w:noProof/>
          <w:sz w:val="32"/>
          <w:szCs w:val="32"/>
        </w:rPr>
        <w:t xml:space="preserve"> </w:t>
      </w:r>
      <w:r w:rsidRPr="00591E6C">
        <w:rPr>
          <w:noProof/>
          <w:sz w:val="32"/>
          <w:szCs w:val="32"/>
          <w:lang w:val="ru-RU"/>
        </w:rPr>
        <w:drawing>
          <wp:inline distT="0" distB="0" distL="0" distR="0">
            <wp:extent cx="2130425" cy="2148205"/>
            <wp:effectExtent l="19050" t="0" r="3175" b="0"/>
            <wp:docPr id="25" name="Рисунок 705" descr="рис2_4_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5" descr="рис2_4_в"/>
                    <pic:cNvPicPr>
                      <a:picLocks noChangeAspect="1" noChangeArrowheads="1"/>
                    </pic:cNvPicPr>
                  </pic:nvPicPr>
                  <pic:blipFill>
                    <a:blip r:embed="rId44" cstate="print"/>
                    <a:srcRect/>
                    <a:stretch>
                      <a:fillRect/>
                    </a:stretch>
                  </pic:blipFill>
                  <pic:spPr bwMode="auto">
                    <a:xfrm>
                      <a:off x="0" y="0"/>
                      <a:ext cx="2130425" cy="2148205"/>
                    </a:xfrm>
                    <a:prstGeom prst="rect">
                      <a:avLst/>
                    </a:prstGeom>
                    <a:noFill/>
                    <a:ln w="9525">
                      <a:noFill/>
                      <a:miter lim="800000"/>
                      <a:headEnd/>
                      <a:tailEnd/>
                    </a:ln>
                  </pic:spPr>
                </pic:pic>
              </a:graphicData>
            </a:graphic>
          </wp:inline>
        </w:drawing>
      </w:r>
    </w:p>
    <w:tbl>
      <w:tblPr>
        <w:tblW w:w="0" w:type="auto"/>
        <w:tblLook w:val="04A0"/>
      </w:tblPr>
      <w:tblGrid>
        <w:gridCol w:w="3190"/>
        <w:gridCol w:w="3190"/>
        <w:gridCol w:w="3191"/>
      </w:tblGrid>
      <w:tr w:rsidR="005A71C7" w:rsidRPr="00591E6C" w:rsidTr="008B4799">
        <w:tc>
          <w:tcPr>
            <w:tcW w:w="3190" w:type="dxa"/>
          </w:tcPr>
          <w:p w:rsidR="005A71C7" w:rsidRPr="00591E6C" w:rsidRDefault="005A71C7" w:rsidP="008B4799">
            <w:pPr>
              <w:spacing w:line="400" w:lineRule="atLeast"/>
              <w:jc w:val="center"/>
              <w:rPr>
                <w:noProof/>
              </w:rPr>
            </w:pPr>
            <w:r w:rsidRPr="00591E6C">
              <w:rPr>
                <w:noProof/>
                <w:sz w:val="28"/>
                <w:szCs w:val="28"/>
              </w:rPr>
              <w:t>а)</w:t>
            </w:r>
          </w:p>
        </w:tc>
        <w:tc>
          <w:tcPr>
            <w:tcW w:w="3190" w:type="dxa"/>
          </w:tcPr>
          <w:p w:rsidR="005A71C7" w:rsidRPr="00591E6C" w:rsidRDefault="005A71C7" w:rsidP="008B4799">
            <w:pPr>
              <w:spacing w:line="400" w:lineRule="atLeast"/>
              <w:jc w:val="center"/>
              <w:rPr>
                <w:noProof/>
              </w:rPr>
            </w:pPr>
            <w:r w:rsidRPr="00591E6C">
              <w:rPr>
                <w:noProof/>
                <w:sz w:val="28"/>
                <w:szCs w:val="28"/>
              </w:rPr>
              <w:t>б)</w:t>
            </w:r>
          </w:p>
        </w:tc>
        <w:tc>
          <w:tcPr>
            <w:tcW w:w="3191" w:type="dxa"/>
          </w:tcPr>
          <w:p w:rsidR="005A71C7" w:rsidRPr="00591E6C" w:rsidRDefault="005A71C7" w:rsidP="008B4799">
            <w:pPr>
              <w:spacing w:line="400" w:lineRule="atLeast"/>
              <w:jc w:val="center"/>
              <w:rPr>
                <w:noProof/>
              </w:rPr>
            </w:pPr>
            <w:r w:rsidRPr="00591E6C">
              <w:rPr>
                <w:noProof/>
                <w:sz w:val="28"/>
                <w:szCs w:val="28"/>
              </w:rPr>
              <w:t>в)</w:t>
            </w:r>
          </w:p>
        </w:tc>
      </w:tr>
    </w:tbl>
    <w:p w:rsidR="005A71C7" w:rsidRPr="00591E6C" w:rsidRDefault="005A71C7" w:rsidP="0088556D">
      <w:pPr>
        <w:spacing w:line="400" w:lineRule="atLeast"/>
        <w:jc w:val="both"/>
        <w:rPr>
          <w:noProof/>
          <w:sz w:val="32"/>
          <w:szCs w:val="32"/>
        </w:rPr>
      </w:pPr>
    </w:p>
    <w:p w:rsidR="00E63627" w:rsidRPr="00591E6C" w:rsidRDefault="00626A9A" w:rsidP="00626A9A">
      <w:pPr>
        <w:spacing w:line="360" w:lineRule="auto"/>
        <w:ind w:firstLine="720"/>
        <w:jc w:val="center"/>
        <w:rPr>
          <w:sz w:val="28"/>
          <w:szCs w:val="28"/>
        </w:rPr>
      </w:pPr>
      <w:r w:rsidRPr="00591E6C">
        <w:rPr>
          <w:sz w:val="28"/>
          <w:szCs w:val="28"/>
        </w:rPr>
        <w:t>Рис.2.3. Конструкції регульованих опор</w:t>
      </w:r>
    </w:p>
    <w:p w:rsidR="00E63627" w:rsidRPr="00591E6C" w:rsidRDefault="001A25EF" w:rsidP="00805A53">
      <w:pPr>
        <w:spacing w:line="360" w:lineRule="auto"/>
        <w:ind w:firstLine="720"/>
        <w:jc w:val="center"/>
        <w:rPr>
          <w:sz w:val="28"/>
          <w:szCs w:val="28"/>
        </w:rPr>
      </w:pPr>
      <w:r w:rsidRPr="00591E6C">
        <w:rPr>
          <w:noProof/>
          <w:sz w:val="28"/>
          <w:szCs w:val="28"/>
          <w:lang w:val="ru-RU"/>
        </w:rPr>
        <w:lastRenderedPageBreak/>
        <w:drawing>
          <wp:inline distT="0" distB="0" distL="0" distR="0">
            <wp:extent cx="3459480" cy="1362710"/>
            <wp:effectExtent l="19050" t="0" r="7620" b="0"/>
            <wp:docPr id="26" name="Рисунок 56" descr="3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 descr="3_5"/>
                    <pic:cNvPicPr>
                      <a:picLocks noChangeAspect="1" noChangeArrowheads="1"/>
                    </pic:cNvPicPr>
                  </pic:nvPicPr>
                  <pic:blipFill>
                    <a:blip r:embed="rId45" cstate="print"/>
                    <a:srcRect/>
                    <a:stretch>
                      <a:fillRect/>
                    </a:stretch>
                  </pic:blipFill>
                  <pic:spPr bwMode="auto">
                    <a:xfrm>
                      <a:off x="0" y="0"/>
                      <a:ext cx="3459480" cy="1362710"/>
                    </a:xfrm>
                    <a:prstGeom prst="rect">
                      <a:avLst/>
                    </a:prstGeom>
                    <a:noFill/>
                    <a:ln w="9525">
                      <a:noFill/>
                      <a:miter lim="800000"/>
                      <a:headEnd/>
                      <a:tailEnd/>
                    </a:ln>
                  </pic:spPr>
                </pic:pic>
              </a:graphicData>
            </a:graphic>
          </wp:inline>
        </w:drawing>
      </w:r>
    </w:p>
    <w:p w:rsidR="00E63627" w:rsidRPr="00591E6C" w:rsidRDefault="00F72E63" w:rsidP="00F72E63">
      <w:pPr>
        <w:spacing w:line="360" w:lineRule="auto"/>
        <w:ind w:firstLine="720"/>
        <w:jc w:val="center"/>
        <w:rPr>
          <w:sz w:val="28"/>
          <w:szCs w:val="28"/>
        </w:rPr>
      </w:pPr>
      <w:r w:rsidRPr="00591E6C">
        <w:rPr>
          <w:sz w:val="28"/>
          <w:szCs w:val="28"/>
        </w:rPr>
        <w:t>Рис.</w:t>
      </w:r>
      <w:r w:rsidR="006D3E78" w:rsidRPr="00591E6C">
        <w:rPr>
          <w:sz w:val="28"/>
          <w:szCs w:val="28"/>
        </w:rPr>
        <w:t>2.</w:t>
      </w:r>
      <w:r w:rsidR="005A71C7" w:rsidRPr="00591E6C">
        <w:rPr>
          <w:sz w:val="28"/>
          <w:szCs w:val="28"/>
        </w:rPr>
        <w:t>4</w:t>
      </w:r>
      <w:r w:rsidR="006D3E78" w:rsidRPr="00591E6C">
        <w:rPr>
          <w:sz w:val="28"/>
          <w:szCs w:val="28"/>
        </w:rPr>
        <w:t>.</w:t>
      </w:r>
      <w:r w:rsidRPr="00591E6C">
        <w:rPr>
          <w:sz w:val="28"/>
          <w:szCs w:val="28"/>
        </w:rPr>
        <w:t xml:space="preserve"> </w:t>
      </w:r>
      <w:r w:rsidR="00E63627" w:rsidRPr="00591E6C">
        <w:rPr>
          <w:sz w:val="28"/>
          <w:szCs w:val="28"/>
        </w:rPr>
        <w:t xml:space="preserve">Регульовані гвинтові опори </w:t>
      </w:r>
      <w:r w:rsidR="00357198" w:rsidRPr="00591E6C">
        <w:rPr>
          <w:sz w:val="28"/>
          <w:szCs w:val="28"/>
        </w:rPr>
        <w:t>(</w:t>
      </w:r>
      <w:r w:rsidR="00E63627" w:rsidRPr="00591E6C">
        <w:rPr>
          <w:sz w:val="28"/>
          <w:szCs w:val="28"/>
        </w:rPr>
        <w:t xml:space="preserve"> ГОСТ 4085-68 і ГОСТ 4086-68</w:t>
      </w:r>
      <w:r w:rsidR="00357198" w:rsidRPr="00591E6C">
        <w:rPr>
          <w:sz w:val="28"/>
          <w:szCs w:val="28"/>
        </w:rPr>
        <w:t xml:space="preserve">), </w:t>
      </w:r>
      <w:r w:rsidR="006D3E78" w:rsidRPr="00591E6C">
        <w:rPr>
          <w:sz w:val="28"/>
          <w:szCs w:val="28"/>
        </w:rPr>
        <w:t xml:space="preserve"> 1– регульований гвинт</w:t>
      </w:r>
    </w:p>
    <w:p w:rsidR="00E63627" w:rsidRPr="00591E6C" w:rsidRDefault="00202030" w:rsidP="00E63627">
      <w:pPr>
        <w:spacing w:line="360" w:lineRule="auto"/>
        <w:ind w:firstLine="720"/>
        <w:jc w:val="both"/>
        <w:rPr>
          <w:sz w:val="28"/>
          <w:szCs w:val="28"/>
        </w:rPr>
      </w:pPr>
      <w:r w:rsidRPr="00591E6C">
        <w:rPr>
          <w:sz w:val="28"/>
          <w:szCs w:val="28"/>
        </w:rPr>
        <w:t xml:space="preserve">Принцип дії опор, що само встановлюються (рис.2.3 б, в). </w:t>
      </w:r>
      <w:r w:rsidR="00E63627" w:rsidRPr="00591E6C">
        <w:rPr>
          <w:sz w:val="28"/>
          <w:szCs w:val="28"/>
        </w:rPr>
        <w:t xml:space="preserve">Під дією легкої пружини  плунжер  залишається в </w:t>
      </w:r>
      <w:r w:rsidR="00357198" w:rsidRPr="00591E6C">
        <w:rPr>
          <w:sz w:val="28"/>
          <w:szCs w:val="28"/>
        </w:rPr>
        <w:t>контакті</w:t>
      </w:r>
      <w:r w:rsidR="00E63627" w:rsidRPr="00591E6C">
        <w:rPr>
          <w:sz w:val="28"/>
          <w:szCs w:val="28"/>
        </w:rPr>
        <w:t xml:space="preserve"> з оброблюваною </w:t>
      </w:r>
      <w:r w:rsidR="00357198" w:rsidRPr="00591E6C">
        <w:rPr>
          <w:sz w:val="28"/>
          <w:szCs w:val="28"/>
        </w:rPr>
        <w:t>заготовкою</w:t>
      </w:r>
      <w:r w:rsidR="00E63627" w:rsidRPr="00591E6C">
        <w:rPr>
          <w:sz w:val="28"/>
          <w:szCs w:val="28"/>
        </w:rPr>
        <w:t xml:space="preserve">, </w:t>
      </w:r>
      <w:r w:rsidR="00357198" w:rsidRPr="00591E6C">
        <w:rPr>
          <w:sz w:val="28"/>
          <w:szCs w:val="28"/>
        </w:rPr>
        <w:t xml:space="preserve">установленою </w:t>
      </w:r>
      <w:r w:rsidR="00E63627" w:rsidRPr="00591E6C">
        <w:rPr>
          <w:sz w:val="28"/>
          <w:szCs w:val="28"/>
        </w:rPr>
        <w:t xml:space="preserve"> на основних опорах. При стоп</w:t>
      </w:r>
      <w:r w:rsidR="005A71C7" w:rsidRPr="00591E6C">
        <w:rPr>
          <w:sz w:val="28"/>
          <w:szCs w:val="28"/>
        </w:rPr>
        <w:t>орінні плунжера бічним гвинтом</w:t>
      </w:r>
      <w:r w:rsidR="00357198" w:rsidRPr="00591E6C">
        <w:rPr>
          <w:sz w:val="28"/>
          <w:szCs w:val="28"/>
        </w:rPr>
        <w:t>,</w:t>
      </w:r>
      <w:r w:rsidR="00E63627" w:rsidRPr="00591E6C">
        <w:rPr>
          <w:sz w:val="28"/>
          <w:szCs w:val="28"/>
        </w:rPr>
        <w:t xml:space="preserve"> через стержень</w:t>
      </w:r>
      <w:r w:rsidR="00357198" w:rsidRPr="00591E6C">
        <w:rPr>
          <w:sz w:val="28"/>
          <w:szCs w:val="28"/>
        </w:rPr>
        <w:t>,</w:t>
      </w:r>
      <w:r w:rsidR="00E63627" w:rsidRPr="00591E6C">
        <w:rPr>
          <w:sz w:val="28"/>
          <w:szCs w:val="28"/>
        </w:rPr>
        <w:t xml:space="preserve"> плунжер перетворюється у </w:t>
      </w:r>
      <w:r w:rsidR="00357198" w:rsidRPr="00591E6C">
        <w:rPr>
          <w:sz w:val="28"/>
          <w:szCs w:val="28"/>
        </w:rPr>
        <w:t xml:space="preserve">жорстку </w:t>
      </w:r>
      <w:r w:rsidR="00E63627" w:rsidRPr="00591E6C">
        <w:rPr>
          <w:sz w:val="28"/>
          <w:szCs w:val="28"/>
        </w:rPr>
        <w:t xml:space="preserve"> опору. Втулка гвинта  утримується від прокручування стопорним гвинтом. Кут нахилу плунжера </w:t>
      </w:r>
      <w:r w:rsidR="00357198" w:rsidRPr="00591E6C">
        <w:rPr>
          <w:sz w:val="28"/>
          <w:szCs w:val="28"/>
        </w:rPr>
        <w:t>мусить</w:t>
      </w:r>
      <w:r w:rsidR="00E63627" w:rsidRPr="00591E6C">
        <w:rPr>
          <w:sz w:val="28"/>
          <w:szCs w:val="28"/>
        </w:rPr>
        <w:t xml:space="preserve"> бути самогальмуючим (не більше 6</w:t>
      </w:r>
      <w:r w:rsidR="00D548D2" w:rsidRPr="00591E6C">
        <w:rPr>
          <w:sz w:val="28"/>
          <w:szCs w:val="28"/>
        </w:rPr>
        <w:t>°</w:t>
      </w:r>
      <w:r w:rsidR="00E63627" w:rsidRPr="00591E6C">
        <w:rPr>
          <w:sz w:val="28"/>
          <w:szCs w:val="28"/>
        </w:rPr>
        <w:t xml:space="preserve">), в іншому випадку можливе примусове підіймання оброблюваної </w:t>
      </w:r>
      <w:r w:rsidR="00357198" w:rsidRPr="00591E6C">
        <w:rPr>
          <w:sz w:val="28"/>
          <w:szCs w:val="28"/>
        </w:rPr>
        <w:t>заготовки</w:t>
      </w:r>
      <w:r w:rsidR="00E63627" w:rsidRPr="00591E6C">
        <w:rPr>
          <w:sz w:val="28"/>
          <w:szCs w:val="28"/>
        </w:rPr>
        <w:t xml:space="preserve"> з основних опор при загвинчуванні гвинта</w:t>
      </w:r>
      <w:r w:rsidR="005A71C7" w:rsidRPr="00591E6C">
        <w:rPr>
          <w:sz w:val="28"/>
          <w:szCs w:val="28"/>
        </w:rPr>
        <w:t xml:space="preserve"> (рис.2.3</w:t>
      </w:r>
      <w:r w:rsidRPr="00591E6C">
        <w:rPr>
          <w:sz w:val="28"/>
          <w:szCs w:val="28"/>
        </w:rPr>
        <w:t> </w:t>
      </w:r>
      <w:r w:rsidR="005A71C7" w:rsidRPr="00591E6C">
        <w:rPr>
          <w:sz w:val="28"/>
          <w:szCs w:val="28"/>
        </w:rPr>
        <w:t>б)</w:t>
      </w:r>
      <w:r w:rsidR="00E63627" w:rsidRPr="00591E6C">
        <w:rPr>
          <w:sz w:val="28"/>
          <w:szCs w:val="28"/>
        </w:rPr>
        <w:t>.</w:t>
      </w:r>
    </w:p>
    <w:p w:rsidR="00E63627" w:rsidRPr="00591E6C" w:rsidRDefault="005A71C7" w:rsidP="00E63627">
      <w:pPr>
        <w:spacing w:line="360" w:lineRule="auto"/>
        <w:ind w:firstLine="720"/>
        <w:jc w:val="both"/>
        <w:rPr>
          <w:sz w:val="28"/>
          <w:szCs w:val="28"/>
        </w:rPr>
      </w:pPr>
      <w:r w:rsidRPr="00591E6C">
        <w:rPr>
          <w:sz w:val="28"/>
          <w:szCs w:val="28"/>
        </w:rPr>
        <w:t>У конструкції по рис.2.3</w:t>
      </w:r>
      <w:r w:rsidR="00202030" w:rsidRPr="00591E6C">
        <w:rPr>
          <w:sz w:val="28"/>
          <w:szCs w:val="28"/>
        </w:rPr>
        <w:t> </w:t>
      </w:r>
      <w:r w:rsidR="00EA0B2F" w:rsidRPr="00591E6C">
        <w:rPr>
          <w:sz w:val="28"/>
          <w:szCs w:val="28"/>
        </w:rPr>
        <w:t>в</w:t>
      </w:r>
      <w:r w:rsidRPr="00591E6C">
        <w:rPr>
          <w:sz w:val="28"/>
          <w:szCs w:val="28"/>
        </w:rPr>
        <w:t xml:space="preserve"> </w:t>
      </w:r>
      <w:r w:rsidR="00EA0B2F" w:rsidRPr="00591E6C">
        <w:rPr>
          <w:sz w:val="28"/>
          <w:szCs w:val="28"/>
        </w:rPr>
        <w:t>п</w:t>
      </w:r>
      <w:r w:rsidR="00E63627" w:rsidRPr="00591E6C">
        <w:rPr>
          <w:sz w:val="28"/>
          <w:szCs w:val="28"/>
        </w:rPr>
        <w:t xml:space="preserve">ружина повинна злегка висувати плунжер, коли він звільнений від дії стопорного гвинта. Таке положення плунжера обов'язкове перед установкою кожної </w:t>
      </w:r>
      <w:r w:rsidR="00357198" w:rsidRPr="00591E6C">
        <w:rPr>
          <w:sz w:val="28"/>
          <w:szCs w:val="28"/>
        </w:rPr>
        <w:t>заготовки</w:t>
      </w:r>
      <w:r w:rsidR="00E63627" w:rsidRPr="00591E6C">
        <w:rPr>
          <w:sz w:val="28"/>
          <w:szCs w:val="28"/>
        </w:rPr>
        <w:t>.</w:t>
      </w:r>
    </w:p>
    <w:p w:rsidR="00E63627" w:rsidRPr="00591E6C" w:rsidRDefault="00C22D25" w:rsidP="00E63627">
      <w:pPr>
        <w:spacing w:line="360" w:lineRule="auto"/>
        <w:ind w:firstLine="720"/>
        <w:jc w:val="center"/>
        <w:rPr>
          <w:b/>
          <w:sz w:val="28"/>
          <w:szCs w:val="28"/>
        </w:rPr>
      </w:pPr>
      <w:r w:rsidRPr="00591E6C">
        <w:rPr>
          <w:b/>
          <w:sz w:val="28"/>
          <w:szCs w:val="28"/>
        </w:rPr>
        <w:t>2.3. В</w:t>
      </w:r>
      <w:r w:rsidR="00E63627" w:rsidRPr="00591E6C">
        <w:rPr>
          <w:b/>
          <w:sz w:val="28"/>
          <w:szCs w:val="28"/>
        </w:rPr>
        <w:t>станов</w:t>
      </w:r>
      <w:r w:rsidRPr="00591E6C">
        <w:rPr>
          <w:b/>
          <w:sz w:val="28"/>
          <w:szCs w:val="28"/>
        </w:rPr>
        <w:t>лення</w:t>
      </w:r>
      <w:r w:rsidR="00E63627" w:rsidRPr="00591E6C">
        <w:rPr>
          <w:b/>
          <w:sz w:val="28"/>
          <w:szCs w:val="28"/>
        </w:rPr>
        <w:t xml:space="preserve"> </w:t>
      </w:r>
      <w:r w:rsidR="00314CE7" w:rsidRPr="00591E6C">
        <w:rPr>
          <w:b/>
          <w:sz w:val="28"/>
          <w:szCs w:val="28"/>
        </w:rPr>
        <w:t xml:space="preserve">заготовок </w:t>
      </w:r>
      <w:r w:rsidR="00E63627" w:rsidRPr="00591E6C">
        <w:rPr>
          <w:b/>
          <w:sz w:val="28"/>
          <w:szCs w:val="28"/>
        </w:rPr>
        <w:t>типу тіл обертання</w:t>
      </w:r>
    </w:p>
    <w:p w:rsidR="00E63627" w:rsidRPr="00591E6C" w:rsidRDefault="00E63627" w:rsidP="00E63627">
      <w:pPr>
        <w:spacing w:line="360" w:lineRule="auto"/>
        <w:ind w:firstLine="720"/>
        <w:jc w:val="both"/>
        <w:rPr>
          <w:sz w:val="28"/>
          <w:szCs w:val="28"/>
        </w:rPr>
      </w:pPr>
      <w:r w:rsidRPr="00591E6C">
        <w:rPr>
          <w:sz w:val="28"/>
          <w:szCs w:val="28"/>
        </w:rPr>
        <w:t xml:space="preserve">При установці </w:t>
      </w:r>
      <w:r w:rsidR="00314CE7" w:rsidRPr="00591E6C">
        <w:rPr>
          <w:sz w:val="28"/>
          <w:szCs w:val="28"/>
        </w:rPr>
        <w:t xml:space="preserve">заготовок </w:t>
      </w:r>
      <w:r w:rsidRPr="00591E6C">
        <w:rPr>
          <w:sz w:val="28"/>
          <w:szCs w:val="28"/>
        </w:rPr>
        <w:t>типу тіл обертання зовнішніми поверхнями використовуються наступні установочні елементи: призми, втулки і центри.</w:t>
      </w:r>
    </w:p>
    <w:p w:rsidR="00E63627" w:rsidRPr="00591E6C" w:rsidRDefault="00E63627" w:rsidP="00E63627">
      <w:pPr>
        <w:spacing w:line="360" w:lineRule="auto"/>
        <w:ind w:firstLine="720"/>
        <w:jc w:val="both"/>
        <w:rPr>
          <w:sz w:val="28"/>
          <w:szCs w:val="28"/>
        </w:rPr>
      </w:pPr>
      <w:r w:rsidRPr="00591E6C">
        <w:rPr>
          <w:sz w:val="28"/>
          <w:szCs w:val="28"/>
        </w:rPr>
        <w:t xml:space="preserve">Установка </w:t>
      </w:r>
      <w:r w:rsidR="00314CE7" w:rsidRPr="00591E6C">
        <w:rPr>
          <w:sz w:val="28"/>
          <w:szCs w:val="28"/>
        </w:rPr>
        <w:t>заготовок</w:t>
      </w:r>
      <w:r w:rsidRPr="00591E6C">
        <w:rPr>
          <w:sz w:val="28"/>
          <w:szCs w:val="28"/>
        </w:rPr>
        <w:t xml:space="preserve"> типу тіл обертання виконується:</w:t>
      </w:r>
    </w:p>
    <w:p w:rsidR="00E63627" w:rsidRPr="00591E6C" w:rsidRDefault="00E63627" w:rsidP="00E63627">
      <w:pPr>
        <w:spacing w:line="360" w:lineRule="auto"/>
        <w:ind w:firstLine="720"/>
        <w:jc w:val="both"/>
        <w:rPr>
          <w:sz w:val="28"/>
          <w:szCs w:val="28"/>
        </w:rPr>
      </w:pPr>
      <w:r w:rsidRPr="00591E6C">
        <w:rPr>
          <w:sz w:val="28"/>
          <w:szCs w:val="28"/>
        </w:rPr>
        <w:t xml:space="preserve">1) по центрових отворах: при </w:t>
      </w:r>
      <w:r w:rsidR="001404B5" w:rsidRPr="00591E6C">
        <w:rPr>
          <w:sz w:val="28"/>
          <w:szCs w:val="28"/>
        </w:rPr>
        <w:t>обробленні</w:t>
      </w:r>
      <w:r w:rsidRPr="00591E6C">
        <w:rPr>
          <w:sz w:val="28"/>
          <w:szCs w:val="28"/>
        </w:rPr>
        <w:t xml:space="preserve"> валів на токарни</w:t>
      </w:r>
      <w:r w:rsidR="00314CE7" w:rsidRPr="00591E6C">
        <w:rPr>
          <w:sz w:val="28"/>
          <w:szCs w:val="28"/>
        </w:rPr>
        <w:t>х</w:t>
      </w:r>
      <w:r w:rsidRPr="00591E6C">
        <w:rPr>
          <w:sz w:val="28"/>
          <w:szCs w:val="28"/>
        </w:rPr>
        <w:t>, шліфувальних верстатах. Центрові отвори виконуються по ГОСТ 14034-74. Для установки використовують центри і напівцентри (нерухомі, упорні).</w:t>
      </w:r>
    </w:p>
    <w:p w:rsidR="00E63627" w:rsidRPr="00591E6C" w:rsidRDefault="00E63627" w:rsidP="00E63627">
      <w:pPr>
        <w:spacing w:line="360" w:lineRule="auto"/>
        <w:ind w:firstLine="720"/>
        <w:jc w:val="both"/>
        <w:rPr>
          <w:sz w:val="28"/>
          <w:szCs w:val="28"/>
        </w:rPr>
      </w:pPr>
      <w:r w:rsidRPr="00591E6C">
        <w:rPr>
          <w:sz w:val="28"/>
          <w:szCs w:val="28"/>
        </w:rPr>
        <w:t xml:space="preserve">2) по фасках: при </w:t>
      </w:r>
      <w:r w:rsidR="001404B5" w:rsidRPr="00591E6C">
        <w:rPr>
          <w:sz w:val="28"/>
          <w:szCs w:val="28"/>
        </w:rPr>
        <w:t>обробленні</w:t>
      </w:r>
      <w:r w:rsidRPr="00591E6C">
        <w:rPr>
          <w:sz w:val="28"/>
          <w:szCs w:val="28"/>
        </w:rPr>
        <w:t xml:space="preserve"> на токарни</w:t>
      </w:r>
      <w:r w:rsidR="00314CE7" w:rsidRPr="00591E6C">
        <w:rPr>
          <w:sz w:val="28"/>
          <w:szCs w:val="28"/>
        </w:rPr>
        <w:t>х</w:t>
      </w:r>
      <w:r w:rsidRPr="00591E6C">
        <w:rPr>
          <w:sz w:val="28"/>
          <w:szCs w:val="28"/>
        </w:rPr>
        <w:t xml:space="preserve"> і шліфувальних верстатах валів з отвором. Для цього використовують зворотні центри по ГОСТ 12193-66, що мають кут α =</w:t>
      </w:r>
      <w:r w:rsidR="00202030" w:rsidRPr="00591E6C">
        <w:rPr>
          <w:sz w:val="28"/>
          <w:szCs w:val="28"/>
        </w:rPr>
        <w:t> </w:t>
      </w:r>
      <w:r w:rsidRPr="00591E6C">
        <w:rPr>
          <w:sz w:val="28"/>
          <w:szCs w:val="28"/>
        </w:rPr>
        <w:t>90°; в них можна встановлювати деталі від 3 до 100</w:t>
      </w:r>
      <w:r w:rsidR="00202030" w:rsidRPr="00591E6C">
        <w:t> </w:t>
      </w:r>
      <w:r w:rsidRPr="00591E6C">
        <w:rPr>
          <w:sz w:val="28"/>
          <w:szCs w:val="28"/>
        </w:rPr>
        <w:t xml:space="preserve">мм. </w:t>
      </w:r>
    </w:p>
    <w:p w:rsidR="00E63627" w:rsidRPr="00591E6C" w:rsidRDefault="00E63627" w:rsidP="00E63627">
      <w:pPr>
        <w:spacing w:line="360" w:lineRule="auto"/>
        <w:ind w:firstLine="720"/>
        <w:jc w:val="both"/>
        <w:rPr>
          <w:sz w:val="28"/>
          <w:szCs w:val="28"/>
        </w:rPr>
      </w:pPr>
      <w:r w:rsidRPr="00591E6C">
        <w:rPr>
          <w:sz w:val="28"/>
          <w:szCs w:val="28"/>
        </w:rPr>
        <w:lastRenderedPageBreak/>
        <w:t>3) якщо технологічна база оброблена</w:t>
      </w:r>
      <w:r w:rsidR="00314CE7" w:rsidRPr="00591E6C">
        <w:rPr>
          <w:sz w:val="28"/>
          <w:szCs w:val="28"/>
        </w:rPr>
        <w:t xml:space="preserve"> поверхня</w:t>
      </w:r>
      <w:r w:rsidRPr="00591E6C">
        <w:rPr>
          <w:sz w:val="28"/>
          <w:szCs w:val="28"/>
        </w:rPr>
        <w:t xml:space="preserve">, використовують широкі призми, якщо необроблена – вузькі чи </w:t>
      </w:r>
      <w:r w:rsidR="00314CE7" w:rsidRPr="00591E6C">
        <w:rPr>
          <w:sz w:val="28"/>
          <w:szCs w:val="28"/>
        </w:rPr>
        <w:t xml:space="preserve">призми </w:t>
      </w:r>
      <w:r w:rsidRPr="00591E6C">
        <w:rPr>
          <w:sz w:val="28"/>
          <w:szCs w:val="28"/>
        </w:rPr>
        <w:t>з запресованими штирями. Матеріал призм - сталь 20Х ГОСТ 4142-74, твердість HRC 56...61, на глибину h=1,2</w:t>
      </w:r>
      <w:r w:rsidR="00202030" w:rsidRPr="00591E6C">
        <w:rPr>
          <w:sz w:val="28"/>
          <w:szCs w:val="28"/>
        </w:rPr>
        <w:t> </w:t>
      </w:r>
      <w:r w:rsidRPr="00591E6C">
        <w:rPr>
          <w:sz w:val="28"/>
          <w:szCs w:val="28"/>
        </w:rPr>
        <w:t xml:space="preserve">мм. Втулки для встановлення деталей виготовляються спеціально під окрему деталь. </w:t>
      </w:r>
    </w:p>
    <w:p w:rsidR="00C70C09" w:rsidRPr="00591E6C" w:rsidRDefault="00E63627" w:rsidP="00E63627">
      <w:pPr>
        <w:spacing w:line="360" w:lineRule="auto"/>
        <w:ind w:firstLine="720"/>
        <w:jc w:val="both"/>
        <w:rPr>
          <w:sz w:val="28"/>
          <w:szCs w:val="28"/>
        </w:rPr>
      </w:pPr>
      <w:r w:rsidRPr="00591E6C">
        <w:rPr>
          <w:sz w:val="28"/>
          <w:szCs w:val="28"/>
        </w:rPr>
        <w:t>4) по внутрішніх поверхнях: за допомогою пальців - циліндричних і конічних. Пальці – це деталі, на які надівається заготовка своїми обробленими отворами. Звичайно використовують два пальці. Пальці запресовують у корпус чи пристрій або вільно вставляють і затягують гайкою.</w:t>
      </w:r>
    </w:p>
    <w:p w:rsidR="007703BB" w:rsidRPr="00591E6C" w:rsidRDefault="001A25EF" w:rsidP="00642DC6">
      <w:pPr>
        <w:spacing w:line="360" w:lineRule="auto"/>
        <w:jc w:val="center"/>
      </w:pPr>
      <w:r w:rsidRPr="00591E6C">
        <w:rPr>
          <w:noProof/>
          <w:lang w:val="ru-RU"/>
        </w:rPr>
        <w:drawing>
          <wp:inline distT="0" distB="0" distL="0" distR="0">
            <wp:extent cx="1871533" cy="2231686"/>
            <wp:effectExtent l="19050" t="0" r="0" b="0"/>
            <wp:docPr id="27" name="Рисунок 488"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8" descr="Похожее изображение"/>
                    <pic:cNvPicPr>
                      <a:picLocks noChangeAspect="1" noChangeArrowheads="1"/>
                    </pic:cNvPicPr>
                  </pic:nvPicPr>
                  <pic:blipFill>
                    <a:blip r:embed="rId46" cstate="print"/>
                    <a:srcRect l="6909" r="7552"/>
                    <a:stretch>
                      <a:fillRect/>
                    </a:stretch>
                  </pic:blipFill>
                  <pic:spPr bwMode="auto">
                    <a:xfrm>
                      <a:off x="0" y="0"/>
                      <a:ext cx="1873584" cy="2234131"/>
                    </a:xfrm>
                    <a:prstGeom prst="rect">
                      <a:avLst/>
                    </a:prstGeom>
                    <a:noFill/>
                    <a:ln w="9525">
                      <a:noFill/>
                      <a:miter lim="800000"/>
                      <a:headEnd/>
                      <a:tailEnd/>
                    </a:ln>
                  </pic:spPr>
                </pic:pic>
              </a:graphicData>
            </a:graphic>
          </wp:inline>
        </w:drawing>
      </w:r>
      <w:r w:rsidRPr="00591E6C">
        <w:rPr>
          <w:noProof/>
          <w:lang w:val="ru-RU"/>
        </w:rPr>
        <w:drawing>
          <wp:inline distT="0" distB="0" distL="0" distR="0">
            <wp:extent cx="3989276" cy="1882618"/>
            <wp:effectExtent l="19050" t="0" r="0" b="0"/>
            <wp:docPr id="28" name="Рисунок 470" descr="image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0" descr="image079"/>
                    <pic:cNvPicPr>
                      <a:picLocks noChangeAspect="1" noChangeArrowheads="1"/>
                    </pic:cNvPicPr>
                  </pic:nvPicPr>
                  <pic:blipFill>
                    <a:blip r:embed="rId47" cstate="print"/>
                    <a:srcRect/>
                    <a:stretch>
                      <a:fillRect/>
                    </a:stretch>
                  </pic:blipFill>
                  <pic:spPr bwMode="auto">
                    <a:xfrm>
                      <a:off x="0" y="0"/>
                      <a:ext cx="4000340" cy="1887839"/>
                    </a:xfrm>
                    <a:prstGeom prst="rect">
                      <a:avLst/>
                    </a:prstGeom>
                    <a:noFill/>
                    <a:ln w="9525">
                      <a:noFill/>
                      <a:miter lim="800000"/>
                      <a:headEnd/>
                      <a:tailEnd/>
                    </a:ln>
                  </pic:spPr>
                </pic:pic>
              </a:graphicData>
            </a:graphic>
          </wp:inline>
        </w:drawing>
      </w:r>
    </w:p>
    <w:p w:rsidR="00E63627" w:rsidRPr="00591E6C" w:rsidRDefault="007703BB" w:rsidP="007703BB">
      <w:pPr>
        <w:spacing w:line="360" w:lineRule="auto"/>
        <w:ind w:firstLine="720"/>
        <w:jc w:val="center"/>
        <w:rPr>
          <w:sz w:val="28"/>
          <w:szCs w:val="28"/>
        </w:rPr>
      </w:pPr>
      <w:r w:rsidRPr="00591E6C">
        <w:rPr>
          <w:sz w:val="28"/>
          <w:szCs w:val="28"/>
        </w:rPr>
        <w:t>Рис.</w:t>
      </w:r>
      <w:r w:rsidR="00D642A9" w:rsidRPr="00591E6C">
        <w:rPr>
          <w:sz w:val="28"/>
          <w:szCs w:val="28"/>
        </w:rPr>
        <w:t xml:space="preserve">2.4. </w:t>
      </w:r>
      <w:r w:rsidRPr="00591E6C">
        <w:rPr>
          <w:sz w:val="28"/>
          <w:szCs w:val="28"/>
        </w:rPr>
        <w:t>Оп</w:t>
      </w:r>
      <w:r w:rsidR="00EA25FC" w:rsidRPr="00591E6C">
        <w:rPr>
          <w:sz w:val="28"/>
          <w:szCs w:val="28"/>
        </w:rPr>
        <w:t>о</w:t>
      </w:r>
      <w:r w:rsidRPr="00591E6C">
        <w:rPr>
          <w:sz w:val="28"/>
          <w:szCs w:val="28"/>
        </w:rPr>
        <w:t>рна призма</w:t>
      </w:r>
    </w:p>
    <w:p w:rsidR="00E63627" w:rsidRPr="00591E6C" w:rsidRDefault="00E63627" w:rsidP="00E63627">
      <w:pPr>
        <w:spacing w:line="360" w:lineRule="auto"/>
        <w:ind w:firstLine="720"/>
        <w:jc w:val="both"/>
        <w:rPr>
          <w:sz w:val="28"/>
          <w:szCs w:val="28"/>
        </w:rPr>
      </w:pPr>
      <w:r w:rsidRPr="00591E6C">
        <w:rPr>
          <w:sz w:val="28"/>
          <w:szCs w:val="28"/>
        </w:rPr>
        <w:t xml:space="preserve">Опорні призми – основні опори </w:t>
      </w:r>
      <w:r w:rsidR="00BF134B" w:rsidRPr="00591E6C">
        <w:rPr>
          <w:sz w:val="28"/>
          <w:szCs w:val="28"/>
        </w:rPr>
        <w:t>ВП</w:t>
      </w:r>
      <w:r w:rsidRPr="00591E6C">
        <w:rPr>
          <w:sz w:val="28"/>
          <w:szCs w:val="28"/>
        </w:rPr>
        <w:t xml:space="preserve">, застосовують їх для установки деталей зовнішніми циліндричними поверхнями. На </w:t>
      </w:r>
      <w:r w:rsidR="00314CE7" w:rsidRPr="00591E6C">
        <w:rPr>
          <w:sz w:val="28"/>
          <w:szCs w:val="28"/>
        </w:rPr>
        <w:t>рисунку</w:t>
      </w:r>
      <w:r w:rsidRPr="00591E6C">
        <w:rPr>
          <w:sz w:val="28"/>
          <w:szCs w:val="28"/>
        </w:rPr>
        <w:t xml:space="preserve"> показана призма, що застосовується для установки невеликих с</w:t>
      </w:r>
      <w:r w:rsidR="00BF134B" w:rsidRPr="00591E6C">
        <w:rPr>
          <w:sz w:val="28"/>
          <w:szCs w:val="28"/>
        </w:rPr>
        <w:t>тупінчатих</w:t>
      </w:r>
      <w:r w:rsidRPr="00591E6C">
        <w:rPr>
          <w:sz w:val="28"/>
          <w:szCs w:val="28"/>
        </w:rPr>
        <w:t xml:space="preserve"> валів</w:t>
      </w:r>
      <w:r w:rsidR="00BF134B" w:rsidRPr="00591E6C">
        <w:rPr>
          <w:sz w:val="28"/>
          <w:szCs w:val="28"/>
        </w:rPr>
        <w:t xml:space="preserve"> діаметром</w:t>
      </w:r>
      <w:r w:rsidRPr="00591E6C">
        <w:rPr>
          <w:sz w:val="28"/>
          <w:szCs w:val="28"/>
        </w:rPr>
        <w:t xml:space="preserve"> D</w:t>
      </w:r>
      <w:r w:rsidRPr="00591E6C">
        <w:rPr>
          <w:sz w:val="28"/>
          <w:szCs w:val="28"/>
          <w:vertAlign w:val="subscript"/>
        </w:rPr>
        <w:t>3</w:t>
      </w:r>
      <w:r w:rsidRPr="00591E6C">
        <w:rPr>
          <w:sz w:val="28"/>
          <w:szCs w:val="28"/>
        </w:rPr>
        <w:t>=3...100 мм</w:t>
      </w:r>
      <w:r w:rsidR="00BF134B" w:rsidRPr="00591E6C">
        <w:rPr>
          <w:sz w:val="28"/>
          <w:szCs w:val="28"/>
        </w:rPr>
        <w:t xml:space="preserve"> по</w:t>
      </w:r>
      <w:r w:rsidRPr="00591E6C">
        <w:rPr>
          <w:sz w:val="28"/>
          <w:szCs w:val="28"/>
        </w:rPr>
        <w:t xml:space="preserve"> ГОСТ 12195-66</w:t>
      </w:r>
      <w:r w:rsidR="00BF134B" w:rsidRPr="00591E6C">
        <w:rPr>
          <w:sz w:val="28"/>
          <w:szCs w:val="28"/>
        </w:rPr>
        <w:t>. Матеріал призм</w:t>
      </w:r>
      <w:r w:rsidRPr="00591E6C">
        <w:rPr>
          <w:sz w:val="28"/>
          <w:szCs w:val="28"/>
        </w:rPr>
        <w:t xml:space="preserve"> Сталь 20Х, Сталь 40Х, </w:t>
      </w:r>
      <w:r w:rsidR="00BF134B" w:rsidRPr="00591E6C">
        <w:rPr>
          <w:sz w:val="28"/>
          <w:szCs w:val="28"/>
        </w:rPr>
        <w:t xml:space="preserve">термообробка </w:t>
      </w:r>
      <w:r w:rsidRPr="00591E6C">
        <w:rPr>
          <w:sz w:val="28"/>
          <w:szCs w:val="28"/>
        </w:rPr>
        <w:t>HRC</w:t>
      </w:r>
      <w:r w:rsidRPr="00591E6C">
        <w:rPr>
          <w:sz w:val="28"/>
          <w:szCs w:val="28"/>
          <w:vertAlign w:val="subscript"/>
        </w:rPr>
        <w:t>э</w:t>
      </w:r>
      <w:r w:rsidRPr="00591E6C">
        <w:rPr>
          <w:sz w:val="28"/>
          <w:szCs w:val="28"/>
        </w:rPr>
        <w:t xml:space="preserve"> 47...51.</w:t>
      </w:r>
    </w:p>
    <w:p w:rsidR="00E63627" w:rsidRPr="00591E6C" w:rsidRDefault="001A25EF" w:rsidP="00E63627">
      <w:pPr>
        <w:spacing w:line="360" w:lineRule="auto"/>
        <w:ind w:firstLine="720"/>
        <w:jc w:val="both"/>
        <w:rPr>
          <w:sz w:val="28"/>
          <w:szCs w:val="28"/>
        </w:rPr>
      </w:pPr>
      <w:r w:rsidRPr="00591E6C">
        <w:rPr>
          <w:noProof/>
          <w:sz w:val="28"/>
          <w:szCs w:val="28"/>
          <w:lang w:val="ru-RU"/>
        </w:rPr>
        <w:lastRenderedPageBreak/>
        <w:drawing>
          <wp:inline distT="0" distB="0" distL="0" distR="0">
            <wp:extent cx="2122170" cy="3295015"/>
            <wp:effectExtent l="19050" t="0" r="0" b="0"/>
            <wp:docPr id="29" name="Рисунок 57" descr="3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descr="3_4"/>
                    <pic:cNvPicPr>
                      <a:picLocks noChangeAspect="1" noChangeArrowheads="1"/>
                    </pic:cNvPicPr>
                  </pic:nvPicPr>
                  <pic:blipFill>
                    <a:blip r:embed="rId48" cstate="print"/>
                    <a:srcRect/>
                    <a:stretch>
                      <a:fillRect/>
                    </a:stretch>
                  </pic:blipFill>
                  <pic:spPr bwMode="auto">
                    <a:xfrm>
                      <a:off x="0" y="0"/>
                      <a:ext cx="2122170" cy="3295015"/>
                    </a:xfrm>
                    <a:prstGeom prst="rect">
                      <a:avLst/>
                    </a:prstGeom>
                    <a:noFill/>
                    <a:ln w="9525">
                      <a:noFill/>
                      <a:miter lim="800000"/>
                      <a:headEnd/>
                      <a:tailEnd/>
                    </a:ln>
                  </pic:spPr>
                </pic:pic>
              </a:graphicData>
            </a:graphic>
          </wp:inline>
        </w:drawing>
      </w:r>
      <w:r w:rsidR="00E63627" w:rsidRPr="00591E6C">
        <w:rPr>
          <w:sz w:val="28"/>
          <w:szCs w:val="28"/>
        </w:rPr>
        <w:t xml:space="preserve">       </w:t>
      </w:r>
      <w:r w:rsidRPr="00591E6C">
        <w:rPr>
          <w:noProof/>
          <w:sz w:val="28"/>
          <w:szCs w:val="28"/>
          <w:lang w:val="ru-RU"/>
        </w:rPr>
        <w:drawing>
          <wp:inline distT="0" distB="0" distL="0" distR="0">
            <wp:extent cx="2867025" cy="3679552"/>
            <wp:effectExtent l="0" t="0" r="0" b="0"/>
            <wp:docPr id="30" name="Рисунок 58" descr="3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descr="3_3"/>
                    <pic:cNvPicPr>
                      <a:picLocks noChangeAspect="1" noChangeArrowheads="1"/>
                    </pic:cNvPicPr>
                  </pic:nvPicPr>
                  <pic:blipFill>
                    <a:blip r:embed="rId49" cstate="print"/>
                    <a:srcRect/>
                    <a:stretch>
                      <a:fillRect/>
                    </a:stretch>
                  </pic:blipFill>
                  <pic:spPr bwMode="auto">
                    <a:xfrm>
                      <a:off x="0" y="0"/>
                      <a:ext cx="2870078" cy="3683471"/>
                    </a:xfrm>
                    <a:prstGeom prst="rect">
                      <a:avLst/>
                    </a:prstGeom>
                    <a:noFill/>
                    <a:ln w="9525">
                      <a:noFill/>
                      <a:miter lim="800000"/>
                      <a:headEnd/>
                      <a:tailEnd/>
                    </a:ln>
                  </pic:spPr>
                </pic:pic>
              </a:graphicData>
            </a:graphic>
          </wp:inline>
        </w:drawing>
      </w:r>
    </w:p>
    <w:p w:rsidR="00E63627" w:rsidRPr="00591E6C" w:rsidRDefault="00E63627" w:rsidP="00E63627">
      <w:pPr>
        <w:rPr>
          <w:sz w:val="28"/>
          <w:szCs w:val="28"/>
        </w:rPr>
      </w:pPr>
    </w:p>
    <w:tbl>
      <w:tblPr>
        <w:tblW w:w="0" w:type="auto"/>
        <w:tblBorders>
          <w:insideV w:val="single" w:sz="4" w:space="0" w:color="auto"/>
        </w:tblBorders>
        <w:tblLook w:val="01E0"/>
      </w:tblPr>
      <w:tblGrid>
        <w:gridCol w:w="4968"/>
        <w:gridCol w:w="4603"/>
      </w:tblGrid>
      <w:tr w:rsidR="00E63627" w:rsidRPr="00591E6C" w:rsidTr="004F4B8B">
        <w:tc>
          <w:tcPr>
            <w:tcW w:w="4968" w:type="dxa"/>
            <w:tcBorders>
              <w:right w:val="nil"/>
            </w:tcBorders>
          </w:tcPr>
          <w:p w:rsidR="00E63627" w:rsidRPr="00591E6C" w:rsidRDefault="006D3E78" w:rsidP="00314CE7">
            <w:r w:rsidRPr="00591E6C">
              <w:rPr>
                <w:sz w:val="28"/>
                <w:szCs w:val="28"/>
              </w:rPr>
              <w:t>Рис.</w:t>
            </w:r>
            <w:r w:rsidR="00D642A9" w:rsidRPr="00591E6C">
              <w:rPr>
                <w:sz w:val="28"/>
                <w:szCs w:val="28"/>
              </w:rPr>
              <w:t>2</w:t>
            </w:r>
            <w:r w:rsidRPr="00591E6C">
              <w:rPr>
                <w:sz w:val="28"/>
                <w:szCs w:val="28"/>
              </w:rPr>
              <w:t xml:space="preserve">.4. </w:t>
            </w:r>
            <w:r w:rsidR="00E63627" w:rsidRPr="00591E6C">
              <w:rPr>
                <w:sz w:val="28"/>
                <w:szCs w:val="28"/>
              </w:rPr>
              <w:t xml:space="preserve">Призма ГОСТ 12195-68 для установки циліндричних заготовок по </w:t>
            </w:r>
            <w:r w:rsidR="00314CE7" w:rsidRPr="00591E6C">
              <w:rPr>
                <w:spacing w:val="-12"/>
                <w:sz w:val="28"/>
                <w:szCs w:val="28"/>
              </w:rPr>
              <w:t xml:space="preserve">«чорних» (необроблених) </w:t>
            </w:r>
            <w:r w:rsidR="00E63627" w:rsidRPr="00591E6C">
              <w:rPr>
                <w:sz w:val="28"/>
                <w:szCs w:val="28"/>
              </w:rPr>
              <w:t xml:space="preserve">поверхнях. </w:t>
            </w:r>
          </w:p>
        </w:tc>
        <w:tc>
          <w:tcPr>
            <w:tcW w:w="4603" w:type="dxa"/>
            <w:tcBorders>
              <w:left w:val="nil"/>
            </w:tcBorders>
          </w:tcPr>
          <w:p w:rsidR="00E63627" w:rsidRPr="00591E6C" w:rsidRDefault="006D3E78" w:rsidP="00314CE7">
            <w:pPr>
              <w:jc w:val="both"/>
              <w:rPr>
                <w:spacing w:val="-16"/>
              </w:rPr>
            </w:pPr>
            <w:r w:rsidRPr="00591E6C">
              <w:rPr>
                <w:sz w:val="28"/>
                <w:szCs w:val="28"/>
              </w:rPr>
              <w:t>Рис.</w:t>
            </w:r>
            <w:r w:rsidR="00D642A9" w:rsidRPr="00591E6C">
              <w:rPr>
                <w:sz w:val="28"/>
                <w:szCs w:val="28"/>
              </w:rPr>
              <w:t>2</w:t>
            </w:r>
            <w:r w:rsidRPr="00591E6C">
              <w:rPr>
                <w:sz w:val="28"/>
                <w:szCs w:val="28"/>
              </w:rPr>
              <w:t xml:space="preserve">.5. </w:t>
            </w:r>
            <w:r w:rsidR="00E63627" w:rsidRPr="00591E6C">
              <w:rPr>
                <w:sz w:val="28"/>
                <w:szCs w:val="28"/>
              </w:rPr>
              <w:t xml:space="preserve">Призма для установки </w:t>
            </w:r>
            <w:r w:rsidR="00E63627" w:rsidRPr="00591E6C">
              <w:rPr>
                <w:spacing w:val="-18"/>
                <w:sz w:val="28"/>
                <w:szCs w:val="28"/>
              </w:rPr>
              <w:t xml:space="preserve">циліндричних заготовок </w:t>
            </w:r>
            <w:r w:rsidR="00E63627" w:rsidRPr="00591E6C">
              <w:rPr>
                <w:spacing w:val="-12"/>
                <w:sz w:val="28"/>
                <w:szCs w:val="28"/>
              </w:rPr>
              <w:t xml:space="preserve">по </w:t>
            </w:r>
            <w:r w:rsidR="00314CE7" w:rsidRPr="00591E6C">
              <w:rPr>
                <w:sz w:val="28"/>
                <w:szCs w:val="28"/>
              </w:rPr>
              <w:t xml:space="preserve">«чистих» (оброблених) </w:t>
            </w:r>
            <w:r w:rsidR="00E63627" w:rsidRPr="00591E6C">
              <w:rPr>
                <w:spacing w:val="-12"/>
                <w:sz w:val="28"/>
                <w:szCs w:val="28"/>
              </w:rPr>
              <w:t>поверхнях</w:t>
            </w:r>
            <w:r w:rsidR="00E63627" w:rsidRPr="00591E6C">
              <w:rPr>
                <w:spacing w:val="-16"/>
                <w:sz w:val="28"/>
                <w:szCs w:val="28"/>
              </w:rPr>
              <w:t>.</w:t>
            </w:r>
          </w:p>
        </w:tc>
      </w:tr>
    </w:tbl>
    <w:p w:rsidR="00E63627" w:rsidRPr="00591E6C" w:rsidRDefault="00E63627" w:rsidP="00E63627">
      <w:pPr>
        <w:spacing w:line="360" w:lineRule="auto"/>
        <w:ind w:firstLine="720"/>
        <w:jc w:val="both"/>
        <w:rPr>
          <w:sz w:val="28"/>
          <w:szCs w:val="28"/>
        </w:rPr>
      </w:pPr>
    </w:p>
    <w:p w:rsidR="00E63627" w:rsidRPr="00591E6C" w:rsidRDefault="001A25EF" w:rsidP="004F4B8B">
      <w:pPr>
        <w:spacing w:line="360" w:lineRule="auto"/>
        <w:jc w:val="center"/>
        <w:rPr>
          <w:sz w:val="28"/>
          <w:szCs w:val="28"/>
        </w:rPr>
      </w:pPr>
      <w:r w:rsidRPr="00591E6C">
        <w:rPr>
          <w:noProof/>
          <w:sz w:val="28"/>
          <w:szCs w:val="28"/>
          <w:lang w:val="ru-RU"/>
        </w:rPr>
        <w:drawing>
          <wp:inline distT="0" distB="0" distL="0" distR="0">
            <wp:extent cx="5429250" cy="3173435"/>
            <wp:effectExtent l="0" t="0" r="0" b="0"/>
            <wp:docPr id="31" name="Рисунок 59" descr="3_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descr="3_9"/>
                    <pic:cNvPicPr>
                      <a:picLocks noChangeAspect="1" noChangeArrowheads="1"/>
                    </pic:cNvPicPr>
                  </pic:nvPicPr>
                  <pic:blipFill>
                    <a:blip r:embed="rId50" cstate="print"/>
                    <a:srcRect/>
                    <a:stretch>
                      <a:fillRect/>
                    </a:stretch>
                  </pic:blipFill>
                  <pic:spPr bwMode="auto">
                    <a:xfrm>
                      <a:off x="0" y="0"/>
                      <a:ext cx="5427995" cy="3172701"/>
                    </a:xfrm>
                    <a:prstGeom prst="rect">
                      <a:avLst/>
                    </a:prstGeom>
                    <a:noFill/>
                    <a:ln w="9525">
                      <a:noFill/>
                      <a:miter lim="800000"/>
                      <a:headEnd/>
                      <a:tailEnd/>
                    </a:ln>
                  </pic:spPr>
                </pic:pic>
              </a:graphicData>
            </a:graphic>
          </wp:inline>
        </w:drawing>
      </w:r>
    </w:p>
    <w:p w:rsidR="00E50053" w:rsidRPr="00591E6C" w:rsidRDefault="006D3E78" w:rsidP="004F4B8B">
      <w:pPr>
        <w:spacing w:line="360" w:lineRule="auto"/>
        <w:jc w:val="both"/>
        <w:rPr>
          <w:sz w:val="28"/>
          <w:szCs w:val="28"/>
        </w:rPr>
      </w:pPr>
      <w:r w:rsidRPr="00591E6C">
        <w:rPr>
          <w:sz w:val="28"/>
          <w:szCs w:val="28"/>
        </w:rPr>
        <w:t>Рис.</w:t>
      </w:r>
      <w:r w:rsidR="00D642A9" w:rsidRPr="00591E6C">
        <w:rPr>
          <w:sz w:val="28"/>
          <w:szCs w:val="28"/>
        </w:rPr>
        <w:t>2</w:t>
      </w:r>
      <w:r w:rsidRPr="00591E6C">
        <w:rPr>
          <w:sz w:val="28"/>
          <w:szCs w:val="28"/>
        </w:rPr>
        <w:t xml:space="preserve">.6. </w:t>
      </w:r>
      <w:r w:rsidR="00E63627" w:rsidRPr="00591E6C">
        <w:rPr>
          <w:sz w:val="28"/>
          <w:szCs w:val="28"/>
        </w:rPr>
        <w:t xml:space="preserve">Центрові оправки для установки циліндричних заготовок у центрах на токарному верстаті: а - конусна для високої точності центрування; б - </w:t>
      </w:r>
      <w:r w:rsidR="00E63627" w:rsidRPr="00591E6C">
        <w:rPr>
          <w:sz w:val="28"/>
          <w:szCs w:val="28"/>
        </w:rPr>
        <w:lastRenderedPageBreak/>
        <w:t xml:space="preserve">оправка для установки заготовки з гарантованим зазором; в </w:t>
      </w:r>
      <w:r w:rsidR="00EB025E" w:rsidRPr="00591E6C">
        <w:rPr>
          <w:sz w:val="28"/>
          <w:szCs w:val="28"/>
        </w:rPr>
        <w:t>–</w:t>
      </w:r>
      <w:r w:rsidR="00E63627" w:rsidRPr="00591E6C">
        <w:rPr>
          <w:sz w:val="28"/>
          <w:szCs w:val="28"/>
        </w:rPr>
        <w:t xml:space="preserve"> оправ</w:t>
      </w:r>
      <w:r w:rsidR="00EB025E" w:rsidRPr="00591E6C">
        <w:rPr>
          <w:sz w:val="28"/>
          <w:szCs w:val="28"/>
        </w:rPr>
        <w:t xml:space="preserve">ка для установки заготовки з натягом </w:t>
      </w:r>
      <w:r w:rsidR="00E63627" w:rsidRPr="00591E6C">
        <w:rPr>
          <w:sz w:val="28"/>
          <w:szCs w:val="28"/>
        </w:rPr>
        <w:t>; М</w:t>
      </w:r>
      <w:r w:rsidR="00E63627" w:rsidRPr="00591E6C">
        <w:rPr>
          <w:sz w:val="28"/>
          <w:szCs w:val="28"/>
          <w:vertAlign w:val="subscript"/>
        </w:rPr>
        <w:t>тр</w:t>
      </w:r>
      <w:r w:rsidR="00E63627" w:rsidRPr="00591E6C">
        <w:rPr>
          <w:sz w:val="28"/>
          <w:szCs w:val="28"/>
        </w:rPr>
        <w:t xml:space="preserve"> - момент тертя, М</w:t>
      </w:r>
      <w:r w:rsidR="00E63627" w:rsidRPr="00591E6C">
        <w:rPr>
          <w:sz w:val="28"/>
          <w:szCs w:val="28"/>
          <w:vertAlign w:val="subscript"/>
        </w:rPr>
        <w:t>різ</w:t>
      </w:r>
      <w:r w:rsidR="00E63627" w:rsidRPr="00591E6C">
        <w:rPr>
          <w:sz w:val="28"/>
          <w:szCs w:val="28"/>
        </w:rPr>
        <w:t xml:space="preserve"> - момент різання, Р</w:t>
      </w:r>
      <w:r w:rsidR="00E63627" w:rsidRPr="00591E6C">
        <w:rPr>
          <w:sz w:val="28"/>
          <w:szCs w:val="28"/>
          <w:vertAlign w:val="subscript"/>
        </w:rPr>
        <w:t>х</w:t>
      </w:r>
      <w:r w:rsidR="00E63627" w:rsidRPr="00591E6C">
        <w:rPr>
          <w:sz w:val="28"/>
          <w:szCs w:val="28"/>
        </w:rPr>
        <w:t xml:space="preserve"> - сила, що зрушує, (сила опору подачі); г - розташування полів допусків з'єднання оправ</w:t>
      </w:r>
      <w:r w:rsidR="00EB025E" w:rsidRPr="00591E6C">
        <w:rPr>
          <w:sz w:val="28"/>
          <w:szCs w:val="28"/>
        </w:rPr>
        <w:t>ка</w:t>
      </w:r>
      <w:r w:rsidR="00E63627" w:rsidRPr="00591E6C">
        <w:rPr>
          <w:sz w:val="28"/>
          <w:szCs w:val="28"/>
        </w:rPr>
        <w:t>-заготовка; δ</w:t>
      </w:r>
      <w:r w:rsidR="00E63627" w:rsidRPr="00591E6C">
        <w:rPr>
          <w:sz w:val="28"/>
          <w:szCs w:val="28"/>
          <w:vertAlign w:val="subscript"/>
        </w:rPr>
        <w:t>изн</w:t>
      </w:r>
      <w:r w:rsidR="00E63627" w:rsidRPr="00591E6C">
        <w:rPr>
          <w:sz w:val="28"/>
          <w:szCs w:val="28"/>
        </w:rPr>
        <w:t xml:space="preserve"> - допуск на знос оправки; δ</w:t>
      </w:r>
      <w:r w:rsidR="00E63627" w:rsidRPr="00591E6C">
        <w:rPr>
          <w:sz w:val="28"/>
          <w:szCs w:val="28"/>
          <w:vertAlign w:val="subscript"/>
        </w:rPr>
        <w:t>изг</w:t>
      </w:r>
      <w:r w:rsidR="00E63627" w:rsidRPr="00591E6C">
        <w:rPr>
          <w:sz w:val="28"/>
          <w:szCs w:val="28"/>
        </w:rPr>
        <w:t xml:space="preserve"> - допуск на виготовлення оправки; і</w:t>
      </w:r>
      <w:r w:rsidR="00E63627" w:rsidRPr="00591E6C">
        <w:rPr>
          <w:sz w:val="28"/>
          <w:szCs w:val="28"/>
          <w:vertAlign w:val="subscript"/>
        </w:rPr>
        <w:t xml:space="preserve">mіn, </w:t>
      </w:r>
      <w:r w:rsidR="00E63627" w:rsidRPr="00591E6C">
        <w:rPr>
          <w:sz w:val="28"/>
          <w:szCs w:val="28"/>
        </w:rPr>
        <w:t>і</w:t>
      </w:r>
      <w:r w:rsidR="00E63627" w:rsidRPr="00591E6C">
        <w:rPr>
          <w:sz w:val="28"/>
          <w:szCs w:val="28"/>
          <w:vertAlign w:val="subscript"/>
        </w:rPr>
        <w:t xml:space="preserve">max </w:t>
      </w:r>
      <w:r w:rsidR="00E63627" w:rsidRPr="00591E6C">
        <w:rPr>
          <w:sz w:val="28"/>
          <w:szCs w:val="28"/>
        </w:rPr>
        <w:t xml:space="preserve">- зазор між </w:t>
      </w:r>
      <w:r w:rsidR="00EB025E" w:rsidRPr="00591E6C">
        <w:rPr>
          <w:sz w:val="28"/>
          <w:szCs w:val="28"/>
        </w:rPr>
        <w:t xml:space="preserve">заготовкою </w:t>
      </w:r>
      <w:r w:rsidR="00E63627" w:rsidRPr="00591E6C">
        <w:rPr>
          <w:sz w:val="28"/>
          <w:szCs w:val="28"/>
        </w:rPr>
        <w:t>та оправкою; δ</w:t>
      </w:r>
      <w:r w:rsidR="00E63627" w:rsidRPr="00591E6C">
        <w:rPr>
          <w:sz w:val="28"/>
          <w:szCs w:val="28"/>
          <w:vertAlign w:val="subscript"/>
        </w:rPr>
        <w:t>0</w:t>
      </w:r>
      <w:r w:rsidR="00E63627" w:rsidRPr="00591E6C">
        <w:rPr>
          <w:sz w:val="28"/>
          <w:szCs w:val="28"/>
        </w:rPr>
        <w:t xml:space="preserve"> - допуск на отвір; d</w:t>
      </w:r>
      <w:r w:rsidR="00E63627" w:rsidRPr="00591E6C">
        <w:rPr>
          <w:sz w:val="28"/>
          <w:szCs w:val="28"/>
          <w:vertAlign w:val="subscript"/>
        </w:rPr>
        <w:t>о</w:t>
      </w:r>
      <w:r w:rsidR="00E63627" w:rsidRPr="00591E6C">
        <w:rPr>
          <w:sz w:val="28"/>
          <w:szCs w:val="28"/>
        </w:rPr>
        <w:t xml:space="preserve"> - діаметр отвору; d</w:t>
      </w:r>
      <w:r w:rsidR="00E63627" w:rsidRPr="00591E6C">
        <w:rPr>
          <w:sz w:val="28"/>
          <w:szCs w:val="28"/>
          <w:vertAlign w:val="subscript"/>
        </w:rPr>
        <w:t>в</w:t>
      </w:r>
      <w:r w:rsidR="00E63627" w:rsidRPr="00591E6C">
        <w:rPr>
          <w:sz w:val="28"/>
          <w:szCs w:val="28"/>
        </w:rPr>
        <w:t xml:space="preserve"> - діаметр вала.</w:t>
      </w:r>
    </w:p>
    <w:p w:rsidR="00E63627" w:rsidRPr="00591E6C" w:rsidRDefault="00E63627" w:rsidP="00E50053">
      <w:pPr>
        <w:spacing w:line="360" w:lineRule="auto"/>
        <w:ind w:firstLine="720"/>
        <w:jc w:val="center"/>
        <w:rPr>
          <w:sz w:val="28"/>
          <w:szCs w:val="28"/>
        </w:rPr>
      </w:pPr>
    </w:p>
    <w:p w:rsidR="00C70C09" w:rsidRPr="00591E6C" w:rsidRDefault="001A25EF" w:rsidP="00EA25FC">
      <w:pPr>
        <w:spacing w:line="360" w:lineRule="auto"/>
        <w:jc w:val="both"/>
        <w:rPr>
          <w:sz w:val="28"/>
          <w:szCs w:val="28"/>
        </w:rPr>
      </w:pPr>
      <w:r w:rsidRPr="00591E6C">
        <w:rPr>
          <w:noProof/>
          <w:sz w:val="28"/>
          <w:szCs w:val="28"/>
          <w:lang w:val="ru-RU"/>
        </w:rPr>
        <w:drawing>
          <wp:inline distT="0" distB="0" distL="0" distR="0">
            <wp:extent cx="6021070" cy="1699260"/>
            <wp:effectExtent l="19050" t="0" r="0" b="0"/>
            <wp:docPr id="32" name="Рисунок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4"/>
                    <pic:cNvPicPr>
                      <a:picLocks noChangeAspect="1" noChangeArrowheads="1"/>
                    </pic:cNvPicPr>
                  </pic:nvPicPr>
                  <pic:blipFill>
                    <a:blip r:embed="rId51" cstate="print"/>
                    <a:srcRect l="4861" t="2702" r="1389" b="51651"/>
                    <a:stretch>
                      <a:fillRect/>
                    </a:stretch>
                  </pic:blipFill>
                  <pic:spPr bwMode="auto">
                    <a:xfrm>
                      <a:off x="0" y="0"/>
                      <a:ext cx="6021070" cy="1699260"/>
                    </a:xfrm>
                    <a:prstGeom prst="rect">
                      <a:avLst/>
                    </a:prstGeom>
                    <a:noFill/>
                    <a:ln w="9525">
                      <a:noFill/>
                      <a:miter lim="800000"/>
                      <a:headEnd/>
                      <a:tailEnd/>
                    </a:ln>
                  </pic:spPr>
                </pic:pic>
              </a:graphicData>
            </a:graphic>
          </wp:inline>
        </w:drawing>
      </w:r>
    </w:p>
    <w:p w:rsidR="00EA25FC" w:rsidRPr="00591E6C" w:rsidRDefault="00EA25FC" w:rsidP="00EA25FC">
      <w:pPr>
        <w:spacing w:line="360" w:lineRule="auto"/>
        <w:ind w:firstLine="720"/>
        <w:jc w:val="center"/>
        <w:rPr>
          <w:sz w:val="28"/>
          <w:szCs w:val="28"/>
        </w:rPr>
      </w:pPr>
      <w:r w:rsidRPr="00591E6C">
        <w:rPr>
          <w:sz w:val="28"/>
          <w:szCs w:val="28"/>
        </w:rPr>
        <w:t xml:space="preserve">Рис. </w:t>
      </w:r>
      <w:r w:rsidR="00D642A9" w:rsidRPr="00591E6C">
        <w:rPr>
          <w:sz w:val="28"/>
          <w:szCs w:val="28"/>
        </w:rPr>
        <w:t xml:space="preserve">2.7. </w:t>
      </w:r>
      <w:r w:rsidRPr="00591E6C">
        <w:rPr>
          <w:sz w:val="28"/>
          <w:szCs w:val="28"/>
        </w:rPr>
        <w:t xml:space="preserve">Оправки: а- з ручним затиском, б- з механізованим затиском, де: 1- </w:t>
      </w:r>
      <w:r w:rsidR="00EB025E" w:rsidRPr="00591E6C">
        <w:rPr>
          <w:sz w:val="28"/>
          <w:szCs w:val="28"/>
        </w:rPr>
        <w:t>заготовка</w:t>
      </w:r>
      <w:r w:rsidRPr="00591E6C">
        <w:rPr>
          <w:sz w:val="28"/>
          <w:szCs w:val="28"/>
        </w:rPr>
        <w:t>, 2- затискний елемент</w:t>
      </w:r>
    </w:p>
    <w:p w:rsidR="00E339DF" w:rsidRPr="00591E6C" w:rsidRDefault="00E339DF" w:rsidP="00EA25FC">
      <w:pPr>
        <w:spacing w:line="360" w:lineRule="auto"/>
        <w:ind w:firstLine="720"/>
        <w:jc w:val="center"/>
        <w:rPr>
          <w:sz w:val="28"/>
          <w:szCs w:val="28"/>
        </w:rPr>
      </w:pPr>
    </w:p>
    <w:p w:rsidR="00E339DF" w:rsidRPr="00591E6C" w:rsidRDefault="00E339DF" w:rsidP="00E339DF">
      <w:pPr>
        <w:spacing w:line="360" w:lineRule="auto"/>
        <w:ind w:firstLine="720"/>
        <w:jc w:val="both"/>
        <w:rPr>
          <w:sz w:val="28"/>
          <w:szCs w:val="28"/>
        </w:rPr>
      </w:pPr>
      <w:r w:rsidRPr="00591E6C">
        <w:rPr>
          <w:sz w:val="28"/>
          <w:szCs w:val="28"/>
        </w:rPr>
        <w:t xml:space="preserve">Для установки </w:t>
      </w:r>
      <w:r w:rsidR="00EB025E" w:rsidRPr="00591E6C">
        <w:rPr>
          <w:sz w:val="28"/>
          <w:szCs w:val="28"/>
        </w:rPr>
        <w:t>заготовок</w:t>
      </w:r>
      <w:r w:rsidRPr="00591E6C">
        <w:rPr>
          <w:sz w:val="28"/>
          <w:szCs w:val="28"/>
        </w:rPr>
        <w:t xml:space="preserve"> з центровими отворами застосовують центри і напівцентри, що можуть бути нерухомими та упорними. Випускаються двох класів точності. Упорні верстатні центри застосовуються для закріплення заготовки, що обертається або повертається в процесі </w:t>
      </w:r>
      <w:r w:rsidR="00A12481" w:rsidRPr="00591E6C">
        <w:rPr>
          <w:sz w:val="28"/>
          <w:szCs w:val="28"/>
        </w:rPr>
        <w:t>оброблення</w:t>
      </w:r>
      <w:r w:rsidRPr="00591E6C">
        <w:rPr>
          <w:sz w:val="28"/>
          <w:szCs w:val="28"/>
        </w:rPr>
        <w:t xml:space="preserve"> навколо своєї поздовжньої осі. Упорний  центр використовується, наприклад, в якості другої точки опори для </w:t>
      </w:r>
      <w:r w:rsidR="00EB025E" w:rsidRPr="00591E6C">
        <w:rPr>
          <w:sz w:val="28"/>
          <w:szCs w:val="28"/>
        </w:rPr>
        <w:t>заготовки</w:t>
      </w:r>
      <w:r w:rsidRPr="00591E6C">
        <w:rPr>
          <w:sz w:val="28"/>
          <w:szCs w:val="28"/>
        </w:rPr>
        <w:t>, встановленої в патроні токарного верстата,</w:t>
      </w:r>
    </w:p>
    <w:p w:rsidR="00E339DF" w:rsidRPr="00591E6C" w:rsidRDefault="00E339DF" w:rsidP="00E339DF">
      <w:pPr>
        <w:spacing w:line="360" w:lineRule="auto"/>
        <w:ind w:firstLine="720"/>
        <w:jc w:val="both"/>
        <w:rPr>
          <w:sz w:val="28"/>
          <w:szCs w:val="28"/>
        </w:rPr>
      </w:pPr>
    </w:p>
    <w:p w:rsidR="00C70C09" w:rsidRPr="00591E6C" w:rsidRDefault="001A25EF" w:rsidP="00E339DF">
      <w:pPr>
        <w:spacing w:line="360" w:lineRule="auto"/>
        <w:jc w:val="center"/>
        <w:rPr>
          <w:sz w:val="28"/>
          <w:szCs w:val="28"/>
        </w:rPr>
      </w:pPr>
      <w:r w:rsidRPr="00591E6C">
        <w:rPr>
          <w:noProof/>
          <w:lang w:val="ru-RU"/>
        </w:rPr>
        <w:drawing>
          <wp:inline distT="0" distB="0" distL="0" distR="0">
            <wp:extent cx="5926455" cy="1147445"/>
            <wp:effectExtent l="19050" t="0" r="0" b="0"/>
            <wp:docPr id="33" name="Рисунок 733" descr="рис2_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3" descr="рис2_8"/>
                    <pic:cNvPicPr>
                      <a:picLocks noChangeAspect="1" noChangeArrowheads="1"/>
                    </pic:cNvPicPr>
                  </pic:nvPicPr>
                  <pic:blipFill>
                    <a:blip r:embed="rId52" cstate="print"/>
                    <a:srcRect/>
                    <a:stretch>
                      <a:fillRect/>
                    </a:stretch>
                  </pic:blipFill>
                  <pic:spPr bwMode="auto">
                    <a:xfrm>
                      <a:off x="0" y="0"/>
                      <a:ext cx="5926455" cy="1147445"/>
                    </a:xfrm>
                    <a:prstGeom prst="rect">
                      <a:avLst/>
                    </a:prstGeom>
                    <a:noFill/>
                    <a:ln w="9525">
                      <a:noFill/>
                      <a:miter lim="800000"/>
                      <a:headEnd/>
                      <a:tailEnd/>
                    </a:ln>
                  </pic:spPr>
                </pic:pic>
              </a:graphicData>
            </a:graphic>
          </wp:inline>
        </w:drawing>
      </w:r>
    </w:p>
    <w:p w:rsidR="00EA25FC" w:rsidRPr="00591E6C" w:rsidRDefault="00EA25FC" w:rsidP="00C70C09">
      <w:pPr>
        <w:spacing w:line="360" w:lineRule="auto"/>
        <w:ind w:firstLine="720"/>
        <w:jc w:val="center"/>
        <w:rPr>
          <w:sz w:val="28"/>
          <w:szCs w:val="28"/>
        </w:rPr>
      </w:pPr>
      <w:r w:rsidRPr="00591E6C">
        <w:rPr>
          <w:sz w:val="28"/>
          <w:szCs w:val="28"/>
        </w:rPr>
        <w:t>Рис.</w:t>
      </w:r>
      <w:r w:rsidR="00D642A9" w:rsidRPr="00591E6C">
        <w:rPr>
          <w:sz w:val="28"/>
          <w:szCs w:val="28"/>
        </w:rPr>
        <w:t>2.8.</w:t>
      </w:r>
      <w:r w:rsidRPr="00591E6C">
        <w:rPr>
          <w:sz w:val="28"/>
          <w:szCs w:val="28"/>
        </w:rPr>
        <w:t xml:space="preserve"> Схеми </w:t>
      </w:r>
      <w:r w:rsidR="00EB025E" w:rsidRPr="00591E6C">
        <w:rPr>
          <w:sz w:val="28"/>
          <w:szCs w:val="28"/>
        </w:rPr>
        <w:t>установки</w:t>
      </w:r>
      <w:r w:rsidRPr="00591E6C">
        <w:rPr>
          <w:sz w:val="28"/>
          <w:szCs w:val="28"/>
        </w:rPr>
        <w:t xml:space="preserve"> в центрах</w:t>
      </w:r>
    </w:p>
    <w:p w:rsidR="00E339DF" w:rsidRPr="00591E6C" w:rsidRDefault="001A25EF" w:rsidP="00E339DF">
      <w:pPr>
        <w:spacing w:line="360" w:lineRule="auto"/>
        <w:jc w:val="center"/>
        <w:rPr>
          <w:sz w:val="28"/>
          <w:szCs w:val="28"/>
        </w:rPr>
      </w:pPr>
      <w:r w:rsidRPr="00591E6C">
        <w:rPr>
          <w:noProof/>
          <w:lang w:val="ru-RU"/>
        </w:rPr>
        <w:lastRenderedPageBreak/>
        <w:drawing>
          <wp:inline distT="0" distB="0" distL="0" distR="0">
            <wp:extent cx="5943600" cy="1751330"/>
            <wp:effectExtent l="19050" t="0" r="0" b="0"/>
            <wp:docPr id="34" name="Рисунок 736" descr="рис2_8_д_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6" descr="рис2_8_д_е"/>
                    <pic:cNvPicPr>
                      <a:picLocks noChangeAspect="1" noChangeArrowheads="1"/>
                    </pic:cNvPicPr>
                  </pic:nvPicPr>
                  <pic:blipFill>
                    <a:blip r:embed="rId53" cstate="print"/>
                    <a:srcRect/>
                    <a:stretch>
                      <a:fillRect/>
                    </a:stretch>
                  </pic:blipFill>
                  <pic:spPr bwMode="auto">
                    <a:xfrm>
                      <a:off x="0" y="0"/>
                      <a:ext cx="5943600" cy="1751330"/>
                    </a:xfrm>
                    <a:prstGeom prst="rect">
                      <a:avLst/>
                    </a:prstGeom>
                    <a:noFill/>
                    <a:ln w="9525">
                      <a:noFill/>
                      <a:miter lim="800000"/>
                      <a:headEnd/>
                      <a:tailEnd/>
                    </a:ln>
                  </pic:spPr>
                </pic:pic>
              </a:graphicData>
            </a:graphic>
          </wp:inline>
        </w:drawing>
      </w:r>
    </w:p>
    <w:p w:rsidR="00E339DF" w:rsidRPr="00591E6C" w:rsidRDefault="00E339DF" w:rsidP="00E339DF">
      <w:pPr>
        <w:spacing w:line="360" w:lineRule="auto"/>
        <w:jc w:val="center"/>
        <w:rPr>
          <w:sz w:val="28"/>
          <w:szCs w:val="28"/>
        </w:rPr>
      </w:pPr>
      <w:r w:rsidRPr="00591E6C">
        <w:rPr>
          <w:sz w:val="28"/>
          <w:szCs w:val="28"/>
        </w:rPr>
        <w:t>а)</w:t>
      </w:r>
      <w:r w:rsidRPr="00591E6C">
        <w:rPr>
          <w:sz w:val="28"/>
          <w:szCs w:val="28"/>
        </w:rPr>
        <w:tab/>
      </w:r>
      <w:r w:rsidRPr="00591E6C">
        <w:rPr>
          <w:sz w:val="28"/>
          <w:szCs w:val="28"/>
        </w:rPr>
        <w:tab/>
      </w:r>
      <w:r w:rsidRPr="00591E6C">
        <w:rPr>
          <w:sz w:val="28"/>
          <w:szCs w:val="28"/>
        </w:rPr>
        <w:tab/>
      </w:r>
      <w:r w:rsidRPr="00591E6C">
        <w:rPr>
          <w:sz w:val="28"/>
          <w:szCs w:val="28"/>
        </w:rPr>
        <w:tab/>
      </w:r>
      <w:r w:rsidRPr="00591E6C">
        <w:rPr>
          <w:sz w:val="28"/>
          <w:szCs w:val="28"/>
        </w:rPr>
        <w:tab/>
        <w:t>б)</w:t>
      </w:r>
    </w:p>
    <w:p w:rsidR="00E339DF" w:rsidRPr="00591E6C" w:rsidRDefault="00E339DF" w:rsidP="00E339DF">
      <w:pPr>
        <w:spacing w:line="360" w:lineRule="auto"/>
        <w:jc w:val="center"/>
        <w:rPr>
          <w:sz w:val="28"/>
          <w:szCs w:val="28"/>
        </w:rPr>
      </w:pPr>
      <w:r w:rsidRPr="00591E6C">
        <w:rPr>
          <w:sz w:val="28"/>
          <w:szCs w:val="28"/>
        </w:rPr>
        <w:t>Рис. Центри: а) пов</w:t>
      </w:r>
      <w:r w:rsidR="00EB025E" w:rsidRPr="00591E6C">
        <w:rPr>
          <w:sz w:val="28"/>
          <w:szCs w:val="28"/>
        </w:rPr>
        <w:t>о</w:t>
      </w:r>
      <w:r w:rsidRPr="00591E6C">
        <w:rPr>
          <w:sz w:val="28"/>
          <w:szCs w:val="28"/>
        </w:rPr>
        <w:t>дковий, б) плаваючий.</w:t>
      </w:r>
    </w:p>
    <w:p w:rsidR="00EA0B2F" w:rsidRPr="00591E6C" w:rsidRDefault="00EA0B2F" w:rsidP="00E339DF">
      <w:pPr>
        <w:spacing w:line="360" w:lineRule="auto"/>
        <w:jc w:val="center"/>
        <w:rPr>
          <w:sz w:val="28"/>
          <w:szCs w:val="28"/>
        </w:rPr>
      </w:pPr>
    </w:p>
    <w:p w:rsidR="00EA0B2F" w:rsidRPr="00591E6C" w:rsidRDefault="00EA0B2F" w:rsidP="00EA0B2F">
      <w:pPr>
        <w:spacing w:line="360" w:lineRule="auto"/>
        <w:ind w:firstLine="851"/>
        <w:jc w:val="both"/>
        <w:rPr>
          <w:sz w:val="28"/>
          <w:szCs w:val="28"/>
        </w:rPr>
      </w:pPr>
      <w:r w:rsidRPr="00591E6C">
        <w:rPr>
          <w:sz w:val="28"/>
          <w:szCs w:val="28"/>
        </w:rPr>
        <w:t>При закріпленні заготовок класу «вали» і «втулки» використовують пов</w:t>
      </w:r>
      <w:r w:rsidR="000414EF" w:rsidRPr="00591E6C">
        <w:rPr>
          <w:sz w:val="28"/>
          <w:szCs w:val="28"/>
        </w:rPr>
        <w:t>о</w:t>
      </w:r>
      <w:r w:rsidRPr="00591E6C">
        <w:rPr>
          <w:sz w:val="28"/>
          <w:szCs w:val="28"/>
        </w:rPr>
        <w:t>дкову оправку, що складається з плаваючого (підпружиненого) центру з пов</w:t>
      </w:r>
      <w:r w:rsidR="000414EF" w:rsidRPr="00591E6C">
        <w:rPr>
          <w:sz w:val="28"/>
          <w:szCs w:val="28"/>
        </w:rPr>
        <w:t>о</w:t>
      </w:r>
      <w:r w:rsidRPr="00591E6C">
        <w:rPr>
          <w:sz w:val="28"/>
          <w:szCs w:val="28"/>
        </w:rPr>
        <w:t>дковими штирями</w:t>
      </w:r>
      <w:r w:rsidR="000350E8" w:rsidRPr="00591E6C">
        <w:rPr>
          <w:sz w:val="28"/>
          <w:szCs w:val="28"/>
        </w:rPr>
        <w:t xml:space="preserve">. </w:t>
      </w:r>
      <w:r w:rsidR="00E32B83" w:rsidRPr="00591E6C">
        <w:rPr>
          <w:sz w:val="28"/>
          <w:szCs w:val="28"/>
          <w:shd w:val="clear" w:color="auto" w:fill="FFFFFF"/>
        </w:rPr>
        <w:t>З</w:t>
      </w:r>
      <w:r w:rsidR="000350E8" w:rsidRPr="00591E6C">
        <w:rPr>
          <w:sz w:val="28"/>
          <w:szCs w:val="28"/>
          <w:shd w:val="clear" w:color="auto" w:fill="FFFFFF"/>
        </w:rPr>
        <w:t>аготовка</w:t>
      </w:r>
      <w:r w:rsidR="00E32B83" w:rsidRPr="00591E6C">
        <w:rPr>
          <w:sz w:val="28"/>
          <w:szCs w:val="28"/>
          <w:shd w:val="clear" w:color="auto" w:fill="FFFFFF"/>
        </w:rPr>
        <w:t xml:space="preserve"> встановлюється</w:t>
      </w:r>
      <w:r w:rsidR="000350E8" w:rsidRPr="00591E6C">
        <w:rPr>
          <w:sz w:val="28"/>
          <w:szCs w:val="28"/>
          <w:shd w:val="clear" w:color="auto" w:fill="FFFFFF"/>
        </w:rPr>
        <w:t xml:space="preserve"> за допомогою підпружиненого центр</w:t>
      </w:r>
      <w:r w:rsidR="00202030" w:rsidRPr="00591E6C">
        <w:rPr>
          <w:sz w:val="28"/>
          <w:szCs w:val="28"/>
          <w:shd w:val="clear" w:color="auto" w:fill="FFFFFF"/>
        </w:rPr>
        <w:t>у 7</w:t>
      </w:r>
      <w:r w:rsidR="000350E8" w:rsidRPr="00591E6C">
        <w:rPr>
          <w:sz w:val="28"/>
          <w:szCs w:val="28"/>
          <w:shd w:val="clear" w:color="auto" w:fill="FFFFFF"/>
        </w:rPr>
        <w:t>, притискається торцевою поверхнею до зубців втулки</w:t>
      </w:r>
      <w:r w:rsidR="000350E8" w:rsidRPr="00591E6C">
        <w:rPr>
          <w:i/>
          <w:iCs/>
          <w:sz w:val="28"/>
          <w:szCs w:val="28"/>
          <w:shd w:val="clear" w:color="auto" w:fill="FFFFFF"/>
        </w:rPr>
        <w:t>,</w:t>
      </w:r>
      <w:r w:rsidR="00E32B83" w:rsidRPr="00591E6C">
        <w:rPr>
          <w:i/>
          <w:iCs/>
          <w:sz w:val="28"/>
          <w:szCs w:val="28"/>
          <w:shd w:val="clear" w:color="auto" w:fill="FFFFFF"/>
        </w:rPr>
        <w:t xml:space="preserve"> </w:t>
      </w:r>
      <w:r w:rsidR="000350E8" w:rsidRPr="00591E6C">
        <w:rPr>
          <w:sz w:val="28"/>
          <w:szCs w:val="28"/>
          <w:shd w:val="clear" w:color="auto" w:fill="FFFFFF"/>
        </w:rPr>
        <w:t>встановленої на корпусі</w:t>
      </w:r>
      <w:r w:rsidR="00E32B83" w:rsidRPr="00591E6C">
        <w:rPr>
          <w:sz w:val="28"/>
          <w:szCs w:val="28"/>
          <w:shd w:val="clear" w:color="auto" w:fill="FFFFFF"/>
        </w:rPr>
        <w:t xml:space="preserve"> </w:t>
      </w:r>
      <w:r w:rsidR="000350E8" w:rsidRPr="00591E6C">
        <w:rPr>
          <w:sz w:val="28"/>
          <w:szCs w:val="28"/>
          <w:shd w:val="clear" w:color="auto" w:fill="FFFFFF"/>
        </w:rPr>
        <w:t>патрона та зафіксованої пружинним кільцем</w:t>
      </w:r>
      <w:r w:rsidR="00202030" w:rsidRPr="00591E6C">
        <w:rPr>
          <w:sz w:val="28"/>
          <w:szCs w:val="28"/>
          <w:shd w:val="clear" w:color="auto" w:fill="FFFFFF"/>
        </w:rPr>
        <w:t xml:space="preserve"> та обертається за </w:t>
      </w:r>
      <w:r w:rsidR="00205454" w:rsidRPr="00591E6C">
        <w:rPr>
          <w:sz w:val="28"/>
          <w:szCs w:val="28"/>
          <w:shd w:val="clear" w:color="auto" w:fill="FFFFFF"/>
        </w:rPr>
        <w:t>допомогою повідків 10</w:t>
      </w:r>
      <w:r w:rsidR="000350E8" w:rsidRPr="00591E6C">
        <w:rPr>
          <w:i/>
          <w:iCs/>
          <w:sz w:val="28"/>
          <w:szCs w:val="28"/>
          <w:shd w:val="clear" w:color="auto" w:fill="FFFFFF"/>
        </w:rPr>
        <w:t>.</w:t>
      </w:r>
    </w:p>
    <w:p w:rsidR="00AB2B0D" w:rsidRPr="00591E6C" w:rsidRDefault="001A25EF" w:rsidP="00E63627">
      <w:pPr>
        <w:spacing w:line="360" w:lineRule="auto"/>
        <w:jc w:val="both"/>
        <w:rPr>
          <w:sz w:val="28"/>
          <w:szCs w:val="28"/>
        </w:rPr>
      </w:pPr>
      <w:r w:rsidRPr="00591E6C">
        <w:rPr>
          <w:noProof/>
          <w:sz w:val="28"/>
          <w:szCs w:val="28"/>
          <w:lang w:val="ru-RU"/>
        </w:rPr>
        <w:drawing>
          <wp:inline distT="0" distB="0" distL="0" distR="0">
            <wp:extent cx="5598795" cy="2734310"/>
            <wp:effectExtent l="19050" t="0" r="1905" b="0"/>
            <wp:docPr id="35"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pic:cNvPicPr>
                      <a:picLocks noChangeAspect="1" noChangeArrowheads="1"/>
                    </pic:cNvPicPr>
                  </pic:nvPicPr>
                  <pic:blipFill>
                    <a:blip r:embed="rId54" cstate="print"/>
                    <a:srcRect l="5780" t="18390" r="7681" b="13477"/>
                    <a:stretch>
                      <a:fillRect/>
                    </a:stretch>
                  </pic:blipFill>
                  <pic:spPr bwMode="auto">
                    <a:xfrm>
                      <a:off x="0" y="0"/>
                      <a:ext cx="5598795" cy="2734310"/>
                    </a:xfrm>
                    <a:prstGeom prst="rect">
                      <a:avLst/>
                    </a:prstGeom>
                    <a:noFill/>
                    <a:ln w="9525">
                      <a:noFill/>
                      <a:miter lim="800000"/>
                      <a:headEnd/>
                      <a:tailEnd/>
                    </a:ln>
                  </pic:spPr>
                </pic:pic>
              </a:graphicData>
            </a:graphic>
          </wp:inline>
        </w:drawing>
      </w:r>
    </w:p>
    <w:p w:rsidR="00AB2B0D" w:rsidRPr="00591E6C" w:rsidRDefault="00AB2B0D" w:rsidP="00EA0B2F">
      <w:pPr>
        <w:spacing w:line="360" w:lineRule="auto"/>
        <w:ind w:firstLine="851"/>
        <w:jc w:val="center"/>
        <w:rPr>
          <w:sz w:val="28"/>
          <w:szCs w:val="28"/>
        </w:rPr>
      </w:pPr>
      <w:r w:rsidRPr="00591E6C">
        <w:rPr>
          <w:sz w:val="28"/>
          <w:szCs w:val="28"/>
        </w:rPr>
        <w:t xml:space="preserve">Рис. </w:t>
      </w:r>
      <w:r w:rsidR="00D642A9" w:rsidRPr="00591E6C">
        <w:rPr>
          <w:sz w:val="28"/>
          <w:szCs w:val="28"/>
        </w:rPr>
        <w:t>2. 9.</w:t>
      </w:r>
      <w:r w:rsidR="00D548D2" w:rsidRPr="00591E6C">
        <w:rPr>
          <w:sz w:val="28"/>
          <w:szCs w:val="28"/>
        </w:rPr>
        <w:t xml:space="preserve"> </w:t>
      </w:r>
      <w:r w:rsidR="00020609" w:rsidRPr="00591E6C">
        <w:rPr>
          <w:sz w:val="28"/>
          <w:szCs w:val="28"/>
        </w:rPr>
        <w:t>Підпружинений ц</w:t>
      </w:r>
      <w:r w:rsidR="00EA25FC" w:rsidRPr="00591E6C">
        <w:rPr>
          <w:sz w:val="28"/>
          <w:szCs w:val="28"/>
        </w:rPr>
        <w:t xml:space="preserve">ентр з </w:t>
      </w:r>
      <w:r w:rsidR="00591E6C" w:rsidRPr="00591E6C">
        <w:rPr>
          <w:sz w:val="28"/>
          <w:szCs w:val="28"/>
        </w:rPr>
        <w:t>торцевими</w:t>
      </w:r>
      <w:r w:rsidR="00EA25FC" w:rsidRPr="00591E6C">
        <w:rPr>
          <w:sz w:val="28"/>
          <w:szCs w:val="28"/>
        </w:rPr>
        <w:t xml:space="preserve"> штирями для передачі крутного моменту</w:t>
      </w:r>
    </w:p>
    <w:p w:rsidR="00EA25FC" w:rsidRPr="00591E6C" w:rsidRDefault="001A25EF" w:rsidP="00E63627">
      <w:pPr>
        <w:spacing w:line="360" w:lineRule="auto"/>
        <w:jc w:val="both"/>
        <w:rPr>
          <w:sz w:val="28"/>
          <w:szCs w:val="28"/>
        </w:rPr>
      </w:pPr>
      <w:r w:rsidRPr="00591E6C">
        <w:rPr>
          <w:noProof/>
          <w:lang w:val="ru-RU"/>
        </w:rPr>
        <w:lastRenderedPageBreak/>
        <w:drawing>
          <wp:inline distT="0" distB="0" distL="0" distR="0">
            <wp:extent cx="2191385" cy="1587500"/>
            <wp:effectExtent l="19050" t="0" r="0" b="0"/>
            <wp:docPr id="36" name="Рисунок 470" descr="Картинки по запросу станочніе центри для установ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0" descr="Картинки по запросу станочніе центри для установки"/>
                    <pic:cNvPicPr>
                      <a:picLocks noChangeAspect="1" noChangeArrowheads="1"/>
                    </pic:cNvPicPr>
                  </pic:nvPicPr>
                  <pic:blipFill>
                    <a:blip r:embed="rId55" cstate="print"/>
                    <a:srcRect b="8147"/>
                    <a:stretch>
                      <a:fillRect/>
                    </a:stretch>
                  </pic:blipFill>
                  <pic:spPr bwMode="auto">
                    <a:xfrm>
                      <a:off x="0" y="0"/>
                      <a:ext cx="2191385" cy="1587500"/>
                    </a:xfrm>
                    <a:prstGeom prst="rect">
                      <a:avLst/>
                    </a:prstGeom>
                    <a:noFill/>
                    <a:ln w="9525">
                      <a:noFill/>
                      <a:miter lim="800000"/>
                      <a:headEnd/>
                      <a:tailEnd/>
                    </a:ln>
                  </pic:spPr>
                </pic:pic>
              </a:graphicData>
            </a:graphic>
          </wp:inline>
        </w:drawing>
      </w:r>
      <w:r w:rsidRPr="00591E6C">
        <w:rPr>
          <w:noProof/>
          <w:lang w:val="ru-RU"/>
        </w:rPr>
        <w:drawing>
          <wp:inline distT="0" distB="0" distL="0" distR="0">
            <wp:extent cx="3493770" cy="1527175"/>
            <wp:effectExtent l="19050" t="0" r="0" b="0"/>
            <wp:docPr id="37" name="Рисунок 476" descr="Картинки по запросу станочніе центри для установ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6" descr="Картинки по запросу станочніе центри для установки"/>
                    <pic:cNvPicPr>
                      <a:picLocks noChangeAspect="1" noChangeArrowheads="1"/>
                    </pic:cNvPicPr>
                  </pic:nvPicPr>
                  <pic:blipFill>
                    <a:blip r:embed="rId56" cstate="print"/>
                    <a:srcRect/>
                    <a:stretch>
                      <a:fillRect/>
                    </a:stretch>
                  </pic:blipFill>
                  <pic:spPr bwMode="auto">
                    <a:xfrm>
                      <a:off x="0" y="0"/>
                      <a:ext cx="3493770" cy="1527175"/>
                    </a:xfrm>
                    <a:prstGeom prst="rect">
                      <a:avLst/>
                    </a:prstGeom>
                    <a:noFill/>
                    <a:ln w="9525">
                      <a:noFill/>
                      <a:miter lim="800000"/>
                      <a:headEnd/>
                      <a:tailEnd/>
                    </a:ln>
                  </pic:spPr>
                </pic:pic>
              </a:graphicData>
            </a:graphic>
          </wp:inline>
        </w:drawing>
      </w:r>
      <w:r w:rsidR="006D3E78" w:rsidRPr="00591E6C">
        <w:rPr>
          <w:sz w:val="28"/>
          <w:szCs w:val="28"/>
        </w:rPr>
        <w:t xml:space="preserve"> </w:t>
      </w:r>
    </w:p>
    <w:p w:rsidR="00EA25FC" w:rsidRPr="00591E6C" w:rsidRDefault="00EA25FC" w:rsidP="00EA25FC">
      <w:pPr>
        <w:spacing w:line="360" w:lineRule="auto"/>
        <w:jc w:val="center"/>
        <w:rPr>
          <w:sz w:val="28"/>
          <w:szCs w:val="28"/>
        </w:rPr>
      </w:pPr>
      <w:r w:rsidRPr="00591E6C">
        <w:rPr>
          <w:sz w:val="28"/>
          <w:szCs w:val="28"/>
        </w:rPr>
        <w:t>Рис.</w:t>
      </w:r>
      <w:r w:rsidR="00D642A9" w:rsidRPr="00591E6C">
        <w:rPr>
          <w:sz w:val="28"/>
          <w:szCs w:val="28"/>
        </w:rPr>
        <w:t xml:space="preserve">2.10. </w:t>
      </w:r>
      <w:r w:rsidRPr="00591E6C">
        <w:rPr>
          <w:sz w:val="28"/>
          <w:szCs w:val="28"/>
        </w:rPr>
        <w:t xml:space="preserve"> </w:t>
      </w:r>
      <w:r w:rsidR="00EB025E" w:rsidRPr="00591E6C">
        <w:rPr>
          <w:sz w:val="28"/>
          <w:szCs w:val="28"/>
        </w:rPr>
        <w:t>Ц</w:t>
      </w:r>
      <w:r w:rsidRPr="00591E6C">
        <w:rPr>
          <w:sz w:val="28"/>
          <w:szCs w:val="28"/>
        </w:rPr>
        <w:t>ентр</w:t>
      </w:r>
      <w:r w:rsidR="00EB025E" w:rsidRPr="00591E6C">
        <w:rPr>
          <w:sz w:val="28"/>
          <w:szCs w:val="28"/>
        </w:rPr>
        <w:t>,</w:t>
      </w:r>
      <w:r w:rsidR="00205454" w:rsidRPr="00591E6C">
        <w:rPr>
          <w:sz w:val="28"/>
          <w:szCs w:val="28"/>
        </w:rPr>
        <w:t xml:space="preserve"> </w:t>
      </w:r>
      <w:r w:rsidR="00EB025E" w:rsidRPr="00591E6C">
        <w:rPr>
          <w:sz w:val="28"/>
          <w:szCs w:val="28"/>
        </w:rPr>
        <w:t>що обертається із заготовкою</w:t>
      </w:r>
      <w:r w:rsidR="000350E8" w:rsidRPr="00591E6C">
        <w:rPr>
          <w:sz w:val="28"/>
          <w:szCs w:val="28"/>
        </w:rPr>
        <w:t>: 1) центр, 2) передні підшипники, 3) корпус, 4) задній підшипник, 5) упорний підшипник</w:t>
      </w:r>
    </w:p>
    <w:p w:rsidR="00E63627" w:rsidRPr="00591E6C" w:rsidRDefault="001A25EF" w:rsidP="00EA25FC">
      <w:pPr>
        <w:spacing w:line="360" w:lineRule="auto"/>
        <w:jc w:val="center"/>
        <w:rPr>
          <w:sz w:val="28"/>
          <w:szCs w:val="28"/>
        </w:rPr>
      </w:pPr>
      <w:r w:rsidRPr="00591E6C">
        <w:rPr>
          <w:noProof/>
          <w:lang w:val="ru-RU"/>
        </w:rPr>
        <w:drawing>
          <wp:inline distT="0" distB="0" distL="0" distR="0">
            <wp:extent cx="2283463" cy="895350"/>
            <wp:effectExtent l="0" t="0" r="0" b="0"/>
            <wp:docPr id="38" name="Рисунок 473" descr="Картинки по запросу станочніе центри для установ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3" descr="Картинки по запросу станочніе центри для установки"/>
                    <pic:cNvPicPr>
                      <a:picLocks noChangeAspect="1" noChangeArrowheads="1"/>
                    </pic:cNvPicPr>
                  </pic:nvPicPr>
                  <pic:blipFill rotWithShape="1">
                    <a:blip r:embed="rId57" cstate="print"/>
                    <a:srcRect t="26667" b="21111"/>
                    <a:stretch/>
                  </pic:blipFill>
                  <pic:spPr bwMode="auto">
                    <a:xfrm>
                      <a:off x="0" y="0"/>
                      <a:ext cx="2286000" cy="89634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sidRPr="00591E6C">
        <w:rPr>
          <w:noProof/>
          <w:lang w:val="ru-RU"/>
        </w:rPr>
        <w:drawing>
          <wp:inline distT="0" distB="0" distL="0" distR="0">
            <wp:extent cx="3105785" cy="931545"/>
            <wp:effectExtent l="19050" t="0" r="0" b="0"/>
            <wp:docPr id="39" name="Рисунок 479" descr="http://vmstanki.ru/assets/web/_cache/thumbs/2b3eafb09df5993e059466a974c90672/00242-1-b_0x0_181_0x0_68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9" descr="http://vmstanki.ru/assets/web/_cache/thumbs/2b3eafb09df5993e059466a974c90672/00242-1-b_0x0_181_0x0_68d.jpg"/>
                    <pic:cNvPicPr>
                      <a:picLocks noChangeAspect="1" noChangeArrowheads="1"/>
                    </pic:cNvPicPr>
                  </pic:nvPicPr>
                  <pic:blipFill>
                    <a:blip r:embed="rId58" cstate="print"/>
                    <a:srcRect t="38654" b="31346"/>
                    <a:stretch>
                      <a:fillRect/>
                    </a:stretch>
                  </pic:blipFill>
                  <pic:spPr bwMode="auto">
                    <a:xfrm>
                      <a:off x="0" y="0"/>
                      <a:ext cx="3105785" cy="931545"/>
                    </a:xfrm>
                    <a:prstGeom prst="rect">
                      <a:avLst/>
                    </a:prstGeom>
                    <a:noFill/>
                    <a:ln w="9525">
                      <a:noFill/>
                      <a:miter lim="800000"/>
                      <a:headEnd/>
                      <a:tailEnd/>
                    </a:ln>
                  </pic:spPr>
                </pic:pic>
              </a:graphicData>
            </a:graphic>
          </wp:inline>
        </w:drawing>
      </w:r>
    </w:p>
    <w:p w:rsidR="00E63627" w:rsidRPr="00591E6C" w:rsidRDefault="00C22D25" w:rsidP="00C22D25">
      <w:pPr>
        <w:spacing w:line="360" w:lineRule="auto"/>
        <w:ind w:firstLine="720"/>
        <w:jc w:val="center"/>
        <w:rPr>
          <w:sz w:val="28"/>
          <w:szCs w:val="28"/>
        </w:rPr>
      </w:pPr>
      <w:r w:rsidRPr="00591E6C">
        <w:rPr>
          <w:sz w:val="28"/>
          <w:szCs w:val="28"/>
        </w:rPr>
        <w:t>Рис.</w:t>
      </w:r>
      <w:r w:rsidR="00D642A9" w:rsidRPr="00591E6C">
        <w:rPr>
          <w:sz w:val="28"/>
          <w:szCs w:val="28"/>
        </w:rPr>
        <w:t>2</w:t>
      </w:r>
      <w:r w:rsidR="006D3E78" w:rsidRPr="00591E6C">
        <w:rPr>
          <w:sz w:val="28"/>
          <w:szCs w:val="28"/>
        </w:rPr>
        <w:t>.</w:t>
      </w:r>
      <w:r w:rsidR="00D642A9" w:rsidRPr="00591E6C">
        <w:rPr>
          <w:sz w:val="28"/>
          <w:szCs w:val="28"/>
        </w:rPr>
        <w:t>11</w:t>
      </w:r>
      <w:r w:rsidR="006D3E78" w:rsidRPr="00591E6C">
        <w:rPr>
          <w:sz w:val="28"/>
          <w:szCs w:val="28"/>
        </w:rPr>
        <w:t xml:space="preserve">. </w:t>
      </w:r>
      <w:r w:rsidR="00EA25FC" w:rsidRPr="00591E6C">
        <w:rPr>
          <w:sz w:val="28"/>
          <w:szCs w:val="28"/>
        </w:rPr>
        <w:t>У</w:t>
      </w:r>
      <w:r w:rsidR="00AB2B0D" w:rsidRPr="00591E6C">
        <w:rPr>
          <w:sz w:val="28"/>
          <w:szCs w:val="28"/>
        </w:rPr>
        <w:t>порний нерухомий центр</w:t>
      </w:r>
    </w:p>
    <w:p w:rsidR="00D13F01" w:rsidRDefault="00D548D2" w:rsidP="002C553A">
      <w:pPr>
        <w:spacing w:line="360" w:lineRule="auto"/>
        <w:ind w:firstLine="720"/>
        <w:jc w:val="both"/>
        <w:rPr>
          <w:sz w:val="28"/>
          <w:szCs w:val="28"/>
        </w:rPr>
      </w:pPr>
      <w:r w:rsidRPr="00591E6C">
        <w:rPr>
          <w:sz w:val="28"/>
          <w:szCs w:val="28"/>
        </w:rPr>
        <w:t>Напівцентр</w:t>
      </w:r>
      <w:r w:rsidR="002C553A" w:rsidRPr="00591E6C">
        <w:rPr>
          <w:sz w:val="28"/>
          <w:szCs w:val="28"/>
        </w:rPr>
        <w:t xml:space="preserve"> </w:t>
      </w:r>
      <w:r w:rsidR="00205454" w:rsidRPr="00591E6C">
        <w:rPr>
          <w:sz w:val="28"/>
          <w:szCs w:val="28"/>
        </w:rPr>
        <w:t xml:space="preserve">(рис.2.11) </w:t>
      </w:r>
      <w:r w:rsidR="002C553A" w:rsidRPr="00591E6C">
        <w:rPr>
          <w:sz w:val="28"/>
          <w:szCs w:val="28"/>
        </w:rPr>
        <w:t xml:space="preserve">є різновидом </w:t>
      </w:r>
      <w:r w:rsidR="00020609" w:rsidRPr="00591E6C">
        <w:rPr>
          <w:sz w:val="28"/>
          <w:szCs w:val="28"/>
        </w:rPr>
        <w:t>упорного</w:t>
      </w:r>
      <w:r w:rsidR="002C553A" w:rsidRPr="00591E6C">
        <w:rPr>
          <w:sz w:val="28"/>
          <w:szCs w:val="28"/>
        </w:rPr>
        <w:t xml:space="preserve">, тобто, нерухомого верстатного центру. </w:t>
      </w:r>
      <w:r w:rsidR="00EB025E" w:rsidRPr="00591E6C">
        <w:rPr>
          <w:sz w:val="28"/>
          <w:szCs w:val="28"/>
        </w:rPr>
        <w:t>Поряд з</w:t>
      </w:r>
      <w:r w:rsidR="002C553A" w:rsidRPr="00591E6C">
        <w:rPr>
          <w:sz w:val="28"/>
          <w:szCs w:val="28"/>
        </w:rPr>
        <w:t xml:space="preserve"> інш</w:t>
      </w:r>
      <w:r w:rsidR="00EB025E" w:rsidRPr="00591E6C">
        <w:rPr>
          <w:sz w:val="28"/>
          <w:szCs w:val="28"/>
        </w:rPr>
        <w:t>ими</w:t>
      </w:r>
      <w:r w:rsidR="002C553A" w:rsidRPr="00591E6C">
        <w:rPr>
          <w:sz w:val="28"/>
          <w:szCs w:val="28"/>
        </w:rPr>
        <w:t xml:space="preserve"> тип</w:t>
      </w:r>
      <w:r w:rsidR="00EB025E" w:rsidRPr="00591E6C">
        <w:rPr>
          <w:sz w:val="28"/>
          <w:szCs w:val="28"/>
        </w:rPr>
        <w:t>ам</w:t>
      </w:r>
      <w:r w:rsidR="002C553A" w:rsidRPr="00591E6C">
        <w:rPr>
          <w:sz w:val="28"/>
          <w:szCs w:val="28"/>
        </w:rPr>
        <w:t>и центрів, він використовується для закріплення і центрування</w:t>
      </w:r>
      <w:r w:rsidR="00EB025E" w:rsidRPr="00591E6C">
        <w:rPr>
          <w:sz w:val="28"/>
          <w:szCs w:val="28"/>
        </w:rPr>
        <w:t xml:space="preserve"> заготовок, що</w:t>
      </w:r>
      <w:r w:rsidR="002C553A" w:rsidRPr="00591E6C">
        <w:rPr>
          <w:sz w:val="28"/>
          <w:szCs w:val="28"/>
        </w:rPr>
        <w:t xml:space="preserve"> оберта</w:t>
      </w:r>
      <w:r w:rsidR="00EB025E" w:rsidRPr="00591E6C">
        <w:rPr>
          <w:sz w:val="28"/>
          <w:szCs w:val="28"/>
        </w:rPr>
        <w:t>ю</w:t>
      </w:r>
      <w:r w:rsidR="002C553A" w:rsidRPr="00591E6C">
        <w:rPr>
          <w:sz w:val="28"/>
          <w:szCs w:val="28"/>
        </w:rPr>
        <w:t xml:space="preserve">ться </w:t>
      </w:r>
      <w:r w:rsidR="00451F71" w:rsidRPr="00591E6C">
        <w:rPr>
          <w:sz w:val="28"/>
          <w:szCs w:val="28"/>
        </w:rPr>
        <w:t xml:space="preserve">наприклад, </w:t>
      </w:r>
      <w:r w:rsidR="002C553A" w:rsidRPr="00591E6C">
        <w:rPr>
          <w:sz w:val="28"/>
          <w:szCs w:val="28"/>
        </w:rPr>
        <w:t>при токарній</w:t>
      </w:r>
      <w:r w:rsidR="002C553A" w:rsidRPr="00591E6C">
        <w:rPr>
          <w:color w:val="252525"/>
          <w:sz w:val="28"/>
          <w:szCs w:val="28"/>
        </w:rPr>
        <w:t xml:space="preserve"> обробці.</w:t>
      </w:r>
      <w:r w:rsidR="007703BB" w:rsidRPr="00591E6C">
        <w:rPr>
          <w:color w:val="252525"/>
          <w:sz w:val="28"/>
          <w:szCs w:val="28"/>
        </w:rPr>
        <w:t xml:space="preserve"> </w:t>
      </w:r>
      <w:r w:rsidR="00E63627" w:rsidRPr="00591E6C">
        <w:rPr>
          <w:sz w:val="28"/>
          <w:szCs w:val="28"/>
        </w:rPr>
        <w:t xml:space="preserve">У тому випадку, коли </w:t>
      </w:r>
      <w:r w:rsidR="00451F71" w:rsidRPr="00591E6C">
        <w:rPr>
          <w:sz w:val="28"/>
          <w:szCs w:val="28"/>
        </w:rPr>
        <w:t xml:space="preserve">заготовка </w:t>
      </w:r>
      <w:r w:rsidR="00E63627" w:rsidRPr="00591E6C">
        <w:rPr>
          <w:sz w:val="28"/>
          <w:szCs w:val="28"/>
        </w:rPr>
        <w:t xml:space="preserve"> установл</w:t>
      </w:r>
      <w:r w:rsidR="00451F71" w:rsidRPr="00591E6C">
        <w:rPr>
          <w:sz w:val="28"/>
          <w:szCs w:val="28"/>
        </w:rPr>
        <w:t>юється</w:t>
      </w:r>
      <w:r w:rsidR="00E63627" w:rsidRPr="00591E6C">
        <w:rPr>
          <w:sz w:val="28"/>
          <w:szCs w:val="28"/>
        </w:rPr>
        <w:t xml:space="preserve"> </w:t>
      </w:r>
      <w:r w:rsidR="00451F71" w:rsidRPr="00591E6C">
        <w:rPr>
          <w:sz w:val="28"/>
          <w:szCs w:val="28"/>
        </w:rPr>
        <w:t>на</w:t>
      </w:r>
      <w:r w:rsidR="00E63627" w:rsidRPr="00591E6C">
        <w:rPr>
          <w:sz w:val="28"/>
          <w:szCs w:val="28"/>
        </w:rPr>
        <w:t xml:space="preserve"> фаски використовуються нестандартні центри. </w:t>
      </w:r>
    </w:p>
    <w:p w:rsidR="00E63627" w:rsidRPr="00591E6C" w:rsidRDefault="00D13F01" w:rsidP="002C553A">
      <w:pPr>
        <w:spacing w:line="360" w:lineRule="auto"/>
        <w:ind w:firstLine="720"/>
        <w:jc w:val="both"/>
        <w:rPr>
          <w:sz w:val="28"/>
          <w:szCs w:val="28"/>
        </w:rPr>
      </w:pPr>
      <w:r>
        <w:rPr>
          <w:sz w:val="28"/>
          <w:szCs w:val="28"/>
        </w:rPr>
        <w:t>У д</w:t>
      </w:r>
      <w:r w:rsidRPr="00B12A04">
        <w:rPr>
          <w:sz w:val="28"/>
          <w:szCs w:val="28"/>
        </w:rPr>
        <w:t>одатк</w:t>
      </w:r>
      <w:r>
        <w:rPr>
          <w:sz w:val="28"/>
          <w:szCs w:val="28"/>
        </w:rPr>
        <w:t>у</w:t>
      </w:r>
      <w:r w:rsidRPr="00B12A04">
        <w:rPr>
          <w:sz w:val="28"/>
          <w:szCs w:val="28"/>
        </w:rPr>
        <w:t xml:space="preserve"> </w:t>
      </w:r>
      <w:r w:rsidR="00D46BD8">
        <w:rPr>
          <w:sz w:val="28"/>
          <w:szCs w:val="28"/>
        </w:rPr>
        <w:t>Д</w:t>
      </w:r>
      <w:r w:rsidRPr="00B12A04">
        <w:rPr>
          <w:sz w:val="28"/>
          <w:szCs w:val="28"/>
        </w:rPr>
        <w:t xml:space="preserve"> </w:t>
      </w:r>
      <w:r>
        <w:rPr>
          <w:sz w:val="28"/>
          <w:szCs w:val="28"/>
        </w:rPr>
        <w:t>наведені к</w:t>
      </w:r>
      <w:r w:rsidRPr="00B12A04">
        <w:rPr>
          <w:sz w:val="28"/>
          <w:szCs w:val="28"/>
        </w:rPr>
        <w:t>онструкції центрів для базування і закріплення деталей</w:t>
      </w:r>
      <w:r>
        <w:rPr>
          <w:sz w:val="28"/>
          <w:szCs w:val="28"/>
        </w:rPr>
        <w:t>.</w:t>
      </w:r>
    </w:p>
    <w:p w:rsidR="007703BB" w:rsidRPr="00591E6C" w:rsidRDefault="001A25EF" w:rsidP="002C553A">
      <w:pPr>
        <w:spacing w:line="360" w:lineRule="auto"/>
        <w:ind w:firstLine="720"/>
        <w:jc w:val="both"/>
        <w:rPr>
          <w:sz w:val="28"/>
          <w:szCs w:val="28"/>
        </w:rPr>
      </w:pPr>
      <w:r w:rsidRPr="00591E6C">
        <w:rPr>
          <w:noProof/>
          <w:sz w:val="28"/>
          <w:szCs w:val="28"/>
          <w:lang w:val="ru-RU"/>
        </w:rPr>
        <w:drawing>
          <wp:inline distT="0" distB="0" distL="0" distR="0">
            <wp:extent cx="2682875" cy="1932305"/>
            <wp:effectExtent l="19050" t="0" r="3175" b="0"/>
            <wp:docPr id="40" name="Рисунок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1"/>
                    <pic:cNvPicPr>
                      <a:picLocks noChangeAspect="1" noChangeArrowheads="1"/>
                    </pic:cNvPicPr>
                  </pic:nvPicPr>
                  <pic:blipFill>
                    <a:blip r:embed="rId59" cstate="print"/>
                    <a:srcRect/>
                    <a:stretch>
                      <a:fillRect/>
                    </a:stretch>
                  </pic:blipFill>
                  <pic:spPr bwMode="auto">
                    <a:xfrm>
                      <a:off x="0" y="0"/>
                      <a:ext cx="2682875" cy="1932305"/>
                    </a:xfrm>
                    <a:prstGeom prst="rect">
                      <a:avLst/>
                    </a:prstGeom>
                    <a:noFill/>
                    <a:ln w="9525">
                      <a:noFill/>
                      <a:miter lim="800000"/>
                      <a:headEnd/>
                      <a:tailEnd/>
                    </a:ln>
                  </pic:spPr>
                </pic:pic>
              </a:graphicData>
            </a:graphic>
          </wp:inline>
        </w:drawing>
      </w:r>
      <w:r w:rsidRPr="00591E6C">
        <w:rPr>
          <w:noProof/>
          <w:lang w:val="ru-RU"/>
        </w:rPr>
        <w:drawing>
          <wp:inline distT="0" distB="0" distL="0" distR="0">
            <wp:extent cx="2035810" cy="1552575"/>
            <wp:effectExtent l="19050" t="0" r="2540" b="0"/>
            <wp:docPr id="41" name="Рисунок 460" descr="Картинки по запросу станочніе центри для установ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0" descr="Картинки по запросу станочніе центри для установки"/>
                    <pic:cNvPicPr>
                      <a:picLocks noChangeAspect="1" noChangeArrowheads="1"/>
                    </pic:cNvPicPr>
                  </pic:nvPicPr>
                  <pic:blipFill>
                    <a:blip r:embed="rId60" cstate="print"/>
                    <a:srcRect/>
                    <a:stretch>
                      <a:fillRect/>
                    </a:stretch>
                  </pic:blipFill>
                  <pic:spPr bwMode="auto">
                    <a:xfrm>
                      <a:off x="0" y="0"/>
                      <a:ext cx="2035810" cy="1552575"/>
                    </a:xfrm>
                    <a:prstGeom prst="rect">
                      <a:avLst/>
                    </a:prstGeom>
                    <a:noFill/>
                    <a:ln w="9525">
                      <a:noFill/>
                      <a:miter lim="800000"/>
                      <a:headEnd/>
                      <a:tailEnd/>
                    </a:ln>
                  </pic:spPr>
                </pic:pic>
              </a:graphicData>
            </a:graphic>
          </wp:inline>
        </w:drawing>
      </w:r>
    </w:p>
    <w:tbl>
      <w:tblPr>
        <w:tblW w:w="0" w:type="auto"/>
        <w:tblLook w:val="04A0"/>
      </w:tblPr>
      <w:tblGrid>
        <w:gridCol w:w="4785"/>
        <w:gridCol w:w="4786"/>
      </w:tblGrid>
      <w:tr w:rsidR="00EA25FC" w:rsidRPr="00591E6C">
        <w:tc>
          <w:tcPr>
            <w:tcW w:w="4785" w:type="dxa"/>
          </w:tcPr>
          <w:p w:rsidR="00EA25FC" w:rsidRPr="00591E6C" w:rsidRDefault="00AC04F4" w:rsidP="009D5CC2">
            <w:pPr>
              <w:spacing w:line="360" w:lineRule="auto"/>
              <w:jc w:val="center"/>
            </w:pPr>
            <w:r w:rsidRPr="00591E6C">
              <w:rPr>
                <w:sz w:val="28"/>
                <w:szCs w:val="28"/>
              </w:rPr>
              <w:t>а</w:t>
            </w:r>
            <w:r w:rsidR="00EA25FC" w:rsidRPr="00591E6C">
              <w:rPr>
                <w:sz w:val="28"/>
                <w:szCs w:val="28"/>
              </w:rPr>
              <w:t>)</w:t>
            </w:r>
          </w:p>
        </w:tc>
        <w:tc>
          <w:tcPr>
            <w:tcW w:w="4786" w:type="dxa"/>
          </w:tcPr>
          <w:p w:rsidR="00EA25FC" w:rsidRPr="00591E6C" w:rsidRDefault="00AC04F4" w:rsidP="009D5CC2">
            <w:pPr>
              <w:spacing w:line="360" w:lineRule="auto"/>
              <w:jc w:val="center"/>
            </w:pPr>
            <w:r w:rsidRPr="00591E6C">
              <w:rPr>
                <w:sz w:val="28"/>
                <w:szCs w:val="28"/>
              </w:rPr>
              <w:t>б</w:t>
            </w:r>
            <w:r w:rsidR="00EA25FC" w:rsidRPr="00591E6C">
              <w:rPr>
                <w:sz w:val="28"/>
                <w:szCs w:val="28"/>
              </w:rPr>
              <w:t>)</w:t>
            </w:r>
          </w:p>
        </w:tc>
      </w:tr>
    </w:tbl>
    <w:p w:rsidR="00C22D25" w:rsidRPr="00591E6C" w:rsidRDefault="00C22D25" w:rsidP="00E63627">
      <w:pPr>
        <w:spacing w:line="360" w:lineRule="auto"/>
        <w:ind w:firstLine="720"/>
        <w:jc w:val="center"/>
        <w:rPr>
          <w:sz w:val="28"/>
          <w:szCs w:val="28"/>
        </w:rPr>
      </w:pPr>
      <w:r w:rsidRPr="00591E6C">
        <w:rPr>
          <w:sz w:val="28"/>
          <w:szCs w:val="28"/>
        </w:rPr>
        <w:t>Рис.</w:t>
      </w:r>
      <w:r w:rsidR="00D642A9" w:rsidRPr="00591E6C">
        <w:rPr>
          <w:sz w:val="28"/>
          <w:szCs w:val="28"/>
        </w:rPr>
        <w:t>2.12.</w:t>
      </w:r>
      <w:r w:rsidRPr="00591E6C">
        <w:rPr>
          <w:sz w:val="28"/>
          <w:szCs w:val="28"/>
        </w:rPr>
        <w:t xml:space="preserve"> Зворотні</w:t>
      </w:r>
      <w:r w:rsidR="007703BB" w:rsidRPr="00591E6C">
        <w:rPr>
          <w:sz w:val="28"/>
          <w:szCs w:val="28"/>
        </w:rPr>
        <w:t xml:space="preserve"> </w:t>
      </w:r>
      <w:r w:rsidRPr="00591E6C">
        <w:rPr>
          <w:sz w:val="28"/>
          <w:szCs w:val="28"/>
        </w:rPr>
        <w:t>центр</w:t>
      </w:r>
      <w:r w:rsidR="00EA25FC" w:rsidRPr="00591E6C">
        <w:rPr>
          <w:sz w:val="28"/>
          <w:szCs w:val="28"/>
        </w:rPr>
        <w:t>и: а- для базування по зовнішні</w:t>
      </w:r>
      <w:r w:rsidR="00451F71" w:rsidRPr="00591E6C">
        <w:rPr>
          <w:sz w:val="28"/>
          <w:szCs w:val="28"/>
        </w:rPr>
        <w:t>х</w:t>
      </w:r>
      <w:r w:rsidR="00EA25FC" w:rsidRPr="00591E6C">
        <w:rPr>
          <w:sz w:val="28"/>
          <w:szCs w:val="28"/>
        </w:rPr>
        <w:t xml:space="preserve"> фаска</w:t>
      </w:r>
      <w:r w:rsidR="00451F71" w:rsidRPr="00591E6C">
        <w:rPr>
          <w:sz w:val="28"/>
          <w:szCs w:val="28"/>
        </w:rPr>
        <w:t>х</w:t>
      </w:r>
      <w:r w:rsidR="00EA25FC" w:rsidRPr="00591E6C">
        <w:rPr>
          <w:sz w:val="28"/>
          <w:szCs w:val="28"/>
        </w:rPr>
        <w:t>, б - для базування по внутрішні</w:t>
      </w:r>
      <w:r w:rsidR="00451F71" w:rsidRPr="00591E6C">
        <w:rPr>
          <w:sz w:val="28"/>
          <w:szCs w:val="28"/>
        </w:rPr>
        <w:t>х</w:t>
      </w:r>
      <w:r w:rsidR="00EA25FC" w:rsidRPr="00591E6C">
        <w:rPr>
          <w:sz w:val="28"/>
          <w:szCs w:val="28"/>
        </w:rPr>
        <w:t xml:space="preserve"> фаска</w:t>
      </w:r>
      <w:r w:rsidR="00451F71" w:rsidRPr="00591E6C">
        <w:rPr>
          <w:sz w:val="28"/>
          <w:szCs w:val="28"/>
        </w:rPr>
        <w:t>х</w:t>
      </w:r>
    </w:p>
    <w:p w:rsidR="00EA25FC" w:rsidRPr="00591E6C" w:rsidRDefault="00EA25FC" w:rsidP="00E63627">
      <w:pPr>
        <w:spacing w:line="360" w:lineRule="auto"/>
        <w:ind w:firstLine="720"/>
        <w:jc w:val="center"/>
        <w:rPr>
          <w:sz w:val="28"/>
          <w:szCs w:val="28"/>
        </w:rPr>
      </w:pPr>
    </w:p>
    <w:p w:rsidR="002C553A" w:rsidRPr="00591E6C" w:rsidRDefault="002C553A" w:rsidP="002C553A">
      <w:pPr>
        <w:spacing w:line="360" w:lineRule="auto"/>
        <w:ind w:firstLine="720"/>
        <w:jc w:val="both"/>
        <w:rPr>
          <w:sz w:val="28"/>
          <w:szCs w:val="28"/>
        </w:rPr>
      </w:pPr>
      <w:r w:rsidRPr="00591E6C">
        <w:rPr>
          <w:sz w:val="28"/>
          <w:szCs w:val="28"/>
        </w:rPr>
        <w:t>Для установки і центрування порожнистої циліндричної деталі, в як</w:t>
      </w:r>
      <w:r w:rsidR="00D548D2" w:rsidRPr="00591E6C">
        <w:rPr>
          <w:sz w:val="28"/>
          <w:szCs w:val="28"/>
        </w:rPr>
        <w:t>ій</w:t>
      </w:r>
      <w:r w:rsidRPr="00591E6C">
        <w:rPr>
          <w:sz w:val="28"/>
          <w:szCs w:val="28"/>
        </w:rPr>
        <w:t xml:space="preserve"> неможливо розташувати центровий отвір стандартної конфігурації і використовувати верстатний центр звичайного типу з конічним наконечником, застосовують пристрій збільшеного діаметру з центр</w:t>
      </w:r>
      <w:r w:rsidR="00D548D2" w:rsidRPr="00591E6C">
        <w:rPr>
          <w:sz w:val="28"/>
          <w:szCs w:val="28"/>
        </w:rPr>
        <w:t>уючою</w:t>
      </w:r>
      <w:r w:rsidRPr="00591E6C">
        <w:rPr>
          <w:sz w:val="28"/>
          <w:szCs w:val="28"/>
        </w:rPr>
        <w:t xml:space="preserve"> поверхнею </w:t>
      </w:r>
      <w:r w:rsidR="00451F71" w:rsidRPr="00591E6C">
        <w:rPr>
          <w:sz w:val="28"/>
          <w:szCs w:val="28"/>
        </w:rPr>
        <w:t>у</w:t>
      </w:r>
      <w:r w:rsidRPr="00591E6C">
        <w:rPr>
          <w:sz w:val="28"/>
          <w:szCs w:val="28"/>
        </w:rPr>
        <w:t xml:space="preserve"> формі усіченого конуса</w:t>
      </w:r>
      <w:r w:rsidR="00D548D2" w:rsidRPr="00591E6C">
        <w:rPr>
          <w:sz w:val="28"/>
          <w:szCs w:val="28"/>
        </w:rPr>
        <w:t xml:space="preserve"> - </w:t>
      </w:r>
      <w:r w:rsidRPr="00591E6C">
        <w:rPr>
          <w:sz w:val="28"/>
          <w:szCs w:val="28"/>
        </w:rPr>
        <w:t xml:space="preserve"> грибковий центр</w:t>
      </w:r>
      <w:r w:rsidR="00451F71" w:rsidRPr="00591E6C">
        <w:rPr>
          <w:sz w:val="28"/>
          <w:szCs w:val="28"/>
        </w:rPr>
        <w:t>, що обертається</w:t>
      </w:r>
      <w:r w:rsidR="00EA0B2F" w:rsidRPr="00591E6C">
        <w:rPr>
          <w:sz w:val="28"/>
          <w:szCs w:val="28"/>
        </w:rPr>
        <w:t xml:space="preserve"> (рис.2.12)</w:t>
      </w:r>
      <w:r w:rsidRPr="00591E6C">
        <w:rPr>
          <w:sz w:val="28"/>
          <w:szCs w:val="28"/>
        </w:rPr>
        <w:t>.</w:t>
      </w:r>
    </w:p>
    <w:p w:rsidR="0088556D" w:rsidRPr="00591E6C" w:rsidRDefault="0088556D" w:rsidP="0088556D">
      <w:pPr>
        <w:spacing w:line="360" w:lineRule="auto"/>
        <w:ind w:firstLine="720"/>
        <w:jc w:val="both"/>
        <w:rPr>
          <w:sz w:val="28"/>
          <w:szCs w:val="28"/>
        </w:rPr>
      </w:pPr>
      <w:bookmarkStart w:id="86" w:name="_MON_1317857883"/>
      <w:bookmarkStart w:id="87" w:name="_MON_1348986779"/>
      <w:bookmarkStart w:id="88" w:name="_MON_1219519822"/>
      <w:bookmarkStart w:id="89" w:name="_MON_1314353496"/>
      <w:bookmarkEnd w:id="86"/>
      <w:bookmarkEnd w:id="87"/>
      <w:bookmarkEnd w:id="88"/>
      <w:bookmarkEnd w:id="89"/>
      <w:r w:rsidRPr="00591E6C">
        <w:rPr>
          <w:sz w:val="28"/>
          <w:szCs w:val="28"/>
        </w:rPr>
        <w:t>Втулки центруючі</w:t>
      </w:r>
      <w:r w:rsidR="00451F71" w:rsidRPr="00591E6C">
        <w:rPr>
          <w:sz w:val="28"/>
          <w:szCs w:val="28"/>
        </w:rPr>
        <w:t>,</w:t>
      </w:r>
      <w:r w:rsidR="00AC04F4" w:rsidRPr="00591E6C">
        <w:rPr>
          <w:sz w:val="28"/>
          <w:szCs w:val="28"/>
        </w:rPr>
        <w:t xml:space="preserve"> </w:t>
      </w:r>
      <w:r w:rsidR="00451F71" w:rsidRPr="00591E6C">
        <w:rPr>
          <w:sz w:val="28"/>
          <w:szCs w:val="28"/>
        </w:rPr>
        <w:t xml:space="preserve">довгі, короткі </w:t>
      </w:r>
      <w:r w:rsidRPr="00591E6C">
        <w:rPr>
          <w:sz w:val="28"/>
          <w:szCs w:val="28"/>
        </w:rPr>
        <w:t xml:space="preserve">застосовують для встановлення заготовок </w:t>
      </w:r>
      <w:r w:rsidR="00451F71" w:rsidRPr="00591E6C">
        <w:rPr>
          <w:sz w:val="28"/>
          <w:szCs w:val="28"/>
        </w:rPr>
        <w:t xml:space="preserve">по </w:t>
      </w:r>
      <w:r w:rsidRPr="00591E6C">
        <w:rPr>
          <w:sz w:val="28"/>
          <w:szCs w:val="28"/>
        </w:rPr>
        <w:t>зовнішн</w:t>
      </w:r>
      <w:r w:rsidR="00451F71" w:rsidRPr="00591E6C">
        <w:rPr>
          <w:sz w:val="28"/>
          <w:szCs w:val="28"/>
        </w:rPr>
        <w:t>ій</w:t>
      </w:r>
      <w:r w:rsidRPr="00591E6C">
        <w:rPr>
          <w:sz w:val="28"/>
          <w:szCs w:val="28"/>
        </w:rPr>
        <w:t xml:space="preserve"> циліндричн</w:t>
      </w:r>
      <w:r w:rsidR="00451F71" w:rsidRPr="00591E6C">
        <w:rPr>
          <w:sz w:val="28"/>
          <w:szCs w:val="28"/>
        </w:rPr>
        <w:t>ій</w:t>
      </w:r>
      <w:r w:rsidRPr="00591E6C">
        <w:rPr>
          <w:sz w:val="28"/>
          <w:szCs w:val="28"/>
        </w:rPr>
        <w:t xml:space="preserve"> поверхн</w:t>
      </w:r>
      <w:r w:rsidR="00451F71" w:rsidRPr="00591E6C">
        <w:rPr>
          <w:sz w:val="28"/>
          <w:szCs w:val="28"/>
        </w:rPr>
        <w:t>і</w:t>
      </w:r>
      <w:r w:rsidRPr="00591E6C">
        <w:rPr>
          <w:sz w:val="28"/>
          <w:szCs w:val="28"/>
        </w:rPr>
        <w:t>. Втулки застосовують для заготовок з базо</w:t>
      </w:r>
      <w:r w:rsidR="00451F71" w:rsidRPr="00591E6C">
        <w:rPr>
          <w:sz w:val="28"/>
          <w:szCs w:val="28"/>
        </w:rPr>
        <w:t>во</w:t>
      </w:r>
      <w:r w:rsidRPr="00591E6C">
        <w:rPr>
          <w:sz w:val="28"/>
          <w:szCs w:val="28"/>
        </w:rPr>
        <w:t>ю</w:t>
      </w:r>
      <w:r w:rsidR="00451F71" w:rsidRPr="00591E6C">
        <w:rPr>
          <w:sz w:val="28"/>
          <w:szCs w:val="28"/>
        </w:rPr>
        <w:t xml:space="preserve"> поверхнею</w:t>
      </w:r>
      <w:r w:rsidRPr="00591E6C">
        <w:rPr>
          <w:sz w:val="28"/>
          <w:szCs w:val="28"/>
        </w:rPr>
        <w:t>, виконано</w:t>
      </w:r>
      <w:r w:rsidR="00451F71" w:rsidRPr="00591E6C">
        <w:rPr>
          <w:sz w:val="28"/>
          <w:szCs w:val="28"/>
        </w:rPr>
        <w:t>ю</w:t>
      </w:r>
      <w:r w:rsidRPr="00591E6C">
        <w:rPr>
          <w:sz w:val="28"/>
          <w:szCs w:val="28"/>
        </w:rPr>
        <w:t xml:space="preserve"> </w:t>
      </w:r>
      <w:r w:rsidR="00205454" w:rsidRPr="00591E6C">
        <w:rPr>
          <w:sz w:val="28"/>
          <w:szCs w:val="28"/>
        </w:rPr>
        <w:t>по</w:t>
      </w:r>
      <w:r w:rsidRPr="00591E6C">
        <w:rPr>
          <w:sz w:val="28"/>
          <w:szCs w:val="28"/>
        </w:rPr>
        <w:t xml:space="preserve"> 6...8-му квалітетам, щоб уникнути пластичного деформування остаточно оброблених базових поверхонь заготовок, що може </w:t>
      </w:r>
      <w:r w:rsidR="00451F71" w:rsidRPr="00591E6C">
        <w:rPr>
          <w:sz w:val="28"/>
          <w:szCs w:val="28"/>
        </w:rPr>
        <w:t>мати  місце</w:t>
      </w:r>
      <w:r w:rsidRPr="00591E6C">
        <w:rPr>
          <w:sz w:val="28"/>
          <w:szCs w:val="28"/>
        </w:rPr>
        <w:t xml:space="preserve"> при установці в призм</w:t>
      </w:r>
      <w:r w:rsidR="00451F71" w:rsidRPr="00591E6C">
        <w:rPr>
          <w:sz w:val="28"/>
          <w:szCs w:val="28"/>
        </w:rPr>
        <w:t>і</w:t>
      </w:r>
      <w:r w:rsidRPr="00591E6C">
        <w:rPr>
          <w:sz w:val="28"/>
          <w:szCs w:val="28"/>
        </w:rPr>
        <w:t>.</w:t>
      </w:r>
      <w:r w:rsidR="00EA0B2F" w:rsidRPr="00591E6C">
        <w:rPr>
          <w:sz w:val="28"/>
          <w:szCs w:val="28"/>
        </w:rPr>
        <w:t xml:space="preserve"> На рис.2.13 наведена конструкція вертикальної центруючої втулки.</w:t>
      </w:r>
    </w:p>
    <w:bookmarkStart w:id="90" w:name="_MON_1314353524"/>
    <w:bookmarkEnd w:id="90"/>
    <w:p w:rsidR="0088556D" w:rsidRPr="00591E6C" w:rsidRDefault="0088556D" w:rsidP="0088556D">
      <w:pPr>
        <w:spacing w:line="360" w:lineRule="auto"/>
        <w:ind w:firstLine="720"/>
        <w:jc w:val="center"/>
        <w:rPr>
          <w:sz w:val="28"/>
          <w:szCs w:val="28"/>
        </w:rPr>
      </w:pPr>
      <w:r w:rsidRPr="00591E6C">
        <w:rPr>
          <w:sz w:val="28"/>
          <w:szCs w:val="28"/>
        </w:rPr>
        <w:object w:dxaOrig="8275" w:dyaOrig="10262">
          <v:shape id="_x0000_i1039" type="#_x0000_t75" style="width:187pt;height:165.5pt" o:ole="">
            <v:imagedata r:id="rId61" o:title="" croptop="10174f" cropbottom="24839f" cropleft="17602f" cropright="5882f"/>
          </v:shape>
          <o:OLEObject Type="Embed" ProgID="Word.Picture.8" ShapeID="_x0000_i1039" DrawAspect="Content" ObjectID="_1584339864" r:id="rId62"/>
        </w:object>
      </w:r>
    </w:p>
    <w:p w:rsidR="0088556D" w:rsidRPr="00591E6C" w:rsidRDefault="0088556D" w:rsidP="0088556D">
      <w:pPr>
        <w:spacing w:line="360" w:lineRule="auto"/>
        <w:ind w:firstLine="720"/>
        <w:jc w:val="center"/>
        <w:rPr>
          <w:sz w:val="28"/>
          <w:szCs w:val="28"/>
        </w:rPr>
      </w:pPr>
      <w:r w:rsidRPr="00591E6C">
        <w:rPr>
          <w:sz w:val="28"/>
          <w:szCs w:val="28"/>
        </w:rPr>
        <w:t>Рис. 2.13. Вертикальна центруючи втулка</w:t>
      </w:r>
    </w:p>
    <w:p w:rsidR="0088556D" w:rsidRPr="00591E6C" w:rsidRDefault="0088556D" w:rsidP="0088556D">
      <w:pPr>
        <w:spacing w:line="360" w:lineRule="auto"/>
        <w:ind w:firstLine="720"/>
        <w:jc w:val="center"/>
        <w:rPr>
          <w:b/>
          <w:sz w:val="28"/>
          <w:szCs w:val="28"/>
        </w:rPr>
      </w:pPr>
      <w:r w:rsidRPr="00591E6C">
        <w:rPr>
          <w:b/>
          <w:sz w:val="28"/>
          <w:szCs w:val="28"/>
        </w:rPr>
        <w:t>Пальці</w:t>
      </w:r>
    </w:p>
    <w:p w:rsidR="002C553A" w:rsidRPr="00591E6C" w:rsidRDefault="002C553A" w:rsidP="002C553A">
      <w:pPr>
        <w:spacing w:line="360" w:lineRule="auto"/>
        <w:ind w:firstLine="720"/>
        <w:jc w:val="both"/>
        <w:rPr>
          <w:sz w:val="28"/>
          <w:szCs w:val="28"/>
        </w:rPr>
      </w:pPr>
      <w:r w:rsidRPr="00591E6C">
        <w:rPr>
          <w:sz w:val="28"/>
          <w:szCs w:val="28"/>
        </w:rPr>
        <w:t xml:space="preserve">Установочні пальці </w:t>
      </w:r>
      <w:r w:rsidR="00451F71" w:rsidRPr="00591E6C">
        <w:rPr>
          <w:sz w:val="28"/>
          <w:szCs w:val="28"/>
        </w:rPr>
        <w:t>–</w:t>
      </w:r>
      <w:r w:rsidRPr="00591E6C">
        <w:rPr>
          <w:sz w:val="28"/>
          <w:szCs w:val="28"/>
        </w:rPr>
        <w:t xml:space="preserve"> деталі</w:t>
      </w:r>
      <w:r w:rsidR="00451F71" w:rsidRPr="00591E6C">
        <w:rPr>
          <w:sz w:val="28"/>
          <w:szCs w:val="28"/>
        </w:rPr>
        <w:t>,</w:t>
      </w:r>
      <w:r w:rsidRPr="00591E6C">
        <w:rPr>
          <w:sz w:val="28"/>
          <w:szCs w:val="28"/>
        </w:rPr>
        <w:t xml:space="preserve"> на </w:t>
      </w:r>
      <w:r w:rsidR="00357C55" w:rsidRPr="00591E6C">
        <w:rPr>
          <w:sz w:val="28"/>
          <w:szCs w:val="28"/>
        </w:rPr>
        <w:t>я</w:t>
      </w:r>
      <w:r w:rsidRPr="00591E6C">
        <w:rPr>
          <w:sz w:val="28"/>
          <w:szCs w:val="28"/>
        </w:rPr>
        <w:t>кі</w:t>
      </w:r>
      <w:r w:rsidR="00451F71" w:rsidRPr="00591E6C">
        <w:rPr>
          <w:sz w:val="28"/>
          <w:szCs w:val="28"/>
        </w:rPr>
        <w:t>,</w:t>
      </w:r>
      <w:r w:rsidRPr="00591E6C">
        <w:rPr>
          <w:sz w:val="28"/>
          <w:szCs w:val="28"/>
        </w:rPr>
        <w:t xml:space="preserve"> </w:t>
      </w:r>
      <w:r w:rsidR="00451F71" w:rsidRPr="00591E6C">
        <w:rPr>
          <w:sz w:val="28"/>
          <w:szCs w:val="28"/>
        </w:rPr>
        <w:t>своїми обробленими отворами, встановлюється</w:t>
      </w:r>
      <w:r w:rsidRPr="00591E6C">
        <w:rPr>
          <w:sz w:val="28"/>
          <w:szCs w:val="28"/>
        </w:rPr>
        <w:t xml:space="preserve"> </w:t>
      </w:r>
      <w:r w:rsidR="00451F71" w:rsidRPr="00591E6C">
        <w:rPr>
          <w:sz w:val="28"/>
          <w:szCs w:val="28"/>
        </w:rPr>
        <w:t>заготовка</w:t>
      </w:r>
      <w:r w:rsidRPr="00591E6C">
        <w:rPr>
          <w:sz w:val="28"/>
          <w:szCs w:val="28"/>
        </w:rPr>
        <w:t xml:space="preserve">. Звичайно </w:t>
      </w:r>
      <w:r w:rsidR="00357C55" w:rsidRPr="00591E6C">
        <w:rPr>
          <w:sz w:val="28"/>
          <w:szCs w:val="28"/>
        </w:rPr>
        <w:t>в</w:t>
      </w:r>
      <w:r w:rsidRPr="00591E6C">
        <w:rPr>
          <w:sz w:val="28"/>
          <w:szCs w:val="28"/>
        </w:rPr>
        <w:t xml:space="preserve">икористовують 2 пальці: один палець </w:t>
      </w:r>
      <w:r w:rsidR="00591E6C" w:rsidRPr="00591E6C">
        <w:rPr>
          <w:sz w:val="28"/>
          <w:szCs w:val="28"/>
        </w:rPr>
        <w:t>циліндричний</w:t>
      </w:r>
      <w:r w:rsidRPr="00591E6C">
        <w:rPr>
          <w:sz w:val="28"/>
          <w:szCs w:val="28"/>
        </w:rPr>
        <w:t>, другий зрізаній (полегшує процес установки деталі на пальці).</w:t>
      </w:r>
    </w:p>
    <w:p w:rsidR="002C553A" w:rsidRPr="00591E6C" w:rsidRDefault="002C553A" w:rsidP="002C553A">
      <w:pPr>
        <w:spacing w:line="360" w:lineRule="auto"/>
        <w:ind w:firstLine="720"/>
        <w:jc w:val="both"/>
        <w:rPr>
          <w:sz w:val="28"/>
          <w:szCs w:val="28"/>
        </w:rPr>
      </w:pPr>
      <w:r w:rsidRPr="00591E6C">
        <w:rPr>
          <w:sz w:val="28"/>
          <w:szCs w:val="28"/>
        </w:rPr>
        <w:t xml:space="preserve">Пальці запресовуються в корпус або з додатковим кріпленням при необхідності їх зміни. У важких корпусах доцільно пальці закріплювати гвинтами </w:t>
      </w:r>
      <w:r w:rsidR="004566DC" w:rsidRPr="00591E6C">
        <w:rPr>
          <w:sz w:val="28"/>
          <w:szCs w:val="28"/>
        </w:rPr>
        <w:t>зверху</w:t>
      </w:r>
      <w:r w:rsidRPr="00591E6C">
        <w:rPr>
          <w:sz w:val="28"/>
          <w:szCs w:val="28"/>
        </w:rPr>
        <w:t xml:space="preserve">, щоб при заміні пальців не перевертати </w:t>
      </w:r>
      <w:r w:rsidR="00D548D2" w:rsidRPr="00591E6C">
        <w:rPr>
          <w:sz w:val="28"/>
          <w:szCs w:val="28"/>
        </w:rPr>
        <w:t>ВП</w:t>
      </w:r>
      <w:r w:rsidRPr="00591E6C">
        <w:rPr>
          <w:sz w:val="28"/>
          <w:szCs w:val="28"/>
        </w:rPr>
        <w:t>.</w:t>
      </w:r>
    </w:p>
    <w:p w:rsidR="007703BB" w:rsidRPr="00591E6C" w:rsidRDefault="002C553A" w:rsidP="002C553A">
      <w:pPr>
        <w:spacing w:line="360" w:lineRule="auto"/>
        <w:ind w:firstLine="720"/>
        <w:jc w:val="both"/>
        <w:rPr>
          <w:sz w:val="28"/>
          <w:szCs w:val="28"/>
        </w:rPr>
      </w:pPr>
      <w:r w:rsidRPr="00591E6C">
        <w:rPr>
          <w:sz w:val="28"/>
          <w:szCs w:val="28"/>
        </w:rPr>
        <w:lastRenderedPageBreak/>
        <w:t xml:space="preserve">При </w:t>
      </w:r>
      <w:r w:rsidR="001404B5" w:rsidRPr="00591E6C">
        <w:rPr>
          <w:sz w:val="28"/>
          <w:szCs w:val="28"/>
        </w:rPr>
        <w:t>обробленні</w:t>
      </w:r>
      <w:r w:rsidRPr="00591E6C">
        <w:rPr>
          <w:sz w:val="28"/>
          <w:szCs w:val="28"/>
        </w:rPr>
        <w:t xml:space="preserve"> заготовок плит,</w:t>
      </w:r>
      <w:r w:rsidR="00020609" w:rsidRPr="00591E6C">
        <w:rPr>
          <w:sz w:val="28"/>
          <w:szCs w:val="28"/>
        </w:rPr>
        <w:t xml:space="preserve"> </w:t>
      </w:r>
      <w:r w:rsidRPr="00591E6C">
        <w:rPr>
          <w:sz w:val="28"/>
          <w:szCs w:val="28"/>
        </w:rPr>
        <w:t xml:space="preserve"> рам, станин, корпусних та інших деталей застосовують установку на два отвори з паралельними осями і перпендикулярну їм площину. Вона забезпечує просту конструкцію </w:t>
      </w:r>
      <w:r w:rsidR="00552E03" w:rsidRPr="00591E6C">
        <w:rPr>
          <w:sz w:val="28"/>
          <w:szCs w:val="28"/>
        </w:rPr>
        <w:t>пристр</w:t>
      </w:r>
      <w:r w:rsidR="004566DC" w:rsidRPr="00591E6C">
        <w:rPr>
          <w:sz w:val="28"/>
          <w:szCs w:val="28"/>
        </w:rPr>
        <w:t>ою</w:t>
      </w:r>
      <w:r w:rsidRPr="00591E6C">
        <w:rPr>
          <w:sz w:val="28"/>
          <w:szCs w:val="28"/>
        </w:rPr>
        <w:t xml:space="preserve">, </w:t>
      </w:r>
      <w:r w:rsidR="004566DC" w:rsidRPr="00591E6C">
        <w:rPr>
          <w:sz w:val="28"/>
          <w:szCs w:val="28"/>
        </w:rPr>
        <w:t xml:space="preserve">дотримання </w:t>
      </w:r>
      <w:r w:rsidRPr="00591E6C">
        <w:rPr>
          <w:sz w:val="28"/>
          <w:szCs w:val="28"/>
        </w:rPr>
        <w:t>принцип</w:t>
      </w:r>
      <w:r w:rsidR="004566DC" w:rsidRPr="00591E6C">
        <w:rPr>
          <w:sz w:val="28"/>
          <w:szCs w:val="28"/>
        </w:rPr>
        <w:t>у</w:t>
      </w:r>
      <w:r w:rsidRPr="00591E6C">
        <w:rPr>
          <w:sz w:val="28"/>
          <w:szCs w:val="28"/>
        </w:rPr>
        <w:t xml:space="preserve"> сталості баз і фіксацію заготовок при </w:t>
      </w:r>
      <w:r w:rsidR="001404B5" w:rsidRPr="00591E6C">
        <w:rPr>
          <w:sz w:val="28"/>
          <w:szCs w:val="28"/>
        </w:rPr>
        <w:t>обробленні</w:t>
      </w:r>
      <w:r w:rsidRPr="00591E6C">
        <w:rPr>
          <w:sz w:val="28"/>
          <w:szCs w:val="28"/>
        </w:rPr>
        <w:t xml:space="preserve"> на верстатах і автоматичних лініях. Базову площину заготовки обробляють начисто, а отвори розгортають по 7-му квалітету точності. Установочними елементами служать два пальц</w:t>
      </w:r>
      <w:r w:rsidR="004566DC" w:rsidRPr="00591E6C">
        <w:rPr>
          <w:sz w:val="28"/>
          <w:szCs w:val="28"/>
        </w:rPr>
        <w:t>і</w:t>
      </w:r>
      <w:r w:rsidRPr="00591E6C">
        <w:rPr>
          <w:sz w:val="28"/>
          <w:szCs w:val="28"/>
        </w:rPr>
        <w:t xml:space="preserve"> (жорстких або висувних) і опорні планки.</w:t>
      </w:r>
    </w:p>
    <w:p w:rsidR="00E63627" w:rsidRPr="00591E6C" w:rsidRDefault="001A25EF" w:rsidP="001323F8">
      <w:pPr>
        <w:spacing w:line="360" w:lineRule="auto"/>
        <w:ind w:firstLine="720"/>
        <w:jc w:val="center"/>
        <w:rPr>
          <w:sz w:val="28"/>
          <w:szCs w:val="28"/>
        </w:rPr>
      </w:pPr>
      <w:r w:rsidRPr="00591E6C">
        <w:rPr>
          <w:noProof/>
          <w:lang w:val="ru-RU"/>
        </w:rPr>
        <w:drawing>
          <wp:inline distT="0" distB="0" distL="0" distR="0">
            <wp:extent cx="3416300" cy="2182495"/>
            <wp:effectExtent l="19050" t="0" r="0" b="0"/>
            <wp:docPr id="43" name="Рисунок 572" descr="https://files3.vunivere.ru/workbase/00/03/85/83/images/image00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2" descr="https://files3.vunivere.ru/workbase/00/03/85/83/images/image006.gif"/>
                    <pic:cNvPicPr>
                      <a:picLocks noChangeAspect="1" noChangeArrowheads="1"/>
                    </pic:cNvPicPr>
                  </pic:nvPicPr>
                  <pic:blipFill>
                    <a:blip r:embed="rId63" cstate="print"/>
                    <a:srcRect/>
                    <a:stretch>
                      <a:fillRect/>
                    </a:stretch>
                  </pic:blipFill>
                  <pic:spPr bwMode="auto">
                    <a:xfrm>
                      <a:off x="0" y="0"/>
                      <a:ext cx="3416300" cy="2182495"/>
                    </a:xfrm>
                    <a:prstGeom prst="rect">
                      <a:avLst/>
                    </a:prstGeom>
                    <a:noFill/>
                    <a:ln w="9525">
                      <a:noFill/>
                      <a:miter lim="800000"/>
                      <a:headEnd/>
                      <a:tailEnd/>
                    </a:ln>
                  </pic:spPr>
                </pic:pic>
              </a:graphicData>
            </a:graphic>
          </wp:inline>
        </w:drawing>
      </w:r>
      <w:r w:rsidRPr="00591E6C">
        <w:rPr>
          <w:noProof/>
          <w:lang w:val="ru-RU"/>
        </w:rPr>
        <w:drawing>
          <wp:inline distT="0" distB="0" distL="0" distR="0">
            <wp:extent cx="3200400" cy="1992630"/>
            <wp:effectExtent l="19050" t="0" r="0" b="0"/>
            <wp:docPr id="44" name="Рисунок 579" descr="https://files3.vunivere.ru/workbase/00/03/85/83/images/image00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9" descr="https://files3.vunivere.ru/workbase/00/03/85/83/images/image007.gif"/>
                    <pic:cNvPicPr>
                      <a:picLocks noChangeAspect="1" noChangeArrowheads="1"/>
                    </pic:cNvPicPr>
                  </pic:nvPicPr>
                  <pic:blipFill>
                    <a:blip r:embed="rId64" cstate="print"/>
                    <a:srcRect/>
                    <a:stretch>
                      <a:fillRect/>
                    </a:stretch>
                  </pic:blipFill>
                  <pic:spPr bwMode="auto">
                    <a:xfrm>
                      <a:off x="0" y="0"/>
                      <a:ext cx="3200400" cy="1992630"/>
                    </a:xfrm>
                    <a:prstGeom prst="rect">
                      <a:avLst/>
                    </a:prstGeom>
                    <a:noFill/>
                    <a:ln w="9525">
                      <a:noFill/>
                      <a:miter lim="800000"/>
                      <a:headEnd/>
                      <a:tailEnd/>
                    </a:ln>
                  </pic:spPr>
                </pic:pic>
              </a:graphicData>
            </a:graphic>
          </wp:inline>
        </w:drawing>
      </w:r>
    </w:p>
    <w:p w:rsidR="007703BB" w:rsidRPr="00591E6C" w:rsidRDefault="007703BB" w:rsidP="007703BB">
      <w:pPr>
        <w:spacing w:line="360" w:lineRule="auto"/>
        <w:ind w:firstLine="720"/>
        <w:jc w:val="center"/>
        <w:rPr>
          <w:sz w:val="28"/>
          <w:szCs w:val="28"/>
        </w:rPr>
      </w:pPr>
      <w:r w:rsidRPr="00591E6C">
        <w:rPr>
          <w:sz w:val="28"/>
          <w:szCs w:val="28"/>
        </w:rPr>
        <w:t>Рис.</w:t>
      </w:r>
      <w:r w:rsidR="00D642A9" w:rsidRPr="00591E6C">
        <w:rPr>
          <w:sz w:val="28"/>
          <w:szCs w:val="28"/>
        </w:rPr>
        <w:t xml:space="preserve">2.14. Циліндричні і зрізані </w:t>
      </w:r>
      <w:r w:rsidR="00D548D2" w:rsidRPr="00591E6C">
        <w:rPr>
          <w:sz w:val="28"/>
          <w:szCs w:val="28"/>
        </w:rPr>
        <w:t>установчі</w:t>
      </w:r>
      <w:r w:rsidR="00D642A9" w:rsidRPr="00591E6C">
        <w:rPr>
          <w:sz w:val="28"/>
          <w:szCs w:val="28"/>
        </w:rPr>
        <w:t xml:space="preserve"> пальці</w:t>
      </w:r>
    </w:p>
    <w:p w:rsidR="0057112D" w:rsidRPr="00591E6C" w:rsidRDefault="0057112D" w:rsidP="007703BB">
      <w:pPr>
        <w:spacing w:line="360" w:lineRule="auto"/>
        <w:ind w:firstLine="720"/>
        <w:jc w:val="center"/>
        <w:rPr>
          <w:sz w:val="28"/>
          <w:szCs w:val="28"/>
        </w:rPr>
      </w:pPr>
    </w:p>
    <w:p w:rsidR="0057112D" w:rsidRPr="00591E6C" w:rsidRDefault="00F80E59" w:rsidP="009A3DF4">
      <w:pPr>
        <w:spacing w:line="360" w:lineRule="auto"/>
        <w:ind w:firstLine="851"/>
        <w:rPr>
          <w:b/>
          <w:color w:val="000000"/>
          <w:sz w:val="28"/>
          <w:szCs w:val="28"/>
        </w:rPr>
      </w:pPr>
      <w:r w:rsidRPr="00591E6C">
        <w:rPr>
          <w:b/>
          <w:color w:val="000000"/>
          <w:sz w:val="28"/>
          <w:szCs w:val="28"/>
        </w:rPr>
        <w:t>2.4. </w:t>
      </w:r>
      <w:r w:rsidR="0057112D" w:rsidRPr="00591E6C">
        <w:rPr>
          <w:b/>
          <w:color w:val="000000"/>
          <w:sz w:val="28"/>
          <w:szCs w:val="28"/>
        </w:rPr>
        <w:t>Питання для самоперевірки за розділом 2.</w:t>
      </w:r>
    </w:p>
    <w:p w:rsidR="0057112D" w:rsidRPr="00591E6C" w:rsidRDefault="0057112D" w:rsidP="0057112D">
      <w:pPr>
        <w:overflowPunct w:val="0"/>
        <w:autoSpaceDE w:val="0"/>
        <w:autoSpaceDN w:val="0"/>
        <w:adjustRightInd w:val="0"/>
        <w:spacing w:line="360" w:lineRule="auto"/>
        <w:ind w:firstLine="993"/>
        <w:jc w:val="both"/>
        <w:textAlignment w:val="baseline"/>
        <w:rPr>
          <w:sz w:val="28"/>
          <w:szCs w:val="28"/>
        </w:rPr>
      </w:pPr>
      <w:r w:rsidRPr="00591E6C">
        <w:rPr>
          <w:color w:val="000000"/>
          <w:sz w:val="28"/>
          <w:szCs w:val="28"/>
        </w:rPr>
        <w:t>1. </w:t>
      </w:r>
      <w:r w:rsidRPr="00591E6C">
        <w:rPr>
          <w:sz w:val="28"/>
          <w:szCs w:val="28"/>
        </w:rPr>
        <w:t>Призначення основних і допоміжних опор в ВП.</w:t>
      </w:r>
    </w:p>
    <w:p w:rsidR="0057112D" w:rsidRPr="00591E6C" w:rsidRDefault="0057112D" w:rsidP="0057112D">
      <w:pPr>
        <w:overflowPunct w:val="0"/>
        <w:autoSpaceDE w:val="0"/>
        <w:autoSpaceDN w:val="0"/>
        <w:adjustRightInd w:val="0"/>
        <w:spacing w:line="360" w:lineRule="auto"/>
        <w:ind w:firstLine="993"/>
        <w:jc w:val="both"/>
        <w:textAlignment w:val="baseline"/>
        <w:rPr>
          <w:sz w:val="28"/>
          <w:szCs w:val="28"/>
        </w:rPr>
      </w:pPr>
      <w:r w:rsidRPr="00591E6C">
        <w:rPr>
          <w:sz w:val="28"/>
          <w:szCs w:val="28"/>
        </w:rPr>
        <w:t>2. Конструкційні матеріали які використовуються для виготовлення установчих елементів пристроїв.</w:t>
      </w:r>
    </w:p>
    <w:p w:rsidR="0057112D" w:rsidRPr="00591E6C" w:rsidRDefault="0057112D" w:rsidP="0057112D">
      <w:pPr>
        <w:overflowPunct w:val="0"/>
        <w:autoSpaceDE w:val="0"/>
        <w:autoSpaceDN w:val="0"/>
        <w:adjustRightInd w:val="0"/>
        <w:spacing w:line="360" w:lineRule="auto"/>
        <w:ind w:firstLine="993"/>
        <w:jc w:val="both"/>
        <w:textAlignment w:val="baseline"/>
        <w:rPr>
          <w:sz w:val="28"/>
          <w:szCs w:val="28"/>
        </w:rPr>
      </w:pPr>
      <w:r w:rsidRPr="00591E6C">
        <w:rPr>
          <w:sz w:val="28"/>
          <w:szCs w:val="28"/>
        </w:rPr>
        <w:lastRenderedPageBreak/>
        <w:t>3. Конструкції опор при установці заготовок по площинам. Приклад раціонального використання різних конструкцій.</w:t>
      </w:r>
    </w:p>
    <w:p w:rsidR="0057112D" w:rsidRPr="00591E6C" w:rsidRDefault="0057112D" w:rsidP="0057112D">
      <w:pPr>
        <w:overflowPunct w:val="0"/>
        <w:autoSpaceDE w:val="0"/>
        <w:autoSpaceDN w:val="0"/>
        <w:adjustRightInd w:val="0"/>
        <w:spacing w:line="360" w:lineRule="auto"/>
        <w:ind w:firstLine="993"/>
        <w:jc w:val="both"/>
        <w:textAlignment w:val="baseline"/>
        <w:rPr>
          <w:sz w:val="28"/>
          <w:szCs w:val="28"/>
        </w:rPr>
      </w:pPr>
      <w:r w:rsidRPr="00591E6C">
        <w:rPr>
          <w:sz w:val="28"/>
          <w:szCs w:val="28"/>
        </w:rPr>
        <w:t>4. Призма як установчий елемент. Конструкції призм.</w:t>
      </w:r>
    </w:p>
    <w:p w:rsidR="0057112D" w:rsidRPr="00591E6C" w:rsidRDefault="0057112D" w:rsidP="0057112D">
      <w:pPr>
        <w:overflowPunct w:val="0"/>
        <w:autoSpaceDE w:val="0"/>
        <w:autoSpaceDN w:val="0"/>
        <w:adjustRightInd w:val="0"/>
        <w:spacing w:line="360" w:lineRule="auto"/>
        <w:ind w:firstLine="993"/>
        <w:jc w:val="both"/>
        <w:textAlignment w:val="baseline"/>
        <w:rPr>
          <w:sz w:val="28"/>
          <w:szCs w:val="28"/>
        </w:rPr>
      </w:pPr>
      <w:r w:rsidRPr="00591E6C">
        <w:rPr>
          <w:sz w:val="28"/>
          <w:szCs w:val="28"/>
        </w:rPr>
        <w:t>5. Конструкції установчих пальців. Приклади їх використання.</w:t>
      </w:r>
    </w:p>
    <w:p w:rsidR="00020609" w:rsidRPr="00591E6C" w:rsidRDefault="00020609" w:rsidP="0057112D">
      <w:pPr>
        <w:overflowPunct w:val="0"/>
        <w:autoSpaceDE w:val="0"/>
        <w:autoSpaceDN w:val="0"/>
        <w:adjustRightInd w:val="0"/>
        <w:spacing w:line="360" w:lineRule="auto"/>
        <w:ind w:firstLine="993"/>
        <w:jc w:val="both"/>
        <w:textAlignment w:val="baseline"/>
        <w:rPr>
          <w:sz w:val="28"/>
          <w:szCs w:val="28"/>
        </w:rPr>
      </w:pPr>
      <w:r w:rsidRPr="00591E6C">
        <w:rPr>
          <w:sz w:val="28"/>
          <w:szCs w:val="28"/>
        </w:rPr>
        <w:t xml:space="preserve">6. Наведіть конструкції </w:t>
      </w:r>
      <w:r w:rsidR="00591E6C" w:rsidRPr="00591E6C">
        <w:rPr>
          <w:sz w:val="28"/>
          <w:szCs w:val="28"/>
        </w:rPr>
        <w:t>зворотних</w:t>
      </w:r>
      <w:r w:rsidRPr="00591E6C">
        <w:rPr>
          <w:sz w:val="28"/>
          <w:szCs w:val="28"/>
        </w:rPr>
        <w:t xml:space="preserve"> центрів.</w:t>
      </w:r>
    </w:p>
    <w:p w:rsidR="00020609" w:rsidRPr="00591E6C" w:rsidRDefault="00020609" w:rsidP="0057112D">
      <w:pPr>
        <w:overflowPunct w:val="0"/>
        <w:autoSpaceDE w:val="0"/>
        <w:autoSpaceDN w:val="0"/>
        <w:adjustRightInd w:val="0"/>
        <w:spacing w:line="360" w:lineRule="auto"/>
        <w:ind w:firstLine="993"/>
        <w:jc w:val="both"/>
        <w:textAlignment w:val="baseline"/>
        <w:rPr>
          <w:sz w:val="28"/>
          <w:szCs w:val="28"/>
        </w:rPr>
      </w:pPr>
      <w:r w:rsidRPr="00591E6C">
        <w:rPr>
          <w:sz w:val="28"/>
          <w:szCs w:val="28"/>
        </w:rPr>
        <w:t>7. Наведіть конструкції обертових центрів.</w:t>
      </w:r>
    </w:p>
    <w:p w:rsidR="00020609" w:rsidRPr="00591E6C" w:rsidRDefault="00020609" w:rsidP="0057112D">
      <w:pPr>
        <w:overflowPunct w:val="0"/>
        <w:autoSpaceDE w:val="0"/>
        <w:autoSpaceDN w:val="0"/>
        <w:adjustRightInd w:val="0"/>
        <w:spacing w:line="360" w:lineRule="auto"/>
        <w:ind w:firstLine="993"/>
        <w:jc w:val="both"/>
        <w:textAlignment w:val="baseline"/>
        <w:rPr>
          <w:sz w:val="28"/>
          <w:szCs w:val="28"/>
        </w:rPr>
      </w:pPr>
      <w:r w:rsidRPr="00591E6C">
        <w:rPr>
          <w:sz w:val="28"/>
          <w:szCs w:val="28"/>
        </w:rPr>
        <w:t>8. Наведіть схеми базування в центрах.</w:t>
      </w:r>
    </w:p>
    <w:p w:rsidR="00020609" w:rsidRPr="00591E6C" w:rsidRDefault="00020609" w:rsidP="0057112D">
      <w:pPr>
        <w:overflowPunct w:val="0"/>
        <w:autoSpaceDE w:val="0"/>
        <w:autoSpaceDN w:val="0"/>
        <w:adjustRightInd w:val="0"/>
        <w:spacing w:line="360" w:lineRule="auto"/>
        <w:ind w:firstLine="993"/>
        <w:jc w:val="both"/>
        <w:textAlignment w:val="baseline"/>
        <w:rPr>
          <w:sz w:val="28"/>
          <w:szCs w:val="28"/>
        </w:rPr>
      </w:pPr>
      <w:r w:rsidRPr="00591E6C">
        <w:rPr>
          <w:sz w:val="28"/>
          <w:szCs w:val="28"/>
        </w:rPr>
        <w:t>9. Запропонуйте конструкції центрових оправок для установки циліндричних заготовок.</w:t>
      </w:r>
    </w:p>
    <w:p w:rsidR="00020609" w:rsidRPr="00591E6C" w:rsidRDefault="00020609" w:rsidP="001323F8">
      <w:pPr>
        <w:overflowPunct w:val="0"/>
        <w:autoSpaceDE w:val="0"/>
        <w:autoSpaceDN w:val="0"/>
        <w:adjustRightInd w:val="0"/>
        <w:spacing w:line="360" w:lineRule="auto"/>
        <w:ind w:firstLine="993"/>
        <w:jc w:val="both"/>
        <w:textAlignment w:val="baseline"/>
        <w:rPr>
          <w:sz w:val="28"/>
          <w:szCs w:val="28"/>
        </w:rPr>
      </w:pPr>
      <w:r w:rsidRPr="00591E6C">
        <w:rPr>
          <w:sz w:val="28"/>
          <w:szCs w:val="28"/>
        </w:rPr>
        <w:t>10. </w:t>
      </w:r>
      <w:r w:rsidR="00BF134B" w:rsidRPr="00591E6C">
        <w:rPr>
          <w:sz w:val="28"/>
          <w:szCs w:val="28"/>
        </w:rPr>
        <w:t>Як виконується встановлення деталей типу тіл обертання?</w:t>
      </w:r>
    </w:p>
    <w:p w:rsidR="00BF134B" w:rsidRPr="00591E6C" w:rsidRDefault="00020609" w:rsidP="001323F8">
      <w:pPr>
        <w:spacing w:line="360" w:lineRule="auto"/>
        <w:ind w:firstLine="993"/>
        <w:jc w:val="both"/>
        <w:rPr>
          <w:sz w:val="28"/>
          <w:szCs w:val="28"/>
        </w:rPr>
      </w:pPr>
      <w:r w:rsidRPr="00591E6C">
        <w:rPr>
          <w:sz w:val="28"/>
          <w:szCs w:val="28"/>
        </w:rPr>
        <w:t>11. </w:t>
      </w:r>
      <w:r w:rsidR="00BF134B" w:rsidRPr="00591E6C">
        <w:rPr>
          <w:sz w:val="28"/>
          <w:szCs w:val="28"/>
        </w:rPr>
        <w:t>Наведіть конструкції допоміжних опор.</w:t>
      </w:r>
    </w:p>
    <w:p w:rsidR="00020609" w:rsidRPr="00591E6C" w:rsidRDefault="00020609" w:rsidP="001323F8">
      <w:pPr>
        <w:overflowPunct w:val="0"/>
        <w:autoSpaceDE w:val="0"/>
        <w:autoSpaceDN w:val="0"/>
        <w:adjustRightInd w:val="0"/>
        <w:spacing w:line="360" w:lineRule="auto"/>
        <w:ind w:firstLine="993"/>
        <w:jc w:val="both"/>
        <w:textAlignment w:val="baseline"/>
        <w:rPr>
          <w:sz w:val="28"/>
          <w:szCs w:val="28"/>
        </w:rPr>
      </w:pPr>
      <w:r w:rsidRPr="00591E6C">
        <w:rPr>
          <w:sz w:val="28"/>
          <w:szCs w:val="28"/>
        </w:rPr>
        <w:t>12. </w:t>
      </w:r>
      <w:r w:rsidR="00BF134B" w:rsidRPr="00591E6C">
        <w:rPr>
          <w:sz w:val="28"/>
          <w:szCs w:val="28"/>
        </w:rPr>
        <w:t>Призначення та конструкції опорних пластин.</w:t>
      </w:r>
    </w:p>
    <w:p w:rsidR="00BF134B" w:rsidRPr="00591E6C" w:rsidRDefault="00BF134B" w:rsidP="001323F8">
      <w:pPr>
        <w:overflowPunct w:val="0"/>
        <w:autoSpaceDE w:val="0"/>
        <w:autoSpaceDN w:val="0"/>
        <w:adjustRightInd w:val="0"/>
        <w:spacing w:line="360" w:lineRule="auto"/>
        <w:ind w:firstLine="993"/>
        <w:jc w:val="both"/>
        <w:textAlignment w:val="baseline"/>
        <w:rPr>
          <w:sz w:val="28"/>
          <w:szCs w:val="28"/>
        </w:rPr>
      </w:pPr>
      <w:r w:rsidRPr="00591E6C">
        <w:rPr>
          <w:sz w:val="28"/>
          <w:szCs w:val="28"/>
        </w:rPr>
        <w:t xml:space="preserve">13. Призначення та конструкції </w:t>
      </w:r>
      <w:r w:rsidR="001323F8" w:rsidRPr="00591E6C">
        <w:rPr>
          <w:sz w:val="28"/>
          <w:szCs w:val="28"/>
        </w:rPr>
        <w:t>циліндричних опор (штирів).</w:t>
      </w:r>
    </w:p>
    <w:p w:rsidR="001323F8" w:rsidRPr="00591E6C" w:rsidRDefault="001323F8" w:rsidP="0057112D">
      <w:pPr>
        <w:overflowPunct w:val="0"/>
        <w:autoSpaceDE w:val="0"/>
        <w:autoSpaceDN w:val="0"/>
        <w:adjustRightInd w:val="0"/>
        <w:spacing w:line="360" w:lineRule="auto"/>
        <w:ind w:firstLine="993"/>
        <w:jc w:val="both"/>
        <w:textAlignment w:val="baseline"/>
        <w:rPr>
          <w:sz w:val="28"/>
          <w:szCs w:val="28"/>
        </w:rPr>
      </w:pPr>
      <w:r w:rsidRPr="00591E6C">
        <w:rPr>
          <w:sz w:val="28"/>
          <w:szCs w:val="28"/>
        </w:rPr>
        <w:t>14. Назвіть можливі схеми базування і закріплення заготовок.</w:t>
      </w:r>
    </w:p>
    <w:p w:rsidR="009A3DF4" w:rsidRPr="00591E6C" w:rsidRDefault="009A3DF4" w:rsidP="0057112D">
      <w:pPr>
        <w:overflowPunct w:val="0"/>
        <w:autoSpaceDE w:val="0"/>
        <w:autoSpaceDN w:val="0"/>
        <w:adjustRightInd w:val="0"/>
        <w:spacing w:line="360" w:lineRule="auto"/>
        <w:ind w:firstLine="993"/>
        <w:jc w:val="both"/>
        <w:textAlignment w:val="baseline"/>
        <w:rPr>
          <w:sz w:val="28"/>
          <w:szCs w:val="28"/>
        </w:rPr>
      </w:pPr>
      <w:r w:rsidRPr="00591E6C">
        <w:rPr>
          <w:sz w:val="28"/>
          <w:szCs w:val="28"/>
        </w:rPr>
        <w:t>15. Назвіть можливі схеми базування і закріплення призматичних та корпусних деталей.</w:t>
      </w:r>
    </w:p>
    <w:p w:rsidR="0057112D" w:rsidRPr="00591E6C" w:rsidRDefault="0057112D" w:rsidP="007703BB">
      <w:pPr>
        <w:spacing w:line="360" w:lineRule="auto"/>
        <w:ind w:firstLine="720"/>
        <w:jc w:val="center"/>
        <w:rPr>
          <w:sz w:val="28"/>
          <w:szCs w:val="28"/>
        </w:rPr>
      </w:pPr>
    </w:p>
    <w:p w:rsidR="00B04DAE" w:rsidRPr="00D548D2" w:rsidRDefault="00A7496B" w:rsidP="00D15A97">
      <w:pPr>
        <w:pStyle w:val="ac"/>
        <w:spacing w:line="360" w:lineRule="auto"/>
        <w:ind w:left="1044"/>
        <w:jc w:val="center"/>
        <w:rPr>
          <w:b/>
          <w:sz w:val="28"/>
          <w:szCs w:val="28"/>
        </w:rPr>
      </w:pPr>
      <w:r w:rsidRPr="00D548D2">
        <w:rPr>
          <w:sz w:val="28"/>
          <w:szCs w:val="28"/>
        </w:rPr>
        <w:br w:type="page"/>
      </w:r>
      <w:r w:rsidR="00B04DAE" w:rsidRPr="00D548D2">
        <w:rPr>
          <w:b/>
          <w:sz w:val="28"/>
          <w:szCs w:val="28"/>
        </w:rPr>
        <w:lastRenderedPageBreak/>
        <w:t>3</w:t>
      </w:r>
      <w:r w:rsidR="00B04DAE" w:rsidRPr="00D548D2">
        <w:rPr>
          <w:sz w:val="28"/>
          <w:szCs w:val="28"/>
        </w:rPr>
        <w:t>  </w:t>
      </w:r>
      <w:r w:rsidR="00B04DAE" w:rsidRPr="00D548D2">
        <w:rPr>
          <w:b/>
          <w:sz w:val="28"/>
          <w:szCs w:val="28"/>
        </w:rPr>
        <w:t>ТЕОРЕТИЧНІ ТА МЕТОДОЛОГІЧНІ ОСНОВИ ПРОЕКТУВАННЯ ВЕРСТАТНИХ ПРИСТРОЇВ</w:t>
      </w:r>
    </w:p>
    <w:p w:rsidR="002D30CF" w:rsidRPr="00D548D2" w:rsidRDefault="00B04DAE" w:rsidP="00D15A97">
      <w:pPr>
        <w:pStyle w:val="ac"/>
        <w:spacing w:line="360" w:lineRule="auto"/>
        <w:ind w:left="1044"/>
        <w:jc w:val="center"/>
        <w:rPr>
          <w:b/>
          <w:sz w:val="28"/>
          <w:szCs w:val="28"/>
        </w:rPr>
      </w:pPr>
      <w:r w:rsidRPr="00D548D2">
        <w:rPr>
          <w:b/>
          <w:sz w:val="28"/>
          <w:szCs w:val="28"/>
        </w:rPr>
        <w:t>3.1.  </w:t>
      </w:r>
      <w:r w:rsidR="002D30CF" w:rsidRPr="00D548D2">
        <w:rPr>
          <w:b/>
          <w:sz w:val="28"/>
          <w:szCs w:val="28"/>
        </w:rPr>
        <w:t xml:space="preserve">Послідовність проектування верстатних </w:t>
      </w:r>
      <w:r w:rsidR="00192AD7">
        <w:rPr>
          <w:b/>
          <w:sz w:val="28"/>
          <w:szCs w:val="28"/>
        </w:rPr>
        <w:t>пристроїв</w:t>
      </w:r>
    </w:p>
    <w:p w:rsidR="001D1C79" w:rsidRPr="001D1C79" w:rsidRDefault="00EE687C" w:rsidP="00205454">
      <w:pPr>
        <w:spacing w:line="360" w:lineRule="auto"/>
        <w:ind w:firstLine="851"/>
        <w:jc w:val="both"/>
        <w:rPr>
          <w:sz w:val="28"/>
          <w:szCs w:val="28"/>
        </w:rPr>
      </w:pPr>
      <w:r>
        <w:rPr>
          <w:sz w:val="28"/>
          <w:szCs w:val="28"/>
        </w:rPr>
        <w:t>Проектування і виготовлення</w:t>
      </w:r>
      <w:r w:rsidR="001D1C79" w:rsidRPr="001D1C79">
        <w:rPr>
          <w:sz w:val="28"/>
          <w:szCs w:val="28"/>
        </w:rPr>
        <w:t xml:space="preserve"> верстатних пристроїв,  становить вагому частину трудомісткості і собівартості технологічної підготовки машинобудівного виробництва. Стримуючим фактором у підвищенні ефективності застосування нових конструкцій </w:t>
      </w:r>
      <w:r>
        <w:rPr>
          <w:sz w:val="28"/>
          <w:szCs w:val="28"/>
        </w:rPr>
        <w:t xml:space="preserve">ВП, у тому числі </w:t>
      </w:r>
      <w:r w:rsidR="001D1C79" w:rsidRPr="001D1C79">
        <w:rPr>
          <w:sz w:val="28"/>
          <w:szCs w:val="28"/>
        </w:rPr>
        <w:t>затискних патронів</w:t>
      </w:r>
      <w:r>
        <w:rPr>
          <w:sz w:val="28"/>
          <w:szCs w:val="28"/>
        </w:rPr>
        <w:t>,</w:t>
      </w:r>
      <w:r w:rsidR="001D1C79" w:rsidRPr="001D1C79">
        <w:rPr>
          <w:sz w:val="28"/>
          <w:szCs w:val="28"/>
        </w:rPr>
        <w:t xml:space="preserve"> є хаотичний підхід в прийнятті рішень щодо конструювання та формування комплектів затискно</w:t>
      </w:r>
      <w:r w:rsidR="002B3AF1">
        <w:rPr>
          <w:sz w:val="28"/>
          <w:szCs w:val="28"/>
        </w:rPr>
        <w:t>го</w:t>
      </w:r>
      <w:r w:rsidR="001D1C79" w:rsidRPr="001D1C79">
        <w:rPr>
          <w:sz w:val="28"/>
          <w:szCs w:val="28"/>
        </w:rPr>
        <w:t xml:space="preserve"> оснащення. Це обумовлене втратою</w:t>
      </w:r>
      <w:r w:rsidR="002B3AF1">
        <w:rPr>
          <w:sz w:val="28"/>
          <w:szCs w:val="28"/>
        </w:rPr>
        <w:t>,</w:t>
      </w:r>
      <w:r w:rsidR="001D1C79" w:rsidRPr="001D1C79">
        <w:rPr>
          <w:sz w:val="28"/>
          <w:szCs w:val="28"/>
        </w:rPr>
        <w:t xml:space="preserve"> через різні причини</w:t>
      </w:r>
      <w:r w:rsidR="002B3AF1">
        <w:rPr>
          <w:sz w:val="28"/>
          <w:szCs w:val="28"/>
        </w:rPr>
        <w:t>,</w:t>
      </w:r>
      <w:r w:rsidR="001D1C79" w:rsidRPr="001D1C79">
        <w:rPr>
          <w:sz w:val="28"/>
          <w:szCs w:val="28"/>
        </w:rPr>
        <w:t xml:space="preserve"> квал</w:t>
      </w:r>
      <w:r w:rsidR="001D1C79">
        <w:rPr>
          <w:sz w:val="28"/>
          <w:szCs w:val="28"/>
        </w:rPr>
        <w:t>і</w:t>
      </w:r>
      <w:r w:rsidR="001D1C79" w:rsidRPr="001D1C79">
        <w:rPr>
          <w:sz w:val="28"/>
          <w:szCs w:val="28"/>
        </w:rPr>
        <w:t>фікованого</w:t>
      </w:r>
      <w:r w:rsidR="002B3AF1">
        <w:rPr>
          <w:sz w:val="28"/>
          <w:szCs w:val="28"/>
        </w:rPr>
        <w:t>,</w:t>
      </w:r>
      <w:r w:rsidR="001D1C79" w:rsidRPr="001D1C79">
        <w:rPr>
          <w:sz w:val="28"/>
          <w:szCs w:val="28"/>
        </w:rPr>
        <w:t xml:space="preserve"> з</w:t>
      </w:r>
      <w:r w:rsidR="001D1C79">
        <w:rPr>
          <w:sz w:val="28"/>
          <w:szCs w:val="28"/>
        </w:rPr>
        <w:t xml:space="preserve"> </w:t>
      </w:r>
      <w:r w:rsidR="001D1C79" w:rsidRPr="001D1C79">
        <w:rPr>
          <w:sz w:val="28"/>
          <w:szCs w:val="28"/>
        </w:rPr>
        <w:t xml:space="preserve">досвідом практичної роботи </w:t>
      </w:r>
      <w:r w:rsidR="00591E6C" w:rsidRPr="001D1C79">
        <w:rPr>
          <w:sz w:val="28"/>
          <w:szCs w:val="28"/>
        </w:rPr>
        <w:t>конструкторського</w:t>
      </w:r>
      <w:r w:rsidR="001D1C79" w:rsidRPr="001D1C79">
        <w:rPr>
          <w:sz w:val="28"/>
          <w:szCs w:val="28"/>
        </w:rPr>
        <w:t xml:space="preserve"> персоналу, а також  тим, що з метою оптимізації кількості інженерних працівників на конструкторів покладені обов’язки технолога, програміста та ін.</w:t>
      </w:r>
    </w:p>
    <w:p w:rsidR="001D1C79" w:rsidRPr="001D1C79" w:rsidRDefault="001D1C79" w:rsidP="00205454">
      <w:pPr>
        <w:spacing w:line="360" w:lineRule="auto"/>
        <w:ind w:firstLine="851"/>
        <w:jc w:val="both"/>
        <w:rPr>
          <w:sz w:val="28"/>
          <w:szCs w:val="28"/>
        </w:rPr>
      </w:pPr>
      <w:r w:rsidRPr="001D1C79">
        <w:rPr>
          <w:sz w:val="28"/>
          <w:szCs w:val="28"/>
        </w:rPr>
        <w:t xml:space="preserve">Загальновідомо, що однією з актуальних задач сучасних систем пошуку нових конструкцій </w:t>
      </w:r>
      <w:r w:rsidR="00F56C03">
        <w:rPr>
          <w:sz w:val="28"/>
          <w:szCs w:val="28"/>
        </w:rPr>
        <w:t>ВП</w:t>
      </w:r>
      <w:r w:rsidRPr="001D1C79">
        <w:rPr>
          <w:sz w:val="28"/>
          <w:szCs w:val="28"/>
        </w:rPr>
        <w:t xml:space="preserve"> є удосконалення методів закріплення заготовок, пошуку нової технічної інформації, якою представлені зображення конструкцій </w:t>
      </w:r>
      <w:r w:rsidR="00F56C03">
        <w:rPr>
          <w:sz w:val="28"/>
          <w:szCs w:val="28"/>
        </w:rPr>
        <w:t>ВП</w:t>
      </w:r>
      <w:r w:rsidRPr="001D1C79">
        <w:rPr>
          <w:sz w:val="28"/>
          <w:szCs w:val="28"/>
        </w:rPr>
        <w:t>, а також деталі й інші елементи його конструкції. Разом з тим</w:t>
      </w:r>
      <w:r w:rsidR="00F56C03">
        <w:rPr>
          <w:sz w:val="28"/>
          <w:szCs w:val="28"/>
        </w:rPr>
        <w:t>,</w:t>
      </w:r>
      <w:r w:rsidRPr="001D1C79">
        <w:rPr>
          <w:sz w:val="28"/>
          <w:szCs w:val="28"/>
        </w:rPr>
        <w:t xml:space="preserve"> з точки зору можливості реалізації проектних задач</w:t>
      </w:r>
      <w:r w:rsidR="00F56C03">
        <w:rPr>
          <w:sz w:val="28"/>
          <w:szCs w:val="28"/>
        </w:rPr>
        <w:t>,</w:t>
      </w:r>
      <w:r w:rsidRPr="001D1C79">
        <w:rPr>
          <w:sz w:val="28"/>
          <w:szCs w:val="28"/>
        </w:rPr>
        <w:t xml:space="preserve"> виділяють чотири основних типи, які визначаються типами об’єктів проектування, а саме: 1) об’єкт, що проектується, може бути скомпонований з готових елементів та блоків; 2) для об’єкту, що проектується, немає повного набору готових компонентів, але існують готові аналогічні, з яких шляхом зміни параметрів можливо отримати необхідні; 3) не існує аналогічних елементів, але відомі принципи їх побудови; 4) не відомі принципи побудови елементів об’єкта. </w:t>
      </w:r>
    </w:p>
    <w:p w:rsidR="001D1C79" w:rsidRPr="0054477F" w:rsidRDefault="001D1C79" w:rsidP="00205454">
      <w:pPr>
        <w:autoSpaceDE w:val="0"/>
        <w:autoSpaceDN w:val="0"/>
        <w:adjustRightInd w:val="0"/>
        <w:spacing w:line="360" w:lineRule="auto"/>
        <w:ind w:firstLine="851"/>
        <w:jc w:val="both"/>
      </w:pPr>
      <w:r w:rsidRPr="001D1C79">
        <w:rPr>
          <w:sz w:val="28"/>
          <w:szCs w:val="28"/>
        </w:rPr>
        <w:t xml:space="preserve">Одним із шляхів вирішення завдання створення нових конструкцій </w:t>
      </w:r>
      <w:r w:rsidR="00F56C03">
        <w:rPr>
          <w:sz w:val="28"/>
          <w:szCs w:val="28"/>
        </w:rPr>
        <w:t>ВП</w:t>
      </w:r>
      <w:r w:rsidRPr="001D1C79">
        <w:rPr>
          <w:sz w:val="28"/>
          <w:szCs w:val="28"/>
        </w:rPr>
        <w:t xml:space="preserve"> є втілення прогресивних методів пошуку нових технічних рішень на ранніх стадіях технологічної підготовки виробництва. До таких методів віднос</w:t>
      </w:r>
      <w:r w:rsidR="00205454">
        <w:rPr>
          <w:sz w:val="28"/>
          <w:szCs w:val="28"/>
        </w:rPr>
        <w:t>я</w:t>
      </w:r>
      <w:r w:rsidRPr="001D1C79">
        <w:rPr>
          <w:sz w:val="28"/>
          <w:szCs w:val="28"/>
        </w:rPr>
        <w:t>ться</w:t>
      </w:r>
      <w:r w:rsidR="00205454">
        <w:rPr>
          <w:sz w:val="28"/>
          <w:szCs w:val="28"/>
        </w:rPr>
        <w:t>:</w:t>
      </w:r>
      <w:r w:rsidRPr="001D1C79">
        <w:rPr>
          <w:sz w:val="28"/>
          <w:szCs w:val="28"/>
        </w:rPr>
        <w:t xml:space="preserve"> метод морфологічного аналізу, диференційно-морфологічний </w:t>
      </w:r>
      <w:r w:rsidRPr="001D1C79">
        <w:rPr>
          <w:sz w:val="28"/>
          <w:szCs w:val="28"/>
        </w:rPr>
        <w:lastRenderedPageBreak/>
        <w:t xml:space="preserve">синтез, уніфікаційний синтез, метод </w:t>
      </w:r>
      <w:r w:rsidRPr="001D1C79">
        <w:rPr>
          <w:iCs/>
          <w:sz w:val="28"/>
          <w:szCs w:val="28"/>
        </w:rPr>
        <w:t xml:space="preserve">комбінаторного синтезу елементів різних модульних систем, </w:t>
      </w:r>
      <w:r w:rsidRPr="001D1C79">
        <w:rPr>
          <w:sz w:val="28"/>
          <w:szCs w:val="28"/>
        </w:rPr>
        <w:t>структурно-параметричний аналіз</w:t>
      </w:r>
      <w:r w:rsidR="00205454">
        <w:rPr>
          <w:sz w:val="28"/>
          <w:szCs w:val="28"/>
        </w:rPr>
        <w:t xml:space="preserve"> </w:t>
      </w:r>
      <w:r w:rsidR="00205454" w:rsidRPr="000C6BC4">
        <w:rPr>
          <w:sz w:val="28"/>
          <w:szCs w:val="28"/>
        </w:rPr>
        <w:t>[</w:t>
      </w:r>
      <w:r w:rsidR="00205454">
        <w:rPr>
          <w:sz w:val="28"/>
          <w:szCs w:val="28"/>
        </w:rPr>
        <w:t>2</w:t>
      </w:r>
      <w:r w:rsidR="00205454" w:rsidRPr="000C6BC4">
        <w:rPr>
          <w:sz w:val="28"/>
          <w:szCs w:val="28"/>
        </w:rPr>
        <w:t>]</w:t>
      </w:r>
      <w:r w:rsidRPr="0054477F">
        <w:t xml:space="preserve">. </w:t>
      </w:r>
    </w:p>
    <w:p w:rsidR="001D1C79" w:rsidRPr="001D1C79" w:rsidRDefault="001D1C79" w:rsidP="00AC04F4">
      <w:pPr>
        <w:autoSpaceDE w:val="0"/>
        <w:autoSpaceDN w:val="0"/>
        <w:adjustRightInd w:val="0"/>
        <w:spacing w:line="360" w:lineRule="auto"/>
        <w:ind w:firstLine="851"/>
        <w:jc w:val="both"/>
        <w:rPr>
          <w:b/>
          <w:kern w:val="20"/>
          <w:sz w:val="28"/>
          <w:szCs w:val="28"/>
        </w:rPr>
      </w:pPr>
      <w:r w:rsidRPr="001D1C79">
        <w:rPr>
          <w:kern w:val="20"/>
          <w:sz w:val="28"/>
          <w:szCs w:val="28"/>
        </w:rPr>
        <w:t xml:space="preserve">На сьогоднішній день не існує простої інженерної методичної основи з  проектування ВП, яка б вирішувала проблему синтезу та  виключення помилок на ранніх стадіях проектування при оптимізації прийнятих рішень. </w:t>
      </w:r>
    </w:p>
    <w:p w:rsidR="002D30CF" w:rsidRPr="00D548D2" w:rsidRDefault="00D15A97" w:rsidP="002D30CF">
      <w:pPr>
        <w:spacing w:line="360" w:lineRule="auto"/>
        <w:ind w:firstLine="720"/>
        <w:jc w:val="both"/>
        <w:rPr>
          <w:sz w:val="28"/>
          <w:szCs w:val="28"/>
        </w:rPr>
      </w:pPr>
      <w:r w:rsidRPr="00D548D2">
        <w:rPr>
          <w:sz w:val="28"/>
          <w:szCs w:val="28"/>
        </w:rPr>
        <w:t xml:space="preserve">Для проектування </w:t>
      </w:r>
      <w:r w:rsidR="009A3DF4" w:rsidRPr="00D548D2">
        <w:rPr>
          <w:sz w:val="28"/>
          <w:szCs w:val="28"/>
        </w:rPr>
        <w:t>ВП</w:t>
      </w:r>
      <w:r w:rsidRPr="00D548D2">
        <w:rPr>
          <w:sz w:val="28"/>
          <w:szCs w:val="28"/>
        </w:rPr>
        <w:t xml:space="preserve"> конструктору необхідні наступні в</w:t>
      </w:r>
      <w:r w:rsidR="002D30CF" w:rsidRPr="00D548D2">
        <w:rPr>
          <w:sz w:val="28"/>
          <w:szCs w:val="28"/>
        </w:rPr>
        <w:t xml:space="preserve">ихідні дані: </w:t>
      </w:r>
    </w:p>
    <w:p w:rsidR="002D30CF" w:rsidRPr="00D548D2" w:rsidRDefault="002D30CF" w:rsidP="001964F9">
      <w:pPr>
        <w:spacing w:line="360" w:lineRule="auto"/>
        <w:ind w:firstLine="709"/>
        <w:jc w:val="both"/>
        <w:rPr>
          <w:sz w:val="28"/>
          <w:szCs w:val="28"/>
        </w:rPr>
      </w:pPr>
      <w:r w:rsidRPr="00D548D2">
        <w:rPr>
          <w:sz w:val="28"/>
          <w:szCs w:val="28"/>
        </w:rPr>
        <w:t>1</w:t>
      </w:r>
      <w:r w:rsidR="00F56C03">
        <w:rPr>
          <w:sz w:val="28"/>
          <w:szCs w:val="28"/>
        </w:rPr>
        <w:t>.</w:t>
      </w:r>
      <w:r w:rsidRPr="00D548D2">
        <w:rPr>
          <w:sz w:val="28"/>
          <w:szCs w:val="28"/>
        </w:rPr>
        <w:t xml:space="preserve"> Креслення: </w:t>
      </w:r>
      <w:r w:rsidR="007C4A77" w:rsidRPr="00D548D2">
        <w:rPr>
          <w:sz w:val="28"/>
          <w:szCs w:val="28"/>
        </w:rPr>
        <w:t xml:space="preserve">ескізи </w:t>
      </w:r>
      <w:r w:rsidR="00A12481">
        <w:rPr>
          <w:sz w:val="28"/>
          <w:szCs w:val="28"/>
        </w:rPr>
        <w:t>оброблення</w:t>
      </w:r>
      <w:r w:rsidR="007C4A77" w:rsidRPr="00D548D2">
        <w:rPr>
          <w:sz w:val="28"/>
          <w:szCs w:val="28"/>
        </w:rPr>
        <w:t xml:space="preserve"> на попередній та виконуваній операціях з одержуваними розмірами, параметрами точності </w:t>
      </w:r>
      <w:r w:rsidR="00A12481">
        <w:rPr>
          <w:sz w:val="28"/>
          <w:szCs w:val="28"/>
        </w:rPr>
        <w:t>оброблення</w:t>
      </w:r>
      <w:r w:rsidR="007C4A77" w:rsidRPr="00D548D2">
        <w:rPr>
          <w:sz w:val="28"/>
          <w:szCs w:val="28"/>
        </w:rPr>
        <w:t xml:space="preserve"> і шорсткості поверхонь</w:t>
      </w:r>
      <w:r w:rsidRPr="00D548D2">
        <w:rPr>
          <w:sz w:val="28"/>
          <w:szCs w:val="28"/>
        </w:rPr>
        <w:t>.</w:t>
      </w:r>
    </w:p>
    <w:p w:rsidR="007C4A77" w:rsidRPr="00D548D2" w:rsidRDefault="002D30CF" w:rsidP="001964F9">
      <w:pPr>
        <w:spacing w:line="360" w:lineRule="auto"/>
        <w:ind w:firstLine="709"/>
        <w:jc w:val="both"/>
        <w:rPr>
          <w:sz w:val="28"/>
          <w:szCs w:val="28"/>
        </w:rPr>
      </w:pPr>
      <w:r w:rsidRPr="00D548D2">
        <w:rPr>
          <w:sz w:val="28"/>
          <w:szCs w:val="28"/>
        </w:rPr>
        <w:t>2</w:t>
      </w:r>
      <w:r w:rsidR="00F56C03">
        <w:rPr>
          <w:sz w:val="28"/>
          <w:szCs w:val="28"/>
        </w:rPr>
        <w:t>.</w:t>
      </w:r>
      <w:r w:rsidRPr="00D548D2">
        <w:rPr>
          <w:sz w:val="28"/>
          <w:szCs w:val="28"/>
        </w:rPr>
        <w:t xml:space="preserve"> </w:t>
      </w:r>
      <w:r w:rsidR="00D15A97" w:rsidRPr="00D548D2">
        <w:rPr>
          <w:sz w:val="28"/>
          <w:szCs w:val="28"/>
        </w:rPr>
        <w:t>О</w:t>
      </w:r>
      <w:r w:rsidR="007C4A77" w:rsidRPr="00D548D2">
        <w:rPr>
          <w:sz w:val="28"/>
          <w:szCs w:val="28"/>
        </w:rPr>
        <w:t>б</w:t>
      </w:r>
      <w:r w:rsidR="001964F9" w:rsidRPr="00D548D2">
        <w:rPr>
          <w:sz w:val="28"/>
          <w:szCs w:val="28"/>
        </w:rPr>
        <w:t>сяг</w:t>
      </w:r>
      <w:r w:rsidR="007C4A77" w:rsidRPr="00D548D2">
        <w:rPr>
          <w:sz w:val="28"/>
          <w:szCs w:val="28"/>
        </w:rPr>
        <w:t xml:space="preserve"> випуску деталей, якщо не задана продуктивність операції.</w:t>
      </w:r>
    </w:p>
    <w:p w:rsidR="002D30CF" w:rsidRPr="00D548D2" w:rsidRDefault="002D30CF" w:rsidP="001964F9">
      <w:pPr>
        <w:spacing w:line="360" w:lineRule="auto"/>
        <w:ind w:firstLine="709"/>
        <w:jc w:val="both"/>
        <w:rPr>
          <w:sz w:val="28"/>
          <w:szCs w:val="28"/>
        </w:rPr>
      </w:pPr>
      <w:r w:rsidRPr="00D548D2">
        <w:rPr>
          <w:sz w:val="28"/>
          <w:szCs w:val="28"/>
        </w:rPr>
        <w:t>3</w:t>
      </w:r>
      <w:r w:rsidR="00F56C03">
        <w:rPr>
          <w:sz w:val="28"/>
          <w:szCs w:val="28"/>
        </w:rPr>
        <w:t>.</w:t>
      </w:r>
      <w:r w:rsidRPr="00D548D2">
        <w:rPr>
          <w:sz w:val="28"/>
          <w:szCs w:val="28"/>
        </w:rPr>
        <w:t xml:space="preserve"> Техн</w:t>
      </w:r>
      <w:r w:rsidR="00F56C03">
        <w:rPr>
          <w:sz w:val="28"/>
          <w:szCs w:val="28"/>
        </w:rPr>
        <w:t>олог</w:t>
      </w:r>
      <w:r w:rsidRPr="00D548D2">
        <w:rPr>
          <w:sz w:val="28"/>
          <w:szCs w:val="28"/>
        </w:rPr>
        <w:t>ічний процес з операційними картами</w:t>
      </w:r>
      <w:r w:rsidR="007C4A77" w:rsidRPr="00D548D2">
        <w:rPr>
          <w:sz w:val="28"/>
          <w:szCs w:val="28"/>
        </w:rPr>
        <w:t>, а саме: послідовність і зміст технологічних операцій, схеми базування, інструменти, обладнання, режими різання і норми штучного часу</w:t>
      </w:r>
      <w:r w:rsidR="00F56C03">
        <w:rPr>
          <w:sz w:val="28"/>
          <w:szCs w:val="28"/>
        </w:rPr>
        <w:t>, що будуть використовуватись</w:t>
      </w:r>
      <w:r w:rsidR="007C4A77" w:rsidRPr="00D548D2">
        <w:rPr>
          <w:sz w:val="28"/>
          <w:szCs w:val="28"/>
        </w:rPr>
        <w:t xml:space="preserve">. </w:t>
      </w:r>
    </w:p>
    <w:p w:rsidR="002D30CF" w:rsidRPr="00D548D2" w:rsidRDefault="002D30CF" w:rsidP="001964F9">
      <w:pPr>
        <w:spacing w:line="360" w:lineRule="auto"/>
        <w:ind w:firstLine="709"/>
        <w:jc w:val="both"/>
        <w:rPr>
          <w:sz w:val="28"/>
          <w:szCs w:val="28"/>
        </w:rPr>
      </w:pPr>
      <w:r w:rsidRPr="00D548D2">
        <w:rPr>
          <w:sz w:val="28"/>
          <w:szCs w:val="28"/>
        </w:rPr>
        <w:t>4</w:t>
      </w:r>
      <w:r w:rsidR="00F56C03">
        <w:rPr>
          <w:sz w:val="28"/>
          <w:szCs w:val="28"/>
        </w:rPr>
        <w:t>.</w:t>
      </w:r>
      <w:r w:rsidRPr="00D548D2">
        <w:rPr>
          <w:sz w:val="28"/>
          <w:szCs w:val="28"/>
        </w:rPr>
        <w:t xml:space="preserve"> Стандарти: підприємства і державні.</w:t>
      </w:r>
    </w:p>
    <w:p w:rsidR="002D30CF" w:rsidRPr="00D548D2" w:rsidRDefault="002D30CF" w:rsidP="002D30CF">
      <w:pPr>
        <w:spacing w:line="360" w:lineRule="auto"/>
        <w:ind w:firstLine="709"/>
        <w:jc w:val="both"/>
        <w:rPr>
          <w:sz w:val="28"/>
          <w:szCs w:val="28"/>
        </w:rPr>
      </w:pPr>
      <w:r w:rsidRPr="00D548D2">
        <w:rPr>
          <w:sz w:val="28"/>
          <w:szCs w:val="28"/>
        </w:rPr>
        <w:t>5</w:t>
      </w:r>
      <w:r w:rsidR="00F56C03">
        <w:rPr>
          <w:sz w:val="28"/>
          <w:szCs w:val="28"/>
        </w:rPr>
        <w:t>.</w:t>
      </w:r>
      <w:r w:rsidRPr="00D548D2">
        <w:rPr>
          <w:sz w:val="28"/>
          <w:szCs w:val="28"/>
        </w:rPr>
        <w:t xml:space="preserve"> Інформаційно-технічне забезпечення</w:t>
      </w:r>
      <w:r w:rsidR="007C4A77" w:rsidRPr="00D548D2">
        <w:rPr>
          <w:sz w:val="28"/>
          <w:szCs w:val="28"/>
        </w:rPr>
        <w:t xml:space="preserve"> </w:t>
      </w:r>
      <w:r w:rsidR="00F56C03">
        <w:rPr>
          <w:sz w:val="28"/>
          <w:szCs w:val="28"/>
        </w:rPr>
        <w:t>:</w:t>
      </w:r>
      <w:r w:rsidR="007C4A77" w:rsidRPr="00D548D2">
        <w:rPr>
          <w:sz w:val="28"/>
          <w:szCs w:val="28"/>
        </w:rPr>
        <w:t>довідкова література, нормалі на детал</w:t>
      </w:r>
      <w:r w:rsidR="00F56C03">
        <w:rPr>
          <w:sz w:val="28"/>
          <w:szCs w:val="28"/>
        </w:rPr>
        <w:t>і</w:t>
      </w:r>
      <w:r w:rsidR="007C4A77" w:rsidRPr="00D548D2">
        <w:rPr>
          <w:sz w:val="28"/>
          <w:szCs w:val="28"/>
        </w:rPr>
        <w:t xml:space="preserve"> </w:t>
      </w:r>
      <w:r w:rsidR="00F56C03">
        <w:rPr>
          <w:sz w:val="28"/>
          <w:szCs w:val="28"/>
        </w:rPr>
        <w:t>та</w:t>
      </w:r>
      <w:r w:rsidR="007C4A77" w:rsidRPr="00D548D2">
        <w:rPr>
          <w:sz w:val="28"/>
          <w:szCs w:val="28"/>
        </w:rPr>
        <w:t xml:space="preserve"> складальні одиниці </w:t>
      </w:r>
      <w:r w:rsidR="007C4A77" w:rsidRPr="00D548D2">
        <w:rPr>
          <w:rStyle w:val="variant1"/>
          <w:color w:val="auto"/>
          <w:sz w:val="28"/>
          <w:szCs w:val="28"/>
        </w:rPr>
        <w:t>пристроїв</w:t>
      </w:r>
      <w:r w:rsidR="007C4A77" w:rsidRPr="00D548D2">
        <w:rPr>
          <w:sz w:val="28"/>
          <w:szCs w:val="28"/>
        </w:rPr>
        <w:t xml:space="preserve">, альбоми нормалізованих і стандартизованих конструкцій </w:t>
      </w:r>
      <w:r w:rsidR="007C4A77" w:rsidRPr="00D548D2">
        <w:rPr>
          <w:rStyle w:val="variant1"/>
          <w:color w:val="auto"/>
          <w:sz w:val="28"/>
          <w:szCs w:val="28"/>
        </w:rPr>
        <w:t>пристроїв</w:t>
      </w:r>
      <w:r w:rsidRPr="00D548D2">
        <w:rPr>
          <w:sz w:val="28"/>
          <w:szCs w:val="28"/>
        </w:rPr>
        <w:t>.</w:t>
      </w:r>
    </w:p>
    <w:p w:rsidR="002D30CF" w:rsidRPr="00D548D2" w:rsidRDefault="002D30CF" w:rsidP="002D30CF">
      <w:pPr>
        <w:spacing w:line="360" w:lineRule="auto"/>
        <w:ind w:firstLine="720"/>
        <w:jc w:val="both"/>
        <w:rPr>
          <w:sz w:val="28"/>
          <w:szCs w:val="28"/>
        </w:rPr>
      </w:pPr>
      <w:r w:rsidRPr="00D548D2">
        <w:rPr>
          <w:sz w:val="28"/>
          <w:szCs w:val="28"/>
        </w:rPr>
        <w:t>Проаналізувавши вихідні дані, конструктор повин</w:t>
      </w:r>
      <w:r w:rsidR="00F56C03">
        <w:rPr>
          <w:sz w:val="28"/>
          <w:szCs w:val="28"/>
        </w:rPr>
        <w:t>е</w:t>
      </w:r>
      <w:r w:rsidRPr="00D548D2">
        <w:rPr>
          <w:sz w:val="28"/>
          <w:szCs w:val="28"/>
        </w:rPr>
        <w:t>н вирішити наступні задачі:</w:t>
      </w:r>
    </w:p>
    <w:p w:rsidR="002D30CF" w:rsidRPr="00D548D2" w:rsidRDefault="002D30CF" w:rsidP="002D30CF">
      <w:pPr>
        <w:spacing w:line="360" w:lineRule="auto"/>
        <w:ind w:firstLine="720"/>
        <w:jc w:val="both"/>
        <w:rPr>
          <w:sz w:val="28"/>
          <w:szCs w:val="28"/>
        </w:rPr>
      </w:pPr>
      <w:r w:rsidRPr="00D548D2">
        <w:rPr>
          <w:sz w:val="28"/>
          <w:szCs w:val="28"/>
        </w:rPr>
        <w:t xml:space="preserve">- конкретизувати схему установки і базування </w:t>
      </w:r>
      <w:r w:rsidR="00205454">
        <w:rPr>
          <w:sz w:val="28"/>
          <w:szCs w:val="28"/>
        </w:rPr>
        <w:t>заготовки</w:t>
      </w:r>
      <w:r w:rsidR="00F56C03">
        <w:rPr>
          <w:sz w:val="28"/>
          <w:szCs w:val="28"/>
        </w:rPr>
        <w:t>;</w:t>
      </w:r>
    </w:p>
    <w:p w:rsidR="002D30CF" w:rsidRPr="00D548D2" w:rsidRDefault="002D30CF" w:rsidP="002D30CF">
      <w:pPr>
        <w:spacing w:line="360" w:lineRule="auto"/>
        <w:ind w:firstLine="720"/>
        <w:jc w:val="both"/>
        <w:rPr>
          <w:sz w:val="28"/>
          <w:szCs w:val="28"/>
        </w:rPr>
      </w:pPr>
      <w:r w:rsidRPr="00D548D2">
        <w:rPr>
          <w:sz w:val="28"/>
          <w:szCs w:val="28"/>
        </w:rPr>
        <w:t xml:space="preserve">- вибрати тип і розміри </w:t>
      </w:r>
      <w:r w:rsidR="00D548D2" w:rsidRPr="00D548D2">
        <w:rPr>
          <w:sz w:val="28"/>
          <w:szCs w:val="28"/>
        </w:rPr>
        <w:t>установчих</w:t>
      </w:r>
      <w:r w:rsidRPr="00D548D2">
        <w:rPr>
          <w:sz w:val="28"/>
          <w:szCs w:val="28"/>
        </w:rPr>
        <w:t xml:space="preserve"> елементів </w:t>
      </w:r>
      <w:r w:rsidR="00BA414D" w:rsidRPr="00D548D2">
        <w:rPr>
          <w:sz w:val="28"/>
          <w:szCs w:val="28"/>
        </w:rPr>
        <w:t>ВП</w:t>
      </w:r>
      <w:r w:rsidR="00F56C03">
        <w:rPr>
          <w:sz w:val="28"/>
          <w:szCs w:val="28"/>
        </w:rPr>
        <w:t>;</w:t>
      </w:r>
    </w:p>
    <w:p w:rsidR="002D30CF" w:rsidRPr="00D548D2" w:rsidRDefault="002D30CF" w:rsidP="002D30CF">
      <w:pPr>
        <w:spacing w:line="360" w:lineRule="auto"/>
        <w:ind w:firstLine="720"/>
        <w:jc w:val="both"/>
        <w:rPr>
          <w:sz w:val="28"/>
          <w:szCs w:val="28"/>
        </w:rPr>
      </w:pPr>
      <w:r w:rsidRPr="00D548D2">
        <w:rPr>
          <w:sz w:val="28"/>
          <w:szCs w:val="28"/>
        </w:rPr>
        <w:t xml:space="preserve">- уточнити схему і вид затискного </w:t>
      </w:r>
      <w:r w:rsidR="00205454">
        <w:rPr>
          <w:sz w:val="28"/>
          <w:szCs w:val="28"/>
        </w:rPr>
        <w:t>механізму</w:t>
      </w:r>
      <w:r w:rsidRPr="00D548D2">
        <w:rPr>
          <w:sz w:val="28"/>
          <w:szCs w:val="28"/>
        </w:rPr>
        <w:t xml:space="preserve"> </w:t>
      </w:r>
      <w:r w:rsidR="00F56C03">
        <w:rPr>
          <w:sz w:val="28"/>
          <w:szCs w:val="28"/>
        </w:rPr>
        <w:t>та</w:t>
      </w:r>
      <w:r w:rsidRPr="00D548D2">
        <w:rPr>
          <w:sz w:val="28"/>
          <w:szCs w:val="28"/>
        </w:rPr>
        <w:t xml:space="preserve"> його розміри</w:t>
      </w:r>
      <w:r w:rsidR="00F56C03">
        <w:rPr>
          <w:sz w:val="28"/>
          <w:szCs w:val="28"/>
        </w:rPr>
        <w:t>;</w:t>
      </w:r>
    </w:p>
    <w:p w:rsidR="002D30CF" w:rsidRPr="00D548D2" w:rsidRDefault="002D30CF" w:rsidP="002D30CF">
      <w:pPr>
        <w:spacing w:line="360" w:lineRule="auto"/>
        <w:ind w:firstLine="720"/>
        <w:jc w:val="both"/>
        <w:rPr>
          <w:sz w:val="28"/>
          <w:szCs w:val="28"/>
        </w:rPr>
      </w:pPr>
      <w:r w:rsidRPr="00D548D2">
        <w:rPr>
          <w:sz w:val="28"/>
          <w:szCs w:val="28"/>
        </w:rPr>
        <w:t>- розроб</w:t>
      </w:r>
      <w:r w:rsidR="00F56C03">
        <w:rPr>
          <w:sz w:val="28"/>
          <w:szCs w:val="28"/>
        </w:rPr>
        <w:t>ити</w:t>
      </w:r>
      <w:r w:rsidRPr="00D548D2">
        <w:rPr>
          <w:sz w:val="28"/>
          <w:szCs w:val="28"/>
        </w:rPr>
        <w:t xml:space="preserve"> загальне компонування </w:t>
      </w:r>
      <w:r w:rsidR="00552E03">
        <w:rPr>
          <w:sz w:val="28"/>
          <w:szCs w:val="28"/>
        </w:rPr>
        <w:t>пристр</w:t>
      </w:r>
      <w:r w:rsidR="00F56C03">
        <w:rPr>
          <w:sz w:val="28"/>
          <w:szCs w:val="28"/>
        </w:rPr>
        <w:t>ою</w:t>
      </w:r>
      <w:r w:rsidRPr="00D548D2">
        <w:rPr>
          <w:sz w:val="28"/>
          <w:szCs w:val="28"/>
        </w:rPr>
        <w:t>.</w:t>
      </w:r>
    </w:p>
    <w:p w:rsidR="002D30CF" w:rsidRPr="00D548D2" w:rsidRDefault="00D15A97" w:rsidP="002D30CF">
      <w:pPr>
        <w:spacing w:line="360" w:lineRule="auto"/>
        <w:ind w:firstLine="720"/>
        <w:jc w:val="both"/>
        <w:rPr>
          <w:sz w:val="28"/>
          <w:szCs w:val="28"/>
        </w:rPr>
      </w:pPr>
      <w:r w:rsidRPr="00D548D2">
        <w:rPr>
          <w:sz w:val="28"/>
          <w:szCs w:val="28"/>
        </w:rPr>
        <w:t xml:space="preserve">Проектування </w:t>
      </w:r>
      <w:r w:rsidR="001C2296" w:rsidRPr="00D548D2">
        <w:rPr>
          <w:sz w:val="28"/>
          <w:szCs w:val="28"/>
        </w:rPr>
        <w:t>ВП</w:t>
      </w:r>
      <w:r w:rsidRPr="00D548D2">
        <w:rPr>
          <w:sz w:val="28"/>
          <w:szCs w:val="28"/>
        </w:rPr>
        <w:t xml:space="preserve"> відбувається в такій п</w:t>
      </w:r>
      <w:r w:rsidR="002D30CF" w:rsidRPr="00D548D2">
        <w:rPr>
          <w:sz w:val="28"/>
          <w:szCs w:val="28"/>
        </w:rPr>
        <w:t>ослідовн</w:t>
      </w:r>
      <w:r w:rsidRPr="00D548D2">
        <w:rPr>
          <w:sz w:val="28"/>
          <w:szCs w:val="28"/>
        </w:rPr>
        <w:t>о</w:t>
      </w:r>
      <w:r w:rsidR="002D30CF" w:rsidRPr="00D548D2">
        <w:rPr>
          <w:sz w:val="28"/>
          <w:szCs w:val="28"/>
        </w:rPr>
        <w:t>ст</w:t>
      </w:r>
      <w:r w:rsidRPr="00D548D2">
        <w:rPr>
          <w:sz w:val="28"/>
          <w:szCs w:val="28"/>
        </w:rPr>
        <w:t>і</w:t>
      </w:r>
      <w:r w:rsidR="002D30CF" w:rsidRPr="00D548D2">
        <w:rPr>
          <w:sz w:val="28"/>
          <w:szCs w:val="28"/>
        </w:rPr>
        <w:t>:</w:t>
      </w:r>
    </w:p>
    <w:p w:rsidR="002D30CF" w:rsidRPr="00D548D2" w:rsidRDefault="002D30CF" w:rsidP="002D30CF">
      <w:pPr>
        <w:spacing w:line="360" w:lineRule="auto"/>
        <w:ind w:firstLine="720"/>
        <w:jc w:val="both"/>
        <w:rPr>
          <w:sz w:val="28"/>
          <w:szCs w:val="28"/>
        </w:rPr>
      </w:pPr>
      <w:r w:rsidRPr="00D548D2">
        <w:rPr>
          <w:sz w:val="28"/>
          <w:szCs w:val="28"/>
        </w:rPr>
        <w:t>1</w:t>
      </w:r>
      <w:r w:rsidR="00F56C03">
        <w:rPr>
          <w:sz w:val="28"/>
          <w:szCs w:val="28"/>
        </w:rPr>
        <w:t>.</w:t>
      </w:r>
      <w:r w:rsidR="00246EE8" w:rsidRPr="00D548D2">
        <w:rPr>
          <w:sz w:val="28"/>
          <w:szCs w:val="28"/>
        </w:rPr>
        <w:t>  </w:t>
      </w:r>
      <w:r w:rsidRPr="00D548D2">
        <w:rPr>
          <w:sz w:val="28"/>
          <w:szCs w:val="28"/>
        </w:rPr>
        <w:t>Аналіз вихідних даних.</w:t>
      </w:r>
    </w:p>
    <w:p w:rsidR="002D30CF" w:rsidRPr="00D548D2" w:rsidRDefault="002D30CF" w:rsidP="001964F9">
      <w:pPr>
        <w:spacing w:line="360" w:lineRule="auto"/>
        <w:ind w:firstLine="720"/>
        <w:jc w:val="both"/>
        <w:rPr>
          <w:sz w:val="28"/>
          <w:szCs w:val="28"/>
        </w:rPr>
      </w:pPr>
      <w:r w:rsidRPr="00D548D2">
        <w:rPr>
          <w:sz w:val="28"/>
          <w:szCs w:val="28"/>
        </w:rPr>
        <w:t>2</w:t>
      </w:r>
      <w:r w:rsidR="00F56C03">
        <w:rPr>
          <w:sz w:val="28"/>
          <w:szCs w:val="28"/>
        </w:rPr>
        <w:t>.</w:t>
      </w:r>
      <w:r w:rsidRPr="00D548D2">
        <w:rPr>
          <w:sz w:val="28"/>
          <w:szCs w:val="28"/>
        </w:rPr>
        <w:t xml:space="preserve"> Уточнення схеми установки </w:t>
      </w:r>
      <w:r w:rsidR="00205454">
        <w:rPr>
          <w:sz w:val="28"/>
          <w:szCs w:val="28"/>
        </w:rPr>
        <w:t>заготовки</w:t>
      </w:r>
      <w:r w:rsidRPr="00D548D2">
        <w:rPr>
          <w:sz w:val="28"/>
          <w:szCs w:val="28"/>
        </w:rPr>
        <w:t xml:space="preserve"> в </w:t>
      </w:r>
      <w:r w:rsidR="00F56C03" w:rsidRPr="00D548D2">
        <w:rPr>
          <w:sz w:val="28"/>
          <w:szCs w:val="28"/>
        </w:rPr>
        <w:t>пристрої</w:t>
      </w:r>
      <w:r w:rsidRPr="00D548D2">
        <w:rPr>
          <w:sz w:val="28"/>
          <w:szCs w:val="28"/>
        </w:rPr>
        <w:t xml:space="preserve"> (мінімальні розміри і кількість </w:t>
      </w:r>
      <w:r w:rsidR="00205454">
        <w:rPr>
          <w:sz w:val="28"/>
          <w:szCs w:val="28"/>
        </w:rPr>
        <w:t>у</w:t>
      </w:r>
      <w:r w:rsidRPr="00D548D2">
        <w:rPr>
          <w:sz w:val="28"/>
          <w:szCs w:val="28"/>
        </w:rPr>
        <w:t>станов</w:t>
      </w:r>
      <w:r w:rsidR="005C35E7">
        <w:rPr>
          <w:sz w:val="28"/>
          <w:szCs w:val="28"/>
        </w:rPr>
        <w:t>о</w:t>
      </w:r>
      <w:r w:rsidR="00205454">
        <w:rPr>
          <w:sz w:val="28"/>
          <w:szCs w:val="28"/>
        </w:rPr>
        <w:t>ч</w:t>
      </w:r>
      <w:r w:rsidR="005C35E7">
        <w:rPr>
          <w:sz w:val="28"/>
          <w:szCs w:val="28"/>
        </w:rPr>
        <w:t>н</w:t>
      </w:r>
      <w:r w:rsidR="00205454">
        <w:rPr>
          <w:sz w:val="28"/>
          <w:szCs w:val="28"/>
        </w:rPr>
        <w:t>их</w:t>
      </w:r>
      <w:r w:rsidRPr="00D548D2">
        <w:rPr>
          <w:sz w:val="28"/>
          <w:szCs w:val="28"/>
        </w:rPr>
        <w:t xml:space="preserve"> елементів).</w:t>
      </w:r>
    </w:p>
    <w:p w:rsidR="001964F9" w:rsidRPr="00D548D2" w:rsidRDefault="002D30CF" w:rsidP="00F56C03">
      <w:pPr>
        <w:spacing w:line="360" w:lineRule="auto"/>
        <w:ind w:firstLine="709"/>
        <w:jc w:val="both"/>
        <w:rPr>
          <w:sz w:val="28"/>
          <w:szCs w:val="28"/>
        </w:rPr>
      </w:pPr>
      <w:r w:rsidRPr="00D548D2">
        <w:rPr>
          <w:sz w:val="28"/>
          <w:szCs w:val="28"/>
        </w:rPr>
        <w:t>3</w:t>
      </w:r>
      <w:r w:rsidR="00F56C03">
        <w:rPr>
          <w:sz w:val="28"/>
          <w:szCs w:val="28"/>
        </w:rPr>
        <w:t>.</w:t>
      </w:r>
      <w:r w:rsidRPr="00D548D2">
        <w:rPr>
          <w:sz w:val="28"/>
          <w:szCs w:val="28"/>
        </w:rPr>
        <w:t xml:space="preserve"> </w:t>
      </w:r>
      <w:r w:rsidR="001964F9" w:rsidRPr="00D548D2">
        <w:rPr>
          <w:sz w:val="28"/>
          <w:szCs w:val="28"/>
        </w:rPr>
        <w:t xml:space="preserve">Виходячи зі схеми базування оброблюваної деталі, точності </w:t>
      </w:r>
      <w:r w:rsidR="00201A65">
        <w:rPr>
          <w:sz w:val="28"/>
          <w:szCs w:val="28"/>
        </w:rPr>
        <w:t>та</w:t>
      </w:r>
      <w:r w:rsidR="001964F9" w:rsidRPr="00D548D2">
        <w:rPr>
          <w:sz w:val="28"/>
          <w:szCs w:val="28"/>
        </w:rPr>
        <w:t xml:space="preserve"> шорсткості базових поверхонь визначають тип і розміри установчих </w:t>
      </w:r>
      <w:r w:rsidR="001964F9" w:rsidRPr="00D548D2">
        <w:rPr>
          <w:sz w:val="28"/>
          <w:szCs w:val="28"/>
        </w:rPr>
        <w:lastRenderedPageBreak/>
        <w:t>елементів, їх число, взаємне розташування і розраховують складові похибки установки.</w:t>
      </w:r>
    </w:p>
    <w:p w:rsidR="001964F9" w:rsidRPr="00D548D2" w:rsidRDefault="00D15A97" w:rsidP="001964F9">
      <w:pPr>
        <w:spacing w:line="360" w:lineRule="auto"/>
        <w:ind w:firstLine="851"/>
        <w:jc w:val="both"/>
        <w:rPr>
          <w:sz w:val="28"/>
          <w:szCs w:val="28"/>
        </w:rPr>
      </w:pPr>
      <w:r w:rsidRPr="00D548D2">
        <w:rPr>
          <w:sz w:val="28"/>
          <w:szCs w:val="28"/>
        </w:rPr>
        <w:t>4</w:t>
      </w:r>
      <w:r w:rsidR="00201A65">
        <w:rPr>
          <w:sz w:val="28"/>
          <w:szCs w:val="28"/>
        </w:rPr>
        <w:t>.</w:t>
      </w:r>
      <w:r w:rsidRPr="00D548D2">
        <w:rPr>
          <w:sz w:val="28"/>
          <w:szCs w:val="28"/>
        </w:rPr>
        <w:t> </w:t>
      </w:r>
      <w:r w:rsidR="001964F9" w:rsidRPr="00D548D2">
        <w:rPr>
          <w:sz w:val="28"/>
          <w:szCs w:val="28"/>
        </w:rPr>
        <w:t>Виходячи із заданої продуктивності операції вибирають тип пристрою (одно- або багатомісний, одно- або багатопозиційний).</w:t>
      </w:r>
    </w:p>
    <w:p w:rsidR="001964F9" w:rsidRPr="00D548D2" w:rsidRDefault="00D15A97" w:rsidP="001964F9">
      <w:pPr>
        <w:spacing w:line="360" w:lineRule="auto"/>
        <w:ind w:firstLine="851"/>
        <w:jc w:val="both"/>
        <w:rPr>
          <w:sz w:val="28"/>
          <w:szCs w:val="28"/>
        </w:rPr>
      </w:pPr>
      <w:r w:rsidRPr="00D548D2">
        <w:rPr>
          <w:sz w:val="28"/>
          <w:szCs w:val="28"/>
        </w:rPr>
        <w:t>5</w:t>
      </w:r>
      <w:r w:rsidR="00201A65">
        <w:rPr>
          <w:sz w:val="28"/>
          <w:szCs w:val="28"/>
        </w:rPr>
        <w:t>.</w:t>
      </w:r>
      <w:r w:rsidRPr="00D548D2">
        <w:rPr>
          <w:sz w:val="28"/>
          <w:szCs w:val="28"/>
        </w:rPr>
        <w:t> </w:t>
      </w:r>
      <w:r w:rsidR="001964F9" w:rsidRPr="00D548D2">
        <w:rPr>
          <w:sz w:val="28"/>
          <w:szCs w:val="28"/>
        </w:rPr>
        <w:t>За силами різання і прийнятою схемою установки складають схему сил, які діють на заготовку, вибирають точку прикладання і напрямок сили затиску,  розраховують її величину. Розраховують похибку закріплення.</w:t>
      </w:r>
    </w:p>
    <w:p w:rsidR="001964F9" w:rsidRPr="00D548D2" w:rsidRDefault="00D15A97" w:rsidP="001964F9">
      <w:pPr>
        <w:spacing w:line="360" w:lineRule="auto"/>
        <w:ind w:firstLine="851"/>
        <w:jc w:val="both"/>
        <w:rPr>
          <w:sz w:val="28"/>
          <w:szCs w:val="28"/>
        </w:rPr>
      </w:pPr>
      <w:r w:rsidRPr="00D548D2">
        <w:rPr>
          <w:sz w:val="28"/>
          <w:szCs w:val="28"/>
        </w:rPr>
        <w:t>6</w:t>
      </w:r>
      <w:r w:rsidR="00201A65">
        <w:rPr>
          <w:sz w:val="28"/>
          <w:szCs w:val="28"/>
        </w:rPr>
        <w:t>.</w:t>
      </w:r>
      <w:r w:rsidRPr="00D548D2">
        <w:rPr>
          <w:sz w:val="28"/>
          <w:szCs w:val="28"/>
        </w:rPr>
        <w:t> </w:t>
      </w:r>
      <w:r w:rsidR="001964F9" w:rsidRPr="00D548D2">
        <w:rPr>
          <w:sz w:val="28"/>
          <w:szCs w:val="28"/>
        </w:rPr>
        <w:t xml:space="preserve">За </w:t>
      </w:r>
      <w:r w:rsidR="00201A65">
        <w:rPr>
          <w:sz w:val="28"/>
          <w:szCs w:val="28"/>
        </w:rPr>
        <w:t xml:space="preserve">величиною </w:t>
      </w:r>
      <w:r w:rsidR="001964F9" w:rsidRPr="00D548D2">
        <w:rPr>
          <w:sz w:val="28"/>
          <w:szCs w:val="28"/>
        </w:rPr>
        <w:t xml:space="preserve">сили затиску, кількістю місць її прикладання вибирають тип затискного механізму, розраховують його основні конструктивно-розмірні параметри </w:t>
      </w:r>
      <w:r w:rsidR="00201A65">
        <w:rPr>
          <w:sz w:val="28"/>
          <w:szCs w:val="28"/>
        </w:rPr>
        <w:t>та</w:t>
      </w:r>
      <w:r w:rsidR="001964F9" w:rsidRPr="00D548D2">
        <w:rPr>
          <w:sz w:val="28"/>
          <w:szCs w:val="28"/>
        </w:rPr>
        <w:t xml:space="preserve"> величину вихідної сили приводу.</w:t>
      </w:r>
    </w:p>
    <w:p w:rsidR="001964F9" w:rsidRPr="00D548D2" w:rsidRDefault="00D15A97" w:rsidP="001964F9">
      <w:pPr>
        <w:spacing w:line="360" w:lineRule="auto"/>
        <w:ind w:firstLine="851"/>
        <w:jc w:val="both"/>
        <w:rPr>
          <w:sz w:val="28"/>
          <w:szCs w:val="28"/>
        </w:rPr>
      </w:pPr>
      <w:r w:rsidRPr="00D548D2">
        <w:rPr>
          <w:sz w:val="28"/>
          <w:szCs w:val="28"/>
        </w:rPr>
        <w:t>7</w:t>
      </w:r>
      <w:r w:rsidR="00201A65">
        <w:rPr>
          <w:sz w:val="28"/>
          <w:szCs w:val="28"/>
        </w:rPr>
        <w:t>.</w:t>
      </w:r>
      <w:r w:rsidRPr="00D548D2">
        <w:rPr>
          <w:sz w:val="28"/>
          <w:szCs w:val="28"/>
        </w:rPr>
        <w:t> </w:t>
      </w:r>
      <w:r w:rsidR="001964F9" w:rsidRPr="00D548D2">
        <w:rPr>
          <w:sz w:val="28"/>
          <w:szCs w:val="28"/>
        </w:rPr>
        <w:t xml:space="preserve">За </w:t>
      </w:r>
      <w:r w:rsidRPr="00D548D2">
        <w:rPr>
          <w:sz w:val="28"/>
          <w:szCs w:val="28"/>
        </w:rPr>
        <w:t xml:space="preserve">вихідною силою приводу </w:t>
      </w:r>
      <w:r w:rsidR="001964F9" w:rsidRPr="00D548D2">
        <w:rPr>
          <w:sz w:val="28"/>
          <w:szCs w:val="28"/>
        </w:rPr>
        <w:t>і регламентованим часом на закріплення і відкріплення деталі вибирають тип силового привод</w:t>
      </w:r>
      <w:r w:rsidR="00201A65">
        <w:rPr>
          <w:sz w:val="28"/>
          <w:szCs w:val="28"/>
        </w:rPr>
        <w:t>у</w:t>
      </w:r>
      <w:r w:rsidR="001964F9" w:rsidRPr="00D548D2">
        <w:rPr>
          <w:sz w:val="28"/>
          <w:szCs w:val="28"/>
        </w:rPr>
        <w:t>. Розраховують його розміри. По нормаля</w:t>
      </w:r>
      <w:r w:rsidR="00201A65">
        <w:rPr>
          <w:sz w:val="28"/>
          <w:szCs w:val="28"/>
        </w:rPr>
        <w:t>х</w:t>
      </w:r>
      <w:r w:rsidR="001964F9" w:rsidRPr="00D548D2">
        <w:rPr>
          <w:sz w:val="28"/>
          <w:szCs w:val="28"/>
        </w:rPr>
        <w:t xml:space="preserve"> та ДСТ</w:t>
      </w:r>
      <w:r w:rsidR="00246EE8" w:rsidRPr="00D548D2">
        <w:rPr>
          <w:sz w:val="28"/>
          <w:szCs w:val="28"/>
        </w:rPr>
        <w:t>У</w:t>
      </w:r>
      <w:r w:rsidR="001964F9" w:rsidRPr="00D548D2">
        <w:rPr>
          <w:sz w:val="28"/>
          <w:szCs w:val="28"/>
        </w:rPr>
        <w:t xml:space="preserve"> вибирають стандартні </w:t>
      </w:r>
      <w:r w:rsidR="00201A65">
        <w:rPr>
          <w:sz w:val="28"/>
          <w:szCs w:val="28"/>
        </w:rPr>
        <w:t xml:space="preserve">значення </w:t>
      </w:r>
      <w:r w:rsidR="001964F9" w:rsidRPr="00D548D2">
        <w:rPr>
          <w:sz w:val="28"/>
          <w:szCs w:val="28"/>
        </w:rPr>
        <w:t>розмір</w:t>
      </w:r>
      <w:r w:rsidR="00201A65">
        <w:rPr>
          <w:sz w:val="28"/>
          <w:szCs w:val="28"/>
        </w:rPr>
        <w:t>ів</w:t>
      </w:r>
      <w:r w:rsidR="001964F9" w:rsidRPr="00D548D2">
        <w:rPr>
          <w:sz w:val="28"/>
          <w:szCs w:val="28"/>
        </w:rPr>
        <w:t>.</w:t>
      </w:r>
    </w:p>
    <w:p w:rsidR="001964F9" w:rsidRPr="00D548D2" w:rsidRDefault="00D15A97" w:rsidP="001964F9">
      <w:pPr>
        <w:spacing w:line="360" w:lineRule="auto"/>
        <w:ind w:firstLine="851"/>
        <w:jc w:val="both"/>
        <w:rPr>
          <w:sz w:val="28"/>
          <w:szCs w:val="28"/>
        </w:rPr>
      </w:pPr>
      <w:r w:rsidRPr="00D548D2">
        <w:rPr>
          <w:sz w:val="28"/>
          <w:szCs w:val="28"/>
        </w:rPr>
        <w:t>8</w:t>
      </w:r>
      <w:r w:rsidR="00201A65">
        <w:rPr>
          <w:sz w:val="28"/>
          <w:szCs w:val="28"/>
        </w:rPr>
        <w:t>.</w:t>
      </w:r>
      <w:r w:rsidRPr="00D548D2">
        <w:rPr>
          <w:sz w:val="28"/>
          <w:szCs w:val="28"/>
        </w:rPr>
        <w:t> </w:t>
      </w:r>
      <w:r w:rsidR="001964F9" w:rsidRPr="00D548D2">
        <w:rPr>
          <w:sz w:val="28"/>
          <w:szCs w:val="28"/>
        </w:rPr>
        <w:t xml:space="preserve">Встановлюється тип і розміри елементів для </w:t>
      </w:r>
      <w:r w:rsidR="00201A65">
        <w:rPr>
          <w:sz w:val="28"/>
          <w:szCs w:val="28"/>
        </w:rPr>
        <w:t>визначення</w:t>
      </w:r>
      <w:r w:rsidR="001964F9" w:rsidRPr="00D548D2">
        <w:rPr>
          <w:sz w:val="28"/>
          <w:szCs w:val="28"/>
        </w:rPr>
        <w:t xml:space="preserve"> положення і напр</w:t>
      </w:r>
      <w:r w:rsidR="00201A65">
        <w:rPr>
          <w:sz w:val="28"/>
          <w:szCs w:val="28"/>
        </w:rPr>
        <w:t>авлення</w:t>
      </w:r>
      <w:r w:rsidR="001964F9" w:rsidRPr="00D548D2">
        <w:rPr>
          <w:sz w:val="28"/>
          <w:szCs w:val="28"/>
        </w:rPr>
        <w:t xml:space="preserve"> ріжучого інструмент</w:t>
      </w:r>
      <w:r w:rsidR="00201A65">
        <w:rPr>
          <w:sz w:val="28"/>
          <w:szCs w:val="28"/>
        </w:rPr>
        <w:t>у</w:t>
      </w:r>
      <w:r w:rsidR="001964F9" w:rsidRPr="00D548D2">
        <w:rPr>
          <w:sz w:val="28"/>
          <w:szCs w:val="28"/>
        </w:rPr>
        <w:t>.</w:t>
      </w:r>
    </w:p>
    <w:p w:rsidR="001964F9" w:rsidRPr="00D548D2" w:rsidRDefault="00D15A97" w:rsidP="001964F9">
      <w:pPr>
        <w:spacing w:line="360" w:lineRule="auto"/>
        <w:ind w:firstLine="851"/>
        <w:jc w:val="both"/>
        <w:rPr>
          <w:sz w:val="28"/>
          <w:szCs w:val="28"/>
        </w:rPr>
      </w:pPr>
      <w:r w:rsidRPr="00D548D2">
        <w:rPr>
          <w:sz w:val="28"/>
          <w:szCs w:val="28"/>
        </w:rPr>
        <w:t>9</w:t>
      </w:r>
      <w:r w:rsidR="00201A65">
        <w:rPr>
          <w:sz w:val="28"/>
          <w:szCs w:val="28"/>
        </w:rPr>
        <w:t>.</w:t>
      </w:r>
      <w:r w:rsidRPr="00D548D2">
        <w:rPr>
          <w:sz w:val="28"/>
          <w:szCs w:val="28"/>
        </w:rPr>
        <w:t> </w:t>
      </w:r>
      <w:r w:rsidR="001964F9" w:rsidRPr="00D548D2">
        <w:rPr>
          <w:sz w:val="28"/>
          <w:szCs w:val="28"/>
        </w:rPr>
        <w:t xml:space="preserve">Вибирають необхідні допоміжні пристрої, </w:t>
      </w:r>
      <w:r w:rsidR="00201A65">
        <w:rPr>
          <w:sz w:val="28"/>
          <w:szCs w:val="28"/>
        </w:rPr>
        <w:t>визначають</w:t>
      </w:r>
      <w:r w:rsidR="001964F9" w:rsidRPr="00D548D2">
        <w:rPr>
          <w:sz w:val="28"/>
          <w:szCs w:val="28"/>
        </w:rPr>
        <w:t xml:space="preserve"> їх конструкцію, розміри, положення.</w:t>
      </w:r>
    </w:p>
    <w:p w:rsidR="001964F9" w:rsidRPr="00D548D2" w:rsidRDefault="00D15A97" w:rsidP="001964F9">
      <w:pPr>
        <w:spacing w:line="360" w:lineRule="auto"/>
        <w:ind w:firstLine="851"/>
        <w:jc w:val="both"/>
        <w:rPr>
          <w:sz w:val="28"/>
          <w:szCs w:val="28"/>
        </w:rPr>
      </w:pPr>
      <w:r w:rsidRPr="00D548D2">
        <w:rPr>
          <w:sz w:val="28"/>
          <w:szCs w:val="28"/>
        </w:rPr>
        <w:t>10</w:t>
      </w:r>
      <w:r w:rsidR="00201A65">
        <w:rPr>
          <w:sz w:val="28"/>
          <w:szCs w:val="28"/>
        </w:rPr>
        <w:t>.</w:t>
      </w:r>
      <w:r w:rsidRPr="00D548D2">
        <w:rPr>
          <w:sz w:val="28"/>
          <w:szCs w:val="28"/>
        </w:rPr>
        <w:t> </w:t>
      </w:r>
      <w:r w:rsidR="001964F9" w:rsidRPr="00D548D2">
        <w:rPr>
          <w:sz w:val="28"/>
          <w:szCs w:val="28"/>
        </w:rPr>
        <w:t>Розробляють загальний вид пристрою (</w:t>
      </w:r>
      <w:r w:rsidR="00591E6C" w:rsidRPr="00D548D2">
        <w:rPr>
          <w:sz w:val="28"/>
          <w:szCs w:val="28"/>
        </w:rPr>
        <w:t>викреслюють</w:t>
      </w:r>
      <w:r w:rsidR="001964F9" w:rsidRPr="00D548D2">
        <w:rPr>
          <w:sz w:val="28"/>
          <w:szCs w:val="28"/>
        </w:rPr>
        <w:t xml:space="preserve"> деталь, розміщують установочні елементи, затискні елементи, передавально- підсилювальні ланки, корпус, привід) и знаходять точність його виконавчих розмірів.</w:t>
      </w:r>
    </w:p>
    <w:p w:rsidR="001964F9" w:rsidRPr="00D548D2" w:rsidRDefault="00D15A97" w:rsidP="001964F9">
      <w:pPr>
        <w:spacing w:line="360" w:lineRule="auto"/>
        <w:ind w:firstLine="851"/>
        <w:jc w:val="both"/>
        <w:rPr>
          <w:sz w:val="28"/>
          <w:szCs w:val="28"/>
        </w:rPr>
      </w:pPr>
      <w:r w:rsidRPr="00D548D2">
        <w:rPr>
          <w:sz w:val="28"/>
          <w:szCs w:val="28"/>
        </w:rPr>
        <w:t>11</w:t>
      </w:r>
      <w:r w:rsidR="00201A65">
        <w:rPr>
          <w:sz w:val="28"/>
          <w:szCs w:val="28"/>
        </w:rPr>
        <w:t>.</w:t>
      </w:r>
      <w:r w:rsidRPr="00D548D2">
        <w:rPr>
          <w:sz w:val="28"/>
          <w:szCs w:val="28"/>
        </w:rPr>
        <w:t> </w:t>
      </w:r>
      <w:r w:rsidR="001964F9" w:rsidRPr="00D548D2">
        <w:rPr>
          <w:sz w:val="28"/>
          <w:szCs w:val="28"/>
        </w:rPr>
        <w:t xml:space="preserve">Розраховують на міцність та зносостійкість навантажені </w:t>
      </w:r>
      <w:r w:rsidR="00201A65">
        <w:rPr>
          <w:sz w:val="28"/>
          <w:szCs w:val="28"/>
        </w:rPr>
        <w:t>та</w:t>
      </w:r>
      <w:r w:rsidR="001964F9" w:rsidRPr="00D548D2">
        <w:rPr>
          <w:sz w:val="28"/>
          <w:szCs w:val="28"/>
        </w:rPr>
        <w:t xml:space="preserve"> рухомі елементи </w:t>
      </w:r>
      <w:r w:rsidR="00246EE8" w:rsidRPr="00D548D2">
        <w:rPr>
          <w:sz w:val="28"/>
          <w:szCs w:val="28"/>
        </w:rPr>
        <w:t>ВП</w:t>
      </w:r>
      <w:r w:rsidR="001964F9" w:rsidRPr="00D548D2">
        <w:rPr>
          <w:sz w:val="28"/>
          <w:szCs w:val="28"/>
        </w:rPr>
        <w:t>.</w:t>
      </w:r>
    </w:p>
    <w:p w:rsidR="002D30CF" w:rsidRPr="00D548D2" w:rsidRDefault="00D15A97" w:rsidP="001964F9">
      <w:pPr>
        <w:spacing w:line="360" w:lineRule="auto"/>
        <w:ind w:firstLine="851"/>
        <w:jc w:val="both"/>
        <w:rPr>
          <w:sz w:val="28"/>
          <w:szCs w:val="28"/>
        </w:rPr>
      </w:pPr>
      <w:r w:rsidRPr="00D548D2">
        <w:rPr>
          <w:sz w:val="28"/>
          <w:szCs w:val="28"/>
        </w:rPr>
        <w:t>12</w:t>
      </w:r>
      <w:r w:rsidR="00201A65">
        <w:rPr>
          <w:sz w:val="28"/>
          <w:szCs w:val="28"/>
        </w:rPr>
        <w:t>.</w:t>
      </w:r>
      <w:r w:rsidRPr="00D548D2">
        <w:rPr>
          <w:sz w:val="28"/>
          <w:szCs w:val="28"/>
        </w:rPr>
        <w:t> </w:t>
      </w:r>
      <w:r w:rsidR="001964F9" w:rsidRPr="00D548D2">
        <w:rPr>
          <w:sz w:val="28"/>
          <w:szCs w:val="28"/>
        </w:rPr>
        <w:t xml:space="preserve">Розраховують економічну доцільність розробленої конструкції </w:t>
      </w:r>
      <w:r w:rsidR="00246EE8" w:rsidRPr="00D548D2">
        <w:rPr>
          <w:sz w:val="28"/>
          <w:szCs w:val="28"/>
        </w:rPr>
        <w:t>ВП</w:t>
      </w:r>
      <w:r w:rsidR="002D30CF" w:rsidRPr="00D548D2">
        <w:rPr>
          <w:sz w:val="28"/>
          <w:szCs w:val="28"/>
        </w:rPr>
        <w:t xml:space="preserve">. </w:t>
      </w:r>
    </w:p>
    <w:p w:rsidR="002D30CF" w:rsidRPr="00D548D2" w:rsidRDefault="00D15A97" w:rsidP="001964F9">
      <w:pPr>
        <w:spacing w:line="360" w:lineRule="auto"/>
        <w:ind w:firstLine="851"/>
        <w:jc w:val="both"/>
        <w:rPr>
          <w:sz w:val="28"/>
          <w:szCs w:val="28"/>
        </w:rPr>
      </w:pPr>
      <w:r w:rsidRPr="00D548D2">
        <w:rPr>
          <w:sz w:val="28"/>
          <w:szCs w:val="28"/>
        </w:rPr>
        <w:t>13</w:t>
      </w:r>
      <w:r w:rsidR="00201A65">
        <w:rPr>
          <w:sz w:val="28"/>
          <w:szCs w:val="28"/>
        </w:rPr>
        <w:t>.</w:t>
      </w:r>
      <w:r w:rsidR="002D30CF" w:rsidRPr="00D548D2">
        <w:rPr>
          <w:sz w:val="28"/>
          <w:szCs w:val="28"/>
        </w:rPr>
        <w:t xml:space="preserve"> </w:t>
      </w:r>
      <w:r w:rsidR="00201A65" w:rsidRPr="00D548D2">
        <w:rPr>
          <w:sz w:val="28"/>
          <w:szCs w:val="28"/>
        </w:rPr>
        <w:t>Розробляють</w:t>
      </w:r>
      <w:r w:rsidR="002D30CF" w:rsidRPr="00D548D2">
        <w:rPr>
          <w:sz w:val="28"/>
          <w:szCs w:val="28"/>
        </w:rPr>
        <w:t xml:space="preserve"> орган</w:t>
      </w:r>
      <w:r w:rsidR="001964F9" w:rsidRPr="00D548D2">
        <w:rPr>
          <w:sz w:val="28"/>
          <w:szCs w:val="28"/>
        </w:rPr>
        <w:t>и</w:t>
      </w:r>
      <w:r w:rsidR="002D30CF" w:rsidRPr="00D548D2">
        <w:rPr>
          <w:sz w:val="28"/>
          <w:szCs w:val="28"/>
        </w:rPr>
        <w:t xml:space="preserve"> </w:t>
      </w:r>
      <w:r w:rsidR="00201A65">
        <w:rPr>
          <w:sz w:val="28"/>
          <w:szCs w:val="28"/>
        </w:rPr>
        <w:t>управлі</w:t>
      </w:r>
      <w:r w:rsidR="002D30CF" w:rsidRPr="00D548D2">
        <w:rPr>
          <w:sz w:val="28"/>
          <w:szCs w:val="28"/>
        </w:rPr>
        <w:t>ння і приєднувальн</w:t>
      </w:r>
      <w:r w:rsidR="00201A65">
        <w:rPr>
          <w:sz w:val="28"/>
          <w:szCs w:val="28"/>
        </w:rPr>
        <w:t>і</w:t>
      </w:r>
      <w:r w:rsidR="002D30CF" w:rsidRPr="00D548D2">
        <w:rPr>
          <w:sz w:val="28"/>
          <w:szCs w:val="28"/>
        </w:rPr>
        <w:t xml:space="preserve"> елемент</w:t>
      </w:r>
      <w:r w:rsidR="00201A65">
        <w:rPr>
          <w:sz w:val="28"/>
          <w:szCs w:val="28"/>
        </w:rPr>
        <w:t>и</w:t>
      </w:r>
      <w:r w:rsidR="002D30CF" w:rsidRPr="00D548D2">
        <w:rPr>
          <w:sz w:val="28"/>
          <w:szCs w:val="28"/>
        </w:rPr>
        <w:t>.</w:t>
      </w:r>
    </w:p>
    <w:p w:rsidR="002D30CF" w:rsidRPr="00D548D2" w:rsidRDefault="00D15A97" w:rsidP="001964F9">
      <w:pPr>
        <w:spacing w:line="360" w:lineRule="auto"/>
        <w:ind w:firstLine="851"/>
        <w:jc w:val="both"/>
        <w:rPr>
          <w:sz w:val="28"/>
          <w:szCs w:val="28"/>
        </w:rPr>
      </w:pPr>
      <w:r w:rsidRPr="00D548D2">
        <w:rPr>
          <w:sz w:val="28"/>
          <w:szCs w:val="28"/>
        </w:rPr>
        <w:t>14</w:t>
      </w:r>
      <w:r w:rsidR="005C35E7">
        <w:rPr>
          <w:sz w:val="28"/>
          <w:szCs w:val="28"/>
        </w:rPr>
        <w:t>.</w:t>
      </w:r>
      <w:r w:rsidRPr="00D548D2">
        <w:rPr>
          <w:sz w:val="28"/>
          <w:szCs w:val="28"/>
        </w:rPr>
        <w:t> </w:t>
      </w:r>
      <w:r w:rsidR="001964F9" w:rsidRPr="00D548D2">
        <w:rPr>
          <w:sz w:val="28"/>
          <w:szCs w:val="28"/>
        </w:rPr>
        <w:t>На кресленні н</w:t>
      </w:r>
      <w:r w:rsidR="002D30CF" w:rsidRPr="00D548D2">
        <w:rPr>
          <w:sz w:val="28"/>
          <w:szCs w:val="28"/>
        </w:rPr>
        <w:t>ан</w:t>
      </w:r>
      <w:r w:rsidR="001964F9" w:rsidRPr="00D548D2">
        <w:rPr>
          <w:sz w:val="28"/>
          <w:szCs w:val="28"/>
        </w:rPr>
        <w:t>о</w:t>
      </w:r>
      <w:r w:rsidR="002D30CF" w:rsidRPr="00D548D2">
        <w:rPr>
          <w:sz w:val="28"/>
          <w:szCs w:val="28"/>
        </w:rPr>
        <w:t>с</w:t>
      </w:r>
      <w:r w:rsidR="001964F9" w:rsidRPr="00D548D2">
        <w:rPr>
          <w:sz w:val="28"/>
          <w:szCs w:val="28"/>
        </w:rPr>
        <w:t xml:space="preserve">яться </w:t>
      </w:r>
      <w:r w:rsidR="002D30CF" w:rsidRPr="00D548D2">
        <w:rPr>
          <w:sz w:val="28"/>
          <w:szCs w:val="28"/>
        </w:rPr>
        <w:t>розмір</w:t>
      </w:r>
      <w:r w:rsidR="001964F9" w:rsidRPr="00D548D2">
        <w:rPr>
          <w:sz w:val="28"/>
          <w:szCs w:val="28"/>
        </w:rPr>
        <w:t>и</w:t>
      </w:r>
      <w:r w:rsidR="002D30CF" w:rsidRPr="00D548D2">
        <w:rPr>
          <w:sz w:val="28"/>
          <w:szCs w:val="28"/>
        </w:rPr>
        <w:t>, які мають бути витримані при складанні та регулюванні.</w:t>
      </w:r>
    </w:p>
    <w:p w:rsidR="001964F9" w:rsidRPr="00D548D2" w:rsidRDefault="001964F9" w:rsidP="001964F9">
      <w:pPr>
        <w:spacing w:line="360" w:lineRule="auto"/>
        <w:ind w:firstLine="902"/>
        <w:jc w:val="both"/>
        <w:rPr>
          <w:sz w:val="28"/>
          <w:szCs w:val="28"/>
        </w:rPr>
      </w:pPr>
      <w:r w:rsidRPr="00D548D2">
        <w:rPr>
          <w:sz w:val="28"/>
          <w:szCs w:val="28"/>
        </w:rPr>
        <w:lastRenderedPageBreak/>
        <w:t xml:space="preserve">Конструктор повинен знати технологічні можливості інструментального цеху, де будуть виготовлятись пристрої, крім того, необхідно виявити наявність на складі нормалізованих і стандартних деталей </w:t>
      </w:r>
      <w:r w:rsidR="00201A65">
        <w:rPr>
          <w:sz w:val="28"/>
          <w:szCs w:val="28"/>
        </w:rPr>
        <w:t>та</w:t>
      </w:r>
      <w:r w:rsidRPr="00D548D2">
        <w:rPr>
          <w:sz w:val="28"/>
          <w:szCs w:val="28"/>
        </w:rPr>
        <w:t xml:space="preserve"> складальних одиниць пристрою.</w:t>
      </w:r>
    </w:p>
    <w:p w:rsidR="001964F9" w:rsidRPr="00D548D2" w:rsidRDefault="001964F9" w:rsidP="001964F9">
      <w:pPr>
        <w:spacing w:line="360" w:lineRule="auto"/>
        <w:ind w:firstLine="902"/>
        <w:jc w:val="both"/>
        <w:rPr>
          <w:sz w:val="28"/>
          <w:szCs w:val="28"/>
        </w:rPr>
      </w:pPr>
      <w:r w:rsidRPr="00D548D2">
        <w:rPr>
          <w:sz w:val="28"/>
          <w:szCs w:val="28"/>
        </w:rPr>
        <w:t xml:space="preserve">Перед тим як приступити до проектування, конструктор повинен вивчити і проаналізувати завдання </w:t>
      </w:r>
      <w:r w:rsidR="00201A65">
        <w:rPr>
          <w:sz w:val="28"/>
          <w:szCs w:val="28"/>
        </w:rPr>
        <w:t>та</w:t>
      </w:r>
      <w:r w:rsidRPr="00D548D2">
        <w:rPr>
          <w:sz w:val="28"/>
          <w:szCs w:val="28"/>
        </w:rPr>
        <w:t xml:space="preserve"> вихідні дані з метою пошуку оптимального розв’язання  поставленої задачі. Якщо в результаті такого аналізу конструктор пропонує більш раціональну схему пристрою, яка покращує побудову операцій, то після погодження з технологом ці зміни вносять в технологічний процес.</w:t>
      </w:r>
    </w:p>
    <w:p w:rsidR="001964F9" w:rsidRPr="00D548D2" w:rsidRDefault="001964F9" w:rsidP="001964F9">
      <w:pPr>
        <w:spacing w:line="360" w:lineRule="auto"/>
        <w:ind w:firstLine="902"/>
        <w:jc w:val="both"/>
        <w:rPr>
          <w:sz w:val="28"/>
          <w:szCs w:val="28"/>
        </w:rPr>
      </w:pPr>
      <w:r w:rsidRPr="00D548D2">
        <w:rPr>
          <w:sz w:val="28"/>
          <w:szCs w:val="28"/>
        </w:rPr>
        <w:t>Конструкція розроблюваного пристрою повинна задовольняти наступні основні вимоги: пристрій повинен забезпечити отримання заданої точності і продуктивності операції при економічній доцільності його використання</w:t>
      </w:r>
      <w:r w:rsidR="00201A65">
        <w:rPr>
          <w:sz w:val="28"/>
          <w:szCs w:val="28"/>
        </w:rPr>
        <w:t>.</w:t>
      </w:r>
      <w:r w:rsidRPr="00D548D2">
        <w:rPr>
          <w:sz w:val="28"/>
          <w:szCs w:val="28"/>
        </w:rPr>
        <w:t xml:space="preserve"> </w:t>
      </w:r>
      <w:r w:rsidR="00201A65">
        <w:rPr>
          <w:sz w:val="28"/>
          <w:szCs w:val="28"/>
        </w:rPr>
        <w:t xml:space="preserve">ВП </w:t>
      </w:r>
      <w:r w:rsidRPr="00D548D2">
        <w:rPr>
          <w:sz w:val="28"/>
          <w:szCs w:val="28"/>
        </w:rPr>
        <w:t>повинен полегшити працю робітника, бути зручним в експлуатації, забезпечувати безпеку роботи і мати добру ремонтопридатність. При компоновці конструкції пристрою необхідно максимально використовувати стандартні і нормалізовані елементи.</w:t>
      </w:r>
    </w:p>
    <w:p w:rsidR="001964F9" w:rsidRPr="00D548D2" w:rsidRDefault="001964F9" w:rsidP="001964F9">
      <w:pPr>
        <w:spacing w:line="360" w:lineRule="auto"/>
        <w:ind w:firstLine="902"/>
        <w:jc w:val="both"/>
        <w:rPr>
          <w:sz w:val="28"/>
          <w:szCs w:val="28"/>
        </w:rPr>
      </w:pPr>
      <w:r w:rsidRPr="00D548D2">
        <w:rPr>
          <w:sz w:val="28"/>
          <w:szCs w:val="28"/>
        </w:rPr>
        <w:t xml:space="preserve">Крім перерахованих, до </w:t>
      </w:r>
      <w:r w:rsidR="001C2296" w:rsidRPr="00D548D2">
        <w:rPr>
          <w:sz w:val="28"/>
          <w:szCs w:val="28"/>
        </w:rPr>
        <w:t>ВП</w:t>
      </w:r>
      <w:r w:rsidRPr="00D548D2">
        <w:rPr>
          <w:sz w:val="28"/>
          <w:szCs w:val="28"/>
        </w:rPr>
        <w:t xml:space="preserve"> може пред'являтися ряд додаткових вимог, які конструктор повинен забезпечити при розробці конструкції. Принципову схему пристрою та вимоги до нього необхідно узгодити з технологом, який працював над оснащенням технологічного процесу.</w:t>
      </w:r>
    </w:p>
    <w:p w:rsidR="002D30CF" w:rsidRPr="00D548D2" w:rsidRDefault="002D30CF" w:rsidP="002D30CF">
      <w:pPr>
        <w:spacing w:line="360" w:lineRule="auto"/>
        <w:ind w:firstLine="1080"/>
        <w:jc w:val="both"/>
        <w:rPr>
          <w:sz w:val="28"/>
          <w:szCs w:val="28"/>
        </w:rPr>
      </w:pPr>
      <w:r w:rsidRPr="00D548D2">
        <w:rPr>
          <w:b/>
          <w:sz w:val="28"/>
          <w:szCs w:val="28"/>
        </w:rPr>
        <w:t xml:space="preserve">Приклад 1. </w:t>
      </w:r>
      <w:r w:rsidRPr="00D548D2">
        <w:rPr>
          <w:sz w:val="28"/>
          <w:szCs w:val="28"/>
        </w:rPr>
        <w:t>Послідовність проектування верстатного пристрою для фрезерувального верстата з ЧПК</w:t>
      </w:r>
      <w:r w:rsidR="005C35E7">
        <w:rPr>
          <w:sz w:val="28"/>
          <w:szCs w:val="28"/>
        </w:rPr>
        <w:t>.</w:t>
      </w:r>
    </w:p>
    <w:p w:rsidR="002D30CF" w:rsidRPr="00D548D2" w:rsidRDefault="001A25EF" w:rsidP="002D30CF">
      <w:pPr>
        <w:spacing w:line="360" w:lineRule="auto"/>
        <w:ind w:firstLine="720"/>
        <w:jc w:val="center"/>
        <w:rPr>
          <w:b/>
          <w:sz w:val="28"/>
          <w:szCs w:val="28"/>
        </w:rPr>
      </w:pPr>
      <w:r>
        <w:rPr>
          <w:b/>
          <w:noProof/>
          <w:sz w:val="28"/>
          <w:szCs w:val="28"/>
          <w:lang w:val="ru-RU"/>
        </w:rPr>
        <w:lastRenderedPageBreak/>
        <w:drawing>
          <wp:inline distT="0" distB="0" distL="0" distR="0">
            <wp:extent cx="4166870" cy="3140075"/>
            <wp:effectExtent l="19050" t="0" r="5080" b="0"/>
            <wp:docPr id="45" name="Рисунок 372" descr="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2" descr="4_1"/>
                    <pic:cNvPicPr>
                      <a:picLocks noChangeAspect="1" noChangeArrowheads="1"/>
                    </pic:cNvPicPr>
                  </pic:nvPicPr>
                  <pic:blipFill>
                    <a:blip r:embed="rId65" cstate="print"/>
                    <a:srcRect/>
                    <a:stretch>
                      <a:fillRect/>
                    </a:stretch>
                  </pic:blipFill>
                  <pic:spPr bwMode="auto">
                    <a:xfrm>
                      <a:off x="0" y="0"/>
                      <a:ext cx="4166870" cy="3140075"/>
                    </a:xfrm>
                    <a:prstGeom prst="rect">
                      <a:avLst/>
                    </a:prstGeom>
                    <a:noFill/>
                    <a:ln w="9525">
                      <a:noFill/>
                      <a:miter lim="800000"/>
                      <a:headEnd/>
                      <a:tailEnd/>
                    </a:ln>
                  </pic:spPr>
                </pic:pic>
              </a:graphicData>
            </a:graphic>
          </wp:inline>
        </w:drawing>
      </w:r>
    </w:p>
    <w:p w:rsidR="002D30CF" w:rsidRPr="00D548D2" w:rsidRDefault="002D30CF" w:rsidP="002D30CF">
      <w:pPr>
        <w:spacing w:line="360" w:lineRule="auto"/>
        <w:ind w:firstLine="720"/>
        <w:jc w:val="center"/>
        <w:rPr>
          <w:sz w:val="28"/>
          <w:szCs w:val="28"/>
        </w:rPr>
      </w:pPr>
      <w:r w:rsidRPr="00D548D2">
        <w:rPr>
          <w:sz w:val="28"/>
          <w:szCs w:val="28"/>
        </w:rPr>
        <w:t>Рис.</w:t>
      </w:r>
      <w:r w:rsidR="00D15A97" w:rsidRPr="00D548D2">
        <w:rPr>
          <w:sz w:val="28"/>
          <w:szCs w:val="28"/>
        </w:rPr>
        <w:t>3.1.</w:t>
      </w:r>
      <w:r w:rsidRPr="00D548D2">
        <w:rPr>
          <w:sz w:val="28"/>
          <w:szCs w:val="28"/>
        </w:rPr>
        <w:t xml:space="preserve"> Креслення деталі </w:t>
      </w:r>
    </w:p>
    <w:p w:rsidR="002D30CF" w:rsidRPr="00D548D2" w:rsidRDefault="002D30CF" w:rsidP="002D30CF">
      <w:pPr>
        <w:spacing w:line="360" w:lineRule="auto"/>
        <w:ind w:firstLine="720"/>
        <w:jc w:val="both"/>
        <w:rPr>
          <w:sz w:val="28"/>
          <w:szCs w:val="28"/>
        </w:rPr>
      </w:pPr>
      <w:r w:rsidRPr="00D548D2">
        <w:rPr>
          <w:sz w:val="28"/>
          <w:szCs w:val="28"/>
        </w:rPr>
        <w:t xml:space="preserve">На </w:t>
      </w:r>
      <w:r w:rsidR="005C35E7">
        <w:rPr>
          <w:sz w:val="28"/>
          <w:szCs w:val="28"/>
        </w:rPr>
        <w:t>рису</w:t>
      </w:r>
      <w:r w:rsidRPr="00D548D2">
        <w:rPr>
          <w:sz w:val="28"/>
          <w:szCs w:val="28"/>
        </w:rPr>
        <w:t>нках в якості прикладу приведена методика проектування ВП, що служить для закріплення заготовки на фрезерному верстаті. Обробка заготовки полягає у фрезеруванні оп</w:t>
      </w:r>
      <w:r w:rsidR="00F01DCC">
        <w:rPr>
          <w:sz w:val="28"/>
          <w:szCs w:val="28"/>
        </w:rPr>
        <w:t>о</w:t>
      </w:r>
      <w:r w:rsidRPr="00D548D2">
        <w:rPr>
          <w:sz w:val="28"/>
          <w:szCs w:val="28"/>
        </w:rPr>
        <w:t xml:space="preserve">рної поверхні А, свердлінні чотирьох кріпильних отворів, два з який розвертаються. </w:t>
      </w:r>
    </w:p>
    <w:p w:rsidR="00BA414D" w:rsidRPr="00D548D2" w:rsidRDefault="002D30CF" w:rsidP="00BA414D">
      <w:pPr>
        <w:spacing w:line="360" w:lineRule="auto"/>
        <w:ind w:firstLine="900"/>
        <w:jc w:val="both"/>
        <w:rPr>
          <w:b/>
          <w:i/>
          <w:sz w:val="28"/>
          <w:szCs w:val="28"/>
        </w:rPr>
      </w:pPr>
      <w:r w:rsidRPr="00D548D2">
        <w:rPr>
          <w:sz w:val="28"/>
          <w:szCs w:val="28"/>
        </w:rPr>
        <w:t>Заготовка базується в конусах по отвору. Комплект баз: 1, 2, 3, 4 – подвійна напрямна база; 5 і 6 – опорні бази.</w:t>
      </w:r>
      <w:r w:rsidR="00BA414D" w:rsidRPr="00D548D2">
        <w:rPr>
          <w:sz w:val="28"/>
          <w:szCs w:val="28"/>
        </w:rPr>
        <w:t xml:space="preserve"> </w:t>
      </w:r>
      <w:r w:rsidR="00F01DCC">
        <w:rPr>
          <w:sz w:val="28"/>
          <w:szCs w:val="28"/>
        </w:rPr>
        <w:t xml:space="preserve">Прийнята схема базування дає можливість забезпечити рівномірність припуску в базовому отворі, а в подальшому-мінімальні похибки форми. </w:t>
      </w:r>
      <w:r w:rsidR="00BA414D" w:rsidRPr="00D548D2">
        <w:rPr>
          <w:sz w:val="28"/>
          <w:szCs w:val="28"/>
        </w:rPr>
        <w:t>При проектуванні пристроїв необхідно виконати розрахунки похибок базування та розрахунок затискної системи пристрою [</w:t>
      </w:r>
      <w:r w:rsidR="005C35E7">
        <w:rPr>
          <w:sz w:val="28"/>
          <w:szCs w:val="28"/>
        </w:rPr>
        <w:t>3-7</w:t>
      </w:r>
      <w:r w:rsidR="00BA414D" w:rsidRPr="00D548D2">
        <w:rPr>
          <w:sz w:val="28"/>
          <w:szCs w:val="28"/>
        </w:rPr>
        <w:t>], конструктивна схема якого розробляється.</w:t>
      </w:r>
      <w:r w:rsidR="00D15A97" w:rsidRPr="00D548D2">
        <w:rPr>
          <w:sz w:val="28"/>
          <w:szCs w:val="28"/>
        </w:rPr>
        <w:t xml:space="preserve"> </w:t>
      </w:r>
      <w:r w:rsidR="00BA414D" w:rsidRPr="00D548D2">
        <w:rPr>
          <w:b/>
          <w:i/>
          <w:sz w:val="28"/>
          <w:szCs w:val="28"/>
        </w:rPr>
        <w:t>При вирішенні завдань по базуванню необхідно:</w:t>
      </w:r>
    </w:p>
    <w:p w:rsidR="00BA414D" w:rsidRPr="00D548D2" w:rsidRDefault="00BA414D" w:rsidP="00BA414D">
      <w:pPr>
        <w:spacing w:line="360" w:lineRule="auto"/>
        <w:ind w:firstLine="900"/>
        <w:jc w:val="both"/>
        <w:rPr>
          <w:sz w:val="28"/>
          <w:szCs w:val="28"/>
        </w:rPr>
      </w:pPr>
      <w:r w:rsidRPr="00D548D2">
        <w:rPr>
          <w:sz w:val="28"/>
          <w:szCs w:val="28"/>
        </w:rPr>
        <w:t xml:space="preserve">а)  знайти похибки базування для, вказаних за даним варіантом  розмірів, які виконуються при </w:t>
      </w:r>
      <w:r w:rsidR="001404B5">
        <w:rPr>
          <w:sz w:val="28"/>
          <w:szCs w:val="28"/>
        </w:rPr>
        <w:t>обробленні</w:t>
      </w:r>
      <w:r w:rsidRPr="00D548D2">
        <w:rPr>
          <w:sz w:val="28"/>
          <w:szCs w:val="28"/>
        </w:rPr>
        <w:t>;</w:t>
      </w:r>
    </w:p>
    <w:p w:rsidR="00BA414D" w:rsidRPr="00D548D2" w:rsidRDefault="00BA414D" w:rsidP="00BA414D">
      <w:pPr>
        <w:spacing w:line="360" w:lineRule="auto"/>
        <w:ind w:firstLine="900"/>
        <w:jc w:val="both"/>
        <w:rPr>
          <w:sz w:val="28"/>
          <w:szCs w:val="28"/>
        </w:rPr>
      </w:pPr>
      <w:r w:rsidRPr="00D548D2">
        <w:rPr>
          <w:sz w:val="28"/>
          <w:szCs w:val="28"/>
        </w:rPr>
        <w:t>б) дати критичний аналіз схеми базування і постановки розмірів, запропонувати раціональний варіант постановки розмірів і схеми базування.</w:t>
      </w:r>
    </w:p>
    <w:p w:rsidR="002D30CF" w:rsidRPr="00D548D2" w:rsidRDefault="002D30CF" w:rsidP="00BA414D">
      <w:pPr>
        <w:spacing w:line="360" w:lineRule="auto"/>
        <w:ind w:firstLine="900"/>
        <w:jc w:val="both"/>
        <w:rPr>
          <w:sz w:val="28"/>
          <w:szCs w:val="28"/>
        </w:rPr>
      </w:pPr>
    </w:p>
    <w:p w:rsidR="002D30CF" w:rsidRPr="00D548D2" w:rsidRDefault="001A25EF" w:rsidP="002D30CF">
      <w:pPr>
        <w:spacing w:line="360" w:lineRule="auto"/>
        <w:ind w:firstLine="720"/>
        <w:jc w:val="both"/>
        <w:rPr>
          <w:sz w:val="28"/>
          <w:szCs w:val="28"/>
        </w:rPr>
      </w:pPr>
      <w:r>
        <w:rPr>
          <w:noProof/>
          <w:sz w:val="28"/>
          <w:szCs w:val="28"/>
          <w:lang w:val="ru-RU"/>
        </w:rPr>
        <w:lastRenderedPageBreak/>
        <w:drawing>
          <wp:inline distT="0" distB="0" distL="0" distR="0">
            <wp:extent cx="5166995" cy="2329180"/>
            <wp:effectExtent l="19050" t="0" r="0" b="0"/>
            <wp:docPr id="4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66" cstate="print"/>
                    <a:srcRect l="9422" t="41055" r="18073" b="16422"/>
                    <a:stretch>
                      <a:fillRect/>
                    </a:stretch>
                  </pic:blipFill>
                  <pic:spPr bwMode="auto">
                    <a:xfrm>
                      <a:off x="0" y="0"/>
                      <a:ext cx="5166995" cy="2329180"/>
                    </a:xfrm>
                    <a:prstGeom prst="rect">
                      <a:avLst/>
                    </a:prstGeom>
                    <a:noFill/>
                    <a:ln w="9525">
                      <a:noFill/>
                      <a:miter lim="800000"/>
                      <a:headEnd/>
                      <a:tailEnd/>
                    </a:ln>
                  </pic:spPr>
                </pic:pic>
              </a:graphicData>
            </a:graphic>
          </wp:inline>
        </w:drawing>
      </w:r>
    </w:p>
    <w:p w:rsidR="002D30CF" w:rsidRPr="00D548D2" w:rsidRDefault="002D30CF" w:rsidP="002D30CF">
      <w:pPr>
        <w:spacing w:line="360" w:lineRule="auto"/>
        <w:ind w:firstLine="720"/>
        <w:jc w:val="center"/>
        <w:rPr>
          <w:sz w:val="28"/>
          <w:szCs w:val="28"/>
        </w:rPr>
      </w:pPr>
      <w:r w:rsidRPr="00D548D2">
        <w:rPr>
          <w:sz w:val="28"/>
          <w:szCs w:val="28"/>
        </w:rPr>
        <w:t xml:space="preserve">Рис. </w:t>
      </w:r>
      <w:r w:rsidR="00D15A97" w:rsidRPr="00D548D2">
        <w:rPr>
          <w:sz w:val="28"/>
          <w:szCs w:val="28"/>
        </w:rPr>
        <w:t>3.2.</w:t>
      </w:r>
      <w:r w:rsidRPr="00D548D2">
        <w:rPr>
          <w:sz w:val="28"/>
          <w:szCs w:val="28"/>
        </w:rPr>
        <w:t xml:space="preserve"> Схема базування заготовки в </w:t>
      </w:r>
      <w:r w:rsidR="00F01DCC" w:rsidRPr="00D548D2">
        <w:rPr>
          <w:sz w:val="28"/>
          <w:szCs w:val="28"/>
        </w:rPr>
        <w:t>пристрої</w:t>
      </w:r>
      <w:r w:rsidRPr="00D548D2">
        <w:rPr>
          <w:sz w:val="28"/>
          <w:szCs w:val="28"/>
        </w:rPr>
        <w:t>, визначення точок прикладання і напрямків силового замикання</w:t>
      </w:r>
    </w:p>
    <w:p w:rsidR="00BA414D" w:rsidRPr="00D548D2" w:rsidRDefault="00BA414D" w:rsidP="00F80E59">
      <w:pPr>
        <w:spacing w:line="360" w:lineRule="auto"/>
        <w:ind w:firstLine="709"/>
        <w:jc w:val="both"/>
        <w:rPr>
          <w:sz w:val="28"/>
          <w:szCs w:val="28"/>
        </w:rPr>
      </w:pPr>
      <w:r w:rsidRPr="00D548D2">
        <w:rPr>
          <w:sz w:val="28"/>
          <w:szCs w:val="28"/>
        </w:rPr>
        <w:t xml:space="preserve">При виконанні  завдання з розрахунку затискної системи пристрою </w:t>
      </w:r>
      <w:r w:rsidR="005C35E7">
        <w:rPr>
          <w:sz w:val="28"/>
          <w:szCs w:val="28"/>
        </w:rPr>
        <w:t>потріб</w:t>
      </w:r>
      <w:r w:rsidRPr="00D548D2">
        <w:rPr>
          <w:sz w:val="28"/>
          <w:szCs w:val="28"/>
        </w:rPr>
        <w:t>но:</w:t>
      </w:r>
    </w:p>
    <w:p w:rsidR="00BA414D" w:rsidRPr="00D548D2" w:rsidRDefault="00BA414D" w:rsidP="00F80E59">
      <w:pPr>
        <w:numPr>
          <w:ilvl w:val="0"/>
          <w:numId w:val="8"/>
        </w:numPr>
        <w:spacing w:line="360" w:lineRule="auto"/>
        <w:ind w:left="0" w:firstLine="709"/>
        <w:jc w:val="both"/>
        <w:rPr>
          <w:sz w:val="28"/>
          <w:szCs w:val="28"/>
        </w:rPr>
      </w:pPr>
      <w:r w:rsidRPr="00D548D2">
        <w:rPr>
          <w:sz w:val="28"/>
          <w:szCs w:val="28"/>
        </w:rPr>
        <w:t xml:space="preserve">знайти силу </w:t>
      </w:r>
      <w:r w:rsidRPr="005C35E7">
        <w:rPr>
          <w:i/>
          <w:sz w:val="28"/>
          <w:szCs w:val="28"/>
        </w:rPr>
        <w:t>Q</w:t>
      </w:r>
      <w:r w:rsidRPr="00D548D2">
        <w:rPr>
          <w:sz w:val="28"/>
          <w:szCs w:val="28"/>
        </w:rPr>
        <w:t xml:space="preserve"> необхідну для закріплення заготовки;</w:t>
      </w:r>
    </w:p>
    <w:p w:rsidR="00BA414D" w:rsidRPr="00D548D2" w:rsidRDefault="00BA414D" w:rsidP="00F80E59">
      <w:pPr>
        <w:numPr>
          <w:ilvl w:val="0"/>
          <w:numId w:val="8"/>
        </w:numPr>
        <w:spacing w:line="360" w:lineRule="auto"/>
        <w:ind w:left="0" w:firstLine="709"/>
        <w:jc w:val="both"/>
        <w:rPr>
          <w:sz w:val="28"/>
          <w:szCs w:val="28"/>
        </w:rPr>
      </w:pPr>
      <w:r w:rsidRPr="00D548D2">
        <w:rPr>
          <w:sz w:val="28"/>
          <w:szCs w:val="28"/>
        </w:rPr>
        <w:t xml:space="preserve">знайти силу </w:t>
      </w:r>
      <w:r w:rsidRPr="005C35E7">
        <w:rPr>
          <w:i/>
          <w:sz w:val="28"/>
          <w:szCs w:val="28"/>
        </w:rPr>
        <w:t>W</w:t>
      </w:r>
      <w:r w:rsidRPr="00D548D2">
        <w:rPr>
          <w:sz w:val="28"/>
          <w:szCs w:val="28"/>
        </w:rPr>
        <w:t>, яку необхідно подати на вхід силового (затискного) механізму для створення сили затиску Q;</w:t>
      </w:r>
    </w:p>
    <w:p w:rsidR="00BA414D" w:rsidRPr="00D548D2" w:rsidRDefault="00BA414D" w:rsidP="00F80E59">
      <w:pPr>
        <w:numPr>
          <w:ilvl w:val="0"/>
          <w:numId w:val="8"/>
        </w:numPr>
        <w:spacing w:line="360" w:lineRule="auto"/>
        <w:ind w:left="0" w:firstLine="709"/>
        <w:jc w:val="both"/>
        <w:rPr>
          <w:sz w:val="28"/>
          <w:szCs w:val="28"/>
        </w:rPr>
      </w:pPr>
      <w:r w:rsidRPr="00D548D2">
        <w:rPr>
          <w:sz w:val="28"/>
          <w:szCs w:val="28"/>
        </w:rPr>
        <w:t xml:space="preserve">за величиною сили </w:t>
      </w:r>
      <w:r w:rsidRPr="005C35E7">
        <w:rPr>
          <w:i/>
          <w:sz w:val="28"/>
          <w:szCs w:val="28"/>
        </w:rPr>
        <w:t>W</w:t>
      </w:r>
      <w:r w:rsidRPr="00D548D2">
        <w:rPr>
          <w:sz w:val="28"/>
          <w:szCs w:val="28"/>
        </w:rPr>
        <w:t>, що повинна забезпечитись приводом розрахувати його основні конструктивні параметри (наприклад, діаметр силового циліндра) чи величину сили, яку робітник повинен прикласти до рукоятки ключа у випадку використання ручного приводу;</w:t>
      </w:r>
    </w:p>
    <w:p w:rsidR="00BA414D" w:rsidRPr="00D548D2" w:rsidRDefault="00BA414D" w:rsidP="00F80E59">
      <w:pPr>
        <w:numPr>
          <w:ilvl w:val="0"/>
          <w:numId w:val="8"/>
        </w:numPr>
        <w:spacing w:line="360" w:lineRule="auto"/>
        <w:ind w:left="0" w:firstLine="709"/>
        <w:jc w:val="both"/>
        <w:rPr>
          <w:sz w:val="28"/>
          <w:szCs w:val="28"/>
        </w:rPr>
      </w:pPr>
      <w:r w:rsidRPr="00D548D2">
        <w:rPr>
          <w:sz w:val="28"/>
          <w:szCs w:val="28"/>
        </w:rPr>
        <w:t xml:space="preserve"> виявити недоліки схеми установки заготовки, конструкції затискного пристрою і компоновки пристрою, дати рекомендації по їх усуненню та покращенню конструкції.</w:t>
      </w:r>
    </w:p>
    <w:p w:rsidR="00B95F74" w:rsidRDefault="00BA414D" w:rsidP="00B95F74">
      <w:pPr>
        <w:spacing w:line="360" w:lineRule="auto"/>
        <w:ind w:firstLine="851"/>
        <w:jc w:val="both"/>
        <w:rPr>
          <w:sz w:val="28"/>
          <w:szCs w:val="28"/>
        </w:rPr>
      </w:pPr>
      <w:r w:rsidRPr="00D548D2">
        <w:rPr>
          <w:sz w:val="28"/>
          <w:szCs w:val="28"/>
        </w:rPr>
        <w:t xml:space="preserve">Вирішення питань завдання слід ілюструвати ескізами і схемами. </w:t>
      </w:r>
    </w:p>
    <w:p w:rsidR="00BA414D" w:rsidRPr="00B95F74" w:rsidRDefault="00B95F74" w:rsidP="00B95F74">
      <w:pPr>
        <w:spacing w:line="360" w:lineRule="auto"/>
        <w:ind w:firstLine="851"/>
        <w:jc w:val="both"/>
        <w:rPr>
          <w:sz w:val="28"/>
          <w:szCs w:val="28"/>
        </w:rPr>
      </w:pPr>
      <w:r>
        <w:rPr>
          <w:sz w:val="28"/>
          <w:szCs w:val="28"/>
        </w:rPr>
        <w:t>У додатку А наведені в</w:t>
      </w:r>
      <w:r w:rsidRPr="00B12A04">
        <w:rPr>
          <w:sz w:val="28"/>
          <w:szCs w:val="28"/>
        </w:rPr>
        <w:t xml:space="preserve">аріанти завдань </w:t>
      </w:r>
      <w:r>
        <w:rPr>
          <w:sz w:val="28"/>
          <w:szCs w:val="28"/>
        </w:rPr>
        <w:t xml:space="preserve">у вигляді креслень деталей </w:t>
      </w:r>
      <w:r w:rsidRPr="00B12A04">
        <w:rPr>
          <w:sz w:val="28"/>
          <w:szCs w:val="28"/>
        </w:rPr>
        <w:t>для практичних робіт</w:t>
      </w:r>
      <w:r>
        <w:rPr>
          <w:sz w:val="28"/>
          <w:szCs w:val="28"/>
        </w:rPr>
        <w:t xml:space="preserve"> для </w:t>
      </w:r>
      <w:r w:rsidRPr="00B95F74">
        <w:rPr>
          <w:sz w:val="28"/>
          <w:szCs w:val="28"/>
        </w:rPr>
        <w:t>завдань по базуванню.</w:t>
      </w:r>
    </w:p>
    <w:p w:rsidR="002D30CF" w:rsidRPr="00D548D2" w:rsidRDefault="001A25EF" w:rsidP="002D30CF">
      <w:pPr>
        <w:tabs>
          <w:tab w:val="left" w:pos="3510"/>
        </w:tabs>
        <w:spacing w:line="360" w:lineRule="auto"/>
        <w:jc w:val="center"/>
        <w:rPr>
          <w:sz w:val="28"/>
          <w:szCs w:val="28"/>
        </w:rPr>
      </w:pPr>
      <w:r>
        <w:rPr>
          <w:noProof/>
          <w:sz w:val="28"/>
          <w:szCs w:val="28"/>
          <w:lang w:val="ru-RU"/>
        </w:rPr>
        <w:lastRenderedPageBreak/>
        <w:drawing>
          <wp:inline distT="0" distB="0" distL="0" distR="0">
            <wp:extent cx="4209415" cy="2139315"/>
            <wp:effectExtent l="19050" t="0" r="635" b="0"/>
            <wp:docPr id="4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7" cstate="print"/>
                    <a:srcRect l="6931" t="19791" r="21898" b="20840"/>
                    <a:stretch>
                      <a:fillRect/>
                    </a:stretch>
                  </pic:blipFill>
                  <pic:spPr bwMode="auto">
                    <a:xfrm>
                      <a:off x="0" y="0"/>
                      <a:ext cx="4209415" cy="2139315"/>
                    </a:xfrm>
                    <a:prstGeom prst="rect">
                      <a:avLst/>
                    </a:prstGeom>
                    <a:noFill/>
                    <a:ln w="9525">
                      <a:noFill/>
                      <a:miter lim="800000"/>
                      <a:headEnd/>
                      <a:tailEnd/>
                    </a:ln>
                  </pic:spPr>
                </pic:pic>
              </a:graphicData>
            </a:graphic>
          </wp:inline>
        </w:drawing>
      </w:r>
    </w:p>
    <w:p w:rsidR="002D30CF" w:rsidRPr="00D548D2" w:rsidRDefault="002D30CF" w:rsidP="002D30CF">
      <w:pPr>
        <w:tabs>
          <w:tab w:val="left" w:pos="1830"/>
        </w:tabs>
        <w:spacing w:line="360" w:lineRule="auto"/>
        <w:ind w:firstLine="720"/>
        <w:jc w:val="center"/>
        <w:rPr>
          <w:sz w:val="28"/>
          <w:szCs w:val="28"/>
        </w:rPr>
      </w:pPr>
      <w:r w:rsidRPr="00D548D2">
        <w:rPr>
          <w:sz w:val="28"/>
          <w:szCs w:val="28"/>
        </w:rPr>
        <w:t xml:space="preserve">Рис. </w:t>
      </w:r>
      <w:r w:rsidR="00D15A97" w:rsidRPr="00D548D2">
        <w:rPr>
          <w:sz w:val="28"/>
          <w:szCs w:val="28"/>
        </w:rPr>
        <w:t xml:space="preserve">3.3. </w:t>
      </w:r>
      <w:r w:rsidRPr="00D548D2">
        <w:rPr>
          <w:sz w:val="28"/>
          <w:szCs w:val="28"/>
        </w:rPr>
        <w:t xml:space="preserve">Креслення установчих і опорних елементів </w:t>
      </w:r>
      <w:r w:rsidR="00552E03">
        <w:rPr>
          <w:sz w:val="28"/>
          <w:szCs w:val="28"/>
        </w:rPr>
        <w:t>пристр</w:t>
      </w:r>
      <w:r w:rsidR="00F01DCC">
        <w:rPr>
          <w:sz w:val="28"/>
          <w:szCs w:val="28"/>
        </w:rPr>
        <w:t>ою</w:t>
      </w:r>
    </w:p>
    <w:p w:rsidR="002D30CF" w:rsidRPr="00D548D2" w:rsidRDefault="001A25EF" w:rsidP="002D30CF">
      <w:pPr>
        <w:tabs>
          <w:tab w:val="left" w:pos="1830"/>
        </w:tabs>
        <w:spacing w:line="360" w:lineRule="auto"/>
        <w:ind w:firstLine="720"/>
        <w:jc w:val="center"/>
        <w:rPr>
          <w:sz w:val="28"/>
          <w:szCs w:val="28"/>
        </w:rPr>
      </w:pPr>
      <w:r>
        <w:rPr>
          <w:noProof/>
          <w:sz w:val="28"/>
          <w:szCs w:val="28"/>
          <w:lang w:val="ru-RU"/>
        </w:rPr>
        <w:drawing>
          <wp:inline distT="0" distB="0" distL="0" distR="0">
            <wp:extent cx="3933825" cy="1742440"/>
            <wp:effectExtent l="19050" t="0" r="9525" b="0"/>
            <wp:docPr id="4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68" cstate="print"/>
                    <a:srcRect l="9508" t="36070" r="9966" b="17889"/>
                    <a:stretch>
                      <a:fillRect/>
                    </a:stretch>
                  </pic:blipFill>
                  <pic:spPr bwMode="auto">
                    <a:xfrm>
                      <a:off x="0" y="0"/>
                      <a:ext cx="3933825" cy="1742440"/>
                    </a:xfrm>
                    <a:prstGeom prst="rect">
                      <a:avLst/>
                    </a:prstGeom>
                    <a:noFill/>
                    <a:ln w="9525">
                      <a:noFill/>
                      <a:miter lim="800000"/>
                      <a:headEnd/>
                      <a:tailEnd/>
                    </a:ln>
                  </pic:spPr>
                </pic:pic>
              </a:graphicData>
            </a:graphic>
          </wp:inline>
        </w:drawing>
      </w:r>
    </w:p>
    <w:p w:rsidR="002D30CF" w:rsidRPr="00D548D2" w:rsidRDefault="002D30CF" w:rsidP="002D30CF">
      <w:pPr>
        <w:tabs>
          <w:tab w:val="left" w:pos="1830"/>
        </w:tabs>
        <w:spacing w:line="360" w:lineRule="auto"/>
        <w:ind w:firstLine="720"/>
        <w:jc w:val="center"/>
        <w:rPr>
          <w:sz w:val="28"/>
          <w:szCs w:val="28"/>
        </w:rPr>
      </w:pPr>
      <w:r w:rsidRPr="00D548D2">
        <w:rPr>
          <w:sz w:val="28"/>
          <w:szCs w:val="28"/>
        </w:rPr>
        <w:t>Рис.</w:t>
      </w:r>
      <w:r w:rsidR="00D15A97" w:rsidRPr="00D548D2">
        <w:rPr>
          <w:sz w:val="28"/>
          <w:szCs w:val="28"/>
        </w:rPr>
        <w:t>3.4.</w:t>
      </w:r>
      <w:r w:rsidRPr="00D548D2">
        <w:rPr>
          <w:sz w:val="28"/>
          <w:szCs w:val="28"/>
        </w:rPr>
        <w:t xml:space="preserve"> Креслення затискних, фіксуючих, допоміжних елементів </w:t>
      </w:r>
      <w:r w:rsidR="005C35E7">
        <w:rPr>
          <w:sz w:val="28"/>
          <w:szCs w:val="28"/>
        </w:rPr>
        <w:t>пристрою</w:t>
      </w:r>
    </w:p>
    <w:p w:rsidR="002D30CF" w:rsidRPr="00D548D2" w:rsidRDefault="001A25EF" w:rsidP="00A45C12">
      <w:pPr>
        <w:tabs>
          <w:tab w:val="left" w:pos="0"/>
        </w:tabs>
        <w:spacing w:line="360" w:lineRule="auto"/>
        <w:jc w:val="center"/>
        <w:rPr>
          <w:sz w:val="28"/>
          <w:szCs w:val="28"/>
        </w:rPr>
      </w:pPr>
      <w:r>
        <w:rPr>
          <w:noProof/>
          <w:sz w:val="28"/>
          <w:szCs w:val="28"/>
          <w:lang w:val="ru-RU"/>
        </w:rPr>
        <w:drawing>
          <wp:inline distT="0" distB="0" distL="0" distR="0">
            <wp:extent cx="4062730" cy="2423795"/>
            <wp:effectExtent l="19050" t="0" r="0" b="0"/>
            <wp:docPr id="4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9" cstate="print"/>
                    <a:srcRect l="18047" t="32845" r="27153" b="24863"/>
                    <a:stretch>
                      <a:fillRect/>
                    </a:stretch>
                  </pic:blipFill>
                  <pic:spPr bwMode="auto">
                    <a:xfrm>
                      <a:off x="0" y="0"/>
                      <a:ext cx="4062730" cy="2423795"/>
                    </a:xfrm>
                    <a:prstGeom prst="rect">
                      <a:avLst/>
                    </a:prstGeom>
                    <a:noFill/>
                    <a:ln w="9525">
                      <a:noFill/>
                      <a:miter lim="800000"/>
                      <a:headEnd/>
                      <a:tailEnd/>
                    </a:ln>
                  </pic:spPr>
                </pic:pic>
              </a:graphicData>
            </a:graphic>
          </wp:inline>
        </w:drawing>
      </w:r>
    </w:p>
    <w:p w:rsidR="002D30CF" w:rsidRPr="00D548D2" w:rsidRDefault="002D30CF" w:rsidP="002D30CF">
      <w:pPr>
        <w:tabs>
          <w:tab w:val="left" w:pos="1830"/>
        </w:tabs>
        <w:spacing w:line="360" w:lineRule="auto"/>
        <w:ind w:firstLine="720"/>
        <w:jc w:val="center"/>
        <w:rPr>
          <w:sz w:val="28"/>
          <w:szCs w:val="28"/>
        </w:rPr>
      </w:pPr>
      <w:r w:rsidRPr="00D548D2">
        <w:rPr>
          <w:sz w:val="28"/>
          <w:szCs w:val="28"/>
        </w:rPr>
        <w:t>Рис.</w:t>
      </w:r>
      <w:r w:rsidR="00D15A97" w:rsidRPr="00D548D2">
        <w:rPr>
          <w:sz w:val="28"/>
          <w:szCs w:val="28"/>
        </w:rPr>
        <w:t xml:space="preserve"> 3.5.</w:t>
      </w:r>
      <w:r w:rsidRPr="00D548D2">
        <w:rPr>
          <w:sz w:val="28"/>
          <w:szCs w:val="28"/>
        </w:rPr>
        <w:t xml:space="preserve"> Привод затискного пристрою.</w:t>
      </w:r>
    </w:p>
    <w:p w:rsidR="002D30CF" w:rsidRPr="00D548D2" w:rsidRDefault="002D30CF" w:rsidP="002D30CF">
      <w:pPr>
        <w:tabs>
          <w:tab w:val="left" w:pos="1830"/>
        </w:tabs>
        <w:spacing w:line="360" w:lineRule="auto"/>
        <w:ind w:firstLine="720"/>
        <w:jc w:val="both"/>
        <w:rPr>
          <w:sz w:val="28"/>
          <w:szCs w:val="28"/>
        </w:rPr>
      </w:pPr>
      <w:r w:rsidRPr="00D548D2">
        <w:rPr>
          <w:sz w:val="28"/>
          <w:szCs w:val="28"/>
        </w:rPr>
        <w:t>Вибір привода ґрунтується на необхідн</w:t>
      </w:r>
      <w:r w:rsidR="00D45B5A">
        <w:rPr>
          <w:sz w:val="28"/>
          <w:szCs w:val="28"/>
        </w:rPr>
        <w:t>ій</w:t>
      </w:r>
      <w:r w:rsidR="005C35E7">
        <w:rPr>
          <w:sz w:val="28"/>
          <w:szCs w:val="28"/>
        </w:rPr>
        <w:t xml:space="preserve"> </w:t>
      </w:r>
      <w:r w:rsidRPr="00D548D2">
        <w:rPr>
          <w:sz w:val="28"/>
          <w:szCs w:val="28"/>
        </w:rPr>
        <w:t>силі затиску заготовки і габаритних розмірах приводу.</w:t>
      </w:r>
    </w:p>
    <w:p w:rsidR="00045B75" w:rsidRPr="00D548D2" w:rsidRDefault="00352914" w:rsidP="00A45C12">
      <w:pPr>
        <w:tabs>
          <w:tab w:val="left" w:pos="0"/>
        </w:tabs>
        <w:spacing w:line="360" w:lineRule="auto"/>
        <w:jc w:val="center"/>
        <w:rPr>
          <w:sz w:val="28"/>
          <w:szCs w:val="28"/>
        </w:rPr>
      </w:pPr>
      <w:r w:rsidRPr="00352914">
        <w:rPr>
          <w:noProof/>
          <w:sz w:val="28"/>
          <w:szCs w:val="28"/>
          <w:lang w:val="ru-RU"/>
        </w:rPr>
        <w:lastRenderedPageBreak/>
        <w:drawing>
          <wp:inline distT="0" distB="0" distL="0" distR="0">
            <wp:extent cx="4892866" cy="3398108"/>
            <wp:effectExtent l="19050" t="0" r="2984" b="0"/>
            <wp:docPr id="1" name="Рисунок 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cstate="print"/>
                    <a:srcRect l="6093" t="22414" r="17264" b="15121"/>
                    <a:stretch/>
                  </pic:blipFill>
                  <pic:spPr bwMode="auto">
                    <a:xfrm>
                      <a:off x="0" y="0"/>
                      <a:ext cx="4893306" cy="3398414"/>
                    </a:xfrm>
                    <a:prstGeom prst="rect">
                      <a:avLst/>
                    </a:prstGeom>
                    <a:ln>
                      <a:noFill/>
                    </a:ln>
                    <a:extLst>
                      <a:ext uri="{53640926-AAD7-44D8-BBD7-CCE9431645EC}">
                        <a14:shadowObscured xmlns:lc="http://schemas.openxmlformats.org/drawingml/2006/lockedCanvas"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sidR="00CC723D" w:rsidRPr="00D548D2">
        <w:rPr>
          <w:sz w:val="28"/>
          <w:szCs w:val="28"/>
        </w:rPr>
        <w:t>а)</w:t>
      </w:r>
    </w:p>
    <w:p w:rsidR="00AC04F4" w:rsidRDefault="00352914" w:rsidP="002D30CF">
      <w:pPr>
        <w:tabs>
          <w:tab w:val="left" w:pos="1830"/>
        </w:tabs>
        <w:spacing w:line="360" w:lineRule="auto"/>
        <w:ind w:firstLine="720"/>
        <w:rPr>
          <w:noProof/>
          <w:sz w:val="28"/>
          <w:szCs w:val="28"/>
        </w:rPr>
      </w:pPr>
      <w:r w:rsidRPr="00352914">
        <w:rPr>
          <w:noProof/>
          <w:sz w:val="28"/>
          <w:szCs w:val="28"/>
          <w:lang w:val="ru-RU"/>
        </w:rPr>
        <w:drawing>
          <wp:inline distT="0" distB="0" distL="0" distR="0">
            <wp:extent cx="5122309" cy="3583460"/>
            <wp:effectExtent l="19050" t="0" r="2141" b="0"/>
            <wp:docPr id="7" name="Рисунок 2"/>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cstate="print"/>
                    <a:srcRect l="6574" t="23035" r="14057" b="19065"/>
                    <a:stretch/>
                  </pic:blipFill>
                  <pic:spPr bwMode="auto">
                    <a:xfrm>
                      <a:off x="0" y="0"/>
                      <a:ext cx="5123797" cy="3584501"/>
                    </a:xfrm>
                    <a:prstGeom prst="rect">
                      <a:avLst/>
                    </a:prstGeom>
                    <a:ln>
                      <a:noFill/>
                    </a:ln>
                    <a:extLst>
                      <a:ext uri="{53640926-AAD7-44D8-BBD7-CCE9431645EC}">
                        <a14:shadowObscured xmlns:lc="http://schemas.openxmlformats.org/drawingml/2006/lockedCanvas"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2D30CF" w:rsidRPr="00D548D2" w:rsidRDefault="00CC723D" w:rsidP="00AC04F4">
      <w:pPr>
        <w:tabs>
          <w:tab w:val="left" w:pos="1830"/>
        </w:tabs>
        <w:spacing w:line="360" w:lineRule="auto"/>
        <w:ind w:firstLine="720"/>
        <w:jc w:val="center"/>
        <w:rPr>
          <w:sz w:val="28"/>
          <w:szCs w:val="28"/>
        </w:rPr>
      </w:pPr>
      <w:r w:rsidRPr="00D548D2">
        <w:rPr>
          <w:sz w:val="28"/>
          <w:szCs w:val="28"/>
        </w:rPr>
        <w:t>б)</w:t>
      </w:r>
    </w:p>
    <w:p w:rsidR="002D30CF" w:rsidRPr="00D548D2" w:rsidRDefault="002D30CF" w:rsidP="00E350DE">
      <w:pPr>
        <w:spacing w:line="360" w:lineRule="auto"/>
        <w:ind w:firstLine="720"/>
        <w:jc w:val="center"/>
        <w:rPr>
          <w:sz w:val="28"/>
          <w:szCs w:val="28"/>
        </w:rPr>
      </w:pPr>
      <w:r w:rsidRPr="00D548D2">
        <w:rPr>
          <w:sz w:val="28"/>
          <w:szCs w:val="28"/>
        </w:rPr>
        <w:t xml:space="preserve">Рис. </w:t>
      </w:r>
      <w:r w:rsidR="00D15A97" w:rsidRPr="00D548D2">
        <w:rPr>
          <w:sz w:val="28"/>
          <w:szCs w:val="28"/>
        </w:rPr>
        <w:t xml:space="preserve">3.6. </w:t>
      </w:r>
      <w:r w:rsidRPr="00D548D2">
        <w:rPr>
          <w:sz w:val="28"/>
          <w:szCs w:val="28"/>
        </w:rPr>
        <w:t xml:space="preserve">Корпус </w:t>
      </w:r>
      <w:r w:rsidR="00552E03">
        <w:rPr>
          <w:sz w:val="28"/>
          <w:szCs w:val="28"/>
        </w:rPr>
        <w:t>пристр</w:t>
      </w:r>
      <w:r w:rsidR="00837ADB">
        <w:rPr>
          <w:sz w:val="28"/>
          <w:szCs w:val="28"/>
        </w:rPr>
        <w:t>ою</w:t>
      </w:r>
      <w:r w:rsidRPr="00D548D2">
        <w:rPr>
          <w:sz w:val="28"/>
          <w:szCs w:val="28"/>
        </w:rPr>
        <w:t xml:space="preserve"> з </w:t>
      </w:r>
      <w:r w:rsidR="00837ADB">
        <w:rPr>
          <w:sz w:val="28"/>
          <w:szCs w:val="28"/>
        </w:rPr>
        <w:t xml:space="preserve">елементами </w:t>
      </w:r>
      <w:r w:rsidRPr="00D548D2">
        <w:rPr>
          <w:sz w:val="28"/>
          <w:szCs w:val="28"/>
        </w:rPr>
        <w:t>для кріплення його на столі верстата</w:t>
      </w:r>
      <w:r w:rsidR="00CC723D" w:rsidRPr="00D548D2">
        <w:rPr>
          <w:sz w:val="28"/>
          <w:szCs w:val="28"/>
        </w:rPr>
        <w:t>: а) вид збоку, б) вид зверху</w:t>
      </w:r>
      <w:r w:rsidRPr="00D548D2">
        <w:rPr>
          <w:sz w:val="28"/>
          <w:szCs w:val="28"/>
        </w:rPr>
        <w:t>.</w:t>
      </w:r>
    </w:p>
    <w:p w:rsidR="00A7496B" w:rsidRPr="00D548D2" w:rsidRDefault="00A7496B">
      <w:pPr>
        <w:rPr>
          <w:sz w:val="28"/>
          <w:szCs w:val="28"/>
        </w:rPr>
      </w:pPr>
    </w:p>
    <w:p w:rsidR="001964F9" w:rsidRPr="00D548D2" w:rsidRDefault="00D15A97" w:rsidP="007703BB">
      <w:pPr>
        <w:spacing w:line="360" w:lineRule="auto"/>
        <w:ind w:firstLine="709"/>
        <w:jc w:val="center"/>
        <w:rPr>
          <w:b/>
          <w:sz w:val="28"/>
          <w:szCs w:val="28"/>
        </w:rPr>
      </w:pPr>
      <w:r w:rsidRPr="00D548D2">
        <w:rPr>
          <w:b/>
          <w:sz w:val="28"/>
          <w:szCs w:val="28"/>
        </w:rPr>
        <w:lastRenderedPageBreak/>
        <w:t>3.2. </w:t>
      </w:r>
      <w:r w:rsidR="001964F9" w:rsidRPr="00D548D2">
        <w:rPr>
          <w:b/>
          <w:sz w:val="28"/>
          <w:szCs w:val="28"/>
        </w:rPr>
        <w:t>Оцінка та врахування впливу похибок  установки заготовок на точність</w:t>
      </w:r>
      <w:r w:rsidR="00790BA6">
        <w:rPr>
          <w:b/>
          <w:sz w:val="28"/>
          <w:szCs w:val="28"/>
        </w:rPr>
        <w:t>,</w:t>
      </w:r>
      <w:r w:rsidR="001964F9" w:rsidRPr="00D548D2">
        <w:rPr>
          <w:b/>
          <w:sz w:val="28"/>
          <w:szCs w:val="28"/>
        </w:rPr>
        <w:t xml:space="preserve"> одержуваних у верстатному пристрої</w:t>
      </w:r>
      <w:r w:rsidR="00790BA6">
        <w:rPr>
          <w:b/>
          <w:sz w:val="28"/>
          <w:szCs w:val="28"/>
        </w:rPr>
        <w:t>,</w:t>
      </w:r>
      <w:r w:rsidR="001964F9" w:rsidRPr="00D548D2">
        <w:rPr>
          <w:b/>
          <w:sz w:val="28"/>
          <w:szCs w:val="28"/>
        </w:rPr>
        <w:t xml:space="preserve"> розмірів</w:t>
      </w:r>
    </w:p>
    <w:p w:rsidR="001964F9" w:rsidRPr="00D548D2" w:rsidRDefault="001964F9" w:rsidP="001C2296">
      <w:pPr>
        <w:spacing w:line="360" w:lineRule="auto"/>
        <w:ind w:right="-1" w:firstLine="709"/>
        <w:jc w:val="both"/>
        <w:rPr>
          <w:sz w:val="28"/>
          <w:szCs w:val="28"/>
        </w:rPr>
      </w:pPr>
      <w:r w:rsidRPr="00D548D2">
        <w:rPr>
          <w:sz w:val="28"/>
          <w:szCs w:val="28"/>
        </w:rPr>
        <w:t xml:space="preserve">Вплив конструкції </w:t>
      </w:r>
      <w:r w:rsidR="00246EE8" w:rsidRPr="00D548D2">
        <w:rPr>
          <w:sz w:val="28"/>
          <w:szCs w:val="28"/>
        </w:rPr>
        <w:t>ВП</w:t>
      </w:r>
      <w:r w:rsidRPr="00D548D2">
        <w:rPr>
          <w:sz w:val="28"/>
          <w:szCs w:val="28"/>
        </w:rPr>
        <w:t xml:space="preserve"> на точність, одержуваних при обробленні розмірів,</w:t>
      </w:r>
      <w:r w:rsidR="00246EE8" w:rsidRPr="00D548D2">
        <w:rPr>
          <w:sz w:val="28"/>
          <w:szCs w:val="28"/>
        </w:rPr>
        <w:t xml:space="preserve"> </w:t>
      </w:r>
      <w:r w:rsidRPr="00D548D2">
        <w:rPr>
          <w:sz w:val="28"/>
          <w:szCs w:val="28"/>
        </w:rPr>
        <w:t xml:space="preserve">проявляється через похибку установки заготовки, що є однією із складових сумарної похибки оброблення. У свою чергу похибка установки заготовки включає 3 складові:  похибку базування </w:t>
      </w:r>
      <w:r w:rsidRPr="00D548D2">
        <w:rPr>
          <w:position w:val="-12"/>
          <w:sz w:val="28"/>
          <w:szCs w:val="28"/>
        </w:rPr>
        <w:object w:dxaOrig="279" w:dyaOrig="360">
          <v:shape id="_x0000_i1040" type="#_x0000_t75" style="width:21.5pt;height:25.25pt" o:ole="">
            <v:imagedata r:id="rId72" o:title=""/>
          </v:shape>
          <o:OLEObject Type="Embed" ProgID="Equation.3" ShapeID="_x0000_i1040" DrawAspect="Content" ObjectID="_1584339865" r:id="rId73"/>
        </w:object>
      </w:r>
      <w:r w:rsidRPr="00D548D2">
        <w:rPr>
          <w:sz w:val="28"/>
          <w:szCs w:val="28"/>
        </w:rPr>
        <w:t xml:space="preserve">; похибку закріплення </w:t>
      </w:r>
      <w:r w:rsidRPr="00D548D2">
        <w:rPr>
          <w:position w:val="-12"/>
          <w:sz w:val="28"/>
          <w:szCs w:val="28"/>
        </w:rPr>
        <w:object w:dxaOrig="279" w:dyaOrig="360">
          <v:shape id="_x0000_i1041" type="#_x0000_t75" style="width:21.5pt;height:23.4pt" o:ole="">
            <v:imagedata r:id="rId74" o:title=""/>
          </v:shape>
          <o:OLEObject Type="Embed" ProgID="Equation.3" ShapeID="_x0000_i1041" DrawAspect="Content" ObjectID="_1584339866" r:id="rId75"/>
        </w:object>
      </w:r>
      <w:r w:rsidRPr="00D548D2">
        <w:rPr>
          <w:sz w:val="28"/>
          <w:szCs w:val="28"/>
        </w:rPr>
        <w:t xml:space="preserve">; похибку </w:t>
      </w:r>
      <w:r w:rsidR="00246EE8" w:rsidRPr="00D548D2">
        <w:rPr>
          <w:sz w:val="28"/>
          <w:szCs w:val="28"/>
        </w:rPr>
        <w:t>ВП</w:t>
      </w:r>
      <w:r w:rsidRPr="00D548D2">
        <w:rPr>
          <w:sz w:val="28"/>
          <w:szCs w:val="28"/>
        </w:rPr>
        <w:t xml:space="preserve"> </w:t>
      </w:r>
      <w:r w:rsidRPr="00D548D2">
        <w:rPr>
          <w:position w:val="-14"/>
          <w:sz w:val="28"/>
          <w:szCs w:val="28"/>
        </w:rPr>
        <w:object w:dxaOrig="340" w:dyaOrig="380">
          <v:shape id="_x0000_i1042" type="#_x0000_t75" style="width:25.25pt;height:28.05pt" o:ole="">
            <v:imagedata r:id="rId76" o:title=""/>
          </v:shape>
          <o:OLEObject Type="Embed" ProgID="Equation.3" ShapeID="_x0000_i1042" DrawAspect="Content" ObjectID="_1584339867" r:id="rId77"/>
        </w:object>
      </w:r>
      <w:r w:rsidRPr="00D548D2">
        <w:rPr>
          <w:sz w:val="28"/>
          <w:szCs w:val="28"/>
        </w:rPr>
        <w:t>.</w:t>
      </w:r>
    </w:p>
    <w:p w:rsidR="001964F9" w:rsidRPr="00D548D2" w:rsidRDefault="001964F9" w:rsidP="001964F9">
      <w:pPr>
        <w:spacing w:line="360" w:lineRule="auto"/>
        <w:ind w:firstLine="709"/>
        <w:jc w:val="both"/>
        <w:rPr>
          <w:sz w:val="28"/>
          <w:szCs w:val="28"/>
        </w:rPr>
      </w:pPr>
      <w:r w:rsidRPr="00D548D2">
        <w:rPr>
          <w:sz w:val="28"/>
          <w:szCs w:val="28"/>
        </w:rPr>
        <w:t>Розрахунок похибок  установки заготовок та їх складових, оцінка та врахування їх впливу на точність одержуваних у верстатному пристрої розмірів є одним із важливих етапів проектування.</w:t>
      </w:r>
    </w:p>
    <w:p w:rsidR="001964F9" w:rsidRPr="00D548D2" w:rsidRDefault="001964F9" w:rsidP="001964F9">
      <w:pPr>
        <w:spacing w:line="360" w:lineRule="auto"/>
        <w:ind w:firstLine="709"/>
        <w:jc w:val="both"/>
        <w:rPr>
          <w:sz w:val="28"/>
          <w:szCs w:val="28"/>
        </w:rPr>
      </w:pPr>
      <w:r w:rsidRPr="00D548D2">
        <w:rPr>
          <w:sz w:val="28"/>
          <w:szCs w:val="28"/>
        </w:rPr>
        <w:t>Вплив похибок базування (ε</w:t>
      </w:r>
      <w:r w:rsidRPr="00D548D2">
        <w:rPr>
          <w:sz w:val="28"/>
          <w:szCs w:val="28"/>
          <w:vertAlign w:val="subscript"/>
        </w:rPr>
        <w:t>б</w:t>
      </w:r>
      <w:r w:rsidRPr="00D548D2">
        <w:rPr>
          <w:sz w:val="28"/>
          <w:szCs w:val="28"/>
        </w:rPr>
        <w:t>), закріплення (ε</w:t>
      </w:r>
      <w:r w:rsidRPr="00D548D2">
        <w:rPr>
          <w:sz w:val="28"/>
          <w:szCs w:val="28"/>
          <w:vertAlign w:val="subscript"/>
        </w:rPr>
        <w:t>з</w:t>
      </w:r>
      <w:r w:rsidRPr="00D548D2">
        <w:rPr>
          <w:sz w:val="28"/>
          <w:szCs w:val="28"/>
        </w:rPr>
        <w:t>), верстатних пристроїв (ε</w:t>
      </w:r>
      <w:r w:rsidRPr="00D548D2">
        <w:rPr>
          <w:sz w:val="28"/>
          <w:szCs w:val="28"/>
          <w:vertAlign w:val="subscript"/>
        </w:rPr>
        <w:t>пр</w:t>
      </w:r>
      <w:r w:rsidRPr="00D548D2">
        <w:rPr>
          <w:sz w:val="28"/>
          <w:szCs w:val="28"/>
        </w:rPr>
        <w:t>) на точність виконуваних розмірів проявляється через коливання положення вимірювальних баз відповідних розмірів при обробленні партії заготовок наслідком чого буде відповідне розсіювання величини одержуваного розміру. Такий вплив може бути значним, адже в деяких випадках похибки, наприклад, базування можуть перевищувати величини допусків на розмір, що приведе до значного відсотка бракованих деталей. Тому розрахунок і оцінка зазначених похибок є одним із важливих завдань, що вирішуються на етапі проектування верстатних пристроїв.</w:t>
      </w:r>
    </w:p>
    <w:p w:rsidR="001964F9" w:rsidRPr="00D548D2" w:rsidRDefault="001964F9" w:rsidP="001964F9">
      <w:pPr>
        <w:spacing w:line="360" w:lineRule="auto"/>
        <w:ind w:firstLine="709"/>
        <w:jc w:val="both"/>
        <w:rPr>
          <w:sz w:val="28"/>
          <w:szCs w:val="28"/>
        </w:rPr>
      </w:pPr>
      <w:r w:rsidRPr="00D548D2">
        <w:rPr>
          <w:sz w:val="28"/>
          <w:szCs w:val="28"/>
        </w:rPr>
        <w:t>Кількісними оцінками відповідних похибок, зокрема, похибок установки, а також і всіх її складових є величини полів розсіювання положень вимірювальних баз (ВБ) при обробленні партії заготовок, тобто ε</w:t>
      </w:r>
      <w:r w:rsidRPr="00D548D2">
        <w:rPr>
          <w:sz w:val="28"/>
          <w:szCs w:val="28"/>
          <w:vertAlign w:val="subscript"/>
        </w:rPr>
        <w:t>у</w:t>
      </w:r>
      <w:r w:rsidRPr="00D548D2">
        <w:rPr>
          <w:sz w:val="28"/>
          <w:szCs w:val="28"/>
        </w:rPr>
        <w:t>=</w:t>
      </w:r>
      <w:r w:rsidR="00B03401" w:rsidRPr="00D548D2">
        <w:rPr>
          <w:sz w:val="28"/>
          <w:szCs w:val="28"/>
        </w:rPr>
        <w:t> </w:t>
      </w:r>
      <w:r w:rsidRPr="00D548D2">
        <w:rPr>
          <w:sz w:val="28"/>
          <w:szCs w:val="28"/>
        </w:rPr>
        <w:t>ωВБ.</w:t>
      </w:r>
    </w:p>
    <w:p w:rsidR="001964F9" w:rsidRPr="00D548D2" w:rsidRDefault="001964F9" w:rsidP="001964F9">
      <w:pPr>
        <w:spacing w:line="360" w:lineRule="auto"/>
        <w:ind w:right="-1" w:firstLine="709"/>
        <w:jc w:val="both"/>
        <w:rPr>
          <w:sz w:val="28"/>
          <w:szCs w:val="28"/>
        </w:rPr>
      </w:pPr>
      <w:r w:rsidRPr="00D548D2">
        <w:rPr>
          <w:sz w:val="28"/>
          <w:szCs w:val="28"/>
        </w:rPr>
        <w:t>У зв’язку з чим задачі розрахунку похибок базування (ε</w:t>
      </w:r>
      <w:r w:rsidRPr="00D548D2">
        <w:rPr>
          <w:sz w:val="28"/>
          <w:szCs w:val="28"/>
          <w:vertAlign w:val="subscript"/>
        </w:rPr>
        <w:t>б</w:t>
      </w:r>
      <w:r w:rsidRPr="00D548D2">
        <w:rPr>
          <w:sz w:val="28"/>
          <w:szCs w:val="28"/>
        </w:rPr>
        <w:t>), закріплення (ε</w:t>
      </w:r>
      <w:r w:rsidRPr="00D548D2">
        <w:rPr>
          <w:sz w:val="28"/>
          <w:szCs w:val="28"/>
          <w:vertAlign w:val="subscript"/>
        </w:rPr>
        <w:t>з</w:t>
      </w:r>
      <w:r w:rsidRPr="00D548D2">
        <w:rPr>
          <w:sz w:val="28"/>
          <w:szCs w:val="28"/>
        </w:rPr>
        <w:t>), верстатних пристроїв (ε</w:t>
      </w:r>
      <w:r w:rsidRPr="00D548D2">
        <w:rPr>
          <w:sz w:val="28"/>
          <w:szCs w:val="28"/>
          <w:vertAlign w:val="subscript"/>
        </w:rPr>
        <w:t>пр</w:t>
      </w:r>
      <w:r w:rsidRPr="00D548D2">
        <w:rPr>
          <w:sz w:val="28"/>
          <w:szCs w:val="28"/>
        </w:rPr>
        <w:t xml:space="preserve">) будуть полягати у визначенні відповідних полів розсіювання положень вимірювальних баз при обробленні партії заготовок. Розрахунок полів розсіювання положень вимірювальних баз доцільно виконувати із використанням теорії розмірних </w:t>
      </w:r>
      <w:r w:rsidRPr="004F4B8B">
        <w:rPr>
          <w:sz w:val="28"/>
          <w:szCs w:val="28"/>
        </w:rPr>
        <w:t>ланцюгів [</w:t>
      </w:r>
      <w:r w:rsidR="00CA361F" w:rsidRPr="00BB2B7A">
        <w:rPr>
          <w:sz w:val="28"/>
          <w:szCs w:val="28"/>
        </w:rPr>
        <w:t>16</w:t>
      </w:r>
      <w:r w:rsidRPr="004F4B8B">
        <w:rPr>
          <w:sz w:val="28"/>
          <w:szCs w:val="28"/>
        </w:rPr>
        <w:t>].</w:t>
      </w:r>
      <w:r w:rsidRPr="00D548D2">
        <w:rPr>
          <w:sz w:val="28"/>
          <w:szCs w:val="28"/>
        </w:rPr>
        <w:t xml:space="preserve"> </w:t>
      </w:r>
      <w:r w:rsidRPr="00D548D2">
        <w:rPr>
          <w:sz w:val="28"/>
          <w:szCs w:val="28"/>
        </w:rPr>
        <w:lastRenderedPageBreak/>
        <w:t>Зазначимо також, що розрахунок похибок, наприклад, базування, закріплення може виконуватись на основі визначення проекції різниці граничних положень вимірювальної бази, на напрям виконуваного розміру іншими способами, основним недоліком яких є недостатня формалізація, що ускладнює розрахунки похибок у випадках, коли необхідно враховувати вплив не одного, а кількох факторів (розмірів).</w:t>
      </w:r>
    </w:p>
    <w:p w:rsidR="001964F9" w:rsidRPr="00D548D2" w:rsidRDefault="001964F9" w:rsidP="001964F9">
      <w:pPr>
        <w:spacing w:line="360" w:lineRule="auto"/>
        <w:ind w:right="-1" w:firstLine="709"/>
        <w:jc w:val="both"/>
        <w:rPr>
          <w:sz w:val="28"/>
          <w:szCs w:val="28"/>
        </w:rPr>
      </w:pPr>
      <w:r w:rsidRPr="00D548D2">
        <w:rPr>
          <w:sz w:val="28"/>
          <w:szCs w:val="28"/>
        </w:rPr>
        <w:t>Використання теорії розмірних ланцюгів для розрахунку похибок установки, базування заготовок та похибок верстатних пристроїв забезпечує єдину методологічну основу, відкриває можливості формалізації та алгоритмізації таких розрахунків. Це дозволяє реалізувати машинні методи розрахунків в системах автоматизованого проектування та моделювання технологічних процесів.</w:t>
      </w:r>
    </w:p>
    <w:p w:rsidR="001964F9" w:rsidRPr="00D548D2" w:rsidRDefault="001964F9" w:rsidP="001964F9">
      <w:pPr>
        <w:spacing w:line="360" w:lineRule="auto"/>
        <w:ind w:firstLine="709"/>
        <w:jc w:val="both"/>
        <w:rPr>
          <w:b/>
          <w:sz w:val="28"/>
          <w:szCs w:val="28"/>
          <w:highlight w:val="green"/>
        </w:rPr>
      </w:pPr>
    </w:p>
    <w:p w:rsidR="001964F9" w:rsidRPr="00D548D2" w:rsidRDefault="001964F9" w:rsidP="00D15A97">
      <w:pPr>
        <w:spacing w:line="360" w:lineRule="auto"/>
        <w:ind w:firstLine="709"/>
        <w:jc w:val="center"/>
        <w:rPr>
          <w:b/>
          <w:sz w:val="28"/>
          <w:szCs w:val="28"/>
        </w:rPr>
      </w:pPr>
      <w:r w:rsidRPr="00D548D2">
        <w:rPr>
          <w:b/>
          <w:sz w:val="28"/>
          <w:szCs w:val="28"/>
        </w:rPr>
        <w:t>3.</w:t>
      </w:r>
      <w:r w:rsidR="00D15A97" w:rsidRPr="00D548D2">
        <w:rPr>
          <w:b/>
          <w:sz w:val="28"/>
          <w:szCs w:val="28"/>
        </w:rPr>
        <w:t>3</w:t>
      </w:r>
      <w:r w:rsidRPr="00D548D2">
        <w:rPr>
          <w:b/>
          <w:sz w:val="28"/>
          <w:szCs w:val="28"/>
        </w:rPr>
        <w:t>.</w:t>
      </w:r>
      <w:r w:rsidR="00D15A97" w:rsidRPr="00D548D2">
        <w:rPr>
          <w:b/>
          <w:sz w:val="28"/>
          <w:szCs w:val="28"/>
        </w:rPr>
        <w:t> </w:t>
      </w:r>
      <w:r w:rsidRPr="00D548D2">
        <w:rPr>
          <w:b/>
          <w:sz w:val="28"/>
          <w:szCs w:val="28"/>
        </w:rPr>
        <w:t>Розрахунок похибок базування</w:t>
      </w:r>
    </w:p>
    <w:p w:rsidR="001964F9" w:rsidRPr="00D548D2" w:rsidRDefault="001964F9" w:rsidP="00D15A97">
      <w:pPr>
        <w:spacing w:line="360" w:lineRule="auto"/>
        <w:ind w:right="-1" w:firstLine="709"/>
        <w:jc w:val="both"/>
        <w:rPr>
          <w:sz w:val="28"/>
          <w:szCs w:val="28"/>
        </w:rPr>
      </w:pPr>
      <w:r w:rsidRPr="00D548D2">
        <w:rPr>
          <w:sz w:val="28"/>
          <w:szCs w:val="28"/>
        </w:rPr>
        <w:t xml:space="preserve"> В процесі установки заготовки виникають похибки базування і закріплення.</w:t>
      </w:r>
      <w:r w:rsidR="00D15A97" w:rsidRPr="00D548D2">
        <w:rPr>
          <w:sz w:val="28"/>
          <w:szCs w:val="28"/>
        </w:rPr>
        <w:t xml:space="preserve"> </w:t>
      </w:r>
      <w:r w:rsidRPr="00D548D2">
        <w:rPr>
          <w:sz w:val="28"/>
          <w:szCs w:val="28"/>
        </w:rPr>
        <w:t xml:space="preserve">Наявність розсіювання положення ВБ та його величина, як результат впливу похибки базування, буде залежати від схеми розмірних зв’язків, між поверхнею, лінією чи точкою, що займають стале положення при </w:t>
      </w:r>
      <w:r w:rsidR="001404B5">
        <w:rPr>
          <w:sz w:val="28"/>
          <w:szCs w:val="28"/>
        </w:rPr>
        <w:t>обробленні</w:t>
      </w:r>
      <w:r w:rsidRPr="00D548D2">
        <w:rPr>
          <w:sz w:val="28"/>
          <w:szCs w:val="28"/>
        </w:rPr>
        <w:t xml:space="preserve"> всіх заготовок, та вимірювальною базою, відповідного розміру .</w:t>
      </w:r>
    </w:p>
    <w:p w:rsidR="001964F9" w:rsidRPr="00D548D2" w:rsidRDefault="001964F9" w:rsidP="001964F9">
      <w:pPr>
        <w:spacing w:line="360" w:lineRule="auto"/>
        <w:ind w:firstLine="709"/>
        <w:jc w:val="both"/>
        <w:rPr>
          <w:sz w:val="28"/>
          <w:szCs w:val="28"/>
        </w:rPr>
      </w:pPr>
      <w:r w:rsidRPr="00D548D2">
        <w:rPr>
          <w:sz w:val="28"/>
          <w:szCs w:val="28"/>
        </w:rPr>
        <w:t>Схема розмірних зв’язків буде визначатись постановкою розмірів на деталі конструктором та схемою базування, заданою технологом.</w:t>
      </w:r>
    </w:p>
    <w:p w:rsidR="001964F9" w:rsidRPr="00D548D2" w:rsidRDefault="001964F9" w:rsidP="001964F9">
      <w:pPr>
        <w:spacing w:line="360" w:lineRule="auto"/>
        <w:ind w:firstLine="709"/>
        <w:jc w:val="both"/>
        <w:rPr>
          <w:sz w:val="28"/>
          <w:szCs w:val="28"/>
        </w:rPr>
      </w:pPr>
      <w:r w:rsidRPr="00D548D2">
        <w:rPr>
          <w:sz w:val="28"/>
          <w:szCs w:val="28"/>
        </w:rPr>
        <w:t xml:space="preserve">Враховуючи це, задача розрахунку похибок базування та установки заготовок, а також похибок </w:t>
      </w:r>
      <w:r w:rsidR="00246EE8" w:rsidRPr="00D548D2">
        <w:rPr>
          <w:sz w:val="28"/>
          <w:szCs w:val="28"/>
        </w:rPr>
        <w:t>ВП</w:t>
      </w:r>
      <w:r w:rsidRPr="00D548D2">
        <w:rPr>
          <w:sz w:val="28"/>
          <w:szCs w:val="28"/>
        </w:rPr>
        <w:t xml:space="preserve"> може вирішуватись шляхом побудови і розрахунку відповідних розмірних ланцюгів </w:t>
      </w:r>
      <w:r w:rsidR="00B03401" w:rsidRPr="00D548D2">
        <w:rPr>
          <w:sz w:val="28"/>
          <w:szCs w:val="28"/>
        </w:rPr>
        <w:t xml:space="preserve">(РЛ) </w:t>
      </w:r>
      <w:r w:rsidRPr="00D548D2">
        <w:rPr>
          <w:sz w:val="28"/>
          <w:szCs w:val="28"/>
        </w:rPr>
        <w:t>у відповідності з наступною методологією</w:t>
      </w:r>
      <w:r w:rsidR="004F4B8B">
        <w:rPr>
          <w:sz w:val="28"/>
          <w:szCs w:val="28"/>
        </w:rPr>
        <w:t xml:space="preserve"> </w:t>
      </w:r>
      <w:r w:rsidRPr="004F4B8B">
        <w:rPr>
          <w:sz w:val="28"/>
          <w:szCs w:val="28"/>
        </w:rPr>
        <w:t>[</w:t>
      </w:r>
      <w:r w:rsidR="00CA361F">
        <w:rPr>
          <w:sz w:val="28"/>
          <w:szCs w:val="28"/>
        </w:rPr>
        <w:t>16</w:t>
      </w:r>
      <w:r w:rsidR="00CA361F">
        <w:rPr>
          <w:sz w:val="28"/>
          <w:szCs w:val="28"/>
          <w:lang w:val="en-US"/>
        </w:rPr>
        <w:t>]</w:t>
      </w:r>
      <w:r w:rsidRPr="004F4B8B">
        <w:rPr>
          <w:sz w:val="28"/>
          <w:szCs w:val="28"/>
        </w:rPr>
        <w:t>:</w:t>
      </w:r>
    </w:p>
    <w:p w:rsidR="001964F9" w:rsidRPr="00D548D2" w:rsidRDefault="001964F9" w:rsidP="009A75B1">
      <w:pPr>
        <w:numPr>
          <w:ilvl w:val="0"/>
          <w:numId w:val="9"/>
        </w:numPr>
        <w:tabs>
          <w:tab w:val="clear" w:pos="1407"/>
          <w:tab w:val="num" w:pos="-24"/>
          <w:tab w:val="left" w:pos="888"/>
        </w:tabs>
        <w:spacing w:line="360" w:lineRule="auto"/>
        <w:ind w:left="0" w:firstLine="709"/>
        <w:jc w:val="both"/>
        <w:rPr>
          <w:sz w:val="28"/>
          <w:szCs w:val="28"/>
        </w:rPr>
      </w:pPr>
      <w:r w:rsidRPr="00D548D2">
        <w:rPr>
          <w:sz w:val="28"/>
          <w:szCs w:val="28"/>
        </w:rPr>
        <w:t xml:space="preserve">Похибка базування буде дорівнювати полю розсіювання розміру, що зв’язує вимірювальну базу виконуваного розміру з точкою, лінією чи поверхнею, яка займає стале положення в системі координат верстата при </w:t>
      </w:r>
      <w:r w:rsidR="001404B5">
        <w:rPr>
          <w:sz w:val="28"/>
          <w:szCs w:val="28"/>
        </w:rPr>
        <w:lastRenderedPageBreak/>
        <w:t>обробленні</w:t>
      </w:r>
      <w:r w:rsidRPr="00D548D2">
        <w:rPr>
          <w:sz w:val="28"/>
          <w:szCs w:val="28"/>
        </w:rPr>
        <w:t xml:space="preserve"> всіх заготовок із оброблюваної партії. Такий розмір завжди буде замикаючою ланкою відповідного розмірного ланцюга. </w:t>
      </w:r>
    </w:p>
    <w:p w:rsidR="001964F9" w:rsidRPr="00D548D2" w:rsidRDefault="001964F9" w:rsidP="009A75B1">
      <w:pPr>
        <w:numPr>
          <w:ilvl w:val="0"/>
          <w:numId w:val="9"/>
        </w:numPr>
        <w:tabs>
          <w:tab w:val="clear" w:pos="1407"/>
          <w:tab w:val="num" w:pos="-24"/>
          <w:tab w:val="left" w:pos="888"/>
        </w:tabs>
        <w:spacing w:line="360" w:lineRule="auto"/>
        <w:ind w:left="0" w:firstLine="709"/>
        <w:jc w:val="both"/>
        <w:rPr>
          <w:sz w:val="28"/>
          <w:szCs w:val="28"/>
        </w:rPr>
      </w:pPr>
      <w:r w:rsidRPr="00D548D2">
        <w:rPr>
          <w:sz w:val="28"/>
          <w:szCs w:val="28"/>
        </w:rPr>
        <w:t>Точку, лінію чи поверхню, що займають стале положення будемо називати розрахунковою базою для визначення похибок установки, базування, та верстатного пристрою.</w:t>
      </w:r>
    </w:p>
    <w:p w:rsidR="001964F9" w:rsidRPr="00D548D2" w:rsidRDefault="001964F9" w:rsidP="009A75B1">
      <w:pPr>
        <w:numPr>
          <w:ilvl w:val="0"/>
          <w:numId w:val="9"/>
        </w:numPr>
        <w:tabs>
          <w:tab w:val="clear" w:pos="1407"/>
          <w:tab w:val="num" w:pos="-24"/>
          <w:tab w:val="left" w:pos="888"/>
        </w:tabs>
        <w:spacing w:line="360" w:lineRule="auto"/>
        <w:ind w:left="0" w:firstLine="709"/>
        <w:jc w:val="both"/>
        <w:rPr>
          <w:sz w:val="28"/>
          <w:szCs w:val="28"/>
        </w:rPr>
      </w:pPr>
      <w:r w:rsidRPr="00D548D2">
        <w:rPr>
          <w:sz w:val="28"/>
          <w:szCs w:val="28"/>
        </w:rPr>
        <w:t>Розрахунковою базою може бути реальна або уявна (вісь симетрії) точка, лінія чи поверхня, що належить заготовці, пристрою чи верстату.</w:t>
      </w:r>
    </w:p>
    <w:p w:rsidR="001964F9" w:rsidRPr="00D548D2" w:rsidRDefault="001964F9" w:rsidP="009D4ABC">
      <w:pPr>
        <w:numPr>
          <w:ilvl w:val="0"/>
          <w:numId w:val="9"/>
        </w:numPr>
        <w:tabs>
          <w:tab w:val="clear" w:pos="1407"/>
          <w:tab w:val="num" w:pos="-24"/>
          <w:tab w:val="left" w:pos="888"/>
        </w:tabs>
        <w:spacing w:line="360" w:lineRule="auto"/>
        <w:ind w:left="0" w:firstLine="709"/>
        <w:jc w:val="both"/>
        <w:rPr>
          <w:sz w:val="28"/>
          <w:szCs w:val="28"/>
        </w:rPr>
      </w:pPr>
      <w:r w:rsidRPr="00D548D2">
        <w:rPr>
          <w:sz w:val="28"/>
          <w:szCs w:val="28"/>
        </w:rPr>
        <w:t>Точок, ліній чи поверхонь, що займають стале положення може бути декілька, але в якості розрахункової бази приймається та з них, за допомогою якої можна утворити найкоротший розмірний ланцюг. Фактично це означає, що пошук розрахункової бази слід починати із заготовки. Якщо вона не має такої точки, лінії чи поверхні тоді пошук продовжують на верстатному пристрої і в останню чергу можуть аналізуватись поверхні, лінії, що належать деталям верстата.</w:t>
      </w:r>
    </w:p>
    <w:p w:rsidR="001964F9" w:rsidRPr="00D548D2" w:rsidRDefault="001964F9" w:rsidP="009D4ABC">
      <w:pPr>
        <w:numPr>
          <w:ilvl w:val="0"/>
          <w:numId w:val="9"/>
        </w:numPr>
        <w:tabs>
          <w:tab w:val="clear" w:pos="1407"/>
          <w:tab w:val="num" w:pos="-24"/>
          <w:tab w:val="left" w:pos="888"/>
        </w:tabs>
        <w:spacing w:line="360" w:lineRule="auto"/>
        <w:ind w:left="0" w:firstLine="709"/>
        <w:jc w:val="both"/>
        <w:rPr>
          <w:b/>
          <w:sz w:val="28"/>
          <w:szCs w:val="28"/>
        </w:rPr>
      </w:pPr>
      <w:r w:rsidRPr="00D548D2">
        <w:rPr>
          <w:b/>
          <w:sz w:val="28"/>
          <w:szCs w:val="28"/>
        </w:rPr>
        <w:t>Для схем базування у яких технологічна база оброблюваної заготовки займає стале положення в системі координат верстата</w:t>
      </w:r>
      <w:r w:rsidRPr="00D548D2">
        <w:rPr>
          <w:sz w:val="28"/>
          <w:szCs w:val="28"/>
        </w:rPr>
        <w:t xml:space="preserve">  (така ситуація зустрічається найчастіше) </w:t>
      </w:r>
      <w:r w:rsidRPr="00D548D2">
        <w:rPr>
          <w:b/>
          <w:sz w:val="28"/>
          <w:szCs w:val="28"/>
        </w:rPr>
        <w:t>похибка базування буде дорівнювати полю розсіювання розміру, що зв’язує технологічну та вимірювальну бази.</w:t>
      </w:r>
    </w:p>
    <w:p w:rsidR="001964F9" w:rsidRPr="00D548D2" w:rsidRDefault="001964F9" w:rsidP="009D4ABC">
      <w:pPr>
        <w:pStyle w:val="24"/>
        <w:spacing w:after="0" w:line="360" w:lineRule="auto"/>
        <w:ind w:left="142" w:firstLine="709"/>
        <w:jc w:val="both"/>
        <w:rPr>
          <w:sz w:val="28"/>
          <w:szCs w:val="28"/>
        </w:rPr>
      </w:pPr>
      <w:r w:rsidRPr="00D548D2">
        <w:rPr>
          <w:sz w:val="28"/>
          <w:szCs w:val="28"/>
        </w:rPr>
        <w:t>У той же час існують схеми базування заготовок, в яких технологічна база не займає сталого положення, наприклад – установка заготовок в призмі, на пальцях, в центрах та інші. У таких випадках в якості розрахункової бази необхідно використовувати точку, лінію чи поверхню, що належить верстатному пристрою чи верстату.</w:t>
      </w:r>
    </w:p>
    <w:p w:rsidR="001964F9" w:rsidRPr="00D548D2" w:rsidRDefault="001964F9" w:rsidP="009D4ABC">
      <w:pPr>
        <w:tabs>
          <w:tab w:val="left" w:pos="888"/>
        </w:tabs>
        <w:spacing w:line="360" w:lineRule="auto"/>
        <w:ind w:left="24" w:firstLine="709"/>
        <w:jc w:val="both"/>
        <w:rPr>
          <w:sz w:val="28"/>
          <w:szCs w:val="28"/>
        </w:rPr>
      </w:pPr>
      <w:r w:rsidRPr="00D548D2">
        <w:rPr>
          <w:sz w:val="28"/>
          <w:szCs w:val="28"/>
        </w:rPr>
        <w:t xml:space="preserve">При розрахунку похибок базування розмірні ланцюги, що використовуються для цього, можуть бути </w:t>
      </w:r>
      <w:r w:rsidR="00591E6C" w:rsidRPr="00D548D2">
        <w:rPr>
          <w:sz w:val="28"/>
          <w:szCs w:val="28"/>
        </w:rPr>
        <w:t>дво</w:t>
      </w:r>
      <w:r w:rsidR="00591E6C">
        <w:rPr>
          <w:sz w:val="28"/>
          <w:szCs w:val="28"/>
        </w:rPr>
        <w:t>х</w:t>
      </w:r>
      <w:r w:rsidR="00591E6C" w:rsidRPr="00D548D2">
        <w:rPr>
          <w:sz w:val="28"/>
          <w:szCs w:val="28"/>
        </w:rPr>
        <w:t>ланковими</w:t>
      </w:r>
      <w:r w:rsidRPr="00D548D2">
        <w:rPr>
          <w:sz w:val="28"/>
          <w:szCs w:val="28"/>
        </w:rPr>
        <w:t xml:space="preserve"> та багатоланковими.</w:t>
      </w:r>
    </w:p>
    <w:p w:rsidR="001964F9" w:rsidRPr="00D548D2" w:rsidRDefault="001964F9" w:rsidP="009D4ABC">
      <w:pPr>
        <w:tabs>
          <w:tab w:val="left" w:pos="888"/>
        </w:tabs>
        <w:spacing w:line="360" w:lineRule="auto"/>
        <w:ind w:left="24" w:firstLine="709"/>
        <w:jc w:val="both"/>
        <w:rPr>
          <w:b/>
          <w:i/>
          <w:sz w:val="28"/>
          <w:szCs w:val="28"/>
        </w:rPr>
      </w:pPr>
      <w:r w:rsidRPr="00D548D2">
        <w:rPr>
          <w:b/>
          <w:i/>
          <w:sz w:val="28"/>
          <w:szCs w:val="28"/>
        </w:rPr>
        <w:lastRenderedPageBreak/>
        <w:t>Послідовність дій при розрахунку похибок базування у відповідності з викладеною методикою буде такою:</w:t>
      </w:r>
    </w:p>
    <w:p w:rsidR="001964F9" w:rsidRPr="00D548D2" w:rsidRDefault="001964F9" w:rsidP="009D4ABC">
      <w:pPr>
        <w:numPr>
          <w:ilvl w:val="0"/>
          <w:numId w:val="10"/>
        </w:numPr>
        <w:tabs>
          <w:tab w:val="clear" w:pos="1560"/>
          <w:tab w:val="num" w:pos="-24"/>
          <w:tab w:val="left" w:pos="888"/>
        </w:tabs>
        <w:spacing w:line="360" w:lineRule="auto"/>
        <w:ind w:left="0" w:firstLine="709"/>
        <w:jc w:val="both"/>
        <w:rPr>
          <w:sz w:val="28"/>
          <w:szCs w:val="28"/>
        </w:rPr>
      </w:pPr>
      <w:r w:rsidRPr="00D548D2">
        <w:rPr>
          <w:sz w:val="28"/>
          <w:szCs w:val="28"/>
        </w:rPr>
        <w:t>Представити операційний ескіз оброблення з теоретичною схемою базування заготовки.</w:t>
      </w:r>
    </w:p>
    <w:p w:rsidR="001964F9" w:rsidRPr="00D548D2" w:rsidRDefault="001964F9" w:rsidP="009D4ABC">
      <w:pPr>
        <w:numPr>
          <w:ilvl w:val="0"/>
          <w:numId w:val="10"/>
        </w:numPr>
        <w:tabs>
          <w:tab w:val="clear" w:pos="1560"/>
          <w:tab w:val="num" w:pos="-24"/>
          <w:tab w:val="left" w:pos="888"/>
        </w:tabs>
        <w:spacing w:line="360" w:lineRule="auto"/>
        <w:ind w:left="0" w:firstLine="709"/>
        <w:jc w:val="both"/>
        <w:rPr>
          <w:sz w:val="28"/>
          <w:szCs w:val="28"/>
        </w:rPr>
      </w:pPr>
      <w:r w:rsidRPr="00D548D2">
        <w:rPr>
          <w:sz w:val="28"/>
          <w:szCs w:val="28"/>
        </w:rPr>
        <w:t>Виявити та позначити технологічні і вимірювальні бази розмірів, що забезпечуються при виконанні даної операції.</w:t>
      </w:r>
    </w:p>
    <w:p w:rsidR="001964F9" w:rsidRPr="00D548D2" w:rsidRDefault="001964F9" w:rsidP="009D4ABC">
      <w:pPr>
        <w:numPr>
          <w:ilvl w:val="0"/>
          <w:numId w:val="10"/>
        </w:numPr>
        <w:tabs>
          <w:tab w:val="clear" w:pos="1560"/>
          <w:tab w:val="num" w:pos="-24"/>
          <w:tab w:val="left" w:pos="888"/>
        </w:tabs>
        <w:spacing w:line="360" w:lineRule="auto"/>
        <w:ind w:left="0" w:firstLine="709"/>
        <w:jc w:val="both"/>
        <w:rPr>
          <w:sz w:val="28"/>
          <w:szCs w:val="28"/>
        </w:rPr>
      </w:pPr>
      <w:r w:rsidRPr="00D548D2">
        <w:rPr>
          <w:sz w:val="28"/>
          <w:szCs w:val="28"/>
        </w:rPr>
        <w:t>Визначити чи займає відповідна технологічна база стале положення при обробленні партії заготовок, якщо так – прийняти її в якості розрахункової бази, якщо ні – продовжити пошук на елементах верстатного пристрою чи верстата.</w:t>
      </w:r>
    </w:p>
    <w:p w:rsidR="001964F9" w:rsidRPr="00D548D2" w:rsidRDefault="001964F9" w:rsidP="009D4ABC">
      <w:pPr>
        <w:numPr>
          <w:ilvl w:val="0"/>
          <w:numId w:val="10"/>
        </w:numPr>
        <w:tabs>
          <w:tab w:val="clear" w:pos="1560"/>
          <w:tab w:val="num" w:pos="-24"/>
          <w:tab w:val="left" w:pos="888"/>
        </w:tabs>
        <w:spacing w:line="360" w:lineRule="auto"/>
        <w:ind w:left="0" w:firstLine="709"/>
        <w:jc w:val="both"/>
        <w:rPr>
          <w:sz w:val="28"/>
          <w:szCs w:val="28"/>
        </w:rPr>
      </w:pPr>
      <w:r w:rsidRPr="00D548D2">
        <w:rPr>
          <w:sz w:val="28"/>
          <w:szCs w:val="28"/>
        </w:rPr>
        <w:t xml:space="preserve">Сформувати найкоротший розмірний ланцюг, замикаючою ланкою в якому є розмір </w:t>
      </w:r>
      <w:r w:rsidRPr="00A95A2C">
        <w:rPr>
          <w:i/>
          <w:sz w:val="28"/>
          <w:szCs w:val="28"/>
        </w:rPr>
        <w:t>Х</w:t>
      </w:r>
      <w:r w:rsidRPr="00D548D2">
        <w:rPr>
          <w:sz w:val="28"/>
          <w:szCs w:val="28"/>
        </w:rPr>
        <w:t>, що зв’язує розрахункову і вимірювальну бази.</w:t>
      </w:r>
    </w:p>
    <w:p w:rsidR="001964F9" w:rsidRPr="00D548D2" w:rsidRDefault="001964F9" w:rsidP="009D4ABC">
      <w:pPr>
        <w:numPr>
          <w:ilvl w:val="0"/>
          <w:numId w:val="10"/>
        </w:numPr>
        <w:tabs>
          <w:tab w:val="clear" w:pos="1560"/>
          <w:tab w:val="num" w:pos="-24"/>
          <w:tab w:val="left" w:pos="888"/>
        </w:tabs>
        <w:spacing w:line="360" w:lineRule="auto"/>
        <w:ind w:left="0" w:firstLine="709"/>
        <w:jc w:val="both"/>
        <w:rPr>
          <w:sz w:val="28"/>
          <w:szCs w:val="28"/>
        </w:rPr>
      </w:pPr>
      <w:r w:rsidRPr="00D548D2">
        <w:rPr>
          <w:sz w:val="28"/>
          <w:szCs w:val="28"/>
        </w:rPr>
        <w:t xml:space="preserve"> З урахуванням видів складових ланок РЛ розрахувати похибку базування (ε</w:t>
      </w:r>
      <w:r w:rsidRPr="00D548D2">
        <w:rPr>
          <w:sz w:val="28"/>
          <w:szCs w:val="28"/>
          <w:vertAlign w:val="subscript"/>
        </w:rPr>
        <w:t>б</w:t>
      </w:r>
      <w:r w:rsidRPr="00D548D2">
        <w:rPr>
          <w:sz w:val="28"/>
          <w:szCs w:val="28"/>
        </w:rPr>
        <w:t>)= ωХ .</w:t>
      </w:r>
    </w:p>
    <w:p w:rsidR="001964F9" w:rsidRPr="00D548D2" w:rsidRDefault="001964F9" w:rsidP="009D4ABC">
      <w:pPr>
        <w:tabs>
          <w:tab w:val="left" w:pos="888"/>
        </w:tabs>
        <w:spacing w:line="360" w:lineRule="auto"/>
        <w:ind w:firstLine="680"/>
        <w:jc w:val="both"/>
        <w:rPr>
          <w:sz w:val="28"/>
          <w:szCs w:val="28"/>
        </w:rPr>
      </w:pPr>
      <w:r w:rsidRPr="00D548D2">
        <w:rPr>
          <w:sz w:val="28"/>
          <w:szCs w:val="28"/>
        </w:rPr>
        <w:t xml:space="preserve"> Розрахунок поля розсіювання замикаючої ланки [ωХ] для РЛ із кількістю складових ланок менше 4-х виконати за формулою – </w:t>
      </w:r>
    </w:p>
    <w:p w:rsidR="001964F9" w:rsidRPr="00D548D2" w:rsidRDefault="001964F9" w:rsidP="009D4ABC">
      <w:pPr>
        <w:tabs>
          <w:tab w:val="left" w:pos="888"/>
        </w:tabs>
        <w:spacing w:line="360" w:lineRule="auto"/>
        <w:ind w:firstLine="680"/>
        <w:jc w:val="both"/>
        <w:rPr>
          <w:sz w:val="28"/>
          <w:szCs w:val="28"/>
        </w:rPr>
      </w:pPr>
      <w:r w:rsidRPr="00D548D2">
        <w:rPr>
          <w:sz w:val="28"/>
          <w:szCs w:val="28"/>
        </w:rPr>
        <w:t xml:space="preserve">[ωХ] = </w:t>
      </w:r>
      <w:r w:rsidRPr="00D548D2">
        <w:rPr>
          <w:position w:val="-26"/>
          <w:sz w:val="28"/>
          <w:szCs w:val="28"/>
        </w:rPr>
        <w:object w:dxaOrig="1120" w:dyaOrig="740">
          <v:shape id="_x0000_i1043" type="#_x0000_t75" style="width:1in;height:39.25pt" o:ole="">
            <v:imagedata r:id="rId78" o:title=""/>
          </v:shape>
          <o:OLEObject Type="Embed" ProgID="Equation.3" ShapeID="_x0000_i1043" DrawAspect="Content" ObjectID="_1584339868" r:id="rId79"/>
        </w:object>
      </w:r>
      <w:r w:rsidRPr="00D548D2">
        <w:rPr>
          <w:sz w:val="28"/>
          <w:szCs w:val="28"/>
          <w:vertAlign w:val="subscript"/>
        </w:rPr>
        <w:t xml:space="preserve">    </w:t>
      </w:r>
      <w:r w:rsidRPr="00D548D2">
        <w:rPr>
          <w:sz w:val="28"/>
          <w:szCs w:val="28"/>
        </w:rPr>
        <w:t>(метод max – min);</w:t>
      </w:r>
    </w:p>
    <w:p w:rsidR="001964F9" w:rsidRPr="00D548D2" w:rsidRDefault="001964F9" w:rsidP="009D4ABC">
      <w:pPr>
        <w:tabs>
          <w:tab w:val="left" w:pos="888"/>
        </w:tabs>
        <w:spacing w:line="360" w:lineRule="auto"/>
        <w:ind w:firstLine="680"/>
        <w:jc w:val="both"/>
        <w:rPr>
          <w:sz w:val="28"/>
          <w:szCs w:val="28"/>
        </w:rPr>
      </w:pPr>
      <w:r w:rsidRPr="00D548D2">
        <w:rPr>
          <w:sz w:val="28"/>
          <w:szCs w:val="28"/>
        </w:rPr>
        <w:t xml:space="preserve"> для РЛ із кількістю складових ланок - 4 і більше за формулою </w:t>
      </w:r>
    </w:p>
    <w:p w:rsidR="001964F9" w:rsidRPr="00D548D2" w:rsidRDefault="001964F9" w:rsidP="009D4ABC">
      <w:pPr>
        <w:tabs>
          <w:tab w:val="left" w:pos="888"/>
        </w:tabs>
        <w:spacing w:line="360" w:lineRule="auto"/>
        <w:ind w:firstLine="680"/>
        <w:jc w:val="both"/>
        <w:rPr>
          <w:sz w:val="28"/>
          <w:szCs w:val="28"/>
        </w:rPr>
      </w:pPr>
      <w:r w:rsidRPr="00D548D2">
        <w:rPr>
          <w:sz w:val="28"/>
          <w:szCs w:val="28"/>
        </w:rPr>
        <w:t xml:space="preserve">  [ωХ] = 1,2</w:t>
      </w:r>
      <w:r w:rsidRPr="00D548D2">
        <w:rPr>
          <w:position w:val="-16"/>
          <w:sz w:val="28"/>
          <w:szCs w:val="28"/>
          <w:vertAlign w:val="subscript"/>
        </w:rPr>
        <w:object w:dxaOrig="1340" w:dyaOrig="540">
          <v:shape id="_x0000_i1044" type="#_x0000_t75" style="width:67.3pt;height:28.05pt" o:ole="">
            <v:imagedata r:id="rId80" o:title=""/>
          </v:shape>
          <o:OLEObject Type="Embed" ProgID="Equation.3" ShapeID="_x0000_i1044" DrawAspect="Content" ObjectID="_1584339869" r:id="rId81"/>
        </w:object>
      </w:r>
      <w:r w:rsidRPr="00D548D2">
        <w:rPr>
          <w:sz w:val="28"/>
          <w:szCs w:val="28"/>
          <w:vertAlign w:val="subscript"/>
        </w:rPr>
        <w:t xml:space="preserve">                  </w:t>
      </w:r>
      <w:r w:rsidRPr="00D548D2">
        <w:rPr>
          <w:sz w:val="28"/>
          <w:szCs w:val="28"/>
        </w:rPr>
        <w:t>(ймовірнісний метод)</w:t>
      </w:r>
      <w:r w:rsidRPr="00D548D2">
        <w:rPr>
          <w:position w:val="-14"/>
          <w:sz w:val="28"/>
          <w:szCs w:val="28"/>
        </w:rPr>
        <w:object w:dxaOrig="220" w:dyaOrig="460">
          <v:shape id="_x0000_i1045" type="#_x0000_t75" style="width:10.3pt;height:23.4pt" o:ole="" o:bullet="t">
            <v:imagedata r:id="rId82" o:title=""/>
          </v:shape>
          <o:OLEObject Type="Embed" ProgID="Equation.3" ShapeID="_x0000_i1045" DrawAspect="Content" ObjectID="_1584339870" r:id="rId83"/>
        </w:object>
      </w:r>
      <w:r w:rsidRPr="00D548D2">
        <w:rPr>
          <w:sz w:val="28"/>
          <w:szCs w:val="28"/>
        </w:rPr>
        <w:tab/>
      </w:r>
    </w:p>
    <w:p w:rsidR="001964F9" w:rsidRPr="00D548D2" w:rsidRDefault="001964F9" w:rsidP="009D4ABC">
      <w:pPr>
        <w:tabs>
          <w:tab w:val="left" w:pos="888"/>
        </w:tabs>
        <w:spacing w:line="360" w:lineRule="auto"/>
        <w:ind w:firstLine="680"/>
        <w:jc w:val="both"/>
        <w:rPr>
          <w:sz w:val="28"/>
          <w:szCs w:val="28"/>
        </w:rPr>
      </w:pPr>
      <w:r w:rsidRPr="00D548D2">
        <w:rPr>
          <w:sz w:val="28"/>
          <w:szCs w:val="28"/>
        </w:rPr>
        <w:t>Покажемо на прикладах застосування представленої методики розрахунку похибок базування.</w:t>
      </w:r>
    </w:p>
    <w:p w:rsidR="001964F9" w:rsidRPr="00D548D2" w:rsidRDefault="001964F9" w:rsidP="009D4ABC">
      <w:pPr>
        <w:tabs>
          <w:tab w:val="left" w:pos="888"/>
        </w:tabs>
        <w:spacing w:line="360" w:lineRule="auto"/>
        <w:ind w:firstLine="552"/>
        <w:jc w:val="both"/>
        <w:rPr>
          <w:sz w:val="28"/>
          <w:szCs w:val="28"/>
        </w:rPr>
      </w:pPr>
      <w:r w:rsidRPr="00D548D2">
        <w:rPr>
          <w:b/>
          <w:i/>
          <w:sz w:val="28"/>
          <w:szCs w:val="28"/>
        </w:rPr>
        <w:t>Приклад 1.</w:t>
      </w:r>
      <w:r w:rsidRPr="00D548D2">
        <w:rPr>
          <w:sz w:val="28"/>
          <w:szCs w:val="28"/>
        </w:rPr>
        <w:t xml:space="preserve"> Фрезерується уступ (рис.3.</w:t>
      </w:r>
      <w:r w:rsidR="00A95A2C">
        <w:rPr>
          <w:sz w:val="28"/>
          <w:szCs w:val="28"/>
        </w:rPr>
        <w:t>7</w:t>
      </w:r>
      <w:r w:rsidRPr="00D548D2">
        <w:rPr>
          <w:sz w:val="28"/>
          <w:szCs w:val="28"/>
        </w:rPr>
        <w:t xml:space="preserve">), необхідно забезпечити розміри </w:t>
      </w:r>
      <w:r w:rsidRPr="00A95A2C">
        <w:rPr>
          <w:i/>
          <w:sz w:val="28"/>
          <w:szCs w:val="28"/>
        </w:rPr>
        <w:t>А</w:t>
      </w:r>
      <w:r w:rsidRPr="00D548D2">
        <w:rPr>
          <w:sz w:val="28"/>
          <w:szCs w:val="28"/>
        </w:rPr>
        <w:t xml:space="preserve"> та </w:t>
      </w:r>
      <w:r w:rsidRPr="00A95A2C">
        <w:rPr>
          <w:i/>
          <w:sz w:val="28"/>
          <w:szCs w:val="28"/>
        </w:rPr>
        <w:t>Н</w:t>
      </w:r>
      <w:r w:rsidR="00A95A2C">
        <w:rPr>
          <w:i/>
          <w:sz w:val="28"/>
          <w:szCs w:val="28"/>
        </w:rPr>
        <w:t>.</w:t>
      </w:r>
    </w:p>
    <w:p w:rsidR="001964F9" w:rsidRPr="00D548D2" w:rsidRDefault="001A25EF" w:rsidP="004F4B8B">
      <w:pPr>
        <w:tabs>
          <w:tab w:val="left" w:pos="888"/>
        </w:tabs>
        <w:spacing w:line="360" w:lineRule="auto"/>
        <w:ind w:left="600"/>
        <w:jc w:val="center"/>
        <w:rPr>
          <w:sz w:val="28"/>
          <w:szCs w:val="28"/>
        </w:rPr>
      </w:pPr>
      <w:r>
        <w:rPr>
          <w:noProof/>
          <w:sz w:val="28"/>
          <w:szCs w:val="28"/>
          <w:lang w:val="ru-RU"/>
        </w:rPr>
        <w:lastRenderedPageBreak/>
        <w:drawing>
          <wp:inline distT="0" distB="0" distL="0" distR="0">
            <wp:extent cx="3648710" cy="2406650"/>
            <wp:effectExtent l="19050" t="0" r="8890" b="0"/>
            <wp:docPr id="58" name="Рисунок 53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2" descr="1"/>
                    <pic:cNvPicPr>
                      <a:picLocks noChangeAspect="1" noChangeArrowheads="1"/>
                    </pic:cNvPicPr>
                  </pic:nvPicPr>
                  <pic:blipFill>
                    <a:blip r:embed="rId84" cstate="print"/>
                    <a:srcRect/>
                    <a:stretch>
                      <a:fillRect/>
                    </a:stretch>
                  </pic:blipFill>
                  <pic:spPr bwMode="auto">
                    <a:xfrm>
                      <a:off x="0" y="0"/>
                      <a:ext cx="3648710" cy="2406650"/>
                    </a:xfrm>
                    <a:prstGeom prst="rect">
                      <a:avLst/>
                    </a:prstGeom>
                    <a:noFill/>
                    <a:ln w="9525">
                      <a:noFill/>
                      <a:miter lim="800000"/>
                      <a:headEnd/>
                      <a:tailEnd/>
                    </a:ln>
                  </pic:spPr>
                </pic:pic>
              </a:graphicData>
            </a:graphic>
          </wp:inline>
        </w:drawing>
      </w:r>
    </w:p>
    <w:p w:rsidR="001964F9" w:rsidRPr="00D548D2" w:rsidRDefault="001964F9" w:rsidP="009D4ABC">
      <w:pPr>
        <w:tabs>
          <w:tab w:val="left" w:pos="888"/>
        </w:tabs>
        <w:spacing w:line="360" w:lineRule="auto"/>
        <w:ind w:firstLine="709"/>
        <w:jc w:val="center"/>
        <w:rPr>
          <w:sz w:val="28"/>
          <w:szCs w:val="28"/>
          <w:vertAlign w:val="subscript"/>
        </w:rPr>
      </w:pPr>
      <w:r w:rsidRPr="00D548D2">
        <w:rPr>
          <w:sz w:val="28"/>
          <w:szCs w:val="28"/>
        </w:rPr>
        <w:t>Рис.3.</w:t>
      </w:r>
      <w:r w:rsidR="00D15A97" w:rsidRPr="00D548D2">
        <w:rPr>
          <w:sz w:val="28"/>
          <w:szCs w:val="28"/>
        </w:rPr>
        <w:t>7</w:t>
      </w:r>
      <w:r w:rsidRPr="00D548D2">
        <w:rPr>
          <w:sz w:val="28"/>
          <w:szCs w:val="28"/>
        </w:rPr>
        <w:t xml:space="preserve">. Схема </w:t>
      </w:r>
      <w:r w:rsidR="00A12481">
        <w:rPr>
          <w:sz w:val="28"/>
          <w:szCs w:val="28"/>
        </w:rPr>
        <w:t>оброблення</w:t>
      </w:r>
      <w:r w:rsidRPr="00D548D2">
        <w:rPr>
          <w:sz w:val="28"/>
          <w:szCs w:val="28"/>
        </w:rPr>
        <w:t xml:space="preserve"> деталі та розмірний ланцюг для розрахунку ε</w:t>
      </w:r>
      <w:r w:rsidRPr="00D548D2">
        <w:rPr>
          <w:sz w:val="28"/>
          <w:szCs w:val="28"/>
          <w:vertAlign w:val="subscript"/>
        </w:rPr>
        <w:t>бА</w:t>
      </w:r>
    </w:p>
    <w:p w:rsidR="00D15A97" w:rsidRPr="00D548D2" w:rsidRDefault="00D15A97" w:rsidP="009D4ABC">
      <w:pPr>
        <w:tabs>
          <w:tab w:val="left" w:pos="888"/>
        </w:tabs>
        <w:spacing w:line="360" w:lineRule="auto"/>
        <w:ind w:firstLine="709"/>
        <w:jc w:val="center"/>
        <w:rPr>
          <w:sz w:val="28"/>
          <w:szCs w:val="28"/>
          <w:vertAlign w:val="subscript"/>
        </w:rPr>
      </w:pPr>
    </w:p>
    <w:p w:rsidR="001964F9" w:rsidRPr="00D548D2" w:rsidRDefault="001964F9" w:rsidP="009D4ABC">
      <w:pPr>
        <w:tabs>
          <w:tab w:val="left" w:pos="888"/>
        </w:tabs>
        <w:spacing w:line="360" w:lineRule="auto"/>
        <w:ind w:firstLine="709"/>
        <w:jc w:val="both"/>
        <w:rPr>
          <w:sz w:val="28"/>
          <w:szCs w:val="28"/>
          <w:vertAlign w:val="subscript"/>
        </w:rPr>
      </w:pPr>
      <w:r w:rsidRPr="00D548D2">
        <w:rPr>
          <w:sz w:val="28"/>
          <w:szCs w:val="28"/>
        </w:rPr>
        <w:t>Технологічні бази - ТБ1 і ТБ2 (рис.3.</w:t>
      </w:r>
      <w:r w:rsidR="00D15A97" w:rsidRPr="00D548D2">
        <w:rPr>
          <w:sz w:val="28"/>
          <w:szCs w:val="28"/>
        </w:rPr>
        <w:t>7</w:t>
      </w:r>
      <w:r w:rsidRPr="00D548D2">
        <w:rPr>
          <w:sz w:val="28"/>
          <w:szCs w:val="28"/>
        </w:rPr>
        <w:t xml:space="preserve">) при </w:t>
      </w:r>
      <w:r w:rsidR="001404B5">
        <w:rPr>
          <w:sz w:val="28"/>
          <w:szCs w:val="28"/>
        </w:rPr>
        <w:t>обробленні</w:t>
      </w:r>
      <w:r w:rsidRPr="00D548D2">
        <w:rPr>
          <w:sz w:val="28"/>
          <w:szCs w:val="28"/>
        </w:rPr>
        <w:t xml:space="preserve"> партії заготовок займають стале положення і їх можна використати в якості розрахункових баз - РБ1, РБ2 для визначення ε</w:t>
      </w:r>
      <w:r w:rsidRPr="00D548D2">
        <w:rPr>
          <w:sz w:val="28"/>
          <w:szCs w:val="28"/>
          <w:vertAlign w:val="subscript"/>
        </w:rPr>
        <w:t xml:space="preserve">бА, </w:t>
      </w:r>
      <w:r w:rsidRPr="00D548D2">
        <w:rPr>
          <w:sz w:val="28"/>
          <w:szCs w:val="28"/>
        </w:rPr>
        <w:t>ε</w:t>
      </w:r>
      <w:r w:rsidRPr="00D548D2">
        <w:rPr>
          <w:sz w:val="28"/>
          <w:szCs w:val="28"/>
          <w:vertAlign w:val="subscript"/>
        </w:rPr>
        <w:t>бН.</w:t>
      </w:r>
    </w:p>
    <w:p w:rsidR="001964F9" w:rsidRPr="00D548D2" w:rsidRDefault="001964F9" w:rsidP="009D4ABC">
      <w:pPr>
        <w:tabs>
          <w:tab w:val="left" w:pos="888"/>
        </w:tabs>
        <w:spacing w:line="360" w:lineRule="auto"/>
        <w:ind w:firstLine="709"/>
        <w:jc w:val="both"/>
        <w:rPr>
          <w:sz w:val="28"/>
          <w:szCs w:val="28"/>
        </w:rPr>
      </w:pPr>
      <w:r w:rsidRPr="00D548D2">
        <w:rPr>
          <w:sz w:val="28"/>
          <w:szCs w:val="28"/>
        </w:rPr>
        <w:t xml:space="preserve">Тоді похибка базування розміру </w:t>
      </w:r>
      <w:r w:rsidRPr="00A95A2C">
        <w:rPr>
          <w:i/>
          <w:sz w:val="28"/>
          <w:szCs w:val="28"/>
        </w:rPr>
        <w:t>А</w:t>
      </w:r>
      <w:r w:rsidRPr="00D548D2">
        <w:rPr>
          <w:sz w:val="28"/>
          <w:szCs w:val="28"/>
        </w:rPr>
        <w:t xml:space="preserve"> буде визначатись на основі </w:t>
      </w:r>
      <w:r w:rsidR="00591E6C" w:rsidRPr="00D548D2">
        <w:rPr>
          <w:sz w:val="28"/>
          <w:szCs w:val="28"/>
        </w:rPr>
        <w:t>дво</w:t>
      </w:r>
      <w:r w:rsidR="00591E6C">
        <w:rPr>
          <w:sz w:val="28"/>
          <w:szCs w:val="28"/>
        </w:rPr>
        <w:t>х</w:t>
      </w:r>
      <w:r w:rsidR="00591E6C" w:rsidRPr="00D548D2">
        <w:rPr>
          <w:sz w:val="28"/>
          <w:szCs w:val="28"/>
        </w:rPr>
        <w:t>ланкового</w:t>
      </w:r>
      <w:r w:rsidRPr="00D548D2">
        <w:rPr>
          <w:sz w:val="28"/>
          <w:szCs w:val="28"/>
        </w:rPr>
        <w:t xml:space="preserve">  РЛ1 : [Х] = К</w:t>
      </w:r>
      <w:r w:rsidRPr="00D548D2">
        <w:rPr>
          <w:sz w:val="28"/>
          <w:szCs w:val="28"/>
          <w:vertAlign w:val="subscript"/>
        </w:rPr>
        <w:t xml:space="preserve">і , </w:t>
      </w:r>
      <w:r w:rsidRPr="00D548D2">
        <w:rPr>
          <w:sz w:val="28"/>
          <w:szCs w:val="28"/>
        </w:rPr>
        <w:t>а поле</w:t>
      </w:r>
      <w:r w:rsidRPr="00D548D2">
        <w:rPr>
          <w:sz w:val="28"/>
          <w:szCs w:val="28"/>
          <w:vertAlign w:val="subscript"/>
        </w:rPr>
        <w:t xml:space="preserve"> </w:t>
      </w:r>
      <w:r w:rsidRPr="00D548D2">
        <w:rPr>
          <w:sz w:val="28"/>
          <w:szCs w:val="28"/>
        </w:rPr>
        <w:t xml:space="preserve"> розсіювання розміру </w:t>
      </w:r>
      <w:r w:rsidRPr="00A95A2C">
        <w:rPr>
          <w:i/>
          <w:sz w:val="28"/>
          <w:szCs w:val="28"/>
        </w:rPr>
        <w:t>Х</w:t>
      </w:r>
      <w:r w:rsidRPr="00D548D2">
        <w:rPr>
          <w:sz w:val="28"/>
          <w:szCs w:val="28"/>
        </w:rPr>
        <w:t>, який зв’язує ТБ1 (розрахункова база) з ВБ</w:t>
      </w:r>
      <w:r w:rsidRPr="00D548D2">
        <w:rPr>
          <w:sz w:val="28"/>
          <w:szCs w:val="28"/>
          <w:vertAlign w:val="subscript"/>
        </w:rPr>
        <w:t xml:space="preserve">і  </w:t>
      </w:r>
      <w:r w:rsidRPr="00D548D2">
        <w:rPr>
          <w:sz w:val="28"/>
          <w:szCs w:val="28"/>
        </w:rPr>
        <w:t>і буде визначати величину похибки базування.</w:t>
      </w:r>
    </w:p>
    <w:p w:rsidR="001964F9" w:rsidRPr="00D548D2" w:rsidRDefault="001964F9" w:rsidP="009D4ABC">
      <w:pPr>
        <w:tabs>
          <w:tab w:val="num" w:pos="720"/>
          <w:tab w:val="left" w:pos="888"/>
          <w:tab w:val="left" w:pos="3096"/>
        </w:tabs>
        <w:spacing w:line="360" w:lineRule="auto"/>
        <w:ind w:firstLine="709"/>
        <w:jc w:val="both"/>
        <w:rPr>
          <w:sz w:val="28"/>
          <w:szCs w:val="28"/>
        </w:rPr>
      </w:pPr>
      <w:r w:rsidRPr="00D548D2">
        <w:rPr>
          <w:sz w:val="28"/>
          <w:szCs w:val="28"/>
        </w:rPr>
        <w:t>Тобто ε</w:t>
      </w:r>
      <w:r w:rsidRPr="00D548D2">
        <w:rPr>
          <w:sz w:val="28"/>
          <w:szCs w:val="28"/>
          <w:vertAlign w:val="subscript"/>
        </w:rPr>
        <w:t>бА</w:t>
      </w:r>
      <w:r w:rsidRPr="00D548D2">
        <w:rPr>
          <w:sz w:val="28"/>
          <w:szCs w:val="28"/>
        </w:rPr>
        <w:t xml:space="preserve"> = ωХ</w:t>
      </w:r>
      <w:r w:rsidRPr="00D548D2">
        <w:rPr>
          <w:sz w:val="28"/>
          <w:szCs w:val="28"/>
          <w:vertAlign w:val="subscript"/>
        </w:rPr>
        <w:t xml:space="preserve">. </w:t>
      </w:r>
      <w:r w:rsidRPr="00D548D2">
        <w:rPr>
          <w:sz w:val="28"/>
          <w:szCs w:val="28"/>
        </w:rPr>
        <w:t xml:space="preserve">Поле розсіювання замикаючої ланки </w:t>
      </w:r>
      <w:r w:rsidR="00591E6C" w:rsidRPr="00D548D2">
        <w:rPr>
          <w:sz w:val="28"/>
          <w:szCs w:val="28"/>
        </w:rPr>
        <w:t>дво</w:t>
      </w:r>
      <w:r w:rsidR="00591E6C">
        <w:rPr>
          <w:sz w:val="28"/>
          <w:szCs w:val="28"/>
        </w:rPr>
        <w:t>х</w:t>
      </w:r>
      <w:r w:rsidR="00591E6C" w:rsidRPr="00D548D2">
        <w:rPr>
          <w:sz w:val="28"/>
          <w:szCs w:val="28"/>
        </w:rPr>
        <w:t>ланкового</w:t>
      </w:r>
      <w:r w:rsidRPr="00D548D2">
        <w:rPr>
          <w:sz w:val="28"/>
          <w:szCs w:val="28"/>
        </w:rPr>
        <w:t xml:space="preserve"> розмірного ланцюга, який включає складову ланку - розмір К, одержаний на попередній операції з величиною поля розсіювання – ωК, буде дорівнювати:</w:t>
      </w:r>
    </w:p>
    <w:p w:rsidR="001964F9" w:rsidRPr="00D548D2" w:rsidRDefault="001964F9" w:rsidP="009D4ABC">
      <w:pPr>
        <w:tabs>
          <w:tab w:val="num" w:pos="720"/>
          <w:tab w:val="left" w:pos="888"/>
        </w:tabs>
        <w:spacing w:line="360" w:lineRule="auto"/>
        <w:ind w:firstLine="709"/>
        <w:jc w:val="both"/>
        <w:rPr>
          <w:sz w:val="28"/>
          <w:szCs w:val="28"/>
          <w:vertAlign w:val="subscript"/>
        </w:rPr>
      </w:pPr>
      <w:r w:rsidRPr="00D548D2">
        <w:rPr>
          <w:sz w:val="28"/>
          <w:szCs w:val="28"/>
        </w:rPr>
        <w:t>[ωХ] = ω</w:t>
      </w:r>
      <w:r w:rsidRPr="00D548D2">
        <w:rPr>
          <w:b/>
          <w:bCs/>
          <w:sz w:val="28"/>
          <w:szCs w:val="28"/>
        </w:rPr>
        <w:t xml:space="preserve">К,  </w:t>
      </w:r>
      <w:r w:rsidRPr="00D548D2">
        <w:rPr>
          <w:sz w:val="28"/>
          <w:szCs w:val="28"/>
        </w:rPr>
        <w:t>тобто</w:t>
      </w:r>
      <w:r w:rsidRPr="00D548D2">
        <w:rPr>
          <w:b/>
          <w:bCs/>
          <w:sz w:val="28"/>
          <w:szCs w:val="28"/>
        </w:rPr>
        <w:t xml:space="preserve"> </w:t>
      </w:r>
      <w:r w:rsidRPr="00D548D2">
        <w:rPr>
          <w:sz w:val="28"/>
          <w:szCs w:val="28"/>
        </w:rPr>
        <w:t>похибка базування розміру А буде ε</w:t>
      </w:r>
      <w:r w:rsidRPr="00D548D2">
        <w:rPr>
          <w:sz w:val="28"/>
          <w:szCs w:val="28"/>
          <w:vertAlign w:val="subscript"/>
        </w:rPr>
        <w:t xml:space="preserve">бА </w:t>
      </w:r>
      <w:r w:rsidRPr="00D548D2">
        <w:rPr>
          <w:sz w:val="28"/>
          <w:szCs w:val="28"/>
        </w:rPr>
        <w:t>=  ωХ</w:t>
      </w:r>
      <w:r w:rsidRPr="00D548D2">
        <w:rPr>
          <w:sz w:val="28"/>
          <w:szCs w:val="28"/>
          <w:vertAlign w:val="subscript"/>
        </w:rPr>
        <w:t xml:space="preserve"> </w:t>
      </w:r>
      <w:r w:rsidRPr="00D548D2">
        <w:rPr>
          <w:sz w:val="28"/>
          <w:szCs w:val="28"/>
        </w:rPr>
        <w:t>= ω</w:t>
      </w:r>
      <w:r w:rsidRPr="00D548D2">
        <w:rPr>
          <w:b/>
          <w:bCs/>
          <w:sz w:val="28"/>
          <w:szCs w:val="28"/>
        </w:rPr>
        <w:t>К</w:t>
      </w:r>
      <w:r w:rsidRPr="00D548D2">
        <w:rPr>
          <w:sz w:val="28"/>
          <w:szCs w:val="28"/>
          <w:vertAlign w:val="subscript"/>
        </w:rPr>
        <w:t>.</w:t>
      </w:r>
    </w:p>
    <w:p w:rsidR="001964F9" w:rsidRPr="00D548D2" w:rsidRDefault="001964F9" w:rsidP="009D4ABC">
      <w:pPr>
        <w:pStyle w:val="31"/>
        <w:spacing w:after="0" w:line="360" w:lineRule="auto"/>
        <w:ind w:left="0" w:firstLine="709"/>
        <w:jc w:val="both"/>
        <w:rPr>
          <w:sz w:val="28"/>
          <w:szCs w:val="28"/>
        </w:rPr>
      </w:pPr>
      <w:r w:rsidRPr="00D548D2">
        <w:rPr>
          <w:sz w:val="28"/>
          <w:szCs w:val="28"/>
        </w:rPr>
        <w:t>Похибка базування для розміру Н буде дорівнювати нулю (ε</w:t>
      </w:r>
      <w:r w:rsidRPr="00D548D2">
        <w:rPr>
          <w:sz w:val="28"/>
          <w:szCs w:val="28"/>
          <w:vertAlign w:val="subscript"/>
        </w:rPr>
        <w:t xml:space="preserve">бН </w:t>
      </w:r>
      <w:r w:rsidRPr="00D548D2">
        <w:rPr>
          <w:sz w:val="28"/>
          <w:szCs w:val="28"/>
        </w:rPr>
        <w:t>=  0), якщо поверхня ТБ є ідеальною, оскільки має місце суміщення ВБ</w:t>
      </w:r>
      <w:r w:rsidRPr="00D548D2">
        <w:rPr>
          <w:sz w:val="28"/>
          <w:szCs w:val="28"/>
          <w:vertAlign w:val="subscript"/>
        </w:rPr>
        <w:t xml:space="preserve">Н </w:t>
      </w:r>
      <w:r w:rsidRPr="00D548D2">
        <w:rPr>
          <w:sz w:val="28"/>
          <w:szCs w:val="28"/>
        </w:rPr>
        <w:t>і ТБ2, що можна розглядати як дво</w:t>
      </w:r>
      <w:r w:rsidR="00591E6C">
        <w:rPr>
          <w:sz w:val="28"/>
          <w:szCs w:val="28"/>
        </w:rPr>
        <w:t>х</w:t>
      </w:r>
      <w:r w:rsidRPr="00D548D2">
        <w:rPr>
          <w:sz w:val="28"/>
          <w:szCs w:val="28"/>
        </w:rPr>
        <w:t xml:space="preserve">ланковий розмірний ланцюг, замикаюча і складова ланки якого мають нульові номінали і допуски. В дійсності поверхня ТБ має просторові відхилення </w:t>
      </w:r>
      <w:r w:rsidRPr="00D548D2">
        <w:rPr>
          <w:sz w:val="28"/>
          <w:szCs w:val="28"/>
        </w:rPr>
        <w:sym w:font="Symbol" w:char="F072"/>
      </w:r>
      <w:r w:rsidRPr="00D548D2">
        <w:rPr>
          <w:sz w:val="28"/>
          <w:szCs w:val="28"/>
          <w:vertAlign w:val="subscript"/>
        </w:rPr>
        <w:t xml:space="preserve">ТБ, </w:t>
      </w:r>
      <w:r w:rsidRPr="00D548D2">
        <w:rPr>
          <w:sz w:val="28"/>
          <w:szCs w:val="28"/>
        </w:rPr>
        <w:t>які приведуть до розсіювання положення ВБ</w:t>
      </w:r>
      <w:r w:rsidRPr="00D548D2">
        <w:rPr>
          <w:sz w:val="28"/>
          <w:szCs w:val="28"/>
          <w:vertAlign w:val="subscript"/>
        </w:rPr>
        <w:t xml:space="preserve">Н </w:t>
      </w:r>
      <w:r w:rsidRPr="00D548D2">
        <w:rPr>
          <w:sz w:val="28"/>
          <w:szCs w:val="28"/>
        </w:rPr>
        <w:t>, і які можна розглядати як коливання положення ВБ</w:t>
      </w:r>
      <w:r w:rsidRPr="00D548D2">
        <w:rPr>
          <w:sz w:val="28"/>
          <w:szCs w:val="28"/>
          <w:vertAlign w:val="subscript"/>
        </w:rPr>
        <w:t xml:space="preserve">Н </w:t>
      </w:r>
      <w:r w:rsidRPr="00D548D2">
        <w:rPr>
          <w:sz w:val="28"/>
          <w:szCs w:val="28"/>
        </w:rPr>
        <w:t xml:space="preserve">  в межах допуску форми поверхні, з урахуванням цього:</w:t>
      </w:r>
    </w:p>
    <w:p w:rsidR="001964F9" w:rsidRPr="00D548D2" w:rsidRDefault="001964F9" w:rsidP="009D4ABC">
      <w:pPr>
        <w:pStyle w:val="31"/>
        <w:spacing w:after="0" w:line="360" w:lineRule="auto"/>
        <w:ind w:left="0" w:firstLine="709"/>
        <w:jc w:val="both"/>
        <w:rPr>
          <w:sz w:val="28"/>
          <w:szCs w:val="28"/>
          <w:vertAlign w:val="subscript"/>
        </w:rPr>
      </w:pPr>
      <w:r w:rsidRPr="00D548D2">
        <w:rPr>
          <w:sz w:val="28"/>
          <w:szCs w:val="28"/>
        </w:rPr>
        <w:lastRenderedPageBreak/>
        <w:t>ε</w:t>
      </w:r>
      <w:r w:rsidRPr="00D548D2">
        <w:rPr>
          <w:sz w:val="28"/>
          <w:szCs w:val="28"/>
          <w:vertAlign w:val="subscript"/>
        </w:rPr>
        <w:t>бН</w:t>
      </w:r>
      <w:r w:rsidRPr="00D548D2">
        <w:rPr>
          <w:sz w:val="28"/>
          <w:szCs w:val="28"/>
        </w:rPr>
        <w:t xml:space="preserve"> =  [ωХ];     ωХ = </w:t>
      </w:r>
      <w:r w:rsidRPr="00D548D2">
        <w:rPr>
          <w:sz w:val="28"/>
          <w:szCs w:val="28"/>
          <w:vertAlign w:val="subscript"/>
        </w:rPr>
        <w:t xml:space="preserve"> </w:t>
      </w:r>
      <w:r w:rsidRPr="00D548D2">
        <w:rPr>
          <w:sz w:val="28"/>
          <w:szCs w:val="28"/>
        </w:rPr>
        <w:t>k</w:t>
      </w:r>
      <w:r w:rsidR="00A95A2C">
        <w:rPr>
          <w:sz w:val="28"/>
          <w:szCs w:val="28"/>
        </w:rPr>
        <w:t>·</w:t>
      </w:r>
      <w:r w:rsidRPr="00D548D2">
        <w:rPr>
          <w:sz w:val="28"/>
          <w:szCs w:val="28"/>
        </w:rPr>
        <w:t>ρ</w:t>
      </w:r>
      <w:r w:rsidRPr="00D548D2">
        <w:rPr>
          <w:sz w:val="28"/>
          <w:szCs w:val="28"/>
          <w:vertAlign w:val="subscript"/>
        </w:rPr>
        <w:t xml:space="preserve">ТБ.       </w:t>
      </w:r>
    </w:p>
    <w:p w:rsidR="001964F9" w:rsidRPr="00D548D2" w:rsidRDefault="001964F9" w:rsidP="009D4ABC">
      <w:pPr>
        <w:pStyle w:val="31"/>
        <w:spacing w:after="0" w:line="360" w:lineRule="auto"/>
        <w:ind w:left="0" w:firstLine="851"/>
        <w:jc w:val="both"/>
        <w:rPr>
          <w:sz w:val="28"/>
          <w:szCs w:val="28"/>
        </w:rPr>
      </w:pPr>
      <w:r w:rsidRPr="00591E6C">
        <w:rPr>
          <w:i/>
          <w:sz w:val="28"/>
          <w:szCs w:val="28"/>
        </w:rPr>
        <w:t>k</w:t>
      </w:r>
      <w:r w:rsidRPr="00D548D2">
        <w:rPr>
          <w:sz w:val="28"/>
          <w:szCs w:val="28"/>
        </w:rPr>
        <w:t xml:space="preserve"> – коефіцієнт, що враховує вплив виду ТБ та форми і розташування установчих елементів верстатного пристрою на величину поля розсіювання ВБ, величина якого може змінюватись в межах від 0 до 2. Згідно з рекомендаціями </w:t>
      </w:r>
      <w:r w:rsidRPr="004F4B8B">
        <w:rPr>
          <w:sz w:val="28"/>
          <w:szCs w:val="28"/>
        </w:rPr>
        <w:t>[</w:t>
      </w:r>
      <w:r w:rsidR="00CA361F" w:rsidRPr="00BB2B7A">
        <w:rPr>
          <w:sz w:val="28"/>
          <w:szCs w:val="28"/>
          <w:lang w:val="ru-RU"/>
        </w:rPr>
        <w:t>4</w:t>
      </w:r>
      <w:r w:rsidR="00591E6C">
        <w:rPr>
          <w:sz w:val="28"/>
          <w:szCs w:val="28"/>
        </w:rPr>
        <w:t>, 16</w:t>
      </w:r>
      <w:r w:rsidRPr="004F4B8B">
        <w:rPr>
          <w:sz w:val="28"/>
          <w:szCs w:val="28"/>
        </w:rPr>
        <w:t>] його</w:t>
      </w:r>
      <w:r w:rsidRPr="00D548D2">
        <w:rPr>
          <w:sz w:val="28"/>
          <w:szCs w:val="28"/>
        </w:rPr>
        <w:t xml:space="preserve"> можна приймати </w:t>
      </w:r>
      <w:r w:rsidRPr="00591E6C">
        <w:rPr>
          <w:i/>
          <w:sz w:val="28"/>
          <w:szCs w:val="28"/>
        </w:rPr>
        <w:t>k</w:t>
      </w:r>
      <w:r w:rsidRPr="00D548D2">
        <w:rPr>
          <w:sz w:val="28"/>
          <w:szCs w:val="28"/>
        </w:rPr>
        <w:t xml:space="preserve"> = 0,8.  На практиці, в багатьох випадках, приймають </w:t>
      </w:r>
      <w:r w:rsidRPr="00591E6C">
        <w:rPr>
          <w:i/>
          <w:sz w:val="28"/>
          <w:szCs w:val="28"/>
        </w:rPr>
        <w:t>k</w:t>
      </w:r>
      <w:r w:rsidRPr="00D548D2">
        <w:rPr>
          <w:sz w:val="28"/>
          <w:szCs w:val="28"/>
        </w:rPr>
        <w:t xml:space="preserve"> = 0.  </w:t>
      </w:r>
    </w:p>
    <w:p w:rsidR="001964F9" w:rsidRPr="00D548D2" w:rsidRDefault="001964F9" w:rsidP="009D4ABC">
      <w:pPr>
        <w:pStyle w:val="31"/>
        <w:spacing w:after="0" w:line="360" w:lineRule="auto"/>
        <w:ind w:left="0" w:firstLine="851"/>
        <w:jc w:val="both"/>
        <w:rPr>
          <w:sz w:val="28"/>
          <w:szCs w:val="28"/>
        </w:rPr>
      </w:pPr>
      <w:r w:rsidRPr="00D548D2">
        <w:rPr>
          <w:sz w:val="28"/>
          <w:szCs w:val="28"/>
        </w:rPr>
        <w:t>Для ілюстрації використання методики розрахунку похибок базування розглянемо ще декілька прикладів.</w:t>
      </w:r>
    </w:p>
    <w:p w:rsidR="001964F9" w:rsidRPr="00D548D2" w:rsidRDefault="001964F9" w:rsidP="009D4ABC">
      <w:pPr>
        <w:pStyle w:val="31"/>
        <w:spacing w:after="0" w:line="360" w:lineRule="auto"/>
        <w:ind w:left="0" w:firstLine="851"/>
        <w:jc w:val="both"/>
        <w:rPr>
          <w:sz w:val="28"/>
          <w:szCs w:val="28"/>
        </w:rPr>
      </w:pPr>
      <w:r w:rsidRPr="00D548D2">
        <w:rPr>
          <w:b/>
          <w:i/>
          <w:sz w:val="28"/>
          <w:szCs w:val="28"/>
        </w:rPr>
        <w:t>Приклад 2</w:t>
      </w:r>
      <w:r w:rsidR="00CA361F" w:rsidRPr="00BB2B7A">
        <w:rPr>
          <w:b/>
          <w:i/>
          <w:sz w:val="28"/>
          <w:szCs w:val="28"/>
          <w:lang w:val="ru-RU"/>
        </w:rPr>
        <w:t xml:space="preserve"> </w:t>
      </w:r>
      <w:r w:rsidR="00CA361F" w:rsidRPr="00BB2B7A">
        <w:rPr>
          <w:sz w:val="28"/>
          <w:szCs w:val="28"/>
          <w:lang w:val="ru-RU"/>
        </w:rPr>
        <w:t>[16]</w:t>
      </w:r>
      <w:r w:rsidRPr="00CA361F">
        <w:rPr>
          <w:sz w:val="28"/>
          <w:szCs w:val="28"/>
        </w:rPr>
        <w:t>.</w:t>
      </w:r>
      <w:r w:rsidRPr="00D548D2">
        <w:rPr>
          <w:sz w:val="28"/>
          <w:szCs w:val="28"/>
        </w:rPr>
        <w:t xml:space="preserve"> Послідовно, на окремих операціях, обробляються поверхні 2, 4, 5 та забезпечуються розміри </w:t>
      </w:r>
      <w:r w:rsidRPr="00A95A2C">
        <w:rPr>
          <w:i/>
          <w:sz w:val="28"/>
          <w:szCs w:val="28"/>
        </w:rPr>
        <w:t>В, Г, N</w:t>
      </w:r>
      <w:r w:rsidRPr="00D548D2">
        <w:rPr>
          <w:sz w:val="28"/>
          <w:szCs w:val="28"/>
        </w:rPr>
        <w:t xml:space="preserve"> (рис.3.</w:t>
      </w:r>
      <w:r w:rsidR="00A95A2C">
        <w:rPr>
          <w:sz w:val="28"/>
          <w:szCs w:val="28"/>
        </w:rPr>
        <w:t>8</w:t>
      </w:r>
      <w:r w:rsidRPr="00D548D2">
        <w:rPr>
          <w:sz w:val="28"/>
          <w:szCs w:val="28"/>
        </w:rPr>
        <w:t>). Необхідно розрахувати похибки базування:  ε</w:t>
      </w:r>
      <w:r w:rsidRPr="00D548D2">
        <w:rPr>
          <w:sz w:val="28"/>
          <w:szCs w:val="28"/>
          <w:vertAlign w:val="subscript"/>
        </w:rPr>
        <w:t xml:space="preserve">бВ </w:t>
      </w:r>
      <w:r w:rsidRPr="00D548D2">
        <w:rPr>
          <w:sz w:val="28"/>
          <w:szCs w:val="28"/>
        </w:rPr>
        <w:t>– ? ε</w:t>
      </w:r>
      <w:r w:rsidRPr="00D548D2">
        <w:rPr>
          <w:sz w:val="28"/>
          <w:szCs w:val="28"/>
          <w:vertAlign w:val="subscript"/>
        </w:rPr>
        <w:t xml:space="preserve">бГ </w:t>
      </w:r>
      <w:r w:rsidRPr="00D548D2">
        <w:rPr>
          <w:sz w:val="28"/>
          <w:szCs w:val="28"/>
        </w:rPr>
        <w:t>– ? ε</w:t>
      </w:r>
      <w:r w:rsidRPr="00D548D2">
        <w:rPr>
          <w:sz w:val="28"/>
          <w:szCs w:val="28"/>
          <w:vertAlign w:val="subscript"/>
        </w:rPr>
        <w:t xml:space="preserve">бN </w:t>
      </w:r>
      <w:r w:rsidRPr="00D548D2">
        <w:rPr>
          <w:sz w:val="28"/>
          <w:szCs w:val="28"/>
        </w:rPr>
        <w:t>– ?</w:t>
      </w:r>
    </w:p>
    <w:p w:rsidR="001964F9" w:rsidRPr="00D548D2" w:rsidRDefault="001964F9" w:rsidP="009D4ABC">
      <w:pPr>
        <w:pStyle w:val="31"/>
        <w:spacing w:after="0" w:line="360" w:lineRule="auto"/>
        <w:ind w:left="0" w:firstLine="851"/>
        <w:jc w:val="both"/>
        <w:rPr>
          <w:sz w:val="28"/>
          <w:szCs w:val="28"/>
        </w:rPr>
      </w:pPr>
      <w:r w:rsidRPr="00D548D2">
        <w:rPr>
          <w:sz w:val="28"/>
          <w:szCs w:val="28"/>
        </w:rPr>
        <w:t xml:space="preserve">В запропонованій схемі </w:t>
      </w:r>
      <w:r w:rsidR="00A12481">
        <w:rPr>
          <w:sz w:val="28"/>
          <w:szCs w:val="28"/>
        </w:rPr>
        <w:t>оброблення</w:t>
      </w:r>
      <w:r w:rsidRPr="00D548D2">
        <w:rPr>
          <w:sz w:val="28"/>
          <w:szCs w:val="28"/>
        </w:rPr>
        <w:t xml:space="preserve"> технологічна база ТБЗ буде займати стале положення при </w:t>
      </w:r>
      <w:r w:rsidR="001404B5">
        <w:rPr>
          <w:sz w:val="28"/>
          <w:szCs w:val="28"/>
        </w:rPr>
        <w:t>обробленні</w:t>
      </w:r>
      <w:r w:rsidRPr="00D548D2">
        <w:rPr>
          <w:sz w:val="28"/>
          <w:szCs w:val="28"/>
        </w:rPr>
        <w:t xml:space="preserve"> партії заготовок її і доцільно прийняти в якості розрахункової бази (РБ) для всіх одержуваних в одному координатному напрямку розмірів (</w:t>
      </w:r>
      <w:r w:rsidRPr="00A95A2C">
        <w:rPr>
          <w:i/>
          <w:sz w:val="28"/>
          <w:szCs w:val="28"/>
        </w:rPr>
        <w:t>В, Г, N</w:t>
      </w:r>
      <w:r w:rsidRPr="00D548D2">
        <w:rPr>
          <w:sz w:val="28"/>
          <w:szCs w:val="28"/>
        </w:rPr>
        <w:t>).</w:t>
      </w:r>
    </w:p>
    <w:p w:rsidR="001964F9" w:rsidRPr="00D548D2" w:rsidRDefault="001964F9" w:rsidP="009D4ABC">
      <w:pPr>
        <w:pStyle w:val="31"/>
        <w:spacing w:after="0" w:line="360" w:lineRule="auto"/>
        <w:ind w:left="0" w:firstLine="851"/>
        <w:jc w:val="both"/>
        <w:rPr>
          <w:sz w:val="28"/>
          <w:szCs w:val="28"/>
        </w:rPr>
      </w:pPr>
      <w:r w:rsidRPr="00D548D2">
        <w:rPr>
          <w:sz w:val="28"/>
          <w:szCs w:val="28"/>
        </w:rPr>
        <w:t>Похибки базування ε</w:t>
      </w:r>
      <w:r w:rsidRPr="00D548D2">
        <w:rPr>
          <w:sz w:val="28"/>
          <w:szCs w:val="28"/>
          <w:vertAlign w:val="subscript"/>
        </w:rPr>
        <w:t>бВ ,</w:t>
      </w:r>
      <w:r w:rsidRPr="00D548D2">
        <w:rPr>
          <w:sz w:val="28"/>
          <w:szCs w:val="28"/>
        </w:rPr>
        <w:t xml:space="preserve"> ε</w:t>
      </w:r>
      <w:r w:rsidRPr="00D548D2">
        <w:rPr>
          <w:sz w:val="28"/>
          <w:szCs w:val="28"/>
          <w:vertAlign w:val="subscript"/>
        </w:rPr>
        <w:t>бГ ,</w:t>
      </w:r>
      <w:r w:rsidRPr="00D548D2">
        <w:rPr>
          <w:sz w:val="28"/>
          <w:szCs w:val="28"/>
        </w:rPr>
        <w:t xml:space="preserve"> ε</w:t>
      </w:r>
      <w:r w:rsidRPr="00D548D2">
        <w:rPr>
          <w:sz w:val="28"/>
          <w:szCs w:val="28"/>
          <w:vertAlign w:val="subscript"/>
        </w:rPr>
        <w:t xml:space="preserve">бN </w:t>
      </w:r>
      <w:r w:rsidRPr="00D548D2">
        <w:rPr>
          <w:sz w:val="28"/>
          <w:szCs w:val="28"/>
        </w:rPr>
        <w:t xml:space="preserve">будуть дорівнювати величинам полів розсіювання розмірів </w:t>
      </w:r>
      <w:r w:rsidRPr="00A95A2C">
        <w:rPr>
          <w:i/>
          <w:sz w:val="28"/>
          <w:szCs w:val="28"/>
        </w:rPr>
        <w:t>Х, Х1, Х2</w:t>
      </w:r>
      <w:r w:rsidR="00A95A2C">
        <w:rPr>
          <w:i/>
          <w:sz w:val="28"/>
          <w:szCs w:val="28"/>
        </w:rPr>
        <w:t>,</w:t>
      </w:r>
      <w:r w:rsidRPr="00D548D2">
        <w:rPr>
          <w:sz w:val="28"/>
          <w:szCs w:val="28"/>
        </w:rPr>
        <w:t xml:space="preserve"> які зв’язують </w:t>
      </w:r>
      <w:r w:rsidR="00A95A2C">
        <w:rPr>
          <w:sz w:val="28"/>
          <w:szCs w:val="28"/>
        </w:rPr>
        <w:t>РБ</w:t>
      </w:r>
      <w:r w:rsidRPr="00D548D2">
        <w:rPr>
          <w:sz w:val="28"/>
          <w:szCs w:val="28"/>
        </w:rPr>
        <w:t xml:space="preserve"> з відповідними вимірювальними базами.</w:t>
      </w:r>
    </w:p>
    <w:p w:rsidR="001964F9" w:rsidRPr="00D548D2" w:rsidRDefault="001964F9" w:rsidP="009D4ABC">
      <w:pPr>
        <w:pStyle w:val="31"/>
        <w:spacing w:after="0" w:line="360" w:lineRule="auto"/>
        <w:ind w:left="0" w:firstLine="851"/>
        <w:jc w:val="both"/>
        <w:rPr>
          <w:sz w:val="28"/>
          <w:szCs w:val="28"/>
        </w:rPr>
      </w:pPr>
      <w:r w:rsidRPr="00D548D2">
        <w:rPr>
          <w:sz w:val="28"/>
          <w:szCs w:val="28"/>
        </w:rPr>
        <w:t xml:space="preserve">Виходячи з того, що розміри </w:t>
      </w:r>
      <w:r w:rsidRPr="00A95A2C">
        <w:rPr>
          <w:i/>
          <w:sz w:val="28"/>
          <w:szCs w:val="28"/>
        </w:rPr>
        <w:t>Х, Х1, Х2</w:t>
      </w:r>
      <w:r w:rsidRPr="00D548D2">
        <w:rPr>
          <w:sz w:val="28"/>
          <w:szCs w:val="28"/>
        </w:rPr>
        <w:t xml:space="preserve"> будуть замикаючими ланками</w:t>
      </w:r>
      <w:r w:rsidR="00A95A2C">
        <w:rPr>
          <w:sz w:val="28"/>
          <w:szCs w:val="28"/>
        </w:rPr>
        <w:t>,</w:t>
      </w:r>
      <w:r w:rsidRPr="00D548D2">
        <w:rPr>
          <w:sz w:val="28"/>
          <w:szCs w:val="28"/>
        </w:rPr>
        <w:t xml:space="preserve"> формуються відповідні ланцюги.</w:t>
      </w:r>
    </w:p>
    <w:p w:rsidR="001964F9" w:rsidRPr="00D548D2" w:rsidRDefault="001964F9" w:rsidP="009D4ABC">
      <w:pPr>
        <w:pStyle w:val="31"/>
        <w:spacing w:after="0" w:line="360" w:lineRule="auto"/>
        <w:ind w:left="0" w:firstLine="851"/>
        <w:jc w:val="both"/>
        <w:rPr>
          <w:sz w:val="28"/>
          <w:szCs w:val="28"/>
        </w:rPr>
      </w:pPr>
      <w:r w:rsidRPr="00D548D2">
        <w:rPr>
          <w:sz w:val="28"/>
          <w:szCs w:val="28"/>
        </w:rPr>
        <w:t>Для визначення ε</w:t>
      </w:r>
      <w:r w:rsidRPr="00D548D2">
        <w:rPr>
          <w:sz w:val="28"/>
          <w:szCs w:val="28"/>
          <w:vertAlign w:val="subscript"/>
        </w:rPr>
        <w:t xml:space="preserve">бВ </w:t>
      </w:r>
      <w:r w:rsidRPr="00D548D2">
        <w:rPr>
          <w:sz w:val="28"/>
          <w:szCs w:val="28"/>
        </w:rPr>
        <w:t>побудуємо РЛ1, замикаючою ланкою якого є розмір [Х], що з’єднує ТБ1 і ВБ</w:t>
      </w:r>
      <w:r w:rsidRPr="00D548D2">
        <w:rPr>
          <w:sz w:val="28"/>
          <w:szCs w:val="28"/>
          <w:vertAlign w:val="subscript"/>
        </w:rPr>
        <w:t xml:space="preserve">В </w:t>
      </w:r>
      <w:r w:rsidRPr="00D548D2">
        <w:rPr>
          <w:sz w:val="28"/>
          <w:szCs w:val="28"/>
        </w:rPr>
        <w:t>.</w:t>
      </w:r>
    </w:p>
    <w:p w:rsidR="001964F9" w:rsidRPr="00D548D2" w:rsidRDefault="001964F9" w:rsidP="001964F9">
      <w:pPr>
        <w:pStyle w:val="31"/>
        <w:spacing w:after="0" w:line="360" w:lineRule="auto"/>
        <w:ind w:left="0" w:firstLine="709"/>
        <w:jc w:val="both"/>
        <w:rPr>
          <w:sz w:val="28"/>
          <w:szCs w:val="28"/>
        </w:rPr>
      </w:pPr>
      <w:r w:rsidRPr="00D548D2">
        <w:rPr>
          <w:sz w:val="28"/>
          <w:szCs w:val="28"/>
        </w:rPr>
        <w:t>Із РЛ1-  [Х] = Б</w:t>
      </w:r>
      <w:r w:rsidRPr="00D548D2">
        <w:rPr>
          <w:sz w:val="28"/>
          <w:szCs w:val="28"/>
          <w:vertAlign w:val="subscript"/>
        </w:rPr>
        <w:t xml:space="preserve"> + </w:t>
      </w:r>
      <w:r w:rsidRPr="00D548D2">
        <w:rPr>
          <w:sz w:val="28"/>
          <w:szCs w:val="28"/>
        </w:rPr>
        <w:t>А     маємо  [ωХ] = ωБ</w:t>
      </w:r>
      <w:r w:rsidRPr="00D548D2">
        <w:rPr>
          <w:sz w:val="28"/>
          <w:szCs w:val="28"/>
          <w:vertAlign w:val="subscript"/>
        </w:rPr>
        <w:t xml:space="preserve"> + </w:t>
      </w:r>
      <w:r w:rsidRPr="00D548D2">
        <w:rPr>
          <w:sz w:val="28"/>
          <w:szCs w:val="28"/>
        </w:rPr>
        <w:t>ωА ; тобто  похибка базування розміру В буде:  ε</w:t>
      </w:r>
      <w:r w:rsidRPr="00D548D2">
        <w:rPr>
          <w:sz w:val="28"/>
          <w:szCs w:val="28"/>
          <w:vertAlign w:val="subscript"/>
        </w:rPr>
        <w:t xml:space="preserve">бВ </w:t>
      </w:r>
      <w:r w:rsidRPr="00D548D2">
        <w:rPr>
          <w:sz w:val="28"/>
          <w:szCs w:val="28"/>
        </w:rPr>
        <w:t>= ωХ = ωБ</w:t>
      </w:r>
      <w:r w:rsidRPr="00D548D2">
        <w:rPr>
          <w:sz w:val="28"/>
          <w:szCs w:val="28"/>
          <w:vertAlign w:val="subscript"/>
        </w:rPr>
        <w:t xml:space="preserve"> + </w:t>
      </w:r>
      <w:r w:rsidRPr="00D548D2">
        <w:rPr>
          <w:sz w:val="28"/>
          <w:szCs w:val="28"/>
        </w:rPr>
        <w:t>ωА</w:t>
      </w:r>
    </w:p>
    <w:p w:rsidR="001964F9" w:rsidRPr="00D548D2" w:rsidRDefault="001964F9" w:rsidP="001964F9">
      <w:pPr>
        <w:pStyle w:val="31"/>
        <w:spacing w:after="0" w:line="360" w:lineRule="auto"/>
        <w:ind w:left="0" w:firstLine="709"/>
        <w:jc w:val="both"/>
        <w:rPr>
          <w:sz w:val="28"/>
          <w:szCs w:val="28"/>
        </w:rPr>
      </w:pPr>
      <w:r w:rsidRPr="00D548D2">
        <w:rPr>
          <w:sz w:val="28"/>
          <w:szCs w:val="28"/>
        </w:rPr>
        <w:t>Для визначення ε</w:t>
      </w:r>
      <w:r w:rsidRPr="00D548D2">
        <w:rPr>
          <w:sz w:val="28"/>
          <w:szCs w:val="28"/>
          <w:vertAlign w:val="subscript"/>
        </w:rPr>
        <w:t xml:space="preserve">бГ  </w:t>
      </w:r>
      <w:r w:rsidRPr="00D548D2">
        <w:rPr>
          <w:sz w:val="28"/>
          <w:szCs w:val="28"/>
        </w:rPr>
        <w:t>побудуємо РЛ2 -  [х1] = В+Б+А.</w:t>
      </w:r>
    </w:p>
    <w:p w:rsidR="001964F9" w:rsidRPr="00D548D2" w:rsidRDefault="001964F9" w:rsidP="001964F9">
      <w:pPr>
        <w:pStyle w:val="31"/>
        <w:spacing w:after="0" w:line="360" w:lineRule="auto"/>
        <w:ind w:left="0" w:firstLine="709"/>
        <w:jc w:val="both"/>
        <w:rPr>
          <w:sz w:val="28"/>
          <w:szCs w:val="28"/>
        </w:rPr>
      </w:pPr>
      <w:r w:rsidRPr="00D548D2">
        <w:rPr>
          <w:sz w:val="28"/>
          <w:szCs w:val="28"/>
        </w:rPr>
        <w:t>Тоді    [ωx1] = ωВ + ωБ</w:t>
      </w:r>
      <w:r w:rsidRPr="00D548D2">
        <w:rPr>
          <w:sz w:val="28"/>
          <w:szCs w:val="28"/>
          <w:vertAlign w:val="subscript"/>
        </w:rPr>
        <w:t xml:space="preserve"> </w:t>
      </w:r>
      <w:r w:rsidRPr="00D548D2">
        <w:rPr>
          <w:sz w:val="28"/>
          <w:szCs w:val="28"/>
        </w:rPr>
        <w:t>+</w:t>
      </w:r>
      <w:r w:rsidRPr="00D548D2">
        <w:rPr>
          <w:sz w:val="28"/>
          <w:szCs w:val="28"/>
          <w:vertAlign w:val="subscript"/>
        </w:rPr>
        <w:t xml:space="preserve"> </w:t>
      </w:r>
      <w:r w:rsidRPr="00D548D2">
        <w:rPr>
          <w:sz w:val="28"/>
          <w:szCs w:val="28"/>
        </w:rPr>
        <w:t>ωА  ;   тобто    ε</w:t>
      </w:r>
      <w:r w:rsidRPr="00D548D2">
        <w:rPr>
          <w:sz w:val="28"/>
          <w:szCs w:val="28"/>
          <w:vertAlign w:val="subscript"/>
        </w:rPr>
        <w:t xml:space="preserve">бГ </w:t>
      </w:r>
      <w:r w:rsidRPr="00D548D2">
        <w:rPr>
          <w:sz w:val="28"/>
          <w:szCs w:val="28"/>
        </w:rPr>
        <w:t>= ωx1= ωВ + ωБ</w:t>
      </w:r>
      <w:r w:rsidRPr="00D548D2">
        <w:rPr>
          <w:sz w:val="28"/>
          <w:szCs w:val="28"/>
          <w:vertAlign w:val="subscript"/>
        </w:rPr>
        <w:t xml:space="preserve"> </w:t>
      </w:r>
      <w:r w:rsidRPr="00D548D2">
        <w:rPr>
          <w:sz w:val="28"/>
          <w:szCs w:val="28"/>
        </w:rPr>
        <w:t>+</w:t>
      </w:r>
      <w:r w:rsidRPr="00D548D2">
        <w:rPr>
          <w:sz w:val="28"/>
          <w:szCs w:val="28"/>
          <w:vertAlign w:val="subscript"/>
        </w:rPr>
        <w:t xml:space="preserve"> </w:t>
      </w:r>
      <w:r w:rsidRPr="00D548D2">
        <w:rPr>
          <w:sz w:val="28"/>
          <w:szCs w:val="28"/>
        </w:rPr>
        <w:t>ωА  ;</w:t>
      </w:r>
    </w:p>
    <w:p w:rsidR="001964F9" w:rsidRPr="00D548D2" w:rsidRDefault="001964F9" w:rsidP="001964F9">
      <w:pPr>
        <w:pStyle w:val="31"/>
        <w:spacing w:after="0" w:line="360" w:lineRule="auto"/>
        <w:ind w:left="0" w:firstLine="709"/>
        <w:jc w:val="both"/>
        <w:rPr>
          <w:sz w:val="28"/>
          <w:szCs w:val="28"/>
        </w:rPr>
      </w:pPr>
      <w:r w:rsidRPr="00D548D2">
        <w:rPr>
          <w:sz w:val="28"/>
          <w:szCs w:val="28"/>
        </w:rPr>
        <w:t>Аналогічно можна з РЛ3 – [Х2] = - Г + В + Б + А визначити, що похибка базування ω</w:t>
      </w:r>
      <w:r w:rsidRPr="00D548D2">
        <w:rPr>
          <w:sz w:val="28"/>
          <w:szCs w:val="28"/>
          <w:vertAlign w:val="subscript"/>
        </w:rPr>
        <w:t xml:space="preserve">δN </w:t>
      </w:r>
      <w:r w:rsidRPr="00D548D2">
        <w:rPr>
          <w:sz w:val="28"/>
          <w:szCs w:val="28"/>
        </w:rPr>
        <w:t xml:space="preserve">буде: </w:t>
      </w:r>
    </w:p>
    <w:p w:rsidR="001964F9" w:rsidRPr="00D548D2" w:rsidRDefault="001964F9" w:rsidP="001964F9">
      <w:pPr>
        <w:pStyle w:val="31"/>
        <w:spacing w:after="0" w:line="360" w:lineRule="auto"/>
        <w:ind w:left="0" w:firstLine="709"/>
        <w:jc w:val="both"/>
        <w:rPr>
          <w:sz w:val="28"/>
          <w:szCs w:val="28"/>
        </w:rPr>
      </w:pPr>
      <w:r w:rsidRPr="00D548D2">
        <w:rPr>
          <w:sz w:val="28"/>
          <w:szCs w:val="28"/>
        </w:rPr>
        <w:t>ω</w:t>
      </w:r>
      <w:r w:rsidRPr="00D548D2">
        <w:rPr>
          <w:sz w:val="28"/>
          <w:szCs w:val="28"/>
          <w:vertAlign w:val="subscript"/>
        </w:rPr>
        <w:t xml:space="preserve">δN </w:t>
      </w:r>
      <w:r w:rsidRPr="00D548D2">
        <w:rPr>
          <w:sz w:val="28"/>
          <w:szCs w:val="28"/>
        </w:rPr>
        <w:t>= ωГ + ωВ + ωБ</w:t>
      </w:r>
      <w:r w:rsidRPr="00D548D2">
        <w:rPr>
          <w:sz w:val="28"/>
          <w:szCs w:val="28"/>
          <w:vertAlign w:val="subscript"/>
        </w:rPr>
        <w:t xml:space="preserve"> </w:t>
      </w:r>
      <w:r w:rsidRPr="00D548D2">
        <w:rPr>
          <w:sz w:val="28"/>
          <w:szCs w:val="28"/>
        </w:rPr>
        <w:t>+</w:t>
      </w:r>
      <w:r w:rsidRPr="00D548D2">
        <w:rPr>
          <w:sz w:val="28"/>
          <w:szCs w:val="28"/>
          <w:vertAlign w:val="subscript"/>
        </w:rPr>
        <w:t xml:space="preserve"> </w:t>
      </w:r>
      <w:r w:rsidRPr="00D548D2">
        <w:rPr>
          <w:sz w:val="28"/>
          <w:szCs w:val="28"/>
        </w:rPr>
        <w:t>ωА.</w:t>
      </w:r>
    </w:p>
    <w:p w:rsidR="001964F9" w:rsidRPr="00D548D2" w:rsidRDefault="001A25EF" w:rsidP="004F4B8B">
      <w:pPr>
        <w:pStyle w:val="31"/>
        <w:ind w:left="0"/>
        <w:jc w:val="center"/>
        <w:rPr>
          <w:sz w:val="28"/>
          <w:szCs w:val="28"/>
        </w:rPr>
      </w:pPr>
      <w:r>
        <w:rPr>
          <w:noProof/>
          <w:sz w:val="28"/>
          <w:szCs w:val="28"/>
          <w:lang w:val="ru-RU"/>
        </w:rPr>
        <w:lastRenderedPageBreak/>
        <w:drawing>
          <wp:inline distT="0" distB="0" distL="0" distR="0">
            <wp:extent cx="2398395" cy="4545965"/>
            <wp:effectExtent l="19050" t="0" r="1905" b="0"/>
            <wp:docPr id="59" name="Рисунок 533" descr="Фрагмен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3" descr="Фрагмент"/>
                    <pic:cNvPicPr>
                      <a:picLocks noChangeAspect="1" noChangeArrowheads="1"/>
                    </pic:cNvPicPr>
                  </pic:nvPicPr>
                  <pic:blipFill>
                    <a:blip r:embed="rId85" cstate="print">
                      <a:grayscl/>
                    </a:blip>
                    <a:srcRect/>
                    <a:stretch>
                      <a:fillRect/>
                    </a:stretch>
                  </pic:blipFill>
                  <pic:spPr bwMode="auto">
                    <a:xfrm>
                      <a:off x="0" y="0"/>
                      <a:ext cx="2398395" cy="4545965"/>
                    </a:xfrm>
                    <a:prstGeom prst="rect">
                      <a:avLst/>
                    </a:prstGeom>
                    <a:noFill/>
                    <a:ln w="9525">
                      <a:noFill/>
                      <a:miter lim="800000"/>
                      <a:headEnd/>
                      <a:tailEnd/>
                    </a:ln>
                  </pic:spPr>
                </pic:pic>
              </a:graphicData>
            </a:graphic>
          </wp:inline>
        </w:drawing>
      </w:r>
    </w:p>
    <w:p w:rsidR="001964F9" w:rsidRPr="00D548D2" w:rsidRDefault="001964F9" w:rsidP="009D4ABC">
      <w:pPr>
        <w:pStyle w:val="31"/>
        <w:ind w:firstLine="330"/>
        <w:jc w:val="center"/>
        <w:rPr>
          <w:sz w:val="28"/>
          <w:szCs w:val="28"/>
        </w:rPr>
      </w:pPr>
      <w:r w:rsidRPr="00D548D2">
        <w:rPr>
          <w:sz w:val="28"/>
          <w:szCs w:val="28"/>
        </w:rPr>
        <w:t>Рис.3.</w:t>
      </w:r>
      <w:r w:rsidR="00D15A97" w:rsidRPr="00D548D2">
        <w:rPr>
          <w:sz w:val="28"/>
          <w:szCs w:val="28"/>
        </w:rPr>
        <w:t>8</w:t>
      </w:r>
      <w:r w:rsidRPr="00D548D2">
        <w:rPr>
          <w:sz w:val="28"/>
          <w:szCs w:val="28"/>
        </w:rPr>
        <w:t xml:space="preserve">. Схема </w:t>
      </w:r>
      <w:r w:rsidR="00A12481">
        <w:rPr>
          <w:sz w:val="28"/>
          <w:szCs w:val="28"/>
        </w:rPr>
        <w:t>оброблення</w:t>
      </w:r>
      <w:r w:rsidRPr="00D548D2">
        <w:rPr>
          <w:sz w:val="28"/>
          <w:szCs w:val="28"/>
        </w:rPr>
        <w:t xml:space="preserve"> корпуса та розмірні ланцюги для розрахунку ε</w:t>
      </w:r>
      <w:r w:rsidRPr="00D548D2">
        <w:rPr>
          <w:sz w:val="28"/>
          <w:szCs w:val="28"/>
          <w:vertAlign w:val="subscript"/>
        </w:rPr>
        <w:t>б</w:t>
      </w:r>
    </w:p>
    <w:p w:rsidR="001964F9" w:rsidRPr="00D548D2" w:rsidRDefault="001964F9" w:rsidP="009A75B1">
      <w:pPr>
        <w:tabs>
          <w:tab w:val="left" w:pos="888"/>
        </w:tabs>
        <w:spacing w:line="360" w:lineRule="auto"/>
        <w:ind w:firstLine="851"/>
        <w:jc w:val="both"/>
        <w:rPr>
          <w:sz w:val="28"/>
          <w:szCs w:val="28"/>
        </w:rPr>
      </w:pPr>
      <w:r w:rsidRPr="00D548D2">
        <w:rPr>
          <w:b/>
          <w:i/>
          <w:sz w:val="28"/>
          <w:szCs w:val="28"/>
        </w:rPr>
        <w:t>Приклад 3</w:t>
      </w:r>
      <w:r w:rsidR="00CA361F" w:rsidRPr="00BB2B7A">
        <w:rPr>
          <w:sz w:val="28"/>
          <w:szCs w:val="28"/>
          <w:lang w:val="ru-RU"/>
        </w:rPr>
        <w:t>[16]</w:t>
      </w:r>
      <w:r w:rsidRPr="00D548D2">
        <w:rPr>
          <w:sz w:val="28"/>
          <w:szCs w:val="28"/>
        </w:rPr>
        <w:t xml:space="preserve">. Розрахуємо похибку базування для розміру </w:t>
      </w:r>
      <w:r w:rsidRPr="00A95A2C">
        <w:rPr>
          <w:i/>
          <w:sz w:val="28"/>
          <w:szCs w:val="28"/>
        </w:rPr>
        <w:t>А</w:t>
      </w:r>
      <w:r w:rsidRPr="00D548D2">
        <w:rPr>
          <w:sz w:val="28"/>
          <w:szCs w:val="28"/>
        </w:rPr>
        <w:t xml:space="preserve"> (рис.3.</w:t>
      </w:r>
      <w:r w:rsidR="00D15A97" w:rsidRPr="00D548D2">
        <w:rPr>
          <w:sz w:val="28"/>
          <w:szCs w:val="28"/>
        </w:rPr>
        <w:t>9</w:t>
      </w:r>
      <w:r w:rsidRPr="00D548D2">
        <w:rPr>
          <w:sz w:val="28"/>
          <w:szCs w:val="28"/>
        </w:rPr>
        <w:t>) при фрезуванні лиски на втулці, що встановлена на пальці з зазором, який вибирається в одну сторону.</w:t>
      </w:r>
    </w:p>
    <w:p w:rsidR="001964F9" w:rsidRPr="00D548D2" w:rsidRDefault="001964F9" w:rsidP="009A75B1">
      <w:pPr>
        <w:pStyle w:val="31"/>
        <w:spacing w:after="0" w:line="360" w:lineRule="auto"/>
        <w:ind w:left="0" w:firstLine="851"/>
        <w:jc w:val="both"/>
        <w:rPr>
          <w:sz w:val="28"/>
          <w:szCs w:val="28"/>
        </w:rPr>
      </w:pPr>
      <w:r w:rsidRPr="00D548D2">
        <w:rPr>
          <w:sz w:val="28"/>
          <w:szCs w:val="28"/>
        </w:rPr>
        <w:t xml:space="preserve">Обробка всіх заготовок виконується в одному </w:t>
      </w:r>
      <w:r w:rsidR="00246EE8" w:rsidRPr="00D548D2">
        <w:rPr>
          <w:sz w:val="28"/>
          <w:szCs w:val="28"/>
        </w:rPr>
        <w:t>ВП</w:t>
      </w:r>
      <w:r w:rsidRPr="00D548D2">
        <w:rPr>
          <w:sz w:val="28"/>
          <w:szCs w:val="28"/>
        </w:rPr>
        <w:t>.</w:t>
      </w:r>
    </w:p>
    <w:p w:rsidR="001964F9" w:rsidRPr="00D548D2" w:rsidRDefault="001964F9" w:rsidP="009A75B1">
      <w:pPr>
        <w:pStyle w:val="31"/>
        <w:spacing w:after="0" w:line="360" w:lineRule="auto"/>
        <w:ind w:left="0" w:firstLine="851"/>
        <w:jc w:val="both"/>
        <w:rPr>
          <w:sz w:val="28"/>
          <w:szCs w:val="28"/>
        </w:rPr>
      </w:pPr>
      <w:r w:rsidRPr="00D548D2">
        <w:rPr>
          <w:sz w:val="28"/>
          <w:szCs w:val="28"/>
        </w:rPr>
        <w:t xml:space="preserve">У цьому випадку є декілька ліній, що будуть займати стале положення при </w:t>
      </w:r>
      <w:r w:rsidR="001404B5">
        <w:rPr>
          <w:sz w:val="28"/>
          <w:szCs w:val="28"/>
        </w:rPr>
        <w:t>обробленні</w:t>
      </w:r>
      <w:r w:rsidRPr="00D548D2">
        <w:rPr>
          <w:sz w:val="28"/>
          <w:szCs w:val="28"/>
        </w:rPr>
        <w:t xml:space="preserve"> партії заготовок.</w:t>
      </w:r>
    </w:p>
    <w:p w:rsidR="001964F9" w:rsidRPr="00D548D2" w:rsidRDefault="001964F9" w:rsidP="009A75B1">
      <w:pPr>
        <w:pStyle w:val="31"/>
        <w:spacing w:after="0" w:line="360" w:lineRule="auto"/>
        <w:ind w:left="0" w:firstLine="851"/>
        <w:jc w:val="both"/>
        <w:rPr>
          <w:sz w:val="28"/>
          <w:szCs w:val="28"/>
        </w:rPr>
      </w:pPr>
      <w:r w:rsidRPr="00D548D2">
        <w:rPr>
          <w:sz w:val="28"/>
          <w:szCs w:val="28"/>
        </w:rPr>
        <w:t>Зокрема, це вісь пальця та твірна циліндричної поверхні пальця К. В якості розрахункової бази (РБ</w:t>
      </w:r>
      <w:r w:rsidRPr="00D548D2">
        <w:rPr>
          <w:sz w:val="28"/>
          <w:szCs w:val="28"/>
          <w:vertAlign w:val="subscript"/>
        </w:rPr>
        <w:t>А</w:t>
      </w:r>
      <w:r w:rsidRPr="00D548D2">
        <w:rPr>
          <w:sz w:val="28"/>
          <w:szCs w:val="28"/>
        </w:rPr>
        <w:t xml:space="preserve">) використаємо твірну </w:t>
      </w:r>
      <w:r w:rsidRPr="00A95A2C">
        <w:rPr>
          <w:i/>
          <w:sz w:val="28"/>
          <w:szCs w:val="28"/>
        </w:rPr>
        <w:t>К</w:t>
      </w:r>
      <w:r w:rsidRPr="00D548D2">
        <w:rPr>
          <w:sz w:val="28"/>
          <w:szCs w:val="28"/>
        </w:rPr>
        <w:t xml:space="preserve"> по якій буде здійснюватись контакт заготовки і пальця. Вибір такої РБ дає можливість сформувати найкоротший РЛ.</w:t>
      </w:r>
    </w:p>
    <w:p w:rsidR="001964F9" w:rsidRPr="00D548D2" w:rsidRDefault="001A25EF" w:rsidP="004F4B8B">
      <w:pPr>
        <w:ind w:right="-1" w:firstLine="709"/>
        <w:jc w:val="center"/>
        <w:rPr>
          <w:sz w:val="28"/>
          <w:szCs w:val="28"/>
        </w:rPr>
      </w:pPr>
      <w:r>
        <w:rPr>
          <w:noProof/>
          <w:sz w:val="28"/>
          <w:szCs w:val="28"/>
          <w:lang w:val="ru-RU"/>
        </w:rPr>
        <w:lastRenderedPageBreak/>
        <w:drawing>
          <wp:inline distT="0" distB="0" distL="0" distR="0">
            <wp:extent cx="4128584" cy="3015049"/>
            <wp:effectExtent l="19050" t="0" r="5266" b="0"/>
            <wp:docPr id="60" name="Рисунок 53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4" descr="2"/>
                    <pic:cNvPicPr>
                      <a:picLocks noChangeAspect="1" noChangeArrowheads="1"/>
                    </pic:cNvPicPr>
                  </pic:nvPicPr>
                  <pic:blipFill>
                    <a:blip r:embed="rId86" cstate="print"/>
                    <a:srcRect/>
                    <a:stretch>
                      <a:fillRect/>
                    </a:stretch>
                  </pic:blipFill>
                  <pic:spPr bwMode="auto">
                    <a:xfrm>
                      <a:off x="0" y="0"/>
                      <a:ext cx="4136125" cy="3020556"/>
                    </a:xfrm>
                    <a:prstGeom prst="rect">
                      <a:avLst/>
                    </a:prstGeom>
                    <a:noFill/>
                    <a:ln w="9525">
                      <a:noFill/>
                      <a:miter lim="800000"/>
                      <a:headEnd/>
                      <a:tailEnd/>
                    </a:ln>
                  </pic:spPr>
                </pic:pic>
              </a:graphicData>
            </a:graphic>
          </wp:inline>
        </w:drawing>
      </w:r>
    </w:p>
    <w:p w:rsidR="001964F9" w:rsidRPr="00D548D2" w:rsidRDefault="001964F9" w:rsidP="001964F9">
      <w:pPr>
        <w:ind w:right="-1" w:firstLine="709"/>
        <w:jc w:val="both"/>
        <w:rPr>
          <w:sz w:val="28"/>
          <w:szCs w:val="28"/>
        </w:rPr>
      </w:pPr>
    </w:p>
    <w:p w:rsidR="001964F9" w:rsidRPr="00D548D2" w:rsidRDefault="001964F9" w:rsidP="00D15A97">
      <w:pPr>
        <w:spacing w:line="360" w:lineRule="auto"/>
        <w:ind w:firstLine="709"/>
        <w:jc w:val="center"/>
        <w:rPr>
          <w:sz w:val="28"/>
          <w:szCs w:val="28"/>
        </w:rPr>
      </w:pPr>
      <w:r w:rsidRPr="00D548D2">
        <w:rPr>
          <w:sz w:val="28"/>
          <w:szCs w:val="28"/>
        </w:rPr>
        <w:t>Рис.3.</w:t>
      </w:r>
      <w:r w:rsidR="00D15A97" w:rsidRPr="00D548D2">
        <w:rPr>
          <w:sz w:val="28"/>
          <w:szCs w:val="28"/>
        </w:rPr>
        <w:t>9</w:t>
      </w:r>
      <w:r w:rsidRPr="00D548D2">
        <w:rPr>
          <w:sz w:val="28"/>
          <w:szCs w:val="28"/>
        </w:rPr>
        <w:t>.Схема установки заготовки та розмірний ланцюг для розрахунку ε</w:t>
      </w:r>
      <w:r w:rsidRPr="00D548D2">
        <w:rPr>
          <w:sz w:val="28"/>
          <w:szCs w:val="28"/>
          <w:vertAlign w:val="subscript"/>
        </w:rPr>
        <w:t>бА</w:t>
      </w:r>
    </w:p>
    <w:p w:rsidR="001964F9" w:rsidRPr="00D548D2" w:rsidRDefault="001964F9" w:rsidP="009A75B1">
      <w:pPr>
        <w:tabs>
          <w:tab w:val="left" w:pos="3555"/>
        </w:tabs>
        <w:spacing w:line="360" w:lineRule="auto"/>
        <w:ind w:firstLine="709"/>
        <w:jc w:val="both"/>
        <w:rPr>
          <w:sz w:val="28"/>
          <w:szCs w:val="28"/>
          <w:vertAlign w:val="subscript"/>
        </w:rPr>
      </w:pPr>
      <w:r w:rsidRPr="00D548D2">
        <w:rPr>
          <w:sz w:val="28"/>
          <w:szCs w:val="28"/>
        </w:rPr>
        <w:t>Розрахунковий розмірний ланцюг: [Х ] = R</w:t>
      </w:r>
      <w:r w:rsidRPr="00D548D2">
        <w:rPr>
          <w:sz w:val="28"/>
          <w:szCs w:val="28"/>
          <w:vertAlign w:val="subscript"/>
        </w:rPr>
        <w:t>О</w:t>
      </w:r>
      <w:r w:rsidRPr="00D548D2">
        <w:rPr>
          <w:sz w:val="28"/>
          <w:szCs w:val="28"/>
        </w:rPr>
        <w:t xml:space="preserve">  + Е  +  R</w:t>
      </w:r>
      <w:r w:rsidRPr="00D548D2">
        <w:rPr>
          <w:sz w:val="28"/>
          <w:szCs w:val="28"/>
          <w:vertAlign w:val="subscript"/>
        </w:rPr>
        <w:t>Д</w:t>
      </w:r>
    </w:p>
    <w:p w:rsidR="001964F9" w:rsidRPr="00D548D2" w:rsidRDefault="001964F9" w:rsidP="009A75B1">
      <w:pPr>
        <w:tabs>
          <w:tab w:val="left" w:pos="3555"/>
        </w:tabs>
        <w:spacing w:line="360" w:lineRule="auto"/>
        <w:ind w:firstLine="709"/>
        <w:jc w:val="both"/>
        <w:rPr>
          <w:sz w:val="28"/>
          <w:szCs w:val="28"/>
        </w:rPr>
      </w:pPr>
      <w:r w:rsidRPr="00D548D2">
        <w:rPr>
          <w:sz w:val="28"/>
          <w:szCs w:val="28"/>
        </w:rPr>
        <w:t>Де</w:t>
      </w:r>
      <w:r w:rsidRPr="00D548D2">
        <w:rPr>
          <w:sz w:val="28"/>
          <w:szCs w:val="28"/>
          <w:vertAlign w:val="subscript"/>
        </w:rPr>
        <w:t xml:space="preserve">    </w:t>
      </w:r>
      <w:r w:rsidRPr="00591E6C">
        <w:rPr>
          <w:i/>
          <w:sz w:val="28"/>
          <w:szCs w:val="28"/>
        </w:rPr>
        <w:t>R</w:t>
      </w:r>
      <w:r w:rsidRPr="00591E6C">
        <w:rPr>
          <w:i/>
          <w:sz w:val="28"/>
          <w:szCs w:val="28"/>
          <w:vertAlign w:val="subscript"/>
        </w:rPr>
        <w:t>О</w:t>
      </w:r>
      <w:r w:rsidRPr="00D548D2">
        <w:rPr>
          <w:sz w:val="28"/>
          <w:szCs w:val="28"/>
        </w:rPr>
        <w:t xml:space="preserve"> – величина радіуса отвору деталі;</w:t>
      </w:r>
    </w:p>
    <w:p w:rsidR="001964F9" w:rsidRPr="00D548D2" w:rsidRDefault="001964F9" w:rsidP="009A75B1">
      <w:pPr>
        <w:tabs>
          <w:tab w:val="left" w:pos="3555"/>
        </w:tabs>
        <w:spacing w:line="360" w:lineRule="auto"/>
        <w:ind w:firstLine="709"/>
        <w:jc w:val="both"/>
        <w:rPr>
          <w:sz w:val="28"/>
          <w:szCs w:val="28"/>
        </w:rPr>
      </w:pPr>
      <w:r w:rsidRPr="00591E6C">
        <w:rPr>
          <w:i/>
          <w:sz w:val="28"/>
          <w:szCs w:val="28"/>
        </w:rPr>
        <w:t>R</w:t>
      </w:r>
      <w:r w:rsidRPr="00591E6C">
        <w:rPr>
          <w:i/>
          <w:sz w:val="28"/>
          <w:szCs w:val="28"/>
          <w:vertAlign w:val="subscript"/>
        </w:rPr>
        <w:t>Д</w:t>
      </w:r>
      <w:r w:rsidRPr="00D548D2">
        <w:rPr>
          <w:sz w:val="28"/>
          <w:szCs w:val="28"/>
          <w:vertAlign w:val="subscript"/>
        </w:rPr>
        <w:t xml:space="preserve"> </w:t>
      </w:r>
      <w:r w:rsidRPr="00D548D2">
        <w:rPr>
          <w:sz w:val="28"/>
          <w:szCs w:val="28"/>
        </w:rPr>
        <w:t>– величина радіуса зовнішньої поверхні деталі;</w:t>
      </w:r>
    </w:p>
    <w:p w:rsidR="001964F9" w:rsidRPr="00D548D2" w:rsidRDefault="001964F9" w:rsidP="009A75B1">
      <w:pPr>
        <w:tabs>
          <w:tab w:val="left" w:pos="3555"/>
        </w:tabs>
        <w:spacing w:line="360" w:lineRule="auto"/>
        <w:ind w:firstLine="709"/>
        <w:jc w:val="both"/>
        <w:rPr>
          <w:sz w:val="28"/>
          <w:szCs w:val="28"/>
        </w:rPr>
      </w:pPr>
      <w:r w:rsidRPr="00591E6C">
        <w:rPr>
          <w:i/>
          <w:sz w:val="28"/>
          <w:szCs w:val="28"/>
        </w:rPr>
        <w:t>Е</w:t>
      </w:r>
      <w:r w:rsidRPr="00D548D2">
        <w:rPr>
          <w:sz w:val="28"/>
          <w:szCs w:val="28"/>
        </w:rPr>
        <w:t xml:space="preserve"> = 0</w:t>
      </w:r>
      <w:r w:rsidR="00A95A2C">
        <w:rPr>
          <w:sz w:val="28"/>
          <w:szCs w:val="28"/>
        </w:rPr>
        <w:t> ± </w:t>
      </w:r>
      <w:r w:rsidRPr="00D548D2">
        <w:rPr>
          <w:sz w:val="28"/>
          <w:szCs w:val="28"/>
        </w:rPr>
        <w:t>е – величина ексцентриситету (відхилення від співвісності внутрішньої і зовнішньої поверхонь заготовки).</w:t>
      </w:r>
    </w:p>
    <w:p w:rsidR="001964F9" w:rsidRPr="00D548D2" w:rsidRDefault="001964F9" w:rsidP="009A75B1">
      <w:pPr>
        <w:tabs>
          <w:tab w:val="left" w:pos="3555"/>
        </w:tabs>
        <w:spacing w:line="360" w:lineRule="auto"/>
        <w:ind w:firstLine="709"/>
        <w:jc w:val="both"/>
        <w:rPr>
          <w:sz w:val="28"/>
          <w:szCs w:val="28"/>
        </w:rPr>
      </w:pPr>
      <w:r w:rsidRPr="00D548D2">
        <w:rPr>
          <w:sz w:val="28"/>
          <w:szCs w:val="28"/>
        </w:rPr>
        <w:t xml:space="preserve">Величина поля розсіювання замикаючої ланки  </w:t>
      </w:r>
      <w:r w:rsidRPr="00A95A2C">
        <w:rPr>
          <w:i/>
          <w:sz w:val="28"/>
          <w:szCs w:val="28"/>
        </w:rPr>
        <w:t>X</w:t>
      </w:r>
      <w:r w:rsidRPr="00D548D2">
        <w:rPr>
          <w:sz w:val="28"/>
          <w:szCs w:val="28"/>
        </w:rPr>
        <w:t xml:space="preserve"> буде : </w:t>
      </w:r>
    </w:p>
    <w:p w:rsidR="001964F9" w:rsidRPr="00D548D2" w:rsidRDefault="001964F9" w:rsidP="009D4ABC">
      <w:pPr>
        <w:tabs>
          <w:tab w:val="left" w:pos="3555"/>
        </w:tabs>
        <w:spacing w:line="360" w:lineRule="auto"/>
        <w:ind w:firstLine="709"/>
        <w:jc w:val="center"/>
        <w:rPr>
          <w:b/>
          <w:sz w:val="28"/>
          <w:szCs w:val="28"/>
        </w:rPr>
      </w:pPr>
      <w:r w:rsidRPr="00D548D2">
        <w:rPr>
          <w:b/>
          <w:sz w:val="28"/>
          <w:szCs w:val="28"/>
        </w:rPr>
        <w:t>[</w:t>
      </w:r>
      <w:r w:rsidRPr="00D548D2">
        <w:rPr>
          <w:sz w:val="28"/>
          <w:szCs w:val="28"/>
        </w:rPr>
        <w:t>ωx]</w:t>
      </w:r>
      <w:r w:rsidRPr="00D548D2">
        <w:rPr>
          <w:sz w:val="28"/>
          <w:szCs w:val="28"/>
          <w:vertAlign w:val="subscript"/>
        </w:rPr>
        <w:t xml:space="preserve"> </w:t>
      </w:r>
      <w:r w:rsidRPr="00D548D2">
        <w:rPr>
          <w:sz w:val="28"/>
          <w:szCs w:val="28"/>
        </w:rPr>
        <w:t>= ω</w:t>
      </w:r>
      <w:r w:rsidRPr="00D548D2">
        <w:rPr>
          <w:sz w:val="28"/>
          <w:szCs w:val="28"/>
          <w:vertAlign w:val="subscript"/>
        </w:rPr>
        <w:t xml:space="preserve"> Ro</w:t>
      </w:r>
      <w:r w:rsidRPr="00D548D2">
        <w:rPr>
          <w:sz w:val="28"/>
          <w:szCs w:val="28"/>
        </w:rPr>
        <w:t xml:space="preserve"> + ω </w:t>
      </w:r>
      <w:r w:rsidRPr="00D548D2">
        <w:rPr>
          <w:sz w:val="28"/>
          <w:szCs w:val="28"/>
          <w:vertAlign w:val="subscript"/>
        </w:rPr>
        <w:t>Е</w:t>
      </w:r>
      <w:r w:rsidRPr="00D548D2">
        <w:rPr>
          <w:sz w:val="28"/>
          <w:szCs w:val="28"/>
        </w:rPr>
        <w:t xml:space="preserve"> + ω </w:t>
      </w:r>
      <w:r w:rsidRPr="00D548D2">
        <w:rPr>
          <w:sz w:val="28"/>
          <w:szCs w:val="28"/>
          <w:vertAlign w:val="subscript"/>
        </w:rPr>
        <w:t xml:space="preserve">Rд </w:t>
      </w:r>
      <w:r w:rsidRPr="00D548D2">
        <w:rPr>
          <w:sz w:val="28"/>
          <w:szCs w:val="28"/>
        </w:rPr>
        <w:t>;</w:t>
      </w:r>
    </w:p>
    <w:p w:rsidR="001964F9" w:rsidRPr="00D548D2" w:rsidRDefault="001964F9" w:rsidP="009A75B1">
      <w:pPr>
        <w:pStyle w:val="ad"/>
        <w:spacing w:after="0" w:line="360" w:lineRule="auto"/>
        <w:ind w:firstLine="709"/>
        <w:jc w:val="both"/>
        <w:rPr>
          <w:bCs/>
        </w:rPr>
      </w:pPr>
      <w:r w:rsidRPr="00D548D2">
        <w:rPr>
          <w:bCs/>
        </w:rPr>
        <w:t>Тоді похибка базування розміру А буде:  ε</w:t>
      </w:r>
      <w:r w:rsidRPr="00D548D2">
        <w:rPr>
          <w:bCs/>
          <w:vertAlign w:val="subscript"/>
        </w:rPr>
        <w:t>бА</w:t>
      </w:r>
      <w:r w:rsidRPr="00D548D2">
        <w:rPr>
          <w:bCs/>
        </w:rPr>
        <w:t xml:space="preserve"> = ωx</w:t>
      </w:r>
      <w:r w:rsidRPr="00D548D2">
        <w:rPr>
          <w:bCs/>
          <w:vertAlign w:val="subscript"/>
        </w:rPr>
        <w:t xml:space="preserve"> </w:t>
      </w:r>
      <w:r w:rsidRPr="00D548D2">
        <w:rPr>
          <w:bCs/>
        </w:rPr>
        <w:t>;</w:t>
      </w:r>
      <w:r w:rsidRPr="00D548D2">
        <w:t xml:space="preserve">      </w:t>
      </w:r>
    </w:p>
    <w:p w:rsidR="001964F9" w:rsidRPr="00D548D2" w:rsidRDefault="001964F9" w:rsidP="009A75B1">
      <w:pPr>
        <w:pStyle w:val="ad"/>
        <w:spacing w:after="0" w:line="360" w:lineRule="auto"/>
        <w:ind w:firstLine="709"/>
        <w:jc w:val="both"/>
        <w:rPr>
          <w:bCs/>
        </w:rPr>
      </w:pPr>
      <w:r w:rsidRPr="00D548D2">
        <w:rPr>
          <w:bCs/>
        </w:rPr>
        <w:t xml:space="preserve"> або     ε</w:t>
      </w:r>
      <w:r w:rsidRPr="00D548D2">
        <w:rPr>
          <w:bCs/>
          <w:vertAlign w:val="subscript"/>
        </w:rPr>
        <w:t>бА</w:t>
      </w:r>
      <w:r w:rsidRPr="00D548D2">
        <w:rPr>
          <w:bCs/>
        </w:rPr>
        <w:t xml:space="preserve"> = ωx = ω</w:t>
      </w:r>
      <w:r w:rsidRPr="00D548D2">
        <w:rPr>
          <w:bCs/>
          <w:vertAlign w:val="subscript"/>
        </w:rPr>
        <w:t xml:space="preserve"> Ro</w:t>
      </w:r>
      <w:r w:rsidRPr="00D548D2">
        <w:rPr>
          <w:bCs/>
        </w:rPr>
        <w:t xml:space="preserve"> </w:t>
      </w:r>
      <w:r w:rsidRPr="00D548D2">
        <w:rPr>
          <w:bCs/>
          <w:vertAlign w:val="subscript"/>
        </w:rPr>
        <w:t xml:space="preserve"> </w:t>
      </w:r>
      <w:r w:rsidRPr="00D548D2">
        <w:rPr>
          <w:bCs/>
        </w:rPr>
        <w:t xml:space="preserve">+ 2e + ω </w:t>
      </w:r>
      <w:r w:rsidRPr="00D548D2">
        <w:rPr>
          <w:bCs/>
          <w:vertAlign w:val="subscript"/>
        </w:rPr>
        <w:t>Rд</w:t>
      </w:r>
    </w:p>
    <w:p w:rsidR="001964F9" w:rsidRPr="00D548D2" w:rsidRDefault="001964F9" w:rsidP="009A75B1">
      <w:pPr>
        <w:spacing w:line="360" w:lineRule="auto"/>
        <w:ind w:firstLine="709"/>
        <w:jc w:val="both"/>
        <w:rPr>
          <w:sz w:val="28"/>
          <w:szCs w:val="28"/>
        </w:rPr>
      </w:pPr>
      <w:r w:rsidRPr="00D548D2">
        <w:rPr>
          <w:b/>
          <w:i/>
          <w:sz w:val="28"/>
          <w:szCs w:val="28"/>
        </w:rPr>
        <w:t>Приклад 4</w:t>
      </w:r>
      <w:r w:rsidR="00CA361F" w:rsidRPr="00BB2B7A">
        <w:rPr>
          <w:b/>
          <w:i/>
          <w:sz w:val="28"/>
          <w:szCs w:val="28"/>
          <w:lang w:val="ru-RU"/>
        </w:rPr>
        <w:t xml:space="preserve"> </w:t>
      </w:r>
      <w:r w:rsidR="00CA361F" w:rsidRPr="00BB2B7A">
        <w:rPr>
          <w:sz w:val="28"/>
          <w:szCs w:val="28"/>
          <w:lang w:val="ru-RU"/>
        </w:rPr>
        <w:t>[16]</w:t>
      </w:r>
      <w:r w:rsidRPr="00D548D2">
        <w:rPr>
          <w:b/>
          <w:i/>
          <w:sz w:val="28"/>
          <w:szCs w:val="28"/>
        </w:rPr>
        <w:t>.</w:t>
      </w:r>
      <w:r w:rsidRPr="00D548D2">
        <w:rPr>
          <w:sz w:val="28"/>
          <w:szCs w:val="28"/>
        </w:rPr>
        <w:t xml:space="preserve"> Розрахунок похибок установки (базування) при установленні заготовок в призмах та для різних варіантів конструкторських розмірів (</w:t>
      </w:r>
      <w:r w:rsidRPr="00A95A2C">
        <w:rPr>
          <w:i/>
          <w:sz w:val="28"/>
          <w:szCs w:val="28"/>
        </w:rPr>
        <w:t>А</w:t>
      </w:r>
      <w:r w:rsidRPr="00A95A2C">
        <w:rPr>
          <w:i/>
          <w:sz w:val="28"/>
          <w:szCs w:val="28"/>
          <w:vertAlign w:val="subscript"/>
        </w:rPr>
        <w:t>і</w:t>
      </w:r>
      <w:r w:rsidRPr="00D548D2">
        <w:rPr>
          <w:sz w:val="28"/>
          <w:szCs w:val="28"/>
        </w:rPr>
        <w:t>), що визначають положення оброблюваної поверхні (фрезерування лиски). Схеми установки та рівняння розмірних ланцюгів приведені  на рис.3.</w:t>
      </w:r>
      <w:r w:rsidR="00A95A2C">
        <w:rPr>
          <w:sz w:val="28"/>
          <w:szCs w:val="28"/>
        </w:rPr>
        <w:t>10</w:t>
      </w:r>
      <w:r w:rsidRPr="00D548D2">
        <w:rPr>
          <w:sz w:val="28"/>
          <w:szCs w:val="28"/>
        </w:rPr>
        <w:t>;</w:t>
      </w:r>
      <w:r w:rsidR="00A95A2C">
        <w:rPr>
          <w:sz w:val="28"/>
          <w:szCs w:val="28"/>
        </w:rPr>
        <w:t xml:space="preserve"> </w:t>
      </w:r>
      <w:r w:rsidRPr="00D548D2">
        <w:rPr>
          <w:sz w:val="28"/>
          <w:szCs w:val="28"/>
        </w:rPr>
        <w:t>3.</w:t>
      </w:r>
      <w:r w:rsidR="00A95A2C">
        <w:rPr>
          <w:sz w:val="28"/>
          <w:szCs w:val="28"/>
        </w:rPr>
        <w:t>11</w:t>
      </w:r>
      <w:r w:rsidRPr="00D548D2">
        <w:rPr>
          <w:sz w:val="28"/>
          <w:szCs w:val="28"/>
        </w:rPr>
        <w:t>.</w:t>
      </w:r>
    </w:p>
    <w:p w:rsidR="00E34E2E" w:rsidRDefault="00E34E2E" w:rsidP="009A75B1">
      <w:pPr>
        <w:spacing w:line="360" w:lineRule="auto"/>
        <w:ind w:left="708"/>
        <w:jc w:val="both"/>
        <w:rPr>
          <w:sz w:val="28"/>
          <w:szCs w:val="28"/>
        </w:rPr>
      </w:pPr>
    </w:p>
    <w:p w:rsidR="00E34E2E" w:rsidRDefault="00E34E2E" w:rsidP="009A75B1">
      <w:pPr>
        <w:spacing w:line="360" w:lineRule="auto"/>
        <w:ind w:left="708"/>
        <w:jc w:val="both"/>
        <w:rPr>
          <w:sz w:val="28"/>
          <w:szCs w:val="28"/>
        </w:rPr>
      </w:pPr>
    </w:p>
    <w:p w:rsidR="001964F9" w:rsidRPr="00D548D2" w:rsidRDefault="001964F9" w:rsidP="009A75B1">
      <w:pPr>
        <w:spacing w:line="360" w:lineRule="auto"/>
        <w:ind w:left="708"/>
        <w:jc w:val="both"/>
        <w:rPr>
          <w:sz w:val="28"/>
          <w:szCs w:val="28"/>
        </w:rPr>
      </w:pPr>
      <w:r w:rsidRPr="00D548D2">
        <w:rPr>
          <w:sz w:val="28"/>
          <w:szCs w:val="28"/>
        </w:rPr>
        <w:lastRenderedPageBreak/>
        <w:t>а)</w:t>
      </w:r>
    </w:p>
    <w:p w:rsidR="001964F9" w:rsidRPr="00D548D2" w:rsidRDefault="001A25EF" w:rsidP="009A75B1">
      <w:pPr>
        <w:spacing w:line="360" w:lineRule="auto"/>
        <w:ind w:left="708"/>
        <w:jc w:val="both"/>
        <w:rPr>
          <w:sz w:val="28"/>
          <w:szCs w:val="28"/>
        </w:rPr>
      </w:pPr>
      <w:r>
        <w:rPr>
          <w:noProof/>
          <w:sz w:val="28"/>
          <w:szCs w:val="28"/>
          <w:lang w:val="ru-RU"/>
        </w:rPr>
        <w:drawing>
          <wp:inline distT="0" distB="0" distL="0" distR="0">
            <wp:extent cx="4451350" cy="2519045"/>
            <wp:effectExtent l="19050" t="0" r="6350" b="0"/>
            <wp:docPr id="61" name="Рисунок 535"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5" descr="3"/>
                    <pic:cNvPicPr>
                      <a:picLocks noChangeAspect="1" noChangeArrowheads="1"/>
                    </pic:cNvPicPr>
                  </pic:nvPicPr>
                  <pic:blipFill>
                    <a:blip r:embed="rId87" cstate="print"/>
                    <a:srcRect t="4221"/>
                    <a:stretch>
                      <a:fillRect/>
                    </a:stretch>
                  </pic:blipFill>
                  <pic:spPr bwMode="auto">
                    <a:xfrm>
                      <a:off x="0" y="0"/>
                      <a:ext cx="4451350" cy="2519045"/>
                    </a:xfrm>
                    <a:prstGeom prst="rect">
                      <a:avLst/>
                    </a:prstGeom>
                    <a:noFill/>
                    <a:ln w="9525">
                      <a:noFill/>
                      <a:miter lim="800000"/>
                      <a:headEnd/>
                      <a:tailEnd/>
                    </a:ln>
                  </pic:spPr>
                </pic:pic>
              </a:graphicData>
            </a:graphic>
          </wp:inline>
        </w:drawing>
      </w:r>
    </w:p>
    <w:p w:rsidR="001964F9" w:rsidRPr="00D548D2" w:rsidRDefault="001964F9" w:rsidP="009A75B1">
      <w:pPr>
        <w:spacing w:line="360" w:lineRule="auto"/>
        <w:ind w:left="708"/>
        <w:jc w:val="both"/>
        <w:rPr>
          <w:sz w:val="28"/>
          <w:szCs w:val="28"/>
        </w:rPr>
      </w:pPr>
      <w:r w:rsidRPr="00D548D2">
        <w:rPr>
          <w:sz w:val="28"/>
          <w:szCs w:val="28"/>
        </w:rPr>
        <w:t>б)</w:t>
      </w:r>
    </w:p>
    <w:p w:rsidR="001964F9" w:rsidRPr="00D548D2" w:rsidRDefault="001A25EF" w:rsidP="009A75B1">
      <w:pPr>
        <w:spacing w:line="360" w:lineRule="auto"/>
        <w:ind w:left="708" w:firstLine="1"/>
        <w:jc w:val="both"/>
        <w:rPr>
          <w:sz w:val="28"/>
          <w:szCs w:val="28"/>
        </w:rPr>
      </w:pPr>
      <w:r>
        <w:rPr>
          <w:noProof/>
          <w:sz w:val="28"/>
          <w:szCs w:val="28"/>
          <w:lang w:val="ru-RU"/>
        </w:rPr>
        <w:drawing>
          <wp:inline distT="0" distB="0" distL="0" distR="0">
            <wp:extent cx="4382135" cy="2475865"/>
            <wp:effectExtent l="19050" t="0" r="0" b="0"/>
            <wp:docPr id="62" name="Рисунок 536"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6" descr="4"/>
                    <pic:cNvPicPr>
                      <a:picLocks noChangeAspect="1" noChangeArrowheads="1"/>
                    </pic:cNvPicPr>
                  </pic:nvPicPr>
                  <pic:blipFill>
                    <a:blip r:embed="rId88" cstate="print"/>
                    <a:srcRect t="4616"/>
                    <a:stretch>
                      <a:fillRect/>
                    </a:stretch>
                  </pic:blipFill>
                  <pic:spPr bwMode="auto">
                    <a:xfrm>
                      <a:off x="0" y="0"/>
                      <a:ext cx="4382135" cy="2475865"/>
                    </a:xfrm>
                    <a:prstGeom prst="rect">
                      <a:avLst/>
                    </a:prstGeom>
                    <a:noFill/>
                    <a:ln w="9525">
                      <a:noFill/>
                      <a:miter lim="800000"/>
                      <a:headEnd/>
                      <a:tailEnd/>
                    </a:ln>
                  </pic:spPr>
                </pic:pic>
              </a:graphicData>
            </a:graphic>
          </wp:inline>
        </w:drawing>
      </w:r>
    </w:p>
    <w:p w:rsidR="001964F9" w:rsidRPr="00D548D2" w:rsidRDefault="001964F9" w:rsidP="00D15A97">
      <w:pPr>
        <w:pStyle w:val="a6"/>
        <w:spacing w:after="0" w:line="360" w:lineRule="auto"/>
        <w:jc w:val="center"/>
        <w:rPr>
          <w:sz w:val="28"/>
          <w:szCs w:val="28"/>
        </w:rPr>
      </w:pPr>
      <w:r w:rsidRPr="00D548D2">
        <w:rPr>
          <w:sz w:val="28"/>
          <w:szCs w:val="28"/>
        </w:rPr>
        <w:t>Рис.3.</w:t>
      </w:r>
      <w:r w:rsidR="00D15A97" w:rsidRPr="00D548D2">
        <w:rPr>
          <w:sz w:val="28"/>
          <w:szCs w:val="28"/>
        </w:rPr>
        <w:t>10</w:t>
      </w:r>
      <w:r w:rsidRPr="00D548D2">
        <w:rPr>
          <w:sz w:val="28"/>
          <w:szCs w:val="28"/>
        </w:rPr>
        <w:t>. Схеми оброблення та РЛ для розрахунку похибок установки: а) для розмірів А1,А2;  б) для розмірів А3,А1</w:t>
      </w:r>
    </w:p>
    <w:p w:rsidR="001964F9" w:rsidRPr="00D548D2" w:rsidRDefault="001964F9" w:rsidP="009A75B1">
      <w:pPr>
        <w:pStyle w:val="a6"/>
        <w:spacing w:after="0" w:line="360" w:lineRule="auto"/>
        <w:jc w:val="both"/>
        <w:rPr>
          <w:sz w:val="28"/>
          <w:szCs w:val="28"/>
        </w:rPr>
      </w:pPr>
    </w:p>
    <w:p w:rsidR="001964F9" w:rsidRPr="00D548D2" w:rsidRDefault="001964F9" w:rsidP="009A75B1">
      <w:pPr>
        <w:tabs>
          <w:tab w:val="left" w:pos="708"/>
          <w:tab w:val="left" w:pos="3255"/>
        </w:tabs>
        <w:spacing w:line="360" w:lineRule="auto"/>
        <w:ind w:firstLine="709"/>
        <w:jc w:val="both"/>
        <w:rPr>
          <w:sz w:val="28"/>
          <w:szCs w:val="28"/>
          <w:vertAlign w:val="subscript"/>
        </w:rPr>
      </w:pPr>
      <w:r w:rsidRPr="00D548D2">
        <w:rPr>
          <w:sz w:val="28"/>
          <w:szCs w:val="28"/>
        </w:rPr>
        <w:t>Зауважимо, що при встановленні заготовок на призму, як показано на рис.3.</w:t>
      </w:r>
      <w:r w:rsidR="00A95A2C">
        <w:rPr>
          <w:sz w:val="28"/>
          <w:szCs w:val="28"/>
        </w:rPr>
        <w:t>10</w:t>
      </w:r>
      <w:r w:rsidRPr="00D548D2">
        <w:rPr>
          <w:sz w:val="28"/>
          <w:szCs w:val="28"/>
        </w:rPr>
        <w:t xml:space="preserve">, буде мати місце розсіювання положення технологічної бази, яке буде характеризувати похибку </w:t>
      </w:r>
      <w:r w:rsidR="00343DC5" w:rsidRPr="00D548D2">
        <w:rPr>
          <w:sz w:val="28"/>
          <w:szCs w:val="28"/>
        </w:rPr>
        <w:t>ВП</w:t>
      </w:r>
      <w:r w:rsidRPr="00D548D2">
        <w:rPr>
          <w:sz w:val="28"/>
          <w:szCs w:val="28"/>
        </w:rPr>
        <w:t xml:space="preserve">. Тоді, у цьому випадку, величини полів розсіювання  вимірювальних баз відповідних розмірів будуть визначати похибки установки, що включатимуть по дві складові – похибки базування та верстатного пристрою. Рівняння розмірних ланцюгів (РЛ) для розрахунку похибок базування розмірів  </w:t>
      </w:r>
      <w:r w:rsidRPr="00A95A2C">
        <w:rPr>
          <w:i/>
          <w:sz w:val="28"/>
          <w:szCs w:val="28"/>
        </w:rPr>
        <w:t>А1, А2, А3</w:t>
      </w:r>
      <w:r w:rsidRPr="00D548D2">
        <w:rPr>
          <w:sz w:val="28"/>
          <w:szCs w:val="28"/>
        </w:rPr>
        <w:t xml:space="preserve">  (рис.3.</w:t>
      </w:r>
      <w:r w:rsidR="00A95A2C">
        <w:rPr>
          <w:sz w:val="28"/>
          <w:szCs w:val="28"/>
        </w:rPr>
        <w:t>10</w:t>
      </w:r>
      <w:r w:rsidRPr="00D548D2">
        <w:rPr>
          <w:sz w:val="28"/>
          <w:szCs w:val="28"/>
        </w:rPr>
        <w:t>) будуть мати вигляд:</w:t>
      </w:r>
      <w:r w:rsidRPr="00D548D2">
        <w:rPr>
          <w:sz w:val="28"/>
          <w:szCs w:val="28"/>
          <w:vertAlign w:val="subscript"/>
        </w:rPr>
        <w:t xml:space="preserve"> </w:t>
      </w:r>
    </w:p>
    <w:p w:rsidR="001964F9" w:rsidRPr="00D548D2" w:rsidRDefault="001964F9" w:rsidP="009A75B1">
      <w:pPr>
        <w:tabs>
          <w:tab w:val="left" w:pos="708"/>
          <w:tab w:val="left" w:pos="3255"/>
        </w:tabs>
        <w:spacing w:line="360" w:lineRule="auto"/>
        <w:ind w:firstLine="709"/>
        <w:jc w:val="both"/>
        <w:rPr>
          <w:sz w:val="28"/>
          <w:szCs w:val="28"/>
        </w:rPr>
      </w:pPr>
      <w:r w:rsidRPr="00D548D2">
        <w:rPr>
          <w:sz w:val="28"/>
          <w:szCs w:val="28"/>
          <w:vertAlign w:val="subscript"/>
        </w:rPr>
        <w:lastRenderedPageBreak/>
        <w:t xml:space="preserve">  </w:t>
      </w:r>
      <w:r w:rsidRPr="00D548D2">
        <w:rPr>
          <w:sz w:val="28"/>
          <w:szCs w:val="28"/>
        </w:rPr>
        <w:t>[X</w:t>
      </w:r>
      <w:r w:rsidRPr="00D548D2">
        <w:rPr>
          <w:sz w:val="28"/>
          <w:szCs w:val="28"/>
          <w:vertAlign w:val="subscript"/>
        </w:rPr>
        <w:t>1</w:t>
      </w:r>
      <w:r w:rsidRPr="00D548D2">
        <w:rPr>
          <w:sz w:val="28"/>
          <w:szCs w:val="28"/>
        </w:rPr>
        <w:t>] = R</w:t>
      </w:r>
      <w:r w:rsidRPr="00D548D2">
        <w:rPr>
          <w:sz w:val="28"/>
          <w:szCs w:val="28"/>
          <w:vertAlign w:val="subscript"/>
        </w:rPr>
        <w:t>3</w:t>
      </w:r>
      <w:r w:rsidRPr="00D548D2">
        <w:rPr>
          <w:sz w:val="28"/>
          <w:szCs w:val="28"/>
        </w:rPr>
        <w:t xml:space="preserve"> / sin </w:t>
      </w:r>
      <m:oMath>
        <m:r>
          <w:rPr>
            <w:rFonts w:ascii="Cambria Math" w:hAnsi="Cambria Math"/>
            <w:sz w:val="28"/>
            <w:szCs w:val="28"/>
          </w:rPr>
          <m:t>α</m:t>
        </m:r>
      </m:oMath>
      <w:r w:rsidRPr="00D548D2">
        <w:rPr>
          <w:sz w:val="28"/>
          <w:szCs w:val="28"/>
        </w:rPr>
        <w:t xml:space="preserve"> ;</w:t>
      </w:r>
      <w:r w:rsidRPr="00D548D2">
        <w:rPr>
          <w:noProof/>
          <w:sz w:val="28"/>
          <w:szCs w:val="28"/>
        </w:rPr>
        <w:t xml:space="preserve">    [X</w:t>
      </w:r>
      <w:r w:rsidRPr="00D548D2">
        <w:rPr>
          <w:noProof/>
          <w:sz w:val="28"/>
          <w:szCs w:val="28"/>
          <w:vertAlign w:val="subscript"/>
        </w:rPr>
        <w:t>2</w:t>
      </w:r>
      <w:r w:rsidRPr="00D548D2">
        <w:rPr>
          <w:noProof/>
          <w:sz w:val="28"/>
          <w:szCs w:val="28"/>
        </w:rPr>
        <w:t xml:space="preserve">] = </w:t>
      </w:r>
      <w:r w:rsidRPr="00D548D2">
        <w:rPr>
          <w:sz w:val="28"/>
          <w:szCs w:val="28"/>
        </w:rPr>
        <w:t>R</w:t>
      </w:r>
      <w:r w:rsidRPr="00D548D2">
        <w:rPr>
          <w:sz w:val="28"/>
          <w:szCs w:val="28"/>
          <w:vertAlign w:val="subscript"/>
        </w:rPr>
        <w:t xml:space="preserve">3 </w:t>
      </w:r>
      <w:r w:rsidRPr="00D548D2">
        <w:rPr>
          <w:sz w:val="28"/>
          <w:szCs w:val="28"/>
        </w:rPr>
        <w:t>+ X</w:t>
      </w:r>
      <w:r w:rsidRPr="00D548D2">
        <w:rPr>
          <w:sz w:val="28"/>
          <w:szCs w:val="28"/>
          <w:vertAlign w:val="subscript"/>
        </w:rPr>
        <w:t xml:space="preserve">1 </w:t>
      </w:r>
      <w:r w:rsidRPr="00D548D2">
        <w:rPr>
          <w:sz w:val="28"/>
          <w:szCs w:val="28"/>
        </w:rPr>
        <w:t>=</w:t>
      </w:r>
      <w:r w:rsidRPr="00D548D2">
        <w:rPr>
          <w:sz w:val="28"/>
          <w:szCs w:val="28"/>
          <w:vertAlign w:val="subscript"/>
        </w:rPr>
        <w:t xml:space="preserve"> </w:t>
      </w:r>
      <w:r w:rsidRPr="00D548D2">
        <w:rPr>
          <w:sz w:val="28"/>
          <w:szCs w:val="28"/>
        </w:rPr>
        <w:t>R</w:t>
      </w:r>
      <w:r w:rsidRPr="00D548D2">
        <w:rPr>
          <w:sz w:val="28"/>
          <w:szCs w:val="28"/>
          <w:vertAlign w:val="subscript"/>
        </w:rPr>
        <w:t>3</w:t>
      </w:r>
      <w:r w:rsidRPr="00D548D2">
        <w:rPr>
          <w:sz w:val="28"/>
          <w:szCs w:val="28"/>
        </w:rPr>
        <w:t xml:space="preserve">(1+1/sin </w:t>
      </w:r>
      <w:r w:rsidRPr="00D548D2">
        <w:rPr>
          <w:position w:val="-6"/>
          <w:sz w:val="28"/>
          <w:szCs w:val="28"/>
        </w:rPr>
        <w:object w:dxaOrig="260" w:dyaOrig="240">
          <v:shape id="_x0000_i1046" type="#_x0000_t75" style="width:12.15pt;height:12.15pt" o:ole="">
            <v:imagedata r:id="rId89" o:title=""/>
          </v:shape>
          <o:OLEObject Type="Embed" ProgID="Equation.3" ShapeID="_x0000_i1046" DrawAspect="Content" ObjectID="_1584339871" r:id="rId90"/>
        </w:object>
      </w:r>
      <w:r w:rsidRPr="00D548D2">
        <w:rPr>
          <w:sz w:val="28"/>
          <w:szCs w:val="28"/>
        </w:rPr>
        <w:t xml:space="preserve">);  </w:t>
      </w:r>
    </w:p>
    <w:p w:rsidR="001964F9" w:rsidRPr="00D548D2" w:rsidRDefault="001964F9" w:rsidP="009A75B1">
      <w:pPr>
        <w:tabs>
          <w:tab w:val="left" w:pos="1620"/>
          <w:tab w:val="left" w:pos="5580"/>
        </w:tabs>
        <w:spacing w:line="360" w:lineRule="auto"/>
        <w:ind w:firstLine="709"/>
        <w:jc w:val="both"/>
        <w:rPr>
          <w:sz w:val="28"/>
          <w:szCs w:val="28"/>
        </w:rPr>
      </w:pPr>
      <w:r w:rsidRPr="00D548D2">
        <w:rPr>
          <w:noProof/>
          <w:sz w:val="28"/>
          <w:szCs w:val="28"/>
        </w:rPr>
        <w:t>[X</w:t>
      </w:r>
      <w:r w:rsidRPr="00D548D2">
        <w:rPr>
          <w:noProof/>
          <w:sz w:val="28"/>
          <w:szCs w:val="28"/>
          <w:vertAlign w:val="subscript"/>
        </w:rPr>
        <w:t>3</w:t>
      </w:r>
      <w:r w:rsidRPr="00D548D2">
        <w:rPr>
          <w:noProof/>
          <w:sz w:val="28"/>
          <w:szCs w:val="28"/>
        </w:rPr>
        <w:t>] = -</w:t>
      </w:r>
      <w:r w:rsidRPr="00D548D2">
        <w:rPr>
          <w:sz w:val="28"/>
          <w:szCs w:val="28"/>
        </w:rPr>
        <w:t>R</w:t>
      </w:r>
      <w:r w:rsidRPr="00D548D2">
        <w:rPr>
          <w:sz w:val="28"/>
          <w:szCs w:val="28"/>
          <w:vertAlign w:val="subscript"/>
        </w:rPr>
        <w:t xml:space="preserve">3 </w:t>
      </w:r>
      <w:r w:rsidRPr="00D548D2">
        <w:rPr>
          <w:sz w:val="28"/>
          <w:szCs w:val="28"/>
        </w:rPr>
        <w:t>+ X</w:t>
      </w:r>
      <w:r w:rsidRPr="00D548D2">
        <w:rPr>
          <w:sz w:val="28"/>
          <w:szCs w:val="28"/>
          <w:vertAlign w:val="subscript"/>
        </w:rPr>
        <w:t>1</w:t>
      </w:r>
      <w:r w:rsidRPr="00D548D2">
        <w:rPr>
          <w:sz w:val="28"/>
          <w:szCs w:val="28"/>
        </w:rPr>
        <w:t>=</w:t>
      </w:r>
      <w:r w:rsidRPr="00D548D2">
        <w:rPr>
          <w:sz w:val="28"/>
          <w:szCs w:val="28"/>
          <w:vertAlign w:val="subscript"/>
        </w:rPr>
        <w:t xml:space="preserve"> </w:t>
      </w:r>
      <w:r w:rsidRPr="00D548D2">
        <w:rPr>
          <w:sz w:val="28"/>
          <w:szCs w:val="28"/>
        </w:rPr>
        <w:t>R</w:t>
      </w:r>
      <w:r w:rsidRPr="00D548D2">
        <w:rPr>
          <w:sz w:val="28"/>
          <w:szCs w:val="28"/>
          <w:vertAlign w:val="subscript"/>
        </w:rPr>
        <w:t>3</w:t>
      </w:r>
      <w:r w:rsidRPr="00D548D2">
        <w:rPr>
          <w:sz w:val="28"/>
          <w:szCs w:val="28"/>
        </w:rPr>
        <w:t xml:space="preserve"> (-1+1/sin</w:t>
      </w:r>
      <w:r w:rsidRPr="00D548D2">
        <w:rPr>
          <w:position w:val="-6"/>
          <w:sz w:val="28"/>
          <w:szCs w:val="28"/>
        </w:rPr>
        <w:object w:dxaOrig="260" w:dyaOrig="240">
          <v:shape id="_x0000_i1047" type="#_x0000_t75" style="width:12.15pt;height:12.15pt" o:ole="">
            <v:imagedata r:id="rId89" o:title=""/>
          </v:shape>
          <o:OLEObject Type="Embed" ProgID="Equation.3" ShapeID="_x0000_i1047" DrawAspect="Content" ObjectID="_1584339872" r:id="rId91"/>
        </w:object>
      </w:r>
      <w:r w:rsidRPr="00D548D2">
        <w:rPr>
          <w:sz w:val="28"/>
          <w:szCs w:val="28"/>
        </w:rPr>
        <w:t xml:space="preserve">); </w:t>
      </w:r>
    </w:p>
    <w:p w:rsidR="001964F9" w:rsidRPr="00D548D2" w:rsidRDefault="00E34E2E" w:rsidP="009A75B1">
      <w:pPr>
        <w:tabs>
          <w:tab w:val="left" w:pos="1620"/>
          <w:tab w:val="left" w:pos="5580"/>
        </w:tabs>
        <w:spacing w:line="360" w:lineRule="auto"/>
        <w:ind w:firstLine="709"/>
        <w:jc w:val="both"/>
        <w:rPr>
          <w:sz w:val="28"/>
          <w:szCs w:val="28"/>
        </w:rPr>
      </w:pPr>
      <w:r w:rsidRPr="00D548D2">
        <w:rPr>
          <w:sz w:val="28"/>
          <w:szCs w:val="28"/>
        </w:rPr>
        <w:t xml:space="preserve">де </w:t>
      </w:r>
      <w:r w:rsidRPr="00D548D2">
        <w:rPr>
          <w:noProof/>
          <w:sz w:val="28"/>
          <w:szCs w:val="28"/>
        </w:rPr>
        <w:t xml:space="preserve"> </w:t>
      </w:r>
      <w:r w:rsidR="001964F9" w:rsidRPr="00591E6C">
        <w:rPr>
          <w:i/>
          <w:sz w:val="28"/>
          <w:szCs w:val="28"/>
        </w:rPr>
        <w:t>R</w:t>
      </w:r>
      <w:r w:rsidR="001964F9" w:rsidRPr="00591E6C">
        <w:rPr>
          <w:i/>
          <w:sz w:val="28"/>
          <w:szCs w:val="28"/>
          <w:vertAlign w:val="subscript"/>
        </w:rPr>
        <w:t>3</w:t>
      </w:r>
      <w:r w:rsidR="001964F9" w:rsidRPr="00D548D2">
        <w:rPr>
          <w:sz w:val="28"/>
          <w:szCs w:val="28"/>
        </w:rPr>
        <w:t>- радіус поверхні заготовки.</w:t>
      </w:r>
    </w:p>
    <w:p w:rsidR="001964F9" w:rsidRPr="00D548D2" w:rsidRDefault="001964F9" w:rsidP="009A75B1">
      <w:pPr>
        <w:tabs>
          <w:tab w:val="left" w:pos="1620"/>
          <w:tab w:val="left" w:pos="5580"/>
        </w:tabs>
        <w:spacing w:line="360" w:lineRule="auto"/>
        <w:ind w:firstLine="709"/>
        <w:jc w:val="both"/>
        <w:rPr>
          <w:sz w:val="28"/>
          <w:szCs w:val="28"/>
        </w:rPr>
      </w:pPr>
      <w:r w:rsidRPr="00D548D2">
        <w:rPr>
          <w:sz w:val="28"/>
          <w:szCs w:val="28"/>
        </w:rPr>
        <w:t>Відповідні</w:t>
      </w:r>
      <w:r w:rsidRPr="00D548D2">
        <w:rPr>
          <w:b/>
          <w:bCs/>
          <w:sz w:val="28"/>
          <w:szCs w:val="28"/>
          <w:vertAlign w:val="subscript"/>
        </w:rPr>
        <w:t xml:space="preserve"> </w:t>
      </w:r>
      <w:r w:rsidRPr="00D548D2">
        <w:rPr>
          <w:sz w:val="28"/>
          <w:szCs w:val="28"/>
        </w:rPr>
        <w:t>похибки базування, розраховані на основі приведених РЛ, шляхом заміни номіналів розмірів на величини їх полів розсіювання чи допусків будуть такими:</w:t>
      </w:r>
    </w:p>
    <w:p w:rsidR="001964F9" w:rsidRPr="00D548D2" w:rsidRDefault="001964F9" w:rsidP="009A75B1">
      <w:pPr>
        <w:pStyle w:val="ad"/>
        <w:spacing w:after="0" w:line="360" w:lineRule="auto"/>
        <w:ind w:firstLine="709"/>
        <w:jc w:val="both"/>
        <w:rPr>
          <w:bCs/>
        </w:rPr>
      </w:pPr>
      <w:r w:rsidRPr="00D548D2">
        <w:rPr>
          <w:bCs/>
        </w:rPr>
        <w:t>ε</w:t>
      </w:r>
      <w:r w:rsidRPr="00D548D2">
        <w:rPr>
          <w:bCs/>
          <w:vertAlign w:val="subscript"/>
        </w:rPr>
        <w:t>бА1</w:t>
      </w:r>
      <w:r w:rsidRPr="00D548D2">
        <w:rPr>
          <w:bCs/>
        </w:rPr>
        <w:t xml:space="preserve"> = ωx</w:t>
      </w:r>
      <w:r w:rsidRPr="00D548D2">
        <w:rPr>
          <w:bCs/>
          <w:vertAlign w:val="subscript"/>
        </w:rPr>
        <w:t>1</w:t>
      </w:r>
      <w:r w:rsidRPr="00D548D2">
        <w:rPr>
          <w:bCs/>
        </w:rPr>
        <w:t xml:space="preserve"> ;      ε</w:t>
      </w:r>
      <w:r w:rsidRPr="00D548D2">
        <w:rPr>
          <w:bCs/>
          <w:vertAlign w:val="subscript"/>
        </w:rPr>
        <w:t>бА1</w:t>
      </w:r>
      <w:r w:rsidRPr="00D548D2">
        <w:rPr>
          <w:bCs/>
        </w:rPr>
        <w:t xml:space="preserve"> = ω</w:t>
      </w:r>
      <w:r w:rsidRPr="00D548D2">
        <w:rPr>
          <w:bCs/>
          <w:vertAlign w:val="subscript"/>
        </w:rPr>
        <w:t xml:space="preserve"> R3</w:t>
      </w:r>
      <w:r w:rsidRPr="00D548D2">
        <w:rPr>
          <w:bCs/>
        </w:rPr>
        <w:t xml:space="preserve"> </w:t>
      </w:r>
      <w:r w:rsidRPr="00D548D2">
        <w:rPr>
          <w:b/>
          <w:bCs/>
        </w:rPr>
        <w:t xml:space="preserve">/ </w:t>
      </w:r>
      <w:r w:rsidRPr="00D548D2">
        <w:rPr>
          <w:bCs/>
        </w:rPr>
        <w:t>sin</w:t>
      </w:r>
      <w:r w:rsidRPr="00D548D2">
        <w:rPr>
          <w:position w:val="-6"/>
        </w:rPr>
        <w:object w:dxaOrig="260" w:dyaOrig="240">
          <v:shape id="_x0000_i1048" type="#_x0000_t75" style="width:12.15pt;height:12.15pt" o:ole="">
            <v:imagedata r:id="rId89" o:title=""/>
          </v:shape>
          <o:OLEObject Type="Embed" ProgID="Equation.3" ShapeID="_x0000_i1048" DrawAspect="Content" ObjectID="_1584339873" r:id="rId92"/>
        </w:object>
      </w:r>
      <w:r w:rsidRPr="00D548D2">
        <w:rPr>
          <w:bCs/>
          <w:vertAlign w:val="subscript"/>
        </w:rPr>
        <w:t xml:space="preserve"> </w:t>
      </w:r>
      <w:r w:rsidRPr="00D548D2">
        <w:rPr>
          <w:bCs/>
        </w:rPr>
        <w:t>;           ε</w:t>
      </w:r>
      <w:r w:rsidRPr="00D548D2">
        <w:rPr>
          <w:bCs/>
          <w:vertAlign w:val="subscript"/>
        </w:rPr>
        <w:t xml:space="preserve">бА1 </w:t>
      </w:r>
      <w:r w:rsidRPr="00D548D2">
        <w:rPr>
          <w:bCs/>
        </w:rPr>
        <w:t>= ТX</w:t>
      </w:r>
      <w:r w:rsidRPr="00D548D2">
        <w:rPr>
          <w:bCs/>
          <w:vertAlign w:val="subscript"/>
        </w:rPr>
        <w:t xml:space="preserve">1 </w:t>
      </w:r>
      <w:r w:rsidRPr="00D548D2">
        <w:rPr>
          <w:bCs/>
        </w:rPr>
        <w:t>= TR</w:t>
      </w:r>
      <w:r w:rsidRPr="00D548D2">
        <w:rPr>
          <w:bCs/>
          <w:vertAlign w:val="subscript"/>
        </w:rPr>
        <w:t xml:space="preserve">3 </w:t>
      </w:r>
      <w:r w:rsidRPr="00D548D2">
        <w:rPr>
          <w:bCs/>
        </w:rPr>
        <w:t>/ sin</w:t>
      </w:r>
      <w:r w:rsidRPr="00D548D2">
        <w:rPr>
          <w:position w:val="-6"/>
        </w:rPr>
        <w:object w:dxaOrig="260" w:dyaOrig="240">
          <v:shape id="_x0000_i1049" type="#_x0000_t75" style="width:12.15pt;height:12.15pt" o:ole="">
            <v:imagedata r:id="rId89" o:title=""/>
          </v:shape>
          <o:OLEObject Type="Embed" ProgID="Equation.3" ShapeID="_x0000_i1049" DrawAspect="Content" ObjectID="_1584339874" r:id="rId93"/>
        </w:object>
      </w:r>
      <w:r w:rsidRPr="00D548D2">
        <w:rPr>
          <w:bCs/>
        </w:rPr>
        <w:t>;</w:t>
      </w:r>
      <w:r w:rsidRPr="00D548D2">
        <w:rPr>
          <w:b/>
          <w:bCs/>
        </w:rPr>
        <w:t xml:space="preserve"> </w:t>
      </w:r>
    </w:p>
    <w:p w:rsidR="001964F9" w:rsidRPr="00D548D2" w:rsidRDefault="001964F9" w:rsidP="009A75B1">
      <w:pPr>
        <w:tabs>
          <w:tab w:val="left" w:pos="1620"/>
          <w:tab w:val="left" w:pos="5580"/>
        </w:tabs>
        <w:spacing w:line="360" w:lineRule="auto"/>
        <w:ind w:firstLine="709"/>
        <w:jc w:val="both"/>
        <w:rPr>
          <w:b/>
          <w:bCs/>
          <w:sz w:val="28"/>
          <w:szCs w:val="28"/>
        </w:rPr>
      </w:pPr>
      <w:r w:rsidRPr="00D548D2">
        <w:rPr>
          <w:bCs/>
          <w:sz w:val="28"/>
          <w:szCs w:val="28"/>
        </w:rPr>
        <w:t>ε</w:t>
      </w:r>
      <w:r w:rsidRPr="00D548D2">
        <w:rPr>
          <w:bCs/>
          <w:sz w:val="28"/>
          <w:szCs w:val="28"/>
          <w:vertAlign w:val="subscript"/>
        </w:rPr>
        <w:t>бА2</w:t>
      </w:r>
      <w:r w:rsidRPr="00D548D2">
        <w:rPr>
          <w:bCs/>
          <w:sz w:val="28"/>
          <w:szCs w:val="28"/>
        </w:rPr>
        <w:t xml:space="preserve"> = ωx</w:t>
      </w:r>
      <w:r w:rsidRPr="00D548D2">
        <w:rPr>
          <w:bCs/>
          <w:sz w:val="28"/>
          <w:szCs w:val="28"/>
          <w:vertAlign w:val="subscript"/>
        </w:rPr>
        <w:t>2</w:t>
      </w:r>
      <w:r w:rsidRPr="00D548D2">
        <w:rPr>
          <w:bCs/>
          <w:sz w:val="28"/>
          <w:szCs w:val="28"/>
        </w:rPr>
        <w:t xml:space="preserve"> ;      ε</w:t>
      </w:r>
      <w:r w:rsidRPr="00D548D2">
        <w:rPr>
          <w:bCs/>
          <w:sz w:val="28"/>
          <w:szCs w:val="28"/>
          <w:vertAlign w:val="subscript"/>
        </w:rPr>
        <w:t>бА2</w:t>
      </w:r>
      <w:r w:rsidRPr="00D548D2">
        <w:rPr>
          <w:bCs/>
          <w:sz w:val="28"/>
          <w:szCs w:val="28"/>
        </w:rPr>
        <w:t xml:space="preserve"> = ω</w:t>
      </w:r>
      <w:r w:rsidRPr="00D548D2">
        <w:rPr>
          <w:bCs/>
          <w:sz w:val="28"/>
          <w:szCs w:val="28"/>
          <w:vertAlign w:val="subscript"/>
        </w:rPr>
        <w:t xml:space="preserve"> R3</w:t>
      </w:r>
      <w:r w:rsidRPr="00D548D2">
        <w:rPr>
          <w:bCs/>
          <w:sz w:val="28"/>
          <w:szCs w:val="28"/>
        </w:rPr>
        <w:t xml:space="preserve"> (1+1</w:t>
      </w:r>
      <w:r w:rsidRPr="00D548D2">
        <w:rPr>
          <w:b/>
          <w:bCs/>
          <w:sz w:val="28"/>
          <w:szCs w:val="28"/>
        </w:rPr>
        <w:t xml:space="preserve">/ </w:t>
      </w:r>
      <w:r w:rsidRPr="00D548D2">
        <w:rPr>
          <w:bCs/>
          <w:sz w:val="28"/>
          <w:szCs w:val="28"/>
        </w:rPr>
        <w:t xml:space="preserve">sin </w:t>
      </w:r>
      <w:r w:rsidRPr="00D548D2">
        <w:rPr>
          <w:position w:val="-6"/>
          <w:sz w:val="28"/>
          <w:szCs w:val="28"/>
        </w:rPr>
        <w:object w:dxaOrig="260" w:dyaOrig="240">
          <v:shape id="_x0000_i1050" type="#_x0000_t75" style="width:12.15pt;height:12.15pt" o:ole="">
            <v:imagedata r:id="rId89" o:title=""/>
          </v:shape>
          <o:OLEObject Type="Embed" ProgID="Equation.3" ShapeID="_x0000_i1050" DrawAspect="Content" ObjectID="_1584339875" r:id="rId94"/>
        </w:object>
      </w:r>
      <w:r w:rsidRPr="00D548D2">
        <w:rPr>
          <w:bCs/>
          <w:sz w:val="28"/>
          <w:szCs w:val="28"/>
        </w:rPr>
        <w:t>)</w:t>
      </w:r>
      <w:r w:rsidRPr="00D548D2">
        <w:rPr>
          <w:bCs/>
          <w:sz w:val="28"/>
          <w:szCs w:val="28"/>
          <w:vertAlign w:val="subscript"/>
        </w:rPr>
        <w:t xml:space="preserve"> </w:t>
      </w:r>
      <w:r w:rsidRPr="00D548D2">
        <w:rPr>
          <w:bCs/>
          <w:sz w:val="28"/>
          <w:szCs w:val="28"/>
        </w:rPr>
        <w:t>;   ε</w:t>
      </w:r>
      <w:r w:rsidRPr="00D548D2">
        <w:rPr>
          <w:bCs/>
          <w:sz w:val="28"/>
          <w:szCs w:val="28"/>
          <w:vertAlign w:val="subscript"/>
        </w:rPr>
        <w:t>бА2</w:t>
      </w:r>
      <w:r w:rsidRPr="00D548D2">
        <w:rPr>
          <w:bCs/>
          <w:sz w:val="28"/>
          <w:szCs w:val="28"/>
        </w:rPr>
        <w:t xml:space="preserve"> = ТX</w:t>
      </w:r>
      <w:r w:rsidRPr="00D548D2">
        <w:rPr>
          <w:bCs/>
          <w:sz w:val="28"/>
          <w:szCs w:val="28"/>
          <w:vertAlign w:val="subscript"/>
        </w:rPr>
        <w:t xml:space="preserve">2 </w:t>
      </w:r>
      <w:r w:rsidRPr="00D548D2">
        <w:rPr>
          <w:bCs/>
          <w:sz w:val="28"/>
          <w:szCs w:val="28"/>
        </w:rPr>
        <w:t>=  TR</w:t>
      </w:r>
      <w:r w:rsidRPr="00D548D2">
        <w:rPr>
          <w:bCs/>
          <w:sz w:val="28"/>
          <w:szCs w:val="28"/>
          <w:vertAlign w:val="subscript"/>
        </w:rPr>
        <w:t>3</w:t>
      </w:r>
      <w:r w:rsidRPr="00D548D2">
        <w:rPr>
          <w:bCs/>
          <w:sz w:val="28"/>
          <w:szCs w:val="28"/>
        </w:rPr>
        <w:t xml:space="preserve"> (1+1/sin</w:t>
      </w:r>
      <w:r w:rsidRPr="00D548D2">
        <w:rPr>
          <w:position w:val="-6"/>
          <w:sz w:val="28"/>
          <w:szCs w:val="28"/>
        </w:rPr>
        <w:object w:dxaOrig="260" w:dyaOrig="240">
          <v:shape id="_x0000_i1051" type="#_x0000_t75" style="width:12.15pt;height:12.15pt" o:ole="">
            <v:imagedata r:id="rId89" o:title=""/>
          </v:shape>
          <o:OLEObject Type="Embed" ProgID="Equation.3" ShapeID="_x0000_i1051" DrawAspect="Content" ObjectID="_1584339876" r:id="rId95"/>
        </w:object>
      </w:r>
      <w:r w:rsidRPr="00D548D2">
        <w:rPr>
          <w:bCs/>
          <w:sz w:val="28"/>
          <w:szCs w:val="28"/>
        </w:rPr>
        <w:t>);</w:t>
      </w:r>
      <w:r w:rsidRPr="00D548D2">
        <w:rPr>
          <w:b/>
          <w:bCs/>
          <w:sz w:val="28"/>
          <w:szCs w:val="28"/>
        </w:rPr>
        <w:t xml:space="preserve"> </w:t>
      </w:r>
    </w:p>
    <w:p w:rsidR="001964F9" w:rsidRPr="00D548D2" w:rsidRDefault="001964F9" w:rsidP="009D4ABC">
      <w:pPr>
        <w:tabs>
          <w:tab w:val="left" w:pos="1620"/>
          <w:tab w:val="left" w:pos="5580"/>
        </w:tabs>
        <w:spacing w:line="360" w:lineRule="auto"/>
        <w:ind w:firstLine="709"/>
        <w:jc w:val="both"/>
        <w:rPr>
          <w:bCs/>
          <w:sz w:val="28"/>
          <w:szCs w:val="28"/>
          <w:highlight w:val="yellow"/>
        </w:rPr>
      </w:pPr>
      <w:r w:rsidRPr="00D548D2">
        <w:rPr>
          <w:bCs/>
          <w:sz w:val="28"/>
          <w:szCs w:val="28"/>
        </w:rPr>
        <w:t>ε</w:t>
      </w:r>
      <w:r w:rsidRPr="00D548D2">
        <w:rPr>
          <w:bCs/>
          <w:sz w:val="28"/>
          <w:szCs w:val="28"/>
          <w:vertAlign w:val="subscript"/>
        </w:rPr>
        <w:t>бА3</w:t>
      </w:r>
      <w:r w:rsidRPr="00D548D2">
        <w:rPr>
          <w:bCs/>
          <w:sz w:val="28"/>
          <w:szCs w:val="28"/>
        </w:rPr>
        <w:t xml:space="preserve"> = ωx</w:t>
      </w:r>
      <w:r w:rsidRPr="00D548D2">
        <w:rPr>
          <w:bCs/>
          <w:sz w:val="28"/>
          <w:szCs w:val="28"/>
          <w:vertAlign w:val="subscript"/>
        </w:rPr>
        <w:t>3</w:t>
      </w:r>
      <w:r w:rsidRPr="00D548D2">
        <w:rPr>
          <w:bCs/>
          <w:sz w:val="28"/>
          <w:szCs w:val="28"/>
        </w:rPr>
        <w:t xml:space="preserve"> ;     </w:t>
      </w:r>
      <w:r w:rsidRPr="00D548D2">
        <w:rPr>
          <w:b/>
          <w:bCs/>
          <w:sz w:val="28"/>
          <w:szCs w:val="28"/>
        </w:rPr>
        <w:t xml:space="preserve"> </w:t>
      </w:r>
      <w:r w:rsidRPr="00D548D2">
        <w:rPr>
          <w:bCs/>
          <w:sz w:val="28"/>
          <w:szCs w:val="28"/>
        </w:rPr>
        <w:t>ε</w:t>
      </w:r>
      <w:r w:rsidRPr="00D548D2">
        <w:rPr>
          <w:bCs/>
          <w:sz w:val="28"/>
          <w:szCs w:val="28"/>
          <w:vertAlign w:val="subscript"/>
        </w:rPr>
        <w:t>бА2</w:t>
      </w:r>
      <w:r w:rsidRPr="00D548D2">
        <w:rPr>
          <w:bCs/>
          <w:sz w:val="28"/>
          <w:szCs w:val="28"/>
        </w:rPr>
        <w:t xml:space="preserve"> = ω</w:t>
      </w:r>
      <w:r w:rsidRPr="00D548D2">
        <w:rPr>
          <w:bCs/>
          <w:sz w:val="28"/>
          <w:szCs w:val="28"/>
          <w:vertAlign w:val="subscript"/>
        </w:rPr>
        <w:t xml:space="preserve"> R3</w:t>
      </w:r>
      <w:r w:rsidRPr="00D548D2">
        <w:rPr>
          <w:bCs/>
          <w:sz w:val="28"/>
          <w:szCs w:val="28"/>
        </w:rPr>
        <w:t xml:space="preserve"> (-1+1</w:t>
      </w:r>
      <w:r w:rsidRPr="00D548D2">
        <w:rPr>
          <w:b/>
          <w:bCs/>
          <w:sz w:val="28"/>
          <w:szCs w:val="28"/>
        </w:rPr>
        <w:t xml:space="preserve">/ </w:t>
      </w:r>
      <w:r w:rsidRPr="00D548D2">
        <w:rPr>
          <w:bCs/>
          <w:sz w:val="28"/>
          <w:szCs w:val="28"/>
        </w:rPr>
        <w:t>sin</w:t>
      </w:r>
      <w:r w:rsidRPr="00D548D2">
        <w:rPr>
          <w:position w:val="-6"/>
          <w:sz w:val="28"/>
          <w:szCs w:val="28"/>
        </w:rPr>
        <w:object w:dxaOrig="260" w:dyaOrig="240">
          <v:shape id="_x0000_i1052" type="#_x0000_t75" style="width:12.15pt;height:12.15pt" o:ole="">
            <v:imagedata r:id="rId89" o:title=""/>
          </v:shape>
          <o:OLEObject Type="Embed" ProgID="Equation.3" ShapeID="_x0000_i1052" DrawAspect="Content" ObjectID="_1584339877" r:id="rId96"/>
        </w:object>
      </w:r>
      <w:r w:rsidRPr="00D548D2">
        <w:rPr>
          <w:bCs/>
          <w:sz w:val="28"/>
          <w:szCs w:val="28"/>
        </w:rPr>
        <w:t>)</w:t>
      </w:r>
      <w:r w:rsidRPr="00D548D2">
        <w:rPr>
          <w:bCs/>
          <w:sz w:val="28"/>
          <w:szCs w:val="28"/>
          <w:vertAlign w:val="subscript"/>
        </w:rPr>
        <w:t xml:space="preserve"> </w:t>
      </w:r>
      <w:r w:rsidRPr="00D548D2">
        <w:rPr>
          <w:bCs/>
          <w:sz w:val="28"/>
          <w:szCs w:val="28"/>
        </w:rPr>
        <w:t>;</w:t>
      </w:r>
      <w:r w:rsidRPr="00D548D2">
        <w:rPr>
          <w:b/>
          <w:bCs/>
          <w:sz w:val="28"/>
          <w:szCs w:val="28"/>
        </w:rPr>
        <w:t xml:space="preserve">    </w:t>
      </w:r>
      <w:r w:rsidRPr="00D548D2">
        <w:rPr>
          <w:bCs/>
          <w:sz w:val="28"/>
          <w:szCs w:val="28"/>
        </w:rPr>
        <w:t>ε</w:t>
      </w:r>
      <w:r w:rsidRPr="00D548D2">
        <w:rPr>
          <w:bCs/>
          <w:sz w:val="28"/>
          <w:szCs w:val="28"/>
          <w:vertAlign w:val="subscript"/>
        </w:rPr>
        <w:t>бА3</w:t>
      </w:r>
      <w:r w:rsidRPr="00D548D2">
        <w:rPr>
          <w:b/>
          <w:bCs/>
          <w:sz w:val="28"/>
          <w:szCs w:val="28"/>
        </w:rPr>
        <w:t xml:space="preserve">= </w:t>
      </w:r>
      <w:r w:rsidRPr="00D548D2">
        <w:rPr>
          <w:bCs/>
          <w:sz w:val="28"/>
          <w:szCs w:val="28"/>
        </w:rPr>
        <w:t>ТX</w:t>
      </w:r>
      <w:r w:rsidRPr="00D548D2">
        <w:rPr>
          <w:bCs/>
          <w:sz w:val="28"/>
          <w:szCs w:val="28"/>
          <w:vertAlign w:val="subscript"/>
        </w:rPr>
        <w:t xml:space="preserve">3  </w:t>
      </w:r>
      <w:r w:rsidRPr="00D548D2">
        <w:rPr>
          <w:bCs/>
          <w:sz w:val="28"/>
          <w:szCs w:val="28"/>
        </w:rPr>
        <w:t>=  TR</w:t>
      </w:r>
      <w:r w:rsidRPr="00D548D2">
        <w:rPr>
          <w:bCs/>
          <w:sz w:val="28"/>
          <w:szCs w:val="28"/>
          <w:vertAlign w:val="subscript"/>
        </w:rPr>
        <w:t>3</w:t>
      </w:r>
      <w:r w:rsidRPr="00D548D2">
        <w:rPr>
          <w:bCs/>
          <w:sz w:val="28"/>
          <w:szCs w:val="28"/>
        </w:rPr>
        <w:t xml:space="preserve"> (-1+1/sin</w:t>
      </w:r>
      <w:r w:rsidRPr="00D548D2">
        <w:rPr>
          <w:position w:val="-6"/>
          <w:sz w:val="28"/>
          <w:szCs w:val="28"/>
        </w:rPr>
        <w:object w:dxaOrig="260" w:dyaOrig="240">
          <v:shape id="_x0000_i1053" type="#_x0000_t75" style="width:12.15pt;height:12.15pt" o:ole="">
            <v:imagedata r:id="rId89" o:title=""/>
          </v:shape>
          <o:OLEObject Type="Embed" ProgID="Equation.3" ShapeID="_x0000_i1053" DrawAspect="Content" ObjectID="_1584339878" r:id="rId97"/>
        </w:object>
      </w:r>
      <w:r w:rsidRPr="00D548D2">
        <w:rPr>
          <w:bCs/>
          <w:sz w:val="28"/>
          <w:szCs w:val="28"/>
        </w:rPr>
        <w:t>);</w:t>
      </w:r>
    </w:p>
    <w:p w:rsidR="001964F9" w:rsidRPr="00D548D2" w:rsidRDefault="001964F9" w:rsidP="009A75B1">
      <w:pPr>
        <w:spacing w:line="360" w:lineRule="auto"/>
        <w:ind w:firstLine="709"/>
        <w:jc w:val="both"/>
        <w:rPr>
          <w:bCs/>
          <w:sz w:val="28"/>
          <w:szCs w:val="28"/>
        </w:rPr>
      </w:pPr>
      <w:r w:rsidRPr="00D548D2">
        <w:rPr>
          <w:sz w:val="28"/>
          <w:szCs w:val="28"/>
        </w:rPr>
        <w:t xml:space="preserve">При цьому,  в усіх рівняннях   </w:t>
      </w:r>
      <w:r w:rsidRPr="00D548D2">
        <w:rPr>
          <w:bCs/>
          <w:sz w:val="28"/>
          <w:szCs w:val="28"/>
        </w:rPr>
        <w:t>ω</w:t>
      </w:r>
      <w:r w:rsidRPr="00D548D2">
        <w:rPr>
          <w:bCs/>
          <w:sz w:val="28"/>
          <w:szCs w:val="28"/>
          <w:vertAlign w:val="subscript"/>
        </w:rPr>
        <w:t xml:space="preserve"> R3</w:t>
      </w:r>
      <w:r w:rsidRPr="00D548D2">
        <w:rPr>
          <w:bCs/>
          <w:sz w:val="28"/>
          <w:szCs w:val="28"/>
        </w:rPr>
        <w:t xml:space="preserve"> =</w:t>
      </w:r>
      <w:r w:rsidRPr="00D548D2">
        <w:rPr>
          <w:sz w:val="28"/>
          <w:szCs w:val="28"/>
        </w:rPr>
        <w:t xml:space="preserve"> </w:t>
      </w:r>
      <w:r w:rsidRPr="00D548D2">
        <w:rPr>
          <w:bCs/>
          <w:sz w:val="28"/>
          <w:szCs w:val="28"/>
        </w:rPr>
        <w:t>ω</w:t>
      </w:r>
      <w:r w:rsidRPr="00D548D2">
        <w:rPr>
          <w:bCs/>
          <w:sz w:val="28"/>
          <w:szCs w:val="28"/>
          <w:vertAlign w:val="subscript"/>
        </w:rPr>
        <w:t xml:space="preserve"> D3</w:t>
      </w:r>
      <w:r w:rsidRPr="00D548D2">
        <w:rPr>
          <w:bCs/>
          <w:sz w:val="28"/>
          <w:szCs w:val="28"/>
        </w:rPr>
        <w:t xml:space="preserve"> </w:t>
      </w:r>
      <w:r w:rsidRPr="00D548D2">
        <w:rPr>
          <w:b/>
          <w:bCs/>
          <w:sz w:val="28"/>
          <w:szCs w:val="28"/>
        </w:rPr>
        <w:t xml:space="preserve">/ </w:t>
      </w:r>
      <w:r w:rsidRPr="00D548D2">
        <w:rPr>
          <w:bCs/>
          <w:sz w:val="28"/>
          <w:szCs w:val="28"/>
        </w:rPr>
        <w:t>2  або   TR</w:t>
      </w:r>
      <w:r w:rsidRPr="00D548D2">
        <w:rPr>
          <w:bCs/>
          <w:sz w:val="28"/>
          <w:szCs w:val="28"/>
          <w:vertAlign w:val="subscript"/>
        </w:rPr>
        <w:t>3</w:t>
      </w:r>
      <w:r w:rsidRPr="00D548D2">
        <w:rPr>
          <w:bCs/>
          <w:sz w:val="28"/>
          <w:szCs w:val="28"/>
        </w:rPr>
        <w:t>= TD</w:t>
      </w:r>
      <w:r w:rsidRPr="00D548D2">
        <w:rPr>
          <w:bCs/>
          <w:sz w:val="28"/>
          <w:szCs w:val="28"/>
          <w:vertAlign w:val="subscript"/>
        </w:rPr>
        <w:t xml:space="preserve">3 </w:t>
      </w:r>
      <w:r w:rsidRPr="00D548D2">
        <w:rPr>
          <w:bCs/>
          <w:sz w:val="28"/>
          <w:szCs w:val="28"/>
        </w:rPr>
        <w:t>/ 2</w:t>
      </w:r>
    </w:p>
    <w:p w:rsidR="001964F9" w:rsidRPr="00D548D2" w:rsidRDefault="001964F9" w:rsidP="009A75B1">
      <w:pPr>
        <w:tabs>
          <w:tab w:val="left" w:pos="708"/>
          <w:tab w:val="left" w:pos="3255"/>
        </w:tabs>
        <w:spacing w:line="360" w:lineRule="auto"/>
        <w:ind w:firstLine="709"/>
        <w:jc w:val="both"/>
        <w:rPr>
          <w:bCs/>
          <w:sz w:val="28"/>
          <w:szCs w:val="28"/>
        </w:rPr>
      </w:pPr>
      <w:r w:rsidRPr="00D548D2">
        <w:rPr>
          <w:bCs/>
          <w:sz w:val="28"/>
          <w:szCs w:val="28"/>
        </w:rPr>
        <w:t>Виконаємо розрахунок похибок базування для варіантів установки заготовок в самоцентруючих  призмах (рис.</w:t>
      </w:r>
      <w:r w:rsidR="00A95A2C">
        <w:rPr>
          <w:bCs/>
          <w:sz w:val="28"/>
          <w:szCs w:val="28"/>
        </w:rPr>
        <w:t> </w:t>
      </w:r>
      <w:r w:rsidRPr="00D548D2">
        <w:rPr>
          <w:bCs/>
          <w:sz w:val="28"/>
          <w:szCs w:val="28"/>
        </w:rPr>
        <w:t>3.</w:t>
      </w:r>
      <w:r w:rsidR="00A95A2C">
        <w:rPr>
          <w:bCs/>
          <w:sz w:val="28"/>
          <w:szCs w:val="28"/>
        </w:rPr>
        <w:t>11</w:t>
      </w:r>
      <w:r w:rsidRPr="00D548D2">
        <w:rPr>
          <w:bCs/>
          <w:sz w:val="28"/>
          <w:szCs w:val="28"/>
        </w:rPr>
        <w:t>а) і на жорсткій призмі з прямим кутом (рис.3.</w:t>
      </w:r>
      <w:r w:rsidR="00A95A2C">
        <w:rPr>
          <w:bCs/>
          <w:sz w:val="28"/>
          <w:szCs w:val="28"/>
        </w:rPr>
        <w:t>11</w:t>
      </w:r>
      <w:r w:rsidRPr="00D548D2">
        <w:rPr>
          <w:bCs/>
          <w:sz w:val="28"/>
          <w:szCs w:val="28"/>
        </w:rPr>
        <w:t>б) .</w:t>
      </w:r>
    </w:p>
    <w:p w:rsidR="001964F9" w:rsidRPr="00D548D2" w:rsidRDefault="001964F9" w:rsidP="009A75B1">
      <w:pPr>
        <w:tabs>
          <w:tab w:val="left" w:pos="708"/>
          <w:tab w:val="left" w:pos="3255"/>
        </w:tabs>
        <w:spacing w:line="360" w:lineRule="auto"/>
        <w:ind w:firstLine="709"/>
        <w:jc w:val="both"/>
        <w:rPr>
          <w:sz w:val="28"/>
          <w:szCs w:val="28"/>
        </w:rPr>
      </w:pPr>
      <w:r w:rsidRPr="00D548D2">
        <w:rPr>
          <w:sz w:val="28"/>
          <w:szCs w:val="28"/>
        </w:rPr>
        <w:t xml:space="preserve"> Рівняння розмірних ланцюгів для розрахунку похибок базування розмірів </w:t>
      </w:r>
      <w:r w:rsidRPr="00A95A2C">
        <w:rPr>
          <w:i/>
          <w:sz w:val="28"/>
          <w:szCs w:val="28"/>
        </w:rPr>
        <w:t>А1,</w:t>
      </w:r>
      <w:r w:rsidR="00A95A2C" w:rsidRPr="00A95A2C">
        <w:rPr>
          <w:i/>
          <w:sz w:val="28"/>
          <w:szCs w:val="28"/>
        </w:rPr>
        <w:t xml:space="preserve"> </w:t>
      </w:r>
      <w:r w:rsidRPr="00A95A2C">
        <w:rPr>
          <w:i/>
          <w:sz w:val="28"/>
          <w:szCs w:val="28"/>
        </w:rPr>
        <w:t>А2,</w:t>
      </w:r>
      <w:r w:rsidR="00A95A2C" w:rsidRPr="00A95A2C">
        <w:rPr>
          <w:i/>
          <w:sz w:val="28"/>
          <w:szCs w:val="28"/>
        </w:rPr>
        <w:t xml:space="preserve"> </w:t>
      </w:r>
      <w:r w:rsidRPr="00A95A2C">
        <w:rPr>
          <w:i/>
          <w:sz w:val="28"/>
          <w:szCs w:val="28"/>
        </w:rPr>
        <w:t>А3</w:t>
      </w:r>
      <w:r w:rsidRPr="00D548D2">
        <w:rPr>
          <w:sz w:val="28"/>
          <w:szCs w:val="28"/>
        </w:rPr>
        <w:t xml:space="preserve"> (рис.3.</w:t>
      </w:r>
      <w:r w:rsidR="00A95A2C">
        <w:rPr>
          <w:sz w:val="28"/>
          <w:szCs w:val="28"/>
        </w:rPr>
        <w:t>11</w:t>
      </w:r>
      <w:r w:rsidRPr="00D548D2">
        <w:rPr>
          <w:sz w:val="28"/>
          <w:szCs w:val="28"/>
        </w:rPr>
        <w:t xml:space="preserve">а)  будуть мати вигляд: </w:t>
      </w:r>
      <w:r w:rsidRPr="00D548D2">
        <w:rPr>
          <w:sz w:val="28"/>
          <w:szCs w:val="28"/>
          <w:vertAlign w:val="subscript"/>
        </w:rPr>
        <w:t xml:space="preserve">    </w:t>
      </w:r>
      <w:r w:rsidRPr="00D548D2">
        <w:rPr>
          <w:sz w:val="28"/>
          <w:szCs w:val="28"/>
        </w:rPr>
        <w:t>[X</w:t>
      </w:r>
      <w:r w:rsidRPr="00D548D2">
        <w:rPr>
          <w:sz w:val="28"/>
          <w:szCs w:val="28"/>
          <w:vertAlign w:val="subscript"/>
        </w:rPr>
        <w:t>1</w:t>
      </w:r>
      <w:r w:rsidRPr="00D548D2">
        <w:rPr>
          <w:sz w:val="28"/>
          <w:szCs w:val="28"/>
        </w:rPr>
        <w:t xml:space="preserve">] = 0 ;   </w:t>
      </w:r>
      <w:r w:rsidRPr="00D548D2">
        <w:rPr>
          <w:noProof/>
          <w:sz w:val="28"/>
          <w:szCs w:val="28"/>
        </w:rPr>
        <w:t>[X</w:t>
      </w:r>
      <w:r w:rsidRPr="00D548D2">
        <w:rPr>
          <w:noProof/>
          <w:sz w:val="28"/>
          <w:szCs w:val="28"/>
          <w:vertAlign w:val="subscript"/>
        </w:rPr>
        <w:t>2</w:t>
      </w:r>
      <w:r w:rsidRPr="00D548D2">
        <w:rPr>
          <w:noProof/>
          <w:sz w:val="28"/>
          <w:szCs w:val="28"/>
        </w:rPr>
        <w:t xml:space="preserve">] = </w:t>
      </w:r>
      <w:r w:rsidRPr="00D548D2">
        <w:rPr>
          <w:sz w:val="28"/>
          <w:szCs w:val="28"/>
        </w:rPr>
        <w:t>R</w:t>
      </w:r>
      <w:r w:rsidRPr="00D548D2">
        <w:rPr>
          <w:sz w:val="28"/>
          <w:szCs w:val="28"/>
          <w:vertAlign w:val="subscript"/>
        </w:rPr>
        <w:t>3</w:t>
      </w:r>
      <w:r w:rsidRPr="00D548D2">
        <w:rPr>
          <w:sz w:val="28"/>
          <w:szCs w:val="28"/>
        </w:rPr>
        <w:t xml:space="preserve">; </w:t>
      </w:r>
      <w:r w:rsidRPr="00D548D2">
        <w:rPr>
          <w:noProof/>
          <w:sz w:val="28"/>
          <w:szCs w:val="28"/>
        </w:rPr>
        <w:t>[X</w:t>
      </w:r>
      <w:r w:rsidRPr="00D548D2">
        <w:rPr>
          <w:noProof/>
          <w:sz w:val="28"/>
          <w:szCs w:val="28"/>
          <w:vertAlign w:val="subscript"/>
        </w:rPr>
        <w:t>3</w:t>
      </w:r>
      <w:r w:rsidRPr="00D548D2">
        <w:rPr>
          <w:noProof/>
          <w:sz w:val="28"/>
          <w:szCs w:val="28"/>
        </w:rPr>
        <w:t xml:space="preserve">] = </w:t>
      </w:r>
      <w:r w:rsidRPr="00D548D2">
        <w:rPr>
          <w:sz w:val="28"/>
          <w:szCs w:val="28"/>
        </w:rPr>
        <w:t>R</w:t>
      </w:r>
      <w:r w:rsidRPr="00D548D2">
        <w:rPr>
          <w:sz w:val="28"/>
          <w:szCs w:val="28"/>
          <w:vertAlign w:val="subscript"/>
        </w:rPr>
        <w:t>3</w:t>
      </w:r>
      <w:r w:rsidRPr="00D548D2">
        <w:rPr>
          <w:sz w:val="28"/>
          <w:szCs w:val="28"/>
        </w:rPr>
        <w:t xml:space="preserve">; </w:t>
      </w:r>
    </w:p>
    <w:p w:rsidR="001964F9" w:rsidRPr="00D548D2" w:rsidRDefault="001964F9" w:rsidP="009A75B1">
      <w:pPr>
        <w:tabs>
          <w:tab w:val="left" w:pos="708"/>
          <w:tab w:val="left" w:pos="3255"/>
        </w:tabs>
        <w:spacing w:line="360" w:lineRule="auto"/>
        <w:ind w:firstLine="709"/>
        <w:jc w:val="both"/>
        <w:rPr>
          <w:sz w:val="28"/>
          <w:szCs w:val="28"/>
        </w:rPr>
      </w:pPr>
      <w:r w:rsidRPr="00D548D2">
        <w:rPr>
          <w:sz w:val="28"/>
          <w:szCs w:val="28"/>
        </w:rPr>
        <w:t xml:space="preserve">а відповідні </w:t>
      </w:r>
      <w:r w:rsidRPr="00D548D2">
        <w:rPr>
          <w:b/>
          <w:bCs/>
          <w:sz w:val="28"/>
          <w:szCs w:val="28"/>
          <w:vertAlign w:val="subscript"/>
        </w:rPr>
        <w:t xml:space="preserve"> </w:t>
      </w:r>
      <w:r w:rsidRPr="00D548D2">
        <w:rPr>
          <w:sz w:val="28"/>
          <w:szCs w:val="28"/>
        </w:rPr>
        <w:t>похибки базування :</w:t>
      </w:r>
    </w:p>
    <w:p w:rsidR="001964F9" w:rsidRPr="00D548D2" w:rsidRDefault="001964F9" w:rsidP="00A95A2C">
      <w:pPr>
        <w:pStyle w:val="ad"/>
        <w:spacing w:after="0" w:line="360" w:lineRule="auto"/>
        <w:ind w:firstLine="709"/>
        <w:jc w:val="center"/>
        <w:rPr>
          <w:bCs/>
        </w:rPr>
      </w:pPr>
      <w:r w:rsidRPr="00D548D2">
        <w:rPr>
          <w:bCs/>
        </w:rPr>
        <w:t>ε</w:t>
      </w:r>
      <w:r w:rsidRPr="00D548D2">
        <w:rPr>
          <w:bCs/>
          <w:vertAlign w:val="subscript"/>
        </w:rPr>
        <w:t>бА1</w:t>
      </w:r>
      <w:r w:rsidRPr="00D548D2">
        <w:rPr>
          <w:bCs/>
        </w:rPr>
        <w:t xml:space="preserve"> = 0 ;</w:t>
      </w:r>
    </w:p>
    <w:p w:rsidR="001964F9" w:rsidRPr="00D548D2" w:rsidRDefault="001964F9" w:rsidP="00A95A2C">
      <w:pPr>
        <w:tabs>
          <w:tab w:val="left" w:pos="1620"/>
          <w:tab w:val="left" w:pos="5580"/>
        </w:tabs>
        <w:spacing w:line="360" w:lineRule="auto"/>
        <w:ind w:firstLine="709"/>
        <w:jc w:val="center"/>
        <w:rPr>
          <w:b/>
          <w:bCs/>
          <w:sz w:val="28"/>
          <w:szCs w:val="28"/>
        </w:rPr>
      </w:pPr>
      <w:r w:rsidRPr="00D548D2">
        <w:rPr>
          <w:bCs/>
          <w:sz w:val="28"/>
          <w:szCs w:val="28"/>
        </w:rPr>
        <w:t>ε</w:t>
      </w:r>
      <w:r w:rsidRPr="00D548D2">
        <w:rPr>
          <w:bCs/>
          <w:sz w:val="28"/>
          <w:szCs w:val="28"/>
          <w:vertAlign w:val="subscript"/>
        </w:rPr>
        <w:t>бА2</w:t>
      </w:r>
      <w:r w:rsidRPr="00D548D2">
        <w:rPr>
          <w:bCs/>
          <w:sz w:val="28"/>
          <w:szCs w:val="28"/>
        </w:rPr>
        <w:t xml:space="preserve"> = ωx</w:t>
      </w:r>
      <w:r w:rsidRPr="00D548D2">
        <w:rPr>
          <w:bCs/>
          <w:sz w:val="28"/>
          <w:szCs w:val="28"/>
          <w:vertAlign w:val="subscript"/>
        </w:rPr>
        <w:t>2</w:t>
      </w:r>
      <w:r w:rsidRPr="00D548D2">
        <w:rPr>
          <w:bCs/>
          <w:sz w:val="28"/>
          <w:szCs w:val="28"/>
        </w:rPr>
        <w:t xml:space="preserve"> ;      ε</w:t>
      </w:r>
      <w:r w:rsidRPr="00D548D2">
        <w:rPr>
          <w:bCs/>
          <w:sz w:val="28"/>
          <w:szCs w:val="28"/>
          <w:vertAlign w:val="subscript"/>
        </w:rPr>
        <w:t>бА2</w:t>
      </w:r>
      <w:r w:rsidRPr="00D548D2">
        <w:rPr>
          <w:bCs/>
          <w:sz w:val="28"/>
          <w:szCs w:val="28"/>
        </w:rPr>
        <w:t xml:space="preserve">  = ωx</w:t>
      </w:r>
      <w:r w:rsidRPr="00D548D2">
        <w:rPr>
          <w:bCs/>
          <w:sz w:val="28"/>
          <w:szCs w:val="28"/>
          <w:vertAlign w:val="subscript"/>
        </w:rPr>
        <w:t>2</w:t>
      </w:r>
      <w:r w:rsidRPr="00D548D2">
        <w:rPr>
          <w:bCs/>
          <w:sz w:val="28"/>
          <w:szCs w:val="28"/>
        </w:rPr>
        <w:t>= ω</w:t>
      </w:r>
      <w:r w:rsidRPr="00D548D2">
        <w:rPr>
          <w:bCs/>
          <w:sz w:val="28"/>
          <w:szCs w:val="28"/>
          <w:vertAlign w:val="subscript"/>
        </w:rPr>
        <w:t xml:space="preserve"> R3</w:t>
      </w:r>
      <w:r w:rsidRPr="00D548D2">
        <w:rPr>
          <w:bCs/>
          <w:sz w:val="28"/>
          <w:szCs w:val="28"/>
        </w:rPr>
        <w:t xml:space="preserve"> </w:t>
      </w:r>
      <w:r w:rsidRPr="00D548D2">
        <w:rPr>
          <w:bCs/>
          <w:sz w:val="28"/>
          <w:szCs w:val="28"/>
          <w:vertAlign w:val="subscript"/>
        </w:rPr>
        <w:t xml:space="preserve"> </w:t>
      </w:r>
      <w:r w:rsidRPr="00D548D2">
        <w:rPr>
          <w:bCs/>
          <w:sz w:val="28"/>
          <w:szCs w:val="28"/>
        </w:rPr>
        <w:t>;   ε</w:t>
      </w:r>
      <w:r w:rsidRPr="00D548D2">
        <w:rPr>
          <w:bCs/>
          <w:sz w:val="28"/>
          <w:szCs w:val="28"/>
          <w:vertAlign w:val="subscript"/>
        </w:rPr>
        <w:t>бА2</w:t>
      </w:r>
      <w:r w:rsidRPr="00D548D2">
        <w:rPr>
          <w:bCs/>
          <w:sz w:val="28"/>
          <w:szCs w:val="28"/>
        </w:rPr>
        <w:t xml:space="preserve"> = ТX</w:t>
      </w:r>
      <w:r w:rsidRPr="00D548D2">
        <w:rPr>
          <w:bCs/>
          <w:sz w:val="28"/>
          <w:szCs w:val="28"/>
          <w:vertAlign w:val="subscript"/>
        </w:rPr>
        <w:t xml:space="preserve">2 </w:t>
      </w:r>
      <w:r w:rsidRPr="00D548D2">
        <w:rPr>
          <w:bCs/>
          <w:sz w:val="28"/>
          <w:szCs w:val="28"/>
        </w:rPr>
        <w:t>=  TR</w:t>
      </w:r>
      <w:r w:rsidRPr="00D548D2">
        <w:rPr>
          <w:bCs/>
          <w:sz w:val="28"/>
          <w:szCs w:val="28"/>
          <w:vertAlign w:val="subscript"/>
        </w:rPr>
        <w:t>3</w:t>
      </w:r>
      <w:r w:rsidRPr="00D548D2">
        <w:rPr>
          <w:bCs/>
          <w:sz w:val="28"/>
          <w:szCs w:val="28"/>
        </w:rPr>
        <w:t>;</w:t>
      </w:r>
    </w:p>
    <w:p w:rsidR="001964F9" w:rsidRPr="00D548D2" w:rsidRDefault="001964F9" w:rsidP="00A95A2C">
      <w:pPr>
        <w:tabs>
          <w:tab w:val="left" w:pos="1620"/>
          <w:tab w:val="left" w:pos="5580"/>
        </w:tabs>
        <w:spacing w:line="360" w:lineRule="auto"/>
        <w:ind w:firstLine="709"/>
        <w:jc w:val="center"/>
        <w:rPr>
          <w:b/>
          <w:bCs/>
          <w:sz w:val="28"/>
          <w:szCs w:val="28"/>
          <w:highlight w:val="yellow"/>
        </w:rPr>
      </w:pPr>
      <w:r w:rsidRPr="00D548D2">
        <w:rPr>
          <w:bCs/>
          <w:sz w:val="28"/>
          <w:szCs w:val="28"/>
        </w:rPr>
        <w:t>ε</w:t>
      </w:r>
      <w:r w:rsidRPr="00D548D2">
        <w:rPr>
          <w:bCs/>
          <w:sz w:val="28"/>
          <w:szCs w:val="28"/>
          <w:vertAlign w:val="subscript"/>
        </w:rPr>
        <w:t>бА3</w:t>
      </w:r>
      <w:r w:rsidRPr="00D548D2">
        <w:rPr>
          <w:bCs/>
          <w:sz w:val="28"/>
          <w:szCs w:val="28"/>
        </w:rPr>
        <w:t xml:space="preserve"> = ωx</w:t>
      </w:r>
      <w:r w:rsidRPr="00D548D2">
        <w:rPr>
          <w:bCs/>
          <w:sz w:val="28"/>
          <w:szCs w:val="28"/>
          <w:vertAlign w:val="subscript"/>
        </w:rPr>
        <w:t>3</w:t>
      </w:r>
      <w:r w:rsidRPr="00D548D2">
        <w:rPr>
          <w:bCs/>
          <w:sz w:val="28"/>
          <w:szCs w:val="28"/>
        </w:rPr>
        <w:t xml:space="preserve"> ;     </w:t>
      </w:r>
      <w:r w:rsidRPr="00D548D2">
        <w:rPr>
          <w:b/>
          <w:bCs/>
          <w:sz w:val="28"/>
          <w:szCs w:val="28"/>
        </w:rPr>
        <w:t xml:space="preserve"> </w:t>
      </w:r>
      <w:r w:rsidRPr="00D548D2">
        <w:rPr>
          <w:bCs/>
          <w:sz w:val="28"/>
          <w:szCs w:val="28"/>
        </w:rPr>
        <w:t>ε</w:t>
      </w:r>
      <w:r w:rsidRPr="00D548D2">
        <w:rPr>
          <w:bCs/>
          <w:sz w:val="28"/>
          <w:szCs w:val="28"/>
          <w:vertAlign w:val="subscript"/>
        </w:rPr>
        <w:t>бА3</w:t>
      </w:r>
      <w:r w:rsidRPr="00D548D2">
        <w:rPr>
          <w:bCs/>
          <w:sz w:val="28"/>
          <w:szCs w:val="28"/>
        </w:rPr>
        <w:t xml:space="preserve"> = ωx</w:t>
      </w:r>
      <w:r w:rsidRPr="00D548D2">
        <w:rPr>
          <w:bCs/>
          <w:sz w:val="28"/>
          <w:szCs w:val="28"/>
          <w:vertAlign w:val="subscript"/>
        </w:rPr>
        <w:t>3</w:t>
      </w:r>
      <w:r w:rsidRPr="00D548D2">
        <w:rPr>
          <w:bCs/>
          <w:sz w:val="28"/>
          <w:szCs w:val="28"/>
        </w:rPr>
        <w:t xml:space="preserve"> = ω</w:t>
      </w:r>
      <w:r w:rsidRPr="00D548D2">
        <w:rPr>
          <w:bCs/>
          <w:sz w:val="28"/>
          <w:szCs w:val="28"/>
          <w:vertAlign w:val="subscript"/>
        </w:rPr>
        <w:t xml:space="preserve"> R3</w:t>
      </w:r>
      <w:r w:rsidRPr="00D548D2">
        <w:rPr>
          <w:bCs/>
          <w:sz w:val="28"/>
          <w:szCs w:val="28"/>
        </w:rPr>
        <w:t xml:space="preserve"> ;</w:t>
      </w:r>
      <w:r w:rsidRPr="00D548D2">
        <w:rPr>
          <w:bCs/>
          <w:sz w:val="28"/>
          <w:szCs w:val="28"/>
          <w:vertAlign w:val="subscript"/>
        </w:rPr>
        <w:t xml:space="preserve"> </w:t>
      </w:r>
      <w:r w:rsidRPr="00D548D2">
        <w:rPr>
          <w:b/>
          <w:bCs/>
          <w:sz w:val="28"/>
          <w:szCs w:val="28"/>
        </w:rPr>
        <w:t xml:space="preserve">     </w:t>
      </w:r>
      <w:r w:rsidRPr="00D548D2">
        <w:rPr>
          <w:bCs/>
          <w:sz w:val="28"/>
          <w:szCs w:val="28"/>
        </w:rPr>
        <w:t>ε</w:t>
      </w:r>
      <w:r w:rsidRPr="00D548D2">
        <w:rPr>
          <w:bCs/>
          <w:sz w:val="28"/>
          <w:szCs w:val="28"/>
          <w:vertAlign w:val="subscript"/>
        </w:rPr>
        <w:t>бА3</w:t>
      </w:r>
      <w:r w:rsidRPr="00D548D2">
        <w:rPr>
          <w:b/>
          <w:bCs/>
          <w:sz w:val="28"/>
          <w:szCs w:val="28"/>
        </w:rPr>
        <w:t xml:space="preserve">= </w:t>
      </w:r>
      <w:r w:rsidRPr="00D548D2">
        <w:rPr>
          <w:bCs/>
          <w:sz w:val="28"/>
          <w:szCs w:val="28"/>
        </w:rPr>
        <w:t>ТX</w:t>
      </w:r>
      <w:r w:rsidRPr="00D548D2">
        <w:rPr>
          <w:bCs/>
          <w:sz w:val="28"/>
          <w:szCs w:val="28"/>
          <w:vertAlign w:val="subscript"/>
        </w:rPr>
        <w:t xml:space="preserve">3  </w:t>
      </w:r>
      <w:r w:rsidRPr="00D548D2">
        <w:rPr>
          <w:bCs/>
          <w:sz w:val="28"/>
          <w:szCs w:val="28"/>
        </w:rPr>
        <w:t>=  TR</w:t>
      </w:r>
      <w:r w:rsidRPr="00D548D2">
        <w:rPr>
          <w:bCs/>
          <w:sz w:val="28"/>
          <w:szCs w:val="28"/>
          <w:vertAlign w:val="subscript"/>
        </w:rPr>
        <w:t>3</w:t>
      </w:r>
      <w:r w:rsidRPr="00D548D2">
        <w:rPr>
          <w:bCs/>
          <w:sz w:val="28"/>
          <w:szCs w:val="28"/>
        </w:rPr>
        <w:t>;</w:t>
      </w:r>
    </w:p>
    <w:p w:rsidR="001964F9" w:rsidRPr="00D548D2" w:rsidRDefault="001964F9" w:rsidP="009A75B1">
      <w:pPr>
        <w:tabs>
          <w:tab w:val="left" w:pos="708"/>
          <w:tab w:val="left" w:pos="3255"/>
        </w:tabs>
        <w:spacing w:line="360" w:lineRule="auto"/>
        <w:ind w:firstLine="709"/>
        <w:jc w:val="both"/>
        <w:rPr>
          <w:sz w:val="28"/>
          <w:szCs w:val="28"/>
          <w:vertAlign w:val="subscript"/>
        </w:rPr>
      </w:pPr>
      <w:r w:rsidRPr="00D548D2">
        <w:rPr>
          <w:sz w:val="28"/>
          <w:szCs w:val="28"/>
        </w:rPr>
        <w:t xml:space="preserve">Рівняння розмірних ланцюгів для розрахунку похибок базування розмірів </w:t>
      </w:r>
      <w:r w:rsidRPr="00A95A2C">
        <w:rPr>
          <w:i/>
          <w:sz w:val="28"/>
          <w:szCs w:val="28"/>
        </w:rPr>
        <w:t>А1,</w:t>
      </w:r>
      <w:r w:rsidR="00A95A2C">
        <w:rPr>
          <w:i/>
          <w:sz w:val="28"/>
          <w:szCs w:val="28"/>
        </w:rPr>
        <w:t xml:space="preserve"> </w:t>
      </w:r>
      <w:r w:rsidRPr="00A95A2C">
        <w:rPr>
          <w:i/>
          <w:sz w:val="28"/>
          <w:szCs w:val="28"/>
        </w:rPr>
        <w:t>А2,</w:t>
      </w:r>
      <w:r w:rsidR="00A95A2C">
        <w:rPr>
          <w:i/>
          <w:sz w:val="28"/>
          <w:szCs w:val="28"/>
        </w:rPr>
        <w:t xml:space="preserve"> </w:t>
      </w:r>
      <w:r w:rsidRPr="00A95A2C">
        <w:rPr>
          <w:i/>
          <w:sz w:val="28"/>
          <w:szCs w:val="28"/>
        </w:rPr>
        <w:t>А3</w:t>
      </w:r>
      <w:r w:rsidRPr="00D548D2">
        <w:rPr>
          <w:sz w:val="28"/>
          <w:szCs w:val="28"/>
        </w:rPr>
        <w:t xml:space="preserve"> (рис.3.</w:t>
      </w:r>
      <w:r w:rsidR="00123BAC">
        <w:rPr>
          <w:sz w:val="28"/>
          <w:szCs w:val="28"/>
        </w:rPr>
        <w:t>11</w:t>
      </w:r>
      <w:r w:rsidRPr="00D548D2">
        <w:rPr>
          <w:sz w:val="28"/>
          <w:szCs w:val="28"/>
        </w:rPr>
        <w:t xml:space="preserve">б)  будуть мати вигляд: </w:t>
      </w:r>
      <w:r w:rsidRPr="00D548D2">
        <w:rPr>
          <w:sz w:val="28"/>
          <w:szCs w:val="28"/>
          <w:vertAlign w:val="subscript"/>
        </w:rPr>
        <w:t xml:space="preserve">  </w:t>
      </w:r>
    </w:p>
    <w:p w:rsidR="001964F9" w:rsidRPr="00D548D2" w:rsidRDefault="001964F9" w:rsidP="009A75B1">
      <w:pPr>
        <w:tabs>
          <w:tab w:val="left" w:pos="708"/>
          <w:tab w:val="left" w:pos="3255"/>
        </w:tabs>
        <w:spacing w:line="360" w:lineRule="auto"/>
        <w:ind w:firstLine="709"/>
        <w:jc w:val="both"/>
        <w:rPr>
          <w:b/>
          <w:bCs/>
          <w:sz w:val="28"/>
          <w:szCs w:val="28"/>
        </w:rPr>
      </w:pPr>
      <w:r w:rsidRPr="00D548D2">
        <w:rPr>
          <w:sz w:val="28"/>
          <w:szCs w:val="28"/>
          <w:vertAlign w:val="subscript"/>
        </w:rPr>
        <w:t xml:space="preserve"> </w:t>
      </w:r>
      <w:r w:rsidRPr="00D548D2">
        <w:rPr>
          <w:sz w:val="28"/>
          <w:szCs w:val="28"/>
        </w:rPr>
        <w:t>[X</w:t>
      </w:r>
      <w:r w:rsidRPr="00D548D2">
        <w:rPr>
          <w:sz w:val="28"/>
          <w:szCs w:val="28"/>
          <w:vertAlign w:val="subscript"/>
        </w:rPr>
        <w:t>3</w:t>
      </w:r>
      <w:r w:rsidRPr="00D548D2">
        <w:rPr>
          <w:sz w:val="28"/>
          <w:szCs w:val="28"/>
        </w:rPr>
        <w:t>] = 0 ; [X</w:t>
      </w:r>
      <w:r w:rsidRPr="00D548D2">
        <w:rPr>
          <w:sz w:val="28"/>
          <w:szCs w:val="28"/>
          <w:vertAlign w:val="subscript"/>
        </w:rPr>
        <w:t>1</w:t>
      </w:r>
      <w:r w:rsidRPr="00D548D2">
        <w:rPr>
          <w:sz w:val="28"/>
          <w:szCs w:val="28"/>
        </w:rPr>
        <w:t>]</w:t>
      </w:r>
      <w:r w:rsidRPr="00D548D2">
        <w:rPr>
          <w:noProof/>
          <w:sz w:val="28"/>
          <w:szCs w:val="28"/>
        </w:rPr>
        <w:t xml:space="preserve">= </w:t>
      </w:r>
      <w:r w:rsidRPr="00D548D2">
        <w:rPr>
          <w:sz w:val="28"/>
          <w:szCs w:val="28"/>
        </w:rPr>
        <w:t>R</w:t>
      </w:r>
      <w:r w:rsidRPr="00D548D2">
        <w:rPr>
          <w:sz w:val="28"/>
          <w:szCs w:val="28"/>
          <w:vertAlign w:val="subscript"/>
        </w:rPr>
        <w:t>3</w:t>
      </w:r>
      <w:r w:rsidRPr="00D548D2">
        <w:rPr>
          <w:sz w:val="28"/>
          <w:szCs w:val="28"/>
        </w:rPr>
        <w:t xml:space="preserve">;  </w:t>
      </w:r>
      <w:r w:rsidRPr="00D548D2">
        <w:rPr>
          <w:noProof/>
          <w:sz w:val="28"/>
          <w:szCs w:val="28"/>
        </w:rPr>
        <w:t>[X</w:t>
      </w:r>
      <w:r w:rsidRPr="00D548D2">
        <w:rPr>
          <w:noProof/>
          <w:sz w:val="28"/>
          <w:szCs w:val="28"/>
          <w:vertAlign w:val="subscript"/>
        </w:rPr>
        <w:t>2</w:t>
      </w:r>
      <w:r w:rsidRPr="00D548D2">
        <w:rPr>
          <w:noProof/>
          <w:sz w:val="28"/>
          <w:szCs w:val="28"/>
        </w:rPr>
        <w:t xml:space="preserve">] = </w:t>
      </w:r>
      <w:r w:rsidRPr="00D548D2">
        <w:rPr>
          <w:sz w:val="28"/>
          <w:szCs w:val="28"/>
        </w:rPr>
        <w:t>R</w:t>
      </w:r>
      <w:r w:rsidRPr="00D548D2">
        <w:rPr>
          <w:sz w:val="28"/>
          <w:szCs w:val="28"/>
          <w:vertAlign w:val="subscript"/>
        </w:rPr>
        <w:t>3</w:t>
      </w:r>
      <w:r w:rsidRPr="00D548D2">
        <w:rPr>
          <w:noProof/>
          <w:sz w:val="28"/>
          <w:szCs w:val="28"/>
        </w:rPr>
        <w:t xml:space="preserve">+ </w:t>
      </w:r>
      <w:r w:rsidRPr="00D548D2">
        <w:rPr>
          <w:sz w:val="28"/>
          <w:szCs w:val="28"/>
        </w:rPr>
        <w:t>R</w:t>
      </w:r>
      <w:r w:rsidRPr="00D548D2">
        <w:rPr>
          <w:sz w:val="28"/>
          <w:szCs w:val="28"/>
          <w:vertAlign w:val="subscript"/>
        </w:rPr>
        <w:t>3</w:t>
      </w:r>
      <w:r w:rsidRPr="00D548D2">
        <w:rPr>
          <w:sz w:val="28"/>
          <w:szCs w:val="28"/>
        </w:rPr>
        <w:t>;</w:t>
      </w:r>
    </w:p>
    <w:p w:rsidR="001964F9" w:rsidRPr="00D548D2" w:rsidRDefault="001964F9" w:rsidP="009A75B1">
      <w:pPr>
        <w:tabs>
          <w:tab w:val="left" w:pos="708"/>
          <w:tab w:val="left" w:pos="3255"/>
        </w:tabs>
        <w:spacing w:line="360" w:lineRule="auto"/>
        <w:ind w:firstLine="709"/>
        <w:jc w:val="both"/>
        <w:rPr>
          <w:bCs/>
          <w:sz w:val="28"/>
          <w:szCs w:val="28"/>
        </w:rPr>
      </w:pPr>
      <w:r w:rsidRPr="00D548D2">
        <w:rPr>
          <w:sz w:val="28"/>
          <w:szCs w:val="28"/>
        </w:rPr>
        <w:t xml:space="preserve">Похибки базування:      </w:t>
      </w:r>
      <w:r w:rsidRPr="00D548D2">
        <w:rPr>
          <w:bCs/>
          <w:sz w:val="28"/>
          <w:szCs w:val="28"/>
        </w:rPr>
        <w:t>ε</w:t>
      </w:r>
      <w:r w:rsidRPr="00D548D2">
        <w:rPr>
          <w:bCs/>
          <w:sz w:val="28"/>
          <w:szCs w:val="28"/>
          <w:vertAlign w:val="subscript"/>
        </w:rPr>
        <w:t>бА3</w:t>
      </w:r>
      <w:r w:rsidRPr="00D548D2">
        <w:rPr>
          <w:bCs/>
          <w:sz w:val="28"/>
          <w:szCs w:val="28"/>
        </w:rPr>
        <w:t xml:space="preserve"> = 0 </w:t>
      </w:r>
    </w:p>
    <w:p w:rsidR="001964F9" w:rsidRPr="00D548D2" w:rsidRDefault="001964F9" w:rsidP="009A75B1">
      <w:pPr>
        <w:tabs>
          <w:tab w:val="left" w:pos="1620"/>
          <w:tab w:val="left" w:pos="5580"/>
        </w:tabs>
        <w:spacing w:line="360" w:lineRule="auto"/>
        <w:ind w:firstLine="709"/>
        <w:jc w:val="both"/>
        <w:rPr>
          <w:sz w:val="28"/>
          <w:szCs w:val="28"/>
        </w:rPr>
      </w:pPr>
      <w:r w:rsidRPr="00D548D2">
        <w:rPr>
          <w:bCs/>
          <w:sz w:val="28"/>
          <w:szCs w:val="28"/>
        </w:rPr>
        <w:t>ε</w:t>
      </w:r>
      <w:r w:rsidRPr="00D548D2">
        <w:rPr>
          <w:bCs/>
          <w:sz w:val="28"/>
          <w:szCs w:val="28"/>
          <w:vertAlign w:val="subscript"/>
        </w:rPr>
        <w:t>бА1</w:t>
      </w:r>
      <w:r w:rsidRPr="00D548D2">
        <w:rPr>
          <w:bCs/>
          <w:sz w:val="28"/>
          <w:szCs w:val="28"/>
        </w:rPr>
        <w:t xml:space="preserve"> = ωx</w:t>
      </w:r>
      <w:r w:rsidRPr="00D548D2">
        <w:rPr>
          <w:bCs/>
          <w:sz w:val="28"/>
          <w:szCs w:val="28"/>
          <w:vertAlign w:val="subscript"/>
        </w:rPr>
        <w:t>1</w:t>
      </w:r>
      <w:r w:rsidRPr="00D548D2">
        <w:rPr>
          <w:bCs/>
          <w:sz w:val="28"/>
          <w:szCs w:val="28"/>
        </w:rPr>
        <w:t xml:space="preserve"> ; ε</w:t>
      </w:r>
      <w:r w:rsidRPr="00D548D2">
        <w:rPr>
          <w:bCs/>
          <w:sz w:val="28"/>
          <w:szCs w:val="28"/>
          <w:vertAlign w:val="subscript"/>
        </w:rPr>
        <w:t>бА1</w:t>
      </w:r>
      <w:r w:rsidRPr="00D548D2">
        <w:rPr>
          <w:bCs/>
          <w:sz w:val="28"/>
          <w:szCs w:val="28"/>
        </w:rPr>
        <w:t xml:space="preserve">  = ωx</w:t>
      </w:r>
      <w:r w:rsidRPr="00D548D2">
        <w:rPr>
          <w:bCs/>
          <w:sz w:val="28"/>
          <w:szCs w:val="28"/>
          <w:vertAlign w:val="subscript"/>
        </w:rPr>
        <w:t>1</w:t>
      </w:r>
      <w:r w:rsidRPr="00D548D2">
        <w:rPr>
          <w:bCs/>
          <w:sz w:val="28"/>
          <w:szCs w:val="28"/>
        </w:rPr>
        <w:t>= ω</w:t>
      </w:r>
      <w:r w:rsidRPr="00D548D2">
        <w:rPr>
          <w:bCs/>
          <w:sz w:val="28"/>
          <w:szCs w:val="28"/>
          <w:vertAlign w:val="subscript"/>
        </w:rPr>
        <w:t xml:space="preserve"> R3</w:t>
      </w:r>
      <w:r w:rsidRPr="00D548D2">
        <w:rPr>
          <w:bCs/>
          <w:sz w:val="28"/>
          <w:szCs w:val="28"/>
        </w:rPr>
        <w:t xml:space="preserve"> ;    </w:t>
      </w:r>
      <w:r w:rsidRPr="00D548D2">
        <w:rPr>
          <w:bCs/>
          <w:sz w:val="28"/>
          <w:szCs w:val="28"/>
          <w:vertAlign w:val="subscript"/>
        </w:rPr>
        <w:t xml:space="preserve"> </w:t>
      </w:r>
      <w:r w:rsidRPr="00D548D2">
        <w:rPr>
          <w:bCs/>
          <w:sz w:val="28"/>
          <w:szCs w:val="28"/>
        </w:rPr>
        <w:t>ε</w:t>
      </w:r>
      <w:r w:rsidRPr="00D548D2">
        <w:rPr>
          <w:bCs/>
          <w:sz w:val="28"/>
          <w:szCs w:val="28"/>
          <w:vertAlign w:val="subscript"/>
        </w:rPr>
        <w:t>бА1</w:t>
      </w:r>
      <w:r w:rsidRPr="00D548D2">
        <w:rPr>
          <w:b/>
          <w:bCs/>
          <w:sz w:val="28"/>
          <w:szCs w:val="28"/>
          <w:vertAlign w:val="subscript"/>
        </w:rPr>
        <w:t xml:space="preserve"> </w:t>
      </w:r>
      <w:r w:rsidRPr="00D548D2">
        <w:rPr>
          <w:b/>
          <w:bCs/>
          <w:sz w:val="28"/>
          <w:szCs w:val="28"/>
        </w:rPr>
        <w:t xml:space="preserve">= </w:t>
      </w:r>
      <w:r w:rsidRPr="00D548D2">
        <w:rPr>
          <w:bCs/>
          <w:sz w:val="28"/>
          <w:szCs w:val="28"/>
        </w:rPr>
        <w:t>ТX1</w:t>
      </w:r>
      <w:r w:rsidRPr="00D548D2">
        <w:rPr>
          <w:bCs/>
          <w:sz w:val="28"/>
          <w:szCs w:val="28"/>
          <w:vertAlign w:val="subscript"/>
        </w:rPr>
        <w:t xml:space="preserve"> </w:t>
      </w:r>
      <w:r w:rsidRPr="00D548D2">
        <w:rPr>
          <w:bCs/>
          <w:sz w:val="28"/>
          <w:szCs w:val="28"/>
        </w:rPr>
        <w:t>=  TR</w:t>
      </w:r>
      <w:r w:rsidRPr="00D548D2">
        <w:rPr>
          <w:bCs/>
          <w:sz w:val="28"/>
          <w:szCs w:val="28"/>
          <w:vertAlign w:val="subscript"/>
        </w:rPr>
        <w:t>3</w:t>
      </w:r>
      <w:r w:rsidRPr="00D548D2">
        <w:rPr>
          <w:bCs/>
          <w:sz w:val="28"/>
          <w:szCs w:val="28"/>
        </w:rPr>
        <w:t>;</w:t>
      </w:r>
      <w:r w:rsidRPr="00D548D2">
        <w:rPr>
          <w:sz w:val="28"/>
          <w:szCs w:val="28"/>
        </w:rPr>
        <w:t xml:space="preserve"> </w:t>
      </w:r>
    </w:p>
    <w:p w:rsidR="001964F9" w:rsidRPr="00D548D2" w:rsidRDefault="001964F9" w:rsidP="009A75B1">
      <w:pPr>
        <w:tabs>
          <w:tab w:val="left" w:pos="1620"/>
          <w:tab w:val="left" w:pos="5580"/>
        </w:tabs>
        <w:spacing w:line="360" w:lineRule="auto"/>
        <w:jc w:val="both"/>
        <w:rPr>
          <w:b/>
          <w:bCs/>
          <w:sz w:val="28"/>
          <w:szCs w:val="28"/>
        </w:rPr>
      </w:pPr>
      <w:r w:rsidRPr="00D548D2">
        <w:rPr>
          <w:bCs/>
          <w:sz w:val="28"/>
          <w:szCs w:val="28"/>
        </w:rPr>
        <w:t>ε</w:t>
      </w:r>
      <w:r w:rsidRPr="00D548D2">
        <w:rPr>
          <w:bCs/>
          <w:sz w:val="28"/>
          <w:szCs w:val="28"/>
          <w:vertAlign w:val="subscript"/>
        </w:rPr>
        <w:t>бА2</w:t>
      </w:r>
      <w:r w:rsidRPr="00D548D2">
        <w:rPr>
          <w:bCs/>
          <w:sz w:val="28"/>
          <w:szCs w:val="28"/>
        </w:rPr>
        <w:t xml:space="preserve"> = ωx</w:t>
      </w:r>
      <w:r w:rsidRPr="00D548D2">
        <w:rPr>
          <w:bCs/>
          <w:sz w:val="28"/>
          <w:szCs w:val="28"/>
          <w:vertAlign w:val="subscript"/>
        </w:rPr>
        <w:t>2</w:t>
      </w:r>
      <w:r w:rsidRPr="00D548D2">
        <w:rPr>
          <w:bCs/>
          <w:sz w:val="28"/>
          <w:szCs w:val="28"/>
        </w:rPr>
        <w:t xml:space="preserve"> ;  ε</w:t>
      </w:r>
      <w:r w:rsidRPr="00D548D2">
        <w:rPr>
          <w:bCs/>
          <w:sz w:val="28"/>
          <w:szCs w:val="28"/>
          <w:vertAlign w:val="subscript"/>
        </w:rPr>
        <w:t>бА2</w:t>
      </w:r>
      <w:r w:rsidRPr="00D548D2">
        <w:rPr>
          <w:bCs/>
          <w:sz w:val="28"/>
          <w:szCs w:val="28"/>
        </w:rPr>
        <w:t xml:space="preserve">  = ωx</w:t>
      </w:r>
      <w:r w:rsidRPr="00D548D2">
        <w:rPr>
          <w:bCs/>
          <w:sz w:val="28"/>
          <w:szCs w:val="28"/>
          <w:vertAlign w:val="subscript"/>
        </w:rPr>
        <w:t xml:space="preserve">2 </w:t>
      </w:r>
      <w:r w:rsidRPr="00D548D2">
        <w:rPr>
          <w:bCs/>
          <w:sz w:val="28"/>
          <w:szCs w:val="28"/>
        </w:rPr>
        <w:t>= ω</w:t>
      </w:r>
      <w:r w:rsidRPr="00D548D2">
        <w:rPr>
          <w:bCs/>
          <w:sz w:val="28"/>
          <w:szCs w:val="28"/>
          <w:vertAlign w:val="subscript"/>
        </w:rPr>
        <w:t xml:space="preserve"> R3</w:t>
      </w:r>
      <w:r w:rsidRPr="00D548D2">
        <w:rPr>
          <w:bCs/>
          <w:sz w:val="28"/>
          <w:szCs w:val="28"/>
        </w:rPr>
        <w:t xml:space="preserve"> +</w:t>
      </w:r>
      <w:r w:rsidRPr="00D548D2">
        <w:rPr>
          <w:bCs/>
          <w:sz w:val="28"/>
          <w:szCs w:val="28"/>
          <w:vertAlign w:val="subscript"/>
        </w:rPr>
        <w:t xml:space="preserve"> </w:t>
      </w:r>
      <w:r w:rsidRPr="00D548D2">
        <w:rPr>
          <w:bCs/>
          <w:sz w:val="28"/>
          <w:szCs w:val="28"/>
        </w:rPr>
        <w:t>ω</w:t>
      </w:r>
      <w:r w:rsidRPr="00D548D2">
        <w:rPr>
          <w:bCs/>
          <w:sz w:val="28"/>
          <w:szCs w:val="28"/>
          <w:vertAlign w:val="subscript"/>
        </w:rPr>
        <w:t xml:space="preserve"> R3 </w:t>
      </w:r>
      <w:r w:rsidRPr="00D548D2">
        <w:rPr>
          <w:bCs/>
          <w:sz w:val="28"/>
          <w:szCs w:val="28"/>
        </w:rPr>
        <w:t>=2 ω</w:t>
      </w:r>
      <w:r w:rsidRPr="00D548D2">
        <w:rPr>
          <w:bCs/>
          <w:sz w:val="28"/>
          <w:szCs w:val="28"/>
          <w:vertAlign w:val="subscript"/>
        </w:rPr>
        <w:t xml:space="preserve"> R3</w:t>
      </w:r>
      <w:r w:rsidRPr="00D548D2">
        <w:rPr>
          <w:bCs/>
          <w:sz w:val="28"/>
          <w:szCs w:val="28"/>
        </w:rPr>
        <w:t>;   ε</w:t>
      </w:r>
      <w:r w:rsidRPr="00D548D2">
        <w:rPr>
          <w:bCs/>
          <w:sz w:val="28"/>
          <w:szCs w:val="28"/>
          <w:vertAlign w:val="subscript"/>
        </w:rPr>
        <w:t>бА2</w:t>
      </w:r>
      <w:r w:rsidRPr="00D548D2">
        <w:rPr>
          <w:bCs/>
          <w:sz w:val="28"/>
          <w:szCs w:val="28"/>
        </w:rPr>
        <w:t xml:space="preserve"> = ТX</w:t>
      </w:r>
      <w:r w:rsidRPr="00D548D2">
        <w:rPr>
          <w:bCs/>
          <w:sz w:val="28"/>
          <w:szCs w:val="28"/>
          <w:vertAlign w:val="subscript"/>
        </w:rPr>
        <w:t xml:space="preserve">2 </w:t>
      </w:r>
      <w:r w:rsidRPr="00D548D2">
        <w:rPr>
          <w:bCs/>
          <w:sz w:val="28"/>
          <w:szCs w:val="28"/>
        </w:rPr>
        <w:t>= TR</w:t>
      </w:r>
      <w:r w:rsidRPr="00D548D2">
        <w:rPr>
          <w:bCs/>
          <w:sz w:val="28"/>
          <w:szCs w:val="28"/>
          <w:vertAlign w:val="subscript"/>
        </w:rPr>
        <w:t>3</w:t>
      </w:r>
      <w:r w:rsidRPr="00D548D2">
        <w:rPr>
          <w:bCs/>
          <w:sz w:val="28"/>
          <w:szCs w:val="28"/>
        </w:rPr>
        <w:t xml:space="preserve"> + TR</w:t>
      </w:r>
      <w:r w:rsidRPr="00D548D2">
        <w:rPr>
          <w:bCs/>
          <w:sz w:val="28"/>
          <w:szCs w:val="28"/>
          <w:vertAlign w:val="subscript"/>
        </w:rPr>
        <w:t xml:space="preserve">3 </w:t>
      </w:r>
      <w:r w:rsidRPr="00D548D2">
        <w:rPr>
          <w:bCs/>
          <w:sz w:val="28"/>
          <w:szCs w:val="28"/>
        </w:rPr>
        <w:t>= 2TR</w:t>
      </w:r>
      <w:r w:rsidRPr="00D548D2">
        <w:rPr>
          <w:bCs/>
          <w:sz w:val="28"/>
          <w:szCs w:val="28"/>
          <w:vertAlign w:val="subscript"/>
        </w:rPr>
        <w:t>3</w:t>
      </w:r>
      <w:r w:rsidRPr="00D548D2">
        <w:rPr>
          <w:bCs/>
          <w:sz w:val="28"/>
          <w:szCs w:val="28"/>
        </w:rPr>
        <w:t xml:space="preserve"> ;</w:t>
      </w:r>
    </w:p>
    <w:p w:rsidR="001964F9" w:rsidRPr="00D548D2" w:rsidRDefault="001964F9" w:rsidP="009A75B1">
      <w:pPr>
        <w:spacing w:line="360" w:lineRule="auto"/>
        <w:ind w:firstLine="709"/>
        <w:jc w:val="both"/>
        <w:rPr>
          <w:sz w:val="28"/>
          <w:szCs w:val="28"/>
        </w:rPr>
      </w:pPr>
      <w:r w:rsidRPr="00D548D2">
        <w:rPr>
          <w:sz w:val="28"/>
          <w:szCs w:val="28"/>
        </w:rPr>
        <w:t>Таким чином, величина похибки базування (</w:t>
      </w:r>
      <w:r w:rsidRPr="00D548D2">
        <w:rPr>
          <w:position w:val="-12"/>
          <w:sz w:val="28"/>
          <w:szCs w:val="28"/>
        </w:rPr>
        <w:object w:dxaOrig="279" w:dyaOrig="360">
          <v:shape id="_x0000_i1054" type="#_x0000_t75" style="width:21.5pt;height:28.05pt" o:ole="">
            <v:imagedata r:id="rId72" o:title=""/>
          </v:shape>
          <o:OLEObject Type="Embed" ProgID="Equation.3" ShapeID="_x0000_i1054" DrawAspect="Content" ObjectID="_1584339879" r:id="rId98"/>
        </w:object>
      </w:r>
      <w:r w:rsidRPr="00D548D2">
        <w:rPr>
          <w:sz w:val="28"/>
          <w:szCs w:val="28"/>
        </w:rPr>
        <w:t xml:space="preserve">) не є абстрактною, а відноситься до конкретного розміру, що виконується при даній схемі </w:t>
      </w:r>
      <w:r w:rsidRPr="00D548D2">
        <w:rPr>
          <w:sz w:val="28"/>
          <w:szCs w:val="28"/>
        </w:rPr>
        <w:lastRenderedPageBreak/>
        <w:t>установки і залежить від схеми базування та способу представлення конструкторських розмірів на деталі.</w:t>
      </w:r>
    </w:p>
    <w:p w:rsidR="001964F9" w:rsidRPr="00D548D2" w:rsidRDefault="001964F9" w:rsidP="009A75B1">
      <w:pPr>
        <w:spacing w:line="360" w:lineRule="auto"/>
        <w:ind w:left="708" w:firstLine="1"/>
        <w:jc w:val="both"/>
        <w:rPr>
          <w:sz w:val="28"/>
          <w:szCs w:val="28"/>
        </w:rPr>
      </w:pPr>
      <w:r w:rsidRPr="00D548D2">
        <w:rPr>
          <w:sz w:val="28"/>
          <w:szCs w:val="28"/>
        </w:rPr>
        <w:t>а)</w:t>
      </w:r>
    </w:p>
    <w:p w:rsidR="001964F9" w:rsidRPr="00D548D2" w:rsidRDefault="001A25EF" w:rsidP="00E34E2E">
      <w:pPr>
        <w:tabs>
          <w:tab w:val="center" w:pos="4961"/>
        </w:tabs>
        <w:spacing w:line="360" w:lineRule="auto"/>
        <w:ind w:left="567"/>
        <w:jc w:val="center"/>
        <w:rPr>
          <w:sz w:val="28"/>
          <w:szCs w:val="28"/>
        </w:rPr>
      </w:pPr>
      <w:r>
        <w:rPr>
          <w:noProof/>
          <w:sz w:val="28"/>
          <w:szCs w:val="28"/>
          <w:lang w:val="ru-RU"/>
        </w:rPr>
        <w:drawing>
          <wp:inline distT="0" distB="0" distL="0" distR="0">
            <wp:extent cx="3416300" cy="2139315"/>
            <wp:effectExtent l="19050" t="0" r="0" b="0"/>
            <wp:docPr id="72" name="Рисунок 546"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6" descr="5"/>
                    <pic:cNvPicPr>
                      <a:picLocks noChangeAspect="1" noChangeArrowheads="1"/>
                    </pic:cNvPicPr>
                  </pic:nvPicPr>
                  <pic:blipFill>
                    <a:blip r:embed="rId99" cstate="print"/>
                    <a:srcRect t="3735"/>
                    <a:stretch>
                      <a:fillRect/>
                    </a:stretch>
                  </pic:blipFill>
                  <pic:spPr bwMode="auto">
                    <a:xfrm>
                      <a:off x="0" y="0"/>
                      <a:ext cx="3416300" cy="2139315"/>
                    </a:xfrm>
                    <a:prstGeom prst="rect">
                      <a:avLst/>
                    </a:prstGeom>
                    <a:noFill/>
                    <a:ln w="9525">
                      <a:noFill/>
                      <a:miter lim="800000"/>
                      <a:headEnd/>
                      <a:tailEnd/>
                    </a:ln>
                  </pic:spPr>
                </pic:pic>
              </a:graphicData>
            </a:graphic>
          </wp:inline>
        </w:drawing>
      </w:r>
    </w:p>
    <w:p w:rsidR="001964F9" w:rsidRPr="00D548D2" w:rsidRDefault="001964F9" w:rsidP="009A75B1">
      <w:pPr>
        <w:spacing w:line="360" w:lineRule="auto"/>
        <w:ind w:firstLine="708"/>
        <w:jc w:val="both"/>
        <w:rPr>
          <w:sz w:val="28"/>
          <w:szCs w:val="28"/>
        </w:rPr>
      </w:pPr>
      <w:r w:rsidRPr="00D548D2">
        <w:rPr>
          <w:sz w:val="28"/>
          <w:szCs w:val="28"/>
        </w:rPr>
        <w:t>б)</w:t>
      </w:r>
    </w:p>
    <w:p w:rsidR="001964F9" w:rsidRPr="00D548D2" w:rsidRDefault="001A25EF" w:rsidP="00E34E2E">
      <w:pPr>
        <w:spacing w:line="360" w:lineRule="auto"/>
        <w:ind w:left="708"/>
        <w:jc w:val="center"/>
        <w:rPr>
          <w:sz w:val="28"/>
          <w:szCs w:val="28"/>
        </w:rPr>
      </w:pPr>
      <w:r>
        <w:rPr>
          <w:noProof/>
          <w:sz w:val="28"/>
          <w:szCs w:val="28"/>
          <w:lang w:val="ru-RU"/>
        </w:rPr>
        <w:drawing>
          <wp:inline distT="0" distB="0" distL="0" distR="0">
            <wp:extent cx="4252595" cy="2423795"/>
            <wp:effectExtent l="19050" t="0" r="0" b="0"/>
            <wp:docPr id="73" name="Рисунок 547"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7" descr="6"/>
                    <pic:cNvPicPr>
                      <a:picLocks noChangeAspect="1" noChangeArrowheads="1"/>
                    </pic:cNvPicPr>
                  </pic:nvPicPr>
                  <pic:blipFill>
                    <a:blip r:embed="rId100" cstate="print"/>
                    <a:srcRect/>
                    <a:stretch>
                      <a:fillRect/>
                    </a:stretch>
                  </pic:blipFill>
                  <pic:spPr bwMode="auto">
                    <a:xfrm>
                      <a:off x="0" y="0"/>
                      <a:ext cx="4252595" cy="2423795"/>
                    </a:xfrm>
                    <a:prstGeom prst="rect">
                      <a:avLst/>
                    </a:prstGeom>
                    <a:noFill/>
                    <a:ln w="9525">
                      <a:noFill/>
                      <a:miter lim="800000"/>
                      <a:headEnd/>
                      <a:tailEnd/>
                    </a:ln>
                  </pic:spPr>
                </pic:pic>
              </a:graphicData>
            </a:graphic>
          </wp:inline>
        </w:drawing>
      </w:r>
    </w:p>
    <w:p w:rsidR="001964F9" w:rsidRPr="00D548D2" w:rsidRDefault="001964F9" w:rsidP="00D15A97">
      <w:pPr>
        <w:pStyle w:val="a6"/>
        <w:spacing w:after="0" w:line="360" w:lineRule="auto"/>
        <w:jc w:val="center"/>
        <w:rPr>
          <w:sz w:val="28"/>
          <w:szCs w:val="28"/>
        </w:rPr>
      </w:pPr>
      <w:r w:rsidRPr="00D548D2">
        <w:rPr>
          <w:sz w:val="28"/>
          <w:szCs w:val="28"/>
        </w:rPr>
        <w:t xml:space="preserve">Рис.3. </w:t>
      </w:r>
      <w:r w:rsidR="00D15A97" w:rsidRPr="00D548D2">
        <w:rPr>
          <w:sz w:val="28"/>
          <w:szCs w:val="28"/>
        </w:rPr>
        <w:t>11</w:t>
      </w:r>
      <w:r w:rsidRPr="00D548D2">
        <w:rPr>
          <w:sz w:val="28"/>
          <w:szCs w:val="28"/>
        </w:rPr>
        <w:t>. Схеми оброблення та РЛ для розрахунку похибок базування при установці заготовок: а) в самоцентруючих призмах; б) на призму з прямим кутом</w:t>
      </w:r>
    </w:p>
    <w:p w:rsidR="001964F9" w:rsidRPr="00D548D2" w:rsidRDefault="001964F9" w:rsidP="00D15A97">
      <w:pPr>
        <w:pStyle w:val="31"/>
        <w:spacing w:after="0" w:line="360" w:lineRule="auto"/>
        <w:ind w:left="0" w:firstLine="851"/>
        <w:jc w:val="both"/>
        <w:rPr>
          <w:sz w:val="28"/>
          <w:szCs w:val="28"/>
          <w:vertAlign w:val="subscript"/>
        </w:rPr>
      </w:pPr>
      <w:r w:rsidRPr="00D548D2">
        <w:rPr>
          <w:sz w:val="28"/>
          <w:szCs w:val="28"/>
        </w:rPr>
        <w:t xml:space="preserve">Запропонований метод є універсальним для розрахунку похибок базування, похибок верстатних пристроїв, їх сукупної величини,  для схем базування заготовок, </w:t>
      </w:r>
      <w:r w:rsidRPr="00970541">
        <w:rPr>
          <w:sz w:val="28"/>
          <w:szCs w:val="28"/>
        </w:rPr>
        <w:t>як із  сталим, так і зі змінним положенням технологічної бази при обробленні партії заготовок.</w:t>
      </w:r>
      <w:r w:rsidRPr="00D548D2">
        <w:rPr>
          <w:sz w:val="28"/>
          <w:szCs w:val="28"/>
        </w:rPr>
        <w:t xml:space="preserve"> Він дозволяє формалізувати процедуру розрахунку та врахувати імовірнісний характер розмірних зв’язків при розрахунках величин похибок  ε</w:t>
      </w:r>
      <w:r w:rsidRPr="00D548D2">
        <w:rPr>
          <w:sz w:val="28"/>
          <w:szCs w:val="28"/>
          <w:vertAlign w:val="subscript"/>
        </w:rPr>
        <w:t>б ,</w:t>
      </w:r>
      <w:r w:rsidRPr="00D548D2">
        <w:rPr>
          <w:sz w:val="28"/>
          <w:szCs w:val="28"/>
        </w:rPr>
        <w:t>ε</w:t>
      </w:r>
      <w:r w:rsidRPr="00D548D2">
        <w:rPr>
          <w:sz w:val="28"/>
          <w:szCs w:val="28"/>
          <w:vertAlign w:val="subscript"/>
        </w:rPr>
        <w:t xml:space="preserve">ПР, </w:t>
      </w:r>
      <w:r w:rsidRPr="00D548D2">
        <w:rPr>
          <w:sz w:val="28"/>
          <w:szCs w:val="28"/>
        </w:rPr>
        <w:t xml:space="preserve"> ε</w:t>
      </w:r>
      <w:r w:rsidRPr="00D548D2">
        <w:rPr>
          <w:sz w:val="28"/>
          <w:szCs w:val="28"/>
          <w:vertAlign w:val="subscript"/>
        </w:rPr>
        <w:t>УСТ</w:t>
      </w:r>
      <w:r w:rsidRPr="00123BAC">
        <w:rPr>
          <w:sz w:val="28"/>
          <w:szCs w:val="28"/>
        </w:rPr>
        <w:t>.</w:t>
      </w:r>
    </w:p>
    <w:p w:rsidR="001964F9" w:rsidRPr="00D548D2" w:rsidRDefault="001964F9" w:rsidP="009A75B1">
      <w:pPr>
        <w:tabs>
          <w:tab w:val="left" w:pos="708"/>
          <w:tab w:val="left" w:pos="3255"/>
        </w:tabs>
        <w:spacing w:line="360" w:lineRule="auto"/>
        <w:ind w:firstLine="709"/>
        <w:jc w:val="both"/>
        <w:rPr>
          <w:sz w:val="28"/>
          <w:szCs w:val="28"/>
        </w:rPr>
      </w:pPr>
      <w:r w:rsidRPr="00D548D2">
        <w:rPr>
          <w:sz w:val="28"/>
          <w:szCs w:val="28"/>
        </w:rPr>
        <w:lastRenderedPageBreak/>
        <w:t xml:space="preserve"> </w:t>
      </w:r>
      <w:r w:rsidRPr="00D548D2">
        <w:rPr>
          <w:b/>
          <w:sz w:val="28"/>
          <w:szCs w:val="28"/>
        </w:rPr>
        <w:t>Похибка базування дорівнює нулю:</w:t>
      </w:r>
    </w:p>
    <w:p w:rsidR="001964F9" w:rsidRPr="00D548D2" w:rsidRDefault="001964F9" w:rsidP="009A75B1">
      <w:pPr>
        <w:numPr>
          <w:ilvl w:val="0"/>
          <w:numId w:val="13"/>
        </w:numPr>
        <w:spacing w:line="360" w:lineRule="auto"/>
        <w:ind w:right="-1"/>
        <w:jc w:val="both"/>
        <w:rPr>
          <w:i/>
          <w:sz w:val="28"/>
          <w:szCs w:val="28"/>
        </w:rPr>
      </w:pPr>
      <w:r w:rsidRPr="00D548D2">
        <w:rPr>
          <w:i/>
          <w:sz w:val="28"/>
          <w:szCs w:val="28"/>
        </w:rPr>
        <w:t>при суміщенні вимірювальної бази виконуваного розміру з технологічною базою;</w:t>
      </w:r>
    </w:p>
    <w:p w:rsidR="001964F9" w:rsidRPr="00D548D2" w:rsidRDefault="001964F9" w:rsidP="009A75B1">
      <w:pPr>
        <w:numPr>
          <w:ilvl w:val="0"/>
          <w:numId w:val="13"/>
        </w:numPr>
        <w:spacing w:line="360" w:lineRule="auto"/>
        <w:ind w:right="-1"/>
        <w:jc w:val="both"/>
        <w:rPr>
          <w:i/>
          <w:sz w:val="28"/>
          <w:szCs w:val="28"/>
        </w:rPr>
      </w:pPr>
      <w:r w:rsidRPr="00D548D2">
        <w:rPr>
          <w:i/>
          <w:sz w:val="28"/>
          <w:szCs w:val="28"/>
        </w:rPr>
        <w:t>для розмірів, що формуються інструментом, набором інструментів, за програмою на верстаті з ЧПУ, копіром чи верстатним пристроєм, наприклад, міжосьовий розмір, одержаний обробленням 2-х отворів в кондукторі.</w:t>
      </w:r>
    </w:p>
    <w:p w:rsidR="001964F9" w:rsidRPr="00D548D2" w:rsidRDefault="001964F9" w:rsidP="009A75B1">
      <w:pPr>
        <w:spacing w:line="360" w:lineRule="auto"/>
        <w:ind w:firstLine="680"/>
        <w:jc w:val="both"/>
        <w:rPr>
          <w:sz w:val="28"/>
          <w:szCs w:val="28"/>
        </w:rPr>
      </w:pPr>
      <w:r w:rsidRPr="00D548D2">
        <w:rPr>
          <w:sz w:val="28"/>
          <w:szCs w:val="28"/>
        </w:rPr>
        <w:t xml:space="preserve">Розрахунок похибок базування для різних схем установки заготовок можна також виконувати, представляючи їх відстанню між граничними положеннями проекцій вимірювальної бази на напрямок розміру, що виконується. Представимо декілька прикладів розрахунку похибок базування із використанням такого підходу. </w:t>
      </w:r>
    </w:p>
    <w:p w:rsidR="001964F9" w:rsidRPr="00D548D2" w:rsidRDefault="001964F9" w:rsidP="009A75B1">
      <w:pPr>
        <w:spacing w:line="360" w:lineRule="auto"/>
        <w:ind w:firstLine="680"/>
        <w:jc w:val="both"/>
        <w:rPr>
          <w:sz w:val="28"/>
          <w:szCs w:val="28"/>
        </w:rPr>
      </w:pPr>
      <w:r w:rsidRPr="00D548D2">
        <w:rPr>
          <w:sz w:val="28"/>
          <w:szCs w:val="28"/>
        </w:rPr>
        <w:t>Розглянемо похибки базування для різних варіантів простановки виконуваного розміру Н при фрезеруванні лиски в циліндричній деталі, що встановлена на площині (</w:t>
      </w:r>
      <w:r w:rsidRPr="00F80E59">
        <w:rPr>
          <w:sz w:val="28"/>
          <w:szCs w:val="28"/>
        </w:rPr>
        <w:t>рис.3.</w:t>
      </w:r>
      <w:r w:rsidR="0089281D" w:rsidRPr="00F80E59">
        <w:rPr>
          <w:sz w:val="28"/>
          <w:szCs w:val="28"/>
        </w:rPr>
        <w:t>12</w:t>
      </w:r>
      <w:r w:rsidRPr="00F80E59">
        <w:rPr>
          <w:sz w:val="28"/>
          <w:szCs w:val="28"/>
        </w:rPr>
        <w:t>а</w:t>
      </w:r>
      <w:r w:rsidR="00CA361F">
        <w:rPr>
          <w:sz w:val="28"/>
          <w:szCs w:val="28"/>
        </w:rPr>
        <w:t>) [</w:t>
      </w:r>
      <w:r w:rsidR="00CA361F" w:rsidRPr="00BB2B7A">
        <w:rPr>
          <w:sz w:val="28"/>
          <w:szCs w:val="28"/>
          <w:lang w:val="ru-RU"/>
        </w:rPr>
        <w:t>33</w:t>
      </w:r>
      <w:r w:rsidRPr="00D548D2">
        <w:rPr>
          <w:sz w:val="28"/>
          <w:szCs w:val="28"/>
        </w:rPr>
        <w:t>].</w:t>
      </w:r>
    </w:p>
    <w:p w:rsidR="001964F9" w:rsidRPr="00D548D2" w:rsidRDefault="00E34E2E" w:rsidP="009A75B1">
      <w:pPr>
        <w:spacing w:line="360" w:lineRule="auto"/>
        <w:ind w:right="-1" w:firstLine="854"/>
        <w:jc w:val="both"/>
        <w:rPr>
          <w:sz w:val="28"/>
          <w:szCs w:val="28"/>
        </w:rPr>
      </w:pPr>
      <w:r w:rsidRPr="00D548D2">
        <w:rPr>
          <w:sz w:val="28"/>
          <w:szCs w:val="28"/>
        </w:rPr>
        <w:object w:dxaOrig="11906" w:dyaOrig="16838">
          <v:shape id="_x0000_i1055" type="#_x0000_t75" style="width:342.25pt;height:249.65pt" o:ole="">
            <v:imagedata r:id="rId101" o:title="" croptop="9930f" cropbottom="25376f" cropleft="18100f" cropright="16228f" grayscale="t"/>
          </v:shape>
          <o:OLEObject Type="Embed" ProgID="KOMPAS.CDW" ShapeID="_x0000_i1055" DrawAspect="Content" ObjectID="_1584339880" r:id="rId102"/>
        </w:object>
      </w:r>
    </w:p>
    <w:p w:rsidR="001964F9" w:rsidRPr="00D548D2" w:rsidRDefault="001964F9" w:rsidP="00343DC5">
      <w:pPr>
        <w:spacing w:line="360" w:lineRule="auto"/>
        <w:ind w:right="-1" w:firstLine="854"/>
        <w:jc w:val="center"/>
        <w:rPr>
          <w:sz w:val="28"/>
          <w:szCs w:val="28"/>
        </w:rPr>
      </w:pPr>
      <w:r w:rsidRPr="0089281D">
        <w:rPr>
          <w:sz w:val="28"/>
          <w:szCs w:val="28"/>
        </w:rPr>
        <w:t>Рис.3.</w:t>
      </w:r>
      <w:r w:rsidR="00D15A97" w:rsidRPr="0089281D">
        <w:rPr>
          <w:sz w:val="28"/>
          <w:szCs w:val="28"/>
        </w:rPr>
        <w:t>12</w:t>
      </w:r>
      <w:r w:rsidR="00343DC5" w:rsidRPr="00D548D2">
        <w:rPr>
          <w:sz w:val="28"/>
          <w:szCs w:val="28"/>
        </w:rPr>
        <w:t>. Розрахунок</w:t>
      </w:r>
      <w:r w:rsidR="0089281D">
        <w:rPr>
          <w:sz w:val="28"/>
          <w:szCs w:val="28"/>
        </w:rPr>
        <w:t xml:space="preserve"> </w:t>
      </w:r>
      <w:r w:rsidR="00343DC5" w:rsidRPr="00D548D2">
        <w:rPr>
          <w:sz w:val="28"/>
          <w:szCs w:val="28"/>
        </w:rPr>
        <w:t>похибки базування при фрезеруванні лиски в циліндричній деталі</w:t>
      </w:r>
    </w:p>
    <w:p w:rsidR="001964F9" w:rsidRPr="00D548D2" w:rsidRDefault="001964F9" w:rsidP="009D4ABC">
      <w:pPr>
        <w:spacing w:line="360" w:lineRule="auto"/>
        <w:ind w:firstLine="680"/>
        <w:jc w:val="both"/>
        <w:rPr>
          <w:sz w:val="28"/>
          <w:szCs w:val="28"/>
        </w:rPr>
      </w:pPr>
      <w:r w:rsidRPr="00D548D2">
        <w:rPr>
          <w:sz w:val="28"/>
          <w:szCs w:val="28"/>
        </w:rPr>
        <w:lastRenderedPageBreak/>
        <w:t xml:space="preserve">Необхідно визначити величини </w:t>
      </w:r>
      <w:r w:rsidRPr="00D548D2">
        <w:rPr>
          <w:position w:val="-14"/>
          <w:sz w:val="28"/>
          <w:szCs w:val="28"/>
        </w:rPr>
        <w:object w:dxaOrig="360" w:dyaOrig="380">
          <v:shape id="_x0000_i1056" type="#_x0000_t75" style="width:28.05pt;height:28.05pt" o:ole="">
            <v:imagedata r:id="rId103" o:title=""/>
          </v:shape>
          <o:OLEObject Type="Embed" ProgID="Equation.3" ShapeID="_x0000_i1056" DrawAspect="Content" ObjectID="_1584339881" r:id="rId104"/>
        </w:object>
      </w:r>
      <w:r w:rsidRPr="00D548D2">
        <w:rPr>
          <w:sz w:val="28"/>
          <w:szCs w:val="28"/>
        </w:rPr>
        <w:t xml:space="preserve">, </w:t>
      </w:r>
      <w:r w:rsidRPr="00D548D2">
        <w:rPr>
          <w:position w:val="-14"/>
          <w:sz w:val="28"/>
          <w:szCs w:val="28"/>
        </w:rPr>
        <w:object w:dxaOrig="420" w:dyaOrig="380">
          <v:shape id="_x0000_i1057" type="#_x0000_t75" style="width:31.8pt;height:28.05pt" o:ole="">
            <v:imagedata r:id="rId105" o:title=""/>
          </v:shape>
          <o:OLEObject Type="Embed" ProgID="Equation.3" ShapeID="_x0000_i1057" DrawAspect="Content" ObjectID="_1584339882" r:id="rId106"/>
        </w:object>
      </w:r>
      <w:r w:rsidRPr="00D548D2">
        <w:rPr>
          <w:sz w:val="28"/>
          <w:szCs w:val="28"/>
        </w:rPr>
        <w:t xml:space="preserve">, </w:t>
      </w:r>
      <w:r w:rsidRPr="00D548D2">
        <w:rPr>
          <w:position w:val="-14"/>
          <w:sz w:val="28"/>
          <w:szCs w:val="28"/>
        </w:rPr>
        <w:object w:dxaOrig="440" w:dyaOrig="380">
          <v:shape id="_x0000_i1058" type="#_x0000_t75" style="width:31.8pt;height:28.05pt" o:ole="">
            <v:imagedata r:id="rId107" o:title=""/>
          </v:shape>
          <o:OLEObject Type="Embed" ProgID="Equation.3" ShapeID="_x0000_i1058" DrawAspect="Content" ObjectID="_1584339883" r:id="rId108"/>
        </w:object>
      </w:r>
      <w:r w:rsidRPr="00D548D2">
        <w:rPr>
          <w:sz w:val="28"/>
          <w:szCs w:val="28"/>
        </w:rPr>
        <w:t xml:space="preserve">, </w:t>
      </w:r>
      <w:r w:rsidRPr="00D548D2">
        <w:rPr>
          <w:position w:val="-14"/>
          <w:sz w:val="28"/>
          <w:szCs w:val="28"/>
        </w:rPr>
        <w:object w:dxaOrig="440" w:dyaOrig="380">
          <v:shape id="_x0000_i1059" type="#_x0000_t75" style="width:31.8pt;height:28.05pt" o:ole="">
            <v:imagedata r:id="rId109" o:title=""/>
          </v:shape>
          <o:OLEObject Type="Embed" ProgID="Equation.3" ShapeID="_x0000_i1059" DrawAspect="Content" ObjectID="_1584339884" r:id="rId110"/>
        </w:object>
      </w:r>
      <w:r w:rsidRPr="00D548D2">
        <w:rPr>
          <w:sz w:val="28"/>
          <w:szCs w:val="28"/>
        </w:rPr>
        <w:t>, вибрати раціональний варіант простановки розміру Н, що забезпечить мінімальну похибку базування; визначити недоліки схеми базування і дати обґрунтовані рекомендації щодо її покращення.</w:t>
      </w:r>
    </w:p>
    <w:p w:rsidR="001964F9" w:rsidRPr="00D548D2" w:rsidRDefault="001964F9" w:rsidP="009D4ABC">
      <w:pPr>
        <w:spacing w:line="360" w:lineRule="auto"/>
        <w:ind w:firstLine="680"/>
        <w:jc w:val="both"/>
        <w:rPr>
          <w:sz w:val="28"/>
          <w:szCs w:val="28"/>
        </w:rPr>
      </w:pPr>
      <w:r w:rsidRPr="00D548D2">
        <w:rPr>
          <w:sz w:val="28"/>
          <w:szCs w:val="28"/>
        </w:rPr>
        <w:t xml:space="preserve">При прийнятих спрощеннях </w:t>
      </w:r>
      <w:r w:rsidR="00123BAC" w:rsidRPr="00D548D2">
        <w:rPr>
          <w:position w:val="-12"/>
          <w:sz w:val="28"/>
          <w:szCs w:val="28"/>
        </w:rPr>
        <w:object w:dxaOrig="280" w:dyaOrig="360">
          <v:shape id="_x0000_i1060" type="#_x0000_t75" style="width:16.85pt;height:22.45pt" o:ole="">
            <v:imagedata r:id="rId72" o:title=""/>
          </v:shape>
          <o:OLEObject Type="Embed" ProgID="Equation.3" ShapeID="_x0000_i1060" DrawAspect="Content" ObjectID="_1584339885" r:id="rId111"/>
        </w:object>
      </w:r>
      <w:r w:rsidRPr="00D548D2">
        <w:rPr>
          <w:sz w:val="28"/>
          <w:szCs w:val="28"/>
        </w:rPr>
        <w:t xml:space="preserve"> визначається схемою базування і допусками на розміри заготовки. Граничні положення вимірювальних баз, несуміщених з технологічними, відмічені на рисунках суцільною лінією при максимальних розмірах заготовки і пунктирною при мінімальних розмірах.</w:t>
      </w:r>
    </w:p>
    <w:p w:rsidR="001964F9" w:rsidRPr="00D548D2" w:rsidRDefault="001964F9" w:rsidP="009D4ABC">
      <w:pPr>
        <w:spacing w:line="360" w:lineRule="auto"/>
        <w:ind w:firstLine="680"/>
        <w:jc w:val="both"/>
        <w:rPr>
          <w:sz w:val="28"/>
          <w:szCs w:val="28"/>
        </w:rPr>
      </w:pPr>
      <w:r w:rsidRPr="00D548D2">
        <w:rPr>
          <w:sz w:val="28"/>
          <w:szCs w:val="28"/>
        </w:rPr>
        <w:t xml:space="preserve">Похибка базування для розміру </w:t>
      </w:r>
      <w:r w:rsidRPr="00123BAC">
        <w:rPr>
          <w:i/>
          <w:sz w:val="28"/>
          <w:szCs w:val="28"/>
        </w:rPr>
        <w:t>А</w:t>
      </w:r>
      <w:r w:rsidRPr="00D548D2">
        <w:rPr>
          <w:sz w:val="28"/>
          <w:szCs w:val="28"/>
        </w:rPr>
        <w:t xml:space="preserve"> (рис.3.</w:t>
      </w:r>
      <w:r w:rsidR="0089281D">
        <w:rPr>
          <w:sz w:val="28"/>
          <w:szCs w:val="28"/>
        </w:rPr>
        <w:t>12</w:t>
      </w:r>
      <w:r w:rsidRPr="00D548D2">
        <w:rPr>
          <w:sz w:val="28"/>
          <w:szCs w:val="28"/>
        </w:rPr>
        <w:t xml:space="preserve">а) дорівнює різниці граничних відстаней вимірювальної бази 1 до установленого на розмір інструменту, тобто </w:t>
      </w:r>
      <w:r w:rsidRPr="00D548D2">
        <w:rPr>
          <w:position w:val="-14"/>
          <w:sz w:val="28"/>
          <w:szCs w:val="28"/>
        </w:rPr>
        <w:object w:dxaOrig="360" w:dyaOrig="380">
          <v:shape id="_x0000_i1061" type="#_x0000_t75" style="width:28.05pt;height:28.05pt" o:ole="">
            <v:imagedata r:id="rId103" o:title=""/>
          </v:shape>
          <o:OLEObject Type="Embed" ProgID="Equation.3" ShapeID="_x0000_i1061" DrawAspect="Content" ObjectID="_1584339886" r:id="rId112"/>
        </w:object>
      </w:r>
      <w:r w:rsidRPr="00D548D2">
        <w:rPr>
          <w:sz w:val="28"/>
          <w:szCs w:val="28"/>
        </w:rPr>
        <w:t>=</w:t>
      </w:r>
      <w:r w:rsidRPr="00D548D2">
        <w:rPr>
          <w:position w:val="-4"/>
          <w:sz w:val="28"/>
          <w:szCs w:val="28"/>
        </w:rPr>
        <w:object w:dxaOrig="220" w:dyaOrig="260">
          <v:shape id="_x0000_i1062" type="#_x0000_t75" style="width:10.3pt;height:12.15pt" o:ole="">
            <v:imagedata r:id="rId113" o:title=""/>
          </v:shape>
          <o:OLEObject Type="Embed" ProgID="Equation.3" ShapeID="_x0000_i1062" DrawAspect="Content" ObjectID="_1584339887" r:id="rId114"/>
        </w:object>
      </w:r>
      <w:r w:rsidRPr="00D548D2">
        <w:rPr>
          <w:sz w:val="28"/>
          <w:szCs w:val="28"/>
        </w:rPr>
        <w:t xml:space="preserve">, де </w:t>
      </w:r>
      <w:r w:rsidRPr="00D548D2">
        <w:rPr>
          <w:position w:val="-4"/>
          <w:sz w:val="28"/>
          <w:szCs w:val="28"/>
        </w:rPr>
        <w:object w:dxaOrig="220" w:dyaOrig="260">
          <v:shape id="_x0000_i1063" type="#_x0000_t75" style="width:10.3pt;height:12.15pt" o:ole="">
            <v:imagedata r:id="rId115" o:title=""/>
          </v:shape>
          <o:OLEObject Type="Embed" ProgID="Equation.3" ShapeID="_x0000_i1063" DrawAspect="Content" ObjectID="_1584339888" r:id="rId116"/>
        </w:object>
      </w:r>
      <w:r w:rsidRPr="00D548D2">
        <w:rPr>
          <w:sz w:val="28"/>
          <w:szCs w:val="28"/>
        </w:rPr>
        <w:t xml:space="preserve">- допуск на розмір заготовки </w:t>
      </w:r>
      <w:r w:rsidRPr="00123BAC">
        <w:rPr>
          <w:i/>
          <w:sz w:val="28"/>
          <w:szCs w:val="28"/>
        </w:rPr>
        <w:t>L</w:t>
      </w:r>
      <w:r w:rsidRPr="00D548D2">
        <w:rPr>
          <w:sz w:val="28"/>
          <w:szCs w:val="28"/>
        </w:rPr>
        <w:t xml:space="preserve">. Аналогічно визначаються величини </w:t>
      </w:r>
      <w:r w:rsidRPr="00D548D2">
        <w:rPr>
          <w:position w:val="-16"/>
          <w:sz w:val="28"/>
          <w:szCs w:val="28"/>
        </w:rPr>
        <w:object w:dxaOrig="320" w:dyaOrig="400">
          <v:shape id="_x0000_i1064" type="#_x0000_t75" style="width:23.4pt;height:28.05pt" o:ole="">
            <v:imagedata r:id="rId117" o:title=""/>
          </v:shape>
          <o:OLEObject Type="Embed" ProgID="Equation.3" ShapeID="_x0000_i1064" DrawAspect="Content" ObjectID="_1584339889" r:id="rId118"/>
        </w:object>
      </w:r>
      <w:r w:rsidRPr="00D548D2">
        <w:rPr>
          <w:sz w:val="28"/>
          <w:szCs w:val="28"/>
        </w:rPr>
        <w:t xml:space="preserve">для розмірів </w:t>
      </w:r>
      <w:r w:rsidRPr="00123BAC">
        <w:rPr>
          <w:i/>
          <w:sz w:val="28"/>
          <w:szCs w:val="28"/>
        </w:rPr>
        <w:t>H</w:t>
      </w:r>
      <w:r w:rsidR="00123BAC">
        <w:rPr>
          <w:i/>
          <w:sz w:val="28"/>
          <w:szCs w:val="28"/>
        </w:rPr>
        <w:t>:</w:t>
      </w:r>
    </w:p>
    <w:p w:rsidR="001964F9" w:rsidRPr="00D548D2" w:rsidRDefault="001964F9" w:rsidP="00123BAC">
      <w:pPr>
        <w:spacing w:line="360" w:lineRule="auto"/>
        <w:ind w:firstLine="680"/>
        <w:jc w:val="center"/>
        <w:rPr>
          <w:sz w:val="28"/>
          <w:szCs w:val="28"/>
        </w:rPr>
      </w:pPr>
      <w:r w:rsidRPr="00D548D2">
        <w:rPr>
          <w:position w:val="-14"/>
          <w:sz w:val="28"/>
          <w:szCs w:val="28"/>
        </w:rPr>
        <w:object w:dxaOrig="420" w:dyaOrig="380">
          <v:shape id="_x0000_i1065" type="#_x0000_t75" style="width:31.8pt;height:28.05pt" o:ole="">
            <v:imagedata r:id="rId105" o:title=""/>
          </v:shape>
          <o:OLEObject Type="Embed" ProgID="Equation.3" ShapeID="_x0000_i1065" DrawAspect="Content" ObjectID="_1584339890" r:id="rId119"/>
        </w:object>
      </w:r>
      <w:r w:rsidRPr="00D548D2">
        <w:rPr>
          <w:sz w:val="28"/>
          <w:szCs w:val="28"/>
        </w:rPr>
        <w:t xml:space="preserve">=0;   </w:t>
      </w:r>
      <w:r w:rsidRPr="00D548D2">
        <w:rPr>
          <w:position w:val="-14"/>
          <w:sz w:val="28"/>
          <w:szCs w:val="28"/>
        </w:rPr>
        <w:object w:dxaOrig="440" w:dyaOrig="380">
          <v:shape id="_x0000_i1066" type="#_x0000_t75" style="width:31.8pt;height:28.05pt" o:ole="">
            <v:imagedata r:id="rId107" o:title=""/>
          </v:shape>
          <o:OLEObject Type="Embed" ProgID="Equation.3" ShapeID="_x0000_i1066" DrawAspect="Content" ObjectID="_1584339891" r:id="rId120"/>
        </w:object>
      </w:r>
      <w:r w:rsidRPr="00D548D2">
        <w:rPr>
          <w:sz w:val="28"/>
          <w:szCs w:val="28"/>
        </w:rPr>
        <w:t>=</w:t>
      </w:r>
      <w:r w:rsidRPr="00D548D2">
        <w:rPr>
          <w:position w:val="-6"/>
          <w:sz w:val="28"/>
          <w:szCs w:val="28"/>
        </w:rPr>
        <w:object w:dxaOrig="480" w:dyaOrig="279">
          <v:shape id="_x0000_i1067" type="#_x0000_t75" style="width:23.4pt;height:14.05pt" o:ole="">
            <v:imagedata r:id="rId121" o:title=""/>
          </v:shape>
          <o:OLEObject Type="Embed" ProgID="Equation.3" ShapeID="_x0000_i1067" DrawAspect="Content" ObjectID="_1584339892" r:id="rId122"/>
        </w:object>
      </w:r>
      <w:r w:rsidRPr="00D548D2">
        <w:rPr>
          <w:sz w:val="28"/>
          <w:szCs w:val="28"/>
        </w:rPr>
        <w:t xml:space="preserve">;   </w:t>
      </w:r>
      <w:r w:rsidRPr="00D548D2">
        <w:rPr>
          <w:position w:val="-14"/>
          <w:sz w:val="28"/>
          <w:szCs w:val="28"/>
        </w:rPr>
        <w:object w:dxaOrig="440" w:dyaOrig="380">
          <v:shape id="_x0000_i1068" type="#_x0000_t75" style="width:31.8pt;height:28.05pt" o:ole="">
            <v:imagedata r:id="rId109" o:title=""/>
          </v:shape>
          <o:OLEObject Type="Embed" ProgID="Equation.3" ShapeID="_x0000_i1068" DrawAspect="Content" ObjectID="_1584339893" r:id="rId123"/>
        </w:object>
      </w:r>
      <w:r w:rsidRPr="00D548D2">
        <w:rPr>
          <w:sz w:val="28"/>
          <w:szCs w:val="28"/>
        </w:rPr>
        <w:t>=</w:t>
      </w:r>
      <w:r w:rsidRPr="00D548D2">
        <w:rPr>
          <w:position w:val="-6"/>
          <w:sz w:val="28"/>
          <w:szCs w:val="28"/>
        </w:rPr>
        <w:object w:dxaOrig="220" w:dyaOrig="279">
          <v:shape id="_x0000_i1069" type="#_x0000_t75" style="width:10.3pt;height:14.05pt" o:ole="">
            <v:imagedata r:id="rId124" o:title=""/>
          </v:shape>
          <o:OLEObject Type="Embed" ProgID="Equation.3" ShapeID="_x0000_i1069" DrawAspect="Content" ObjectID="_1584339894" r:id="rId125"/>
        </w:object>
      </w:r>
      <w:r w:rsidRPr="00D548D2">
        <w:rPr>
          <w:sz w:val="28"/>
          <w:szCs w:val="28"/>
        </w:rPr>
        <w:t xml:space="preserve"> .</w:t>
      </w:r>
    </w:p>
    <w:p w:rsidR="001964F9" w:rsidRPr="00D548D2" w:rsidRDefault="001964F9" w:rsidP="009D4ABC">
      <w:pPr>
        <w:spacing w:line="360" w:lineRule="auto"/>
        <w:ind w:firstLine="680"/>
        <w:jc w:val="both"/>
        <w:rPr>
          <w:sz w:val="28"/>
          <w:szCs w:val="28"/>
        </w:rPr>
      </w:pPr>
      <w:r w:rsidRPr="00D548D2">
        <w:rPr>
          <w:sz w:val="28"/>
          <w:szCs w:val="28"/>
        </w:rPr>
        <w:t xml:space="preserve">Таким чином, розмір </w:t>
      </w:r>
      <w:r w:rsidRPr="00123BAC">
        <w:rPr>
          <w:i/>
          <w:sz w:val="28"/>
          <w:szCs w:val="28"/>
        </w:rPr>
        <w:t>Н</w:t>
      </w:r>
      <w:r w:rsidRPr="00123BAC">
        <w:rPr>
          <w:i/>
          <w:sz w:val="28"/>
          <w:szCs w:val="28"/>
          <w:vertAlign w:val="subscript"/>
        </w:rPr>
        <w:t>1</w:t>
      </w:r>
      <w:r w:rsidRPr="00D548D2">
        <w:rPr>
          <w:sz w:val="28"/>
          <w:szCs w:val="28"/>
        </w:rPr>
        <w:t xml:space="preserve"> – кращий варіант постановки розмірів </w:t>
      </w:r>
      <w:r w:rsidRPr="00123BAC">
        <w:rPr>
          <w:i/>
          <w:sz w:val="28"/>
          <w:szCs w:val="28"/>
        </w:rPr>
        <w:t>Н</w:t>
      </w:r>
      <w:r w:rsidRPr="00D548D2">
        <w:rPr>
          <w:sz w:val="28"/>
          <w:szCs w:val="28"/>
        </w:rPr>
        <w:t xml:space="preserve"> при заданій схемі базування. Варто відзначити, що технологічна опорна база 2</w:t>
      </w:r>
      <w:r w:rsidR="006F1650">
        <w:rPr>
          <w:sz w:val="28"/>
          <w:szCs w:val="28"/>
        </w:rPr>
        <w:t xml:space="preserve"> </w:t>
      </w:r>
      <w:r w:rsidRPr="00D548D2">
        <w:rPr>
          <w:sz w:val="28"/>
          <w:szCs w:val="28"/>
        </w:rPr>
        <w:t>(рис.3.</w:t>
      </w:r>
      <w:r w:rsidR="00123BAC">
        <w:rPr>
          <w:sz w:val="28"/>
          <w:szCs w:val="28"/>
        </w:rPr>
        <w:t>12</w:t>
      </w:r>
      <w:r w:rsidRPr="00D548D2">
        <w:rPr>
          <w:sz w:val="28"/>
          <w:szCs w:val="28"/>
        </w:rPr>
        <w:t xml:space="preserve">а) вибрана нераціонально. В якості опорної бази варто прийняти поверхню 1, що дозволить сумістити вимірювальну і технологічну бази і отримати </w:t>
      </w:r>
      <w:r w:rsidR="00123BAC" w:rsidRPr="00D548D2">
        <w:rPr>
          <w:position w:val="-14"/>
          <w:sz w:val="28"/>
          <w:szCs w:val="28"/>
        </w:rPr>
        <w:object w:dxaOrig="360" w:dyaOrig="380">
          <v:shape id="_x0000_i1070" type="#_x0000_t75" style="width:22.45pt;height:22.45pt" o:ole="">
            <v:imagedata r:id="rId103" o:title=""/>
          </v:shape>
          <o:OLEObject Type="Embed" ProgID="Equation.3" ShapeID="_x0000_i1070" DrawAspect="Content" ObjectID="_1584339895" r:id="rId126"/>
        </w:object>
      </w:r>
      <w:r w:rsidRPr="00D548D2">
        <w:rPr>
          <w:sz w:val="28"/>
          <w:szCs w:val="28"/>
        </w:rPr>
        <w:t>=0 (рис.</w:t>
      </w:r>
      <w:r w:rsidR="00123BAC">
        <w:rPr>
          <w:sz w:val="28"/>
          <w:szCs w:val="28"/>
        </w:rPr>
        <w:t>3.12 </w:t>
      </w:r>
      <w:r w:rsidRPr="00D548D2">
        <w:rPr>
          <w:sz w:val="28"/>
          <w:szCs w:val="28"/>
        </w:rPr>
        <w:t xml:space="preserve">б). Однак цю схему не можна признати задовільною. Заготовка позбавлена тільки трьох ступенів вільності і може повертатися навколо вертикальної осі відносно опори, що не дозволить виконати розмір </w:t>
      </w:r>
      <w:r w:rsidRPr="00123BAC">
        <w:rPr>
          <w:i/>
          <w:sz w:val="28"/>
          <w:szCs w:val="28"/>
        </w:rPr>
        <w:t>А</w:t>
      </w:r>
      <w:r w:rsidRPr="00D548D2">
        <w:rPr>
          <w:sz w:val="28"/>
          <w:szCs w:val="28"/>
        </w:rPr>
        <w:t>. Схема базування на виконуваній операції істотно покращиться, якщо встановити заготовку в призму, як показано на рис.3.</w:t>
      </w:r>
      <w:r w:rsidR="00B172E4">
        <w:rPr>
          <w:sz w:val="28"/>
          <w:szCs w:val="28"/>
        </w:rPr>
        <w:t>12</w:t>
      </w:r>
      <w:r w:rsidRPr="00D548D2">
        <w:rPr>
          <w:sz w:val="28"/>
          <w:szCs w:val="28"/>
        </w:rPr>
        <w:t>в</w:t>
      </w:r>
      <w:r w:rsidR="00B172E4">
        <w:rPr>
          <w:sz w:val="28"/>
          <w:szCs w:val="28"/>
        </w:rPr>
        <w:t>,</w:t>
      </w:r>
      <w:r w:rsidRPr="00D548D2">
        <w:rPr>
          <w:sz w:val="28"/>
          <w:szCs w:val="28"/>
        </w:rPr>
        <w:t xml:space="preserve"> </w:t>
      </w:r>
      <w:r w:rsidR="00B172E4">
        <w:rPr>
          <w:sz w:val="28"/>
          <w:szCs w:val="28"/>
        </w:rPr>
        <w:t>а</w:t>
      </w:r>
      <w:r w:rsidRPr="00D548D2">
        <w:rPr>
          <w:sz w:val="28"/>
          <w:szCs w:val="28"/>
        </w:rPr>
        <w:t xml:space="preserve">ле в цьому випадку, як показує попередній аналіз, похибка базування для всіх розмірів </w:t>
      </w:r>
      <w:r w:rsidRPr="00123BAC">
        <w:rPr>
          <w:i/>
          <w:sz w:val="28"/>
          <w:szCs w:val="28"/>
        </w:rPr>
        <w:t>Н</w:t>
      </w:r>
      <w:r w:rsidRPr="00D548D2">
        <w:rPr>
          <w:sz w:val="28"/>
          <w:szCs w:val="28"/>
        </w:rPr>
        <w:t xml:space="preserve"> не дорівнює нулю  </w:t>
      </w:r>
      <w:r w:rsidR="006F1650" w:rsidRPr="00D548D2">
        <w:rPr>
          <w:position w:val="-14"/>
          <w:sz w:val="28"/>
          <w:szCs w:val="28"/>
        </w:rPr>
        <w:object w:dxaOrig="440" w:dyaOrig="380">
          <v:shape id="_x0000_i1071" type="#_x0000_t75" style="width:27.1pt;height:23.4pt" o:ole="">
            <v:imagedata r:id="rId109" o:title=""/>
          </v:shape>
          <o:OLEObject Type="Embed" ProgID="Equation.3" ShapeID="_x0000_i1071" DrawAspect="Content" ObjectID="_1584339896" r:id="rId127"/>
        </w:object>
      </w:r>
      <w:r w:rsidRPr="00D548D2">
        <w:rPr>
          <w:sz w:val="28"/>
          <w:szCs w:val="28"/>
        </w:rPr>
        <w:t>&gt;</w:t>
      </w:r>
      <w:r w:rsidR="006F1650" w:rsidRPr="00D548D2">
        <w:rPr>
          <w:position w:val="-14"/>
          <w:sz w:val="28"/>
          <w:szCs w:val="28"/>
        </w:rPr>
        <w:object w:dxaOrig="440" w:dyaOrig="380">
          <v:shape id="_x0000_i1072" type="#_x0000_t75" style="width:25.25pt;height:21.5pt" o:ole="">
            <v:imagedata r:id="rId107" o:title=""/>
          </v:shape>
          <o:OLEObject Type="Embed" ProgID="Equation.3" ShapeID="_x0000_i1072" DrawAspect="Content" ObjectID="_1584339897" r:id="rId128"/>
        </w:object>
      </w:r>
      <w:r w:rsidRPr="00D548D2">
        <w:rPr>
          <w:sz w:val="28"/>
          <w:szCs w:val="28"/>
        </w:rPr>
        <w:t>&gt;</w:t>
      </w:r>
      <w:r w:rsidR="006F1650" w:rsidRPr="00D548D2">
        <w:rPr>
          <w:position w:val="-14"/>
          <w:sz w:val="28"/>
          <w:szCs w:val="28"/>
        </w:rPr>
        <w:object w:dxaOrig="420" w:dyaOrig="380">
          <v:shape id="_x0000_i1073" type="#_x0000_t75" style="width:25.25pt;height:23.4pt" o:ole="">
            <v:imagedata r:id="rId105" o:title=""/>
          </v:shape>
          <o:OLEObject Type="Embed" ProgID="Equation.3" ShapeID="_x0000_i1073" DrawAspect="Content" ObjectID="_1584339898" r:id="rId129"/>
        </w:object>
      </w:r>
      <w:r w:rsidRPr="00D548D2">
        <w:rPr>
          <w:sz w:val="28"/>
          <w:szCs w:val="28"/>
        </w:rPr>
        <w:t xml:space="preserve">&gt;0 </w:t>
      </w:r>
      <w:r w:rsidR="009A75B1" w:rsidRPr="00D548D2">
        <w:rPr>
          <w:sz w:val="28"/>
          <w:szCs w:val="28"/>
        </w:rPr>
        <w:t>.</w:t>
      </w:r>
      <w:r w:rsidRPr="00D548D2">
        <w:rPr>
          <w:sz w:val="28"/>
          <w:szCs w:val="28"/>
        </w:rPr>
        <w:t xml:space="preserve">   Після елементарних геометричних розрахунків можна визначити</w:t>
      </w:r>
    </w:p>
    <w:p w:rsidR="001964F9" w:rsidRPr="00D548D2" w:rsidRDefault="009A75B1" w:rsidP="009A75B1">
      <w:pPr>
        <w:spacing w:line="360" w:lineRule="auto"/>
        <w:ind w:right="-1" w:firstLine="854"/>
        <w:jc w:val="both"/>
        <w:rPr>
          <w:sz w:val="28"/>
          <w:szCs w:val="28"/>
        </w:rPr>
      </w:pPr>
      <w:r w:rsidRPr="00D548D2">
        <w:rPr>
          <w:position w:val="-56"/>
          <w:sz w:val="28"/>
          <w:szCs w:val="28"/>
        </w:rPr>
        <w:object w:dxaOrig="2020" w:dyaOrig="1240">
          <v:shape id="_x0000_i1074" type="#_x0000_t75" style="width:120.6pt;height:74.8pt" o:ole="">
            <v:imagedata r:id="rId130" o:title=""/>
          </v:shape>
          <o:OLEObject Type="Embed" ProgID="Equation.3" ShapeID="_x0000_i1074" DrawAspect="Content" ObjectID="_1584339899" r:id="rId131"/>
        </w:object>
      </w:r>
      <w:r w:rsidR="001964F9" w:rsidRPr="00D548D2">
        <w:rPr>
          <w:sz w:val="28"/>
          <w:szCs w:val="28"/>
        </w:rPr>
        <w:t xml:space="preserve"> </w:t>
      </w:r>
      <w:r w:rsidRPr="00D548D2">
        <w:rPr>
          <w:position w:val="-54"/>
          <w:sz w:val="28"/>
          <w:szCs w:val="28"/>
        </w:rPr>
        <w:object w:dxaOrig="1480" w:dyaOrig="920">
          <v:shape id="_x0000_i1075" type="#_x0000_t75" style="width:78.55pt;height:48.6pt" o:ole="">
            <v:imagedata r:id="rId132" o:title=""/>
          </v:shape>
          <o:OLEObject Type="Embed" ProgID="Equation.3" ShapeID="_x0000_i1075" DrawAspect="Content" ObjectID="_1584339900" r:id="rId133"/>
        </w:object>
      </w:r>
      <w:r w:rsidRPr="00D548D2">
        <w:rPr>
          <w:position w:val="-56"/>
          <w:sz w:val="28"/>
          <w:szCs w:val="28"/>
        </w:rPr>
        <w:object w:dxaOrig="2040" w:dyaOrig="1240">
          <v:shape id="_x0000_i1076" type="#_x0000_t75" style="width:116.9pt;height:69.2pt" o:ole="">
            <v:imagedata r:id="rId134" o:title=""/>
          </v:shape>
          <o:OLEObject Type="Embed" ProgID="Equation.3" ShapeID="_x0000_i1076" DrawAspect="Content" ObjectID="_1584339901" r:id="rId135"/>
        </w:object>
      </w:r>
    </w:p>
    <w:p w:rsidR="001964F9" w:rsidRPr="00D548D2" w:rsidRDefault="001964F9" w:rsidP="009A75B1">
      <w:pPr>
        <w:spacing w:line="360" w:lineRule="auto"/>
        <w:ind w:right="-1" w:firstLine="854"/>
        <w:jc w:val="both"/>
        <w:rPr>
          <w:sz w:val="28"/>
          <w:szCs w:val="28"/>
        </w:rPr>
      </w:pPr>
      <w:r w:rsidRPr="00D548D2">
        <w:rPr>
          <w:sz w:val="28"/>
          <w:szCs w:val="28"/>
        </w:rPr>
        <w:t>Зважаючи на величину похибки базування, цю схему також не можна визнати раціональною. Тому продовжимо пошук прийнятного варіанту установки заготовки на даній операції. Якщо об’єднати переваги розглянутих варіантів (рис.3.</w:t>
      </w:r>
      <w:r w:rsidR="00B172E4">
        <w:rPr>
          <w:sz w:val="28"/>
          <w:szCs w:val="28"/>
        </w:rPr>
        <w:t>12</w:t>
      </w:r>
      <w:r w:rsidRPr="00D548D2">
        <w:rPr>
          <w:sz w:val="28"/>
          <w:szCs w:val="28"/>
        </w:rPr>
        <w:t>б і рис.3.</w:t>
      </w:r>
      <w:r w:rsidR="00B172E4">
        <w:rPr>
          <w:sz w:val="28"/>
          <w:szCs w:val="28"/>
        </w:rPr>
        <w:t>12</w:t>
      </w:r>
      <w:r w:rsidRPr="00D548D2">
        <w:rPr>
          <w:sz w:val="28"/>
          <w:szCs w:val="28"/>
        </w:rPr>
        <w:t>в), то отримаємо схему, що показана на рис.3.</w:t>
      </w:r>
      <w:r w:rsidR="00B172E4">
        <w:rPr>
          <w:sz w:val="28"/>
          <w:szCs w:val="28"/>
        </w:rPr>
        <w:t>12</w:t>
      </w:r>
      <w:r w:rsidRPr="00D548D2">
        <w:rPr>
          <w:sz w:val="28"/>
          <w:szCs w:val="28"/>
        </w:rPr>
        <w:t>г. Призма використана в якості установчо-затискного елемент</w:t>
      </w:r>
      <w:r w:rsidR="00B172E4">
        <w:rPr>
          <w:sz w:val="28"/>
          <w:szCs w:val="28"/>
        </w:rPr>
        <w:t>у</w:t>
      </w:r>
      <w:r w:rsidRPr="00D548D2">
        <w:rPr>
          <w:sz w:val="28"/>
          <w:szCs w:val="28"/>
        </w:rPr>
        <w:t xml:space="preserve">, це дозволяє позбавити заготовку п’яти ступенів вільності. Похибка базування для виконуваних розмірів </w:t>
      </w:r>
      <w:r w:rsidRPr="00123BAC">
        <w:rPr>
          <w:i/>
          <w:sz w:val="28"/>
          <w:szCs w:val="28"/>
        </w:rPr>
        <w:t>А</w:t>
      </w:r>
      <w:r w:rsidRPr="00D548D2">
        <w:rPr>
          <w:sz w:val="28"/>
          <w:szCs w:val="28"/>
        </w:rPr>
        <w:t xml:space="preserve"> і </w:t>
      </w:r>
      <w:r w:rsidRPr="00123BAC">
        <w:rPr>
          <w:i/>
          <w:sz w:val="28"/>
          <w:szCs w:val="28"/>
        </w:rPr>
        <w:t>Н</w:t>
      </w:r>
      <w:r w:rsidRPr="00123BAC">
        <w:rPr>
          <w:i/>
          <w:sz w:val="28"/>
          <w:szCs w:val="28"/>
          <w:vertAlign w:val="subscript"/>
        </w:rPr>
        <w:t>1</w:t>
      </w:r>
      <w:r w:rsidRPr="00D548D2">
        <w:rPr>
          <w:sz w:val="28"/>
          <w:szCs w:val="28"/>
        </w:rPr>
        <w:t xml:space="preserve"> дорівнює нулю. Можна вважати, що знайдений один із задовільних варіантів установки заготовки для даного прикладу. Якщо продовжити пошук, то будуть знайдені інші більш прості варіанти. Це підкреслює творчий характер вирішення пропонованих задач.</w:t>
      </w:r>
    </w:p>
    <w:p w:rsidR="001964F9" w:rsidRPr="00D548D2" w:rsidRDefault="001964F9" w:rsidP="009A75B1">
      <w:pPr>
        <w:spacing w:line="360" w:lineRule="auto"/>
        <w:ind w:right="-1" w:firstLine="854"/>
        <w:jc w:val="both"/>
        <w:rPr>
          <w:sz w:val="28"/>
          <w:szCs w:val="28"/>
        </w:rPr>
      </w:pPr>
    </w:p>
    <w:p w:rsidR="001964F9" w:rsidRPr="00D548D2" w:rsidRDefault="001964F9" w:rsidP="009A75B1">
      <w:pPr>
        <w:spacing w:line="360" w:lineRule="auto"/>
        <w:ind w:firstLine="709"/>
        <w:jc w:val="both"/>
        <w:rPr>
          <w:b/>
          <w:sz w:val="28"/>
          <w:szCs w:val="28"/>
        </w:rPr>
      </w:pPr>
      <w:r w:rsidRPr="00D548D2">
        <w:rPr>
          <w:b/>
          <w:sz w:val="28"/>
          <w:szCs w:val="28"/>
        </w:rPr>
        <w:t>3.</w:t>
      </w:r>
      <w:r w:rsidR="00D15A97" w:rsidRPr="00D548D2">
        <w:rPr>
          <w:b/>
          <w:sz w:val="28"/>
          <w:szCs w:val="28"/>
        </w:rPr>
        <w:t>4</w:t>
      </w:r>
      <w:r w:rsidRPr="00D548D2">
        <w:rPr>
          <w:b/>
          <w:sz w:val="28"/>
          <w:szCs w:val="28"/>
        </w:rPr>
        <w:t>.Визначення похибок  закріплення і верстатного пристрою</w:t>
      </w:r>
    </w:p>
    <w:p w:rsidR="001964F9" w:rsidRPr="00D548D2" w:rsidRDefault="001964F9" w:rsidP="009A75B1">
      <w:pPr>
        <w:spacing w:line="360" w:lineRule="auto"/>
        <w:ind w:firstLine="680"/>
        <w:jc w:val="both"/>
        <w:rPr>
          <w:sz w:val="28"/>
          <w:szCs w:val="28"/>
        </w:rPr>
      </w:pPr>
      <w:r w:rsidRPr="00D548D2">
        <w:rPr>
          <w:b/>
          <w:sz w:val="28"/>
          <w:szCs w:val="28"/>
        </w:rPr>
        <w:t xml:space="preserve">Похибка закріплення </w:t>
      </w:r>
      <w:r w:rsidR="00123BAC" w:rsidRPr="00D548D2">
        <w:rPr>
          <w:b/>
          <w:position w:val="-12"/>
          <w:sz w:val="28"/>
          <w:szCs w:val="28"/>
        </w:rPr>
        <w:object w:dxaOrig="279" w:dyaOrig="360">
          <v:shape id="_x0000_i1077" type="#_x0000_t75" style="width:16.85pt;height:21.5pt" o:ole="">
            <v:imagedata r:id="rId74" o:title=""/>
          </v:shape>
          <o:OLEObject Type="Embed" ProgID="Equation.3" ShapeID="_x0000_i1077" DrawAspect="Content" ObjectID="_1584339902" r:id="rId136"/>
        </w:object>
      </w:r>
      <w:r w:rsidRPr="00D548D2">
        <w:rPr>
          <w:sz w:val="28"/>
          <w:szCs w:val="28"/>
        </w:rPr>
        <w:t>визначається величиною поля розсіювання  положень вимірювальної бази на напрям виконуваного розміру при обробленні партії заготовок.</w:t>
      </w:r>
    </w:p>
    <w:p w:rsidR="001964F9" w:rsidRPr="00D548D2" w:rsidRDefault="001964F9" w:rsidP="008E24A9">
      <w:pPr>
        <w:spacing w:line="360" w:lineRule="auto"/>
        <w:ind w:firstLine="851"/>
        <w:jc w:val="both"/>
        <w:rPr>
          <w:sz w:val="28"/>
          <w:szCs w:val="28"/>
        </w:rPr>
      </w:pPr>
      <w:r w:rsidRPr="00D548D2">
        <w:rPr>
          <w:sz w:val="28"/>
          <w:szCs w:val="28"/>
        </w:rPr>
        <w:t>Причинами нерівномірного зміщення вимірювальної бази є коливання величини сили затиску, неоднорідності шорсткості та хвилястості базових поверхонь в партії заготовок, а в підсумку - нерівномірність контактних деформацій в місцях контакту заготовки та установчих елементів пристроїв.</w:t>
      </w:r>
    </w:p>
    <w:p w:rsidR="001964F9" w:rsidRPr="00D548D2" w:rsidRDefault="001964F9" w:rsidP="008E24A9">
      <w:pPr>
        <w:spacing w:line="360" w:lineRule="auto"/>
        <w:ind w:firstLine="851"/>
        <w:jc w:val="both"/>
        <w:rPr>
          <w:sz w:val="28"/>
          <w:szCs w:val="28"/>
        </w:rPr>
      </w:pPr>
      <w:r w:rsidRPr="00D548D2">
        <w:rPr>
          <w:sz w:val="28"/>
          <w:szCs w:val="28"/>
        </w:rPr>
        <w:t>Зміщення вимірювальної бази внаслідок контактних деформацій з урахуванням різних умов установки заготовок можуть бути прийняті або розраховані з використанням залежностей та даних приведених у [</w:t>
      </w:r>
      <w:r w:rsidR="00CA361F" w:rsidRPr="00BB2B7A">
        <w:rPr>
          <w:sz w:val="28"/>
          <w:szCs w:val="28"/>
          <w:lang w:val="ru-RU"/>
        </w:rPr>
        <w:t>1,</w:t>
      </w:r>
      <w:r w:rsidRPr="00123BAC">
        <w:rPr>
          <w:sz w:val="28"/>
          <w:szCs w:val="28"/>
        </w:rPr>
        <w:t>3;</w:t>
      </w:r>
      <w:r w:rsidR="006F1650" w:rsidRPr="00123BAC">
        <w:rPr>
          <w:sz w:val="28"/>
          <w:szCs w:val="28"/>
        </w:rPr>
        <w:t xml:space="preserve"> </w:t>
      </w:r>
      <w:r w:rsidR="00CA361F" w:rsidRPr="00BB2B7A">
        <w:rPr>
          <w:sz w:val="28"/>
          <w:szCs w:val="28"/>
          <w:lang w:val="ru-RU"/>
        </w:rPr>
        <w:t>17,18,19</w:t>
      </w:r>
      <w:r w:rsidRPr="00D548D2">
        <w:rPr>
          <w:sz w:val="28"/>
          <w:szCs w:val="28"/>
        </w:rPr>
        <w:t>].</w:t>
      </w:r>
    </w:p>
    <w:p w:rsidR="001964F9" w:rsidRPr="00D548D2" w:rsidRDefault="001964F9" w:rsidP="006F1650">
      <w:pPr>
        <w:spacing w:line="360" w:lineRule="auto"/>
        <w:ind w:firstLine="851"/>
        <w:jc w:val="both"/>
        <w:rPr>
          <w:sz w:val="28"/>
          <w:szCs w:val="28"/>
        </w:rPr>
      </w:pPr>
      <w:r w:rsidRPr="00D548D2">
        <w:rPr>
          <w:sz w:val="28"/>
          <w:szCs w:val="28"/>
        </w:rPr>
        <w:t xml:space="preserve">Похибка закріплення </w:t>
      </w:r>
      <w:r w:rsidR="006F1650" w:rsidRPr="00D548D2">
        <w:rPr>
          <w:position w:val="-12"/>
          <w:sz w:val="28"/>
          <w:szCs w:val="28"/>
        </w:rPr>
        <w:object w:dxaOrig="260" w:dyaOrig="360">
          <v:shape id="_x0000_i1078" type="#_x0000_t75" style="width:14.05pt;height:19.65pt" o:ole="">
            <v:imagedata r:id="rId137" o:title=""/>
          </v:shape>
          <o:OLEObject Type="Embed" ProgID="Equation.3" ShapeID="_x0000_i1078" DrawAspect="Content" ObjectID="_1584339903" r:id="rId138"/>
        </w:object>
      </w:r>
      <w:r w:rsidRPr="00D548D2">
        <w:rPr>
          <w:sz w:val="28"/>
          <w:szCs w:val="28"/>
        </w:rPr>
        <w:t xml:space="preserve"> в основному є наслідком коливання сили затиску </w:t>
      </w:r>
      <w:r w:rsidRPr="00123BAC">
        <w:rPr>
          <w:i/>
          <w:sz w:val="28"/>
          <w:szCs w:val="28"/>
        </w:rPr>
        <w:t>Q</w:t>
      </w:r>
      <w:r w:rsidRPr="00D548D2">
        <w:rPr>
          <w:sz w:val="28"/>
          <w:szCs w:val="28"/>
        </w:rPr>
        <w:t xml:space="preserve">. У зв’язку з чим, при використанні механізованих і </w:t>
      </w:r>
      <w:r w:rsidRPr="00D548D2">
        <w:rPr>
          <w:sz w:val="28"/>
          <w:szCs w:val="28"/>
        </w:rPr>
        <w:lastRenderedPageBreak/>
        <w:t>автоматизованих приводів затискних механізмів, що забезпечують сталу сили затиску (</w:t>
      </w:r>
      <w:r w:rsidRPr="00123BAC">
        <w:rPr>
          <w:i/>
          <w:sz w:val="28"/>
          <w:szCs w:val="28"/>
        </w:rPr>
        <w:t>Q</w:t>
      </w:r>
      <w:r w:rsidR="00123BAC">
        <w:rPr>
          <w:sz w:val="28"/>
          <w:szCs w:val="28"/>
        </w:rPr>
        <w:t> </w:t>
      </w:r>
      <w:r w:rsidRPr="00D548D2">
        <w:rPr>
          <w:sz w:val="28"/>
          <w:szCs w:val="28"/>
        </w:rPr>
        <w:t>=const) , похибку закріплення можна приймати рівною нулю(</w:t>
      </w:r>
      <w:r w:rsidRPr="00D548D2">
        <w:rPr>
          <w:position w:val="-12"/>
          <w:sz w:val="28"/>
          <w:szCs w:val="28"/>
        </w:rPr>
        <w:object w:dxaOrig="279" w:dyaOrig="360">
          <v:shape id="_x0000_i1079" type="#_x0000_t75" style="width:21.5pt;height:28.05pt" o:ole="">
            <v:imagedata r:id="rId74" o:title=""/>
          </v:shape>
          <o:OLEObject Type="Embed" ProgID="Equation.3" ShapeID="_x0000_i1079" DrawAspect="Content" ObjectID="_1584339904" r:id="rId139"/>
        </w:object>
      </w:r>
      <w:r w:rsidRPr="00D548D2">
        <w:rPr>
          <w:sz w:val="28"/>
          <w:szCs w:val="28"/>
        </w:rPr>
        <w:t xml:space="preserve">=0). При використанні ручних  приводів величина </w:t>
      </w:r>
      <w:r w:rsidR="008E24A9" w:rsidRPr="00D548D2">
        <w:rPr>
          <w:position w:val="-12"/>
          <w:sz w:val="28"/>
          <w:szCs w:val="28"/>
        </w:rPr>
        <w:object w:dxaOrig="260" w:dyaOrig="360">
          <v:shape id="_x0000_i1080" type="#_x0000_t75" style="width:20.55pt;height:28.05pt" o:ole="">
            <v:imagedata r:id="rId140" o:title=""/>
          </v:shape>
          <o:OLEObject Type="Embed" ProgID="Equation.3" ShapeID="_x0000_i1080" DrawAspect="Content" ObjectID="_1584339905" r:id="rId141"/>
        </w:object>
      </w:r>
      <w:r w:rsidRPr="00D548D2">
        <w:rPr>
          <w:sz w:val="28"/>
          <w:szCs w:val="28"/>
        </w:rPr>
        <w:t xml:space="preserve">може досягати більших значень, оскільки сила Q  непостійна. Тому для виконання точних розмірів в умовах будь-якого типу виробництва використання пристроїв з ручним приводом небажане. Розрахунок величини </w:t>
      </w:r>
      <w:r w:rsidR="006F1650" w:rsidRPr="00D548D2">
        <w:rPr>
          <w:position w:val="-12"/>
          <w:sz w:val="28"/>
          <w:szCs w:val="28"/>
        </w:rPr>
        <w:object w:dxaOrig="260" w:dyaOrig="360">
          <v:shape id="_x0000_i1081" type="#_x0000_t75" style="width:14.05pt;height:19.65pt" o:ole="">
            <v:imagedata r:id="rId142" o:title=""/>
          </v:shape>
          <o:OLEObject Type="Embed" ProgID="Equation.3" ShapeID="_x0000_i1081" DrawAspect="Content" ObjectID="_1584339906" r:id="rId143"/>
        </w:object>
      </w:r>
      <w:r w:rsidRPr="00D548D2">
        <w:rPr>
          <w:sz w:val="28"/>
          <w:szCs w:val="28"/>
        </w:rPr>
        <w:t xml:space="preserve">є доцільним  у випадку використання ручного приводу. </w:t>
      </w:r>
    </w:p>
    <w:p w:rsidR="001964F9" w:rsidRPr="00D548D2" w:rsidRDefault="001964F9" w:rsidP="006F1650">
      <w:pPr>
        <w:spacing w:line="360" w:lineRule="auto"/>
        <w:ind w:firstLine="851"/>
        <w:jc w:val="both"/>
        <w:rPr>
          <w:sz w:val="28"/>
          <w:szCs w:val="28"/>
        </w:rPr>
      </w:pPr>
      <w:r w:rsidRPr="00D548D2">
        <w:rPr>
          <w:b/>
          <w:sz w:val="28"/>
          <w:szCs w:val="28"/>
        </w:rPr>
        <w:t>Похибка закріплення може прийматись рівною нулю</w:t>
      </w:r>
      <w:r w:rsidRPr="00D548D2">
        <w:rPr>
          <w:sz w:val="28"/>
          <w:szCs w:val="28"/>
        </w:rPr>
        <w:t xml:space="preserve"> </w:t>
      </w:r>
      <w:r w:rsidRPr="00D548D2">
        <w:rPr>
          <w:b/>
          <w:sz w:val="28"/>
          <w:szCs w:val="28"/>
        </w:rPr>
        <w:t>якщо:</w:t>
      </w:r>
    </w:p>
    <w:p w:rsidR="001964F9" w:rsidRPr="00D548D2" w:rsidRDefault="001964F9" w:rsidP="006F1650">
      <w:pPr>
        <w:numPr>
          <w:ilvl w:val="0"/>
          <w:numId w:val="14"/>
        </w:numPr>
        <w:spacing w:line="360" w:lineRule="auto"/>
        <w:ind w:left="0" w:firstLine="851"/>
        <w:jc w:val="both"/>
        <w:rPr>
          <w:i/>
          <w:sz w:val="28"/>
          <w:szCs w:val="28"/>
        </w:rPr>
      </w:pPr>
      <w:r w:rsidRPr="00D548D2">
        <w:rPr>
          <w:i/>
          <w:sz w:val="28"/>
          <w:szCs w:val="28"/>
        </w:rPr>
        <w:t xml:space="preserve">сила затиску заготовки має стале значення (Q=const),наприклад при використанні механізованих приводів; </w:t>
      </w:r>
    </w:p>
    <w:p w:rsidR="001964F9" w:rsidRPr="00D548D2" w:rsidRDefault="001964F9" w:rsidP="006F1650">
      <w:pPr>
        <w:numPr>
          <w:ilvl w:val="0"/>
          <w:numId w:val="14"/>
        </w:numPr>
        <w:spacing w:line="360" w:lineRule="auto"/>
        <w:ind w:left="0" w:firstLine="851"/>
        <w:jc w:val="both"/>
        <w:rPr>
          <w:i/>
          <w:sz w:val="28"/>
          <w:szCs w:val="28"/>
        </w:rPr>
      </w:pPr>
      <w:r w:rsidRPr="00D548D2">
        <w:rPr>
          <w:i/>
          <w:sz w:val="28"/>
          <w:szCs w:val="28"/>
        </w:rPr>
        <w:t xml:space="preserve">сила затиску заготовки діє перпендикулярно до напрямку одержуваного розміру; </w:t>
      </w:r>
    </w:p>
    <w:p w:rsidR="001964F9" w:rsidRPr="00D548D2" w:rsidRDefault="001964F9" w:rsidP="006F1650">
      <w:pPr>
        <w:numPr>
          <w:ilvl w:val="0"/>
          <w:numId w:val="14"/>
        </w:numPr>
        <w:spacing w:line="360" w:lineRule="auto"/>
        <w:ind w:left="0" w:firstLine="851"/>
        <w:jc w:val="both"/>
        <w:rPr>
          <w:i/>
          <w:sz w:val="28"/>
          <w:szCs w:val="28"/>
        </w:rPr>
      </w:pPr>
      <w:r w:rsidRPr="00D548D2">
        <w:rPr>
          <w:i/>
          <w:sz w:val="28"/>
          <w:szCs w:val="28"/>
        </w:rPr>
        <w:t xml:space="preserve"> зміщення вимірювальної бази для партії заготовок є постійною величиною, хоча і відмінною від нуля, та його можна компенсувати налагодженням інструменту.</w:t>
      </w:r>
    </w:p>
    <w:p w:rsidR="001964F9" w:rsidRPr="00D548D2" w:rsidRDefault="001964F9" w:rsidP="006F1650">
      <w:pPr>
        <w:spacing w:line="360" w:lineRule="auto"/>
        <w:ind w:firstLine="851"/>
        <w:jc w:val="both"/>
        <w:rPr>
          <w:sz w:val="28"/>
          <w:szCs w:val="28"/>
        </w:rPr>
      </w:pPr>
      <w:r w:rsidRPr="00D548D2">
        <w:rPr>
          <w:b/>
          <w:sz w:val="28"/>
          <w:szCs w:val="28"/>
        </w:rPr>
        <w:t xml:space="preserve">Похибка </w:t>
      </w:r>
      <w:r w:rsidR="00343DC5" w:rsidRPr="00D548D2">
        <w:rPr>
          <w:b/>
          <w:sz w:val="28"/>
          <w:szCs w:val="28"/>
        </w:rPr>
        <w:t>ВП</w:t>
      </w:r>
      <w:r w:rsidRPr="00D548D2">
        <w:rPr>
          <w:b/>
          <w:sz w:val="28"/>
          <w:szCs w:val="28"/>
        </w:rPr>
        <w:t xml:space="preserve">, </w:t>
      </w:r>
      <w:r w:rsidRPr="00D548D2">
        <w:rPr>
          <w:sz w:val="28"/>
          <w:szCs w:val="28"/>
        </w:rPr>
        <w:t xml:space="preserve">визначається величиною поля розсіювання  положень </w:t>
      </w:r>
      <w:r w:rsidRPr="00D548D2">
        <w:rPr>
          <w:b/>
          <w:i/>
          <w:sz w:val="28"/>
          <w:szCs w:val="28"/>
        </w:rPr>
        <w:t>технологічної</w:t>
      </w:r>
      <w:r w:rsidRPr="00D548D2">
        <w:rPr>
          <w:sz w:val="28"/>
          <w:szCs w:val="28"/>
        </w:rPr>
        <w:t xml:space="preserve"> (вимірювальної) бази на напрям виконуваного розміру при обробленні партії заготовок. Причинами її виникнення є: вади, притаманні конструкції пристрою, неточність виготовлення та спрацювання установчих елементів пристроїв, а також похибки встановлення пристрою на верстаті.</w:t>
      </w:r>
    </w:p>
    <w:p w:rsidR="001964F9" w:rsidRPr="00D548D2" w:rsidRDefault="001964F9" w:rsidP="008E24A9">
      <w:pPr>
        <w:spacing w:line="360" w:lineRule="auto"/>
        <w:ind w:firstLine="851"/>
        <w:jc w:val="both"/>
        <w:rPr>
          <w:sz w:val="28"/>
          <w:szCs w:val="28"/>
        </w:rPr>
      </w:pPr>
      <w:r w:rsidRPr="00D548D2">
        <w:rPr>
          <w:sz w:val="28"/>
          <w:szCs w:val="28"/>
        </w:rPr>
        <w:t xml:space="preserve">Таким чином, на етапі проектування </w:t>
      </w:r>
      <w:r w:rsidR="00343DC5" w:rsidRPr="00D548D2">
        <w:rPr>
          <w:sz w:val="28"/>
          <w:szCs w:val="28"/>
        </w:rPr>
        <w:t>ВП</w:t>
      </w:r>
      <w:r w:rsidRPr="00D548D2">
        <w:rPr>
          <w:sz w:val="28"/>
          <w:szCs w:val="28"/>
        </w:rPr>
        <w:t xml:space="preserve"> при вирішенні задачі практичної реалізації теоретичної схеми базування  необхідно:</w:t>
      </w:r>
    </w:p>
    <w:p w:rsidR="001964F9" w:rsidRPr="00D548D2" w:rsidRDefault="001964F9" w:rsidP="008E24A9">
      <w:pPr>
        <w:numPr>
          <w:ilvl w:val="0"/>
          <w:numId w:val="11"/>
        </w:numPr>
        <w:spacing w:line="360" w:lineRule="auto"/>
        <w:ind w:left="0" w:firstLine="851"/>
        <w:jc w:val="both"/>
        <w:rPr>
          <w:sz w:val="28"/>
          <w:szCs w:val="28"/>
        </w:rPr>
      </w:pPr>
      <w:r w:rsidRPr="00D548D2">
        <w:rPr>
          <w:sz w:val="28"/>
          <w:szCs w:val="28"/>
        </w:rPr>
        <w:t xml:space="preserve"> Знайти похибки установки заготовки на основі розрахунку їх складових (похибки базування, закріплення, пристрою) для розмірів, що виконуються при обробленні у верстатному пристрої.</w:t>
      </w:r>
    </w:p>
    <w:p w:rsidR="001964F9" w:rsidRPr="00D548D2" w:rsidRDefault="001964F9" w:rsidP="008E24A9">
      <w:pPr>
        <w:numPr>
          <w:ilvl w:val="0"/>
          <w:numId w:val="12"/>
        </w:numPr>
        <w:spacing w:line="360" w:lineRule="auto"/>
        <w:ind w:left="0" w:firstLine="851"/>
        <w:jc w:val="both"/>
        <w:rPr>
          <w:sz w:val="28"/>
          <w:szCs w:val="28"/>
        </w:rPr>
      </w:pPr>
      <w:r w:rsidRPr="00D548D2">
        <w:rPr>
          <w:sz w:val="28"/>
          <w:szCs w:val="28"/>
        </w:rPr>
        <w:t xml:space="preserve"> Виконати  критичний аналіз одержаних результатів, схеми базування і постановки розмірів, а при необхідності, запропонувати раціональні варіанти представлення розмірів і схеми базування.</w:t>
      </w:r>
    </w:p>
    <w:p w:rsidR="001964F9" w:rsidRPr="00D548D2" w:rsidRDefault="001964F9" w:rsidP="008E24A9">
      <w:pPr>
        <w:spacing w:line="360" w:lineRule="auto"/>
        <w:ind w:firstLine="851"/>
        <w:jc w:val="both"/>
        <w:rPr>
          <w:sz w:val="28"/>
          <w:szCs w:val="28"/>
        </w:rPr>
      </w:pPr>
      <w:r w:rsidRPr="00D548D2">
        <w:rPr>
          <w:sz w:val="28"/>
          <w:szCs w:val="28"/>
        </w:rPr>
        <w:lastRenderedPageBreak/>
        <w:t>Маючи схему базування і дані про якість баз заготовки, що оброблюється, визначають тип і розміри установчих елементів, їх кількість та взаємне розташування.</w:t>
      </w:r>
    </w:p>
    <w:p w:rsidR="001964F9" w:rsidRPr="00D548D2" w:rsidRDefault="001964F9" w:rsidP="008E24A9">
      <w:pPr>
        <w:spacing w:line="360" w:lineRule="auto"/>
        <w:ind w:firstLine="851"/>
        <w:jc w:val="both"/>
        <w:rPr>
          <w:sz w:val="28"/>
          <w:szCs w:val="28"/>
        </w:rPr>
      </w:pPr>
      <w:r w:rsidRPr="00D548D2">
        <w:rPr>
          <w:sz w:val="28"/>
          <w:szCs w:val="28"/>
        </w:rPr>
        <w:t>У відповідності із загальними вимогами, що висуваються до установчих елементів, їх число і розташування повинні забезпечити надійне базування заготовки, стійкість і жорсткість її закріплення. Робочі поверхні установчих елементів необхідно виконувати зносостійкими, невеликих розмірів, вони не повинні псувати оброблені поверхні (бази) заготовки.</w:t>
      </w:r>
    </w:p>
    <w:p w:rsidR="008E24A9" w:rsidRPr="00D548D2" w:rsidRDefault="008E24A9" w:rsidP="008E24A9">
      <w:pPr>
        <w:spacing w:line="360" w:lineRule="auto"/>
        <w:ind w:firstLine="851"/>
        <w:jc w:val="both"/>
        <w:rPr>
          <w:sz w:val="28"/>
          <w:szCs w:val="28"/>
        </w:rPr>
      </w:pPr>
    </w:p>
    <w:p w:rsidR="001964F9" w:rsidRPr="00D548D2" w:rsidRDefault="001964F9" w:rsidP="00343DC5">
      <w:pPr>
        <w:spacing w:line="360" w:lineRule="auto"/>
        <w:ind w:right="-1" w:firstLine="854"/>
        <w:jc w:val="center"/>
        <w:rPr>
          <w:b/>
          <w:sz w:val="28"/>
          <w:szCs w:val="28"/>
        </w:rPr>
      </w:pPr>
      <w:r w:rsidRPr="00D548D2">
        <w:rPr>
          <w:b/>
          <w:sz w:val="28"/>
          <w:szCs w:val="28"/>
        </w:rPr>
        <w:t>3.</w:t>
      </w:r>
      <w:r w:rsidR="008E24A9" w:rsidRPr="00D548D2">
        <w:rPr>
          <w:b/>
          <w:sz w:val="28"/>
          <w:szCs w:val="28"/>
        </w:rPr>
        <w:t>5</w:t>
      </w:r>
      <w:r w:rsidRPr="00D548D2">
        <w:rPr>
          <w:b/>
          <w:sz w:val="28"/>
          <w:szCs w:val="28"/>
        </w:rPr>
        <w:t>.</w:t>
      </w:r>
      <w:r w:rsidR="007703BB" w:rsidRPr="00D548D2">
        <w:rPr>
          <w:b/>
          <w:sz w:val="28"/>
          <w:szCs w:val="28"/>
        </w:rPr>
        <w:t> </w:t>
      </w:r>
      <w:r w:rsidRPr="00D548D2">
        <w:rPr>
          <w:b/>
          <w:sz w:val="28"/>
          <w:szCs w:val="28"/>
        </w:rPr>
        <w:t xml:space="preserve">Послідовність проектного розрахунку точності </w:t>
      </w:r>
      <w:r w:rsidR="00343DC5" w:rsidRPr="00D548D2">
        <w:rPr>
          <w:b/>
          <w:sz w:val="28"/>
          <w:szCs w:val="28"/>
        </w:rPr>
        <w:t xml:space="preserve">верстатного </w:t>
      </w:r>
      <w:r w:rsidRPr="00D548D2">
        <w:rPr>
          <w:b/>
          <w:sz w:val="28"/>
          <w:szCs w:val="28"/>
        </w:rPr>
        <w:t>пристрою</w:t>
      </w:r>
    </w:p>
    <w:p w:rsidR="001964F9" w:rsidRPr="00D548D2" w:rsidRDefault="001964F9" w:rsidP="009A75B1">
      <w:pPr>
        <w:spacing w:line="360" w:lineRule="auto"/>
        <w:ind w:firstLine="680"/>
        <w:jc w:val="both"/>
        <w:rPr>
          <w:sz w:val="28"/>
          <w:szCs w:val="28"/>
        </w:rPr>
      </w:pPr>
      <w:r w:rsidRPr="00D548D2">
        <w:rPr>
          <w:sz w:val="28"/>
          <w:szCs w:val="28"/>
        </w:rPr>
        <w:t xml:space="preserve">При проектуванні пристроїв виконання розрахунків точності спрямоване: 1) на визначення розмірних параметрів елементів </w:t>
      </w:r>
      <w:r w:rsidR="00343DC5" w:rsidRPr="00D548D2">
        <w:rPr>
          <w:sz w:val="28"/>
          <w:szCs w:val="28"/>
        </w:rPr>
        <w:t>ВП</w:t>
      </w:r>
      <w:r w:rsidRPr="00D548D2">
        <w:rPr>
          <w:sz w:val="28"/>
          <w:szCs w:val="28"/>
        </w:rPr>
        <w:t xml:space="preserve"> (розмірів, допусків), які забезпечать необхідну точність одержуваних при обробленні  у пристрої розмірів; 2) на оцінку точності розмірів, яку забезпечить розроблена конструкція </w:t>
      </w:r>
      <w:r w:rsidR="00343DC5" w:rsidRPr="00D548D2">
        <w:rPr>
          <w:sz w:val="28"/>
          <w:szCs w:val="28"/>
        </w:rPr>
        <w:t>ВП</w:t>
      </w:r>
      <w:r w:rsidRPr="00D548D2">
        <w:rPr>
          <w:sz w:val="28"/>
          <w:szCs w:val="28"/>
        </w:rPr>
        <w:t xml:space="preserve"> та, при необхідності, знаходження шляхів її вдосконалення. </w:t>
      </w:r>
    </w:p>
    <w:p w:rsidR="001964F9" w:rsidRPr="00D548D2" w:rsidRDefault="001964F9" w:rsidP="009A75B1">
      <w:pPr>
        <w:spacing w:line="360" w:lineRule="auto"/>
        <w:ind w:firstLine="680"/>
        <w:jc w:val="both"/>
        <w:rPr>
          <w:sz w:val="28"/>
          <w:szCs w:val="28"/>
        </w:rPr>
      </w:pPr>
      <w:r w:rsidRPr="00D548D2">
        <w:rPr>
          <w:sz w:val="28"/>
          <w:szCs w:val="28"/>
        </w:rPr>
        <w:t>Вирішення таких завдань передбачає наступну послідовність дій:</w:t>
      </w:r>
    </w:p>
    <w:p w:rsidR="001964F9" w:rsidRPr="00D548D2" w:rsidRDefault="001964F9" w:rsidP="009A75B1">
      <w:pPr>
        <w:spacing w:line="360" w:lineRule="auto"/>
        <w:ind w:firstLine="680"/>
        <w:jc w:val="both"/>
        <w:rPr>
          <w:sz w:val="28"/>
          <w:szCs w:val="28"/>
        </w:rPr>
      </w:pPr>
      <w:r w:rsidRPr="00D548D2">
        <w:rPr>
          <w:sz w:val="28"/>
          <w:szCs w:val="28"/>
        </w:rPr>
        <w:t>1)</w:t>
      </w:r>
      <w:r w:rsidR="00343DC5" w:rsidRPr="00D548D2">
        <w:rPr>
          <w:sz w:val="28"/>
          <w:szCs w:val="28"/>
        </w:rPr>
        <w:t> </w:t>
      </w:r>
      <w:r w:rsidRPr="00D548D2">
        <w:rPr>
          <w:sz w:val="28"/>
          <w:szCs w:val="28"/>
        </w:rPr>
        <w:t>виявлення розмірних зв’язків процесу формування точності одержуваних розмірів – побудова конструкторських і операційних розмірних ланцюгів та ланцюгів верстатного пристрою;</w:t>
      </w:r>
    </w:p>
    <w:p w:rsidR="001964F9" w:rsidRPr="00D548D2" w:rsidRDefault="001964F9" w:rsidP="009A75B1">
      <w:pPr>
        <w:spacing w:line="360" w:lineRule="auto"/>
        <w:ind w:firstLine="680"/>
        <w:jc w:val="both"/>
        <w:rPr>
          <w:sz w:val="28"/>
          <w:szCs w:val="28"/>
        </w:rPr>
      </w:pPr>
      <w:r w:rsidRPr="00D548D2">
        <w:rPr>
          <w:sz w:val="28"/>
          <w:szCs w:val="28"/>
        </w:rPr>
        <w:t>2)</w:t>
      </w:r>
      <w:r w:rsidR="00343DC5" w:rsidRPr="00D548D2">
        <w:rPr>
          <w:sz w:val="28"/>
          <w:szCs w:val="28"/>
        </w:rPr>
        <w:t> </w:t>
      </w:r>
      <w:r w:rsidRPr="00D548D2">
        <w:rPr>
          <w:sz w:val="28"/>
          <w:szCs w:val="28"/>
        </w:rPr>
        <w:t>аналіз розмірних зв’язків з метою виявлення чинників та елементів пристрою, що впливають на точність одержуваних розмірів;</w:t>
      </w:r>
    </w:p>
    <w:p w:rsidR="001964F9" w:rsidRPr="00D548D2" w:rsidRDefault="001964F9" w:rsidP="009A75B1">
      <w:pPr>
        <w:spacing w:line="360" w:lineRule="auto"/>
        <w:ind w:firstLine="680"/>
        <w:jc w:val="both"/>
        <w:rPr>
          <w:sz w:val="28"/>
          <w:szCs w:val="28"/>
        </w:rPr>
      </w:pPr>
      <w:r w:rsidRPr="00D548D2">
        <w:rPr>
          <w:sz w:val="28"/>
          <w:szCs w:val="28"/>
        </w:rPr>
        <w:t>3)</w:t>
      </w:r>
      <w:r w:rsidR="00343DC5" w:rsidRPr="00D548D2">
        <w:rPr>
          <w:sz w:val="28"/>
          <w:szCs w:val="28"/>
        </w:rPr>
        <w:t> </w:t>
      </w:r>
      <w:r w:rsidRPr="00D548D2">
        <w:rPr>
          <w:sz w:val="28"/>
          <w:szCs w:val="28"/>
        </w:rPr>
        <w:t xml:space="preserve">розрахунок відповідних розмірних ланцюгів та визначення розмірних параметрів (розмірів, допусків)  елементів </w:t>
      </w:r>
      <w:r w:rsidR="00343DC5" w:rsidRPr="00D548D2">
        <w:rPr>
          <w:sz w:val="28"/>
          <w:szCs w:val="28"/>
        </w:rPr>
        <w:t>ВП</w:t>
      </w:r>
      <w:r w:rsidRPr="00D548D2">
        <w:rPr>
          <w:sz w:val="28"/>
          <w:szCs w:val="28"/>
        </w:rPr>
        <w:t>, у тому числі розподілення загального допуску на виготовлення пристрою між окремими його елементами з урахуванням складності їх виготовлення;</w:t>
      </w:r>
    </w:p>
    <w:p w:rsidR="001964F9" w:rsidRPr="00D548D2" w:rsidRDefault="001964F9" w:rsidP="009A75B1">
      <w:pPr>
        <w:spacing w:line="360" w:lineRule="auto"/>
        <w:ind w:firstLine="680"/>
        <w:jc w:val="both"/>
        <w:rPr>
          <w:sz w:val="28"/>
          <w:szCs w:val="28"/>
        </w:rPr>
      </w:pPr>
      <w:r w:rsidRPr="00D548D2">
        <w:rPr>
          <w:sz w:val="28"/>
          <w:szCs w:val="28"/>
        </w:rPr>
        <w:t>4)</w:t>
      </w:r>
      <w:r w:rsidR="00343DC5" w:rsidRPr="00D548D2">
        <w:rPr>
          <w:sz w:val="28"/>
          <w:szCs w:val="28"/>
        </w:rPr>
        <w:t> </w:t>
      </w:r>
      <w:r w:rsidRPr="00D548D2">
        <w:rPr>
          <w:sz w:val="28"/>
          <w:szCs w:val="28"/>
        </w:rPr>
        <w:t xml:space="preserve">призначення гарантованих запасів та меж спрацювання елементів </w:t>
      </w:r>
      <w:r w:rsidR="00343DC5" w:rsidRPr="00D548D2">
        <w:rPr>
          <w:sz w:val="28"/>
          <w:szCs w:val="28"/>
        </w:rPr>
        <w:t>ВП</w:t>
      </w:r>
      <w:r w:rsidRPr="00D548D2">
        <w:rPr>
          <w:sz w:val="28"/>
          <w:szCs w:val="28"/>
        </w:rPr>
        <w:t xml:space="preserve">, при необхідності. </w:t>
      </w:r>
    </w:p>
    <w:p w:rsidR="001964F9" w:rsidRPr="00D548D2" w:rsidRDefault="001964F9" w:rsidP="00343DC5">
      <w:pPr>
        <w:spacing w:line="360" w:lineRule="auto"/>
        <w:ind w:firstLine="851"/>
        <w:jc w:val="both"/>
        <w:rPr>
          <w:sz w:val="28"/>
          <w:szCs w:val="28"/>
        </w:rPr>
      </w:pPr>
      <w:r w:rsidRPr="00D548D2">
        <w:rPr>
          <w:sz w:val="28"/>
          <w:szCs w:val="28"/>
        </w:rPr>
        <w:lastRenderedPageBreak/>
        <w:t xml:space="preserve">При аналізі та пошуках шляхів забезпечення необхідної точності розмірів слід мати на увазі, що чим більше ланок (розмірів елементів пристрою) входить у відповідний розмірний ланцюг тим складніше забезпечити необхідну точність оброблення в пристрої і тим вищу точність повинні будуть мати елементи </w:t>
      </w:r>
      <w:r w:rsidR="00343DC5" w:rsidRPr="00D548D2">
        <w:rPr>
          <w:sz w:val="28"/>
          <w:szCs w:val="28"/>
        </w:rPr>
        <w:t>ВП</w:t>
      </w:r>
      <w:r w:rsidRPr="00D548D2">
        <w:rPr>
          <w:sz w:val="28"/>
          <w:szCs w:val="28"/>
        </w:rPr>
        <w:t xml:space="preserve">. Для скорочення розмірних ланцюгів та вирішення задачі забезпечення необхідної точності в практиці інструментальних цехів кінцеву обробку важливих елементів пристроїв виконують після його складання, що відображається як оброблення «в зборі». Наприклад, при виготовленні кондуктора отвори для встановлення кондукторних втулок по такому варіанту обробляють після встановлення відповідних установчих елементів, безпосередньо одержуючи таким чином розміри між поверхнею елементів і віссю отвору, виключаючи при цьому вплив ще декількох розмірів. </w:t>
      </w:r>
    </w:p>
    <w:p w:rsidR="001964F9" w:rsidRPr="00D548D2" w:rsidRDefault="001964F9" w:rsidP="00343DC5">
      <w:pPr>
        <w:spacing w:line="360" w:lineRule="auto"/>
        <w:ind w:firstLine="851"/>
        <w:jc w:val="both"/>
        <w:rPr>
          <w:sz w:val="28"/>
          <w:szCs w:val="28"/>
        </w:rPr>
      </w:pPr>
      <w:r w:rsidRPr="00D548D2">
        <w:rPr>
          <w:b/>
          <w:i/>
          <w:sz w:val="28"/>
          <w:szCs w:val="28"/>
        </w:rPr>
        <w:t>Приклад.</w:t>
      </w:r>
      <w:r w:rsidRPr="00D548D2">
        <w:rPr>
          <w:sz w:val="28"/>
          <w:szCs w:val="28"/>
        </w:rPr>
        <w:t xml:space="preserve">  Необхідно виконати проектний розрахунок кондуктора для оброблення отвору </w:t>
      </w:r>
      <w:r w:rsidRPr="00123BAC">
        <w:rPr>
          <w:i/>
          <w:sz w:val="28"/>
          <w:szCs w:val="28"/>
        </w:rPr>
        <w:t>D(H12)</w:t>
      </w:r>
      <w:r w:rsidRPr="00D548D2">
        <w:rPr>
          <w:sz w:val="28"/>
          <w:szCs w:val="28"/>
        </w:rPr>
        <w:t xml:space="preserve"> у деталі «Втулка», рис.3.</w:t>
      </w:r>
      <w:r w:rsidR="00B172E4">
        <w:rPr>
          <w:sz w:val="28"/>
          <w:szCs w:val="28"/>
        </w:rPr>
        <w:t>13</w:t>
      </w:r>
      <w:r w:rsidRPr="00D548D2">
        <w:rPr>
          <w:sz w:val="28"/>
          <w:szCs w:val="28"/>
        </w:rPr>
        <w:t xml:space="preserve"> та визначити розмірні параметри (допуски розмірів) елементів пристрою рис.3.</w:t>
      </w:r>
      <w:r w:rsidR="00B172E4">
        <w:rPr>
          <w:sz w:val="28"/>
          <w:szCs w:val="28"/>
        </w:rPr>
        <w:t>14</w:t>
      </w:r>
      <w:r w:rsidRPr="00D548D2">
        <w:rPr>
          <w:sz w:val="28"/>
          <w:szCs w:val="28"/>
        </w:rPr>
        <w:t xml:space="preserve">, оцінити можливість забезпечення необхідної точності конструкторського розміру </w:t>
      </w:r>
      <w:r w:rsidRPr="00123BAC">
        <w:rPr>
          <w:i/>
          <w:sz w:val="28"/>
          <w:szCs w:val="28"/>
        </w:rPr>
        <w:t>А2</w:t>
      </w:r>
      <w:r w:rsidR="00123BAC">
        <w:rPr>
          <w:sz w:val="28"/>
          <w:szCs w:val="28"/>
        </w:rPr>
        <w:t>.</w:t>
      </w:r>
      <w:r w:rsidRPr="00D548D2">
        <w:rPr>
          <w:sz w:val="28"/>
          <w:szCs w:val="28"/>
        </w:rPr>
        <w:t xml:space="preserve"> </w:t>
      </w:r>
    </w:p>
    <w:p w:rsidR="001964F9" w:rsidRPr="00D548D2" w:rsidRDefault="001964F9" w:rsidP="00343DC5">
      <w:pPr>
        <w:spacing w:line="360" w:lineRule="auto"/>
        <w:ind w:firstLine="851"/>
        <w:jc w:val="both"/>
        <w:rPr>
          <w:sz w:val="28"/>
          <w:szCs w:val="28"/>
        </w:rPr>
      </w:pPr>
      <w:r w:rsidRPr="00D548D2">
        <w:rPr>
          <w:sz w:val="28"/>
          <w:szCs w:val="28"/>
        </w:rPr>
        <w:t xml:space="preserve">На свердлильну операцію заготовка попадає після виконання чистової токарної обробки поверхонь. Всі поздовжні конструкторські розміри, крім розміру </w:t>
      </w:r>
      <w:r w:rsidRPr="00D548D2">
        <w:rPr>
          <w:position w:val="-4"/>
          <w:sz w:val="28"/>
          <w:szCs w:val="28"/>
        </w:rPr>
        <w:object w:dxaOrig="360" w:dyaOrig="260">
          <v:shape id="_x0000_i1082" type="#_x0000_t75" style="width:18.7pt;height:12.15pt" o:ole="">
            <v:imagedata r:id="rId144" o:title=""/>
          </v:shape>
          <o:OLEObject Type="Embed" ProgID="Equation.3" ShapeID="_x0000_i1082" DrawAspect="Content" ObjectID="_1584339907" r:id="rId145"/>
        </w:object>
      </w:r>
      <w:r w:rsidRPr="00D548D2">
        <w:rPr>
          <w:sz w:val="28"/>
          <w:szCs w:val="28"/>
        </w:rPr>
        <w:t xml:space="preserve"> виконані остаточно по 10 квалітету точності.</w:t>
      </w:r>
    </w:p>
    <w:p w:rsidR="001964F9" w:rsidRPr="00D548D2" w:rsidRDefault="001964F9" w:rsidP="00343DC5">
      <w:pPr>
        <w:spacing w:line="360" w:lineRule="auto"/>
        <w:ind w:firstLine="851"/>
        <w:jc w:val="both"/>
        <w:rPr>
          <w:sz w:val="28"/>
          <w:szCs w:val="28"/>
        </w:rPr>
      </w:pPr>
      <w:r w:rsidRPr="00D548D2">
        <w:rPr>
          <w:sz w:val="28"/>
          <w:szCs w:val="28"/>
        </w:rPr>
        <w:t>Для оброблення отвору використовується схема установки на площину торця (установча ТБ) і на короткий палець (подвійна опорна ТБ), при цьому конструкція пальця повинна передбачати коротку центруючу поверхню (на схемі рис.3.</w:t>
      </w:r>
      <w:r w:rsidR="00B172E4">
        <w:rPr>
          <w:sz w:val="28"/>
          <w:szCs w:val="28"/>
        </w:rPr>
        <w:t>14</w:t>
      </w:r>
      <w:r w:rsidRPr="00D548D2">
        <w:rPr>
          <w:sz w:val="28"/>
          <w:szCs w:val="28"/>
        </w:rPr>
        <w:t xml:space="preserve"> не показана).</w:t>
      </w:r>
    </w:p>
    <w:p w:rsidR="001964F9" w:rsidRPr="00D548D2" w:rsidRDefault="001964F9" w:rsidP="00343DC5">
      <w:pPr>
        <w:spacing w:line="360" w:lineRule="auto"/>
        <w:ind w:firstLine="851"/>
        <w:jc w:val="both"/>
        <w:rPr>
          <w:sz w:val="28"/>
          <w:szCs w:val="28"/>
        </w:rPr>
      </w:pPr>
      <w:r w:rsidRPr="00D548D2">
        <w:rPr>
          <w:sz w:val="28"/>
          <w:szCs w:val="28"/>
        </w:rPr>
        <w:t xml:space="preserve">У зв’язку з тим, що відстань між торцем кондукторної втулки і поверхнею заготовки не повинна перевищувати: (0,3÷0,5) </w:t>
      </w:r>
      <w:r w:rsidRPr="00D548D2">
        <w:rPr>
          <w:position w:val="-6"/>
          <w:sz w:val="28"/>
          <w:szCs w:val="28"/>
        </w:rPr>
        <w:object w:dxaOrig="220" w:dyaOrig="279">
          <v:shape id="_x0000_i1083" type="#_x0000_t75" style="width:10.3pt;height:16.85pt" o:ole="">
            <v:imagedata r:id="rId146" o:title=""/>
          </v:shape>
          <o:OLEObject Type="Embed" ProgID="Equation.3" ShapeID="_x0000_i1083" DrawAspect="Content" ObjectID="_1584339908" r:id="rId147"/>
        </w:object>
      </w:r>
      <w:r w:rsidRPr="00D548D2">
        <w:rPr>
          <w:sz w:val="28"/>
          <w:szCs w:val="28"/>
        </w:rPr>
        <w:t xml:space="preserve"> свердла (для чавуну і бронзи) та (0,5÷1) </w:t>
      </w:r>
      <w:r w:rsidRPr="00D548D2">
        <w:rPr>
          <w:position w:val="-12"/>
          <w:sz w:val="28"/>
          <w:szCs w:val="28"/>
        </w:rPr>
        <w:object w:dxaOrig="340" w:dyaOrig="360">
          <v:shape id="_x0000_i1084" type="#_x0000_t75" style="width:18.7pt;height:23.4pt" o:ole="">
            <v:imagedata r:id="rId148" o:title=""/>
          </v:shape>
          <o:OLEObject Type="Embed" ProgID="Equation.3" ShapeID="_x0000_i1084" DrawAspect="Content" ObjectID="_1584339909" r:id="rId149"/>
        </w:object>
      </w:r>
      <w:r w:rsidRPr="00D548D2">
        <w:rPr>
          <w:sz w:val="28"/>
          <w:szCs w:val="28"/>
        </w:rPr>
        <w:t xml:space="preserve"> (для сталі і латуні) для базування в якості опорної ТБ можна використати тільки торець втулки меншого діаметру. </w:t>
      </w:r>
      <w:r w:rsidRPr="00D548D2">
        <w:rPr>
          <w:sz w:val="28"/>
          <w:szCs w:val="28"/>
        </w:rPr>
        <w:lastRenderedPageBreak/>
        <w:t>Використання торця фланця привело б до суттєвого збільшення відстані між кондукторною втулкою і заготовкою, та в результаті – до зниження точності одержуваного розміру через зміщення осі оброблюваного отвору внаслідок перекосу свердла у кондукторній втулці.</w:t>
      </w:r>
    </w:p>
    <w:p w:rsidR="001964F9" w:rsidRPr="00D548D2" w:rsidRDefault="001A25EF" w:rsidP="009A75B1">
      <w:pPr>
        <w:jc w:val="center"/>
        <w:rPr>
          <w:sz w:val="28"/>
          <w:szCs w:val="28"/>
          <w:highlight w:val="yellow"/>
        </w:rPr>
      </w:pPr>
      <w:r>
        <w:rPr>
          <w:noProof/>
          <w:sz w:val="28"/>
          <w:szCs w:val="28"/>
          <w:lang w:val="ru-RU"/>
        </w:rPr>
        <w:drawing>
          <wp:inline distT="0" distB="0" distL="0" distR="0">
            <wp:extent cx="2587625" cy="2527300"/>
            <wp:effectExtent l="19050" t="0" r="3175" b="0"/>
            <wp:docPr id="104" name="Рисунок 767" descr="y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67" descr="y2"/>
                    <pic:cNvPicPr>
                      <a:picLocks noChangeAspect="1" noChangeArrowheads="1"/>
                    </pic:cNvPicPr>
                  </pic:nvPicPr>
                  <pic:blipFill>
                    <a:blip r:embed="rId150" cstate="print">
                      <a:lum bright="-54000" contrast="80000"/>
                    </a:blip>
                    <a:srcRect/>
                    <a:stretch>
                      <a:fillRect/>
                    </a:stretch>
                  </pic:blipFill>
                  <pic:spPr bwMode="auto">
                    <a:xfrm>
                      <a:off x="0" y="0"/>
                      <a:ext cx="2587625" cy="2527300"/>
                    </a:xfrm>
                    <a:prstGeom prst="rect">
                      <a:avLst/>
                    </a:prstGeom>
                    <a:noFill/>
                    <a:ln w="9525">
                      <a:noFill/>
                      <a:miter lim="800000"/>
                      <a:headEnd/>
                      <a:tailEnd/>
                    </a:ln>
                  </pic:spPr>
                </pic:pic>
              </a:graphicData>
            </a:graphic>
          </wp:inline>
        </w:drawing>
      </w:r>
    </w:p>
    <w:p w:rsidR="00EB1CF6" w:rsidRPr="00EB1CF6" w:rsidRDefault="001964F9" w:rsidP="00EB1CF6">
      <w:pPr>
        <w:spacing w:line="360" w:lineRule="auto"/>
        <w:jc w:val="center"/>
        <w:rPr>
          <w:sz w:val="28"/>
          <w:szCs w:val="28"/>
          <w:lang w:val="ru-RU"/>
        </w:rPr>
      </w:pPr>
      <w:r w:rsidRPr="00D548D2">
        <w:rPr>
          <w:sz w:val="28"/>
          <w:szCs w:val="28"/>
        </w:rPr>
        <w:t>А1=70</w:t>
      </w:r>
      <w:r w:rsidR="00123BAC">
        <w:rPr>
          <w:sz w:val="28"/>
          <w:szCs w:val="28"/>
        </w:rPr>
        <w:t> </w:t>
      </w:r>
      <w:r w:rsidRPr="00D548D2">
        <w:rPr>
          <w:sz w:val="28"/>
          <w:szCs w:val="28"/>
        </w:rPr>
        <w:t>мм</w:t>
      </w:r>
      <w:r w:rsidR="00EB1CF6" w:rsidRPr="00EB1CF6">
        <w:rPr>
          <w:sz w:val="28"/>
          <w:szCs w:val="28"/>
          <w:lang w:val="ru-RU"/>
        </w:rPr>
        <w:t>;</w:t>
      </w:r>
      <w:r w:rsidR="00123BAC">
        <w:rPr>
          <w:sz w:val="28"/>
          <w:szCs w:val="28"/>
        </w:rPr>
        <w:t xml:space="preserve"> </w:t>
      </w:r>
      <w:r w:rsidRPr="00D548D2">
        <w:rPr>
          <w:sz w:val="28"/>
          <w:szCs w:val="28"/>
        </w:rPr>
        <w:t xml:space="preserve"> ТА1=0,12</w:t>
      </w:r>
      <w:r w:rsidR="00123BAC">
        <w:rPr>
          <w:sz w:val="28"/>
          <w:szCs w:val="28"/>
        </w:rPr>
        <w:t> </w:t>
      </w:r>
      <w:r w:rsidRPr="00D548D2">
        <w:rPr>
          <w:sz w:val="28"/>
          <w:szCs w:val="28"/>
        </w:rPr>
        <w:t>мм</w:t>
      </w:r>
      <w:r w:rsidR="00EB1CF6" w:rsidRPr="00EB1CF6">
        <w:rPr>
          <w:sz w:val="28"/>
          <w:szCs w:val="28"/>
          <w:lang w:val="ru-RU"/>
        </w:rPr>
        <w:t>;</w:t>
      </w:r>
      <w:r w:rsidR="00EB1CF6">
        <w:rPr>
          <w:sz w:val="28"/>
          <w:szCs w:val="28"/>
        </w:rPr>
        <w:t xml:space="preserve"> </w:t>
      </w:r>
      <w:r w:rsidRPr="00D548D2">
        <w:rPr>
          <w:sz w:val="28"/>
          <w:szCs w:val="28"/>
        </w:rPr>
        <w:t xml:space="preserve"> А2=45</w:t>
      </w:r>
      <w:r w:rsidR="00EB1CF6">
        <w:rPr>
          <w:sz w:val="28"/>
          <w:szCs w:val="28"/>
        </w:rPr>
        <w:t> </w:t>
      </w:r>
      <w:r w:rsidRPr="00D548D2">
        <w:rPr>
          <w:sz w:val="28"/>
          <w:szCs w:val="28"/>
        </w:rPr>
        <w:t>мм</w:t>
      </w:r>
      <w:r w:rsidR="00EB1CF6" w:rsidRPr="00EB1CF6">
        <w:rPr>
          <w:sz w:val="28"/>
          <w:szCs w:val="28"/>
          <w:lang w:val="ru-RU"/>
        </w:rPr>
        <w:t>;</w:t>
      </w:r>
      <w:r w:rsidRPr="00D548D2">
        <w:rPr>
          <w:sz w:val="28"/>
          <w:szCs w:val="28"/>
        </w:rPr>
        <w:t xml:space="preserve"> ТА2=0,4</w:t>
      </w:r>
      <w:r w:rsidR="00EB1CF6">
        <w:rPr>
          <w:sz w:val="28"/>
          <w:szCs w:val="28"/>
          <w:lang w:val="en-US"/>
        </w:rPr>
        <w:t> </w:t>
      </w:r>
      <w:r w:rsidRPr="00D548D2">
        <w:rPr>
          <w:sz w:val="28"/>
          <w:szCs w:val="28"/>
        </w:rPr>
        <w:t>мм</w:t>
      </w:r>
      <w:r w:rsidR="00EB1CF6" w:rsidRPr="00EB1CF6">
        <w:rPr>
          <w:sz w:val="28"/>
          <w:szCs w:val="28"/>
          <w:lang w:val="ru-RU"/>
        </w:rPr>
        <w:t xml:space="preserve"> </w:t>
      </w:r>
      <w:r w:rsidRPr="00D548D2">
        <w:rPr>
          <w:sz w:val="28"/>
          <w:szCs w:val="28"/>
        </w:rPr>
        <w:t>(IT13)</w:t>
      </w:r>
      <w:r w:rsidR="00EB1CF6" w:rsidRPr="00EB1CF6">
        <w:rPr>
          <w:sz w:val="28"/>
          <w:szCs w:val="28"/>
          <w:lang w:val="ru-RU"/>
        </w:rPr>
        <w:t>;</w:t>
      </w:r>
      <w:r w:rsidRPr="00D548D2">
        <w:rPr>
          <w:sz w:val="28"/>
          <w:szCs w:val="28"/>
        </w:rPr>
        <w:t xml:space="preserve"> TA2=0,25</w:t>
      </w:r>
      <w:r w:rsidR="00EB1CF6">
        <w:rPr>
          <w:sz w:val="28"/>
          <w:szCs w:val="28"/>
          <w:lang w:val="en-US"/>
        </w:rPr>
        <w:t> </w:t>
      </w:r>
      <w:r w:rsidRPr="00D548D2">
        <w:rPr>
          <w:sz w:val="28"/>
          <w:szCs w:val="28"/>
        </w:rPr>
        <w:t>мм</w:t>
      </w:r>
      <w:r w:rsidR="00EB1CF6">
        <w:rPr>
          <w:sz w:val="28"/>
          <w:szCs w:val="28"/>
          <w:lang w:val="en-US"/>
        </w:rPr>
        <w:t> </w:t>
      </w:r>
      <w:r w:rsidRPr="00D548D2">
        <w:rPr>
          <w:sz w:val="28"/>
          <w:szCs w:val="28"/>
        </w:rPr>
        <w:t>(IT12)</w:t>
      </w:r>
      <w:r w:rsidR="00EB1CF6" w:rsidRPr="00EB1CF6">
        <w:rPr>
          <w:sz w:val="28"/>
          <w:szCs w:val="28"/>
          <w:lang w:val="ru-RU"/>
        </w:rPr>
        <w:t xml:space="preserve">; </w:t>
      </w:r>
      <w:r w:rsidRPr="00D548D2">
        <w:rPr>
          <w:sz w:val="28"/>
          <w:szCs w:val="28"/>
        </w:rPr>
        <w:t>D=6</w:t>
      </w:r>
      <w:r w:rsidR="00EB1CF6">
        <w:rPr>
          <w:sz w:val="28"/>
          <w:szCs w:val="28"/>
          <w:lang w:val="en-US"/>
        </w:rPr>
        <w:t> </w:t>
      </w:r>
      <w:r w:rsidRPr="00D548D2">
        <w:rPr>
          <w:sz w:val="28"/>
          <w:szCs w:val="28"/>
        </w:rPr>
        <w:t>мм;</w:t>
      </w:r>
      <w:r w:rsidR="00EB1CF6" w:rsidRPr="00EB1CF6">
        <w:rPr>
          <w:sz w:val="28"/>
          <w:szCs w:val="28"/>
          <w:lang w:val="ru-RU"/>
        </w:rPr>
        <w:t xml:space="preserve"> </w:t>
      </w:r>
      <w:r w:rsidRPr="00D548D2">
        <w:rPr>
          <w:sz w:val="28"/>
          <w:szCs w:val="28"/>
        </w:rPr>
        <w:t>TD=0,12</w:t>
      </w:r>
      <w:r w:rsidR="00EB1CF6">
        <w:rPr>
          <w:sz w:val="28"/>
          <w:szCs w:val="28"/>
          <w:lang w:val="en-US"/>
        </w:rPr>
        <w:t> </w:t>
      </w:r>
      <w:r w:rsidRPr="00D548D2">
        <w:rPr>
          <w:sz w:val="28"/>
          <w:szCs w:val="28"/>
        </w:rPr>
        <w:t>мм</w:t>
      </w:r>
    </w:p>
    <w:p w:rsidR="001964F9" w:rsidRDefault="001964F9" w:rsidP="00EB1CF6">
      <w:pPr>
        <w:spacing w:line="360" w:lineRule="auto"/>
        <w:jc w:val="center"/>
        <w:rPr>
          <w:sz w:val="28"/>
          <w:szCs w:val="28"/>
        </w:rPr>
      </w:pPr>
      <w:r w:rsidRPr="00D548D2">
        <w:rPr>
          <w:sz w:val="28"/>
          <w:szCs w:val="28"/>
        </w:rPr>
        <w:t>Рис.3.</w:t>
      </w:r>
      <w:r w:rsidR="008E24A9" w:rsidRPr="00D548D2">
        <w:rPr>
          <w:sz w:val="28"/>
          <w:szCs w:val="28"/>
        </w:rPr>
        <w:t>13</w:t>
      </w:r>
      <w:r w:rsidRPr="00D548D2">
        <w:rPr>
          <w:sz w:val="28"/>
          <w:szCs w:val="28"/>
        </w:rPr>
        <w:t>.  Ескіз деталі «Втулка»</w:t>
      </w:r>
    </w:p>
    <w:p w:rsidR="00E34E2E" w:rsidRDefault="00E34E2E" w:rsidP="00EB1CF6">
      <w:pPr>
        <w:spacing w:line="360" w:lineRule="auto"/>
        <w:jc w:val="center"/>
        <w:rPr>
          <w:sz w:val="28"/>
          <w:szCs w:val="28"/>
        </w:rPr>
      </w:pPr>
    </w:p>
    <w:p w:rsidR="00E34E2E" w:rsidRPr="00D548D2" w:rsidRDefault="00E34E2E" w:rsidP="00E34E2E">
      <w:pPr>
        <w:spacing w:line="360" w:lineRule="auto"/>
        <w:ind w:firstLine="851"/>
        <w:jc w:val="both"/>
        <w:rPr>
          <w:sz w:val="28"/>
          <w:szCs w:val="28"/>
        </w:rPr>
      </w:pPr>
      <w:r w:rsidRPr="00D548D2">
        <w:rPr>
          <w:sz w:val="28"/>
          <w:szCs w:val="28"/>
        </w:rPr>
        <w:t>Таким чином, при обробленні отвору в кондукторі (</w:t>
      </w:r>
      <w:r w:rsidRPr="00F80E59">
        <w:rPr>
          <w:sz w:val="28"/>
          <w:szCs w:val="28"/>
        </w:rPr>
        <w:t>рис.3.14</w:t>
      </w:r>
      <w:r w:rsidRPr="00D548D2">
        <w:rPr>
          <w:sz w:val="28"/>
          <w:szCs w:val="28"/>
        </w:rPr>
        <w:t xml:space="preserve"> ) буде забезпечуватись технологічний розмір </w:t>
      </w:r>
      <w:r w:rsidRPr="00D548D2">
        <w:rPr>
          <w:position w:val="-4"/>
          <w:sz w:val="28"/>
          <w:szCs w:val="28"/>
        </w:rPr>
        <w:object w:dxaOrig="380" w:dyaOrig="260">
          <v:shape id="_x0000_i1085" type="#_x0000_t75" style="width:20.55pt;height:12.15pt" o:ole="">
            <v:imagedata r:id="rId151" o:title=""/>
          </v:shape>
          <o:OLEObject Type="Embed" ProgID="Equation.3" ShapeID="_x0000_i1085" DrawAspect="Content" ObjectID="_1584339910" r:id="rId152"/>
        </w:object>
      </w:r>
      <w:r w:rsidRPr="00D548D2">
        <w:rPr>
          <w:sz w:val="28"/>
          <w:szCs w:val="28"/>
        </w:rPr>
        <w:t xml:space="preserve">, який не співпадатиме з конструкторським розміром </w:t>
      </w:r>
      <w:r w:rsidRPr="00D548D2">
        <w:rPr>
          <w:position w:val="-4"/>
          <w:sz w:val="28"/>
          <w:szCs w:val="28"/>
        </w:rPr>
        <w:object w:dxaOrig="360" w:dyaOrig="260">
          <v:shape id="_x0000_i1086" type="#_x0000_t75" style="width:18.7pt;height:12.15pt" o:ole="">
            <v:imagedata r:id="rId153" o:title=""/>
          </v:shape>
          <o:OLEObject Type="Embed" ProgID="Equation.3" ShapeID="_x0000_i1086" DrawAspect="Content" ObjectID="_1584339911" r:id="rId154"/>
        </w:object>
      </w:r>
      <w:r w:rsidRPr="00D548D2">
        <w:rPr>
          <w:sz w:val="28"/>
          <w:szCs w:val="28"/>
        </w:rPr>
        <w:t xml:space="preserve">. Отже, конструкторський розмір </w:t>
      </w:r>
      <w:r w:rsidRPr="00D548D2">
        <w:rPr>
          <w:position w:val="-4"/>
          <w:sz w:val="28"/>
          <w:szCs w:val="28"/>
        </w:rPr>
        <w:object w:dxaOrig="360" w:dyaOrig="260">
          <v:shape id="_x0000_i1087" type="#_x0000_t75" style="width:18.7pt;height:12.15pt" o:ole="">
            <v:imagedata r:id="rId155" o:title=""/>
          </v:shape>
          <o:OLEObject Type="Embed" ProgID="Equation.3" ShapeID="_x0000_i1087" DrawAspect="Content" ObjectID="_1584339912" r:id="rId156"/>
        </w:object>
      </w:r>
      <w:r w:rsidRPr="00D548D2">
        <w:rPr>
          <w:sz w:val="28"/>
          <w:szCs w:val="28"/>
        </w:rPr>
        <w:t xml:space="preserve"> буде замикаючою ланкою операційного розмірного ланцюга </w:t>
      </w:r>
      <w:r w:rsidRPr="00D548D2">
        <w:rPr>
          <w:position w:val="-10"/>
          <w:sz w:val="28"/>
          <w:szCs w:val="28"/>
        </w:rPr>
        <w:object w:dxaOrig="1660" w:dyaOrig="340">
          <v:shape id="_x0000_i1088" type="#_x0000_t75" style="width:82.3pt;height:18.7pt" o:ole="">
            <v:imagedata r:id="rId157" o:title=""/>
          </v:shape>
          <o:OLEObject Type="Embed" ProgID="Equation.3" ShapeID="_x0000_i1088" DrawAspect="Content" ObjectID="_1584339913" r:id="rId158"/>
        </w:object>
      </w:r>
      <w:r w:rsidRPr="00D548D2">
        <w:rPr>
          <w:sz w:val="28"/>
          <w:szCs w:val="28"/>
        </w:rPr>
        <w:t xml:space="preserve">, а його точність (величина поля розсіювання) буде залежати від точності двох технологічних розмірів: </w:t>
      </w:r>
      <w:r w:rsidRPr="00D548D2">
        <w:rPr>
          <w:position w:val="-4"/>
          <w:sz w:val="28"/>
          <w:szCs w:val="28"/>
        </w:rPr>
        <w:object w:dxaOrig="340" w:dyaOrig="260">
          <v:shape id="_x0000_i1089" type="#_x0000_t75" style="width:18.7pt;height:12.15pt" o:ole="">
            <v:imagedata r:id="rId159" o:title=""/>
          </v:shape>
          <o:OLEObject Type="Embed" ProgID="Equation.3" ShapeID="_x0000_i1089" DrawAspect="Content" ObjectID="_1584339914" r:id="rId160"/>
        </w:object>
      </w:r>
      <w:r w:rsidRPr="00D548D2">
        <w:rPr>
          <w:sz w:val="28"/>
          <w:szCs w:val="28"/>
        </w:rPr>
        <w:t xml:space="preserve"> (одержаного на токарній операції) та </w:t>
      </w:r>
      <w:r w:rsidRPr="00D548D2">
        <w:rPr>
          <w:position w:val="-4"/>
          <w:sz w:val="28"/>
          <w:szCs w:val="28"/>
        </w:rPr>
        <w:object w:dxaOrig="380" w:dyaOrig="260">
          <v:shape id="_x0000_i1090" type="#_x0000_t75" style="width:20.55pt;height:12.15pt" o:ole="">
            <v:imagedata r:id="rId161" o:title=""/>
          </v:shape>
          <o:OLEObject Type="Embed" ProgID="Equation.3" ShapeID="_x0000_i1090" DrawAspect="Content" ObjectID="_1584339915" r:id="rId162"/>
        </w:object>
      </w:r>
      <w:r w:rsidRPr="00D548D2">
        <w:rPr>
          <w:sz w:val="28"/>
          <w:szCs w:val="28"/>
        </w:rPr>
        <w:t xml:space="preserve"> - на свердлильній операції.</w:t>
      </w:r>
    </w:p>
    <w:p w:rsidR="00E34E2E" w:rsidRPr="00D548D2" w:rsidRDefault="00E34E2E" w:rsidP="00E34E2E">
      <w:pPr>
        <w:spacing w:line="360" w:lineRule="auto"/>
        <w:ind w:firstLine="851"/>
        <w:jc w:val="both"/>
        <w:rPr>
          <w:sz w:val="28"/>
          <w:szCs w:val="28"/>
        </w:rPr>
      </w:pPr>
      <w:r w:rsidRPr="00D548D2">
        <w:rPr>
          <w:sz w:val="28"/>
          <w:szCs w:val="28"/>
        </w:rPr>
        <w:t xml:space="preserve">Отже, </w:t>
      </w:r>
      <w:r w:rsidRPr="00D548D2">
        <w:rPr>
          <w:position w:val="-10"/>
          <w:sz w:val="28"/>
          <w:szCs w:val="28"/>
        </w:rPr>
        <w:object w:dxaOrig="1939" w:dyaOrig="340">
          <v:shape id="_x0000_i1091" type="#_x0000_t75" style="width:114.1pt;height:16.85pt" o:ole="">
            <v:imagedata r:id="rId163" o:title=""/>
          </v:shape>
          <o:OLEObject Type="Embed" ProgID="Equation.3" ShapeID="_x0000_i1091" DrawAspect="Content" ObjectID="_1584339916" r:id="rId164"/>
        </w:object>
      </w:r>
      <w:r w:rsidRPr="00D548D2">
        <w:rPr>
          <w:sz w:val="28"/>
          <w:szCs w:val="28"/>
        </w:rPr>
        <w:t>.</w:t>
      </w:r>
    </w:p>
    <w:p w:rsidR="00E34E2E" w:rsidRPr="00D548D2" w:rsidRDefault="00E34E2E" w:rsidP="00E34E2E">
      <w:pPr>
        <w:spacing w:line="360" w:lineRule="auto"/>
        <w:ind w:firstLine="851"/>
        <w:jc w:val="both"/>
        <w:rPr>
          <w:sz w:val="28"/>
          <w:szCs w:val="28"/>
        </w:rPr>
      </w:pPr>
      <w:r w:rsidRPr="00D548D2">
        <w:rPr>
          <w:sz w:val="28"/>
          <w:szCs w:val="28"/>
        </w:rPr>
        <w:t xml:space="preserve">З урахуванням того, що фактичні величини полів розсіювання конструкторських розмірів, одержані при обробленні, повинні бути меншими або рівними допускам приймаємо </w:t>
      </w:r>
      <w:r w:rsidRPr="00D548D2">
        <w:rPr>
          <w:position w:val="-10"/>
          <w:sz w:val="28"/>
          <w:szCs w:val="28"/>
        </w:rPr>
        <w:object w:dxaOrig="1680" w:dyaOrig="320">
          <v:shape id="_x0000_i1092" type="#_x0000_t75" style="width:92.55pt;height:16.85pt" o:ole="">
            <v:imagedata r:id="rId165" o:title=""/>
          </v:shape>
          <o:OLEObject Type="Embed" ProgID="Equation.3" ShapeID="_x0000_i1092" DrawAspect="Content" ObjectID="_1584339917" r:id="rId166"/>
        </w:object>
      </w:r>
      <w:r w:rsidRPr="00D548D2">
        <w:rPr>
          <w:sz w:val="28"/>
          <w:szCs w:val="28"/>
        </w:rPr>
        <w:t xml:space="preserve">мм; </w:t>
      </w:r>
      <w:r w:rsidRPr="00D548D2">
        <w:rPr>
          <w:position w:val="-10"/>
          <w:sz w:val="28"/>
          <w:szCs w:val="28"/>
        </w:rPr>
        <w:object w:dxaOrig="1719" w:dyaOrig="320">
          <v:shape id="_x0000_i1093" type="#_x0000_t75" style="width:86.95pt;height:16.85pt" o:ole="">
            <v:imagedata r:id="rId167" o:title=""/>
          </v:shape>
          <o:OLEObject Type="Embed" ProgID="Equation.3" ShapeID="_x0000_i1093" DrawAspect="Content" ObjectID="_1584339918" r:id="rId168"/>
        </w:object>
      </w:r>
      <w:r w:rsidRPr="00D548D2">
        <w:rPr>
          <w:sz w:val="28"/>
          <w:szCs w:val="28"/>
        </w:rPr>
        <w:t xml:space="preserve"> мм.</w:t>
      </w:r>
    </w:p>
    <w:p w:rsidR="00E34E2E" w:rsidRPr="00D548D2" w:rsidRDefault="00E34E2E" w:rsidP="00E34E2E">
      <w:pPr>
        <w:spacing w:line="360" w:lineRule="auto"/>
        <w:ind w:firstLine="851"/>
        <w:jc w:val="both"/>
        <w:rPr>
          <w:sz w:val="28"/>
          <w:szCs w:val="28"/>
        </w:rPr>
      </w:pPr>
      <w:r w:rsidRPr="00D548D2">
        <w:rPr>
          <w:sz w:val="28"/>
          <w:szCs w:val="28"/>
        </w:rPr>
        <w:lastRenderedPageBreak/>
        <w:t>Тоді, на основі приведеного вище рівняння, знайдемо допустиму величину поля розсіювання технологічного розміру</w:t>
      </w:r>
      <w:r w:rsidRPr="00D548D2">
        <w:rPr>
          <w:position w:val="-6"/>
          <w:sz w:val="28"/>
          <w:szCs w:val="28"/>
        </w:rPr>
        <w:object w:dxaOrig="520" w:dyaOrig="279">
          <v:shape id="_x0000_i1094" type="#_x0000_t75" style="width:25.25pt;height:12.15pt" o:ole="">
            <v:imagedata r:id="rId169" o:title=""/>
          </v:shape>
          <o:OLEObject Type="Embed" ProgID="Equation.3" ShapeID="_x0000_i1094" DrawAspect="Content" ObjectID="_1584339919" r:id="rId170"/>
        </w:object>
      </w:r>
      <w:r w:rsidRPr="00D548D2">
        <w:rPr>
          <w:sz w:val="28"/>
          <w:szCs w:val="28"/>
        </w:rPr>
        <w:t xml:space="preserve">, яка зможе забезпечити необхідну точність КР </w:t>
      </w:r>
      <w:r w:rsidRPr="00D548D2">
        <w:rPr>
          <w:position w:val="-4"/>
          <w:sz w:val="28"/>
          <w:szCs w:val="28"/>
        </w:rPr>
        <w:object w:dxaOrig="360" w:dyaOrig="260">
          <v:shape id="_x0000_i1095" type="#_x0000_t75" style="width:18.7pt;height:12.15pt" o:ole="">
            <v:imagedata r:id="rId153" o:title=""/>
          </v:shape>
          <o:OLEObject Type="Embed" ProgID="Equation.3" ShapeID="_x0000_i1095" DrawAspect="Content" ObjectID="_1584339920" r:id="rId171"/>
        </w:object>
      </w:r>
      <w:r w:rsidRPr="00D548D2">
        <w:rPr>
          <w:sz w:val="28"/>
          <w:szCs w:val="28"/>
        </w:rPr>
        <w:t>:</w:t>
      </w:r>
    </w:p>
    <w:tbl>
      <w:tblPr>
        <w:tblW w:w="5000" w:type="pct"/>
        <w:tblLook w:val="04A0"/>
      </w:tblPr>
      <w:tblGrid>
        <w:gridCol w:w="7444"/>
        <w:gridCol w:w="2127"/>
      </w:tblGrid>
      <w:tr w:rsidR="00E34E2E" w:rsidRPr="00D548D2" w:rsidTr="001F71D1">
        <w:tc>
          <w:tcPr>
            <w:tcW w:w="3889" w:type="pct"/>
            <w:vAlign w:val="center"/>
          </w:tcPr>
          <w:p w:rsidR="00E34E2E" w:rsidRPr="00D548D2" w:rsidRDefault="00E34E2E" w:rsidP="001F71D1">
            <w:pPr>
              <w:spacing w:line="360" w:lineRule="auto"/>
              <w:ind w:firstLine="851"/>
              <w:contextualSpacing/>
              <w:jc w:val="both"/>
            </w:pPr>
            <w:r w:rsidRPr="00D548D2">
              <w:rPr>
                <w:position w:val="-8"/>
                <w:sz w:val="28"/>
                <w:szCs w:val="28"/>
              </w:rPr>
              <w:object w:dxaOrig="3920" w:dyaOrig="300">
                <v:shape id="_x0000_i1096" type="#_x0000_t75" style="width:226.3pt;height:16.85pt" o:ole="">
                  <v:imagedata r:id="rId172" o:title=""/>
                </v:shape>
                <o:OLEObject Type="Embed" ProgID="Equation.3" ShapeID="_x0000_i1096" DrawAspect="Content" ObjectID="_1584339921" r:id="rId173"/>
              </w:object>
            </w:r>
          </w:p>
        </w:tc>
        <w:tc>
          <w:tcPr>
            <w:tcW w:w="1111" w:type="pct"/>
            <w:vAlign w:val="center"/>
          </w:tcPr>
          <w:p w:rsidR="00E34E2E" w:rsidRPr="00D548D2" w:rsidRDefault="00E34E2E" w:rsidP="001F71D1">
            <w:pPr>
              <w:spacing w:line="360" w:lineRule="auto"/>
              <w:ind w:firstLine="851"/>
              <w:contextualSpacing/>
              <w:jc w:val="both"/>
            </w:pPr>
          </w:p>
        </w:tc>
      </w:tr>
    </w:tbl>
    <w:p w:rsidR="00E34E2E" w:rsidRPr="00D548D2" w:rsidRDefault="00E34E2E" w:rsidP="00EB1CF6">
      <w:pPr>
        <w:spacing w:line="360" w:lineRule="auto"/>
        <w:jc w:val="center"/>
        <w:rPr>
          <w:sz w:val="28"/>
          <w:szCs w:val="28"/>
        </w:rPr>
      </w:pPr>
    </w:p>
    <w:p w:rsidR="001964F9" w:rsidRPr="00D548D2" w:rsidRDefault="009A75B1" w:rsidP="009A75B1">
      <w:pPr>
        <w:ind w:firstLine="680"/>
        <w:jc w:val="center"/>
        <w:rPr>
          <w:sz w:val="28"/>
          <w:szCs w:val="28"/>
        </w:rPr>
      </w:pPr>
      <w:r w:rsidRPr="00D548D2">
        <w:rPr>
          <w:sz w:val="28"/>
          <w:szCs w:val="28"/>
        </w:rPr>
        <w:object w:dxaOrig="7381" w:dyaOrig="8956">
          <v:shape id="_x0000_i1097" type="#_x0000_t75" style="width:229.1pt;height:277.7pt" o:ole="" o:allowoverlap="f">
            <v:imagedata r:id="rId174" o:title=""/>
          </v:shape>
          <o:OLEObject Type="Embed" ProgID="PBrush" ShapeID="_x0000_i1097" DrawAspect="Content" ObjectID="_1584339922" r:id="rId175"/>
        </w:object>
      </w:r>
    </w:p>
    <w:p w:rsidR="001964F9" w:rsidRPr="00D548D2" w:rsidRDefault="001964F9" w:rsidP="001964F9">
      <w:pPr>
        <w:ind w:right="-1" w:firstLine="854"/>
        <w:rPr>
          <w:b/>
          <w:sz w:val="28"/>
          <w:szCs w:val="28"/>
        </w:rPr>
      </w:pPr>
    </w:p>
    <w:p w:rsidR="001964F9" w:rsidRPr="00D548D2" w:rsidRDefault="001964F9" w:rsidP="001964F9">
      <w:pPr>
        <w:jc w:val="center"/>
        <w:rPr>
          <w:sz w:val="28"/>
          <w:szCs w:val="28"/>
        </w:rPr>
      </w:pPr>
      <w:r w:rsidRPr="00D548D2">
        <w:rPr>
          <w:sz w:val="28"/>
          <w:szCs w:val="28"/>
        </w:rPr>
        <w:t>[X]=-A3+A1</w:t>
      </w:r>
    </w:p>
    <w:p w:rsidR="001964F9" w:rsidRPr="00D548D2" w:rsidRDefault="001964F9" w:rsidP="008E24A9">
      <w:pPr>
        <w:spacing w:line="360" w:lineRule="auto"/>
        <w:ind w:firstLine="851"/>
        <w:jc w:val="center"/>
        <w:rPr>
          <w:sz w:val="28"/>
          <w:szCs w:val="28"/>
        </w:rPr>
      </w:pPr>
      <w:r w:rsidRPr="00D548D2">
        <w:rPr>
          <w:sz w:val="28"/>
          <w:szCs w:val="28"/>
        </w:rPr>
        <w:t>Рис.3.</w:t>
      </w:r>
      <w:r w:rsidR="008E24A9" w:rsidRPr="00D548D2">
        <w:rPr>
          <w:sz w:val="28"/>
          <w:szCs w:val="28"/>
        </w:rPr>
        <w:t>14</w:t>
      </w:r>
      <w:r w:rsidRPr="00D548D2">
        <w:rPr>
          <w:sz w:val="28"/>
          <w:szCs w:val="28"/>
        </w:rPr>
        <w:t>. Конструктивна схема  кондуктора та схеми і рівняння розмірних ланцюгів при обробленні втулки:</w:t>
      </w:r>
      <w:r w:rsidR="008E24A9" w:rsidRPr="00D548D2">
        <w:rPr>
          <w:sz w:val="28"/>
          <w:szCs w:val="28"/>
        </w:rPr>
        <w:t xml:space="preserve"> </w:t>
      </w:r>
      <w:r w:rsidRPr="00D548D2">
        <w:rPr>
          <w:sz w:val="28"/>
          <w:szCs w:val="28"/>
        </w:rPr>
        <w:t>а) РЛТС – розмірний ланцюг технологічної системи; б) ОРЛ</w:t>
      </w:r>
      <w:r w:rsidR="008E24A9" w:rsidRPr="00D548D2">
        <w:rPr>
          <w:sz w:val="28"/>
          <w:szCs w:val="28"/>
        </w:rPr>
        <w:t xml:space="preserve"> – операційний розмірний ланцюг</w:t>
      </w:r>
    </w:p>
    <w:p w:rsidR="008E24A9" w:rsidRPr="00D548D2" w:rsidRDefault="008E24A9" w:rsidP="008E24A9">
      <w:pPr>
        <w:spacing w:line="360" w:lineRule="auto"/>
        <w:ind w:firstLine="851"/>
        <w:jc w:val="center"/>
        <w:rPr>
          <w:sz w:val="28"/>
          <w:szCs w:val="28"/>
        </w:rPr>
      </w:pPr>
    </w:p>
    <w:p w:rsidR="001964F9" w:rsidRPr="00D548D2" w:rsidRDefault="001964F9" w:rsidP="00EB1CF6">
      <w:pPr>
        <w:spacing w:line="360" w:lineRule="auto"/>
        <w:ind w:firstLine="851"/>
        <w:jc w:val="both"/>
        <w:rPr>
          <w:sz w:val="28"/>
          <w:szCs w:val="28"/>
        </w:rPr>
      </w:pPr>
      <w:r w:rsidRPr="00D548D2">
        <w:rPr>
          <w:sz w:val="28"/>
          <w:szCs w:val="28"/>
        </w:rPr>
        <w:t xml:space="preserve">З іншого боку – точність розміру </w:t>
      </w:r>
      <w:r w:rsidRPr="00D548D2">
        <w:rPr>
          <w:position w:val="-4"/>
          <w:sz w:val="28"/>
          <w:szCs w:val="28"/>
        </w:rPr>
        <w:object w:dxaOrig="380" w:dyaOrig="260">
          <v:shape id="_x0000_i1098" type="#_x0000_t75" style="width:20.55pt;height:12.15pt" o:ole="">
            <v:imagedata r:id="rId161" o:title=""/>
          </v:shape>
          <o:OLEObject Type="Embed" ProgID="Equation.3" ShapeID="_x0000_i1098" DrawAspect="Content" ObjectID="_1584339923" r:id="rId176"/>
        </w:object>
      </w:r>
      <w:r w:rsidRPr="00D548D2">
        <w:rPr>
          <w:sz w:val="28"/>
          <w:szCs w:val="28"/>
        </w:rPr>
        <w:t xml:space="preserve"> буде визначатись розмірним ланцюгом технологічної системи, у якому розмір </w:t>
      </w:r>
      <w:r w:rsidRPr="00D548D2">
        <w:rPr>
          <w:position w:val="-4"/>
          <w:sz w:val="28"/>
          <w:szCs w:val="28"/>
        </w:rPr>
        <w:object w:dxaOrig="380" w:dyaOrig="260">
          <v:shape id="_x0000_i1099" type="#_x0000_t75" style="width:20.55pt;height:12.15pt" o:ole="">
            <v:imagedata r:id="rId161" o:title=""/>
          </v:shape>
          <o:OLEObject Type="Embed" ProgID="Equation.3" ShapeID="_x0000_i1099" DrawAspect="Content" ObjectID="_1584339924" r:id="rId177"/>
        </w:object>
      </w:r>
      <w:r w:rsidRPr="00D548D2">
        <w:rPr>
          <w:sz w:val="28"/>
          <w:szCs w:val="28"/>
        </w:rPr>
        <w:t xml:space="preserve"> буде замикаючою ланкою, а розміри елементів пристрою </w:t>
      </w:r>
      <w:r w:rsidRPr="00D548D2">
        <w:rPr>
          <w:position w:val="-4"/>
          <w:sz w:val="28"/>
          <w:szCs w:val="28"/>
        </w:rPr>
        <w:object w:dxaOrig="340" w:dyaOrig="260">
          <v:shape id="_x0000_i1100" type="#_x0000_t75" style="width:18.7pt;height:12.15pt" o:ole="">
            <v:imagedata r:id="rId178" o:title=""/>
          </v:shape>
          <o:OLEObject Type="Embed" ProgID="Equation.3" ShapeID="_x0000_i1100" DrawAspect="Content" ObjectID="_1584339925" r:id="rId179"/>
        </w:object>
      </w:r>
      <w:r w:rsidRPr="00D548D2">
        <w:rPr>
          <w:sz w:val="28"/>
          <w:szCs w:val="28"/>
        </w:rPr>
        <w:t xml:space="preserve">, </w:t>
      </w:r>
      <w:r w:rsidRPr="00D548D2">
        <w:rPr>
          <w:position w:val="-4"/>
          <w:sz w:val="28"/>
          <w:szCs w:val="28"/>
        </w:rPr>
        <w:object w:dxaOrig="400" w:dyaOrig="260">
          <v:shape id="_x0000_i1101" type="#_x0000_t75" style="width:20.55pt;height:12.15pt" o:ole="">
            <v:imagedata r:id="rId180" o:title=""/>
          </v:shape>
          <o:OLEObject Type="Embed" ProgID="Equation.3" ShapeID="_x0000_i1101" DrawAspect="Content" ObjectID="_1584339926" r:id="rId181"/>
        </w:object>
      </w:r>
      <w:r w:rsidRPr="00D548D2">
        <w:rPr>
          <w:sz w:val="28"/>
          <w:szCs w:val="28"/>
        </w:rPr>
        <w:t xml:space="preserve">, </w:t>
      </w:r>
      <w:r w:rsidRPr="00D548D2">
        <w:rPr>
          <w:position w:val="-6"/>
          <w:sz w:val="28"/>
          <w:szCs w:val="28"/>
        </w:rPr>
        <w:object w:dxaOrig="380" w:dyaOrig="279">
          <v:shape id="_x0000_i1102" type="#_x0000_t75" style="width:20.55pt;height:14.05pt" o:ole="">
            <v:imagedata r:id="rId182" o:title=""/>
          </v:shape>
          <o:OLEObject Type="Embed" ProgID="Equation.3" ShapeID="_x0000_i1102" DrawAspect="Content" ObjectID="_1584339927" r:id="rId183"/>
        </w:object>
      </w:r>
      <w:r w:rsidRPr="00D548D2">
        <w:rPr>
          <w:sz w:val="28"/>
          <w:szCs w:val="28"/>
        </w:rPr>
        <w:t>, відхилення від співвісності осі отвору втулки відносно осі зовнішньої поверхні (</w:t>
      </w:r>
      <w:r w:rsidRPr="00D548D2">
        <w:rPr>
          <w:position w:val="-28"/>
          <w:sz w:val="28"/>
          <w:szCs w:val="28"/>
        </w:rPr>
        <w:object w:dxaOrig="300" w:dyaOrig="520">
          <v:shape id="_x0000_i1103" type="#_x0000_t75" style="width:14.05pt;height:28.05pt" o:ole="">
            <v:imagedata r:id="rId184" o:title=""/>
          </v:shape>
          <o:OLEObject Type="Embed" ProgID="Equation.3" ShapeID="_x0000_i1103" DrawAspect="Content" ObjectID="_1584339928" r:id="rId185"/>
        </w:object>
      </w:r>
      <w:r w:rsidRPr="00D548D2">
        <w:rPr>
          <w:sz w:val="28"/>
          <w:szCs w:val="28"/>
        </w:rPr>
        <w:t>) та величина зміщення осі свердла відносно номінального положення внаслідок перекосу свердла в кондукторній втулці (</w:t>
      </w:r>
      <w:r w:rsidRPr="00591E6C">
        <w:rPr>
          <w:i/>
          <w:sz w:val="28"/>
          <w:szCs w:val="28"/>
        </w:rPr>
        <w:t>Зм</w:t>
      </w:r>
      <w:r w:rsidRPr="00591E6C">
        <w:rPr>
          <w:i/>
          <w:sz w:val="28"/>
          <w:szCs w:val="28"/>
          <w:vertAlign w:val="subscript"/>
        </w:rPr>
        <w:t>0</w:t>
      </w:r>
      <w:r w:rsidRPr="00D548D2">
        <w:rPr>
          <w:sz w:val="28"/>
          <w:szCs w:val="28"/>
        </w:rPr>
        <w:t xml:space="preserve">) – складовими ланками ланцюга </w:t>
      </w:r>
      <w:r w:rsidRPr="00B172E4">
        <w:rPr>
          <w:sz w:val="28"/>
          <w:szCs w:val="28"/>
        </w:rPr>
        <w:lastRenderedPageBreak/>
        <w:t>(рис. 3.</w:t>
      </w:r>
      <w:r w:rsidR="00B172E4" w:rsidRPr="00B172E4">
        <w:rPr>
          <w:sz w:val="28"/>
          <w:szCs w:val="28"/>
        </w:rPr>
        <w:t>14</w:t>
      </w:r>
      <w:r w:rsidRPr="00D548D2">
        <w:rPr>
          <w:sz w:val="28"/>
          <w:szCs w:val="28"/>
        </w:rPr>
        <w:t xml:space="preserve">). При цьому, </w:t>
      </w:r>
      <w:r w:rsidR="00256105">
        <w:rPr>
          <w:sz w:val="28"/>
          <w:szCs w:val="28"/>
        </w:rPr>
        <w:t>дві</w:t>
      </w:r>
      <w:r w:rsidRPr="00D548D2">
        <w:rPr>
          <w:sz w:val="28"/>
          <w:szCs w:val="28"/>
        </w:rPr>
        <w:t xml:space="preserve"> останні складові ланки будуть мати нульові номінали і рівні симетричні відхилення Е</w:t>
      </w:r>
      <w:r w:rsidRPr="00D548D2">
        <w:rPr>
          <w:sz w:val="28"/>
          <w:szCs w:val="28"/>
          <w:vertAlign w:val="subscript"/>
        </w:rPr>
        <w:t>0</w:t>
      </w:r>
      <w:r w:rsidRPr="00D548D2">
        <w:rPr>
          <w:sz w:val="28"/>
          <w:szCs w:val="28"/>
        </w:rPr>
        <w:t>=0</w:t>
      </w:r>
      <w:r w:rsidR="001A25EF">
        <w:rPr>
          <w:noProof/>
          <w:sz w:val="28"/>
          <w:szCs w:val="28"/>
          <w:lang w:val="ru-RU"/>
        </w:rPr>
        <w:drawing>
          <wp:inline distT="0" distB="0" distL="0" distR="0">
            <wp:extent cx="155575" cy="146685"/>
            <wp:effectExtent l="19050" t="0" r="0" b="0"/>
            <wp:docPr id="124" name="Рисунок 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6"/>
                    <pic:cNvPicPr>
                      <a:picLocks noChangeAspect="1" noChangeArrowheads="1"/>
                    </pic:cNvPicPr>
                  </pic:nvPicPr>
                  <pic:blipFill>
                    <a:blip r:embed="rId186" cstate="print">
                      <a:clrChange>
                        <a:clrFrom>
                          <a:srgbClr val="FFFFFF"/>
                        </a:clrFrom>
                        <a:clrTo>
                          <a:srgbClr val="FFFFFF">
                            <a:alpha val="0"/>
                          </a:srgbClr>
                        </a:clrTo>
                      </a:clrChange>
                    </a:blip>
                    <a:srcRect/>
                    <a:stretch>
                      <a:fillRect/>
                    </a:stretch>
                  </pic:blipFill>
                  <pic:spPr bwMode="auto">
                    <a:xfrm>
                      <a:off x="0" y="0"/>
                      <a:ext cx="155575" cy="146685"/>
                    </a:xfrm>
                    <a:prstGeom prst="rect">
                      <a:avLst/>
                    </a:prstGeom>
                    <a:noFill/>
                    <a:ln w="9525">
                      <a:noFill/>
                      <a:miter lim="800000"/>
                      <a:headEnd/>
                      <a:tailEnd/>
                    </a:ln>
                  </pic:spPr>
                </pic:pic>
              </a:graphicData>
            </a:graphic>
          </wp:inline>
        </w:drawing>
      </w:r>
      <w:r w:rsidRPr="00D548D2">
        <w:rPr>
          <w:sz w:val="28"/>
          <w:szCs w:val="28"/>
        </w:rPr>
        <w:t xml:space="preserve">Е; </w:t>
      </w:r>
      <w:r w:rsidRPr="00D548D2">
        <w:rPr>
          <w:position w:val="-12"/>
          <w:sz w:val="28"/>
          <w:szCs w:val="28"/>
        </w:rPr>
        <w:object w:dxaOrig="1020" w:dyaOrig="360">
          <v:shape id="_x0000_i1104" type="#_x0000_t75" style="width:65.45pt;height:21.5pt" o:ole="">
            <v:imagedata r:id="rId187" o:title=""/>
          </v:shape>
          <o:OLEObject Type="Embed" ProgID="Equation.3" ShapeID="_x0000_i1104" DrawAspect="Content" ObjectID="_1584339929" r:id="rId188"/>
        </w:object>
      </w:r>
      <w:r w:rsidRPr="00D548D2">
        <w:rPr>
          <w:sz w:val="28"/>
          <w:szCs w:val="28"/>
        </w:rPr>
        <w:t>; Зм</w:t>
      </w:r>
      <w:r w:rsidRPr="00D548D2">
        <w:rPr>
          <w:sz w:val="28"/>
          <w:szCs w:val="28"/>
          <w:vertAlign w:val="subscript"/>
        </w:rPr>
        <w:t>0</w:t>
      </w:r>
      <w:r w:rsidRPr="00D548D2">
        <w:rPr>
          <w:sz w:val="28"/>
          <w:szCs w:val="28"/>
        </w:rPr>
        <w:t>=0</w:t>
      </w:r>
      <w:r w:rsidR="001A25EF">
        <w:rPr>
          <w:noProof/>
          <w:sz w:val="28"/>
          <w:szCs w:val="28"/>
          <w:lang w:val="ru-RU"/>
        </w:rPr>
        <w:drawing>
          <wp:inline distT="0" distB="0" distL="0" distR="0">
            <wp:extent cx="155575" cy="146685"/>
            <wp:effectExtent l="19050" t="0" r="0" b="0"/>
            <wp:docPr id="126" name="Рисунок 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8"/>
                    <pic:cNvPicPr>
                      <a:picLocks noChangeAspect="1" noChangeArrowheads="1"/>
                    </pic:cNvPicPr>
                  </pic:nvPicPr>
                  <pic:blipFill>
                    <a:blip r:embed="rId186" cstate="print">
                      <a:clrChange>
                        <a:clrFrom>
                          <a:srgbClr val="FFFFFF"/>
                        </a:clrFrom>
                        <a:clrTo>
                          <a:srgbClr val="FFFFFF">
                            <a:alpha val="0"/>
                          </a:srgbClr>
                        </a:clrTo>
                      </a:clrChange>
                    </a:blip>
                    <a:srcRect/>
                    <a:stretch>
                      <a:fillRect/>
                    </a:stretch>
                  </pic:blipFill>
                  <pic:spPr bwMode="auto">
                    <a:xfrm>
                      <a:off x="0" y="0"/>
                      <a:ext cx="155575" cy="146685"/>
                    </a:xfrm>
                    <a:prstGeom prst="rect">
                      <a:avLst/>
                    </a:prstGeom>
                    <a:noFill/>
                    <a:ln w="9525">
                      <a:noFill/>
                      <a:miter lim="800000"/>
                      <a:headEnd/>
                      <a:tailEnd/>
                    </a:ln>
                  </pic:spPr>
                </pic:pic>
              </a:graphicData>
            </a:graphic>
          </wp:inline>
        </w:drawing>
      </w:r>
      <w:r w:rsidRPr="00D548D2">
        <w:rPr>
          <w:sz w:val="28"/>
          <w:szCs w:val="28"/>
        </w:rPr>
        <w:t xml:space="preserve">Зм; </w:t>
      </w:r>
      <w:r w:rsidRPr="00D548D2">
        <w:rPr>
          <w:position w:val="-12"/>
          <w:sz w:val="28"/>
          <w:szCs w:val="28"/>
        </w:rPr>
        <w:object w:dxaOrig="1340" w:dyaOrig="360">
          <v:shape id="_x0000_i1105" type="#_x0000_t75" style="width:84.15pt;height:21.5pt" o:ole="">
            <v:imagedata r:id="rId189" o:title=""/>
          </v:shape>
          <o:OLEObject Type="Embed" ProgID="Equation.3" ShapeID="_x0000_i1105" DrawAspect="Content" ObjectID="_1584339930" r:id="rId190"/>
        </w:object>
      </w:r>
    </w:p>
    <w:tbl>
      <w:tblPr>
        <w:tblW w:w="5000" w:type="pct"/>
        <w:tblLook w:val="04A0"/>
      </w:tblPr>
      <w:tblGrid>
        <w:gridCol w:w="9336"/>
        <w:gridCol w:w="235"/>
      </w:tblGrid>
      <w:tr w:rsidR="001964F9" w:rsidRPr="00D548D2">
        <w:tc>
          <w:tcPr>
            <w:tcW w:w="4877" w:type="pct"/>
            <w:vAlign w:val="center"/>
          </w:tcPr>
          <w:p w:rsidR="001964F9" w:rsidRPr="00D548D2" w:rsidRDefault="001964F9" w:rsidP="009A75B1">
            <w:pPr>
              <w:spacing w:line="360" w:lineRule="auto"/>
              <w:ind w:firstLine="851"/>
              <w:contextualSpacing/>
              <w:jc w:val="both"/>
            </w:pPr>
            <w:r w:rsidRPr="00D548D2">
              <w:rPr>
                <w:position w:val="-12"/>
                <w:sz w:val="28"/>
                <w:szCs w:val="28"/>
              </w:rPr>
              <w:object w:dxaOrig="3340" w:dyaOrig="360">
                <v:shape id="_x0000_i1106" type="#_x0000_t75" style="width:167.4pt;height:18.7pt" o:ole="">
                  <v:imagedata r:id="rId191" o:title=""/>
                </v:shape>
                <o:OLEObject Type="Embed" ProgID="Equation.3" ShapeID="_x0000_i1106" DrawAspect="Content" ObjectID="_1584339931" r:id="rId192"/>
              </w:object>
            </w:r>
          </w:p>
        </w:tc>
        <w:tc>
          <w:tcPr>
            <w:tcW w:w="123" w:type="pct"/>
            <w:vAlign w:val="center"/>
          </w:tcPr>
          <w:p w:rsidR="001964F9" w:rsidRPr="00D548D2" w:rsidRDefault="001964F9" w:rsidP="009A75B1">
            <w:pPr>
              <w:spacing w:line="360" w:lineRule="auto"/>
              <w:ind w:firstLine="851"/>
              <w:contextualSpacing/>
              <w:jc w:val="both"/>
            </w:pPr>
          </w:p>
        </w:tc>
      </w:tr>
      <w:tr w:rsidR="001964F9" w:rsidRPr="00D548D2">
        <w:tc>
          <w:tcPr>
            <w:tcW w:w="4877" w:type="pct"/>
            <w:vAlign w:val="center"/>
          </w:tcPr>
          <w:p w:rsidR="001964F9" w:rsidRPr="00D548D2" w:rsidRDefault="001964F9" w:rsidP="009A75B1">
            <w:pPr>
              <w:spacing w:line="360" w:lineRule="auto"/>
              <w:ind w:firstLine="851"/>
              <w:contextualSpacing/>
              <w:jc w:val="both"/>
            </w:pPr>
            <w:r w:rsidRPr="00D548D2">
              <w:rPr>
                <w:sz w:val="28"/>
                <w:szCs w:val="28"/>
              </w:rPr>
              <w:t>Тоді допустима величина поля розсіювання одержуваного технологічного розміру повинна бути:</w:t>
            </w:r>
          </w:p>
          <w:p w:rsidR="001964F9" w:rsidRPr="00D548D2" w:rsidRDefault="001964F9" w:rsidP="009A75B1">
            <w:pPr>
              <w:spacing w:line="360" w:lineRule="auto"/>
              <w:ind w:firstLine="851"/>
              <w:contextualSpacing/>
              <w:jc w:val="both"/>
            </w:pPr>
            <w:r w:rsidRPr="00D548D2">
              <w:rPr>
                <w:position w:val="-10"/>
                <w:sz w:val="28"/>
                <w:szCs w:val="28"/>
              </w:rPr>
              <w:object w:dxaOrig="5040" w:dyaOrig="340">
                <v:shape id="_x0000_i1107" type="#_x0000_t75" style="width:266.5pt;height:16.85pt" o:ole="">
                  <v:imagedata r:id="rId193" o:title=""/>
                </v:shape>
                <o:OLEObject Type="Embed" ProgID="Equation.3" ShapeID="_x0000_i1107" DrawAspect="Content" ObjectID="_1584339932" r:id="rId194"/>
              </w:object>
            </w:r>
          </w:p>
          <w:p w:rsidR="001964F9" w:rsidRPr="00D548D2" w:rsidRDefault="001964F9" w:rsidP="009A75B1">
            <w:pPr>
              <w:spacing w:line="360" w:lineRule="auto"/>
              <w:ind w:firstLine="851"/>
              <w:contextualSpacing/>
              <w:jc w:val="both"/>
            </w:pPr>
            <w:r w:rsidRPr="00D548D2">
              <w:rPr>
                <w:sz w:val="28"/>
                <w:szCs w:val="28"/>
              </w:rPr>
              <w:t>або через значення допусків</w:t>
            </w:r>
          </w:p>
        </w:tc>
        <w:tc>
          <w:tcPr>
            <w:tcW w:w="123" w:type="pct"/>
            <w:vAlign w:val="center"/>
          </w:tcPr>
          <w:p w:rsidR="001964F9" w:rsidRPr="00D548D2" w:rsidRDefault="001964F9" w:rsidP="009A75B1">
            <w:pPr>
              <w:spacing w:line="360" w:lineRule="auto"/>
              <w:ind w:firstLine="851"/>
              <w:contextualSpacing/>
              <w:jc w:val="both"/>
            </w:pPr>
          </w:p>
        </w:tc>
      </w:tr>
      <w:tr w:rsidR="001964F9" w:rsidRPr="00D548D2">
        <w:tc>
          <w:tcPr>
            <w:tcW w:w="4877" w:type="pct"/>
            <w:vAlign w:val="center"/>
          </w:tcPr>
          <w:p w:rsidR="001964F9" w:rsidRPr="00D548D2" w:rsidRDefault="001964F9" w:rsidP="009A75B1">
            <w:pPr>
              <w:spacing w:line="360" w:lineRule="auto"/>
              <w:ind w:firstLine="851"/>
              <w:contextualSpacing/>
              <w:jc w:val="both"/>
            </w:pPr>
            <w:r w:rsidRPr="00D548D2">
              <w:rPr>
                <w:position w:val="-10"/>
                <w:sz w:val="28"/>
                <w:szCs w:val="28"/>
              </w:rPr>
              <w:object w:dxaOrig="4819" w:dyaOrig="340">
                <v:shape id="_x0000_i1108" type="#_x0000_t75" style="width:241.25pt;height:18.7pt" o:ole="">
                  <v:imagedata r:id="rId195" o:title=""/>
                </v:shape>
                <o:OLEObject Type="Embed" ProgID="Equation.3" ShapeID="_x0000_i1108" DrawAspect="Content" ObjectID="_1584339933" r:id="rId196"/>
              </w:object>
            </w:r>
          </w:p>
        </w:tc>
        <w:tc>
          <w:tcPr>
            <w:tcW w:w="123" w:type="pct"/>
            <w:vAlign w:val="center"/>
          </w:tcPr>
          <w:p w:rsidR="001964F9" w:rsidRPr="00D548D2" w:rsidRDefault="001964F9" w:rsidP="009A75B1">
            <w:pPr>
              <w:spacing w:line="360" w:lineRule="auto"/>
              <w:ind w:firstLine="851"/>
              <w:contextualSpacing/>
              <w:jc w:val="both"/>
            </w:pPr>
          </w:p>
        </w:tc>
      </w:tr>
    </w:tbl>
    <w:p w:rsidR="001964F9" w:rsidRPr="00D548D2" w:rsidRDefault="001964F9" w:rsidP="009A75B1">
      <w:pPr>
        <w:spacing w:line="360" w:lineRule="auto"/>
        <w:ind w:firstLine="851"/>
        <w:jc w:val="both"/>
        <w:rPr>
          <w:sz w:val="28"/>
          <w:szCs w:val="28"/>
        </w:rPr>
      </w:pPr>
      <w:r w:rsidRPr="00D548D2">
        <w:rPr>
          <w:sz w:val="28"/>
          <w:szCs w:val="28"/>
        </w:rPr>
        <w:t xml:space="preserve">Для гарантованого забезпечення необхідної точності розміру </w:t>
      </w:r>
      <w:r w:rsidRPr="00EB1CF6">
        <w:rPr>
          <w:i/>
          <w:sz w:val="28"/>
          <w:szCs w:val="28"/>
        </w:rPr>
        <w:t>F2</w:t>
      </w:r>
      <w:r w:rsidRPr="00D548D2">
        <w:rPr>
          <w:sz w:val="28"/>
          <w:szCs w:val="28"/>
        </w:rPr>
        <w:t xml:space="preserve"> допустиму його величину доцільно взяти з урахуванням коефіцієнту запасу точності </w:t>
      </w:r>
      <w:r w:rsidRPr="00D548D2">
        <w:rPr>
          <w:position w:val="-10"/>
          <w:sz w:val="28"/>
          <w:szCs w:val="28"/>
        </w:rPr>
        <w:object w:dxaOrig="980" w:dyaOrig="340">
          <v:shape id="_x0000_i1109" type="#_x0000_t75" style="width:48.6pt;height:18.7pt" o:ole="">
            <v:imagedata r:id="rId197" o:title=""/>
          </v:shape>
          <o:OLEObject Type="Embed" ProgID="Equation.3" ShapeID="_x0000_i1109" DrawAspect="Content" ObjectID="_1584339934" r:id="rId198"/>
        </w:object>
      </w:r>
      <w:r w:rsidRPr="00D548D2">
        <w:rPr>
          <w:sz w:val="28"/>
          <w:szCs w:val="28"/>
        </w:rPr>
        <w:t xml:space="preserve">, тобто зменшену в 1,2 рази або на 20%: </w:t>
      </w:r>
      <w:r w:rsidRPr="00D548D2">
        <w:rPr>
          <w:position w:val="-10"/>
          <w:sz w:val="28"/>
          <w:szCs w:val="28"/>
        </w:rPr>
        <w:object w:dxaOrig="3180" w:dyaOrig="340">
          <v:shape id="_x0000_i1110" type="#_x0000_t75" style="width:175.8pt;height:16.85pt" o:ole="">
            <v:imagedata r:id="rId199" o:title=""/>
          </v:shape>
          <o:OLEObject Type="Embed" ProgID="Equation.3" ShapeID="_x0000_i1110" DrawAspect="Content" ObjectID="_1584339935" r:id="rId200"/>
        </w:object>
      </w:r>
      <w:r w:rsidRPr="00D548D2">
        <w:rPr>
          <w:sz w:val="28"/>
          <w:szCs w:val="28"/>
        </w:rPr>
        <w:t xml:space="preserve">. Тоді рівняння допусків розмірного ланцюга буде таким:     </w:t>
      </w:r>
      <w:r w:rsidR="00C34EBD" w:rsidRPr="00D548D2">
        <w:rPr>
          <w:position w:val="-8"/>
          <w:sz w:val="28"/>
          <w:szCs w:val="28"/>
        </w:rPr>
        <w:object w:dxaOrig="3739" w:dyaOrig="300">
          <v:shape id="_x0000_i1111" type="#_x0000_t75" style="width:206.65pt;height:16.85pt" o:ole="">
            <v:imagedata r:id="rId201" o:title=""/>
          </v:shape>
          <o:OLEObject Type="Embed" ProgID="Equation.3" ShapeID="_x0000_i1111" DrawAspect="Content" ObjectID="_1584339936" r:id="rId202"/>
        </w:object>
      </w:r>
    </w:p>
    <w:p w:rsidR="001964F9" w:rsidRPr="00D548D2" w:rsidRDefault="001964F9" w:rsidP="009A75B1">
      <w:pPr>
        <w:spacing w:line="360" w:lineRule="auto"/>
        <w:ind w:firstLine="851"/>
        <w:jc w:val="both"/>
        <w:rPr>
          <w:sz w:val="28"/>
          <w:szCs w:val="28"/>
        </w:rPr>
      </w:pPr>
      <w:r w:rsidRPr="00D548D2">
        <w:rPr>
          <w:sz w:val="28"/>
          <w:szCs w:val="28"/>
        </w:rPr>
        <w:t xml:space="preserve"> На підставі приведеного розмірного ланцюга</w:t>
      </w:r>
      <w:r w:rsidR="00256105">
        <w:rPr>
          <w:sz w:val="28"/>
          <w:szCs w:val="28"/>
        </w:rPr>
        <w:t>,</w:t>
      </w:r>
      <w:r w:rsidRPr="00D548D2">
        <w:rPr>
          <w:sz w:val="28"/>
          <w:szCs w:val="28"/>
        </w:rPr>
        <w:t xml:space="preserve"> та з урахуванням можливих ексцентриситету </w:t>
      </w:r>
      <w:r w:rsidR="00256105">
        <w:rPr>
          <w:sz w:val="28"/>
          <w:szCs w:val="28"/>
        </w:rPr>
        <w:t>і</w:t>
      </w:r>
      <w:r w:rsidRPr="00D548D2">
        <w:rPr>
          <w:sz w:val="28"/>
          <w:szCs w:val="28"/>
        </w:rPr>
        <w:t xml:space="preserve"> зміщення</w:t>
      </w:r>
      <w:r w:rsidR="00256105">
        <w:rPr>
          <w:sz w:val="28"/>
          <w:szCs w:val="28"/>
        </w:rPr>
        <w:t>,</w:t>
      </w:r>
      <w:r w:rsidRPr="00D548D2">
        <w:rPr>
          <w:sz w:val="28"/>
          <w:szCs w:val="28"/>
        </w:rPr>
        <w:t xml:space="preserve"> необхідно призначити допуски розмірів </w:t>
      </w:r>
      <w:r w:rsidRPr="00D548D2">
        <w:rPr>
          <w:position w:val="-4"/>
          <w:sz w:val="28"/>
          <w:szCs w:val="28"/>
        </w:rPr>
        <w:object w:dxaOrig="340" w:dyaOrig="260">
          <v:shape id="_x0000_i1112" type="#_x0000_t75" style="width:18.7pt;height:12.15pt" o:ole="">
            <v:imagedata r:id="rId178" o:title=""/>
          </v:shape>
          <o:OLEObject Type="Embed" ProgID="Equation.3" ShapeID="_x0000_i1112" DrawAspect="Content" ObjectID="_1584339937" r:id="rId203"/>
        </w:object>
      </w:r>
      <w:r w:rsidRPr="00D548D2">
        <w:rPr>
          <w:sz w:val="28"/>
          <w:szCs w:val="28"/>
        </w:rPr>
        <w:t xml:space="preserve">, </w:t>
      </w:r>
      <w:r w:rsidRPr="00D548D2">
        <w:rPr>
          <w:position w:val="-4"/>
          <w:sz w:val="28"/>
          <w:szCs w:val="28"/>
        </w:rPr>
        <w:object w:dxaOrig="400" w:dyaOrig="260">
          <v:shape id="_x0000_i1113" type="#_x0000_t75" style="width:20.55pt;height:12.15pt" o:ole="">
            <v:imagedata r:id="rId180" o:title=""/>
          </v:shape>
          <o:OLEObject Type="Embed" ProgID="Equation.3" ShapeID="_x0000_i1113" DrawAspect="Content" ObjectID="_1584339938" r:id="rId204"/>
        </w:object>
      </w:r>
      <w:r w:rsidRPr="00D548D2">
        <w:rPr>
          <w:sz w:val="28"/>
          <w:szCs w:val="28"/>
        </w:rPr>
        <w:t xml:space="preserve">, </w:t>
      </w:r>
      <w:r w:rsidRPr="00D548D2">
        <w:rPr>
          <w:position w:val="-6"/>
          <w:sz w:val="28"/>
          <w:szCs w:val="28"/>
        </w:rPr>
        <w:object w:dxaOrig="380" w:dyaOrig="279">
          <v:shape id="_x0000_i1114" type="#_x0000_t75" style="width:20.55pt;height:14.05pt" o:ole="">
            <v:imagedata r:id="rId182" o:title=""/>
          </v:shape>
          <o:OLEObject Type="Embed" ProgID="Equation.3" ShapeID="_x0000_i1114" DrawAspect="Content" ObjectID="_1584339939" r:id="rId205"/>
        </w:object>
      </w:r>
      <w:r w:rsidRPr="00D548D2">
        <w:rPr>
          <w:sz w:val="28"/>
          <w:szCs w:val="28"/>
        </w:rPr>
        <w:t xml:space="preserve"> елементів кондуктора. Спочатку доцільно визначитись із величинами ексцентриситету та зміщення осі.</w:t>
      </w:r>
    </w:p>
    <w:p w:rsidR="001964F9" w:rsidRPr="00D548D2" w:rsidRDefault="001964F9" w:rsidP="009A75B1">
      <w:pPr>
        <w:spacing w:line="360" w:lineRule="auto"/>
        <w:ind w:firstLine="851"/>
        <w:jc w:val="both"/>
        <w:rPr>
          <w:sz w:val="28"/>
          <w:szCs w:val="28"/>
        </w:rPr>
      </w:pPr>
      <w:r w:rsidRPr="00D548D2">
        <w:rPr>
          <w:sz w:val="28"/>
          <w:szCs w:val="28"/>
        </w:rPr>
        <w:t xml:space="preserve"> При тонкому розточуванні чи шліфуванні отвору в кондукторній втулці величина  ексцентриситету може бути забезпечена в межах </w:t>
      </w:r>
      <w:r w:rsidRPr="00D548D2">
        <w:rPr>
          <w:position w:val="-10"/>
          <w:sz w:val="28"/>
          <w:szCs w:val="28"/>
        </w:rPr>
        <w:object w:dxaOrig="1980" w:dyaOrig="320">
          <v:shape id="_x0000_i1115" type="#_x0000_t75" style="width:100.05pt;height:16.85pt" o:ole="">
            <v:imagedata r:id="rId206" o:title=""/>
          </v:shape>
          <o:OLEObject Type="Embed" ProgID="Equation.3" ShapeID="_x0000_i1115" DrawAspect="Content" ObjectID="_1584339940" r:id="rId207"/>
        </w:object>
      </w:r>
      <w:r w:rsidRPr="00D548D2">
        <w:rPr>
          <w:sz w:val="28"/>
          <w:szCs w:val="28"/>
        </w:rPr>
        <w:t>.</w:t>
      </w:r>
    </w:p>
    <w:p w:rsidR="006F1650" w:rsidRPr="00E34E2E" w:rsidRDefault="001964F9" w:rsidP="009A75B1">
      <w:pPr>
        <w:spacing w:line="360" w:lineRule="auto"/>
        <w:ind w:firstLine="851"/>
        <w:jc w:val="both"/>
        <w:rPr>
          <w:sz w:val="28"/>
          <w:szCs w:val="28"/>
        </w:rPr>
      </w:pPr>
      <w:r w:rsidRPr="00D548D2">
        <w:rPr>
          <w:sz w:val="28"/>
          <w:szCs w:val="28"/>
        </w:rPr>
        <w:t xml:space="preserve">Зміщення осі отвору виникатиме внаслідок перекосу свердла у кондукторній втулці при свердлінні. Можливе зміщення осі буде симетричним відносно номінального положення, а його величина, точніше величина поля розсіювання  положення осі отвору, буде визначатись за </w:t>
      </w:r>
      <w:r w:rsidRPr="00E34E2E">
        <w:rPr>
          <w:sz w:val="28"/>
          <w:szCs w:val="28"/>
        </w:rPr>
        <w:t>наступною формулою</w:t>
      </w:r>
      <w:r w:rsidR="00E34E2E" w:rsidRPr="00E34E2E">
        <w:rPr>
          <w:sz w:val="28"/>
          <w:szCs w:val="28"/>
        </w:rPr>
        <w:t xml:space="preserve"> </w:t>
      </w:r>
      <w:r w:rsidRPr="00E34E2E">
        <w:rPr>
          <w:sz w:val="28"/>
          <w:szCs w:val="28"/>
        </w:rPr>
        <w:t>[</w:t>
      </w:r>
      <w:r w:rsidR="00CA361F">
        <w:rPr>
          <w:sz w:val="28"/>
          <w:szCs w:val="28"/>
          <w:lang w:val="en-US"/>
        </w:rPr>
        <w:t>19</w:t>
      </w:r>
      <w:r w:rsidRPr="00E34E2E">
        <w:rPr>
          <w:sz w:val="28"/>
          <w:szCs w:val="28"/>
        </w:rPr>
        <w:t xml:space="preserve">]:    </w:t>
      </w:r>
    </w:p>
    <w:p w:rsidR="001964F9" w:rsidRPr="00D548D2" w:rsidRDefault="006F1650" w:rsidP="00CC44E5">
      <w:pPr>
        <w:spacing w:line="360" w:lineRule="auto"/>
        <w:ind w:firstLine="851"/>
        <w:jc w:val="center"/>
        <w:rPr>
          <w:sz w:val="28"/>
          <w:szCs w:val="28"/>
        </w:rPr>
      </w:pPr>
      <w:r w:rsidRPr="00D548D2">
        <w:rPr>
          <w:position w:val="-24"/>
          <w:sz w:val="28"/>
          <w:szCs w:val="28"/>
        </w:rPr>
        <w:object w:dxaOrig="2000" w:dyaOrig="620">
          <v:shape id="_x0000_i1116" type="#_x0000_t75" style="width:141.2pt;height:36.45pt" o:ole="">
            <v:imagedata r:id="rId208" o:title=""/>
          </v:shape>
          <o:OLEObject Type="Embed" ProgID="Equation.3" ShapeID="_x0000_i1116" DrawAspect="Content" ObjectID="_1584339941" r:id="rId209"/>
        </w:object>
      </w:r>
    </w:p>
    <w:p w:rsidR="001964F9" w:rsidRPr="00D548D2" w:rsidRDefault="001964F9" w:rsidP="009A75B1">
      <w:pPr>
        <w:spacing w:line="360" w:lineRule="auto"/>
        <w:ind w:firstLine="851"/>
        <w:jc w:val="both"/>
        <w:rPr>
          <w:sz w:val="28"/>
          <w:szCs w:val="28"/>
        </w:rPr>
      </w:pPr>
      <w:r w:rsidRPr="00D548D2">
        <w:rPr>
          <w:sz w:val="28"/>
          <w:szCs w:val="28"/>
        </w:rPr>
        <w:lastRenderedPageBreak/>
        <w:t xml:space="preserve">Де </w:t>
      </w:r>
      <w:r w:rsidR="00CC44E5" w:rsidRPr="00CC44E5">
        <w:rPr>
          <w:i/>
          <w:sz w:val="28"/>
          <w:szCs w:val="28"/>
        </w:rPr>
        <w:t>S</w:t>
      </w:r>
      <w:r w:rsidR="00CC44E5" w:rsidRPr="00CC44E5">
        <w:rPr>
          <w:i/>
          <w:sz w:val="28"/>
          <w:szCs w:val="28"/>
          <w:vertAlign w:val="subscript"/>
        </w:rPr>
        <w:t>max</w:t>
      </w:r>
      <w:r w:rsidR="00CC44E5" w:rsidRPr="00D548D2">
        <w:rPr>
          <w:sz w:val="28"/>
          <w:szCs w:val="28"/>
        </w:rPr>
        <w:t xml:space="preserve"> </w:t>
      </w:r>
      <w:r w:rsidRPr="00D548D2">
        <w:rPr>
          <w:sz w:val="28"/>
          <w:szCs w:val="28"/>
        </w:rPr>
        <w:t xml:space="preserve">– максимальний допустимий зазор між свердлом і кондукторною втулкою, що розраховується як сума гарантованого зазору </w:t>
      </w:r>
      <w:r w:rsidRPr="00EB1CF6">
        <w:rPr>
          <w:i/>
          <w:sz w:val="28"/>
          <w:szCs w:val="28"/>
        </w:rPr>
        <w:t>S</w:t>
      </w:r>
      <w:r w:rsidRPr="00D548D2">
        <w:rPr>
          <w:sz w:val="28"/>
          <w:szCs w:val="28"/>
        </w:rPr>
        <w:t xml:space="preserve"> та допуску на зношення кондукторної втулки Т</w:t>
      </w:r>
      <w:r w:rsidRPr="00D548D2">
        <w:rPr>
          <w:sz w:val="28"/>
          <w:szCs w:val="28"/>
          <w:vertAlign w:val="subscript"/>
        </w:rPr>
        <w:t>зн</w:t>
      </w:r>
      <w:r w:rsidRPr="00D548D2">
        <w:rPr>
          <w:sz w:val="28"/>
          <w:szCs w:val="28"/>
        </w:rPr>
        <w:t xml:space="preserve"> : (S</w:t>
      </w:r>
      <w:r w:rsidRPr="00D548D2">
        <w:rPr>
          <w:sz w:val="28"/>
          <w:szCs w:val="28"/>
          <w:vertAlign w:val="subscript"/>
        </w:rPr>
        <w:t>max</w:t>
      </w:r>
      <w:r w:rsidRPr="00D548D2">
        <w:rPr>
          <w:sz w:val="28"/>
          <w:szCs w:val="28"/>
        </w:rPr>
        <w:t>= S+ Т</w:t>
      </w:r>
      <w:r w:rsidRPr="00D548D2">
        <w:rPr>
          <w:sz w:val="28"/>
          <w:szCs w:val="28"/>
          <w:vertAlign w:val="subscript"/>
        </w:rPr>
        <w:t>зн</w:t>
      </w:r>
      <w:r w:rsidRPr="00D548D2">
        <w:rPr>
          <w:sz w:val="28"/>
          <w:szCs w:val="28"/>
        </w:rPr>
        <w:t>);</w:t>
      </w:r>
    </w:p>
    <w:p w:rsidR="001964F9" w:rsidRPr="00D548D2" w:rsidRDefault="001964F9" w:rsidP="009A75B1">
      <w:pPr>
        <w:spacing w:line="360" w:lineRule="auto"/>
        <w:ind w:firstLine="851"/>
        <w:jc w:val="both"/>
        <w:rPr>
          <w:sz w:val="28"/>
          <w:szCs w:val="28"/>
        </w:rPr>
      </w:pPr>
      <w:r w:rsidRPr="00591E6C">
        <w:rPr>
          <w:i/>
          <w:sz w:val="28"/>
          <w:szCs w:val="28"/>
        </w:rPr>
        <w:t>H</w:t>
      </w:r>
      <w:r w:rsidRPr="00D548D2">
        <w:rPr>
          <w:sz w:val="28"/>
          <w:szCs w:val="28"/>
        </w:rPr>
        <w:t>- висота кондукторної втулки;</w:t>
      </w:r>
    </w:p>
    <w:p w:rsidR="001964F9" w:rsidRPr="00D548D2" w:rsidRDefault="001964F9" w:rsidP="009A75B1">
      <w:pPr>
        <w:spacing w:line="360" w:lineRule="auto"/>
        <w:ind w:firstLine="851"/>
        <w:jc w:val="both"/>
        <w:rPr>
          <w:sz w:val="28"/>
          <w:szCs w:val="28"/>
        </w:rPr>
      </w:pPr>
      <w:r w:rsidRPr="00591E6C">
        <w:rPr>
          <w:i/>
          <w:sz w:val="28"/>
          <w:szCs w:val="28"/>
        </w:rPr>
        <w:t xml:space="preserve"> а</w:t>
      </w:r>
      <w:r w:rsidRPr="00D548D2">
        <w:rPr>
          <w:sz w:val="28"/>
          <w:szCs w:val="28"/>
        </w:rPr>
        <w:t>- відстань від торця кондукторної втулки до оброблюваної поверхні.</w:t>
      </w:r>
    </w:p>
    <w:p w:rsidR="001964F9" w:rsidRPr="00E34E2E" w:rsidRDefault="001964F9" w:rsidP="009A75B1">
      <w:pPr>
        <w:spacing w:line="360" w:lineRule="auto"/>
        <w:ind w:firstLine="851"/>
        <w:jc w:val="both"/>
        <w:rPr>
          <w:sz w:val="28"/>
          <w:szCs w:val="28"/>
        </w:rPr>
      </w:pPr>
      <w:r w:rsidRPr="00D548D2">
        <w:rPr>
          <w:sz w:val="28"/>
          <w:szCs w:val="28"/>
        </w:rPr>
        <w:t xml:space="preserve">Задамо відповідні конструктивні параметри та розрахуємо величину поля розсіювання  положення осі отвору для даного прикладу. Визначаємо </w:t>
      </w:r>
      <w:r w:rsidRPr="00EB1CF6">
        <w:rPr>
          <w:i/>
          <w:sz w:val="28"/>
          <w:szCs w:val="28"/>
        </w:rPr>
        <w:t>S</w:t>
      </w:r>
      <w:r w:rsidRPr="00D548D2">
        <w:rPr>
          <w:sz w:val="28"/>
          <w:szCs w:val="28"/>
          <w:vertAlign w:val="subscript"/>
        </w:rPr>
        <w:t>max</w:t>
      </w:r>
      <w:r w:rsidRPr="00D548D2">
        <w:rPr>
          <w:sz w:val="28"/>
          <w:szCs w:val="28"/>
        </w:rPr>
        <w:t xml:space="preserve">. З урахуванням того, що посадка свердло-отвір кондукторної втулки буде </w:t>
      </w:r>
      <w:r w:rsidRPr="00D548D2">
        <w:rPr>
          <w:position w:val="-24"/>
          <w:sz w:val="28"/>
          <w:szCs w:val="28"/>
        </w:rPr>
        <w:object w:dxaOrig="400" w:dyaOrig="620">
          <v:shape id="_x0000_i1117" type="#_x0000_t75" style="width:23.4pt;height:31.8pt" o:ole="">
            <v:imagedata r:id="rId210" o:title=""/>
          </v:shape>
          <o:OLEObject Type="Embed" ProgID="Equation.3" ShapeID="_x0000_i1117" DrawAspect="Content" ObjectID="_1584339942" r:id="rId211"/>
        </w:object>
      </w:r>
      <w:r w:rsidRPr="00D548D2">
        <w:rPr>
          <w:sz w:val="28"/>
          <w:szCs w:val="28"/>
        </w:rPr>
        <w:t xml:space="preserve"> то свердло  буде мати діаметр d = 6</w:t>
      </w:r>
      <w:r w:rsidRPr="00D548D2">
        <w:rPr>
          <w:sz w:val="28"/>
          <w:szCs w:val="28"/>
          <w:vertAlign w:val="subscript"/>
        </w:rPr>
        <w:t>-0,18</w:t>
      </w:r>
      <w:r w:rsidRPr="00D548D2">
        <w:rPr>
          <w:sz w:val="28"/>
          <w:szCs w:val="28"/>
        </w:rPr>
        <w:t>, а отвір кондукторної втулки</w:t>
      </w:r>
      <w:r w:rsidR="00EB1CF6" w:rsidRPr="00EB1CF6">
        <w:rPr>
          <w:sz w:val="28"/>
          <w:szCs w:val="28"/>
          <w:lang w:val="ru-RU"/>
        </w:rPr>
        <w:t xml:space="preserve"> </w:t>
      </w:r>
      <w:r w:rsidRPr="00D548D2">
        <w:rPr>
          <w:sz w:val="28"/>
          <w:szCs w:val="28"/>
        </w:rPr>
        <w:t xml:space="preserve">- </w:t>
      </w:r>
      <w:r w:rsidRPr="00E34E2E">
        <w:rPr>
          <w:position w:val="-12"/>
          <w:sz w:val="28"/>
          <w:szCs w:val="28"/>
        </w:rPr>
        <w:object w:dxaOrig="1040" w:dyaOrig="440">
          <v:shape id="_x0000_i1118" type="#_x0000_t75" style="width:55.15pt;height:23.4pt" o:ole="">
            <v:imagedata r:id="rId212" o:title=""/>
          </v:shape>
          <o:OLEObject Type="Embed" ProgID="Equation.3" ShapeID="_x0000_i1118" DrawAspect="Content" ObjectID="_1584339943" r:id="rId213"/>
        </w:object>
      </w:r>
      <w:r w:rsidRPr="00E34E2E">
        <w:rPr>
          <w:sz w:val="28"/>
          <w:szCs w:val="28"/>
        </w:rPr>
        <w:t>. Допуск на знос втулки приймаємо</w:t>
      </w:r>
      <w:r w:rsidR="00E34E2E" w:rsidRPr="00E34E2E">
        <w:rPr>
          <w:sz w:val="28"/>
          <w:szCs w:val="28"/>
        </w:rPr>
        <w:t xml:space="preserve"> </w:t>
      </w:r>
      <w:r w:rsidRPr="00E34E2E">
        <w:rPr>
          <w:sz w:val="28"/>
          <w:szCs w:val="28"/>
        </w:rPr>
        <w:t>[</w:t>
      </w:r>
      <w:r w:rsidR="00CC44E5" w:rsidRPr="00BB2B7A">
        <w:rPr>
          <w:sz w:val="28"/>
          <w:szCs w:val="28"/>
        </w:rPr>
        <w:t>3</w:t>
      </w:r>
      <w:r w:rsidRPr="00CC44E5">
        <w:rPr>
          <w:sz w:val="28"/>
          <w:szCs w:val="28"/>
        </w:rPr>
        <w:t>,табл.5.19]</w:t>
      </w:r>
      <w:r w:rsidRPr="00E34E2E">
        <w:rPr>
          <w:sz w:val="28"/>
          <w:szCs w:val="28"/>
        </w:rPr>
        <w:t xml:space="preserve"> Т</w:t>
      </w:r>
      <w:r w:rsidRPr="00E34E2E">
        <w:rPr>
          <w:sz w:val="28"/>
          <w:szCs w:val="28"/>
          <w:vertAlign w:val="subscript"/>
        </w:rPr>
        <w:t>зн</w:t>
      </w:r>
      <w:r w:rsidRPr="00E34E2E">
        <w:rPr>
          <w:sz w:val="28"/>
          <w:szCs w:val="28"/>
        </w:rPr>
        <w:t xml:space="preserve">=0,015мм., тоді </w:t>
      </w:r>
      <w:r w:rsidRPr="00E34E2E">
        <w:rPr>
          <w:i/>
          <w:sz w:val="28"/>
          <w:szCs w:val="28"/>
        </w:rPr>
        <w:t>S</w:t>
      </w:r>
      <w:r w:rsidR="00EB1CF6" w:rsidRPr="00E34E2E">
        <w:rPr>
          <w:sz w:val="28"/>
          <w:szCs w:val="28"/>
          <w:lang w:val="en-US"/>
        </w:rPr>
        <w:t> </w:t>
      </w:r>
      <w:r w:rsidRPr="00E34E2E">
        <w:rPr>
          <w:sz w:val="28"/>
          <w:szCs w:val="28"/>
        </w:rPr>
        <w:t xml:space="preserve">= </w:t>
      </w:r>
      <w:r w:rsidRPr="00E34E2E">
        <w:rPr>
          <w:i/>
          <w:sz w:val="28"/>
          <w:szCs w:val="28"/>
        </w:rPr>
        <w:t>D</w:t>
      </w:r>
      <w:r w:rsidRPr="00E34E2E">
        <w:rPr>
          <w:i/>
          <w:sz w:val="28"/>
          <w:szCs w:val="28"/>
          <w:vertAlign w:val="subscript"/>
        </w:rPr>
        <w:t>max</w:t>
      </w:r>
      <w:r w:rsidRPr="00E34E2E">
        <w:rPr>
          <w:i/>
          <w:sz w:val="28"/>
          <w:szCs w:val="28"/>
        </w:rPr>
        <w:t>- d</w:t>
      </w:r>
      <w:r w:rsidRPr="00E34E2E">
        <w:rPr>
          <w:i/>
          <w:sz w:val="28"/>
          <w:szCs w:val="28"/>
          <w:vertAlign w:val="subscript"/>
        </w:rPr>
        <w:t>min</w:t>
      </w:r>
      <w:r w:rsidRPr="00E34E2E">
        <w:rPr>
          <w:sz w:val="28"/>
          <w:szCs w:val="28"/>
        </w:rPr>
        <w:t>= 6,028 – 5,982 = 0,046</w:t>
      </w:r>
      <w:r w:rsidR="006F1650" w:rsidRPr="00E34E2E">
        <w:rPr>
          <w:sz w:val="28"/>
          <w:szCs w:val="28"/>
        </w:rPr>
        <w:t> </w:t>
      </w:r>
      <w:r w:rsidRPr="00E34E2E">
        <w:rPr>
          <w:sz w:val="28"/>
          <w:szCs w:val="28"/>
        </w:rPr>
        <w:t xml:space="preserve">мм., а відповідно  максимальний допустимий зазор буде </w:t>
      </w:r>
      <w:r w:rsidRPr="00E34E2E">
        <w:rPr>
          <w:i/>
          <w:sz w:val="28"/>
          <w:szCs w:val="28"/>
        </w:rPr>
        <w:t>S</w:t>
      </w:r>
      <w:r w:rsidRPr="00E34E2E">
        <w:rPr>
          <w:i/>
          <w:sz w:val="28"/>
          <w:szCs w:val="28"/>
          <w:vertAlign w:val="subscript"/>
        </w:rPr>
        <w:t>max</w:t>
      </w:r>
      <w:r w:rsidRPr="00E34E2E">
        <w:rPr>
          <w:i/>
          <w:sz w:val="28"/>
          <w:szCs w:val="28"/>
        </w:rPr>
        <w:t>= S+ Т</w:t>
      </w:r>
      <w:r w:rsidRPr="00E34E2E">
        <w:rPr>
          <w:i/>
          <w:sz w:val="28"/>
          <w:szCs w:val="28"/>
          <w:vertAlign w:val="subscript"/>
        </w:rPr>
        <w:t>зн</w:t>
      </w:r>
      <w:r w:rsidRPr="00E34E2E">
        <w:rPr>
          <w:sz w:val="28"/>
          <w:szCs w:val="28"/>
        </w:rPr>
        <w:t>= 0,046+0,015 = 0,061мм.</w:t>
      </w:r>
    </w:p>
    <w:p w:rsidR="001964F9" w:rsidRPr="00D548D2" w:rsidRDefault="001964F9" w:rsidP="009A75B1">
      <w:pPr>
        <w:spacing w:line="360" w:lineRule="auto"/>
        <w:ind w:firstLine="851"/>
        <w:jc w:val="both"/>
        <w:rPr>
          <w:sz w:val="28"/>
          <w:szCs w:val="28"/>
        </w:rPr>
      </w:pPr>
      <w:r w:rsidRPr="00E34E2E">
        <w:rPr>
          <w:sz w:val="28"/>
          <w:szCs w:val="28"/>
        </w:rPr>
        <w:t>Висоту кондукторної втулки, з урахуванням, що d</w:t>
      </w:r>
      <w:r w:rsidR="00EB1CF6" w:rsidRPr="00E34E2E">
        <w:rPr>
          <w:sz w:val="28"/>
          <w:szCs w:val="28"/>
          <w:lang w:val="en-US"/>
        </w:rPr>
        <w:t> </w:t>
      </w:r>
      <w:r w:rsidRPr="00E34E2E">
        <w:rPr>
          <w:sz w:val="28"/>
          <w:szCs w:val="28"/>
        </w:rPr>
        <w:t>=6</w:t>
      </w:r>
      <w:r w:rsidR="00AD7A9A" w:rsidRPr="00E34E2E">
        <w:rPr>
          <w:sz w:val="28"/>
          <w:szCs w:val="28"/>
        </w:rPr>
        <w:t> </w:t>
      </w:r>
      <w:r w:rsidRPr="00E34E2E">
        <w:rPr>
          <w:sz w:val="28"/>
          <w:szCs w:val="28"/>
        </w:rPr>
        <w:t xml:space="preserve">мм. </w:t>
      </w:r>
      <w:r w:rsidR="00E34E2E" w:rsidRPr="00E34E2E">
        <w:rPr>
          <w:sz w:val="28"/>
          <w:szCs w:val="28"/>
        </w:rPr>
        <w:t>П</w:t>
      </w:r>
      <w:r w:rsidRPr="00E34E2E">
        <w:rPr>
          <w:sz w:val="28"/>
          <w:szCs w:val="28"/>
        </w:rPr>
        <w:t>риймаємо</w:t>
      </w:r>
      <w:r w:rsidR="00E34E2E" w:rsidRPr="00E34E2E">
        <w:rPr>
          <w:sz w:val="28"/>
          <w:szCs w:val="28"/>
        </w:rPr>
        <w:t xml:space="preserve"> </w:t>
      </w:r>
      <w:r w:rsidRPr="00E34E2E">
        <w:rPr>
          <w:sz w:val="28"/>
          <w:szCs w:val="28"/>
        </w:rPr>
        <w:t>[</w:t>
      </w:r>
      <w:r w:rsidR="00CC44E5" w:rsidRPr="00BB2B7A">
        <w:rPr>
          <w:sz w:val="28"/>
          <w:szCs w:val="28"/>
          <w:lang w:val="ru-RU"/>
        </w:rPr>
        <w:t>3</w:t>
      </w:r>
      <w:r w:rsidRPr="00E34E2E">
        <w:rPr>
          <w:sz w:val="28"/>
          <w:szCs w:val="28"/>
        </w:rPr>
        <w:t>,табл.5.16]  H=30</w:t>
      </w:r>
      <w:r w:rsidR="00AD7A9A" w:rsidRPr="00E34E2E">
        <w:rPr>
          <w:sz w:val="28"/>
          <w:szCs w:val="28"/>
        </w:rPr>
        <w:t> </w:t>
      </w:r>
      <w:r w:rsidRPr="00E34E2E">
        <w:rPr>
          <w:sz w:val="28"/>
          <w:szCs w:val="28"/>
        </w:rPr>
        <w:t xml:space="preserve">мм., відстань а=0,8d= </w:t>
      </w:r>
      <w:smartTag w:uri="urn:schemas-microsoft-com:office:smarttags" w:element="metricconverter">
        <w:smartTagPr>
          <w:attr w:name="ProductID" w:val="5 мм"/>
        </w:smartTagPr>
        <w:r w:rsidRPr="00E34E2E">
          <w:rPr>
            <w:sz w:val="28"/>
            <w:szCs w:val="28"/>
          </w:rPr>
          <w:t>5</w:t>
        </w:r>
        <w:r w:rsidR="00AD7A9A" w:rsidRPr="00E34E2E">
          <w:rPr>
            <w:sz w:val="28"/>
            <w:szCs w:val="28"/>
          </w:rPr>
          <w:t> </w:t>
        </w:r>
        <w:r w:rsidRPr="00E34E2E">
          <w:rPr>
            <w:sz w:val="28"/>
            <w:szCs w:val="28"/>
          </w:rPr>
          <w:t>мм</w:t>
        </w:r>
      </w:smartTag>
      <w:r w:rsidRPr="00E34E2E">
        <w:rPr>
          <w:sz w:val="28"/>
          <w:szCs w:val="28"/>
        </w:rPr>
        <w:t>.</w:t>
      </w:r>
      <w:r w:rsidRPr="00D548D2">
        <w:rPr>
          <w:sz w:val="28"/>
          <w:szCs w:val="28"/>
        </w:rPr>
        <w:t xml:space="preserve"> </w:t>
      </w:r>
    </w:p>
    <w:p w:rsidR="009A75B1" w:rsidRPr="00D548D2" w:rsidRDefault="009A75B1" w:rsidP="009A75B1">
      <w:pPr>
        <w:spacing w:line="360" w:lineRule="auto"/>
        <w:ind w:firstLine="851"/>
        <w:jc w:val="both"/>
      </w:pPr>
      <w:r w:rsidRPr="00D548D2">
        <w:rPr>
          <w:position w:val="-24"/>
        </w:rPr>
        <w:object w:dxaOrig="4800" w:dyaOrig="620">
          <v:shape id="_x0000_i1119" type="#_x0000_t75" style="width:273.05pt;height:31.8pt" o:ole="" o:allowoverlap="f">
            <v:imagedata r:id="rId214" o:title=""/>
          </v:shape>
          <o:OLEObject Type="Embed" ProgID="Equation.3" ShapeID="_x0000_i1119" DrawAspect="Content" ObjectID="_1584339944" r:id="rId215"/>
        </w:object>
      </w:r>
    </w:p>
    <w:p w:rsidR="001964F9" w:rsidRPr="00D548D2" w:rsidRDefault="001964F9" w:rsidP="009A75B1">
      <w:pPr>
        <w:spacing w:line="360" w:lineRule="auto"/>
        <w:ind w:firstLine="851"/>
        <w:jc w:val="both"/>
        <w:rPr>
          <w:sz w:val="28"/>
          <w:szCs w:val="28"/>
        </w:rPr>
      </w:pPr>
      <w:r w:rsidRPr="00D548D2">
        <w:rPr>
          <w:sz w:val="28"/>
          <w:szCs w:val="28"/>
        </w:rPr>
        <w:t>На основі визначених параметрів розраховуємо можливу величину поля розсіювання зміщення осі оброблюваного отвору:</w:t>
      </w:r>
      <w:r w:rsidR="00256105">
        <w:rPr>
          <w:sz w:val="28"/>
          <w:szCs w:val="28"/>
        </w:rPr>
        <w:t xml:space="preserve"> </w:t>
      </w:r>
      <w:r w:rsidRPr="00D548D2">
        <w:rPr>
          <w:sz w:val="28"/>
          <w:szCs w:val="28"/>
        </w:rPr>
        <w:t>тобто Зм</w:t>
      </w:r>
      <w:r w:rsidRPr="00D548D2">
        <w:rPr>
          <w:sz w:val="28"/>
          <w:szCs w:val="28"/>
          <w:vertAlign w:val="subscript"/>
        </w:rPr>
        <w:t>0</w:t>
      </w:r>
      <w:r w:rsidRPr="00D548D2">
        <w:rPr>
          <w:sz w:val="28"/>
          <w:szCs w:val="28"/>
        </w:rPr>
        <w:t>=0</w:t>
      </w:r>
      <w:r w:rsidR="001A25EF">
        <w:rPr>
          <w:noProof/>
          <w:sz w:val="28"/>
          <w:szCs w:val="28"/>
          <w:lang w:val="ru-RU"/>
        </w:rPr>
        <w:drawing>
          <wp:inline distT="0" distB="0" distL="0" distR="0">
            <wp:extent cx="155575" cy="146685"/>
            <wp:effectExtent l="19050" t="0" r="0" b="0"/>
            <wp:docPr id="142" name="Рисунок 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3"/>
                    <pic:cNvPicPr>
                      <a:picLocks noChangeAspect="1" noChangeArrowheads="1"/>
                    </pic:cNvPicPr>
                  </pic:nvPicPr>
                  <pic:blipFill>
                    <a:blip r:embed="rId186" cstate="print">
                      <a:clrChange>
                        <a:clrFrom>
                          <a:srgbClr val="FFFFFF"/>
                        </a:clrFrom>
                        <a:clrTo>
                          <a:srgbClr val="FFFFFF">
                            <a:alpha val="0"/>
                          </a:srgbClr>
                        </a:clrTo>
                      </a:clrChange>
                    </a:blip>
                    <a:srcRect/>
                    <a:stretch>
                      <a:fillRect/>
                    </a:stretch>
                  </pic:blipFill>
                  <pic:spPr bwMode="auto">
                    <a:xfrm>
                      <a:off x="0" y="0"/>
                      <a:ext cx="155575" cy="146685"/>
                    </a:xfrm>
                    <a:prstGeom prst="rect">
                      <a:avLst/>
                    </a:prstGeom>
                    <a:noFill/>
                    <a:ln w="9525">
                      <a:noFill/>
                      <a:miter lim="800000"/>
                      <a:headEnd/>
                      <a:tailEnd/>
                    </a:ln>
                  </pic:spPr>
                </pic:pic>
              </a:graphicData>
            </a:graphic>
          </wp:inline>
        </w:drawing>
      </w:r>
      <w:r w:rsidRPr="00D548D2">
        <w:rPr>
          <w:sz w:val="28"/>
          <w:szCs w:val="28"/>
        </w:rPr>
        <w:t>0,04мм.</w:t>
      </w:r>
    </w:p>
    <w:p w:rsidR="001964F9" w:rsidRPr="00D548D2" w:rsidRDefault="001964F9" w:rsidP="009A75B1">
      <w:pPr>
        <w:spacing w:line="360" w:lineRule="auto"/>
        <w:ind w:firstLine="851"/>
        <w:jc w:val="both"/>
        <w:rPr>
          <w:sz w:val="28"/>
          <w:szCs w:val="28"/>
        </w:rPr>
      </w:pPr>
      <w:r w:rsidRPr="00D548D2">
        <w:rPr>
          <w:sz w:val="28"/>
          <w:szCs w:val="28"/>
        </w:rPr>
        <w:t xml:space="preserve"> З урахуванням отриманих значень ексцентриситету та зміщення осі оброблюваного отвору  відносно осі втулки, внаслідок перекосу свердла фактична величина допуску </w:t>
      </w:r>
      <w:r w:rsidRPr="00D548D2">
        <w:rPr>
          <w:position w:val="-4"/>
          <w:sz w:val="28"/>
          <w:szCs w:val="28"/>
        </w:rPr>
        <w:object w:dxaOrig="499" w:dyaOrig="260">
          <v:shape id="_x0000_i1120" type="#_x0000_t75" style="width:25.25pt;height:12.15pt" o:ole="">
            <v:imagedata r:id="rId216" o:title=""/>
          </v:shape>
          <o:OLEObject Type="Embed" ProgID="Equation.3" ShapeID="_x0000_i1120" DrawAspect="Content" ObjectID="_1584339945" r:id="rId217"/>
        </w:object>
      </w:r>
      <w:r w:rsidRPr="00D548D2">
        <w:rPr>
          <w:sz w:val="28"/>
          <w:szCs w:val="28"/>
        </w:rPr>
        <w:t>, яка може бути розподілена між допусками розмірів</w:t>
      </w:r>
      <w:r w:rsidRPr="00D548D2">
        <w:rPr>
          <w:position w:val="-4"/>
          <w:sz w:val="28"/>
          <w:szCs w:val="28"/>
        </w:rPr>
        <w:object w:dxaOrig="340" w:dyaOrig="260">
          <v:shape id="_x0000_i1121" type="#_x0000_t75" style="width:18.7pt;height:12.15pt" o:ole="">
            <v:imagedata r:id="rId178" o:title=""/>
          </v:shape>
          <o:OLEObject Type="Embed" ProgID="Equation.3" ShapeID="_x0000_i1121" DrawAspect="Content" ObjectID="_1584339946" r:id="rId218"/>
        </w:object>
      </w:r>
      <w:r w:rsidRPr="00D548D2">
        <w:rPr>
          <w:sz w:val="28"/>
          <w:szCs w:val="28"/>
        </w:rPr>
        <w:t>,</w:t>
      </w:r>
      <w:r w:rsidRPr="00D548D2">
        <w:rPr>
          <w:position w:val="-4"/>
          <w:sz w:val="28"/>
          <w:szCs w:val="28"/>
        </w:rPr>
        <w:object w:dxaOrig="400" w:dyaOrig="260">
          <v:shape id="_x0000_i1122" type="#_x0000_t75" style="width:20.55pt;height:12.15pt" o:ole="">
            <v:imagedata r:id="rId180" o:title=""/>
          </v:shape>
          <o:OLEObject Type="Embed" ProgID="Equation.3" ShapeID="_x0000_i1122" DrawAspect="Content" ObjectID="_1584339947" r:id="rId219"/>
        </w:object>
      </w:r>
      <w:r w:rsidRPr="00D548D2">
        <w:rPr>
          <w:sz w:val="28"/>
          <w:szCs w:val="28"/>
        </w:rPr>
        <w:t>,</w:t>
      </w:r>
      <w:r w:rsidRPr="00D548D2">
        <w:rPr>
          <w:position w:val="-6"/>
          <w:sz w:val="28"/>
          <w:szCs w:val="28"/>
        </w:rPr>
        <w:object w:dxaOrig="380" w:dyaOrig="279">
          <v:shape id="_x0000_i1123" type="#_x0000_t75" style="width:20.55pt;height:14.05pt" o:ole="">
            <v:imagedata r:id="rId182" o:title=""/>
          </v:shape>
          <o:OLEObject Type="Embed" ProgID="Equation.3" ShapeID="_x0000_i1123" DrawAspect="Content" ObjectID="_1584339948" r:id="rId220"/>
        </w:object>
      </w:r>
      <w:r w:rsidRPr="00D548D2">
        <w:rPr>
          <w:sz w:val="28"/>
          <w:szCs w:val="28"/>
        </w:rPr>
        <w:t xml:space="preserve">становитиме: </w:t>
      </w:r>
      <w:r w:rsidRPr="00D548D2">
        <w:rPr>
          <w:position w:val="-14"/>
          <w:sz w:val="28"/>
          <w:szCs w:val="28"/>
        </w:rPr>
        <w:object w:dxaOrig="6100" w:dyaOrig="380">
          <v:shape id="_x0000_i1124" type="#_x0000_t75" style="width:305.75pt;height:20.55pt" o:ole="">
            <v:imagedata r:id="rId221" o:title=""/>
          </v:shape>
          <o:OLEObject Type="Embed" ProgID="Equation.3" ShapeID="_x0000_i1124" DrawAspect="Content" ObjectID="_1584339949" r:id="rId222"/>
        </w:object>
      </w:r>
      <w:r w:rsidRPr="00D548D2">
        <w:rPr>
          <w:sz w:val="28"/>
          <w:szCs w:val="28"/>
        </w:rPr>
        <w:t>.</w:t>
      </w:r>
    </w:p>
    <w:p w:rsidR="001964F9" w:rsidRPr="00D548D2" w:rsidRDefault="00C34EBD" w:rsidP="009A75B1">
      <w:pPr>
        <w:spacing w:line="360" w:lineRule="auto"/>
        <w:ind w:firstLine="851"/>
        <w:jc w:val="both"/>
        <w:rPr>
          <w:sz w:val="28"/>
          <w:szCs w:val="28"/>
        </w:rPr>
      </w:pPr>
      <w:r>
        <w:rPr>
          <w:sz w:val="28"/>
          <w:szCs w:val="28"/>
        </w:rPr>
        <w:t>З</w:t>
      </w:r>
      <w:r w:rsidR="001964F9" w:rsidRPr="00D548D2">
        <w:rPr>
          <w:sz w:val="28"/>
          <w:szCs w:val="28"/>
        </w:rPr>
        <w:t>алишкову величину допуску доцільно розподілити між розмірами з урахуванням особливостей їх о</w:t>
      </w:r>
      <w:r w:rsidR="00256105">
        <w:rPr>
          <w:sz w:val="28"/>
          <w:szCs w:val="28"/>
        </w:rPr>
        <w:t>тримання</w:t>
      </w:r>
      <w:r w:rsidR="001964F9" w:rsidRPr="00D548D2">
        <w:rPr>
          <w:sz w:val="28"/>
          <w:szCs w:val="28"/>
        </w:rPr>
        <w:t xml:space="preserve"> та забезпечення точності в умовах інструментального цеху.</w:t>
      </w:r>
    </w:p>
    <w:p w:rsidR="001964F9" w:rsidRPr="00D548D2" w:rsidRDefault="001964F9" w:rsidP="009A75B1">
      <w:pPr>
        <w:spacing w:line="360" w:lineRule="auto"/>
        <w:ind w:firstLine="851"/>
        <w:jc w:val="both"/>
        <w:rPr>
          <w:sz w:val="28"/>
          <w:szCs w:val="28"/>
        </w:rPr>
      </w:pPr>
      <w:r w:rsidRPr="00D548D2">
        <w:rPr>
          <w:sz w:val="28"/>
          <w:szCs w:val="28"/>
        </w:rPr>
        <w:t xml:space="preserve">Розмір </w:t>
      </w:r>
      <w:r w:rsidRPr="00D548D2">
        <w:rPr>
          <w:position w:val="-4"/>
          <w:sz w:val="28"/>
          <w:szCs w:val="28"/>
        </w:rPr>
        <w:object w:dxaOrig="340" w:dyaOrig="260">
          <v:shape id="_x0000_i1125" type="#_x0000_t75" style="width:18.7pt;height:12.15pt" o:ole="">
            <v:imagedata r:id="rId178" o:title=""/>
          </v:shape>
          <o:OLEObject Type="Embed" ProgID="Equation.3" ShapeID="_x0000_i1125" DrawAspect="Content" ObjectID="_1584339950" r:id="rId223"/>
        </w:object>
      </w:r>
      <w:r w:rsidRPr="00D548D2">
        <w:rPr>
          <w:sz w:val="28"/>
          <w:szCs w:val="28"/>
        </w:rPr>
        <w:t xml:space="preserve"> може бути забезпечений шліфуванням установчих елементів пристрою по 6 – 7 квалітету, тобто з допуском 0,01÷0,015 мм.</w:t>
      </w:r>
    </w:p>
    <w:p w:rsidR="001964F9" w:rsidRDefault="001964F9" w:rsidP="009A75B1">
      <w:pPr>
        <w:spacing w:line="360" w:lineRule="auto"/>
        <w:ind w:firstLine="851"/>
        <w:jc w:val="both"/>
        <w:rPr>
          <w:sz w:val="28"/>
          <w:szCs w:val="28"/>
        </w:rPr>
      </w:pPr>
      <w:r w:rsidRPr="00D548D2">
        <w:rPr>
          <w:sz w:val="28"/>
          <w:szCs w:val="28"/>
        </w:rPr>
        <w:lastRenderedPageBreak/>
        <w:t xml:space="preserve">Розміри </w:t>
      </w:r>
      <w:r w:rsidRPr="00D548D2">
        <w:rPr>
          <w:position w:val="-4"/>
          <w:sz w:val="28"/>
          <w:szCs w:val="28"/>
        </w:rPr>
        <w:object w:dxaOrig="400" w:dyaOrig="260">
          <v:shape id="_x0000_i1126" type="#_x0000_t75" style="width:20.55pt;height:12.15pt" o:ole="">
            <v:imagedata r:id="rId180" o:title=""/>
          </v:shape>
          <o:OLEObject Type="Embed" ProgID="Equation.3" ShapeID="_x0000_i1126" DrawAspect="Content" ObjectID="_1584339951" r:id="rId224"/>
        </w:object>
      </w:r>
      <w:r w:rsidRPr="00D548D2">
        <w:rPr>
          <w:sz w:val="28"/>
          <w:szCs w:val="28"/>
        </w:rPr>
        <w:t xml:space="preserve"> і </w:t>
      </w:r>
      <w:r w:rsidRPr="00D548D2">
        <w:rPr>
          <w:position w:val="-6"/>
          <w:sz w:val="28"/>
          <w:szCs w:val="28"/>
        </w:rPr>
        <w:object w:dxaOrig="380" w:dyaOrig="279">
          <v:shape id="_x0000_i1127" type="#_x0000_t75" style="width:20.55pt;height:14.05pt" o:ole="">
            <v:imagedata r:id="rId182" o:title=""/>
          </v:shape>
          <o:OLEObject Type="Embed" ProgID="Equation.3" ShapeID="_x0000_i1127" DrawAspect="Content" ObjectID="_1584339952" r:id="rId225"/>
        </w:object>
      </w:r>
      <w:r w:rsidRPr="00D548D2">
        <w:rPr>
          <w:sz w:val="28"/>
          <w:szCs w:val="28"/>
        </w:rPr>
        <w:t xml:space="preserve"> можуть бути отримані при обробленні на координатно-розточувальному верстаті з допуском 0,02÷0,03 мм.</w:t>
      </w:r>
    </w:p>
    <w:p w:rsidR="00E34E2E" w:rsidRDefault="00E34E2E" w:rsidP="009A75B1">
      <w:pPr>
        <w:spacing w:line="360" w:lineRule="auto"/>
        <w:ind w:firstLine="851"/>
        <w:jc w:val="both"/>
        <w:rPr>
          <w:sz w:val="28"/>
          <w:szCs w:val="28"/>
        </w:rPr>
      </w:pPr>
      <w:r w:rsidRPr="00D548D2">
        <w:rPr>
          <w:sz w:val="28"/>
          <w:szCs w:val="28"/>
        </w:rPr>
        <w:t xml:space="preserve">У випадку призначення таких допусків на розміри елементів верстатного пристрою </w:t>
      </w:r>
      <w:r w:rsidRPr="00D548D2">
        <w:rPr>
          <w:position w:val="-8"/>
          <w:sz w:val="28"/>
          <w:szCs w:val="28"/>
        </w:rPr>
        <w:object w:dxaOrig="1579" w:dyaOrig="300">
          <v:shape id="_x0000_i1128" type="#_x0000_t75" style="width:78.55pt;height:15.9pt" o:ole="">
            <v:imagedata r:id="rId226" o:title=""/>
          </v:shape>
          <o:OLEObject Type="Embed" ProgID="Equation.3" ShapeID="_x0000_i1128" DrawAspect="Content" ObjectID="_1584339953" r:id="rId227"/>
        </w:object>
      </w:r>
      <w:r w:rsidRPr="00D548D2">
        <w:rPr>
          <w:sz w:val="28"/>
          <w:szCs w:val="28"/>
        </w:rPr>
        <w:t xml:space="preserve">; </w:t>
      </w:r>
      <w:r w:rsidRPr="00D548D2">
        <w:rPr>
          <w:position w:val="-8"/>
          <w:sz w:val="28"/>
          <w:szCs w:val="28"/>
        </w:rPr>
        <w:object w:dxaOrig="1500" w:dyaOrig="300">
          <v:shape id="_x0000_i1129" type="#_x0000_t75" style="width:75.75pt;height:18.7pt" o:ole="">
            <v:imagedata r:id="rId228" o:title=""/>
          </v:shape>
          <o:OLEObject Type="Embed" ProgID="Equation.3" ShapeID="_x0000_i1129" DrawAspect="Content" ObjectID="_1584339954" r:id="rId229"/>
        </w:object>
      </w:r>
      <w:r w:rsidRPr="00D548D2">
        <w:rPr>
          <w:sz w:val="28"/>
          <w:szCs w:val="28"/>
        </w:rPr>
        <w:t xml:space="preserve"> ; </w:t>
      </w:r>
      <w:r w:rsidRPr="0089281D">
        <w:rPr>
          <w:position w:val="-10"/>
          <w:sz w:val="28"/>
          <w:szCs w:val="28"/>
        </w:rPr>
        <w:object w:dxaOrig="1480" w:dyaOrig="320">
          <v:shape id="_x0000_i1130" type="#_x0000_t75" style="width:73.85pt;height:16.85pt" o:ole="">
            <v:imagedata r:id="rId230" o:title=""/>
          </v:shape>
          <o:OLEObject Type="Embed" ProgID="Equation.3" ShapeID="_x0000_i1130" DrawAspect="Content" ObjectID="_1584339955" r:id="rId231"/>
        </w:object>
      </w:r>
      <w:r w:rsidRPr="00D548D2">
        <w:rPr>
          <w:sz w:val="28"/>
          <w:szCs w:val="28"/>
        </w:rPr>
        <w:t xml:space="preserve"> фактична величина допуску (поля розсіювання), одержуваного у пристрої розміру </w:t>
      </w:r>
      <w:r w:rsidRPr="00D548D2">
        <w:rPr>
          <w:position w:val="-4"/>
          <w:sz w:val="28"/>
          <w:szCs w:val="28"/>
        </w:rPr>
        <w:object w:dxaOrig="380" w:dyaOrig="260">
          <v:shape id="_x0000_i1131" type="#_x0000_t75" style="width:20.55pt;height:12.15pt" o:ole="">
            <v:imagedata r:id="rId161" o:title=""/>
          </v:shape>
          <o:OLEObject Type="Embed" ProgID="Equation.3" ShapeID="_x0000_i1131" DrawAspect="Content" ObjectID="_1584339956" r:id="rId232"/>
        </w:object>
      </w:r>
      <w:r w:rsidRPr="00D548D2">
        <w:rPr>
          <w:sz w:val="28"/>
          <w:szCs w:val="28"/>
        </w:rPr>
        <w:t>, становитиме:</w:t>
      </w:r>
    </w:p>
    <w:p w:rsidR="00E34E2E" w:rsidRDefault="00E34E2E" w:rsidP="00E34E2E">
      <w:pPr>
        <w:spacing w:line="360" w:lineRule="auto"/>
        <w:jc w:val="center"/>
        <w:rPr>
          <w:sz w:val="28"/>
          <w:szCs w:val="28"/>
        </w:rPr>
      </w:pPr>
      <w:r w:rsidRPr="00D548D2">
        <w:rPr>
          <w:position w:val="-10"/>
          <w:sz w:val="28"/>
          <w:szCs w:val="28"/>
        </w:rPr>
        <w:object w:dxaOrig="8580" w:dyaOrig="340">
          <v:shape id="_x0000_i1132" type="#_x0000_t75" style="width:428.25pt;height:18.7pt" o:ole="">
            <v:imagedata r:id="rId233" o:title=""/>
          </v:shape>
          <o:OLEObject Type="Embed" ProgID="Equation.3" ShapeID="_x0000_i1132" DrawAspect="Content" ObjectID="_1584339957" r:id="rId234"/>
        </w:object>
      </w:r>
    </w:p>
    <w:p w:rsidR="00E34E2E" w:rsidRDefault="00E34E2E" w:rsidP="009A75B1">
      <w:pPr>
        <w:spacing w:line="360" w:lineRule="auto"/>
        <w:ind w:firstLine="851"/>
        <w:jc w:val="both"/>
        <w:rPr>
          <w:sz w:val="28"/>
          <w:szCs w:val="28"/>
        </w:rPr>
      </w:pPr>
      <w:r w:rsidRPr="00DB7C37">
        <w:rPr>
          <w:sz w:val="28"/>
          <w:szCs w:val="28"/>
        </w:rPr>
        <w:t>Тобто можливий запас допуску на похибку закріплення з урахуванням</w:t>
      </w:r>
      <w:r w:rsidRPr="00D548D2">
        <w:rPr>
          <w:sz w:val="28"/>
          <w:szCs w:val="28"/>
        </w:rPr>
        <w:t xml:space="preserve"> гарантованого зазору і зношення втулки, становитиме:</w:t>
      </w:r>
    </w:p>
    <w:p w:rsidR="00E34E2E" w:rsidRDefault="00E34E2E" w:rsidP="009A75B1">
      <w:pPr>
        <w:spacing w:line="360" w:lineRule="auto"/>
        <w:ind w:firstLine="851"/>
        <w:jc w:val="both"/>
        <w:rPr>
          <w:position w:val="-8"/>
          <w:sz w:val="28"/>
          <w:szCs w:val="28"/>
        </w:rPr>
      </w:pPr>
      <w:r w:rsidRPr="00D548D2">
        <w:rPr>
          <w:position w:val="-8"/>
          <w:sz w:val="28"/>
          <w:szCs w:val="28"/>
        </w:rPr>
        <w:object w:dxaOrig="3440" w:dyaOrig="300">
          <v:shape id="_x0000_i1133" type="#_x0000_t75" style="width:185.15pt;height:16.85pt" o:ole="">
            <v:imagedata r:id="rId235" o:title=""/>
          </v:shape>
          <o:OLEObject Type="Embed" ProgID="Equation.3" ShapeID="_x0000_i1133" DrawAspect="Content" ObjectID="_1584339958" r:id="rId236"/>
        </w:object>
      </w:r>
    </w:p>
    <w:p w:rsidR="00E34E2E" w:rsidRDefault="00E34E2E" w:rsidP="009A75B1">
      <w:pPr>
        <w:spacing w:line="360" w:lineRule="auto"/>
        <w:ind w:firstLine="851"/>
        <w:jc w:val="both"/>
        <w:rPr>
          <w:position w:val="-10"/>
          <w:sz w:val="28"/>
          <w:szCs w:val="28"/>
        </w:rPr>
      </w:pPr>
      <w:r w:rsidRPr="00D548D2">
        <w:rPr>
          <w:sz w:val="28"/>
          <w:szCs w:val="28"/>
        </w:rPr>
        <w:t xml:space="preserve">Такого запасу допуску буде цілком достатньо для забезпечення необхідної точності технологічного розміру F2 (з полем розсіювання в межах  </w:t>
      </w:r>
      <w:smartTag w:uri="urn:schemas-microsoft-com:office:smarttags" w:element="metricconverter">
        <w:smartTagPr>
          <w:attr w:name="ProductID" w:val="0,23 мм"/>
        </w:smartTagPr>
        <w:r w:rsidRPr="00D548D2">
          <w:rPr>
            <w:sz w:val="28"/>
            <w:szCs w:val="28"/>
          </w:rPr>
          <w:t>0,23 мм</w:t>
        </w:r>
      </w:smartTag>
      <w:r w:rsidRPr="00D548D2">
        <w:rPr>
          <w:sz w:val="28"/>
          <w:szCs w:val="28"/>
        </w:rPr>
        <w:t>.), а відповідно і заданої точності конструкторського розміру А2 з допуском 0,4мм.</w:t>
      </w:r>
    </w:p>
    <w:p w:rsidR="00E34E2E" w:rsidRPr="00D548D2" w:rsidRDefault="00E34E2E" w:rsidP="00E34E2E">
      <w:pPr>
        <w:spacing w:line="360" w:lineRule="auto"/>
        <w:ind w:firstLine="851"/>
        <w:jc w:val="center"/>
        <w:rPr>
          <w:sz w:val="28"/>
          <w:szCs w:val="28"/>
        </w:rPr>
      </w:pPr>
      <w:r w:rsidRPr="00D548D2">
        <w:rPr>
          <w:position w:val="-10"/>
          <w:sz w:val="28"/>
          <w:szCs w:val="28"/>
        </w:rPr>
        <w:object w:dxaOrig="4760" w:dyaOrig="340">
          <v:shape id="_x0000_i1134" type="#_x0000_t75" style="width:292.7pt;height:20.55pt" o:ole="">
            <v:imagedata r:id="rId237" o:title=""/>
          </v:shape>
          <o:OLEObject Type="Embed" ProgID="Equation.3" ShapeID="_x0000_i1134" DrawAspect="Content" ObjectID="_1584339959" r:id="rId238"/>
        </w:object>
      </w:r>
    </w:p>
    <w:p w:rsidR="001964F9" w:rsidRPr="00D548D2" w:rsidRDefault="001964F9" w:rsidP="009A75B1">
      <w:pPr>
        <w:spacing w:line="360" w:lineRule="auto"/>
        <w:ind w:right="-1" w:firstLine="851"/>
        <w:jc w:val="both"/>
        <w:rPr>
          <w:sz w:val="28"/>
          <w:szCs w:val="28"/>
        </w:rPr>
      </w:pPr>
      <w:r w:rsidRPr="00D548D2">
        <w:rPr>
          <w:sz w:val="28"/>
          <w:szCs w:val="28"/>
        </w:rPr>
        <w:t>Розглянемо другий варіант, коли необхідно забезпечити вищу точність розташування оброблюваного отвору, що задається розм</w:t>
      </w:r>
      <w:r w:rsidR="006F1650">
        <w:rPr>
          <w:sz w:val="28"/>
          <w:szCs w:val="28"/>
        </w:rPr>
        <w:t>іром А2 з допуском ТА2 = 0,25мм </w:t>
      </w:r>
      <w:r w:rsidRPr="00D548D2">
        <w:rPr>
          <w:sz w:val="28"/>
          <w:szCs w:val="28"/>
        </w:rPr>
        <w:t>(IT12). Для вирішення проблеми призначення допусків розмірів елементів верстатного пристрою повторимо розрахунки виконані у першому варіанті.</w:t>
      </w:r>
    </w:p>
    <w:p w:rsidR="001964F9" w:rsidRDefault="001964F9" w:rsidP="009A75B1">
      <w:pPr>
        <w:spacing w:line="360" w:lineRule="auto"/>
        <w:ind w:firstLine="851"/>
        <w:jc w:val="both"/>
        <w:rPr>
          <w:sz w:val="28"/>
          <w:szCs w:val="28"/>
        </w:rPr>
      </w:pPr>
      <w:r w:rsidRPr="00D548D2">
        <w:rPr>
          <w:sz w:val="28"/>
          <w:szCs w:val="28"/>
        </w:rPr>
        <w:t xml:space="preserve">З урахуванням того, що фактична величина поля розсіювання </w:t>
      </w:r>
      <w:r w:rsidRPr="00D548D2">
        <w:rPr>
          <w:position w:val="-10"/>
          <w:sz w:val="28"/>
          <w:szCs w:val="28"/>
        </w:rPr>
        <w:object w:dxaOrig="1719" w:dyaOrig="320">
          <v:shape id="_x0000_i1135" type="#_x0000_t75" style="width:86.95pt;height:16.85pt" o:ole="">
            <v:imagedata r:id="rId167" o:title=""/>
          </v:shape>
          <o:OLEObject Type="Embed" ProgID="Equation.3" ShapeID="_x0000_i1135" DrawAspect="Content" ObjectID="_1584339960" r:id="rId239"/>
        </w:object>
      </w:r>
      <w:r w:rsidRPr="00D548D2">
        <w:rPr>
          <w:sz w:val="28"/>
          <w:szCs w:val="28"/>
        </w:rPr>
        <w:t>мм. знайдемо допустиму величину поля розсіювання технологічного розміру</w:t>
      </w:r>
      <w:r w:rsidRPr="00D548D2">
        <w:rPr>
          <w:position w:val="-6"/>
          <w:sz w:val="28"/>
          <w:szCs w:val="28"/>
        </w:rPr>
        <w:object w:dxaOrig="520" w:dyaOrig="279">
          <v:shape id="_x0000_i1136" type="#_x0000_t75" style="width:25.25pt;height:12.15pt" o:ole="">
            <v:imagedata r:id="rId169" o:title=""/>
          </v:shape>
          <o:OLEObject Type="Embed" ProgID="Equation.3" ShapeID="_x0000_i1136" DrawAspect="Content" ObjectID="_1584339961" r:id="rId240"/>
        </w:object>
      </w:r>
      <w:r w:rsidRPr="00D548D2">
        <w:rPr>
          <w:sz w:val="28"/>
          <w:szCs w:val="28"/>
        </w:rPr>
        <w:t xml:space="preserve">,яка може забезпечити необхідну точність КР </w:t>
      </w:r>
      <w:r w:rsidRPr="00D548D2">
        <w:rPr>
          <w:position w:val="-4"/>
          <w:sz w:val="28"/>
          <w:szCs w:val="28"/>
        </w:rPr>
        <w:object w:dxaOrig="360" w:dyaOrig="260">
          <v:shape id="_x0000_i1137" type="#_x0000_t75" style="width:18.7pt;height:12.15pt" o:ole="">
            <v:imagedata r:id="rId153" o:title=""/>
          </v:shape>
          <o:OLEObject Type="Embed" ProgID="Equation.3" ShapeID="_x0000_i1137" DrawAspect="Content" ObjectID="_1584339962" r:id="rId241"/>
        </w:object>
      </w:r>
      <w:r w:rsidRPr="00D548D2">
        <w:rPr>
          <w:sz w:val="28"/>
          <w:szCs w:val="28"/>
        </w:rPr>
        <w:t>:</w:t>
      </w:r>
    </w:p>
    <w:p w:rsidR="00E34E2E" w:rsidRPr="00D548D2" w:rsidRDefault="00E34E2E" w:rsidP="009A75B1">
      <w:pPr>
        <w:spacing w:line="360" w:lineRule="auto"/>
        <w:ind w:firstLine="851"/>
        <w:jc w:val="both"/>
        <w:rPr>
          <w:sz w:val="28"/>
          <w:szCs w:val="28"/>
        </w:rPr>
      </w:pPr>
      <w:r w:rsidRPr="00D548D2">
        <w:rPr>
          <w:position w:val="-8"/>
          <w:sz w:val="28"/>
          <w:szCs w:val="28"/>
        </w:rPr>
        <w:object w:dxaOrig="4040" w:dyaOrig="300">
          <v:shape id="_x0000_i1138" type="#_x0000_t75" style="width:245.9pt;height:18.7pt" o:ole="">
            <v:imagedata r:id="rId242" o:title=""/>
          </v:shape>
          <o:OLEObject Type="Embed" ProgID="Equation.3" ShapeID="_x0000_i1138" DrawAspect="Content" ObjectID="_1584339963" r:id="rId243"/>
        </w:object>
      </w:r>
    </w:p>
    <w:p w:rsidR="00F43E42" w:rsidRPr="00D548D2" w:rsidRDefault="00D46BD8" w:rsidP="00D46BD8">
      <w:pPr>
        <w:spacing w:line="360" w:lineRule="auto"/>
        <w:ind w:firstLine="851"/>
        <w:jc w:val="both"/>
        <w:rPr>
          <w:b/>
          <w:color w:val="000000"/>
          <w:sz w:val="28"/>
          <w:szCs w:val="28"/>
        </w:rPr>
      </w:pPr>
      <w:r>
        <w:rPr>
          <w:sz w:val="28"/>
          <w:szCs w:val="28"/>
        </w:rPr>
        <w:t>У д</w:t>
      </w:r>
      <w:r w:rsidRPr="00B12A04">
        <w:rPr>
          <w:sz w:val="28"/>
          <w:szCs w:val="28"/>
        </w:rPr>
        <w:t>одаток</w:t>
      </w:r>
      <w:r>
        <w:rPr>
          <w:sz w:val="28"/>
          <w:szCs w:val="28"/>
        </w:rPr>
        <w:t>у</w:t>
      </w:r>
      <w:r w:rsidRPr="00B12A04">
        <w:rPr>
          <w:sz w:val="28"/>
          <w:szCs w:val="28"/>
        </w:rPr>
        <w:t xml:space="preserve"> Д </w:t>
      </w:r>
      <w:r>
        <w:rPr>
          <w:sz w:val="28"/>
          <w:szCs w:val="28"/>
        </w:rPr>
        <w:t>наведені к</w:t>
      </w:r>
      <w:r w:rsidRPr="00B12A04">
        <w:rPr>
          <w:sz w:val="28"/>
          <w:szCs w:val="28"/>
        </w:rPr>
        <w:t>онструкції кондукторів</w:t>
      </w:r>
      <w:r>
        <w:rPr>
          <w:sz w:val="28"/>
          <w:szCs w:val="28"/>
        </w:rPr>
        <w:t xml:space="preserve"> для свердлення отворів.</w:t>
      </w:r>
    </w:p>
    <w:p w:rsidR="00AD7A9A" w:rsidRPr="00D548D2" w:rsidRDefault="00F72BB5" w:rsidP="00AD7A9A">
      <w:pPr>
        <w:spacing w:line="360" w:lineRule="auto"/>
        <w:ind w:firstLine="851"/>
        <w:rPr>
          <w:b/>
          <w:color w:val="000000"/>
          <w:sz w:val="28"/>
          <w:szCs w:val="28"/>
        </w:rPr>
      </w:pPr>
      <w:r w:rsidRPr="00D548D2">
        <w:rPr>
          <w:b/>
          <w:color w:val="000000"/>
          <w:sz w:val="28"/>
          <w:szCs w:val="28"/>
        </w:rPr>
        <w:t xml:space="preserve">3.6. </w:t>
      </w:r>
      <w:r w:rsidR="00AD7A9A" w:rsidRPr="00D548D2">
        <w:rPr>
          <w:b/>
          <w:color w:val="000000"/>
          <w:sz w:val="28"/>
          <w:szCs w:val="28"/>
        </w:rPr>
        <w:t xml:space="preserve">Питання для </w:t>
      </w:r>
      <w:r w:rsidR="00AD7A9A" w:rsidRPr="00450981">
        <w:rPr>
          <w:b/>
          <w:i/>
          <w:color w:val="000000"/>
          <w:sz w:val="28"/>
          <w:szCs w:val="28"/>
        </w:rPr>
        <w:t>самоперевірки</w:t>
      </w:r>
      <w:r w:rsidR="00AD7A9A" w:rsidRPr="00D548D2">
        <w:rPr>
          <w:b/>
          <w:color w:val="000000"/>
          <w:sz w:val="28"/>
          <w:szCs w:val="28"/>
        </w:rPr>
        <w:t xml:space="preserve"> за розділом 3.</w:t>
      </w:r>
    </w:p>
    <w:p w:rsidR="00B03401" w:rsidRPr="00D548D2" w:rsidRDefault="00AD7A9A" w:rsidP="00B03401">
      <w:pPr>
        <w:overflowPunct w:val="0"/>
        <w:autoSpaceDE w:val="0"/>
        <w:autoSpaceDN w:val="0"/>
        <w:adjustRightInd w:val="0"/>
        <w:spacing w:line="360" w:lineRule="auto"/>
        <w:ind w:left="142" w:firstLine="851"/>
        <w:jc w:val="both"/>
        <w:textAlignment w:val="baseline"/>
        <w:rPr>
          <w:sz w:val="28"/>
          <w:szCs w:val="28"/>
        </w:rPr>
      </w:pPr>
      <w:r w:rsidRPr="00D548D2">
        <w:rPr>
          <w:color w:val="000000"/>
          <w:sz w:val="28"/>
          <w:szCs w:val="28"/>
        </w:rPr>
        <w:t>1. </w:t>
      </w:r>
      <w:r w:rsidR="00B03401" w:rsidRPr="00D548D2">
        <w:rPr>
          <w:sz w:val="28"/>
          <w:szCs w:val="28"/>
        </w:rPr>
        <w:t xml:space="preserve">Назвіть вихідні дані, необхідні для проектування ВП конструктору </w:t>
      </w:r>
    </w:p>
    <w:p w:rsidR="00B03401" w:rsidRPr="00D548D2" w:rsidRDefault="00B03401" w:rsidP="00B03401">
      <w:pPr>
        <w:overflowPunct w:val="0"/>
        <w:autoSpaceDE w:val="0"/>
        <w:autoSpaceDN w:val="0"/>
        <w:adjustRightInd w:val="0"/>
        <w:spacing w:line="360" w:lineRule="auto"/>
        <w:ind w:left="993"/>
        <w:jc w:val="both"/>
        <w:textAlignment w:val="baseline"/>
        <w:rPr>
          <w:sz w:val="28"/>
          <w:szCs w:val="28"/>
        </w:rPr>
      </w:pPr>
      <w:r w:rsidRPr="00D548D2">
        <w:rPr>
          <w:sz w:val="28"/>
          <w:szCs w:val="28"/>
        </w:rPr>
        <w:lastRenderedPageBreak/>
        <w:t xml:space="preserve">2. Які задачі конструктор повинний вирішити при проектуванні ВП? </w:t>
      </w:r>
    </w:p>
    <w:p w:rsidR="00B03401" w:rsidRPr="00D548D2" w:rsidRDefault="00B03401" w:rsidP="00B03401">
      <w:pPr>
        <w:spacing w:line="360" w:lineRule="auto"/>
        <w:ind w:left="142" w:firstLine="851"/>
        <w:rPr>
          <w:sz w:val="28"/>
          <w:szCs w:val="28"/>
        </w:rPr>
      </w:pPr>
      <w:r w:rsidRPr="00D548D2">
        <w:rPr>
          <w:sz w:val="28"/>
          <w:szCs w:val="28"/>
        </w:rPr>
        <w:t xml:space="preserve">3. Назвіть послідовність проектування ВП. </w:t>
      </w:r>
    </w:p>
    <w:p w:rsidR="00B03401" w:rsidRPr="00D548D2" w:rsidRDefault="00B03401" w:rsidP="00B03401">
      <w:pPr>
        <w:spacing w:line="360" w:lineRule="auto"/>
        <w:ind w:left="142" w:firstLine="851"/>
        <w:rPr>
          <w:sz w:val="28"/>
          <w:szCs w:val="28"/>
        </w:rPr>
      </w:pPr>
      <w:r w:rsidRPr="00D548D2">
        <w:rPr>
          <w:sz w:val="28"/>
          <w:szCs w:val="28"/>
        </w:rPr>
        <w:t>4. Яким вимогам повинна задовольняти конструкція розроблюваного ВП?</w:t>
      </w:r>
    </w:p>
    <w:p w:rsidR="00B03401" w:rsidRPr="00D548D2" w:rsidRDefault="00B03401" w:rsidP="00B03401">
      <w:pPr>
        <w:spacing w:line="360" w:lineRule="auto"/>
        <w:ind w:left="142" w:firstLine="851"/>
        <w:rPr>
          <w:sz w:val="28"/>
          <w:szCs w:val="28"/>
        </w:rPr>
      </w:pPr>
      <w:r w:rsidRPr="00D548D2">
        <w:rPr>
          <w:sz w:val="28"/>
          <w:szCs w:val="28"/>
        </w:rPr>
        <w:t>5. Які додаткові вимоги до ВП?</w:t>
      </w:r>
    </w:p>
    <w:p w:rsidR="00B03401" w:rsidRPr="00D548D2" w:rsidRDefault="00B03401" w:rsidP="00B03401">
      <w:pPr>
        <w:spacing w:line="360" w:lineRule="auto"/>
        <w:ind w:left="142" w:firstLine="851"/>
        <w:rPr>
          <w:sz w:val="28"/>
          <w:szCs w:val="28"/>
        </w:rPr>
      </w:pPr>
      <w:r w:rsidRPr="00D548D2">
        <w:rPr>
          <w:sz w:val="28"/>
          <w:szCs w:val="28"/>
        </w:rPr>
        <w:t>6. Що треба зробити при вирішенні завдань по базуванню?</w:t>
      </w:r>
    </w:p>
    <w:p w:rsidR="00B03401" w:rsidRPr="00D548D2" w:rsidRDefault="00F43E42" w:rsidP="00B03401">
      <w:pPr>
        <w:spacing w:line="360" w:lineRule="auto"/>
        <w:ind w:left="142" w:firstLine="851"/>
        <w:rPr>
          <w:sz w:val="28"/>
          <w:szCs w:val="28"/>
        </w:rPr>
      </w:pPr>
      <w:r w:rsidRPr="00D548D2">
        <w:rPr>
          <w:sz w:val="28"/>
          <w:szCs w:val="28"/>
        </w:rPr>
        <w:t xml:space="preserve">7. </w:t>
      </w:r>
      <w:r w:rsidR="00B03401" w:rsidRPr="00D548D2">
        <w:rPr>
          <w:sz w:val="28"/>
          <w:szCs w:val="28"/>
        </w:rPr>
        <w:t xml:space="preserve">Назвіть складові похибки установки заготовки в ВП. </w:t>
      </w:r>
    </w:p>
    <w:p w:rsidR="00B03401" w:rsidRPr="00D548D2" w:rsidRDefault="00F43E42" w:rsidP="00B03401">
      <w:pPr>
        <w:spacing w:line="360" w:lineRule="auto"/>
        <w:ind w:left="142" w:firstLine="851"/>
        <w:rPr>
          <w:sz w:val="28"/>
          <w:szCs w:val="28"/>
        </w:rPr>
      </w:pPr>
      <w:r w:rsidRPr="00D548D2">
        <w:rPr>
          <w:sz w:val="28"/>
          <w:szCs w:val="28"/>
        </w:rPr>
        <w:t xml:space="preserve">8. </w:t>
      </w:r>
      <w:r w:rsidR="00B03401" w:rsidRPr="00D548D2">
        <w:rPr>
          <w:sz w:val="28"/>
          <w:szCs w:val="28"/>
        </w:rPr>
        <w:t>Назвіть кількісну оцінку похибки установки.</w:t>
      </w:r>
    </w:p>
    <w:p w:rsidR="00B03401" w:rsidRPr="00D548D2" w:rsidRDefault="00F43E42" w:rsidP="00B03401">
      <w:pPr>
        <w:spacing w:line="360" w:lineRule="auto"/>
        <w:ind w:left="142" w:firstLine="851"/>
        <w:rPr>
          <w:sz w:val="28"/>
          <w:szCs w:val="28"/>
        </w:rPr>
      </w:pPr>
      <w:r w:rsidRPr="00D548D2">
        <w:rPr>
          <w:sz w:val="28"/>
          <w:szCs w:val="28"/>
        </w:rPr>
        <w:t xml:space="preserve">9. </w:t>
      </w:r>
      <w:r w:rsidR="00B03401" w:rsidRPr="00D548D2">
        <w:rPr>
          <w:sz w:val="28"/>
          <w:szCs w:val="28"/>
        </w:rPr>
        <w:t>Наведіть послідовність дій при розрахунку похибок базування.</w:t>
      </w:r>
    </w:p>
    <w:p w:rsidR="00B03401" w:rsidRPr="00D548D2" w:rsidRDefault="00F43E42" w:rsidP="00B03401">
      <w:pPr>
        <w:spacing w:line="360" w:lineRule="auto"/>
        <w:ind w:left="142" w:firstLine="851"/>
        <w:rPr>
          <w:sz w:val="28"/>
          <w:szCs w:val="28"/>
        </w:rPr>
      </w:pPr>
      <w:r w:rsidRPr="00D548D2">
        <w:rPr>
          <w:sz w:val="28"/>
          <w:szCs w:val="28"/>
        </w:rPr>
        <w:t>10. </w:t>
      </w:r>
      <w:r w:rsidR="00B03401" w:rsidRPr="00D548D2">
        <w:rPr>
          <w:sz w:val="28"/>
          <w:szCs w:val="28"/>
        </w:rPr>
        <w:t>Що таке похибка базування?</w:t>
      </w:r>
    </w:p>
    <w:p w:rsidR="00B03401" w:rsidRPr="00D548D2" w:rsidRDefault="00F43E42" w:rsidP="00B03401">
      <w:pPr>
        <w:spacing w:line="360" w:lineRule="auto"/>
        <w:ind w:left="142" w:firstLine="851"/>
        <w:rPr>
          <w:sz w:val="28"/>
          <w:szCs w:val="28"/>
        </w:rPr>
      </w:pPr>
      <w:r w:rsidRPr="00D548D2">
        <w:rPr>
          <w:sz w:val="28"/>
          <w:szCs w:val="28"/>
        </w:rPr>
        <w:t>11. </w:t>
      </w:r>
      <w:r w:rsidR="00B03401" w:rsidRPr="00D548D2">
        <w:rPr>
          <w:sz w:val="28"/>
          <w:szCs w:val="28"/>
        </w:rPr>
        <w:t>Що таке вимірювальна база?</w:t>
      </w:r>
    </w:p>
    <w:p w:rsidR="00B03401" w:rsidRPr="00D548D2" w:rsidRDefault="00F43E42" w:rsidP="00B03401">
      <w:pPr>
        <w:spacing w:line="360" w:lineRule="auto"/>
        <w:ind w:left="142" w:firstLine="851"/>
        <w:rPr>
          <w:sz w:val="28"/>
          <w:szCs w:val="28"/>
        </w:rPr>
      </w:pPr>
      <w:r w:rsidRPr="00D548D2">
        <w:rPr>
          <w:sz w:val="28"/>
          <w:szCs w:val="28"/>
        </w:rPr>
        <w:t>12. </w:t>
      </w:r>
      <w:r w:rsidR="00B03401" w:rsidRPr="00D548D2">
        <w:rPr>
          <w:sz w:val="28"/>
          <w:szCs w:val="28"/>
        </w:rPr>
        <w:t>Що таке розрахункова база?</w:t>
      </w:r>
    </w:p>
    <w:p w:rsidR="00B03401" w:rsidRPr="00D548D2" w:rsidRDefault="00F43E42" w:rsidP="00B03401">
      <w:pPr>
        <w:spacing w:line="360" w:lineRule="auto"/>
        <w:ind w:left="142" w:firstLine="851"/>
        <w:rPr>
          <w:sz w:val="28"/>
          <w:szCs w:val="28"/>
        </w:rPr>
      </w:pPr>
      <w:r w:rsidRPr="00D548D2">
        <w:rPr>
          <w:sz w:val="28"/>
          <w:szCs w:val="28"/>
        </w:rPr>
        <w:t>13. </w:t>
      </w:r>
      <w:r w:rsidR="00B03401" w:rsidRPr="00D548D2">
        <w:rPr>
          <w:sz w:val="28"/>
          <w:szCs w:val="28"/>
        </w:rPr>
        <w:t>Що таке технологічна база?</w:t>
      </w:r>
    </w:p>
    <w:p w:rsidR="00B03401" w:rsidRPr="00D548D2" w:rsidRDefault="00F43E42" w:rsidP="00B03401">
      <w:pPr>
        <w:spacing w:line="360" w:lineRule="auto"/>
        <w:ind w:left="142" w:firstLine="851"/>
        <w:rPr>
          <w:sz w:val="28"/>
          <w:szCs w:val="28"/>
        </w:rPr>
      </w:pPr>
      <w:r w:rsidRPr="00D548D2">
        <w:rPr>
          <w:sz w:val="28"/>
          <w:szCs w:val="28"/>
        </w:rPr>
        <w:t>14. </w:t>
      </w:r>
      <w:r w:rsidR="00B03401" w:rsidRPr="00D548D2">
        <w:rPr>
          <w:sz w:val="28"/>
          <w:szCs w:val="28"/>
        </w:rPr>
        <w:t>В яких випадках похибка базування дорівнює нулю?</w:t>
      </w:r>
    </w:p>
    <w:p w:rsidR="00B03401" w:rsidRPr="00D548D2" w:rsidRDefault="00F43E42" w:rsidP="00B03401">
      <w:pPr>
        <w:spacing w:line="360" w:lineRule="auto"/>
        <w:ind w:left="142" w:firstLine="851"/>
        <w:rPr>
          <w:sz w:val="28"/>
          <w:szCs w:val="28"/>
        </w:rPr>
      </w:pPr>
      <w:r w:rsidRPr="00D548D2">
        <w:rPr>
          <w:sz w:val="28"/>
          <w:szCs w:val="28"/>
        </w:rPr>
        <w:t>15. </w:t>
      </w:r>
      <w:r w:rsidR="00B03401" w:rsidRPr="00D548D2">
        <w:rPr>
          <w:sz w:val="28"/>
          <w:szCs w:val="28"/>
        </w:rPr>
        <w:t>Наведіть визначення похибки  закріплення.</w:t>
      </w:r>
    </w:p>
    <w:p w:rsidR="00B03401" w:rsidRPr="00D548D2" w:rsidRDefault="00F43E42" w:rsidP="00B03401">
      <w:pPr>
        <w:spacing w:line="360" w:lineRule="auto"/>
        <w:ind w:left="142" w:firstLine="851"/>
        <w:rPr>
          <w:sz w:val="28"/>
          <w:szCs w:val="28"/>
        </w:rPr>
      </w:pPr>
      <w:r w:rsidRPr="00D548D2">
        <w:rPr>
          <w:sz w:val="28"/>
          <w:szCs w:val="28"/>
        </w:rPr>
        <w:t>16. </w:t>
      </w:r>
      <w:r w:rsidR="00B03401" w:rsidRPr="00D548D2">
        <w:rPr>
          <w:sz w:val="28"/>
          <w:szCs w:val="28"/>
        </w:rPr>
        <w:t>В яких випадках похибка закріплення може прийматись рівною нулю?</w:t>
      </w:r>
    </w:p>
    <w:p w:rsidR="00B03401" w:rsidRPr="00D548D2" w:rsidRDefault="00F43E42" w:rsidP="00B03401">
      <w:pPr>
        <w:spacing w:line="360" w:lineRule="auto"/>
        <w:ind w:left="142" w:firstLine="851"/>
        <w:rPr>
          <w:sz w:val="28"/>
          <w:szCs w:val="28"/>
        </w:rPr>
      </w:pPr>
      <w:r w:rsidRPr="00D548D2">
        <w:rPr>
          <w:sz w:val="28"/>
          <w:szCs w:val="28"/>
        </w:rPr>
        <w:t xml:space="preserve">17. </w:t>
      </w:r>
      <w:r w:rsidR="00B03401" w:rsidRPr="00D548D2">
        <w:rPr>
          <w:sz w:val="28"/>
          <w:szCs w:val="28"/>
        </w:rPr>
        <w:t>Що таке похибка верстатного пристрою?</w:t>
      </w:r>
    </w:p>
    <w:p w:rsidR="00B03401" w:rsidRPr="00D548D2" w:rsidRDefault="00F43E42" w:rsidP="00B03401">
      <w:pPr>
        <w:spacing w:line="360" w:lineRule="auto"/>
        <w:ind w:left="142" w:firstLine="851"/>
        <w:rPr>
          <w:sz w:val="28"/>
          <w:szCs w:val="28"/>
        </w:rPr>
      </w:pPr>
      <w:r w:rsidRPr="00D548D2">
        <w:rPr>
          <w:sz w:val="28"/>
          <w:szCs w:val="28"/>
        </w:rPr>
        <w:t>18. </w:t>
      </w:r>
      <w:r w:rsidR="00B03401" w:rsidRPr="00D548D2">
        <w:rPr>
          <w:sz w:val="28"/>
          <w:szCs w:val="28"/>
        </w:rPr>
        <w:t>Назвіть причини похибки верстатного пристрою.</w:t>
      </w:r>
    </w:p>
    <w:p w:rsidR="00B03401" w:rsidRPr="00D548D2" w:rsidRDefault="00F43E42" w:rsidP="00B03401">
      <w:pPr>
        <w:spacing w:line="360" w:lineRule="auto"/>
        <w:ind w:left="142" w:firstLine="851"/>
        <w:rPr>
          <w:sz w:val="28"/>
          <w:szCs w:val="28"/>
        </w:rPr>
      </w:pPr>
      <w:r w:rsidRPr="00D548D2">
        <w:rPr>
          <w:sz w:val="28"/>
          <w:szCs w:val="28"/>
        </w:rPr>
        <w:t>19. </w:t>
      </w:r>
      <w:r w:rsidR="00B03401" w:rsidRPr="00D548D2">
        <w:rPr>
          <w:sz w:val="28"/>
          <w:szCs w:val="28"/>
        </w:rPr>
        <w:t>Наведіть послідовність проектного розрахунку точності пристрою</w:t>
      </w:r>
    </w:p>
    <w:p w:rsidR="00B03401" w:rsidRPr="00D548D2" w:rsidRDefault="00B03401" w:rsidP="00B03401">
      <w:pPr>
        <w:spacing w:line="360" w:lineRule="auto"/>
        <w:ind w:left="142" w:firstLine="851"/>
        <w:rPr>
          <w:sz w:val="28"/>
          <w:szCs w:val="28"/>
        </w:rPr>
      </w:pPr>
    </w:p>
    <w:p w:rsidR="00E948E6" w:rsidRPr="00B03401" w:rsidRDefault="00E948E6" w:rsidP="00B03401">
      <w:pPr>
        <w:spacing w:line="360" w:lineRule="auto"/>
        <w:ind w:left="142" w:firstLine="851"/>
        <w:jc w:val="center"/>
        <w:rPr>
          <w:rFonts w:ascii="Arial" w:hAnsi="Arial" w:cs="Arial"/>
          <w:sz w:val="28"/>
          <w:szCs w:val="28"/>
        </w:rPr>
      </w:pPr>
    </w:p>
    <w:p w:rsidR="00E948E6" w:rsidRDefault="00E948E6" w:rsidP="00B03401">
      <w:pPr>
        <w:ind w:left="142" w:firstLine="851"/>
        <w:rPr>
          <w:rFonts w:ascii="Arial" w:hAnsi="Arial" w:cs="Arial"/>
          <w:sz w:val="28"/>
          <w:szCs w:val="28"/>
        </w:rPr>
      </w:pPr>
      <w:r w:rsidRPr="00B03401">
        <w:rPr>
          <w:rFonts w:ascii="Arial" w:hAnsi="Arial" w:cs="Arial"/>
          <w:sz w:val="28"/>
          <w:szCs w:val="28"/>
        </w:rPr>
        <w:br w:type="page"/>
      </w:r>
    </w:p>
    <w:p w:rsidR="00BA414D" w:rsidRPr="00E948E6" w:rsidRDefault="00E948E6" w:rsidP="00F72E63">
      <w:pPr>
        <w:spacing w:line="360" w:lineRule="auto"/>
        <w:ind w:firstLine="720"/>
        <w:jc w:val="center"/>
        <w:rPr>
          <w:b/>
          <w:sz w:val="28"/>
          <w:szCs w:val="28"/>
        </w:rPr>
      </w:pPr>
      <w:r w:rsidRPr="00E948E6">
        <w:rPr>
          <w:rFonts w:ascii="Arial" w:hAnsi="Arial" w:cs="Arial"/>
          <w:b/>
          <w:sz w:val="28"/>
          <w:szCs w:val="28"/>
        </w:rPr>
        <w:lastRenderedPageBreak/>
        <w:t>4. </w:t>
      </w:r>
      <w:r w:rsidR="00F72BB5" w:rsidRPr="00F43E42">
        <w:rPr>
          <w:b/>
          <w:sz w:val="28"/>
          <w:szCs w:val="28"/>
        </w:rPr>
        <w:t>ЗАГАЛЬНІ ПРИНЦИПИ РОЗРАХУНКУ ЗАТИСКНИХ СИЛ І ВИЗНАЧЕННЯ РОЗРАХУНКОВИХ ФАКТОРІВ</w:t>
      </w:r>
    </w:p>
    <w:p w:rsidR="00A7496B" w:rsidRPr="009A75B1" w:rsidRDefault="00E948E6" w:rsidP="00F72E63">
      <w:pPr>
        <w:spacing w:line="360" w:lineRule="auto"/>
        <w:ind w:firstLine="720"/>
        <w:jc w:val="center"/>
        <w:rPr>
          <w:b/>
          <w:sz w:val="28"/>
          <w:szCs w:val="28"/>
        </w:rPr>
      </w:pPr>
      <w:r>
        <w:rPr>
          <w:b/>
          <w:sz w:val="28"/>
          <w:szCs w:val="28"/>
        </w:rPr>
        <w:t>4.1. </w:t>
      </w:r>
      <w:r w:rsidR="00A7496B" w:rsidRPr="009A75B1">
        <w:rPr>
          <w:b/>
          <w:sz w:val="28"/>
          <w:szCs w:val="28"/>
        </w:rPr>
        <w:t>Розрахунок сил закріплення заготовок у верстатних прист</w:t>
      </w:r>
      <w:r w:rsidR="00CC723D">
        <w:rPr>
          <w:b/>
          <w:sz w:val="28"/>
          <w:szCs w:val="28"/>
        </w:rPr>
        <w:t>роях</w:t>
      </w:r>
    </w:p>
    <w:p w:rsidR="00F72E63" w:rsidRPr="009A75B1" w:rsidRDefault="00F72E63" w:rsidP="00E948E6">
      <w:pPr>
        <w:spacing w:line="360" w:lineRule="auto"/>
        <w:ind w:firstLine="851"/>
        <w:jc w:val="both"/>
        <w:rPr>
          <w:sz w:val="28"/>
          <w:szCs w:val="28"/>
        </w:rPr>
      </w:pPr>
      <w:r w:rsidRPr="009A75B1">
        <w:rPr>
          <w:sz w:val="28"/>
          <w:szCs w:val="28"/>
        </w:rPr>
        <w:t xml:space="preserve">Однією з найбільш важливих задач </w:t>
      </w:r>
      <w:r w:rsidR="00E948E6">
        <w:rPr>
          <w:sz w:val="28"/>
          <w:szCs w:val="28"/>
        </w:rPr>
        <w:t>при проектування</w:t>
      </w:r>
      <w:r w:rsidRPr="009A75B1">
        <w:rPr>
          <w:sz w:val="28"/>
          <w:szCs w:val="28"/>
        </w:rPr>
        <w:t xml:space="preserve"> </w:t>
      </w:r>
      <w:r w:rsidR="00E948E6" w:rsidRPr="00502232">
        <w:rPr>
          <w:sz w:val="28"/>
          <w:szCs w:val="28"/>
        </w:rPr>
        <w:t>ВП</w:t>
      </w:r>
      <w:r w:rsidR="00E948E6" w:rsidRPr="009A75B1">
        <w:rPr>
          <w:sz w:val="28"/>
          <w:szCs w:val="28"/>
        </w:rPr>
        <w:t xml:space="preserve"> </w:t>
      </w:r>
      <w:r w:rsidRPr="009A75B1">
        <w:rPr>
          <w:sz w:val="28"/>
          <w:szCs w:val="28"/>
        </w:rPr>
        <w:t xml:space="preserve">є визначення необхідної сили затиску заготовки, що повинна забезпечити незмінне положення заготовки на протязі всього процесу </w:t>
      </w:r>
      <w:r w:rsidR="00A12481">
        <w:rPr>
          <w:sz w:val="28"/>
          <w:szCs w:val="28"/>
        </w:rPr>
        <w:t>оброблення</w:t>
      </w:r>
      <w:r w:rsidRPr="009A75B1">
        <w:rPr>
          <w:sz w:val="28"/>
          <w:szCs w:val="28"/>
        </w:rPr>
        <w:t xml:space="preserve"> та забезпечити її цілісність, тобто запобігти зминанню чи деформації заготовки після </w:t>
      </w:r>
      <w:r w:rsidR="00EB1CF6">
        <w:rPr>
          <w:sz w:val="28"/>
          <w:szCs w:val="28"/>
        </w:rPr>
        <w:t>роз тискання силового</w:t>
      </w:r>
      <w:r w:rsidRPr="009A75B1">
        <w:rPr>
          <w:sz w:val="28"/>
          <w:szCs w:val="28"/>
        </w:rPr>
        <w:t xml:space="preserve"> механізму.</w:t>
      </w:r>
      <w:r w:rsidR="00E948E6" w:rsidRPr="00E948E6">
        <w:rPr>
          <w:sz w:val="28"/>
          <w:szCs w:val="28"/>
        </w:rPr>
        <w:t xml:space="preserve"> </w:t>
      </w:r>
      <w:r w:rsidR="00EB1CF6">
        <w:rPr>
          <w:sz w:val="28"/>
          <w:szCs w:val="28"/>
        </w:rPr>
        <w:t>Схематично в</w:t>
      </w:r>
      <w:r w:rsidR="00E948E6" w:rsidRPr="009A75B1">
        <w:rPr>
          <w:sz w:val="28"/>
          <w:szCs w:val="28"/>
        </w:rPr>
        <w:t xml:space="preserve">плив величини сили затиску на процес </w:t>
      </w:r>
      <w:r w:rsidR="00A12481">
        <w:rPr>
          <w:sz w:val="28"/>
          <w:szCs w:val="28"/>
        </w:rPr>
        <w:t>оброблення</w:t>
      </w:r>
      <w:r w:rsidR="00E948E6">
        <w:rPr>
          <w:sz w:val="28"/>
          <w:szCs w:val="28"/>
        </w:rPr>
        <w:t xml:space="preserve"> </w:t>
      </w:r>
      <w:r w:rsidR="00EB1CF6">
        <w:rPr>
          <w:sz w:val="28"/>
          <w:szCs w:val="28"/>
        </w:rPr>
        <w:t>заготовки представле</w:t>
      </w:r>
      <w:r w:rsidR="00E948E6">
        <w:rPr>
          <w:sz w:val="28"/>
          <w:szCs w:val="28"/>
        </w:rPr>
        <w:t>но на рис. 4.1.</w:t>
      </w:r>
      <w:r w:rsidRPr="009A75B1">
        <w:rPr>
          <w:sz w:val="28"/>
          <w:szCs w:val="28"/>
        </w:rPr>
        <w:t xml:space="preserve"> Зважаючи на конструктивні </w:t>
      </w:r>
      <w:r w:rsidR="00EB1CF6">
        <w:rPr>
          <w:sz w:val="28"/>
          <w:szCs w:val="28"/>
        </w:rPr>
        <w:t xml:space="preserve">особливості </w:t>
      </w:r>
      <w:r w:rsidR="00502232">
        <w:rPr>
          <w:sz w:val="28"/>
          <w:szCs w:val="28"/>
        </w:rPr>
        <w:t xml:space="preserve">виконання </w:t>
      </w:r>
      <w:r w:rsidRPr="009A75B1">
        <w:rPr>
          <w:sz w:val="28"/>
          <w:szCs w:val="28"/>
        </w:rPr>
        <w:t>ВП та умов</w:t>
      </w:r>
      <w:r w:rsidR="00EB1CF6">
        <w:rPr>
          <w:sz w:val="28"/>
          <w:szCs w:val="28"/>
        </w:rPr>
        <w:t>и</w:t>
      </w:r>
      <w:r w:rsidRPr="009A75B1">
        <w:rPr>
          <w:sz w:val="28"/>
          <w:szCs w:val="28"/>
        </w:rPr>
        <w:t xml:space="preserve"> його експлуатації, </w:t>
      </w:r>
      <w:r w:rsidR="007D4F73">
        <w:rPr>
          <w:sz w:val="28"/>
          <w:szCs w:val="28"/>
        </w:rPr>
        <w:t xml:space="preserve">у деяких випадках, наприклад, прои токарній обробці, </w:t>
      </w:r>
      <w:r w:rsidRPr="009A75B1">
        <w:rPr>
          <w:sz w:val="28"/>
          <w:szCs w:val="28"/>
        </w:rPr>
        <w:t xml:space="preserve">важливим  є </w:t>
      </w:r>
      <w:r w:rsidR="00E948E6">
        <w:rPr>
          <w:sz w:val="28"/>
          <w:szCs w:val="28"/>
        </w:rPr>
        <w:t>визначення</w:t>
      </w:r>
      <w:r w:rsidRPr="009A75B1">
        <w:rPr>
          <w:sz w:val="28"/>
          <w:szCs w:val="28"/>
        </w:rPr>
        <w:t xml:space="preserve"> не </w:t>
      </w:r>
      <w:r w:rsidR="00A73CAA">
        <w:rPr>
          <w:sz w:val="28"/>
          <w:szCs w:val="28"/>
        </w:rPr>
        <w:t xml:space="preserve">тільки </w:t>
      </w:r>
      <w:r w:rsidRPr="009A75B1">
        <w:rPr>
          <w:sz w:val="28"/>
          <w:szCs w:val="28"/>
        </w:rPr>
        <w:t>статичного впливу навантажень на систему, за яким розрахується необхідна сила затиску заготовки згідно загальноприйнятих машинобудівних норм, а розрахунок в динаміці, тобто врахування як статичної так і динамічної складової, що діє на систему п</w:t>
      </w:r>
      <w:r w:rsidR="00A73CAA">
        <w:rPr>
          <w:sz w:val="28"/>
          <w:szCs w:val="28"/>
        </w:rPr>
        <w:t xml:space="preserve">ристрій </w:t>
      </w:r>
      <w:r w:rsidRPr="009A75B1">
        <w:rPr>
          <w:sz w:val="28"/>
          <w:szCs w:val="28"/>
        </w:rPr>
        <w:t>-заготовка.</w:t>
      </w:r>
    </w:p>
    <w:bookmarkStart w:id="91" w:name="_MON_1391778965"/>
    <w:bookmarkStart w:id="92" w:name="_MON_1391779477"/>
    <w:bookmarkStart w:id="93" w:name="_MON_1391779523"/>
    <w:bookmarkStart w:id="94" w:name="_MON_1391779566"/>
    <w:bookmarkStart w:id="95" w:name="_MON_1394822112"/>
    <w:bookmarkStart w:id="96" w:name="_MON_1391609361"/>
    <w:bookmarkStart w:id="97" w:name="_MON_1391609561"/>
    <w:bookmarkStart w:id="98" w:name="_MON_1391609764"/>
    <w:bookmarkStart w:id="99" w:name="_MON_1391609967"/>
    <w:bookmarkStart w:id="100" w:name="_MON_1391610110"/>
    <w:bookmarkStart w:id="101" w:name="_MON_1391610152"/>
    <w:bookmarkStart w:id="102" w:name="_MON_1391610164"/>
    <w:bookmarkStart w:id="103" w:name="_MON_1391612388"/>
    <w:bookmarkStart w:id="104" w:name="_MON_1391613225"/>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Start w:id="105" w:name="_MON_1391778794"/>
    <w:bookmarkEnd w:id="105"/>
    <w:p w:rsidR="00F72E63" w:rsidRPr="009A75B1" w:rsidRDefault="00450981" w:rsidP="00F72E63">
      <w:pPr>
        <w:jc w:val="center"/>
        <w:rPr>
          <w:sz w:val="28"/>
          <w:szCs w:val="28"/>
        </w:rPr>
      </w:pPr>
      <w:r w:rsidRPr="009A75B1">
        <w:rPr>
          <w:sz w:val="28"/>
          <w:szCs w:val="28"/>
        </w:rPr>
        <w:object w:dxaOrig="18576" w:dyaOrig="11160">
          <v:shape id="_x0000_i1139" type="#_x0000_t75" style="width:431.05pt;height:298.3pt" o:ole="">
            <v:imagedata r:id="rId244" o:title="" cropleft="1283f" cropright="384f"/>
          </v:shape>
          <o:OLEObject Type="Embed" ProgID="Word.Picture.8" ShapeID="_x0000_i1139" DrawAspect="Content" ObjectID="_1584339964" r:id="rId245"/>
        </w:object>
      </w:r>
    </w:p>
    <w:p w:rsidR="00F72E63" w:rsidRPr="009A75B1" w:rsidRDefault="00F72E63" w:rsidP="00F72E63">
      <w:pPr>
        <w:jc w:val="center"/>
        <w:rPr>
          <w:sz w:val="28"/>
          <w:szCs w:val="28"/>
        </w:rPr>
      </w:pPr>
      <w:r w:rsidRPr="009A75B1">
        <w:rPr>
          <w:sz w:val="28"/>
          <w:szCs w:val="28"/>
        </w:rPr>
        <w:lastRenderedPageBreak/>
        <w:t>Рис</w:t>
      </w:r>
      <w:r w:rsidR="00E948E6">
        <w:rPr>
          <w:sz w:val="28"/>
          <w:szCs w:val="28"/>
        </w:rPr>
        <w:t>. 4.1.</w:t>
      </w:r>
      <w:r w:rsidRPr="009A75B1">
        <w:rPr>
          <w:sz w:val="28"/>
          <w:szCs w:val="28"/>
        </w:rPr>
        <w:t xml:space="preserve"> </w:t>
      </w:r>
      <w:r w:rsidR="00A73CAA">
        <w:rPr>
          <w:sz w:val="28"/>
          <w:szCs w:val="28"/>
        </w:rPr>
        <w:t>Схема в</w:t>
      </w:r>
      <w:r w:rsidRPr="009A75B1">
        <w:rPr>
          <w:sz w:val="28"/>
          <w:szCs w:val="28"/>
        </w:rPr>
        <w:t>плив</w:t>
      </w:r>
      <w:r w:rsidR="00A73CAA">
        <w:rPr>
          <w:sz w:val="28"/>
          <w:szCs w:val="28"/>
        </w:rPr>
        <w:t>у</w:t>
      </w:r>
      <w:r w:rsidRPr="009A75B1">
        <w:rPr>
          <w:sz w:val="28"/>
          <w:szCs w:val="28"/>
        </w:rPr>
        <w:t xml:space="preserve"> величини сили затиску </w:t>
      </w:r>
      <w:r w:rsidR="00A73CAA">
        <w:rPr>
          <w:sz w:val="28"/>
          <w:szCs w:val="28"/>
        </w:rPr>
        <w:t xml:space="preserve">заготовки </w:t>
      </w:r>
      <w:r w:rsidRPr="009A75B1">
        <w:rPr>
          <w:sz w:val="28"/>
          <w:szCs w:val="28"/>
        </w:rPr>
        <w:t xml:space="preserve">на процес </w:t>
      </w:r>
      <w:r w:rsidR="00A73CAA">
        <w:rPr>
          <w:sz w:val="28"/>
          <w:szCs w:val="28"/>
        </w:rPr>
        <w:t xml:space="preserve">її </w:t>
      </w:r>
      <w:r w:rsidR="00A12481">
        <w:rPr>
          <w:sz w:val="28"/>
          <w:szCs w:val="28"/>
        </w:rPr>
        <w:t>оброблення</w:t>
      </w:r>
    </w:p>
    <w:p w:rsidR="00A7496B" w:rsidRPr="009A75B1" w:rsidRDefault="00A7496B" w:rsidP="00A7496B">
      <w:pPr>
        <w:spacing w:line="360" w:lineRule="auto"/>
        <w:ind w:firstLine="720"/>
        <w:jc w:val="both"/>
        <w:rPr>
          <w:sz w:val="28"/>
          <w:szCs w:val="28"/>
        </w:rPr>
      </w:pPr>
      <w:r w:rsidRPr="009A75B1">
        <w:rPr>
          <w:sz w:val="28"/>
          <w:szCs w:val="28"/>
        </w:rPr>
        <w:t xml:space="preserve">При </w:t>
      </w:r>
      <w:r w:rsidR="00A73CAA">
        <w:rPr>
          <w:sz w:val="28"/>
          <w:szCs w:val="28"/>
        </w:rPr>
        <w:t>проекту</w:t>
      </w:r>
      <w:r w:rsidRPr="009A75B1">
        <w:rPr>
          <w:sz w:val="28"/>
          <w:szCs w:val="28"/>
        </w:rPr>
        <w:t xml:space="preserve">ванні </w:t>
      </w:r>
      <w:r w:rsidR="00A73CAA">
        <w:rPr>
          <w:sz w:val="28"/>
          <w:szCs w:val="28"/>
        </w:rPr>
        <w:t xml:space="preserve">більшості </w:t>
      </w:r>
      <w:r w:rsidR="00E948E6">
        <w:rPr>
          <w:sz w:val="28"/>
          <w:szCs w:val="28"/>
        </w:rPr>
        <w:t>ВП</w:t>
      </w:r>
      <w:r w:rsidRPr="009A75B1">
        <w:rPr>
          <w:sz w:val="28"/>
          <w:szCs w:val="28"/>
        </w:rPr>
        <w:t xml:space="preserve"> розрахунок сил затиску </w:t>
      </w:r>
      <w:r w:rsidR="00A73CAA">
        <w:rPr>
          <w:sz w:val="28"/>
          <w:szCs w:val="28"/>
        </w:rPr>
        <w:t xml:space="preserve">з прийнятною для практики точністю </w:t>
      </w:r>
      <w:r w:rsidRPr="009A75B1">
        <w:rPr>
          <w:sz w:val="28"/>
          <w:szCs w:val="28"/>
        </w:rPr>
        <w:t xml:space="preserve">може бути зведений до вирішення задач статики, які </w:t>
      </w:r>
      <w:r w:rsidR="0061566A">
        <w:rPr>
          <w:sz w:val="28"/>
          <w:szCs w:val="28"/>
        </w:rPr>
        <w:t xml:space="preserve">передбачають розгляд </w:t>
      </w:r>
      <w:r w:rsidRPr="009A75B1">
        <w:rPr>
          <w:sz w:val="28"/>
          <w:szCs w:val="28"/>
        </w:rPr>
        <w:t xml:space="preserve"> рівноваги </w:t>
      </w:r>
      <w:r w:rsidR="00EF28D8">
        <w:rPr>
          <w:sz w:val="28"/>
          <w:szCs w:val="28"/>
        </w:rPr>
        <w:t xml:space="preserve">заготовки </w:t>
      </w:r>
      <w:r w:rsidRPr="009A75B1">
        <w:rPr>
          <w:sz w:val="28"/>
          <w:szCs w:val="28"/>
        </w:rPr>
        <w:t>під дією сил різання</w:t>
      </w:r>
      <w:r w:rsidR="00EF28D8">
        <w:rPr>
          <w:sz w:val="28"/>
          <w:szCs w:val="28"/>
        </w:rPr>
        <w:t>, затиску та ін</w:t>
      </w:r>
      <w:r w:rsidRPr="009A75B1">
        <w:rPr>
          <w:sz w:val="28"/>
          <w:szCs w:val="28"/>
        </w:rPr>
        <w:t>.</w:t>
      </w:r>
    </w:p>
    <w:p w:rsidR="005563F6" w:rsidRPr="009A75B1" w:rsidRDefault="005563F6" w:rsidP="005563F6">
      <w:pPr>
        <w:tabs>
          <w:tab w:val="left" w:pos="1065"/>
        </w:tabs>
        <w:spacing w:line="360" w:lineRule="auto"/>
        <w:ind w:firstLine="720"/>
        <w:jc w:val="both"/>
        <w:rPr>
          <w:sz w:val="28"/>
          <w:szCs w:val="28"/>
        </w:rPr>
      </w:pPr>
      <w:r w:rsidRPr="009A75B1">
        <w:rPr>
          <w:sz w:val="28"/>
          <w:szCs w:val="28"/>
        </w:rPr>
        <w:t xml:space="preserve">У процесі </w:t>
      </w:r>
      <w:r w:rsidR="00A12481">
        <w:rPr>
          <w:sz w:val="28"/>
          <w:szCs w:val="28"/>
        </w:rPr>
        <w:t>оброблення</w:t>
      </w:r>
      <w:r w:rsidRPr="009A75B1">
        <w:rPr>
          <w:sz w:val="28"/>
          <w:szCs w:val="28"/>
        </w:rPr>
        <w:t xml:space="preserve"> на заготовку діють сили різання, затиску, тертя, </w:t>
      </w:r>
      <w:r w:rsidR="0061566A">
        <w:rPr>
          <w:sz w:val="28"/>
          <w:szCs w:val="28"/>
        </w:rPr>
        <w:t>тяжіння</w:t>
      </w:r>
      <w:r w:rsidRPr="009A75B1">
        <w:rPr>
          <w:sz w:val="28"/>
          <w:szCs w:val="28"/>
        </w:rPr>
        <w:t xml:space="preserve">, другорядні </w:t>
      </w:r>
      <w:r w:rsidR="0061566A">
        <w:rPr>
          <w:sz w:val="28"/>
          <w:szCs w:val="28"/>
        </w:rPr>
        <w:t>та</w:t>
      </w:r>
      <w:r w:rsidRPr="009A75B1">
        <w:rPr>
          <w:sz w:val="28"/>
          <w:szCs w:val="28"/>
        </w:rPr>
        <w:t xml:space="preserve"> </w:t>
      </w:r>
      <w:r w:rsidR="0061566A">
        <w:rPr>
          <w:sz w:val="28"/>
          <w:szCs w:val="28"/>
        </w:rPr>
        <w:t>інші</w:t>
      </w:r>
      <w:r w:rsidRPr="009A75B1">
        <w:rPr>
          <w:sz w:val="28"/>
          <w:szCs w:val="28"/>
        </w:rPr>
        <w:t xml:space="preserve">. Сили різання можуть змінювати свою величину і напрям. Під дією прикладених сил, моментів сил заготовка повинна знаходитися в стані </w:t>
      </w:r>
      <w:r w:rsidR="0061566A">
        <w:rPr>
          <w:sz w:val="28"/>
          <w:szCs w:val="28"/>
        </w:rPr>
        <w:t>рівноваги</w:t>
      </w:r>
      <w:r w:rsidRPr="009A75B1">
        <w:rPr>
          <w:sz w:val="28"/>
          <w:szCs w:val="28"/>
        </w:rPr>
        <w:t>. Величина сил затиску та їх напрямок може бути визначений відомими правилами теоретичної механіки. Для спрощення розрахунків можна використовувати схеми сил, в яких враховуються тільки сили і моменти, які намагаються перемістити заготовку або утримати її від переміщення. Перед складанням схем дії сил потрібно визначити сили, які діють на заготовку і місця їх прикладання для того, щоб вибрати найбільш вигідний варіант їх дії. Визначивши силу закріплення, потрібно перевірити, чи не отримує заготовка деформацій, які перевищують допустимі. У такому випадку необхідно переглянути розрахункову схему. Затискні механізми проектують, маючи дані про вид заготовки, її граничні розміри і допустимі відхилення розмірів</w:t>
      </w:r>
      <w:r w:rsidR="0061566A">
        <w:rPr>
          <w:sz w:val="28"/>
          <w:szCs w:val="28"/>
        </w:rPr>
        <w:t>,</w:t>
      </w:r>
      <w:r w:rsidRPr="009A75B1">
        <w:rPr>
          <w:sz w:val="28"/>
          <w:szCs w:val="28"/>
        </w:rPr>
        <w:t xml:space="preserve"> матеріал, прийнятий технологічний процес </w:t>
      </w:r>
      <w:r w:rsidR="00A12481">
        <w:rPr>
          <w:sz w:val="28"/>
          <w:szCs w:val="28"/>
        </w:rPr>
        <w:t>оброблення</w:t>
      </w:r>
      <w:r w:rsidRPr="009A75B1">
        <w:rPr>
          <w:sz w:val="28"/>
          <w:szCs w:val="28"/>
        </w:rPr>
        <w:t xml:space="preserve"> і сили різання, що діють при цьому; точність </w:t>
      </w:r>
      <w:r w:rsidR="00A12481">
        <w:rPr>
          <w:sz w:val="28"/>
          <w:szCs w:val="28"/>
        </w:rPr>
        <w:t>оброблення</w:t>
      </w:r>
      <w:r w:rsidRPr="009A75B1">
        <w:rPr>
          <w:sz w:val="28"/>
          <w:szCs w:val="28"/>
        </w:rPr>
        <w:t>; особливості компонування і конструкції верстата.</w:t>
      </w:r>
    </w:p>
    <w:p w:rsidR="005563F6" w:rsidRPr="009A75B1" w:rsidRDefault="005563F6" w:rsidP="005563F6">
      <w:pPr>
        <w:tabs>
          <w:tab w:val="left" w:pos="1065"/>
        </w:tabs>
        <w:spacing w:line="360" w:lineRule="auto"/>
        <w:ind w:firstLine="720"/>
        <w:jc w:val="both"/>
        <w:rPr>
          <w:sz w:val="28"/>
          <w:szCs w:val="28"/>
        </w:rPr>
      </w:pPr>
      <w:r w:rsidRPr="009A75B1">
        <w:rPr>
          <w:sz w:val="28"/>
          <w:szCs w:val="28"/>
        </w:rPr>
        <w:t>Сили затиску заготовки у пристрої або різального інструмент</w:t>
      </w:r>
      <w:r w:rsidR="00C34EBD">
        <w:rPr>
          <w:sz w:val="28"/>
          <w:szCs w:val="28"/>
        </w:rPr>
        <w:t>у</w:t>
      </w:r>
      <w:r w:rsidRPr="009A75B1">
        <w:rPr>
          <w:sz w:val="28"/>
          <w:szCs w:val="28"/>
        </w:rPr>
        <w:t xml:space="preserve"> в шпинделі верстата повинні забезпечувати достатню жорсткість контакту спряжених поверхонь, попередження їх зсуву від діючих сил у процесі </w:t>
      </w:r>
      <w:r w:rsidR="00A12481">
        <w:rPr>
          <w:sz w:val="28"/>
          <w:szCs w:val="28"/>
        </w:rPr>
        <w:t>оброблення</w:t>
      </w:r>
      <w:r w:rsidRPr="009A75B1">
        <w:rPr>
          <w:sz w:val="28"/>
          <w:szCs w:val="28"/>
        </w:rPr>
        <w:t>, виникнення вібрацій і неприпустимих деформацій елементів системи. Сила затиску повинна створювати попередній натяг системи, що перевищує дії інших сил (різання, інерції), але перебувати в певних рамках. Вона не може бути менш</w:t>
      </w:r>
      <w:r w:rsidR="0061566A">
        <w:rPr>
          <w:sz w:val="28"/>
          <w:szCs w:val="28"/>
        </w:rPr>
        <w:t>ою</w:t>
      </w:r>
      <w:r w:rsidRPr="009A75B1">
        <w:rPr>
          <w:sz w:val="28"/>
          <w:szCs w:val="28"/>
        </w:rPr>
        <w:t xml:space="preserve"> від величини, що забезпечує продуктивність і </w:t>
      </w:r>
      <w:r w:rsidRPr="009A75B1">
        <w:rPr>
          <w:sz w:val="28"/>
          <w:szCs w:val="28"/>
        </w:rPr>
        <w:lastRenderedPageBreak/>
        <w:t xml:space="preserve">точність </w:t>
      </w:r>
      <w:r w:rsidR="00A12481">
        <w:rPr>
          <w:sz w:val="28"/>
          <w:szCs w:val="28"/>
        </w:rPr>
        <w:t>оброблення</w:t>
      </w:r>
      <w:r w:rsidRPr="009A75B1">
        <w:rPr>
          <w:sz w:val="28"/>
          <w:szCs w:val="28"/>
        </w:rPr>
        <w:t xml:space="preserve"> деталі, </w:t>
      </w:r>
      <w:r w:rsidR="0061566A">
        <w:rPr>
          <w:sz w:val="28"/>
          <w:szCs w:val="28"/>
        </w:rPr>
        <w:t>та</w:t>
      </w:r>
      <w:r w:rsidRPr="009A75B1">
        <w:rPr>
          <w:sz w:val="28"/>
          <w:szCs w:val="28"/>
        </w:rPr>
        <w:t xml:space="preserve"> не може бути досить великою і викликати неприпустимі деформації оброблюваних </w:t>
      </w:r>
      <w:r w:rsidR="0061566A">
        <w:rPr>
          <w:sz w:val="28"/>
          <w:szCs w:val="28"/>
        </w:rPr>
        <w:t>заготовок</w:t>
      </w:r>
      <w:r w:rsidRPr="009A75B1">
        <w:rPr>
          <w:sz w:val="28"/>
          <w:szCs w:val="28"/>
        </w:rPr>
        <w:t xml:space="preserve"> і елементів верстата. Необхідні сили затиску можна визначити аналітично для порівняно простих конфігурацій товстостінних деталей</w:t>
      </w:r>
      <w:r w:rsidR="0061566A">
        <w:rPr>
          <w:sz w:val="28"/>
          <w:szCs w:val="28"/>
        </w:rPr>
        <w:t>. Д</w:t>
      </w:r>
      <w:r w:rsidRPr="009A75B1">
        <w:rPr>
          <w:sz w:val="28"/>
          <w:szCs w:val="28"/>
        </w:rPr>
        <w:t>ля тонкостінних і жорстких деталей складної конфігурації аналітичне визначення необхідних сил затиску практично неможливе. Для таких деталей сили затиску часто приймають за аналогією з силами, що діють в затискних механізмах, перевірених в експлуатації, в розроблюваній конструкції верстатного пристрою забезпечується можливість регулювання сили затиску в значних межах. При виготовленні відповідальних затискних механізмів іноді проводять спеціальні експерименти для визначення сил затиску і вибору місця розміщення основних опор.</w:t>
      </w:r>
    </w:p>
    <w:p w:rsidR="005563F6" w:rsidRPr="009A75B1" w:rsidRDefault="005563F6" w:rsidP="005563F6">
      <w:pPr>
        <w:tabs>
          <w:tab w:val="left" w:pos="1065"/>
        </w:tabs>
        <w:spacing w:line="360" w:lineRule="auto"/>
        <w:ind w:firstLine="720"/>
        <w:jc w:val="both"/>
        <w:rPr>
          <w:sz w:val="28"/>
          <w:szCs w:val="28"/>
        </w:rPr>
      </w:pPr>
      <w:r w:rsidRPr="009A75B1">
        <w:rPr>
          <w:sz w:val="28"/>
          <w:szCs w:val="28"/>
        </w:rPr>
        <w:t xml:space="preserve">Для перевірки можливості отримання необхідної точності </w:t>
      </w:r>
      <w:r w:rsidR="00A12481">
        <w:rPr>
          <w:sz w:val="28"/>
          <w:szCs w:val="28"/>
        </w:rPr>
        <w:t>оброблення</w:t>
      </w:r>
      <w:r w:rsidRPr="009A75B1">
        <w:rPr>
          <w:sz w:val="28"/>
          <w:szCs w:val="28"/>
        </w:rPr>
        <w:t xml:space="preserve"> </w:t>
      </w:r>
      <w:r w:rsidR="0061566A">
        <w:rPr>
          <w:sz w:val="28"/>
          <w:szCs w:val="28"/>
        </w:rPr>
        <w:t>заготовки</w:t>
      </w:r>
      <w:r w:rsidRPr="009A75B1">
        <w:rPr>
          <w:sz w:val="28"/>
          <w:szCs w:val="28"/>
        </w:rPr>
        <w:t xml:space="preserve"> виконують додаткові розрахунки питомих тисків у стиках, деформації деталі та </w:t>
      </w:r>
      <w:r w:rsidR="0061566A">
        <w:rPr>
          <w:sz w:val="28"/>
          <w:szCs w:val="28"/>
        </w:rPr>
        <w:t>передавально – підсилюючих ланок</w:t>
      </w:r>
      <w:r w:rsidRPr="009A75B1">
        <w:rPr>
          <w:sz w:val="28"/>
          <w:szCs w:val="28"/>
        </w:rPr>
        <w:t>.</w:t>
      </w:r>
    </w:p>
    <w:p w:rsidR="005563F6" w:rsidRPr="009A75B1" w:rsidRDefault="005563F6" w:rsidP="005563F6">
      <w:pPr>
        <w:tabs>
          <w:tab w:val="left" w:pos="1065"/>
        </w:tabs>
        <w:spacing w:line="360" w:lineRule="auto"/>
        <w:ind w:firstLine="720"/>
        <w:jc w:val="center"/>
        <w:rPr>
          <w:sz w:val="28"/>
          <w:szCs w:val="28"/>
        </w:rPr>
      </w:pPr>
    </w:p>
    <w:p w:rsidR="005563F6" w:rsidRPr="009A75B1" w:rsidRDefault="005563F6" w:rsidP="005563F6">
      <w:pPr>
        <w:tabs>
          <w:tab w:val="left" w:pos="1065"/>
        </w:tabs>
        <w:spacing w:line="360" w:lineRule="auto"/>
        <w:ind w:firstLine="720"/>
        <w:jc w:val="center"/>
        <w:rPr>
          <w:b/>
          <w:sz w:val="28"/>
          <w:szCs w:val="28"/>
        </w:rPr>
      </w:pPr>
      <w:r>
        <w:rPr>
          <w:b/>
          <w:sz w:val="28"/>
          <w:szCs w:val="28"/>
        </w:rPr>
        <w:t>4.2. </w:t>
      </w:r>
      <w:r w:rsidRPr="009A75B1">
        <w:rPr>
          <w:b/>
          <w:sz w:val="28"/>
          <w:szCs w:val="28"/>
        </w:rPr>
        <w:t>Вибір напрямку і місця прикладення сили за</w:t>
      </w:r>
      <w:r w:rsidR="00F80E59">
        <w:rPr>
          <w:b/>
          <w:sz w:val="28"/>
          <w:szCs w:val="28"/>
        </w:rPr>
        <w:t>тиску</w:t>
      </w:r>
    </w:p>
    <w:p w:rsidR="005563F6" w:rsidRPr="009A75B1" w:rsidRDefault="005563F6" w:rsidP="005563F6">
      <w:pPr>
        <w:tabs>
          <w:tab w:val="left" w:pos="1065"/>
        </w:tabs>
        <w:spacing w:line="360" w:lineRule="auto"/>
        <w:ind w:firstLine="720"/>
        <w:jc w:val="both"/>
        <w:rPr>
          <w:sz w:val="28"/>
          <w:szCs w:val="28"/>
        </w:rPr>
      </w:pPr>
      <w:r w:rsidRPr="009A75B1">
        <w:rPr>
          <w:sz w:val="28"/>
          <w:szCs w:val="28"/>
        </w:rPr>
        <w:t>Правила вибор</w:t>
      </w:r>
      <w:r w:rsidR="0061566A">
        <w:rPr>
          <w:sz w:val="28"/>
          <w:szCs w:val="28"/>
        </w:rPr>
        <w:t>у</w:t>
      </w:r>
      <w:r w:rsidRPr="009A75B1">
        <w:rPr>
          <w:sz w:val="28"/>
          <w:szCs w:val="28"/>
        </w:rPr>
        <w:t xml:space="preserve"> напрямку і місця прикладення сили за</w:t>
      </w:r>
      <w:r w:rsidR="00F80E59">
        <w:rPr>
          <w:sz w:val="28"/>
          <w:szCs w:val="28"/>
        </w:rPr>
        <w:t>тиску</w:t>
      </w:r>
      <w:r w:rsidRPr="009A75B1">
        <w:rPr>
          <w:sz w:val="28"/>
          <w:szCs w:val="28"/>
        </w:rPr>
        <w:t>:</w:t>
      </w:r>
    </w:p>
    <w:p w:rsidR="005563F6" w:rsidRPr="009A75B1" w:rsidRDefault="005563F6" w:rsidP="005563F6">
      <w:pPr>
        <w:spacing w:line="360" w:lineRule="auto"/>
        <w:ind w:firstLine="851"/>
        <w:jc w:val="both"/>
        <w:rPr>
          <w:sz w:val="28"/>
          <w:szCs w:val="28"/>
        </w:rPr>
      </w:pPr>
      <w:r w:rsidRPr="009A75B1">
        <w:rPr>
          <w:sz w:val="28"/>
          <w:szCs w:val="28"/>
        </w:rPr>
        <w:t>1.</w:t>
      </w:r>
      <w:r w:rsidRPr="00E948E6">
        <w:rPr>
          <w:sz w:val="28"/>
          <w:szCs w:val="28"/>
        </w:rPr>
        <w:t xml:space="preserve"> </w:t>
      </w:r>
      <w:r>
        <w:rPr>
          <w:sz w:val="28"/>
          <w:szCs w:val="28"/>
        </w:rPr>
        <w:t>С</w:t>
      </w:r>
      <w:r w:rsidRPr="00E948E6">
        <w:rPr>
          <w:sz w:val="28"/>
          <w:szCs w:val="28"/>
        </w:rPr>
        <w:t>ил</w:t>
      </w:r>
      <w:r w:rsidRPr="009A75B1">
        <w:rPr>
          <w:sz w:val="28"/>
          <w:szCs w:val="28"/>
        </w:rPr>
        <w:t>а затиску не повинна перекидати чи зсувати заготовку</w:t>
      </w:r>
      <w:r w:rsidR="0061566A">
        <w:rPr>
          <w:sz w:val="28"/>
          <w:szCs w:val="28"/>
        </w:rPr>
        <w:t>,</w:t>
      </w:r>
      <w:r w:rsidRPr="009A75B1">
        <w:rPr>
          <w:sz w:val="28"/>
          <w:szCs w:val="28"/>
        </w:rPr>
        <w:t xml:space="preserve"> необхідно щоб вона проектувалась в центр установчого елемента або в багатокутник, утворений лініями, що з’єднують установчі елементи</w:t>
      </w:r>
      <w:r w:rsidR="0061566A">
        <w:rPr>
          <w:sz w:val="28"/>
          <w:szCs w:val="28"/>
        </w:rPr>
        <w:t>.</w:t>
      </w:r>
    </w:p>
    <w:p w:rsidR="005563F6" w:rsidRPr="009A75B1" w:rsidRDefault="005563F6" w:rsidP="005563F6">
      <w:pPr>
        <w:spacing w:line="360" w:lineRule="auto"/>
        <w:ind w:firstLine="851"/>
        <w:jc w:val="both"/>
        <w:rPr>
          <w:sz w:val="28"/>
          <w:szCs w:val="28"/>
        </w:rPr>
      </w:pPr>
      <w:r w:rsidRPr="009A75B1">
        <w:rPr>
          <w:sz w:val="28"/>
          <w:szCs w:val="28"/>
        </w:rPr>
        <w:t xml:space="preserve">2. </w:t>
      </w:r>
      <w:r>
        <w:rPr>
          <w:sz w:val="28"/>
          <w:szCs w:val="28"/>
        </w:rPr>
        <w:t>С</w:t>
      </w:r>
      <w:r w:rsidRPr="009A75B1">
        <w:rPr>
          <w:sz w:val="28"/>
          <w:szCs w:val="28"/>
        </w:rPr>
        <w:t>ила затиску з реакціями опор не повинна створювати згинаючих моментів для запобігання деформації заготовки і виникнення похибки закріплення</w:t>
      </w:r>
      <w:r w:rsidR="0061566A">
        <w:rPr>
          <w:sz w:val="28"/>
          <w:szCs w:val="28"/>
        </w:rPr>
        <w:t>.</w:t>
      </w:r>
    </w:p>
    <w:p w:rsidR="005563F6" w:rsidRPr="009A75B1" w:rsidRDefault="005563F6" w:rsidP="005563F6">
      <w:pPr>
        <w:spacing w:line="360" w:lineRule="auto"/>
        <w:ind w:firstLine="851"/>
        <w:jc w:val="both"/>
        <w:rPr>
          <w:sz w:val="28"/>
          <w:szCs w:val="28"/>
        </w:rPr>
      </w:pPr>
      <w:r w:rsidRPr="009A75B1">
        <w:rPr>
          <w:sz w:val="28"/>
          <w:szCs w:val="28"/>
        </w:rPr>
        <w:t xml:space="preserve">3. </w:t>
      </w:r>
      <w:r>
        <w:rPr>
          <w:sz w:val="28"/>
          <w:szCs w:val="28"/>
        </w:rPr>
        <w:t>Т</w:t>
      </w:r>
      <w:r w:rsidRPr="009A75B1">
        <w:rPr>
          <w:sz w:val="28"/>
          <w:szCs w:val="28"/>
        </w:rPr>
        <w:t xml:space="preserve">очка прикладання сили затиску повинна бути розміщена якнайближче до місця </w:t>
      </w:r>
      <w:r w:rsidR="00A12481">
        <w:rPr>
          <w:sz w:val="28"/>
          <w:szCs w:val="28"/>
        </w:rPr>
        <w:t>оброблення</w:t>
      </w:r>
      <w:r w:rsidRPr="009A75B1">
        <w:rPr>
          <w:sz w:val="28"/>
          <w:szCs w:val="28"/>
        </w:rPr>
        <w:t>, особливо для нежорстких заготовок.</w:t>
      </w:r>
    </w:p>
    <w:p w:rsidR="005563F6" w:rsidRPr="00D548D2" w:rsidRDefault="005563F6" w:rsidP="005563F6">
      <w:pPr>
        <w:tabs>
          <w:tab w:val="left" w:pos="1065"/>
        </w:tabs>
        <w:spacing w:line="360" w:lineRule="auto"/>
        <w:ind w:firstLine="851"/>
        <w:jc w:val="both"/>
        <w:rPr>
          <w:sz w:val="28"/>
          <w:szCs w:val="28"/>
        </w:rPr>
      </w:pPr>
      <w:r w:rsidRPr="009A75B1">
        <w:rPr>
          <w:sz w:val="28"/>
          <w:szCs w:val="28"/>
        </w:rPr>
        <w:t xml:space="preserve">4. Сила затиску </w:t>
      </w:r>
      <w:r w:rsidR="00F80E59" w:rsidRPr="0061566A">
        <w:rPr>
          <w:i/>
          <w:sz w:val="28"/>
          <w:szCs w:val="28"/>
          <w:lang w:val="en-US"/>
        </w:rPr>
        <w:t>Q</w:t>
      </w:r>
      <w:r w:rsidRPr="009A75B1">
        <w:rPr>
          <w:sz w:val="28"/>
          <w:szCs w:val="28"/>
        </w:rPr>
        <w:t xml:space="preserve"> повинна бути спрямована перпендикулярно до установочних елементів </w:t>
      </w:r>
      <w:r w:rsidR="00552E03">
        <w:rPr>
          <w:sz w:val="28"/>
          <w:szCs w:val="28"/>
        </w:rPr>
        <w:t>пристр</w:t>
      </w:r>
      <w:r w:rsidR="00041532">
        <w:rPr>
          <w:sz w:val="28"/>
          <w:szCs w:val="28"/>
        </w:rPr>
        <w:t>ою</w:t>
      </w:r>
      <w:r w:rsidRPr="00D548D2">
        <w:rPr>
          <w:sz w:val="28"/>
          <w:szCs w:val="28"/>
        </w:rPr>
        <w:t xml:space="preserve"> для забезпечення надійного контакту базової поверхні деталі з опорою ВП.</w:t>
      </w:r>
    </w:p>
    <w:p w:rsidR="005563F6" w:rsidRPr="00D548D2" w:rsidRDefault="005563F6" w:rsidP="005563F6">
      <w:pPr>
        <w:tabs>
          <w:tab w:val="left" w:pos="1065"/>
        </w:tabs>
        <w:spacing w:line="360" w:lineRule="auto"/>
        <w:ind w:firstLine="851"/>
        <w:jc w:val="both"/>
        <w:rPr>
          <w:sz w:val="28"/>
          <w:szCs w:val="28"/>
        </w:rPr>
      </w:pPr>
      <w:r w:rsidRPr="00D548D2">
        <w:rPr>
          <w:sz w:val="28"/>
          <w:szCs w:val="28"/>
        </w:rPr>
        <w:lastRenderedPageBreak/>
        <w:t>5. </w:t>
      </w:r>
      <w:r w:rsidRPr="00D548D2">
        <w:rPr>
          <w:sz w:val="28"/>
          <w:szCs w:val="28"/>
        </w:rPr>
        <w:tab/>
        <w:t>Якщо базових поверхонь деталі кілька, сила затиску повинна направлятися на установчий елемент із максимальною площею контакту з поверхнею заготовки.</w:t>
      </w:r>
    </w:p>
    <w:p w:rsidR="005563F6" w:rsidRPr="00D548D2" w:rsidRDefault="005563F6" w:rsidP="005563F6">
      <w:pPr>
        <w:tabs>
          <w:tab w:val="left" w:pos="1065"/>
        </w:tabs>
        <w:spacing w:line="360" w:lineRule="auto"/>
        <w:ind w:firstLine="851"/>
        <w:jc w:val="both"/>
        <w:rPr>
          <w:sz w:val="28"/>
          <w:szCs w:val="28"/>
        </w:rPr>
      </w:pPr>
      <w:r w:rsidRPr="00D548D2">
        <w:rPr>
          <w:sz w:val="28"/>
          <w:szCs w:val="28"/>
        </w:rPr>
        <w:t xml:space="preserve">6. Бажано, щоб сила затиску </w:t>
      </w:r>
      <w:r w:rsidR="00F80E59" w:rsidRPr="000C643C">
        <w:rPr>
          <w:i/>
          <w:sz w:val="28"/>
          <w:szCs w:val="28"/>
          <w:lang w:val="en-US"/>
        </w:rPr>
        <w:t>Q</w:t>
      </w:r>
      <w:r w:rsidRPr="00D548D2">
        <w:rPr>
          <w:sz w:val="28"/>
          <w:szCs w:val="28"/>
        </w:rPr>
        <w:t xml:space="preserve"> збігалася із силою ваги деталі </w:t>
      </w:r>
      <w:r w:rsidR="000C643C">
        <w:rPr>
          <w:sz w:val="28"/>
          <w:szCs w:val="28"/>
        </w:rPr>
        <w:t>за</w:t>
      </w:r>
      <w:r w:rsidRPr="00D548D2">
        <w:rPr>
          <w:sz w:val="28"/>
          <w:szCs w:val="28"/>
        </w:rPr>
        <w:t xml:space="preserve"> напрямком. Це дозволить понизити силу затиску </w:t>
      </w:r>
      <w:r w:rsidR="00F80E59" w:rsidRPr="000C643C">
        <w:rPr>
          <w:i/>
          <w:sz w:val="28"/>
          <w:szCs w:val="28"/>
          <w:lang w:val="en-US"/>
        </w:rPr>
        <w:t>Q</w:t>
      </w:r>
      <w:r w:rsidRPr="00D548D2">
        <w:rPr>
          <w:sz w:val="28"/>
          <w:szCs w:val="28"/>
        </w:rPr>
        <w:t xml:space="preserve">. </w:t>
      </w:r>
    </w:p>
    <w:p w:rsidR="005563F6" w:rsidRPr="00D548D2" w:rsidRDefault="005563F6" w:rsidP="005563F6">
      <w:pPr>
        <w:tabs>
          <w:tab w:val="left" w:pos="1065"/>
        </w:tabs>
        <w:spacing w:line="360" w:lineRule="auto"/>
        <w:ind w:firstLine="851"/>
        <w:jc w:val="both"/>
        <w:rPr>
          <w:sz w:val="28"/>
          <w:szCs w:val="28"/>
        </w:rPr>
      </w:pPr>
      <w:r w:rsidRPr="00D548D2">
        <w:rPr>
          <w:sz w:val="28"/>
          <w:szCs w:val="28"/>
        </w:rPr>
        <w:t>7. </w:t>
      </w:r>
      <w:r w:rsidRPr="00D548D2">
        <w:rPr>
          <w:sz w:val="28"/>
          <w:szCs w:val="28"/>
        </w:rPr>
        <w:tab/>
        <w:t xml:space="preserve">Бажано, щоб сили затиску </w:t>
      </w:r>
      <w:r w:rsidR="00F80E59" w:rsidRPr="000C643C">
        <w:rPr>
          <w:i/>
          <w:sz w:val="28"/>
          <w:szCs w:val="28"/>
          <w:lang w:val="en-US"/>
        </w:rPr>
        <w:t>Q</w:t>
      </w:r>
      <w:r w:rsidRPr="00D548D2">
        <w:rPr>
          <w:sz w:val="28"/>
          <w:szCs w:val="28"/>
        </w:rPr>
        <w:t xml:space="preserve"> і сила різання </w:t>
      </w:r>
      <w:r w:rsidRPr="000C643C">
        <w:rPr>
          <w:i/>
          <w:sz w:val="28"/>
          <w:szCs w:val="28"/>
        </w:rPr>
        <w:t>P</w:t>
      </w:r>
      <w:r w:rsidRPr="00D548D2">
        <w:rPr>
          <w:sz w:val="28"/>
          <w:szCs w:val="28"/>
        </w:rPr>
        <w:t xml:space="preserve"> </w:t>
      </w:r>
      <w:r w:rsidR="000C643C">
        <w:rPr>
          <w:sz w:val="28"/>
          <w:szCs w:val="28"/>
        </w:rPr>
        <w:t>співпадали</w:t>
      </w:r>
      <w:r w:rsidRPr="00D548D2">
        <w:rPr>
          <w:sz w:val="28"/>
          <w:szCs w:val="28"/>
        </w:rPr>
        <w:t xml:space="preserve"> за напрямком.</w:t>
      </w:r>
    </w:p>
    <w:p w:rsidR="005563F6" w:rsidRPr="00D548D2" w:rsidRDefault="005563F6" w:rsidP="005563F6">
      <w:pPr>
        <w:tabs>
          <w:tab w:val="left" w:pos="1065"/>
        </w:tabs>
        <w:spacing w:line="360" w:lineRule="auto"/>
        <w:ind w:firstLine="720"/>
        <w:jc w:val="both"/>
        <w:rPr>
          <w:sz w:val="28"/>
          <w:szCs w:val="28"/>
        </w:rPr>
      </w:pPr>
      <w:r w:rsidRPr="00D548D2">
        <w:rPr>
          <w:sz w:val="28"/>
          <w:szCs w:val="28"/>
        </w:rPr>
        <w:t xml:space="preserve">Вибір раціональної схеми </w:t>
      </w:r>
      <w:r w:rsidR="00552E03">
        <w:rPr>
          <w:sz w:val="28"/>
          <w:szCs w:val="28"/>
        </w:rPr>
        <w:t>пристр</w:t>
      </w:r>
      <w:r w:rsidR="00041532">
        <w:rPr>
          <w:sz w:val="28"/>
          <w:szCs w:val="28"/>
        </w:rPr>
        <w:t>ою</w:t>
      </w:r>
      <w:r w:rsidRPr="00D548D2">
        <w:rPr>
          <w:sz w:val="28"/>
          <w:szCs w:val="28"/>
        </w:rPr>
        <w:t xml:space="preserve"> забезпечується (рис. 4.5):</w:t>
      </w:r>
    </w:p>
    <w:p w:rsidR="005563F6" w:rsidRPr="00D548D2" w:rsidRDefault="005563F6" w:rsidP="005563F6">
      <w:pPr>
        <w:tabs>
          <w:tab w:val="left" w:pos="1065"/>
        </w:tabs>
        <w:spacing w:line="360" w:lineRule="auto"/>
        <w:ind w:firstLine="720"/>
        <w:jc w:val="both"/>
        <w:rPr>
          <w:sz w:val="28"/>
          <w:szCs w:val="28"/>
        </w:rPr>
      </w:pPr>
      <w:bookmarkStart w:id="106" w:name="_MON_1284835510"/>
      <w:bookmarkEnd w:id="106"/>
      <w:r w:rsidRPr="00D548D2">
        <w:rPr>
          <w:sz w:val="28"/>
          <w:szCs w:val="28"/>
        </w:rPr>
        <w:t>На практиці вимоги 1-4 не завжди можна виконати</w:t>
      </w:r>
      <w:r w:rsidR="000C643C">
        <w:rPr>
          <w:sz w:val="28"/>
          <w:szCs w:val="28"/>
        </w:rPr>
        <w:t>,</w:t>
      </w:r>
      <w:r w:rsidRPr="00D548D2">
        <w:rPr>
          <w:sz w:val="28"/>
          <w:szCs w:val="28"/>
        </w:rPr>
        <w:t xml:space="preserve"> </w:t>
      </w:r>
      <w:r w:rsidR="000C643C">
        <w:rPr>
          <w:sz w:val="28"/>
          <w:szCs w:val="28"/>
        </w:rPr>
        <w:t>а</w:t>
      </w:r>
      <w:r w:rsidRPr="00D548D2">
        <w:rPr>
          <w:sz w:val="28"/>
          <w:szCs w:val="28"/>
        </w:rPr>
        <w:t>ле треба для кожного випадку вибирати оптимальний варіант.</w:t>
      </w:r>
    </w:p>
    <w:p w:rsidR="005563F6" w:rsidRPr="00D548D2" w:rsidRDefault="005563F6" w:rsidP="005563F6">
      <w:pPr>
        <w:tabs>
          <w:tab w:val="left" w:pos="1065"/>
        </w:tabs>
        <w:spacing w:line="360" w:lineRule="auto"/>
        <w:ind w:firstLine="720"/>
        <w:jc w:val="both"/>
        <w:rPr>
          <w:sz w:val="28"/>
          <w:szCs w:val="28"/>
        </w:rPr>
      </w:pPr>
      <w:r w:rsidRPr="00D548D2">
        <w:rPr>
          <w:sz w:val="28"/>
          <w:szCs w:val="28"/>
        </w:rPr>
        <w:t xml:space="preserve">Вибору раціональної схеми закріплення </w:t>
      </w:r>
      <w:r w:rsidR="00041532">
        <w:rPr>
          <w:sz w:val="28"/>
          <w:szCs w:val="28"/>
        </w:rPr>
        <w:t>у</w:t>
      </w:r>
      <w:r w:rsidRPr="00D548D2">
        <w:rPr>
          <w:sz w:val="28"/>
          <w:szCs w:val="28"/>
        </w:rPr>
        <w:t xml:space="preserve"> ВП сприяє застосування упорів. Можливі три випадки використання упорів для зменшення </w:t>
      </w:r>
      <w:r w:rsidR="0021612A">
        <w:rPr>
          <w:sz w:val="28"/>
          <w:szCs w:val="28"/>
        </w:rPr>
        <w:t>сил</w:t>
      </w:r>
      <w:r w:rsidRPr="00D548D2">
        <w:rPr>
          <w:sz w:val="28"/>
          <w:szCs w:val="28"/>
        </w:rPr>
        <w:t xml:space="preserve"> затиску.</w:t>
      </w:r>
    </w:p>
    <w:p w:rsidR="005563F6" w:rsidRPr="00D548D2" w:rsidRDefault="005563F6" w:rsidP="005563F6">
      <w:pPr>
        <w:tabs>
          <w:tab w:val="left" w:pos="1065"/>
        </w:tabs>
        <w:spacing w:line="360" w:lineRule="auto"/>
        <w:ind w:firstLine="720"/>
        <w:jc w:val="both"/>
        <w:rPr>
          <w:sz w:val="28"/>
          <w:szCs w:val="28"/>
        </w:rPr>
      </w:pPr>
      <w:r w:rsidRPr="00D548D2">
        <w:rPr>
          <w:sz w:val="28"/>
          <w:szCs w:val="28"/>
        </w:rPr>
        <w:t xml:space="preserve">1. </w:t>
      </w:r>
      <w:r w:rsidR="000C643C">
        <w:rPr>
          <w:sz w:val="28"/>
          <w:szCs w:val="28"/>
        </w:rPr>
        <w:t>У</w:t>
      </w:r>
      <w:r w:rsidRPr="00D548D2">
        <w:rPr>
          <w:sz w:val="28"/>
          <w:szCs w:val="28"/>
        </w:rPr>
        <w:t xml:space="preserve"> процесі </w:t>
      </w:r>
      <w:r w:rsidR="00A12481">
        <w:rPr>
          <w:sz w:val="28"/>
          <w:szCs w:val="28"/>
        </w:rPr>
        <w:t>оброблення</w:t>
      </w:r>
      <w:r w:rsidRPr="00D548D2">
        <w:rPr>
          <w:sz w:val="28"/>
          <w:szCs w:val="28"/>
        </w:rPr>
        <w:t xml:space="preserve"> діють великі сили зсуву</w:t>
      </w:r>
      <w:r w:rsidR="00924D3B" w:rsidRPr="00D548D2">
        <w:rPr>
          <w:sz w:val="28"/>
          <w:szCs w:val="28"/>
        </w:rPr>
        <w:t>.</w:t>
      </w:r>
      <w:r w:rsidRPr="00D548D2">
        <w:rPr>
          <w:sz w:val="28"/>
          <w:szCs w:val="28"/>
        </w:rPr>
        <w:t xml:space="preserve"> </w:t>
      </w:r>
    </w:p>
    <w:bookmarkStart w:id="107" w:name="_MON_1219599688"/>
    <w:bookmarkEnd w:id="107"/>
    <w:p w:rsidR="006F1650" w:rsidRDefault="000C643C" w:rsidP="005563F6">
      <w:pPr>
        <w:tabs>
          <w:tab w:val="left" w:pos="720"/>
        </w:tabs>
        <w:spacing w:line="360" w:lineRule="auto"/>
        <w:ind w:firstLine="720"/>
        <w:jc w:val="center"/>
        <w:rPr>
          <w:sz w:val="28"/>
          <w:szCs w:val="28"/>
        </w:rPr>
      </w:pPr>
      <w:r w:rsidRPr="00D548D2">
        <w:rPr>
          <w:sz w:val="28"/>
          <w:szCs w:val="28"/>
        </w:rPr>
        <w:object w:dxaOrig="9175" w:dyaOrig="11160">
          <v:shape id="_x0000_i1140" type="#_x0000_t75" style="width:395.55pt;height:180.45pt" o:ole="">
            <v:imagedata r:id="rId246" o:title="" croptop="3991f" cropbottom="38431f" cropleft="3783f"/>
          </v:shape>
          <o:OLEObject Type="Embed" ProgID="Word.Picture.8" ShapeID="_x0000_i1140" DrawAspect="Content" ObjectID="_1584339965" r:id="rId247"/>
        </w:object>
      </w:r>
    </w:p>
    <w:p w:rsidR="005563F6" w:rsidRPr="00D548D2" w:rsidRDefault="005563F6" w:rsidP="005563F6">
      <w:pPr>
        <w:tabs>
          <w:tab w:val="left" w:pos="720"/>
        </w:tabs>
        <w:spacing w:line="360" w:lineRule="auto"/>
        <w:ind w:firstLine="720"/>
        <w:jc w:val="center"/>
        <w:rPr>
          <w:sz w:val="28"/>
          <w:szCs w:val="28"/>
        </w:rPr>
      </w:pPr>
      <w:r w:rsidRPr="00D548D2">
        <w:rPr>
          <w:sz w:val="28"/>
          <w:szCs w:val="28"/>
        </w:rPr>
        <w:t>Рис.4.</w:t>
      </w:r>
      <w:r w:rsidR="00924D3B" w:rsidRPr="00D548D2">
        <w:rPr>
          <w:sz w:val="28"/>
          <w:szCs w:val="28"/>
        </w:rPr>
        <w:t>2</w:t>
      </w:r>
      <w:r w:rsidRPr="00D548D2">
        <w:rPr>
          <w:sz w:val="28"/>
          <w:szCs w:val="28"/>
        </w:rPr>
        <w:t>.</w:t>
      </w:r>
      <w:r w:rsidR="00EF28D8" w:rsidRPr="00F80E59">
        <w:rPr>
          <w:sz w:val="28"/>
          <w:szCs w:val="28"/>
        </w:rPr>
        <w:t xml:space="preserve"> </w:t>
      </w:r>
      <w:r w:rsidR="00EF28D8" w:rsidRPr="00D548D2">
        <w:rPr>
          <w:sz w:val="28"/>
          <w:szCs w:val="28"/>
        </w:rPr>
        <w:t>Приклад використанням упор</w:t>
      </w:r>
      <w:r w:rsidR="000C643C">
        <w:rPr>
          <w:sz w:val="28"/>
          <w:szCs w:val="28"/>
        </w:rPr>
        <w:t>у</w:t>
      </w:r>
      <w:r w:rsidR="00EF28D8" w:rsidRPr="00D548D2">
        <w:rPr>
          <w:sz w:val="28"/>
          <w:szCs w:val="28"/>
        </w:rPr>
        <w:t xml:space="preserve"> для зменшення необхідно</w:t>
      </w:r>
      <w:r w:rsidR="006210EB">
        <w:rPr>
          <w:sz w:val="28"/>
          <w:szCs w:val="28"/>
        </w:rPr>
        <w:t>ї</w:t>
      </w:r>
      <w:r w:rsidR="00EF28D8" w:rsidRPr="00D548D2">
        <w:rPr>
          <w:sz w:val="28"/>
          <w:szCs w:val="28"/>
        </w:rPr>
        <w:t xml:space="preserve"> </w:t>
      </w:r>
      <w:r w:rsidR="0021612A">
        <w:rPr>
          <w:sz w:val="28"/>
          <w:szCs w:val="28"/>
        </w:rPr>
        <w:t>сили</w:t>
      </w:r>
      <w:r w:rsidR="00EF28D8" w:rsidRPr="00D548D2">
        <w:rPr>
          <w:sz w:val="28"/>
          <w:szCs w:val="28"/>
        </w:rPr>
        <w:t xml:space="preserve"> затиску</w:t>
      </w:r>
      <w:r w:rsidR="000C643C">
        <w:rPr>
          <w:sz w:val="28"/>
          <w:szCs w:val="28"/>
        </w:rPr>
        <w:t xml:space="preserve"> при фрезеруванні пазу</w:t>
      </w:r>
    </w:p>
    <w:p w:rsidR="00E34E2E" w:rsidRDefault="00E34E2E" w:rsidP="005563F6">
      <w:pPr>
        <w:tabs>
          <w:tab w:val="left" w:pos="720"/>
        </w:tabs>
        <w:spacing w:line="360" w:lineRule="auto"/>
        <w:ind w:firstLine="720"/>
        <w:jc w:val="both"/>
        <w:rPr>
          <w:sz w:val="28"/>
          <w:szCs w:val="28"/>
        </w:rPr>
      </w:pPr>
    </w:p>
    <w:p w:rsidR="005563F6" w:rsidRPr="00D548D2" w:rsidRDefault="005563F6" w:rsidP="005563F6">
      <w:pPr>
        <w:tabs>
          <w:tab w:val="left" w:pos="720"/>
        </w:tabs>
        <w:spacing w:line="360" w:lineRule="auto"/>
        <w:ind w:firstLine="720"/>
        <w:jc w:val="both"/>
        <w:rPr>
          <w:sz w:val="28"/>
          <w:szCs w:val="28"/>
        </w:rPr>
      </w:pPr>
      <w:r w:rsidRPr="00D548D2">
        <w:rPr>
          <w:sz w:val="28"/>
          <w:szCs w:val="28"/>
        </w:rPr>
        <w:t xml:space="preserve">2. При </w:t>
      </w:r>
      <w:r w:rsidR="001404B5">
        <w:rPr>
          <w:sz w:val="28"/>
          <w:szCs w:val="28"/>
        </w:rPr>
        <w:t>обробленні</w:t>
      </w:r>
      <w:r w:rsidRPr="00D548D2">
        <w:rPr>
          <w:sz w:val="28"/>
          <w:szCs w:val="28"/>
        </w:rPr>
        <w:t xml:space="preserve"> без упору заготовка не має поверхні, здатної сприйняти силу зат</w:t>
      </w:r>
      <w:r w:rsidR="006210EB">
        <w:rPr>
          <w:sz w:val="28"/>
          <w:szCs w:val="28"/>
        </w:rPr>
        <w:t>и</w:t>
      </w:r>
      <w:r w:rsidRPr="00D548D2">
        <w:rPr>
          <w:sz w:val="28"/>
          <w:szCs w:val="28"/>
        </w:rPr>
        <w:t xml:space="preserve">ску </w:t>
      </w:r>
      <w:r w:rsidR="000C643C" w:rsidRPr="000C643C">
        <w:rPr>
          <w:i/>
          <w:sz w:val="28"/>
          <w:szCs w:val="28"/>
          <w:lang w:val="en-US"/>
        </w:rPr>
        <w:t>Q</w:t>
      </w:r>
      <w:r w:rsidRPr="00D548D2">
        <w:rPr>
          <w:sz w:val="28"/>
          <w:szCs w:val="28"/>
        </w:rPr>
        <w:t>, напр</w:t>
      </w:r>
      <w:r w:rsidR="006210EB">
        <w:rPr>
          <w:sz w:val="28"/>
          <w:szCs w:val="28"/>
        </w:rPr>
        <w:t>ав</w:t>
      </w:r>
      <w:r w:rsidRPr="00D548D2">
        <w:rPr>
          <w:sz w:val="28"/>
          <w:szCs w:val="28"/>
        </w:rPr>
        <w:t>лену паралельно поверхні установчих елементів.</w:t>
      </w:r>
    </w:p>
    <w:bookmarkStart w:id="108" w:name="_MON_1219597838"/>
    <w:bookmarkEnd w:id="108"/>
    <w:p w:rsidR="005563F6" w:rsidRPr="00D548D2" w:rsidRDefault="00F80E59" w:rsidP="005563F6">
      <w:pPr>
        <w:tabs>
          <w:tab w:val="left" w:pos="1065"/>
        </w:tabs>
        <w:spacing w:line="360" w:lineRule="auto"/>
        <w:ind w:firstLine="720"/>
        <w:jc w:val="center"/>
        <w:rPr>
          <w:sz w:val="28"/>
          <w:szCs w:val="28"/>
        </w:rPr>
      </w:pPr>
      <w:r w:rsidRPr="00D548D2">
        <w:rPr>
          <w:sz w:val="28"/>
          <w:szCs w:val="28"/>
        </w:rPr>
        <w:object w:dxaOrig="7555" w:dyaOrig="4332">
          <v:shape id="_x0000_i1141" type="#_x0000_t75" style="width:324.45pt;height:165.5pt" o:ole="">
            <v:imagedata r:id="rId248" o:title="" croptop="6505f" cropbottom="8994f" cropleft="9726f"/>
          </v:shape>
          <o:OLEObject Type="Embed" ProgID="Word.Picture.8" ShapeID="_x0000_i1141" DrawAspect="Content" ObjectID="_1584339966" r:id="rId249"/>
        </w:object>
      </w:r>
    </w:p>
    <w:p w:rsidR="005563F6" w:rsidRPr="00D548D2" w:rsidRDefault="005563F6" w:rsidP="005563F6">
      <w:pPr>
        <w:tabs>
          <w:tab w:val="left" w:pos="720"/>
        </w:tabs>
        <w:spacing w:line="360" w:lineRule="auto"/>
        <w:ind w:firstLine="720"/>
        <w:jc w:val="center"/>
        <w:rPr>
          <w:sz w:val="28"/>
          <w:szCs w:val="28"/>
        </w:rPr>
      </w:pPr>
      <w:r w:rsidRPr="00D548D2">
        <w:rPr>
          <w:sz w:val="28"/>
          <w:szCs w:val="28"/>
        </w:rPr>
        <w:t>Рис.4.</w:t>
      </w:r>
      <w:r w:rsidR="00924D3B" w:rsidRPr="00D548D2">
        <w:rPr>
          <w:sz w:val="28"/>
          <w:szCs w:val="28"/>
        </w:rPr>
        <w:t>3</w:t>
      </w:r>
      <w:r w:rsidRPr="00D548D2">
        <w:rPr>
          <w:sz w:val="28"/>
          <w:szCs w:val="28"/>
        </w:rPr>
        <w:t>.</w:t>
      </w:r>
      <w:r w:rsidR="00EF28D8" w:rsidRPr="00D548D2">
        <w:rPr>
          <w:sz w:val="28"/>
          <w:szCs w:val="28"/>
        </w:rPr>
        <w:t xml:space="preserve"> Приклад використанням упор</w:t>
      </w:r>
      <w:r w:rsidR="000C643C">
        <w:rPr>
          <w:sz w:val="28"/>
          <w:szCs w:val="28"/>
        </w:rPr>
        <w:t>у</w:t>
      </w:r>
      <w:r w:rsidR="00EF28D8" w:rsidRPr="00D548D2">
        <w:rPr>
          <w:sz w:val="28"/>
          <w:szCs w:val="28"/>
        </w:rPr>
        <w:t xml:space="preserve"> для зменшення необхідно</w:t>
      </w:r>
      <w:r w:rsidR="006210EB">
        <w:rPr>
          <w:sz w:val="28"/>
          <w:szCs w:val="28"/>
        </w:rPr>
        <w:t>ї</w:t>
      </w:r>
      <w:r w:rsidR="00EF28D8" w:rsidRPr="00D548D2">
        <w:rPr>
          <w:sz w:val="28"/>
          <w:szCs w:val="28"/>
        </w:rPr>
        <w:t xml:space="preserve"> </w:t>
      </w:r>
      <w:r w:rsidR="0021612A">
        <w:rPr>
          <w:sz w:val="28"/>
          <w:szCs w:val="28"/>
        </w:rPr>
        <w:t>сили</w:t>
      </w:r>
      <w:r w:rsidR="00EF28D8" w:rsidRPr="00D548D2">
        <w:rPr>
          <w:sz w:val="28"/>
          <w:szCs w:val="28"/>
        </w:rPr>
        <w:t xml:space="preserve"> затиску</w:t>
      </w:r>
      <w:r w:rsidR="00CC723D" w:rsidRPr="00D548D2">
        <w:rPr>
          <w:sz w:val="28"/>
          <w:szCs w:val="28"/>
        </w:rPr>
        <w:t xml:space="preserve"> при фрезеруванні п</w:t>
      </w:r>
      <w:r w:rsidR="000C643C">
        <w:rPr>
          <w:sz w:val="28"/>
          <w:szCs w:val="28"/>
        </w:rPr>
        <w:t>лощини</w:t>
      </w:r>
    </w:p>
    <w:p w:rsidR="005563F6" w:rsidRPr="00D548D2" w:rsidRDefault="005563F6" w:rsidP="005563F6">
      <w:pPr>
        <w:tabs>
          <w:tab w:val="left" w:pos="1065"/>
        </w:tabs>
        <w:spacing w:line="360" w:lineRule="auto"/>
        <w:ind w:firstLine="720"/>
        <w:jc w:val="center"/>
        <w:rPr>
          <w:sz w:val="28"/>
          <w:szCs w:val="28"/>
        </w:rPr>
      </w:pPr>
    </w:p>
    <w:p w:rsidR="005563F6" w:rsidRPr="00D548D2" w:rsidRDefault="005563F6" w:rsidP="005563F6">
      <w:pPr>
        <w:tabs>
          <w:tab w:val="left" w:pos="1065"/>
        </w:tabs>
        <w:spacing w:line="360" w:lineRule="auto"/>
        <w:ind w:firstLine="720"/>
        <w:jc w:val="both"/>
        <w:rPr>
          <w:sz w:val="28"/>
          <w:szCs w:val="28"/>
        </w:rPr>
      </w:pPr>
      <w:r w:rsidRPr="00D548D2">
        <w:rPr>
          <w:sz w:val="28"/>
          <w:szCs w:val="28"/>
        </w:rPr>
        <w:t xml:space="preserve">3. При </w:t>
      </w:r>
      <w:r w:rsidR="001404B5">
        <w:rPr>
          <w:sz w:val="28"/>
          <w:szCs w:val="28"/>
        </w:rPr>
        <w:t>обробленні</w:t>
      </w:r>
      <w:r w:rsidRPr="00D548D2">
        <w:rPr>
          <w:sz w:val="28"/>
          <w:szCs w:val="28"/>
        </w:rPr>
        <w:t xml:space="preserve"> без упора виникають значні перекидні моменти від сили різання</w:t>
      </w:r>
    </w:p>
    <w:bookmarkStart w:id="109" w:name="_MON_1192896200"/>
    <w:bookmarkStart w:id="110" w:name="_MON_1192896225"/>
    <w:bookmarkStart w:id="111" w:name="_MON_1219597884"/>
    <w:bookmarkEnd w:id="109"/>
    <w:bookmarkEnd w:id="110"/>
    <w:bookmarkEnd w:id="111"/>
    <w:bookmarkStart w:id="112" w:name="_MON_1192896138"/>
    <w:bookmarkEnd w:id="112"/>
    <w:p w:rsidR="005563F6" w:rsidRPr="00D548D2" w:rsidRDefault="000C6F5E" w:rsidP="005563F6">
      <w:pPr>
        <w:tabs>
          <w:tab w:val="left" w:pos="1065"/>
        </w:tabs>
        <w:spacing w:line="360" w:lineRule="auto"/>
        <w:ind w:firstLine="720"/>
        <w:jc w:val="center"/>
        <w:rPr>
          <w:b/>
          <w:sz w:val="28"/>
          <w:szCs w:val="28"/>
        </w:rPr>
      </w:pPr>
      <w:r w:rsidRPr="00D548D2">
        <w:rPr>
          <w:b/>
          <w:sz w:val="28"/>
          <w:szCs w:val="28"/>
        </w:rPr>
        <w:object w:dxaOrig="7555" w:dyaOrig="3434">
          <v:shape id="_x0000_i1142" type="#_x0000_t75" style="width:314.2pt;height:177.65pt" o:ole="">
            <v:imagedata r:id="rId250" o:title="" cropbottom="7025f" cropleft="18645f"/>
          </v:shape>
          <o:OLEObject Type="Embed" ProgID="Word.Picture.8" ShapeID="_x0000_i1142" DrawAspect="Content" ObjectID="_1584339967" r:id="rId251"/>
        </w:object>
      </w:r>
    </w:p>
    <w:p w:rsidR="005563F6" w:rsidRPr="00D548D2" w:rsidRDefault="005563F6" w:rsidP="005563F6">
      <w:pPr>
        <w:tabs>
          <w:tab w:val="left" w:pos="720"/>
        </w:tabs>
        <w:spacing w:line="360" w:lineRule="auto"/>
        <w:ind w:firstLine="720"/>
        <w:jc w:val="center"/>
        <w:rPr>
          <w:sz w:val="28"/>
          <w:szCs w:val="28"/>
        </w:rPr>
      </w:pPr>
      <w:r w:rsidRPr="000C6F5E">
        <w:rPr>
          <w:sz w:val="28"/>
          <w:szCs w:val="28"/>
        </w:rPr>
        <w:t>Рис.4.</w:t>
      </w:r>
      <w:r w:rsidR="00924D3B" w:rsidRPr="000C6F5E">
        <w:rPr>
          <w:sz w:val="28"/>
          <w:szCs w:val="28"/>
        </w:rPr>
        <w:t>4</w:t>
      </w:r>
      <w:r w:rsidRPr="000C6F5E">
        <w:rPr>
          <w:sz w:val="28"/>
          <w:szCs w:val="28"/>
        </w:rPr>
        <w:t>.</w:t>
      </w:r>
      <w:r w:rsidR="00EF28D8" w:rsidRPr="000C6F5E">
        <w:rPr>
          <w:sz w:val="28"/>
          <w:szCs w:val="28"/>
        </w:rPr>
        <w:t xml:space="preserve"> Приклад використанням упор</w:t>
      </w:r>
      <w:r w:rsidR="000C643C" w:rsidRPr="000C6F5E">
        <w:rPr>
          <w:sz w:val="28"/>
          <w:szCs w:val="28"/>
        </w:rPr>
        <w:t>у</w:t>
      </w:r>
      <w:r w:rsidR="00EF28D8" w:rsidRPr="000C6F5E">
        <w:rPr>
          <w:sz w:val="28"/>
          <w:szCs w:val="28"/>
        </w:rPr>
        <w:t xml:space="preserve"> для зменшення необхідно</w:t>
      </w:r>
      <w:r w:rsidR="006210EB" w:rsidRPr="000C6F5E">
        <w:rPr>
          <w:sz w:val="28"/>
          <w:szCs w:val="28"/>
        </w:rPr>
        <w:t>ї</w:t>
      </w:r>
      <w:r w:rsidR="00EF28D8" w:rsidRPr="000C6F5E">
        <w:rPr>
          <w:sz w:val="28"/>
          <w:szCs w:val="28"/>
        </w:rPr>
        <w:t xml:space="preserve"> </w:t>
      </w:r>
      <w:r w:rsidR="0021612A" w:rsidRPr="000C6F5E">
        <w:rPr>
          <w:sz w:val="28"/>
          <w:szCs w:val="28"/>
        </w:rPr>
        <w:t>сили</w:t>
      </w:r>
      <w:r w:rsidR="00EF28D8" w:rsidRPr="000C6F5E">
        <w:rPr>
          <w:sz w:val="28"/>
          <w:szCs w:val="28"/>
        </w:rPr>
        <w:t xml:space="preserve"> затиску</w:t>
      </w:r>
      <w:r w:rsidR="00924D3B" w:rsidRPr="000C6F5E">
        <w:rPr>
          <w:sz w:val="28"/>
          <w:szCs w:val="28"/>
        </w:rPr>
        <w:t xml:space="preserve"> в деталі просторової конфігурації</w:t>
      </w:r>
    </w:p>
    <w:p w:rsidR="005563F6" w:rsidRPr="00D548D2" w:rsidRDefault="005563F6" w:rsidP="00A7496B">
      <w:pPr>
        <w:spacing w:line="360" w:lineRule="auto"/>
        <w:ind w:firstLine="720"/>
        <w:jc w:val="both"/>
        <w:rPr>
          <w:sz w:val="28"/>
          <w:szCs w:val="28"/>
        </w:rPr>
      </w:pPr>
    </w:p>
    <w:p w:rsidR="00AB3E35" w:rsidRPr="00D548D2" w:rsidRDefault="00E948E6" w:rsidP="00E948E6">
      <w:pPr>
        <w:spacing w:line="360" w:lineRule="auto"/>
        <w:ind w:firstLine="851"/>
        <w:jc w:val="center"/>
        <w:rPr>
          <w:b/>
          <w:sz w:val="28"/>
          <w:szCs w:val="28"/>
        </w:rPr>
      </w:pPr>
      <w:r w:rsidRPr="00D548D2">
        <w:rPr>
          <w:b/>
          <w:sz w:val="28"/>
          <w:szCs w:val="28"/>
        </w:rPr>
        <w:t>4</w:t>
      </w:r>
      <w:r w:rsidR="00AB3E35" w:rsidRPr="00D548D2">
        <w:rPr>
          <w:b/>
          <w:sz w:val="28"/>
          <w:szCs w:val="28"/>
        </w:rPr>
        <w:t>.</w:t>
      </w:r>
      <w:r w:rsidR="005563F6" w:rsidRPr="00D548D2">
        <w:rPr>
          <w:b/>
          <w:sz w:val="28"/>
          <w:szCs w:val="28"/>
        </w:rPr>
        <w:t>3</w:t>
      </w:r>
      <w:r w:rsidR="00AB3E35" w:rsidRPr="00D548D2">
        <w:rPr>
          <w:b/>
          <w:sz w:val="28"/>
          <w:szCs w:val="28"/>
        </w:rPr>
        <w:t>. Алгоритми та методика розрахунку затискних систем верстатних пристроїв</w:t>
      </w:r>
    </w:p>
    <w:p w:rsidR="005563F6" w:rsidRPr="00D548D2" w:rsidRDefault="005563F6" w:rsidP="005563F6">
      <w:pPr>
        <w:tabs>
          <w:tab w:val="left" w:pos="1065"/>
        </w:tabs>
        <w:spacing w:line="360" w:lineRule="auto"/>
        <w:ind w:firstLine="720"/>
        <w:jc w:val="both"/>
        <w:rPr>
          <w:sz w:val="28"/>
          <w:szCs w:val="28"/>
        </w:rPr>
      </w:pPr>
      <w:r w:rsidRPr="00D548D2">
        <w:rPr>
          <w:sz w:val="28"/>
          <w:szCs w:val="28"/>
        </w:rPr>
        <w:t xml:space="preserve">Визначення </w:t>
      </w:r>
      <w:r w:rsidR="0021612A">
        <w:rPr>
          <w:sz w:val="28"/>
          <w:szCs w:val="28"/>
        </w:rPr>
        <w:t>сил</w:t>
      </w:r>
      <w:r w:rsidRPr="00D548D2">
        <w:rPr>
          <w:sz w:val="28"/>
          <w:szCs w:val="28"/>
        </w:rPr>
        <w:t xml:space="preserve"> затиску ґрунтуються на умові рівноваги заготовки </w:t>
      </w:r>
      <w:r w:rsidR="006210EB">
        <w:rPr>
          <w:sz w:val="28"/>
          <w:szCs w:val="28"/>
        </w:rPr>
        <w:t>у</w:t>
      </w:r>
      <w:r w:rsidRPr="00D548D2">
        <w:rPr>
          <w:sz w:val="28"/>
          <w:szCs w:val="28"/>
        </w:rPr>
        <w:t xml:space="preserve"> ВП. Для рівноваги заготовки під дією просторової системи сил суми алгебраїчних проекцій всіх сил на осі координат і суми моментів </w:t>
      </w:r>
      <w:r w:rsidR="003B7489">
        <w:rPr>
          <w:sz w:val="28"/>
          <w:szCs w:val="28"/>
        </w:rPr>
        <w:t>відносно</w:t>
      </w:r>
      <w:r w:rsidRPr="00D548D2">
        <w:rPr>
          <w:sz w:val="28"/>
          <w:szCs w:val="28"/>
        </w:rPr>
        <w:t xml:space="preserve"> </w:t>
      </w:r>
      <w:r w:rsidR="006210EB">
        <w:rPr>
          <w:sz w:val="28"/>
          <w:szCs w:val="28"/>
        </w:rPr>
        <w:t>о</w:t>
      </w:r>
      <w:r w:rsidRPr="00D548D2">
        <w:rPr>
          <w:sz w:val="28"/>
          <w:szCs w:val="28"/>
        </w:rPr>
        <w:t xml:space="preserve">сей повинні </w:t>
      </w:r>
      <w:r w:rsidR="006210EB">
        <w:rPr>
          <w:sz w:val="28"/>
          <w:szCs w:val="28"/>
        </w:rPr>
        <w:t>до</w:t>
      </w:r>
      <w:r w:rsidRPr="00D548D2">
        <w:rPr>
          <w:sz w:val="28"/>
          <w:szCs w:val="28"/>
        </w:rPr>
        <w:t>рівн</w:t>
      </w:r>
      <w:r w:rsidR="006210EB">
        <w:rPr>
          <w:sz w:val="28"/>
          <w:szCs w:val="28"/>
        </w:rPr>
        <w:t>ювати</w:t>
      </w:r>
      <w:r w:rsidRPr="00D548D2">
        <w:rPr>
          <w:sz w:val="28"/>
          <w:szCs w:val="28"/>
        </w:rPr>
        <w:t xml:space="preserve"> нулю.</w:t>
      </w:r>
    </w:p>
    <w:p w:rsidR="005563F6" w:rsidRPr="00D548D2" w:rsidRDefault="005563F6" w:rsidP="00B35CBD">
      <w:pPr>
        <w:spacing w:line="360" w:lineRule="auto"/>
        <w:ind w:left="1080" w:hanging="87"/>
        <w:rPr>
          <w:sz w:val="28"/>
          <w:szCs w:val="28"/>
        </w:rPr>
      </w:pPr>
      <w:r w:rsidRPr="00D548D2">
        <w:rPr>
          <w:position w:val="-14"/>
          <w:sz w:val="28"/>
          <w:szCs w:val="28"/>
        </w:rPr>
        <w:object w:dxaOrig="2600" w:dyaOrig="400">
          <v:shape id="_x0000_i1143" type="#_x0000_t75" style="width:129.05pt;height:20.55pt" o:ole="">
            <v:imagedata r:id="rId252" o:title=""/>
          </v:shape>
          <o:OLEObject Type="Embed" ProgID="Equation.3" ShapeID="_x0000_i1143" DrawAspect="Content" ObjectID="_1584339968" r:id="rId253"/>
        </w:objec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6"/>
      </w:tblGrid>
      <w:tr w:rsidR="00D77E8D" w:rsidTr="00D77E8D">
        <w:tc>
          <w:tcPr>
            <w:tcW w:w="4785" w:type="dxa"/>
          </w:tcPr>
          <w:p w:rsidR="00D77E8D" w:rsidRDefault="00D77E8D" w:rsidP="00D77E8D">
            <w:pPr>
              <w:spacing w:line="360" w:lineRule="auto"/>
              <w:jc w:val="center"/>
              <w:rPr>
                <w:position w:val="-14"/>
              </w:rPr>
            </w:pPr>
            <w:r w:rsidRPr="00D548D2">
              <w:rPr>
                <w:position w:val="-14"/>
                <w:sz w:val="28"/>
                <w:szCs w:val="28"/>
              </w:rPr>
              <w:object w:dxaOrig="2620" w:dyaOrig="400">
                <v:shape id="_x0000_i1144" type="#_x0000_t75" style="width:131.85pt;height:20.55pt" o:ole="">
                  <v:imagedata r:id="rId254" o:title=""/>
                </v:shape>
                <o:OLEObject Type="Embed" ProgID="Equation.3" ShapeID="_x0000_i1144" DrawAspect="Content" ObjectID="_1584339969" r:id="rId255"/>
              </w:object>
            </w:r>
          </w:p>
          <w:p w:rsidR="00D77E8D" w:rsidRDefault="00D77E8D" w:rsidP="00D77E8D">
            <w:pPr>
              <w:spacing w:line="360" w:lineRule="auto"/>
              <w:jc w:val="center"/>
            </w:pPr>
            <w:r w:rsidRPr="00D548D2">
              <w:rPr>
                <w:position w:val="-14"/>
                <w:sz w:val="28"/>
                <w:szCs w:val="28"/>
              </w:rPr>
              <w:object w:dxaOrig="2600" w:dyaOrig="400">
                <v:shape id="_x0000_i1145" type="#_x0000_t75" style="width:129.05pt;height:20.55pt" o:ole="">
                  <v:imagedata r:id="rId256" o:title=""/>
                </v:shape>
                <o:OLEObject Type="Embed" ProgID="Equation.3" ShapeID="_x0000_i1145" DrawAspect="Content" ObjectID="_1584339970" r:id="rId257"/>
              </w:object>
            </w:r>
          </w:p>
        </w:tc>
        <w:tc>
          <w:tcPr>
            <w:tcW w:w="4786" w:type="dxa"/>
          </w:tcPr>
          <w:p w:rsidR="00D77E8D" w:rsidRDefault="00377CC3" w:rsidP="00D77E8D">
            <w:pPr>
              <w:spacing w:line="360" w:lineRule="auto"/>
              <w:jc w:val="center"/>
            </w:pPr>
            <w:r w:rsidRPr="00377CC3">
              <w:pict>
                <v:group id="_x0000_s57363" editas="canvas" style="width:84.65pt;height:83.8pt;mso-position-horizontal-relative:char;mso-position-vertical-relative:line" coordorigin="5046,4691" coordsize="1693,1676">
                  <o:lock v:ext="edit" aspectratio="t"/>
                  <v:shape id="_x0000_s57364" type="#_x0000_t75" style="position:absolute;left:5046;top:4691;width:1693;height:1676" o:preferrelative="f">
                    <v:fill o:detectmouseclick="t"/>
                    <v:path o:extrusionok="t" o:connecttype="none"/>
                    <o:lock v:ext="edit" text="t"/>
                  </v:shape>
                  <v:group id="_x0000_s57365" style="position:absolute;left:5046;top:4919;width:1693;height:1297" coordorigin="5046,4919" coordsize="1693,1297">
                    <v:line id="_x0000_s57366" style="position:absolute;flip:y" from="5928,5264" to="5928,5646">
                      <v:stroke endarrow="block"/>
                    </v:line>
                    <v:line id="_x0000_s57367" style="position:absolute;flip:x" from="5750,5646" to="5929,5826">
                      <v:stroke endarrow="block"/>
                    </v:line>
                    <v:line id="_x0000_s57368" style="position:absolute" from="5928,5646" to="6288,5646">
                      <v:stroke endarrow="block"/>
                    </v:line>
                    <v:shapetype id="_x0000_t202" coordsize="21600,21600" o:spt="202" path="m,l,21600r21600,l21600,xe">
                      <v:stroke joinstyle="miter"/>
                      <v:path gradientshapeok="t" o:connecttype="rect"/>
                    </v:shapetype>
                    <v:shape id="_x0000_s57369" type="#_x0000_t202" style="position:absolute;left:6018;top:5677;width:721;height:539" strokecolor="white">
                      <v:textbox style="mso-next-textbox:#_x0000_s57369">
                        <w:txbxContent>
                          <w:p w:rsidR="009813EA" w:rsidRDefault="009813EA" w:rsidP="00D77E8D">
                            <w:pPr>
                              <w:jc w:val="center"/>
                              <w:rPr>
                                <w:lang w:val="en-US"/>
                              </w:rPr>
                            </w:pPr>
                            <w:r>
                              <w:rPr>
                                <w:lang w:val="en-US"/>
                              </w:rPr>
                              <w:t>z</w:t>
                            </w:r>
                          </w:p>
                        </w:txbxContent>
                      </v:textbox>
                    </v:shape>
                    <v:shape id="_x0000_s57370" type="#_x0000_t202" style="position:absolute;left:5046;top:5565;width:721;height:540" strokecolor="white">
                      <v:textbox style="mso-next-textbox:#_x0000_s57370">
                        <w:txbxContent>
                          <w:p w:rsidR="009813EA" w:rsidRDefault="009813EA" w:rsidP="00D77E8D">
                            <w:pPr>
                              <w:jc w:val="center"/>
                              <w:rPr>
                                <w:lang w:val="en-US"/>
                              </w:rPr>
                            </w:pPr>
                            <w:r>
                              <w:rPr>
                                <w:lang w:val="en-US"/>
                              </w:rPr>
                              <w:t>x</w:t>
                            </w:r>
                          </w:p>
                        </w:txbxContent>
                      </v:textbox>
                    </v:shape>
                    <v:shape id="_x0000_s57371" type="#_x0000_t202" style="position:absolute;left:5136;top:4919;width:721;height:540" strokecolor="white">
                      <v:textbox style="mso-next-textbox:#_x0000_s57371">
                        <w:txbxContent>
                          <w:p w:rsidR="009813EA" w:rsidRDefault="009813EA" w:rsidP="00D77E8D">
                            <w:pPr>
                              <w:jc w:val="center"/>
                              <w:rPr>
                                <w:lang w:val="en-US"/>
                              </w:rPr>
                            </w:pPr>
                            <w:r>
                              <w:rPr>
                                <w:lang w:val="en-US"/>
                              </w:rPr>
                              <w:t>y</w:t>
                            </w:r>
                          </w:p>
                        </w:txbxContent>
                      </v:textbox>
                    </v:shape>
                  </v:group>
                  <w10:wrap type="none"/>
                  <w10:anchorlock/>
                </v:group>
              </w:pict>
            </w:r>
          </w:p>
        </w:tc>
      </w:tr>
    </w:tbl>
    <w:p w:rsidR="00AB3E35" w:rsidRPr="00D548D2" w:rsidRDefault="00AB3E35" w:rsidP="005563F6">
      <w:pPr>
        <w:spacing w:line="360" w:lineRule="auto"/>
        <w:ind w:firstLine="851"/>
        <w:jc w:val="both"/>
        <w:rPr>
          <w:sz w:val="28"/>
          <w:szCs w:val="28"/>
        </w:rPr>
      </w:pPr>
      <w:r w:rsidRPr="00D548D2">
        <w:rPr>
          <w:sz w:val="28"/>
          <w:szCs w:val="28"/>
        </w:rPr>
        <w:t xml:space="preserve">Виконання проектування </w:t>
      </w:r>
      <w:r w:rsidR="005563F6" w:rsidRPr="00D548D2">
        <w:rPr>
          <w:sz w:val="28"/>
          <w:szCs w:val="28"/>
        </w:rPr>
        <w:t>ВП</w:t>
      </w:r>
      <w:r w:rsidRPr="00D548D2">
        <w:rPr>
          <w:sz w:val="28"/>
          <w:szCs w:val="28"/>
        </w:rPr>
        <w:t xml:space="preserve"> </w:t>
      </w:r>
      <w:r w:rsidR="005563F6" w:rsidRPr="00D548D2">
        <w:rPr>
          <w:sz w:val="28"/>
          <w:szCs w:val="28"/>
        </w:rPr>
        <w:t>в</w:t>
      </w:r>
      <w:r w:rsidRPr="00D548D2">
        <w:rPr>
          <w:sz w:val="28"/>
          <w:szCs w:val="28"/>
        </w:rPr>
        <w:t>ключає, у тому числі, розрахунок затискних систем верстатних пристроїв, схема яких може бути представлена у наступному вигляді (рис.</w:t>
      </w:r>
      <w:r w:rsidR="00924D3B" w:rsidRPr="00D548D2">
        <w:rPr>
          <w:sz w:val="28"/>
          <w:szCs w:val="28"/>
        </w:rPr>
        <w:t>4</w:t>
      </w:r>
      <w:r w:rsidRPr="00D548D2">
        <w:rPr>
          <w:sz w:val="28"/>
          <w:szCs w:val="28"/>
        </w:rPr>
        <w:t>.</w:t>
      </w:r>
      <w:r w:rsidR="00924D3B" w:rsidRPr="00D548D2">
        <w:rPr>
          <w:sz w:val="28"/>
          <w:szCs w:val="28"/>
        </w:rPr>
        <w:t>5</w:t>
      </w:r>
      <w:r w:rsidRPr="00D548D2">
        <w:rPr>
          <w:sz w:val="28"/>
          <w:szCs w:val="28"/>
        </w:rPr>
        <w:t>) :</w:t>
      </w:r>
    </w:p>
    <w:p w:rsidR="00AB3E35" w:rsidRPr="00D548D2" w:rsidRDefault="001A25EF" w:rsidP="00874851">
      <w:pPr>
        <w:spacing w:line="360" w:lineRule="auto"/>
        <w:ind w:firstLine="851"/>
        <w:jc w:val="both"/>
        <w:rPr>
          <w:sz w:val="28"/>
          <w:szCs w:val="28"/>
        </w:rPr>
      </w:pPr>
      <w:r>
        <w:rPr>
          <w:noProof/>
          <w:sz w:val="28"/>
          <w:szCs w:val="28"/>
          <w:lang w:val="ru-RU"/>
        </w:rPr>
        <w:drawing>
          <wp:inline distT="0" distB="0" distL="0" distR="0">
            <wp:extent cx="4468495" cy="1527175"/>
            <wp:effectExtent l="19050" t="0" r="8255" b="0"/>
            <wp:docPr id="169" name="Рисунок 7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8" descr="1"/>
                    <pic:cNvPicPr>
                      <a:picLocks noChangeAspect="1" noChangeArrowheads="1"/>
                    </pic:cNvPicPr>
                  </pic:nvPicPr>
                  <pic:blipFill>
                    <a:blip r:embed="rId258" cstate="print"/>
                    <a:srcRect/>
                    <a:stretch>
                      <a:fillRect/>
                    </a:stretch>
                  </pic:blipFill>
                  <pic:spPr bwMode="auto">
                    <a:xfrm>
                      <a:off x="0" y="0"/>
                      <a:ext cx="4468495" cy="1527175"/>
                    </a:xfrm>
                    <a:prstGeom prst="rect">
                      <a:avLst/>
                    </a:prstGeom>
                    <a:noFill/>
                    <a:ln w="9525">
                      <a:noFill/>
                      <a:miter lim="800000"/>
                      <a:headEnd/>
                      <a:tailEnd/>
                    </a:ln>
                  </pic:spPr>
                </pic:pic>
              </a:graphicData>
            </a:graphic>
          </wp:inline>
        </w:drawing>
      </w:r>
    </w:p>
    <w:p w:rsidR="00AB3E35" w:rsidRPr="00D548D2" w:rsidRDefault="00AB3E35" w:rsidP="00874851">
      <w:pPr>
        <w:spacing w:line="360" w:lineRule="auto"/>
        <w:ind w:firstLine="851"/>
        <w:jc w:val="both"/>
        <w:rPr>
          <w:sz w:val="28"/>
          <w:szCs w:val="28"/>
        </w:rPr>
      </w:pPr>
      <w:r w:rsidRPr="00D548D2">
        <w:rPr>
          <w:sz w:val="28"/>
          <w:szCs w:val="28"/>
        </w:rPr>
        <w:t>Рис.</w:t>
      </w:r>
      <w:r w:rsidR="00E948E6" w:rsidRPr="00D548D2">
        <w:rPr>
          <w:sz w:val="28"/>
          <w:szCs w:val="28"/>
        </w:rPr>
        <w:t>4</w:t>
      </w:r>
      <w:r w:rsidRPr="00D548D2">
        <w:rPr>
          <w:sz w:val="28"/>
          <w:szCs w:val="28"/>
        </w:rPr>
        <w:t>.</w:t>
      </w:r>
      <w:r w:rsidR="00924D3B" w:rsidRPr="00D548D2">
        <w:rPr>
          <w:sz w:val="28"/>
          <w:szCs w:val="28"/>
        </w:rPr>
        <w:t>5</w:t>
      </w:r>
      <w:r w:rsidRPr="00D548D2">
        <w:rPr>
          <w:sz w:val="28"/>
          <w:szCs w:val="28"/>
        </w:rPr>
        <w:t>. Схема затискної системи верстатного пристрою</w:t>
      </w:r>
      <w:r w:rsidR="00E948E6" w:rsidRPr="00D548D2">
        <w:rPr>
          <w:sz w:val="28"/>
          <w:szCs w:val="28"/>
        </w:rPr>
        <w:t xml:space="preserve">, де </w:t>
      </w:r>
      <w:r w:rsidRPr="00D548D2">
        <w:rPr>
          <w:position w:val="-12"/>
          <w:sz w:val="28"/>
          <w:szCs w:val="28"/>
        </w:rPr>
        <w:object w:dxaOrig="279" w:dyaOrig="360">
          <v:shape id="_x0000_i1146" type="#_x0000_t75" style="width:14.05pt;height:18.7pt" o:ole="">
            <v:imagedata r:id="rId259" o:title=""/>
          </v:shape>
          <o:OLEObject Type="Embed" ProgID="Equation.3" ShapeID="_x0000_i1146" DrawAspect="Content" ObjectID="_1584339971" r:id="rId260"/>
        </w:object>
      </w:r>
      <w:r w:rsidRPr="00D548D2">
        <w:rPr>
          <w:sz w:val="28"/>
          <w:szCs w:val="28"/>
        </w:rPr>
        <w:t xml:space="preserve"> - необхідна сила затиску заготовки;</w:t>
      </w:r>
      <w:r w:rsidR="00E948E6" w:rsidRPr="00D548D2">
        <w:rPr>
          <w:sz w:val="28"/>
          <w:szCs w:val="28"/>
        </w:rPr>
        <w:t xml:space="preserve"> </w:t>
      </w:r>
      <w:r w:rsidRPr="00D548D2">
        <w:rPr>
          <w:position w:val="-6"/>
          <w:sz w:val="28"/>
          <w:szCs w:val="28"/>
        </w:rPr>
        <w:object w:dxaOrig="320" w:dyaOrig="300">
          <v:shape id="_x0000_i1147" type="#_x0000_t75" style="width:16.85pt;height:14.05pt" o:ole="">
            <v:imagedata r:id="rId261" o:title=""/>
          </v:shape>
          <o:OLEObject Type="Embed" ProgID="Equation.3" ShapeID="_x0000_i1147" DrawAspect="Content" ObjectID="_1584339972" r:id="rId262"/>
        </w:object>
      </w:r>
      <w:r w:rsidRPr="00D548D2">
        <w:rPr>
          <w:sz w:val="28"/>
          <w:szCs w:val="28"/>
        </w:rPr>
        <w:t xml:space="preserve"> - вихідна сила, що розвивається приводом або створюється робітником;</w:t>
      </w:r>
      <w:r w:rsidR="00E948E6" w:rsidRPr="00D548D2">
        <w:rPr>
          <w:sz w:val="28"/>
          <w:szCs w:val="28"/>
        </w:rPr>
        <w:t xml:space="preserve"> </w:t>
      </w:r>
      <w:r w:rsidRPr="00D548D2">
        <w:rPr>
          <w:position w:val="-6"/>
          <w:sz w:val="28"/>
          <w:szCs w:val="28"/>
        </w:rPr>
        <w:object w:dxaOrig="540" w:dyaOrig="300">
          <v:shape id="_x0000_i1148" type="#_x0000_t75" style="width:28.05pt;height:14.05pt" o:ole="">
            <v:imagedata r:id="rId263" o:title=""/>
          </v:shape>
          <o:OLEObject Type="Embed" ProgID="Equation.3" ShapeID="_x0000_i1148" DrawAspect="Content" ObjectID="_1584339973" r:id="rId264"/>
        </w:object>
      </w:r>
      <w:r w:rsidRPr="00D548D2">
        <w:rPr>
          <w:position w:val="-6"/>
          <w:sz w:val="28"/>
          <w:szCs w:val="28"/>
        </w:rPr>
        <w:t>/</w:t>
      </w:r>
      <w:r w:rsidRPr="00D548D2">
        <w:rPr>
          <w:position w:val="-6"/>
          <w:sz w:val="28"/>
          <w:szCs w:val="28"/>
        </w:rPr>
        <w:object w:dxaOrig="499" w:dyaOrig="300">
          <v:shape id="_x0000_i1149" type="#_x0000_t75" style="width:25.25pt;height:14.05pt" o:ole="">
            <v:imagedata r:id="rId265" o:title=""/>
          </v:shape>
          <o:OLEObject Type="Embed" ProgID="Equation.3" ShapeID="_x0000_i1149" DrawAspect="Content" ObjectID="_1584339974" r:id="rId266"/>
        </w:object>
      </w:r>
      <w:r w:rsidRPr="00D548D2">
        <w:rPr>
          <w:position w:val="-6"/>
          <w:sz w:val="28"/>
          <w:szCs w:val="28"/>
        </w:rPr>
        <w:t xml:space="preserve"> </w:t>
      </w:r>
      <w:r w:rsidRPr="00D548D2">
        <w:rPr>
          <w:sz w:val="28"/>
          <w:szCs w:val="28"/>
        </w:rPr>
        <w:t>- силовий (затискний) механізм пристрою (важільний, клиновий і т.д.);</w:t>
      </w:r>
      <w:r w:rsidR="00E948E6" w:rsidRPr="00D548D2">
        <w:rPr>
          <w:sz w:val="28"/>
          <w:szCs w:val="28"/>
        </w:rPr>
        <w:t xml:space="preserve"> </w:t>
      </w:r>
      <w:r w:rsidRPr="00D548D2">
        <w:rPr>
          <w:sz w:val="28"/>
          <w:szCs w:val="28"/>
        </w:rPr>
        <w:object w:dxaOrig="320" w:dyaOrig="279">
          <v:shape id="_x0000_i1150" type="#_x0000_t75" style="width:16.85pt;height:14.05pt" o:ole="">
            <v:imagedata r:id="rId267" o:title=""/>
          </v:shape>
          <o:OLEObject Type="Embed" ProgID="Equation.3" ShapeID="_x0000_i1150" DrawAspect="Content" ObjectID="_1584339975" r:id="rId268"/>
        </w:object>
      </w:r>
      <w:r w:rsidRPr="00D548D2">
        <w:rPr>
          <w:sz w:val="28"/>
          <w:szCs w:val="28"/>
        </w:rPr>
        <w:t xml:space="preserve"> - силовий привід;</w:t>
      </w:r>
    </w:p>
    <w:p w:rsidR="00AB3E35" w:rsidRPr="00D548D2" w:rsidRDefault="00AB3E35" w:rsidP="00874851">
      <w:pPr>
        <w:spacing w:line="360" w:lineRule="auto"/>
        <w:ind w:firstLine="851"/>
        <w:jc w:val="both"/>
        <w:rPr>
          <w:sz w:val="28"/>
          <w:szCs w:val="28"/>
        </w:rPr>
      </w:pPr>
      <w:r w:rsidRPr="00D548D2">
        <w:rPr>
          <w:sz w:val="28"/>
          <w:szCs w:val="28"/>
        </w:rPr>
        <w:t xml:space="preserve">Крім представлених ЗС можуть використовуватись системи з ручними приводами у яких сила </w:t>
      </w:r>
      <w:r w:rsidRPr="00D548D2">
        <w:rPr>
          <w:position w:val="-6"/>
          <w:sz w:val="28"/>
          <w:szCs w:val="28"/>
        </w:rPr>
        <w:object w:dxaOrig="320" w:dyaOrig="300">
          <v:shape id="_x0000_i1151" type="#_x0000_t75" style="width:16.85pt;height:14.05pt" o:ole="">
            <v:imagedata r:id="rId261" o:title=""/>
          </v:shape>
          <o:OLEObject Type="Embed" ProgID="Equation.3" ShapeID="_x0000_i1151" DrawAspect="Content" ObjectID="_1584339976" r:id="rId269"/>
        </w:object>
      </w:r>
      <w:r w:rsidRPr="00D548D2">
        <w:rPr>
          <w:sz w:val="28"/>
          <w:szCs w:val="28"/>
        </w:rPr>
        <w:t xml:space="preserve"> буде створюватись, наприклад, гвинтовим механізмом в результаті прикладання сили робітника. </w:t>
      </w:r>
    </w:p>
    <w:p w:rsidR="00AB3E35" w:rsidRPr="00D548D2" w:rsidRDefault="00AB3E35" w:rsidP="00874851">
      <w:pPr>
        <w:spacing w:line="360" w:lineRule="auto"/>
        <w:ind w:firstLine="851"/>
        <w:jc w:val="both"/>
        <w:rPr>
          <w:sz w:val="28"/>
          <w:szCs w:val="28"/>
        </w:rPr>
      </w:pPr>
      <w:r w:rsidRPr="00D548D2">
        <w:rPr>
          <w:sz w:val="28"/>
          <w:szCs w:val="28"/>
        </w:rPr>
        <w:t>При проектуванні верстатних пристроїв використовують два алгоритми розрахунку затискних систем.</w:t>
      </w:r>
    </w:p>
    <w:p w:rsidR="00AB3E35" w:rsidRPr="00D548D2" w:rsidRDefault="00AB3E35" w:rsidP="00874851">
      <w:pPr>
        <w:spacing w:line="360" w:lineRule="auto"/>
        <w:ind w:firstLine="851"/>
        <w:jc w:val="both"/>
        <w:rPr>
          <w:sz w:val="28"/>
          <w:szCs w:val="28"/>
        </w:rPr>
      </w:pPr>
      <w:r w:rsidRPr="00D548D2">
        <w:rPr>
          <w:b/>
          <w:i/>
          <w:sz w:val="28"/>
          <w:szCs w:val="28"/>
        </w:rPr>
        <w:t>Перший алгоритм-</w:t>
      </w:r>
      <w:r w:rsidRPr="00D548D2">
        <w:rPr>
          <w:i/>
          <w:sz w:val="28"/>
          <w:szCs w:val="28"/>
        </w:rPr>
        <w:t>проектного розрахунку пристроїв</w:t>
      </w:r>
      <w:r w:rsidRPr="00D548D2">
        <w:rPr>
          <w:sz w:val="28"/>
          <w:szCs w:val="28"/>
        </w:rPr>
        <w:t xml:space="preserve"> схематично може бути представлений наступним чином: </w:t>
      </w:r>
    </w:p>
    <w:p w:rsidR="00AB3E35" w:rsidRPr="00D548D2" w:rsidRDefault="00AB3E35" w:rsidP="00E73717">
      <w:pPr>
        <w:pStyle w:val="ac"/>
        <w:spacing w:line="360" w:lineRule="auto"/>
        <w:ind w:left="0" w:firstLine="851"/>
        <w:jc w:val="both"/>
        <w:rPr>
          <w:sz w:val="28"/>
          <w:szCs w:val="28"/>
        </w:rPr>
      </w:pPr>
      <w:r w:rsidRPr="00D548D2">
        <w:rPr>
          <w:sz w:val="28"/>
          <w:szCs w:val="28"/>
        </w:rPr>
        <w:t>для пристроїв з механізованим приводом</w:t>
      </w:r>
    </w:p>
    <w:p w:rsidR="00AB3E35" w:rsidRPr="00D548D2" w:rsidRDefault="00AB3E35" w:rsidP="00874851">
      <w:pPr>
        <w:spacing w:line="360" w:lineRule="auto"/>
        <w:ind w:firstLine="851"/>
        <w:jc w:val="both"/>
        <w:rPr>
          <w:sz w:val="28"/>
          <w:szCs w:val="28"/>
        </w:rPr>
      </w:pPr>
      <w:r w:rsidRPr="00D548D2">
        <w:rPr>
          <w:sz w:val="28"/>
          <w:szCs w:val="28"/>
        </w:rPr>
        <w:t xml:space="preserve">      </w:t>
      </w:r>
      <w:r w:rsidR="001A25EF">
        <w:rPr>
          <w:noProof/>
          <w:sz w:val="28"/>
          <w:szCs w:val="28"/>
          <w:lang w:val="ru-RU"/>
        </w:rPr>
        <w:drawing>
          <wp:inline distT="0" distB="0" distL="0" distR="0">
            <wp:extent cx="4796155" cy="474345"/>
            <wp:effectExtent l="19050" t="0" r="4445" b="0"/>
            <wp:docPr id="176" name="Рисунок 8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6" descr="2"/>
                    <pic:cNvPicPr>
                      <a:picLocks noChangeAspect="1" noChangeArrowheads="1"/>
                    </pic:cNvPicPr>
                  </pic:nvPicPr>
                  <pic:blipFill>
                    <a:blip r:embed="rId270" cstate="print"/>
                    <a:srcRect/>
                    <a:stretch>
                      <a:fillRect/>
                    </a:stretch>
                  </pic:blipFill>
                  <pic:spPr bwMode="auto">
                    <a:xfrm>
                      <a:off x="0" y="0"/>
                      <a:ext cx="4796155" cy="474345"/>
                    </a:xfrm>
                    <a:prstGeom prst="rect">
                      <a:avLst/>
                    </a:prstGeom>
                    <a:noFill/>
                    <a:ln w="9525">
                      <a:noFill/>
                      <a:miter lim="800000"/>
                      <a:headEnd/>
                      <a:tailEnd/>
                    </a:ln>
                  </pic:spPr>
                </pic:pic>
              </a:graphicData>
            </a:graphic>
          </wp:inline>
        </w:drawing>
      </w:r>
    </w:p>
    <w:p w:rsidR="00AB3E35" w:rsidRPr="00D548D2" w:rsidRDefault="00AB3E35" w:rsidP="00E73717">
      <w:pPr>
        <w:pStyle w:val="ac"/>
        <w:spacing w:line="360" w:lineRule="auto"/>
        <w:ind w:left="0" w:firstLine="851"/>
        <w:jc w:val="both"/>
        <w:rPr>
          <w:sz w:val="28"/>
          <w:szCs w:val="28"/>
        </w:rPr>
      </w:pPr>
      <w:r w:rsidRPr="00D548D2">
        <w:rPr>
          <w:sz w:val="28"/>
          <w:szCs w:val="28"/>
        </w:rPr>
        <w:t>для пристроїв з ручним приводом</w:t>
      </w:r>
    </w:p>
    <w:p w:rsidR="00AB3E35" w:rsidRPr="00D548D2" w:rsidRDefault="00AB3E35" w:rsidP="00874851">
      <w:pPr>
        <w:spacing w:line="360" w:lineRule="auto"/>
        <w:ind w:firstLine="851"/>
        <w:jc w:val="both"/>
        <w:rPr>
          <w:sz w:val="28"/>
          <w:szCs w:val="28"/>
        </w:rPr>
      </w:pPr>
      <w:r w:rsidRPr="00D548D2">
        <w:rPr>
          <w:sz w:val="28"/>
          <w:szCs w:val="28"/>
        </w:rPr>
        <w:lastRenderedPageBreak/>
        <w:t xml:space="preserve">      </w:t>
      </w:r>
      <w:r w:rsidR="001A25EF">
        <w:rPr>
          <w:noProof/>
          <w:sz w:val="28"/>
          <w:szCs w:val="28"/>
          <w:lang w:val="ru-RU"/>
        </w:rPr>
        <w:drawing>
          <wp:inline distT="0" distB="0" distL="0" distR="0">
            <wp:extent cx="4891405" cy="483235"/>
            <wp:effectExtent l="19050" t="0" r="4445" b="0"/>
            <wp:docPr id="177" name="Рисунок 87"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7" descr="3"/>
                    <pic:cNvPicPr>
                      <a:picLocks noChangeAspect="1" noChangeArrowheads="1"/>
                    </pic:cNvPicPr>
                  </pic:nvPicPr>
                  <pic:blipFill>
                    <a:blip r:embed="rId271" cstate="print"/>
                    <a:srcRect/>
                    <a:stretch>
                      <a:fillRect/>
                    </a:stretch>
                  </pic:blipFill>
                  <pic:spPr bwMode="auto">
                    <a:xfrm>
                      <a:off x="0" y="0"/>
                      <a:ext cx="4891405" cy="483235"/>
                    </a:xfrm>
                    <a:prstGeom prst="rect">
                      <a:avLst/>
                    </a:prstGeom>
                    <a:noFill/>
                    <a:ln w="9525">
                      <a:noFill/>
                      <a:miter lim="800000"/>
                      <a:headEnd/>
                      <a:tailEnd/>
                    </a:ln>
                  </pic:spPr>
                </pic:pic>
              </a:graphicData>
            </a:graphic>
          </wp:inline>
        </w:drawing>
      </w:r>
    </w:p>
    <w:p w:rsidR="00AB3E35" w:rsidRPr="00D548D2" w:rsidRDefault="00AB3E35" w:rsidP="00874851">
      <w:pPr>
        <w:spacing w:line="360" w:lineRule="auto"/>
        <w:ind w:firstLine="851"/>
        <w:jc w:val="both"/>
        <w:rPr>
          <w:sz w:val="28"/>
          <w:szCs w:val="28"/>
        </w:rPr>
      </w:pPr>
      <w:r w:rsidRPr="00D548D2">
        <w:rPr>
          <w:b/>
          <w:sz w:val="28"/>
          <w:szCs w:val="28"/>
        </w:rPr>
        <w:t>Мета розрахунку</w:t>
      </w:r>
      <w:r w:rsidRPr="00D548D2">
        <w:rPr>
          <w:sz w:val="28"/>
          <w:szCs w:val="28"/>
        </w:rPr>
        <w:t>: Виходячи із заданої сили різання, визначити параметри силового приводу (</w:t>
      </w:r>
      <w:r w:rsidRPr="00D548D2">
        <w:rPr>
          <w:position w:val="-12"/>
          <w:sz w:val="28"/>
          <w:szCs w:val="28"/>
        </w:rPr>
        <w:object w:dxaOrig="520" w:dyaOrig="380">
          <v:shape id="_x0000_i1152" type="#_x0000_t75" style="width:28.05pt;height:20.55pt" o:ole="">
            <v:imagedata r:id="rId272" o:title=""/>
          </v:shape>
          <o:OLEObject Type="Embed" ProgID="Equation.3" ShapeID="_x0000_i1152" DrawAspect="Content" ObjectID="_1584339977" r:id="rId273"/>
        </w:object>
      </w:r>
      <w:r w:rsidRPr="00D548D2">
        <w:rPr>
          <w:sz w:val="28"/>
          <w:szCs w:val="28"/>
        </w:rPr>
        <w:t>,</w:t>
      </w:r>
      <w:r w:rsidRPr="00D548D2">
        <w:rPr>
          <w:position w:val="-16"/>
          <w:sz w:val="28"/>
          <w:szCs w:val="28"/>
        </w:rPr>
        <w:object w:dxaOrig="560" w:dyaOrig="420">
          <v:shape id="_x0000_i1153" type="#_x0000_t75" style="width:28.05pt;height:21.5pt" o:ole="">
            <v:imagedata r:id="rId274" o:title=""/>
          </v:shape>
          <o:OLEObject Type="Embed" ProgID="Equation.3" ShapeID="_x0000_i1153" DrawAspect="Content" ObjectID="_1584339978" r:id="rId275"/>
        </w:object>
      </w:r>
      <w:r w:rsidRPr="00D548D2">
        <w:rPr>
          <w:sz w:val="28"/>
          <w:szCs w:val="28"/>
        </w:rPr>
        <w:t xml:space="preserve">) або </w:t>
      </w:r>
      <w:r w:rsidR="0021612A">
        <w:rPr>
          <w:sz w:val="28"/>
          <w:szCs w:val="28"/>
        </w:rPr>
        <w:t>сили</w:t>
      </w:r>
      <w:r w:rsidRPr="00D548D2">
        <w:rPr>
          <w:sz w:val="28"/>
          <w:szCs w:val="28"/>
        </w:rPr>
        <w:t xml:space="preserve"> </w:t>
      </w:r>
      <w:r w:rsidRPr="00D548D2">
        <w:rPr>
          <w:position w:val="-16"/>
          <w:sz w:val="28"/>
          <w:szCs w:val="28"/>
        </w:rPr>
        <w:object w:dxaOrig="600" w:dyaOrig="420">
          <v:shape id="_x0000_i1154" type="#_x0000_t75" style="width:31.8pt;height:21.5pt" o:ole="">
            <v:imagedata r:id="rId276" o:title=""/>
          </v:shape>
          <o:OLEObject Type="Embed" ProgID="Equation.3" ShapeID="_x0000_i1154" DrawAspect="Content" ObjectID="_1584339979" r:id="rId277"/>
        </w:object>
      </w:r>
      <w:r w:rsidRPr="00D548D2">
        <w:rPr>
          <w:sz w:val="28"/>
          <w:szCs w:val="28"/>
        </w:rPr>
        <w:t>, як</w:t>
      </w:r>
      <w:r w:rsidR="006210EB">
        <w:rPr>
          <w:sz w:val="28"/>
          <w:szCs w:val="28"/>
        </w:rPr>
        <w:t>у</w:t>
      </w:r>
      <w:r w:rsidRPr="00D548D2">
        <w:rPr>
          <w:sz w:val="28"/>
          <w:szCs w:val="28"/>
        </w:rPr>
        <w:t xml:space="preserve"> робітник повинен прикласти до ключа або рукоятки, для забезпечення надійного закріплення заготовки.</w:t>
      </w:r>
    </w:p>
    <w:p w:rsidR="00AB3E35" w:rsidRPr="00D548D2" w:rsidRDefault="00AB3E35" w:rsidP="00874851">
      <w:pPr>
        <w:spacing w:line="360" w:lineRule="auto"/>
        <w:ind w:firstLine="851"/>
        <w:jc w:val="both"/>
        <w:rPr>
          <w:sz w:val="28"/>
          <w:szCs w:val="28"/>
        </w:rPr>
      </w:pPr>
      <w:r w:rsidRPr="00D548D2">
        <w:rPr>
          <w:sz w:val="28"/>
          <w:szCs w:val="28"/>
        </w:rPr>
        <w:t xml:space="preserve">Такий алгоритм розрахунку у більшості випадків використовується при проектуванні нових, у тому числі спеціальних пристроїв. Він включає 3 етапи розрахунків: </w:t>
      </w:r>
    </w:p>
    <w:p w:rsidR="00AB3E35" w:rsidRPr="00D548D2" w:rsidRDefault="00AB3E35" w:rsidP="009A75B1">
      <w:pPr>
        <w:pStyle w:val="ac"/>
        <w:numPr>
          <w:ilvl w:val="0"/>
          <w:numId w:val="5"/>
        </w:numPr>
        <w:spacing w:line="360" w:lineRule="auto"/>
        <w:ind w:left="0" w:firstLine="851"/>
        <w:jc w:val="both"/>
        <w:rPr>
          <w:sz w:val="28"/>
          <w:szCs w:val="28"/>
        </w:rPr>
      </w:pPr>
      <w:r w:rsidRPr="00D548D2">
        <w:rPr>
          <w:sz w:val="28"/>
          <w:szCs w:val="28"/>
        </w:rPr>
        <w:t>розрахунок сили затиску</w:t>
      </w:r>
      <w:r w:rsidRPr="00D548D2">
        <w:rPr>
          <w:position w:val="-12"/>
          <w:sz w:val="28"/>
          <w:szCs w:val="28"/>
        </w:rPr>
        <w:object w:dxaOrig="279" w:dyaOrig="360">
          <v:shape id="_x0000_i1155" type="#_x0000_t75" style="width:14.05pt;height:18.7pt" o:ole="">
            <v:imagedata r:id="rId278" o:title=""/>
          </v:shape>
          <o:OLEObject Type="Embed" ProgID="Equation.3" ShapeID="_x0000_i1155" DrawAspect="Content" ObjectID="_1584339980" r:id="rId279"/>
        </w:object>
      </w:r>
      <w:r w:rsidRPr="00D548D2">
        <w:rPr>
          <w:sz w:val="28"/>
          <w:szCs w:val="28"/>
        </w:rPr>
        <w:t>, необхідної для надійного закріплення заготовки;</w:t>
      </w:r>
    </w:p>
    <w:p w:rsidR="00AB3E35" w:rsidRPr="00D548D2" w:rsidRDefault="00AB3E35" w:rsidP="009A75B1">
      <w:pPr>
        <w:pStyle w:val="ac"/>
        <w:numPr>
          <w:ilvl w:val="0"/>
          <w:numId w:val="5"/>
        </w:numPr>
        <w:spacing w:line="360" w:lineRule="auto"/>
        <w:ind w:left="0" w:firstLine="851"/>
        <w:jc w:val="both"/>
        <w:rPr>
          <w:sz w:val="28"/>
          <w:szCs w:val="28"/>
        </w:rPr>
      </w:pPr>
      <w:r w:rsidRPr="00D548D2">
        <w:rPr>
          <w:sz w:val="28"/>
          <w:szCs w:val="28"/>
        </w:rPr>
        <w:t xml:space="preserve">розрахунок сили </w:t>
      </w:r>
      <w:r w:rsidRPr="00D548D2">
        <w:rPr>
          <w:position w:val="-6"/>
          <w:sz w:val="28"/>
          <w:szCs w:val="28"/>
        </w:rPr>
        <w:object w:dxaOrig="320" w:dyaOrig="300">
          <v:shape id="_x0000_i1156" type="#_x0000_t75" style="width:16.85pt;height:14.05pt" o:ole="">
            <v:imagedata r:id="rId261" o:title=""/>
          </v:shape>
          <o:OLEObject Type="Embed" ProgID="Equation.3" ShapeID="_x0000_i1156" DrawAspect="Content" ObjectID="_1584339981" r:id="rId280"/>
        </w:object>
      </w:r>
      <w:r w:rsidRPr="00D548D2">
        <w:rPr>
          <w:sz w:val="28"/>
          <w:szCs w:val="28"/>
        </w:rPr>
        <w:t>, що необхідно подати на вхід затискного механізму, яка розвивається приводом або створюється робітником ;</w:t>
      </w:r>
    </w:p>
    <w:p w:rsidR="00AB3E35" w:rsidRPr="00D548D2" w:rsidRDefault="00AB3E35" w:rsidP="009A75B1">
      <w:pPr>
        <w:pStyle w:val="ac"/>
        <w:numPr>
          <w:ilvl w:val="0"/>
          <w:numId w:val="5"/>
        </w:numPr>
        <w:spacing w:line="360" w:lineRule="auto"/>
        <w:ind w:left="0" w:firstLine="851"/>
        <w:jc w:val="both"/>
        <w:rPr>
          <w:sz w:val="28"/>
          <w:szCs w:val="28"/>
        </w:rPr>
      </w:pPr>
      <w:r w:rsidRPr="00D548D2">
        <w:rPr>
          <w:sz w:val="28"/>
          <w:szCs w:val="28"/>
        </w:rPr>
        <w:t>розрахунок параметрів силового приводу (</w:t>
      </w:r>
      <w:r w:rsidRPr="00D548D2">
        <w:rPr>
          <w:position w:val="-12"/>
          <w:sz w:val="28"/>
          <w:szCs w:val="28"/>
        </w:rPr>
        <w:object w:dxaOrig="520" w:dyaOrig="380">
          <v:shape id="_x0000_i1157" type="#_x0000_t75" style="width:28.05pt;height:20.55pt" o:ole="">
            <v:imagedata r:id="rId272" o:title=""/>
          </v:shape>
          <o:OLEObject Type="Embed" ProgID="Equation.3" ShapeID="_x0000_i1157" DrawAspect="Content" ObjectID="_1584339982" r:id="rId281"/>
        </w:object>
      </w:r>
      <w:r w:rsidRPr="00D548D2">
        <w:rPr>
          <w:sz w:val="28"/>
          <w:szCs w:val="28"/>
        </w:rPr>
        <w:t>,</w:t>
      </w:r>
      <w:r w:rsidRPr="00D548D2">
        <w:rPr>
          <w:position w:val="-16"/>
          <w:sz w:val="28"/>
          <w:szCs w:val="28"/>
        </w:rPr>
        <w:object w:dxaOrig="560" w:dyaOrig="420">
          <v:shape id="_x0000_i1158" type="#_x0000_t75" style="width:28.05pt;height:21.5pt" o:ole="">
            <v:imagedata r:id="rId274" o:title=""/>
          </v:shape>
          <o:OLEObject Type="Embed" ProgID="Equation.3" ShapeID="_x0000_i1158" DrawAspect="Content" ObjectID="_1584339983" r:id="rId282"/>
        </w:object>
      </w:r>
      <w:r w:rsidRPr="00D548D2">
        <w:rPr>
          <w:sz w:val="28"/>
          <w:szCs w:val="28"/>
        </w:rPr>
        <w:t xml:space="preserve">) або </w:t>
      </w:r>
      <w:r w:rsidR="0021612A">
        <w:rPr>
          <w:sz w:val="28"/>
          <w:szCs w:val="28"/>
        </w:rPr>
        <w:t>сили</w:t>
      </w:r>
      <w:r w:rsidRPr="00D548D2">
        <w:rPr>
          <w:i/>
          <w:sz w:val="28"/>
          <w:szCs w:val="28"/>
        </w:rPr>
        <w:t xml:space="preserve"> </w:t>
      </w:r>
      <w:r w:rsidRPr="00D548D2">
        <w:rPr>
          <w:i/>
          <w:position w:val="-16"/>
          <w:sz w:val="28"/>
          <w:szCs w:val="28"/>
        </w:rPr>
        <w:object w:dxaOrig="600" w:dyaOrig="420">
          <v:shape id="_x0000_i1159" type="#_x0000_t75" style="width:31.8pt;height:21.5pt" o:ole="">
            <v:imagedata r:id="rId276" o:title=""/>
          </v:shape>
          <o:OLEObject Type="Embed" ProgID="Equation.3" ShapeID="_x0000_i1159" DrawAspect="Content" ObjectID="_1584339984" r:id="rId283"/>
        </w:object>
      </w:r>
      <w:r w:rsidRPr="00D548D2">
        <w:rPr>
          <w:i/>
          <w:sz w:val="28"/>
          <w:szCs w:val="28"/>
        </w:rPr>
        <w:t>,</w:t>
      </w:r>
    </w:p>
    <w:p w:rsidR="00AB3E35" w:rsidRPr="00D548D2" w:rsidRDefault="00AB3E35" w:rsidP="00874851">
      <w:pPr>
        <w:spacing w:line="360" w:lineRule="auto"/>
        <w:ind w:firstLine="851"/>
        <w:jc w:val="both"/>
        <w:rPr>
          <w:sz w:val="28"/>
          <w:szCs w:val="28"/>
        </w:rPr>
      </w:pPr>
      <w:r w:rsidRPr="00D548D2">
        <w:rPr>
          <w:b/>
          <w:i/>
          <w:sz w:val="28"/>
          <w:szCs w:val="28"/>
        </w:rPr>
        <w:t>Другий алгоритм-</w:t>
      </w:r>
      <w:r w:rsidRPr="00D548D2">
        <w:rPr>
          <w:i/>
          <w:sz w:val="28"/>
          <w:szCs w:val="28"/>
        </w:rPr>
        <w:t xml:space="preserve"> перевірочного розрахунку</w:t>
      </w:r>
      <w:r w:rsidRPr="00D548D2">
        <w:rPr>
          <w:sz w:val="28"/>
          <w:szCs w:val="28"/>
        </w:rPr>
        <w:t xml:space="preserve"> </w:t>
      </w:r>
      <w:r w:rsidRPr="00D548D2">
        <w:rPr>
          <w:i/>
          <w:sz w:val="28"/>
          <w:szCs w:val="28"/>
        </w:rPr>
        <w:t>пристроїв</w:t>
      </w:r>
      <w:r w:rsidRPr="00D548D2">
        <w:rPr>
          <w:sz w:val="28"/>
          <w:szCs w:val="28"/>
        </w:rPr>
        <w:t xml:space="preserve"> схематично може бути представлений наступним чином: </w:t>
      </w:r>
    </w:p>
    <w:p w:rsidR="00AB3E35" w:rsidRPr="00D548D2" w:rsidRDefault="001A25EF" w:rsidP="00874851">
      <w:pPr>
        <w:spacing w:line="360" w:lineRule="auto"/>
        <w:ind w:firstLine="851"/>
        <w:jc w:val="both"/>
        <w:rPr>
          <w:sz w:val="28"/>
          <w:szCs w:val="28"/>
        </w:rPr>
      </w:pPr>
      <w:r>
        <w:rPr>
          <w:noProof/>
          <w:sz w:val="28"/>
          <w:szCs w:val="28"/>
          <w:lang w:val="ru-RU"/>
        </w:rPr>
        <w:drawing>
          <wp:inline distT="0" distB="0" distL="0" distR="0">
            <wp:extent cx="5538470" cy="1233805"/>
            <wp:effectExtent l="19050" t="0" r="5080" b="0"/>
            <wp:docPr id="186" name="Рисунок 96"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6" descr="4"/>
                    <pic:cNvPicPr>
                      <a:picLocks noChangeAspect="1" noChangeArrowheads="1"/>
                    </pic:cNvPicPr>
                  </pic:nvPicPr>
                  <pic:blipFill>
                    <a:blip r:embed="rId284" cstate="print"/>
                    <a:srcRect/>
                    <a:stretch>
                      <a:fillRect/>
                    </a:stretch>
                  </pic:blipFill>
                  <pic:spPr bwMode="auto">
                    <a:xfrm>
                      <a:off x="0" y="0"/>
                      <a:ext cx="5538470" cy="1233805"/>
                    </a:xfrm>
                    <a:prstGeom prst="rect">
                      <a:avLst/>
                    </a:prstGeom>
                    <a:noFill/>
                    <a:ln w="9525">
                      <a:noFill/>
                      <a:miter lim="800000"/>
                      <a:headEnd/>
                      <a:tailEnd/>
                    </a:ln>
                  </pic:spPr>
                </pic:pic>
              </a:graphicData>
            </a:graphic>
          </wp:inline>
        </w:drawing>
      </w:r>
    </w:p>
    <w:p w:rsidR="00AB3E35" w:rsidRPr="00D548D2" w:rsidRDefault="00AB3E35" w:rsidP="00874851">
      <w:pPr>
        <w:spacing w:line="360" w:lineRule="auto"/>
        <w:ind w:firstLine="851"/>
        <w:jc w:val="both"/>
        <w:rPr>
          <w:sz w:val="28"/>
          <w:szCs w:val="28"/>
        </w:rPr>
      </w:pPr>
      <w:r w:rsidRPr="00D548D2">
        <w:rPr>
          <w:position w:val="-12"/>
          <w:sz w:val="28"/>
          <w:szCs w:val="28"/>
        </w:rPr>
        <w:object w:dxaOrig="279" w:dyaOrig="360">
          <v:shape id="_x0000_i1160" type="#_x0000_t75" style="width:14.05pt;height:18.7pt" o:ole="">
            <v:imagedata r:id="rId278" o:title=""/>
          </v:shape>
          <o:OLEObject Type="Embed" ProgID="Equation.3" ShapeID="_x0000_i1160" DrawAspect="Content" ObjectID="_1584339985" r:id="rId285"/>
        </w:object>
      </w:r>
      <w:r w:rsidRPr="00D548D2">
        <w:rPr>
          <w:sz w:val="28"/>
          <w:szCs w:val="28"/>
        </w:rPr>
        <w:t xml:space="preserve"> - сила затиску, необхідна для надійного закріплення заготовки;</w:t>
      </w:r>
    </w:p>
    <w:p w:rsidR="00AB3E35" w:rsidRPr="00D548D2" w:rsidRDefault="00AB3E35" w:rsidP="00874851">
      <w:pPr>
        <w:spacing w:line="360" w:lineRule="auto"/>
        <w:ind w:firstLine="851"/>
        <w:jc w:val="both"/>
        <w:rPr>
          <w:sz w:val="28"/>
          <w:szCs w:val="28"/>
        </w:rPr>
      </w:pPr>
      <w:r w:rsidRPr="00D548D2">
        <w:rPr>
          <w:position w:val="-12"/>
          <w:sz w:val="28"/>
          <w:szCs w:val="28"/>
        </w:rPr>
        <w:object w:dxaOrig="320" w:dyaOrig="380">
          <v:shape id="_x0000_i1161" type="#_x0000_t75" style="width:16.85pt;height:20.55pt" o:ole="">
            <v:imagedata r:id="rId286" o:title=""/>
          </v:shape>
          <o:OLEObject Type="Embed" ProgID="Equation.3" ShapeID="_x0000_i1161" DrawAspect="Content" ObjectID="_1584339986" r:id="rId287"/>
        </w:object>
      </w:r>
      <w:r w:rsidRPr="00D548D2">
        <w:rPr>
          <w:sz w:val="28"/>
          <w:szCs w:val="28"/>
        </w:rPr>
        <w:t xml:space="preserve"> - сила затиску, що забезпечується вибраним приводом;</w:t>
      </w:r>
    </w:p>
    <w:p w:rsidR="00AB3E35" w:rsidRPr="00D548D2" w:rsidRDefault="00AB3E35" w:rsidP="00874851">
      <w:pPr>
        <w:spacing w:line="360" w:lineRule="auto"/>
        <w:ind w:firstLine="851"/>
        <w:jc w:val="both"/>
        <w:rPr>
          <w:sz w:val="28"/>
          <w:szCs w:val="28"/>
        </w:rPr>
      </w:pPr>
      <w:r w:rsidRPr="00D548D2">
        <w:rPr>
          <w:position w:val="-10"/>
          <w:sz w:val="28"/>
          <w:szCs w:val="28"/>
        </w:rPr>
        <w:object w:dxaOrig="240" w:dyaOrig="260">
          <v:shape id="_x0000_i1162" type="#_x0000_t75" style="width:12.15pt;height:18.7pt" o:ole="">
            <v:imagedata r:id="rId288" o:title=""/>
          </v:shape>
          <o:OLEObject Type="Embed" ProgID="Equation.3" ShapeID="_x0000_i1162" DrawAspect="Content" ObjectID="_1584339987" r:id="rId289"/>
        </w:object>
      </w:r>
      <w:r w:rsidRPr="00D548D2">
        <w:rPr>
          <w:sz w:val="28"/>
          <w:szCs w:val="28"/>
        </w:rPr>
        <w:t xml:space="preserve"> - тиск повітря чи робочої рідини в приводі.</w:t>
      </w:r>
    </w:p>
    <w:p w:rsidR="00AB3E35" w:rsidRPr="00D548D2" w:rsidRDefault="00AB3E35" w:rsidP="00874851">
      <w:pPr>
        <w:spacing w:line="360" w:lineRule="auto"/>
        <w:ind w:firstLine="851"/>
        <w:jc w:val="both"/>
        <w:rPr>
          <w:sz w:val="28"/>
          <w:szCs w:val="28"/>
        </w:rPr>
      </w:pPr>
      <w:r w:rsidRPr="00D548D2">
        <w:rPr>
          <w:sz w:val="28"/>
          <w:szCs w:val="28"/>
        </w:rPr>
        <w:t xml:space="preserve">Якщо необхідна сила затиску менша чи дорівнює тій, що створюється приводом </w:t>
      </w:r>
      <w:r w:rsidRPr="00D548D2">
        <w:rPr>
          <w:position w:val="-12"/>
          <w:sz w:val="28"/>
          <w:szCs w:val="28"/>
        </w:rPr>
        <w:object w:dxaOrig="279" w:dyaOrig="360">
          <v:shape id="_x0000_i1163" type="#_x0000_t75" style="width:14.05pt;height:18.7pt" o:ole="">
            <v:imagedata r:id="rId290" o:title=""/>
          </v:shape>
          <o:OLEObject Type="Embed" ProgID="Equation.3" ShapeID="_x0000_i1163" DrawAspect="Content" ObjectID="_1584339988" r:id="rId291"/>
        </w:object>
      </w:r>
      <w:r w:rsidRPr="00D548D2">
        <w:rPr>
          <w:sz w:val="28"/>
          <w:szCs w:val="28"/>
        </w:rPr>
        <w:t>≤</w:t>
      </w:r>
      <w:r w:rsidRPr="00D548D2">
        <w:rPr>
          <w:position w:val="-12"/>
          <w:sz w:val="28"/>
          <w:szCs w:val="28"/>
        </w:rPr>
        <w:object w:dxaOrig="320" w:dyaOrig="380">
          <v:shape id="_x0000_i1164" type="#_x0000_t75" style="width:16.85pt;height:20.55pt" o:ole="">
            <v:imagedata r:id="rId286" o:title=""/>
          </v:shape>
          <o:OLEObject Type="Embed" ProgID="Equation.3" ShapeID="_x0000_i1164" DrawAspect="Content" ObjectID="_1584339989" r:id="rId292"/>
        </w:object>
      </w:r>
      <w:r w:rsidRPr="00D548D2">
        <w:rPr>
          <w:sz w:val="28"/>
          <w:szCs w:val="28"/>
        </w:rPr>
        <w:t>, то вибраний, наприклад, стандартний привід забезпечить надійне закріплення заготовки, в пристрої, що проектується.</w:t>
      </w:r>
    </w:p>
    <w:p w:rsidR="00AB3E35" w:rsidRPr="00D548D2" w:rsidRDefault="00AB3E35" w:rsidP="00874851">
      <w:pPr>
        <w:spacing w:line="360" w:lineRule="auto"/>
        <w:ind w:firstLine="851"/>
        <w:jc w:val="both"/>
        <w:rPr>
          <w:sz w:val="28"/>
          <w:szCs w:val="28"/>
        </w:rPr>
      </w:pPr>
      <w:r w:rsidRPr="00D548D2">
        <w:rPr>
          <w:b/>
          <w:sz w:val="28"/>
          <w:szCs w:val="28"/>
        </w:rPr>
        <w:lastRenderedPageBreak/>
        <w:t>Мета розрахунку</w:t>
      </w:r>
      <w:r w:rsidRPr="00D548D2">
        <w:rPr>
          <w:sz w:val="28"/>
          <w:szCs w:val="28"/>
        </w:rPr>
        <w:t>: Перевірний розрахунок обраного (стандартного) приводу, який використовується в пристрої, що розробляється чи переналагоджується.</w:t>
      </w:r>
    </w:p>
    <w:p w:rsidR="00AB3E35" w:rsidRPr="00D548D2" w:rsidRDefault="00AB3E35" w:rsidP="00874851">
      <w:pPr>
        <w:spacing w:line="360" w:lineRule="auto"/>
        <w:ind w:firstLine="851"/>
        <w:jc w:val="both"/>
        <w:rPr>
          <w:sz w:val="28"/>
          <w:szCs w:val="28"/>
        </w:rPr>
      </w:pPr>
      <w:r w:rsidRPr="00D548D2">
        <w:rPr>
          <w:sz w:val="28"/>
          <w:szCs w:val="28"/>
        </w:rPr>
        <w:t>Такий варіант розрахунку використовується при модернізації уже існуючих пристроїв, при створенні нових, у тому числі переналагоджуваних пристроїв на базі стандартних приводів, що вже існують і будуть використовуватись для оброблення різних деталей.</w:t>
      </w:r>
    </w:p>
    <w:p w:rsidR="00A7496B" w:rsidRPr="00D548D2" w:rsidRDefault="00A7496B" w:rsidP="00874851">
      <w:pPr>
        <w:spacing w:line="360" w:lineRule="auto"/>
        <w:ind w:firstLine="851"/>
        <w:jc w:val="both"/>
        <w:rPr>
          <w:sz w:val="28"/>
          <w:szCs w:val="28"/>
        </w:rPr>
      </w:pPr>
      <w:r w:rsidRPr="00D548D2">
        <w:rPr>
          <w:sz w:val="28"/>
          <w:szCs w:val="28"/>
        </w:rPr>
        <w:t>Сила затиску В</w:t>
      </w:r>
      <w:r w:rsidR="00F72E63" w:rsidRPr="00D548D2">
        <w:rPr>
          <w:sz w:val="28"/>
          <w:szCs w:val="28"/>
        </w:rPr>
        <w:t>П</w:t>
      </w:r>
      <w:r w:rsidRPr="00D548D2">
        <w:rPr>
          <w:sz w:val="28"/>
          <w:szCs w:val="28"/>
        </w:rPr>
        <w:t xml:space="preserve"> для </w:t>
      </w:r>
      <w:r w:rsidR="009A203F" w:rsidRPr="00D548D2">
        <w:rPr>
          <w:sz w:val="28"/>
          <w:szCs w:val="28"/>
        </w:rPr>
        <w:t xml:space="preserve">надійного </w:t>
      </w:r>
      <w:r w:rsidRPr="00D548D2">
        <w:rPr>
          <w:sz w:val="28"/>
          <w:szCs w:val="28"/>
        </w:rPr>
        <w:t>закріплення заготовок повинні задовольняти наступним вимогам:</w:t>
      </w:r>
    </w:p>
    <w:p w:rsidR="00A7496B" w:rsidRPr="009A75B1" w:rsidRDefault="00A7496B" w:rsidP="00874851">
      <w:pPr>
        <w:spacing w:line="360" w:lineRule="auto"/>
        <w:ind w:firstLine="851"/>
        <w:jc w:val="both"/>
        <w:rPr>
          <w:sz w:val="28"/>
          <w:szCs w:val="28"/>
        </w:rPr>
      </w:pPr>
      <w:r w:rsidRPr="009A75B1">
        <w:rPr>
          <w:sz w:val="28"/>
          <w:szCs w:val="28"/>
        </w:rPr>
        <w:t>1. При затиску не повинно порушуватися положення</w:t>
      </w:r>
      <w:r w:rsidR="00874851" w:rsidRPr="009A75B1">
        <w:rPr>
          <w:sz w:val="28"/>
          <w:szCs w:val="28"/>
        </w:rPr>
        <w:t>, досягнуте при базуванні</w:t>
      </w:r>
      <w:r w:rsidRPr="009A75B1">
        <w:rPr>
          <w:sz w:val="28"/>
          <w:szCs w:val="28"/>
        </w:rPr>
        <w:t>.</w:t>
      </w:r>
    </w:p>
    <w:p w:rsidR="00A7496B" w:rsidRPr="009A75B1" w:rsidRDefault="00A7496B" w:rsidP="00874851">
      <w:pPr>
        <w:spacing w:line="360" w:lineRule="auto"/>
        <w:ind w:firstLine="851"/>
        <w:jc w:val="both"/>
        <w:rPr>
          <w:sz w:val="28"/>
          <w:szCs w:val="28"/>
        </w:rPr>
      </w:pPr>
      <w:r w:rsidRPr="009A75B1">
        <w:rPr>
          <w:sz w:val="28"/>
          <w:szCs w:val="28"/>
        </w:rPr>
        <w:t>2. Закріплення не повинно деформувати заготовку.</w:t>
      </w:r>
    </w:p>
    <w:p w:rsidR="00A7496B" w:rsidRPr="009A75B1" w:rsidRDefault="00A7496B" w:rsidP="00874851">
      <w:pPr>
        <w:spacing w:line="360" w:lineRule="auto"/>
        <w:ind w:firstLine="851"/>
        <w:jc w:val="both"/>
        <w:rPr>
          <w:sz w:val="28"/>
          <w:szCs w:val="28"/>
        </w:rPr>
      </w:pPr>
      <w:r w:rsidRPr="009A75B1">
        <w:rPr>
          <w:sz w:val="28"/>
          <w:szCs w:val="28"/>
        </w:rPr>
        <w:t>3. Сила затиску повинна бути мінімальна, але достатня для фіксації деталі.</w:t>
      </w:r>
    </w:p>
    <w:p w:rsidR="00A7496B" w:rsidRPr="009A75B1" w:rsidRDefault="00A7496B" w:rsidP="009A203F">
      <w:pPr>
        <w:spacing w:line="360" w:lineRule="auto"/>
        <w:ind w:firstLine="851"/>
        <w:jc w:val="both"/>
        <w:rPr>
          <w:sz w:val="28"/>
          <w:szCs w:val="28"/>
        </w:rPr>
      </w:pPr>
      <w:r w:rsidRPr="009A75B1">
        <w:rPr>
          <w:sz w:val="28"/>
          <w:szCs w:val="28"/>
        </w:rPr>
        <w:t xml:space="preserve">4. Заготовку в </w:t>
      </w:r>
      <w:r w:rsidR="006210EB" w:rsidRPr="009A75B1">
        <w:rPr>
          <w:sz w:val="28"/>
          <w:szCs w:val="28"/>
        </w:rPr>
        <w:t>пристрої</w:t>
      </w:r>
      <w:r w:rsidRPr="009A75B1">
        <w:rPr>
          <w:sz w:val="28"/>
          <w:szCs w:val="28"/>
        </w:rPr>
        <w:t xml:space="preserve"> треба закріплювати і </w:t>
      </w:r>
      <w:r w:rsidR="006210EB" w:rsidRPr="009A75B1">
        <w:rPr>
          <w:sz w:val="28"/>
          <w:szCs w:val="28"/>
        </w:rPr>
        <w:t>відкріплювати</w:t>
      </w:r>
      <w:r w:rsidRPr="009A75B1">
        <w:rPr>
          <w:sz w:val="28"/>
          <w:szCs w:val="28"/>
        </w:rPr>
        <w:t xml:space="preserve"> при мінімальних витратах сил і часу робітника. Максимальна сила</w:t>
      </w:r>
      <w:r w:rsidR="006210EB">
        <w:rPr>
          <w:sz w:val="28"/>
          <w:szCs w:val="28"/>
        </w:rPr>
        <w:t>, яку</w:t>
      </w:r>
      <w:r w:rsidRPr="009A75B1">
        <w:rPr>
          <w:sz w:val="28"/>
          <w:szCs w:val="28"/>
        </w:rPr>
        <w:t xml:space="preserve"> </w:t>
      </w:r>
      <w:r w:rsidR="006210EB">
        <w:rPr>
          <w:sz w:val="28"/>
          <w:szCs w:val="28"/>
        </w:rPr>
        <w:t>робітник прикладає</w:t>
      </w:r>
      <w:r w:rsidRPr="009A75B1">
        <w:rPr>
          <w:sz w:val="28"/>
          <w:szCs w:val="28"/>
        </w:rPr>
        <w:t xml:space="preserve"> </w:t>
      </w:r>
      <w:r w:rsidR="006210EB">
        <w:rPr>
          <w:sz w:val="28"/>
          <w:szCs w:val="28"/>
        </w:rPr>
        <w:t>до</w:t>
      </w:r>
      <w:r w:rsidRPr="009A75B1">
        <w:rPr>
          <w:sz w:val="28"/>
          <w:szCs w:val="28"/>
        </w:rPr>
        <w:t xml:space="preserve"> рукоят</w:t>
      </w:r>
      <w:r w:rsidR="006210EB">
        <w:rPr>
          <w:sz w:val="28"/>
          <w:szCs w:val="28"/>
        </w:rPr>
        <w:t>ки</w:t>
      </w:r>
      <w:r w:rsidRPr="009A75B1">
        <w:rPr>
          <w:sz w:val="28"/>
          <w:szCs w:val="28"/>
        </w:rPr>
        <w:t xml:space="preserve"> </w:t>
      </w:r>
      <w:r w:rsidR="006210EB">
        <w:rPr>
          <w:sz w:val="28"/>
          <w:szCs w:val="28"/>
        </w:rPr>
        <w:t>не повинн</w:t>
      </w:r>
      <w:r w:rsidR="005209DA">
        <w:rPr>
          <w:sz w:val="28"/>
          <w:szCs w:val="28"/>
        </w:rPr>
        <w:t xml:space="preserve">а перевищувати </w:t>
      </w:r>
      <w:r w:rsidRPr="009A75B1">
        <w:rPr>
          <w:sz w:val="28"/>
          <w:szCs w:val="28"/>
        </w:rPr>
        <w:t>165 Н.</w:t>
      </w:r>
      <w:r w:rsidR="005209DA">
        <w:rPr>
          <w:sz w:val="28"/>
          <w:szCs w:val="28"/>
        </w:rPr>
        <w:t>,</w:t>
      </w:r>
      <w:r w:rsidRPr="009A75B1">
        <w:rPr>
          <w:sz w:val="28"/>
          <w:szCs w:val="28"/>
        </w:rPr>
        <w:t xml:space="preserve"> </w:t>
      </w:r>
      <w:r w:rsidR="005209DA">
        <w:rPr>
          <w:sz w:val="28"/>
          <w:szCs w:val="28"/>
        </w:rPr>
        <w:t>к</w:t>
      </w:r>
      <w:r w:rsidRPr="009A75B1">
        <w:rPr>
          <w:sz w:val="28"/>
          <w:szCs w:val="28"/>
        </w:rPr>
        <w:t>ількість закріплень – не більше 150 разів за 8 год.</w:t>
      </w:r>
    </w:p>
    <w:p w:rsidR="00A7496B" w:rsidRPr="009A75B1" w:rsidRDefault="00A7496B" w:rsidP="009A203F">
      <w:pPr>
        <w:spacing w:line="360" w:lineRule="auto"/>
        <w:ind w:firstLine="851"/>
        <w:jc w:val="both"/>
        <w:rPr>
          <w:sz w:val="28"/>
          <w:szCs w:val="28"/>
        </w:rPr>
      </w:pPr>
      <w:r w:rsidRPr="009A75B1">
        <w:rPr>
          <w:sz w:val="28"/>
          <w:szCs w:val="28"/>
        </w:rPr>
        <w:t xml:space="preserve">5. </w:t>
      </w:r>
      <w:r w:rsidR="00552E03">
        <w:rPr>
          <w:sz w:val="28"/>
          <w:szCs w:val="28"/>
        </w:rPr>
        <w:t>Пристрій</w:t>
      </w:r>
      <w:r w:rsidRPr="009A75B1">
        <w:rPr>
          <w:sz w:val="28"/>
          <w:szCs w:val="28"/>
        </w:rPr>
        <w:t xml:space="preserve"> треба проектувати так</w:t>
      </w:r>
      <w:r w:rsidR="005209DA">
        <w:rPr>
          <w:sz w:val="28"/>
          <w:szCs w:val="28"/>
        </w:rPr>
        <w:t>им,</w:t>
      </w:r>
      <w:r w:rsidR="00F060A6">
        <w:rPr>
          <w:sz w:val="28"/>
          <w:szCs w:val="28"/>
        </w:rPr>
        <w:t xml:space="preserve"> </w:t>
      </w:r>
      <w:r w:rsidRPr="009A75B1">
        <w:rPr>
          <w:sz w:val="28"/>
          <w:szCs w:val="28"/>
        </w:rPr>
        <w:t>щоб сила різання не сприймалася затискними елементами.</w:t>
      </w:r>
    </w:p>
    <w:p w:rsidR="00A7496B" w:rsidRPr="009A75B1" w:rsidRDefault="00A7496B" w:rsidP="009A203F">
      <w:pPr>
        <w:spacing w:line="360" w:lineRule="auto"/>
        <w:ind w:firstLine="851"/>
        <w:jc w:val="both"/>
        <w:rPr>
          <w:sz w:val="28"/>
          <w:szCs w:val="28"/>
        </w:rPr>
      </w:pPr>
      <w:r w:rsidRPr="009A75B1">
        <w:rPr>
          <w:sz w:val="28"/>
          <w:szCs w:val="28"/>
        </w:rPr>
        <w:t xml:space="preserve">6. </w:t>
      </w:r>
      <w:r w:rsidR="00552E03">
        <w:rPr>
          <w:sz w:val="28"/>
          <w:szCs w:val="28"/>
        </w:rPr>
        <w:t>Пристр</w:t>
      </w:r>
      <w:r w:rsidR="005209DA">
        <w:rPr>
          <w:sz w:val="28"/>
          <w:szCs w:val="28"/>
        </w:rPr>
        <w:t>ої</w:t>
      </w:r>
      <w:r w:rsidRPr="009A75B1">
        <w:rPr>
          <w:sz w:val="28"/>
          <w:szCs w:val="28"/>
        </w:rPr>
        <w:t xml:space="preserve"> повинні бути простими і безпечними в роботі.</w:t>
      </w:r>
    </w:p>
    <w:p w:rsidR="009A203F" w:rsidRPr="00D548D2" w:rsidRDefault="009A203F" w:rsidP="009A203F">
      <w:pPr>
        <w:spacing w:line="360" w:lineRule="auto"/>
        <w:ind w:firstLine="851"/>
        <w:contextualSpacing/>
        <w:jc w:val="both"/>
        <w:rPr>
          <w:sz w:val="28"/>
          <w:szCs w:val="28"/>
        </w:rPr>
      </w:pPr>
      <w:r w:rsidRPr="00D548D2">
        <w:rPr>
          <w:b/>
          <w:sz w:val="28"/>
          <w:szCs w:val="28"/>
        </w:rPr>
        <w:t xml:space="preserve">Методика розрахунку затискних систем </w:t>
      </w:r>
      <w:r w:rsidR="003E5111">
        <w:rPr>
          <w:sz w:val="28"/>
          <w:szCs w:val="28"/>
        </w:rPr>
        <w:t>ВП</w:t>
      </w:r>
      <w:r w:rsidRPr="00D548D2">
        <w:rPr>
          <w:sz w:val="28"/>
          <w:szCs w:val="28"/>
        </w:rPr>
        <w:t xml:space="preserve"> згідно першого алгоритму  включає наступні етапи:</w:t>
      </w:r>
    </w:p>
    <w:p w:rsidR="009A203F" w:rsidRPr="00D548D2" w:rsidRDefault="009A203F" w:rsidP="009A75B1">
      <w:pPr>
        <w:pStyle w:val="ac"/>
        <w:numPr>
          <w:ilvl w:val="0"/>
          <w:numId w:val="7"/>
        </w:numPr>
        <w:spacing w:after="200" w:line="360" w:lineRule="auto"/>
        <w:ind w:left="0" w:firstLine="851"/>
        <w:jc w:val="both"/>
        <w:rPr>
          <w:sz w:val="28"/>
          <w:szCs w:val="28"/>
        </w:rPr>
      </w:pPr>
      <w:r w:rsidRPr="00D548D2">
        <w:rPr>
          <w:i/>
          <w:sz w:val="28"/>
          <w:szCs w:val="28"/>
          <w:u w:val="single"/>
        </w:rPr>
        <w:t>Розроблення розрахункової схеми пристрою</w:t>
      </w:r>
      <w:r w:rsidRPr="00D548D2">
        <w:rPr>
          <w:sz w:val="28"/>
          <w:szCs w:val="28"/>
        </w:rPr>
        <w:t xml:space="preserve"> (може виконуватись поетапно, по мірі проектування (створення конструкції) пристрою).</w:t>
      </w:r>
    </w:p>
    <w:p w:rsidR="009A203F" w:rsidRPr="00D548D2" w:rsidRDefault="009A203F" w:rsidP="009A75B1">
      <w:pPr>
        <w:pStyle w:val="ac"/>
        <w:numPr>
          <w:ilvl w:val="0"/>
          <w:numId w:val="7"/>
        </w:numPr>
        <w:spacing w:after="200" w:line="360" w:lineRule="auto"/>
        <w:ind w:left="0" w:firstLine="851"/>
        <w:jc w:val="both"/>
        <w:rPr>
          <w:i/>
          <w:sz w:val="28"/>
          <w:szCs w:val="28"/>
          <w:u w:val="single"/>
        </w:rPr>
      </w:pPr>
      <w:r w:rsidRPr="00D548D2">
        <w:rPr>
          <w:i/>
          <w:sz w:val="28"/>
          <w:szCs w:val="28"/>
          <w:u w:val="single"/>
        </w:rPr>
        <w:t xml:space="preserve">Розрахунок необхідної сили затиску заготовки </w:t>
      </w:r>
      <w:r w:rsidRPr="005C0926">
        <w:rPr>
          <w:i/>
          <w:position w:val="-12"/>
          <w:sz w:val="28"/>
          <w:szCs w:val="28"/>
        </w:rPr>
        <w:object w:dxaOrig="279" w:dyaOrig="360">
          <v:shape id="_x0000_i1165" type="#_x0000_t75" style="width:14.05pt;height:18.7pt" o:ole="">
            <v:imagedata r:id="rId293" o:title=""/>
          </v:shape>
          <o:OLEObject Type="Embed" ProgID="Equation.3" ShapeID="_x0000_i1165" DrawAspect="Content" ObjectID="_1584339990" r:id="rId294"/>
        </w:object>
      </w:r>
    </w:p>
    <w:p w:rsidR="009A203F" w:rsidRPr="00D548D2" w:rsidRDefault="009A203F" w:rsidP="009A203F">
      <w:pPr>
        <w:pStyle w:val="ac"/>
        <w:spacing w:line="360" w:lineRule="auto"/>
        <w:ind w:left="0" w:firstLine="851"/>
        <w:jc w:val="both"/>
        <w:rPr>
          <w:sz w:val="28"/>
          <w:szCs w:val="28"/>
        </w:rPr>
      </w:pPr>
      <w:r w:rsidRPr="00D548D2">
        <w:rPr>
          <w:sz w:val="28"/>
          <w:szCs w:val="28"/>
        </w:rPr>
        <w:t>Послідовність дій:</w:t>
      </w:r>
    </w:p>
    <w:p w:rsidR="009A203F" w:rsidRPr="00D548D2" w:rsidRDefault="009A203F" w:rsidP="009A203F">
      <w:pPr>
        <w:pStyle w:val="ac"/>
        <w:spacing w:line="360" w:lineRule="auto"/>
        <w:ind w:left="0" w:firstLine="851"/>
        <w:jc w:val="both"/>
        <w:rPr>
          <w:sz w:val="28"/>
          <w:szCs w:val="28"/>
        </w:rPr>
      </w:pPr>
      <w:r w:rsidRPr="00D548D2">
        <w:rPr>
          <w:sz w:val="28"/>
          <w:szCs w:val="28"/>
        </w:rPr>
        <w:t>2.1.Визначити сили різання і крутні моменти, що діють на заготовку.</w:t>
      </w:r>
    </w:p>
    <w:p w:rsidR="009A203F" w:rsidRPr="00D548D2" w:rsidRDefault="009A203F" w:rsidP="009A203F">
      <w:pPr>
        <w:pStyle w:val="ac"/>
        <w:spacing w:line="360" w:lineRule="auto"/>
        <w:ind w:left="0" w:firstLine="851"/>
        <w:jc w:val="both"/>
        <w:rPr>
          <w:sz w:val="28"/>
          <w:szCs w:val="28"/>
        </w:rPr>
      </w:pPr>
      <w:r w:rsidRPr="00D548D2">
        <w:rPr>
          <w:sz w:val="28"/>
          <w:szCs w:val="28"/>
        </w:rPr>
        <w:lastRenderedPageBreak/>
        <w:t>2.2. Представити схему сил і їх моментів, що діють на заготовку (сили різання і крутні моменти, сили закріплення, сили і моменти сил тертя, реакції опор і т.д.).</w:t>
      </w:r>
    </w:p>
    <w:p w:rsidR="008219B5" w:rsidRPr="009A75B1" w:rsidRDefault="009A203F" w:rsidP="008219B5">
      <w:pPr>
        <w:tabs>
          <w:tab w:val="left" w:pos="1065"/>
        </w:tabs>
        <w:spacing w:line="360" w:lineRule="auto"/>
        <w:ind w:firstLine="720"/>
        <w:jc w:val="both"/>
        <w:rPr>
          <w:sz w:val="28"/>
          <w:szCs w:val="28"/>
        </w:rPr>
      </w:pPr>
      <w:r w:rsidRPr="00D548D2">
        <w:rPr>
          <w:sz w:val="28"/>
          <w:szCs w:val="28"/>
        </w:rPr>
        <w:t xml:space="preserve">2.3.Вибрати коефіцієнт тертя </w:t>
      </w:r>
      <w:r w:rsidRPr="00D548D2">
        <w:rPr>
          <w:position w:val="-12"/>
          <w:sz w:val="28"/>
          <w:szCs w:val="28"/>
        </w:rPr>
        <w:object w:dxaOrig="260" w:dyaOrig="360">
          <v:shape id="_x0000_i1166" type="#_x0000_t75" style="width:12.15pt;height:18.7pt" o:ole="">
            <v:imagedata r:id="rId295" o:title=""/>
          </v:shape>
          <o:OLEObject Type="Embed" ProgID="Equation.3" ShapeID="_x0000_i1166" DrawAspect="Content" ObjectID="_1584339991" r:id="rId296"/>
        </w:object>
      </w:r>
      <w:r w:rsidRPr="00D548D2">
        <w:rPr>
          <w:sz w:val="28"/>
          <w:szCs w:val="28"/>
        </w:rPr>
        <w:t xml:space="preserve"> (в залежності від умов контакту </w:t>
      </w:r>
      <w:r w:rsidRPr="00D548D2">
        <w:rPr>
          <w:position w:val="-12"/>
          <w:sz w:val="28"/>
          <w:szCs w:val="28"/>
        </w:rPr>
        <w:object w:dxaOrig="260" w:dyaOrig="360">
          <v:shape id="_x0000_i1167" type="#_x0000_t75" style="width:12.15pt;height:18.7pt" o:ole="">
            <v:imagedata r:id="rId297" o:title=""/>
          </v:shape>
          <o:OLEObject Type="Embed" ProgID="Equation.3" ShapeID="_x0000_i1167" DrawAspect="Content" ObjectID="_1584339992" r:id="rId298"/>
        </w:object>
      </w:r>
      <w:r w:rsidRPr="00D548D2">
        <w:rPr>
          <w:sz w:val="28"/>
          <w:szCs w:val="28"/>
        </w:rPr>
        <w:t>=</w:t>
      </w:r>
      <w:r w:rsidR="005C0926">
        <w:rPr>
          <w:sz w:val="28"/>
          <w:szCs w:val="28"/>
        </w:rPr>
        <w:t> </w:t>
      </w:r>
      <w:r w:rsidRPr="00D548D2">
        <w:rPr>
          <w:sz w:val="28"/>
          <w:szCs w:val="28"/>
        </w:rPr>
        <w:t xml:space="preserve">0,1…0,15 для гладких опор, </w:t>
      </w:r>
      <w:r w:rsidRPr="00D548D2">
        <w:rPr>
          <w:position w:val="-12"/>
          <w:sz w:val="28"/>
          <w:szCs w:val="28"/>
        </w:rPr>
        <w:object w:dxaOrig="260" w:dyaOrig="360">
          <v:shape id="_x0000_i1168" type="#_x0000_t75" style="width:12.15pt;height:18.7pt" o:ole="">
            <v:imagedata r:id="rId297" o:title=""/>
          </v:shape>
          <o:OLEObject Type="Embed" ProgID="Equation.3" ShapeID="_x0000_i1168" DrawAspect="Content" ObjectID="_1584339993" r:id="rId299"/>
        </w:object>
      </w:r>
      <w:r w:rsidRPr="00D548D2">
        <w:rPr>
          <w:sz w:val="28"/>
          <w:szCs w:val="28"/>
        </w:rPr>
        <w:t>=0,5…0,8 для рифлених опор).</w:t>
      </w:r>
      <w:r w:rsidR="008219B5" w:rsidRPr="00D548D2">
        <w:rPr>
          <w:sz w:val="28"/>
          <w:szCs w:val="28"/>
        </w:rPr>
        <w:t xml:space="preserve"> Залежність між коефіцієнтом тертя f і нормальною</w:t>
      </w:r>
      <w:r w:rsidR="008219B5" w:rsidRPr="009A75B1">
        <w:rPr>
          <w:sz w:val="28"/>
          <w:szCs w:val="28"/>
        </w:rPr>
        <w:t xml:space="preserve"> силою N можна визначити для заготовок з сірого чавуну і конструкційної сталі виразом</w:t>
      </w:r>
      <w:r w:rsidR="008219B5">
        <w:rPr>
          <w:sz w:val="28"/>
          <w:szCs w:val="28"/>
        </w:rPr>
        <w:t>:</w:t>
      </w:r>
    </w:p>
    <w:p w:rsidR="008219B5" w:rsidRPr="009A75B1" w:rsidRDefault="008219B5" w:rsidP="008219B5">
      <w:pPr>
        <w:tabs>
          <w:tab w:val="left" w:pos="1065"/>
        </w:tabs>
        <w:spacing w:line="360" w:lineRule="auto"/>
        <w:ind w:firstLine="720"/>
        <w:jc w:val="center"/>
        <w:rPr>
          <w:i/>
          <w:sz w:val="28"/>
          <w:szCs w:val="28"/>
        </w:rPr>
      </w:pPr>
      <w:r w:rsidRPr="009A75B1">
        <w:rPr>
          <w:i/>
          <w:sz w:val="28"/>
          <w:szCs w:val="28"/>
        </w:rPr>
        <w:t>f=5∙10</w:t>
      </w:r>
      <w:r w:rsidRPr="009A75B1">
        <w:rPr>
          <w:i/>
          <w:sz w:val="28"/>
          <w:szCs w:val="28"/>
          <w:vertAlign w:val="superscript"/>
        </w:rPr>
        <w:t>–5</w:t>
      </w:r>
      <w:r w:rsidRPr="009A75B1">
        <w:rPr>
          <w:i/>
          <w:sz w:val="28"/>
          <w:szCs w:val="28"/>
        </w:rPr>
        <w:t>∙N+0,2,</w:t>
      </w:r>
    </w:p>
    <w:p w:rsidR="008219B5" w:rsidRPr="009A75B1" w:rsidRDefault="008219B5" w:rsidP="008219B5">
      <w:pPr>
        <w:tabs>
          <w:tab w:val="left" w:pos="1065"/>
        </w:tabs>
        <w:spacing w:line="360" w:lineRule="auto"/>
        <w:ind w:firstLine="720"/>
        <w:jc w:val="both"/>
        <w:rPr>
          <w:sz w:val="28"/>
          <w:szCs w:val="28"/>
        </w:rPr>
      </w:pPr>
      <w:r w:rsidRPr="009A75B1">
        <w:rPr>
          <w:sz w:val="28"/>
          <w:szCs w:val="28"/>
        </w:rPr>
        <w:t xml:space="preserve">де </w:t>
      </w:r>
      <w:r w:rsidRPr="003E5111">
        <w:rPr>
          <w:i/>
          <w:sz w:val="28"/>
          <w:szCs w:val="28"/>
        </w:rPr>
        <w:t>N</w:t>
      </w:r>
      <w:r w:rsidRPr="009A75B1">
        <w:rPr>
          <w:sz w:val="28"/>
          <w:szCs w:val="28"/>
        </w:rPr>
        <w:t xml:space="preserve"> – нормальна сила на 1см</w:t>
      </w:r>
      <w:r w:rsidRPr="009A75B1">
        <w:rPr>
          <w:sz w:val="28"/>
          <w:szCs w:val="28"/>
          <w:vertAlign w:val="superscript"/>
        </w:rPr>
        <w:t>2</w:t>
      </w:r>
      <w:r w:rsidRPr="009A75B1">
        <w:rPr>
          <w:sz w:val="28"/>
          <w:szCs w:val="28"/>
        </w:rPr>
        <w:t xml:space="preserve"> робочої поверхні установчого елемент</w:t>
      </w:r>
      <w:r w:rsidR="005C0926">
        <w:rPr>
          <w:sz w:val="28"/>
          <w:szCs w:val="28"/>
        </w:rPr>
        <w:t>у</w:t>
      </w:r>
      <w:r w:rsidRPr="009A75B1">
        <w:rPr>
          <w:sz w:val="28"/>
          <w:szCs w:val="28"/>
        </w:rPr>
        <w:t>, f =0,16 – якщо заготовка встановлена на установчі елементи обробленою поверхнею; f = 0,18 – 0,30 – при встановленні необробленими поверхнями на сферичні опорні поверхні;</w:t>
      </w:r>
    </w:p>
    <w:p w:rsidR="008219B5" w:rsidRPr="009A75B1" w:rsidRDefault="008219B5" w:rsidP="008219B5">
      <w:pPr>
        <w:tabs>
          <w:tab w:val="left" w:pos="1065"/>
        </w:tabs>
        <w:spacing w:line="360" w:lineRule="auto"/>
        <w:ind w:firstLine="720"/>
        <w:jc w:val="both"/>
        <w:rPr>
          <w:sz w:val="28"/>
          <w:szCs w:val="28"/>
        </w:rPr>
      </w:pPr>
      <w:r w:rsidRPr="009A75B1">
        <w:rPr>
          <w:sz w:val="28"/>
          <w:szCs w:val="28"/>
        </w:rPr>
        <w:t>При встановленні заготовки в трикулачковому патроні коефіцієнт тертя рекомендується приймати рівним:</w:t>
      </w:r>
    </w:p>
    <w:p w:rsidR="008219B5" w:rsidRPr="009A75B1" w:rsidRDefault="008219B5" w:rsidP="008219B5">
      <w:pPr>
        <w:tabs>
          <w:tab w:val="left" w:pos="1065"/>
        </w:tabs>
        <w:spacing w:line="360" w:lineRule="auto"/>
        <w:ind w:firstLine="720"/>
        <w:jc w:val="both"/>
        <w:rPr>
          <w:sz w:val="28"/>
          <w:szCs w:val="28"/>
        </w:rPr>
      </w:pPr>
      <w:r w:rsidRPr="009A75B1">
        <w:rPr>
          <w:sz w:val="28"/>
          <w:szCs w:val="28"/>
        </w:rPr>
        <w:t xml:space="preserve">f = 0,16 – 0,18 – при гладких </w:t>
      </w:r>
      <w:r w:rsidR="005C0926">
        <w:rPr>
          <w:sz w:val="28"/>
          <w:szCs w:val="28"/>
        </w:rPr>
        <w:t>кулач</w:t>
      </w:r>
      <w:r w:rsidRPr="009A75B1">
        <w:rPr>
          <w:sz w:val="28"/>
          <w:szCs w:val="28"/>
        </w:rPr>
        <w:t>ках;</w:t>
      </w:r>
    </w:p>
    <w:p w:rsidR="008219B5" w:rsidRPr="009A75B1" w:rsidRDefault="008219B5" w:rsidP="008219B5">
      <w:pPr>
        <w:tabs>
          <w:tab w:val="left" w:pos="1065"/>
        </w:tabs>
        <w:spacing w:line="360" w:lineRule="auto"/>
        <w:ind w:firstLine="720"/>
        <w:jc w:val="both"/>
        <w:rPr>
          <w:sz w:val="28"/>
          <w:szCs w:val="28"/>
        </w:rPr>
      </w:pPr>
      <w:r w:rsidRPr="009A75B1">
        <w:rPr>
          <w:sz w:val="28"/>
          <w:szCs w:val="28"/>
        </w:rPr>
        <w:t xml:space="preserve">f = 0,30 – 0,40 – при </w:t>
      </w:r>
      <w:r w:rsidR="005C0926">
        <w:rPr>
          <w:sz w:val="28"/>
          <w:szCs w:val="28"/>
        </w:rPr>
        <w:t>кулач</w:t>
      </w:r>
      <w:r w:rsidR="005C0926" w:rsidRPr="009A75B1">
        <w:rPr>
          <w:sz w:val="28"/>
          <w:szCs w:val="28"/>
        </w:rPr>
        <w:t>ках</w:t>
      </w:r>
      <w:r w:rsidRPr="009A75B1">
        <w:rPr>
          <w:sz w:val="28"/>
          <w:szCs w:val="28"/>
        </w:rPr>
        <w:t xml:space="preserve"> з кільцевими канавками;</w:t>
      </w:r>
    </w:p>
    <w:p w:rsidR="008219B5" w:rsidRPr="009A75B1" w:rsidRDefault="008219B5" w:rsidP="008219B5">
      <w:pPr>
        <w:tabs>
          <w:tab w:val="left" w:pos="1065"/>
        </w:tabs>
        <w:spacing w:line="360" w:lineRule="auto"/>
        <w:ind w:firstLine="720"/>
        <w:jc w:val="both"/>
        <w:rPr>
          <w:sz w:val="28"/>
          <w:szCs w:val="28"/>
        </w:rPr>
      </w:pPr>
      <w:r w:rsidRPr="009A75B1">
        <w:rPr>
          <w:sz w:val="28"/>
          <w:szCs w:val="28"/>
        </w:rPr>
        <w:t xml:space="preserve">f = 0,40 – 0,50 – при </w:t>
      </w:r>
      <w:r w:rsidR="005C0926">
        <w:rPr>
          <w:sz w:val="28"/>
          <w:szCs w:val="28"/>
        </w:rPr>
        <w:t>кулач</w:t>
      </w:r>
      <w:r w:rsidR="005C0926" w:rsidRPr="009A75B1">
        <w:rPr>
          <w:sz w:val="28"/>
          <w:szCs w:val="28"/>
        </w:rPr>
        <w:t>ках</w:t>
      </w:r>
      <w:r w:rsidRPr="009A75B1">
        <w:rPr>
          <w:sz w:val="28"/>
          <w:szCs w:val="28"/>
        </w:rPr>
        <w:t xml:space="preserve"> з взаємно перпендикулярними канавками;</w:t>
      </w:r>
    </w:p>
    <w:p w:rsidR="008219B5" w:rsidRPr="009A75B1" w:rsidRDefault="008219B5" w:rsidP="008219B5">
      <w:pPr>
        <w:tabs>
          <w:tab w:val="left" w:pos="1065"/>
        </w:tabs>
        <w:spacing w:line="360" w:lineRule="auto"/>
        <w:ind w:firstLine="720"/>
        <w:jc w:val="both"/>
        <w:rPr>
          <w:sz w:val="28"/>
          <w:szCs w:val="28"/>
        </w:rPr>
      </w:pPr>
      <w:r w:rsidRPr="009A75B1">
        <w:rPr>
          <w:sz w:val="28"/>
          <w:szCs w:val="28"/>
        </w:rPr>
        <w:t xml:space="preserve">f = 0,70 – 1,0 – при </w:t>
      </w:r>
      <w:r w:rsidR="005C0926">
        <w:rPr>
          <w:sz w:val="28"/>
          <w:szCs w:val="28"/>
        </w:rPr>
        <w:t>кулач</w:t>
      </w:r>
      <w:r w:rsidR="005C0926" w:rsidRPr="009A75B1">
        <w:rPr>
          <w:sz w:val="28"/>
          <w:szCs w:val="28"/>
        </w:rPr>
        <w:t>ках</w:t>
      </w:r>
      <w:r w:rsidRPr="009A75B1">
        <w:rPr>
          <w:sz w:val="28"/>
          <w:szCs w:val="28"/>
        </w:rPr>
        <w:t xml:space="preserve"> з гострими рифленнями.</w:t>
      </w:r>
    </w:p>
    <w:p w:rsidR="008219B5" w:rsidRPr="0098708F" w:rsidRDefault="009A203F" w:rsidP="009A203F">
      <w:pPr>
        <w:pStyle w:val="ac"/>
        <w:spacing w:line="360" w:lineRule="auto"/>
        <w:ind w:left="0" w:firstLine="851"/>
        <w:jc w:val="both"/>
        <w:rPr>
          <w:sz w:val="28"/>
          <w:szCs w:val="28"/>
        </w:rPr>
      </w:pPr>
      <w:r w:rsidRPr="008219B5">
        <w:rPr>
          <w:sz w:val="28"/>
          <w:szCs w:val="28"/>
        </w:rPr>
        <w:t>2.4.</w:t>
      </w:r>
      <w:r w:rsidR="00EF28D8">
        <w:rPr>
          <w:sz w:val="28"/>
          <w:szCs w:val="28"/>
        </w:rPr>
        <w:t xml:space="preserve"> </w:t>
      </w:r>
      <w:r w:rsidRPr="008219B5">
        <w:rPr>
          <w:sz w:val="28"/>
          <w:szCs w:val="28"/>
        </w:rPr>
        <w:t>Визначити коефіцієнт запасу</w:t>
      </w:r>
      <w:r w:rsidR="008219B5" w:rsidRPr="0098708F">
        <w:rPr>
          <w:sz w:val="28"/>
          <w:szCs w:val="28"/>
        </w:rPr>
        <w:t xml:space="preserve"> </w:t>
      </w:r>
      <w:r w:rsidR="005C0926">
        <w:rPr>
          <w:i/>
          <w:sz w:val="28"/>
          <w:szCs w:val="28"/>
        </w:rPr>
        <w:t>К</w:t>
      </w:r>
      <w:r w:rsidR="003E5111" w:rsidRPr="005C0926">
        <w:rPr>
          <w:i/>
          <w:sz w:val="28"/>
          <w:szCs w:val="28"/>
          <w:vertAlign w:val="subscript"/>
        </w:rPr>
        <w:t>зап</w:t>
      </w:r>
      <w:r w:rsidR="008219B5">
        <w:rPr>
          <w:sz w:val="28"/>
          <w:szCs w:val="28"/>
        </w:rPr>
        <w:t xml:space="preserve">. </w:t>
      </w:r>
      <w:r w:rsidRPr="008219B5">
        <w:rPr>
          <w:sz w:val="28"/>
          <w:szCs w:val="28"/>
        </w:rPr>
        <w:t xml:space="preserve"> </w:t>
      </w:r>
      <w:r w:rsidR="008219B5" w:rsidRPr="009A75B1">
        <w:rPr>
          <w:sz w:val="28"/>
          <w:szCs w:val="28"/>
        </w:rPr>
        <w:t xml:space="preserve">При визначенні необхідних сил затиску враховують можливість відхилення механічних характеристик і розмірів заготовок, притуплення ріжучого інструменту і викликане цим підвищення сили різання, відхилення сил тертя в затискних елементах. Ці фактори можуть враховуватися вибором відповідних початкових даних для розрахунку або вибором величини коефіцієнта запасу </w:t>
      </w:r>
      <w:r w:rsidR="008219B5" w:rsidRPr="005C0926">
        <w:rPr>
          <w:i/>
          <w:sz w:val="28"/>
          <w:szCs w:val="28"/>
        </w:rPr>
        <w:t>К</w:t>
      </w:r>
      <w:r w:rsidR="008219B5" w:rsidRPr="005C0926">
        <w:rPr>
          <w:i/>
          <w:sz w:val="28"/>
          <w:szCs w:val="28"/>
          <w:vertAlign w:val="subscript"/>
        </w:rPr>
        <w:t>зап</w:t>
      </w:r>
      <w:r w:rsidR="008219B5" w:rsidRPr="009A75B1">
        <w:rPr>
          <w:sz w:val="28"/>
          <w:szCs w:val="28"/>
        </w:rPr>
        <w:t xml:space="preserve">&gt; 1, на який перемножують </w:t>
      </w:r>
      <w:r w:rsidR="005C0926">
        <w:rPr>
          <w:sz w:val="28"/>
          <w:szCs w:val="28"/>
        </w:rPr>
        <w:t xml:space="preserve">сили різання або </w:t>
      </w:r>
      <w:r w:rsidR="008219B5" w:rsidRPr="009A75B1">
        <w:rPr>
          <w:sz w:val="28"/>
          <w:szCs w:val="28"/>
        </w:rPr>
        <w:t xml:space="preserve">отримані з розрахунку сили затиску. Коефіцієнт запасу </w:t>
      </w:r>
      <w:r w:rsidR="008219B5" w:rsidRPr="005C0926">
        <w:rPr>
          <w:i/>
          <w:sz w:val="28"/>
          <w:szCs w:val="28"/>
        </w:rPr>
        <w:t>К</w:t>
      </w:r>
      <w:r w:rsidR="008219B5" w:rsidRPr="005C0926">
        <w:rPr>
          <w:i/>
          <w:sz w:val="28"/>
          <w:szCs w:val="28"/>
          <w:vertAlign w:val="subscript"/>
        </w:rPr>
        <w:t>зап</w:t>
      </w:r>
      <w:r w:rsidR="008219B5" w:rsidRPr="005C0926">
        <w:rPr>
          <w:i/>
          <w:sz w:val="28"/>
          <w:szCs w:val="28"/>
        </w:rPr>
        <w:t xml:space="preserve"> </w:t>
      </w:r>
      <w:r w:rsidR="008219B5" w:rsidRPr="009A75B1">
        <w:rPr>
          <w:sz w:val="28"/>
          <w:szCs w:val="28"/>
        </w:rPr>
        <w:t>часто беруть в межах 1.5</w:t>
      </w:r>
      <w:r w:rsidR="005C0926">
        <w:rPr>
          <w:sz w:val="28"/>
          <w:szCs w:val="28"/>
        </w:rPr>
        <w:t> </w:t>
      </w:r>
      <w:r w:rsidR="008219B5" w:rsidRPr="009A75B1">
        <w:rPr>
          <w:sz w:val="28"/>
          <w:szCs w:val="28"/>
        </w:rPr>
        <w:t>-</w:t>
      </w:r>
      <w:r w:rsidR="005C0926">
        <w:rPr>
          <w:sz w:val="28"/>
          <w:szCs w:val="28"/>
        </w:rPr>
        <w:t> </w:t>
      </w:r>
      <w:r w:rsidR="008219B5" w:rsidRPr="009A75B1">
        <w:rPr>
          <w:sz w:val="28"/>
          <w:szCs w:val="28"/>
        </w:rPr>
        <w:t xml:space="preserve">2, за винятком випадків, коли сили різання відривають заготовку від баз, тоді </w:t>
      </w:r>
      <w:r w:rsidR="008219B5" w:rsidRPr="005C0926">
        <w:rPr>
          <w:i/>
          <w:sz w:val="28"/>
          <w:szCs w:val="28"/>
        </w:rPr>
        <w:t>К</w:t>
      </w:r>
      <w:r w:rsidR="008219B5" w:rsidRPr="005C0926">
        <w:rPr>
          <w:i/>
          <w:sz w:val="28"/>
          <w:szCs w:val="28"/>
          <w:vertAlign w:val="subscript"/>
        </w:rPr>
        <w:t>зап</w:t>
      </w:r>
      <w:r w:rsidR="008219B5" w:rsidRPr="009A75B1">
        <w:rPr>
          <w:sz w:val="28"/>
          <w:szCs w:val="28"/>
        </w:rPr>
        <w:t xml:space="preserve"> повинен бути не </w:t>
      </w:r>
      <w:r w:rsidR="008219B5" w:rsidRPr="009A75B1">
        <w:rPr>
          <w:sz w:val="28"/>
          <w:szCs w:val="28"/>
        </w:rPr>
        <w:lastRenderedPageBreak/>
        <w:t>менше 2,5. Пружні властивості затискних елементів пристроїв впливають на затискні сили. При розрахунках слід правильно визначати коефіцієнти надійності закріплення заготовок і коефіцієнти тертя спокою.</w:t>
      </w:r>
    </w:p>
    <w:p w:rsidR="009A203F" w:rsidRDefault="003E5111" w:rsidP="005C0926">
      <w:pPr>
        <w:pStyle w:val="ac"/>
        <w:spacing w:line="360" w:lineRule="auto"/>
        <w:ind w:left="0" w:firstLine="851"/>
        <w:jc w:val="center"/>
        <w:rPr>
          <w:sz w:val="28"/>
          <w:szCs w:val="28"/>
        </w:rPr>
      </w:pPr>
      <w:r w:rsidRPr="003E5111">
        <w:rPr>
          <w:position w:val="-12"/>
          <w:sz w:val="28"/>
          <w:szCs w:val="28"/>
        </w:rPr>
        <w:object w:dxaOrig="1939" w:dyaOrig="360">
          <v:shape id="_x0000_i1169" type="#_x0000_t75" style="width:96.3pt;height:18.7pt" o:ole="">
            <v:imagedata r:id="rId300" o:title=""/>
          </v:shape>
          <o:OLEObject Type="Embed" ProgID="Equation.3" ShapeID="_x0000_i1169" DrawAspect="Content" ObjectID="_1584339994" r:id="rId301"/>
        </w:object>
      </w:r>
      <w:r w:rsidR="009A203F" w:rsidRPr="008219B5">
        <w:rPr>
          <w:sz w:val="28"/>
          <w:szCs w:val="28"/>
        </w:rPr>
        <w:t xml:space="preserve"> (</w:t>
      </w:r>
      <w:r w:rsidR="009A203F" w:rsidRPr="009A75B1">
        <w:rPr>
          <w:position w:val="-6"/>
          <w:sz w:val="28"/>
          <w:szCs w:val="28"/>
        </w:rPr>
        <w:object w:dxaOrig="220" w:dyaOrig="300">
          <v:shape id="_x0000_i1170" type="#_x0000_t75" style="width:10.3pt;height:14.05pt" o:ole="">
            <v:imagedata r:id="rId302" o:title=""/>
          </v:shape>
          <o:OLEObject Type="Embed" ProgID="Equation.3" ShapeID="_x0000_i1170" DrawAspect="Content" ObjectID="_1584339995" r:id="rId303"/>
        </w:object>
      </w:r>
      <w:r w:rsidR="009A203F" w:rsidRPr="008219B5">
        <w:rPr>
          <w:sz w:val="28"/>
          <w:szCs w:val="28"/>
        </w:rPr>
        <w:t>≥2,5).</w:t>
      </w:r>
    </w:p>
    <w:p w:rsidR="008219B5" w:rsidRPr="009A75B1" w:rsidRDefault="008219B5" w:rsidP="008219B5">
      <w:pPr>
        <w:tabs>
          <w:tab w:val="left" w:pos="1065"/>
        </w:tabs>
        <w:spacing w:line="360" w:lineRule="auto"/>
        <w:ind w:firstLine="720"/>
        <w:jc w:val="both"/>
        <w:rPr>
          <w:sz w:val="28"/>
          <w:szCs w:val="28"/>
        </w:rPr>
      </w:pPr>
      <w:r w:rsidRPr="009A75B1">
        <w:rPr>
          <w:sz w:val="28"/>
          <w:szCs w:val="28"/>
        </w:rPr>
        <w:t xml:space="preserve">де </w:t>
      </w:r>
      <w:r w:rsidR="005C0926" w:rsidRPr="00591E6C">
        <w:rPr>
          <w:i/>
          <w:sz w:val="28"/>
          <w:szCs w:val="28"/>
          <w:lang w:val="en-US"/>
        </w:rPr>
        <w:t>k</w:t>
      </w:r>
      <w:r w:rsidRPr="00591E6C">
        <w:rPr>
          <w:i/>
          <w:sz w:val="28"/>
          <w:szCs w:val="28"/>
          <w:vertAlign w:val="subscript"/>
        </w:rPr>
        <w:t>0</w:t>
      </w:r>
      <w:r w:rsidRPr="009A75B1">
        <w:rPr>
          <w:sz w:val="28"/>
          <w:szCs w:val="28"/>
        </w:rPr>
        <w:t xml:space="preserve">– гарантований коефіцієнт запасу для всіх випадків </w:t>
      </w:r>
      <w:r w:rsidR="00A12481">
        <w:rPr>
          <w:sz w:val="28"/>
          <w:szCs w:val="28"/>
        </w:rPr>
        <w:t>оброблення</w:t>
      </w:r>
      <w:r w:rsidRPr="009A75B1">
        <w:rPr>
          <w:sz w:val="28"/>
          <w:szCs w:val="28"/>
        </w:rPr>
        <w:t xml:space="preserve">; </w:t>
      </w:r>
      <w:r w:rsidR="005C0926" w:rsidRPr="00591E6C">
        <w:rPr>
          <w:i/>
          <w:sz w:val="28"/>
          <w:szCs w:val="28"/>
          <w:lang w:val="en-US"/>
        </w:rPr>
        <w:t>k</w:t>
      </w:r>
      <w:r w:rsidRPr="00591E6C">
        <w:rPr>
          <w:i/>
          <w:sz w:val="28"/>
          <w:szCs w:val="28"/>
          <w:vertAlign w:val="subscript"/>
        </w:rPr>
        <w:t>1</w:t>
      </w:r>
      <w:r w:rsidR="005C0926" w:rsidRPr="00591E6C">
        <w:rPr>
          <w:i/>
          <w:sz w:val="28"/>
          <w:szCs w:val="28"/>
          <w:lang w:val="en-US"/>
        </w:rPr>
        <w:t> </w:t>
      </w:r>
      <w:r w:rsidRPr="009A75B1">
        <w:rPr>
          <w:sz w:val="28"/>
          <w:szCs w:val="28"/>
        </w:rPr>
        <w:t xml:space="preserve">– коефіцієнт, який залежить від стану поверхневого шару заготовки; </w:t>
      </w:r>
      <w:r w:rsidR="005C0926">
        <w:rPr>
          <w:sz w:val="28"/>
          <w:szCs w:val="28"/>
          <w:lang w:val="en-US"/>
        </w:rPr>
        <w:t>k</w:t>
      </w:r>
      <w:r w:rsidR="005C0926" w:rsidRPr="009A75B1">
        <w:rPr>
          <w:sz w:val="28"/>
          <w:szCs w:val="28"/>
          <w:vertAlign w:val="subscript"/>
        </w:rPr>
        <w:t xml:space="preserve"> </w:t>
      </w:r>
      <w:r w:rsidRPr="009A75B1">
        <w:rPr>
          <w:sz w:val="28"/>
          <w:szCs w:val="28"/>
          <w:vertAlign w:val="subscript"/>
        </w:rPr>
        <w:t>2</w:t>
      </w:r>
      <w:r w:rsidRPr="009A75B1">
        <w:rPr>
          <w:sz w:val="28"/>
          <w:szCs w:val="28"/>
        </w:rPr>
        <w:t xml:space="preserve"> – коефіцієнт, який враховує збільшення сили різання внаслідок затуплення інструменту; </w:t>
      </w:r>
      <w:r w:rsidR="005C0926" w:rsidRPr="00591E6C">
        <w:rPr>
          <w:i/>
          <w:sz w:val="28"/>
          <w:szCs w:val="28"/>
          <w:lang w:val="en-US"/>
        </w:rPr>
        <w:t>k</w:t>
      </w:r>
      <w:r w:rsidRPr="00591E6C">
        <w:rPr>
          <w:i/>
          <w:sz w:val="28"/>
          <w:szCs w:val="28"/>
          <w:vertAlign w:val="subscript"/>
        </w:rPr>
        <w:t>3</w:t>
      </w:r>
      <w:r w:rsidRPr="009A75B1">
        <w:rPr>
          <w:sz w:val="28"/>
          <w:szCs w:val="28"/>
        </w:rPr>
        <w:t xml:space="preserve"> – коефіцієнт, який враховує збільшення сили різання при </w:t>
      </w:r>
      <w:r w:rsidR="001404B5">
        <w:rPr>
          <w:sz w:val="28"/>
          <w:szCs w:val="28"/>
        </w:rPr>
        <w:t>обробленні</w:t>
      </w:r>
      <w:r w:rsidRPr="009A75B1">
        <w:rPr>
          <w:sz w:val="28"/>
          <w:szCs w:val="28"/>
        </w:rPr>
        <w:t xml:space="preserve"> переривчастих поверхонь; </w:t>
      </w:r>
      <w:r w:rsidR="005C0926" w:rsidRPr="00591E6C">
        <w:rPr>
          <w:i/>
          <w:sz w:val="28"/>
          <w:szCs w:val="28"/>
          <w:lang w:val="en-US"/>
        </w:rPr>
        <w:t>k</w:t>
      </w:r>
      <w:r w:rsidRPr="00591E6C">
        <w:rPr>
          <w:i/>
          <w:sz w:val="28"/>
          <w:szCs w:val="28"/>
          <w:vertAlign w:val="subscript"/>
        </w:rPr>
        <w:t>4</w:t>
      </w:r>
      <w:r w:rsidRPr="009A75B1">
        <w:rPr>
          <w:sz w:val="28"/>
          <w:szCs w:val="28"/>
        </w:rPr>
        <w:t xml:space="preserve"> – коефіцієнт, який враховує неоднаковість затискних зусиль, прикладених до заготовки; </w:t>
      </w:r>
      <w:r w:rsidR="005C0926" w:rsidRPr="00591E6C">
        <w:rPr>
          <w:i/>
          <w:sz w:val="28"/>
          <w:szCs w:val="28"/>
          <w:lang w:val="en-US"/>
        </w:rPr>
        <w:t>k</w:t>
      </w:r>
      <w:r w:rsidR="005C0926" w:rsidRPr="00591E6C">
        <w:rPr>
          <w:i/>
          <w:sz w:val="28"/>
          <w:szCs w:val="28"/>
          <w:vertAlign w:val="subscript"/>
        </w:rPr>
        <w:t xml:space="preserve"> </w:t>
      </w:r>
      <w:r w:rsidRPr="00591E6C">
        <w:rPr>
          <w:i/>
          <w:sz w:val="28"/>
          <w:szCs w:val="28"/>
          <w:vertAlign w:val="subscript"/>
        </w:rPr>
        <w:t>5</w:t>
      </w:r>
      <w:r w:rsidRPr="009A75B1">
        <w:rPr>
          <w:sz w:val="28"/>
          <w:szCs w:val="28"/>
        </w:rPr>
        <w:t xml:space="preserve"> – коефіцієнт, який враховує зручність розташування рукояток у ручних </w:t>
      </w:r>
      <w:r w:rsidR="005C0926">
        <w:rPr>
          <w:sz w:val="28"/>
          <w:szCs w:val="28"/>
        </w:rPr>
        <w:t>пристроя</w:t>
      </w:r>
      <w:r w:rsidRPr="009A75B1">
        <w:rPr>
          <w:sz w:val="28"/>
          <w:szCs w:val="28"/>
        </w:rPr>
        <w:t>х</w:t>
      </w:r>
      <w:r w:rsidR="003C08C0" w:rsidRPr="003C08C0">
        <w:rPr>
          <w:sz w:val="28"/>
          <w:szCs w:val="28"/>
        </w:rPr>
        <w:t xml:space="preserve"> [27]</w:t>
      </w:r>
      <w:r w:rsidRPr="009A75B1">
        <w:rPr>
          <w:sz w:val="28"/>
          <w:szCs w:val="28"/>
        </w:rPr>
        <w:t xml:space="preserve">. </w:t>
      </w:r>
    </w:p>
    <w:p w:rsidR="008219B5" w:rsidRPr="009A75B1" w:rsidRDefault="005C0926" w:rsidP="008219B5">
      <w:pPr>
        <w:tabs>
          <w:tab w:val="left" w:pos="1065"/>
        </w:tabs>
        <w:spacing w:line="360" w:lineRule="auto"/>
        <w:ind w:firstLine="720"/>
        <w:jc w:val="both"/>
        <w:rPr>
          <w:sz w:val="28"/>
          <w:szCs w:val="28"/>
        </w:rPr>
      </w:pPr>
      <w:r w:rsidRPr="00591E6C">
        <w:rPr>
          <w:i/>
          <w:sz w:val="28"/>
          <w:szCs w:val="28"/>
          <w:lang w:val="en-US"/>
        </w:rPr>
        <w:t>k</w:t>
      </w:r>
      <w:r w:rsidRPr="00591E6C">
        <w:rPr>
          <w:i/>
          <w:sz w:val="28"/>
          <w:szCs w:val="28"/>
          <w:vertAlign w:val="subscript"/>
        </w:rPr>
        <w:t xml:space="preserve"> </w:t>
      </w:r>
      <w:r w:rsidR="008219B5" w:rsidRPr="00591E6C">
        <w:rPr>
          <w:i/>
          <w:sz w:val="28"/>
          <w:szCs w:val="28"/>
          <w:vertAlign w:val="subscript"/>
        </w:rPr>
        <w:t>0</w:t>
      </w:r>
      <w:r w:rsidR="008219B5" w:rsidRPr="009A75B1">
        <w:rPr>
          <w:sz w:val="28"/>
          <w:szCs w:val="28"/>
        </w:rPr>
        <w:t xml:space="preserve"> = 1,5; </w:t>
      </w:r>
    </w:p>
    <w:p w:rsidR="008219B5" w:rsidRPr="009A75B1" w:rsidRDefault="005C0926" w:rsidP="008219B5">
      <w:pPr>
        <w:tabs>
          <w:tab w:val="left" w:pos="1065"/>
        </w:tabs>
        <w:spacing w:line="360" w:lineRule="auto"/>
        <w:ind w:firstLine="720"/>
        <w:jc w:val="both"/>
        <w:rPr>
          <w:sz w:val="28"/>
          <w:szCs w:val="28"/>
        </w:rPr>
      </w:pPr>
      <w:r w:rsidRPr="00591E6C">
        <w:rPr>
          <w:i/>
          <w:sz w:val="28"/>
          <w:szCs w:val="28"/>
          <w:lang w:val="en-US"/>
        </w:rPr>
        <w:t>k</w:t>
      </w:r>
      <w:r w:rsidR="008219B5" w:rsidRPr="00591E6C">
        <w:rPr>
          <w:i/>
          <w:sz w:val="28"/>
          <w:szCs w:val="28"/>
          <w:vertAlign w:val="subscript"/>
        </w:rPr>
        <w:t>1</w:t>
      </w:r>
      <w:r w:rsidR="008219B5" w:rsidRPr="009A75B1">
        <w:rPr>
          <w:sz w:val="28"/>
          <w:szCs w:val="28"/>
        </w:rPr>
        <w:t xml:space="preserve">= 1,0 – для попередньо оброблених заготовок; </w:t>
      </w:r>
      <w:r w:rsidR="00591E6C" w:rsidRPr="00591E6C">
        <w:rPr>
          <w:i/>
          <w:sz w:val="28"/>
          <w:szCs w:val="28"/>
          <w:lang w:val="en-US"/>
        </w:rPr>
        <w:t>k</w:t>
      </w:r>
      <w:r w:rsidR="00591E6C" w:rsidRPr="00591E6C">
        <w:rPr>
          <w:i/>
          <w:sz w:val="28"/>
          <w:szCs w:val="28"/>
          <w:vertAlign w:val="subscript"/>
        </w:rPr>
        <w:t>1</w:t>
      </w:r>
      <w:r w:rsidR="008219B5" w:rsidRPr="009A75B1">
        <w:rPr>
          <w:sz w:val="28"/>
          <w:szCs w:val="28"/>
        </w:rPr>
        <w:t xml:space="preserve"> = 1,2 – для виливаних та штампованих заготовок;</w:t>
      </w:r>
    </w:p>
    <w:p w:rsidR="008219B5" w:rsidRPr="009A75B1" w:rsidRDefault="005C0926" w:rsidP="008219B5">
      <w:pPr>
        <w:tabs>
          <w:tab w:val="left" w:pos="1065"/>
        </w:tabs>
        <w:spacing w:line="360" w:lineRule="auto"/>
        <w:ind w:firstLine="720"/>
        <w:jc w:val="both"/>
        <w:rPr>
          <w:sz w:val="28"/>
          <w:szCs w:val="28"/>
        </w:rPr>
      </w:pPr>
      <w:r w:rsidRPr="00591E6C">
        <w:rPr>
          <w:i/>
          <w:sz w:val="28"/>
          <w:szCs w:val="28"/>
          <w:lang w:val="en-US"/>
        </w:rPr>
        <w:t>k</w:t>
      </w:r>
      <w:r w:rsidR="008219B5" w:rsidRPr="00591E6C">
        <w:rPr>
          <w:i/>
          <w:sz w:val="28"/>
          <w:szCs w:val="28"/>
          <w:vertAlign w:val="subscript"/>
        </w:rPr>
        <w:t>2</w:t>
      </w:r>
      <w:r w:rsidR="008219B5" w:rsidRPr="009A75B1">
        <w:rPr>
          <w:sz w:val="28"/>
          <w:szCs w:val="28"/>
        </w:rPr>
        <w:t xml:space="preserve"> = 1,0 – 1,5 – залежно від методу </w:t>
      </w:r>
      <w:r w:rsidR="00A12481">
        <w:rPr>
          <w:sz w:val="28"/>
          <w:szCs w:val="28"/>
        </w:rPr>
        <w:t>оброблення</w:t>
      </w:r>
      <w:r w:rsidR="008219B5" w:rsidRPr="009A75B1">
        <w:rPr>
          <w:sz w:val="28"/>
          <w:szCs w:val="28"/>
        </w:rPr>
        <w:t xml:space="preserve">; </w:t>
      </w:r>
    </w:p>
    <w:p w:rsidR="008219B5" w:rsidRPr="009A75B1" w:rsidRDefault="005C0926" w:rsidP="008219B5">
      <w:pPr>
        <w:tabs>
          <w:tab w:val="left" w:pos="1065"/>
        </w:tabs>
        <w:spacing w:line="360" w:lineRule="auto"/>
        <w:ind w:firstLine="720"/>
        <w:jc w:val="both"/>
        <w:rPr>
          <w:sz w:val="28"/>
          <w:szCs w:val="28"/>
        </w:rPr>
      </w:pPr>
      <w:r w:rsidRPr="00591E6C">
        <w:rPr>
          <w:i/>
          <w:sz w:val="28"/>
          <w:szCs w:val="28"/>
          <w:lang w:val="en-US"/>
        </w:rPr>
        <w:t>k</w:t>
      </w:r>
      <w:r w:rsidR="008219B5" w:rsidRPr="00591E6C">
        <w:rPr>
          <w:i/>
          <w:sz w:val="28"/>
          <w:szCs w:val="28"/>
          <w:vertAlign w:val="subscript"/>
        </w:rPr>
        <w:t>3</w:t>
      </w:r>
      <w:r w:rsidR="008219B5" w:rsidRPr="009A75B1">
        <w:rPr>
          <w:sz w:val="28"/>
          <w:szCs w:val="28"/>
        </w:rPr>
        <w:t xml:space="preserve"> = 1,0 – при </w:t>
      </w:r>
      <w:r w:rsidR="001404B5">
        <w:rPr>
          <w:sz w:val="28"/>
          <w:szCs w:val="28"/>
        </w:rPr>
        <w:t>обробленні</w:t>
      </w:r>
      <w:r w:rsidR="008219B5" w:rsidRPr="009A75B1">
        <w:rPr>
          <w:sz w:val="28"/>
          <w:szCs w:val="28"/>
        </w:rPr>
        <w:t xml:space="preserve"> суцільних поверхонь; К</w:t>
      </w:r>
      <w:r w:rsidR="008219B5" w:rsidRPr="009A75B1">
        <w:rPr>
          <w:sz w:val="28"/>
          <w:szCs w:val="28"/>
          <w:vertAlign w:val="subscript"/>
        </w:rPr>
        <w:t>3</w:t>
      </w:r>
      <w:r w:rsidR="008219B5" w:rsidRPr="009A75B1">
        <w:rPr>
          <w:sz w:val="28"/>
          <w:szCs w:val="28"/>
        </w:rPr>
        <w:t>=1,2 – в інших випадках;</w:t>
      </w:r>
    </w:p>
    <w:p w:rsidR="008219B5" w:rsidRPr="009A75B1" w:rsidRDefault="005C0926" w:rsidP="008219B5">
      <w:pPr>
        <w:tabs>
          <w:tab w:val="left" w:pos="1065"/>
        </w:tabs>
        <w:spacing w:line="360" w:lineRule="auto"/>
        <w:ind w:firstLine="720"/>
        <w:jc w:val="both"/>
        <w:rPr>
          <w:sz w:val="28"/>
          <w:szCs w:val="28"/>
        </w:rPr>
      </w:pPr>
      <w:r w:rsidRPr="00591E6C">
        <w:rPr>
          <w:i/>
          <w:sz w:val="28"/>
          <w:szCs w:val="28"/>
          <w:lang w:val="en-US"/>
        </w:rPr>
        <w:t>k</w:t>
      </w:r>
      <w:r w:rsidR="008219B5" w:rsidRPr="00591E6C">
        <w:rPr>
          <w:i/>
          <w:sz w:val="28"/>
          <w:szCs w:val="28"/>
          <w:vertAlign w:val="subscript"/>
        </w:rPr>
        <w:t>4</w:t>
      </w:r>
      <w:r w:rsidR="008219B5" w:rsidRPr="009A75B1">
        <w:rPr>
          <w:sz w:val="28"/>
          <w:szCs w:val="28"/>
        </w:rPr>
        <w:t xml:space="preserve"> = 1,0 – при використанні механізованих притискачів; К</w:t>
      </w:r>
      <w:r w:rsidR="008219B5" w:rsidRPr="009A75B1">
        <w:rPr>
          <w:sz w:val="28"/>
          <w:szCs w:val="28"/>
          <w:vertAlign w:val="subscript"/>
        </w:rPr>
        <w:t>4</w:t>
      </w:r>
      <w:r w:rsidR="008219B5" w:rsidRPr="009A75B1">
        <w:rPr>
          <w:sz w:val="28"/>
          <w:szCs w:val="28"/>
        </w:rPr>
        <w:t xml:space="preserve"> = 1,3 – в інших випадках;</w:t>
      </w:r>
    </w:p>
    <w:p w:rsidR="008219B5" w:rsidRPr="009A75B1" w:rsidRDefault="005C0926" w:rsidP="008219B5">
      <w:pPr>
        <w:tabs>
          <w:tab w:val="left" w:pos="1065"/>
        </w:tabs>
        <w:spacing w:line="360" w:lineRule="auto"/>
        <w:ind w:firstLine="720"/>
        <w:jc w:val="both"/>
        <w:rPr>
          <w:sz w:val="28"/>
          <w:szCs w:val="28"/>
        </w:rPr>
      </w:pPr>
      <w:r w:rsidRPr="00591E6C">
        <w:rPr>
          <w:i/>
          <w:sz w:val="28"/>
          <w:szCs w:val="28"/>
          <w:lang w:val="en-US"/>
        </w:rPr>
        <w:t>k</w:t>
      </w:r>
      <w:r w:rsidR="008219B5" w:rsidRPr="00591E6C">
        <w:rPr>
          <w:i/>
          <w:sz w:val="28"/>
          <w:szCs w:val="28"/>
          <w:vertAlign w:val="subscript"/>
        </w:rPr>
        <w:t>5</w:t>
      </w:r>
      <w:r w:rsidR="008219B5" w:rsidRPr="009A75B1">
        <w:rPr>
          <w:sz w:val="28"/>
          <w:szCs w:val="28"/>
          <w:vertAlign w:val="subscript"/>
        </w:rPr>
        <w:t xml:space="preserve"> </w:t>
      </w:r>
      <w:r w:rsidR="008219B5" w:rsidRPr="009A75B1">
        <w:rPr>
          <w:sz w:val="28"/>
          <w:szCs w:val="28"/>
        </w:rPr>
        <w:t>= 1,2 – при необхідності повороту рукоятки на кут, більший 90°;</w:t>
      </w:r>
    </w:p>
    <w:p w:rsidR="008219B5" w:rsidRDefault="005C0926" w:rsidP="008219B5">
      <w:pPr>
        <w:tabs>
          <w:tab w:val="left" w:pos="1065"/>
        </w:tabs>
        <w:spacing w:line="360" w:lineRule="auto"/>
        <w:ind w:firstLine="720"/>
        <w:jc w:val="both"/>
        <w:rPr>
          <w:sz w:val="28"/>
          <w:szCs w:val="28"/>
        </w:rPr>
      </w:pPr>
      <w:r w:rsidRPr="00591E6C">
        <w:rPr>
          <w:i/>
          <w:sz w:val="28"/>
          <w:szCs w:val="28"/>
          <w:lang w:val="en-US"/>
        </w:rPr>
        <w:t>k</w:t>
      </w:r>
      <w:r w:rsidRPr="00591E6C">
        <w:rPr>
          <w:i/>
          <w:sz w:val="28"/>
          <w:szCs w:val="28"/>
          <w:vertAlign w:val="subscript"/>
        </w:rPr>
        <w:t>6</w:t>
      </w:r>
      <w:r w:rsidR="008219B5" w:rsidRPr="009A75B1">
        <w:rPr>
          <w:sz w:val="28"/>
          <w:szCs w:val="28"/>
        </w:rPr>
        <w:t xml:space="preserve"> = 1,0 – в інших випадках. </w:t>
      </w:r>
    </w:p>
    <w:p w:rsidR="008219B5" w:rsidRPr="00D548D2" w:rsidRDefault="008219B5" w:rsidP="008219B5">
      <w:pPr>
        <w:tabs>
          <w:tab w:val="left" w:pos="1065"/>
        </w:tabs>
        <w:spacing w:line="360" w:lineRule="auto"/>
        <w:ind w:firstLine="851"/>
        <w:jc w:val="both"/>
        <w:rPr>
          <w:sz w:val="28"/>
          <w:szCs w:val="28"/>
        </w:rPr>
      </w:pPr>
      <w:r w:rsidRPr="009A75B1">
        <w:rPr>
          <w:sz w:val="28"/>
          <w:szCs w:val="28"/>
        </w:rPr>
        <w:t xml:space="preserve">Таким чином, значення коефіцієнта запасу при всіх сприятливих умовах не </w:t>
      </w:r>
      <w:r w:rsidRPr="00D548D2">
        <w:rPr>
          <w:sz w:val="28"/>
          <w:szCs w:val="28"/>
        </w:rPr>
        <w:t>може бути меншим за 1,5.</w:t>
      </w:r>
    </w:p>
    <w:p w:rsidR="009A203F" w:rsidRPr="00D548D2" w:rsidRDefault="009A203F" w:rsidP="009A203F">
      <w:pPr>
        <w:pStyle w:val="ac"/>
        <w:spacing w:line="360" w:lineRule="auto"/>
        <w:ind w:left="0" w:firstLine="851"/>
        <w:jc w:val="both"/>
        <w:rPr>
          <w:sz w:val="28"/>
          <w:szCs w:val="28"/>
        </w:rPr>
      </w:pPr>
      <w:r w:rsidRPr="00D548D2">
        <w:rPr>
          <w:sz w:val="28"/>
          <w:szCs w:val="28"/>
        </w:rPr>
        <w:t>2.5.</w:t>
      </w:r>
      <w:r w:rsidR="005C0926">
        <w:rPr>
          <w:sz w:val="28"/>
          <w:szCs w:val="28"/>
        </w:rPr>
        <w:t> </w:t>
      </w:r>
      <w:r w:rsidRPr="00D548D2">
        <w:rPr>
          <w:sz w:val="28"/>
          <w:szCs w:val="28"/>
        </w:rPr>
        <w:t>Скласти рівняння рівноваги заготовки для найбільш несприятливого випадку прикладення сили різання або крутного моменту.</w:t>
      </w:r>
    </w:p>
    <w:p w:rsidR="009A203F" w:rsidRPr="00D548D2" w:rsidRDefault="009A203F" w:rsidP="009A203F">
      <w:pPr>
        <w:pStyle w:val="ac"/>
        <w:spacing w:line="360" w:lineRule="auto"/>
        <w:ind w:left="0" w:firstLine="851"/>
        <w:jc w:val="both"/>
        <w:rPr>
          <w:sz w:val="28"/>
          <w:szCs w:val="28"/>
        </w:rPr>
      </w:pPr>
      <w:r w:rsidRPr="00D548D2">
        <w:rPr>
          <w:sz w:val="28"/>
          <w:szCs w:val="28"/>
        </w:rPr>
        <w:t>2.6.</w:t>
      </w:r>
      <w:r w:rsidR="005C0926">
        <w:rPr>
          <w:sz w:val="28"/>
          <w:szCs w:val="28"/>
        </w:rPr>
        <w:t> </w:t>
      </w:r>
      <w:r w:rsidRPr="00D548D2">
        <w:rPr>
          <w:sz w:val="28"/>
          <w:szCs w:val="28"/>
        </w:rPr>
        <w:t xml:space="preserve">Із рівняння рівноваги знайти величину сили затиску </w:t>
      </w:r>
      <w:r w:rsidRPr="00D548D2">
        <w:rPr>
          <w:position w:val="-16"/>
          <w:sz w:val="28"/>
          <w:szCs w:val="28"/>
        </w:rPr>
        <w:object w:dxaOrig="1340" w:dyaOrig="420">
          <v:shape id="_x0000_i1171" type="#_x0000_t75" style="width:67.3pt;height:21.5pt" o:ole="">
            <v:imagedata r:id="rId304" o:title=""/>
          </v:shape>
          <o:OLEObject Type="Embed" ProgID="Equation.3" ShapeID="_x0000_i1171" DrawAspect="Content" ObjectID="_1584339996" r:id="rId305"/>
        </w:object>
      </w:r>
      <w:r w:rsidRPr="00D548D2">
        <w:rPr>
          <w:sz w:val="28"/>
          <w:szCs w:val="28"/>
        </w:rPr>
        <w:t>, що необхідна для утримання заготовки в рівновазі.</w:t>
      </w:r>
    </w:p>
    <w:p w:rsidR="009A203F" w:rsidRPr="00D548D2" w:rsidRDefault="009A203F" w:rsidP="009A75B1">
      <w:pPr>
        <w:pStyle w:val="ac"/>
        <w:numPr>
          <w:ilvl w:val="0"/>
          <w:numId w:val="7"/>
        </w:numPr>
        <w:spacing w:after="200" w:line="360" w:lineRule="auto"/>
        <w:ind w:left="0" w:firstLine="851"/>
        <w:jc w:val="both"/>
        <w:rPr>
          <w:sz w:val="28"/>
          <w:szCs w:val="28"/>
        </w:rPr>
      </w:pPr>
      <w:r w:rsidRPr="00D548D2">
        <w:rPr>
          <w:i/>
          <w:sz w:val="28"/>
          <w:szCs w:val="28"/>
          <w:u w:val="single"/>
        </w:rPr>
        <w:lastRenderedPageBreak/>
        <w:t xml:space="preserve">Розрахунок сили </w:t>
      </w:r>
      <w:r w:rsidR="006F1650" w:rsidRPr="00D548D2">
        <w:rPr>
          <w:i/>
          <w:position w:val="-12"/>
          <w:sz w:val="28"/>
          <w:szCs w:val="28"/>
          <w:u w:val="single"/>
        </w:rPr>
        <w:object w:dxaOrig="1160" w:dyaOrig="380">
          <v:shape id="_x0000_i1172" type="#_x0000_t75" style="width:48.6pt;height:16.85pt" o:ole="">
            <v:imagedata r:id="rId306" o:title=""/>
          </v:shape>
          <o:OLEObject Type="Embed" ProgID="Equation.3" ShapeID="_x0000_i1172" DrawAspect="Content" ObjectID="_1584339997" r:id="rId307"/>
        </w:object>
      </w:r>
      <w:r w:rsidRPr="00D548D2">
        <w:rPr>
          <w:i/>
          <w:sz w:val="28"/>
          <w:szCs w:val="28"/>
          <w:u w:val="single"/>
        </w:rPr>
        <w:t>, яку необхідно подати на вхід силового механізму</w:t>
      </w:r>
      <w:r w:rsidRPr="00D548D2">
        <w:rPr>
          <w:sz w:val="28"/>
          <w:szCs w:val="28"/>
        </w:rPr>
        <w:t xml:space="preserve"> (що розвивається приводом).</w:t>
      </w:r>
    </w:p>
    <w:p w:rsidR="009A203F" w:rsidRPr="00D548D2" w:rsidRDefault="009A203F" w:rsidP="009A203F">
      <w:pPr>
        <w:pStyle w:val="ac"/>
        <w:spacing w:line="360" w:lineRule="auto"/>
        <w:ind w:left="0" w:firstLine="851"/>
        <w:jc w:val="both"/>
        <w:rPr>
          <w:sz w:val="28"/>
          <w:szCs w:val="28"/>
        </w:rPr>
      </w:pPr>
      <w:r w:rsidRPr="00D548D2">
        <w:rPr>
          <w:sz w:val="28"/>
          <w:szCs w:val="28"/>
        </w:rPr>
        <w:t>Послідовність дій:</w:t>
      </w:r>
    </w:p>
    <w:p w:rsidR="009A203F" w:rsidRPr="00D548D2" w:rsidRDefault="009A203F" w:rsidP="009A203F">
      <w:pPr>
        <w:pStyle w:val="ac"/>
        <w:spacing w:line="360" w:lineRule="auto"/>
        <w:ind w:left="0" w:firstLine="851"/>
        <w:jc w:val="both"/>
        <w:rPr>
          <w:sz w:val="28"/>
          <w:szCs w:val="28"/>
        </w:rPr>
      </w:pPr>
      <w:r w:rsidRPr="00D548D2">
        <w:rPr>
          <w:sz w:val="28"/>
          <w:szCs w:val="28"/>
        </w:rPr>
        <w:t xml:space="preserve">3.1.Керуючись отриманою величиною </w:t>
      </w:r>
      <w:r w:rsidRPr="00D548D2">
        <w:rPr>
          <w:position w:val="-12"/>
          <w:sz w:val="28"/>
          <w:szCs w:val="28"/>
        </w:rPr>
        <w:object w:dxaOrig="279" w:dyaOrig="360">
          <v:shape id="_x0000_i1173" type="#_x0000_t75" style="width:14.05pt;height:18.7pt" o:ole="">
            <v:imagedata r:id="rId308" o:title=""/>
          </v:shape>
          <o:OLEObject Type="Embed" ProgID="Equation.3" ShapeID="_x0000_i1173" DrawAspect="Content" ObjectID="_1584339998" r:id="rId309"/>
        </w:object>
      </w:r>
      <w:r w:rsidRPr="00D548D2">
        <w:rPr>
          <w:sz w:val="28"/>
          <w:szCs w:val="28"/>
        </w:rPr>
        <w:t>, вибрати тип силового механізму (</w:t>
      </w:r>
      <w:r w:rsidRPr="00D548D2">
        <w:rPr>
          <w:position w:val="-6"/>
          <w:sz w:val="28"/>
          <w:szCs w:val="28"/>
        </w:rPr>
        <w:object w:dxaOrig="540" w:dyaOrig="300">
          <v:shape id="_x0000_i1174" type="#_x0000_t75" style="width:28.05pt;height:14.05pt" o:ole="">
            <v:imagedata r:id="rId263" o:title=""/>
          </v:shape>
          <o:OLEObject Type="Embed" ProgID="Equation.3" ShapeID="_x0000_i1174" DrawAspect="Content" ObjectID="_1584339999" r:id="rId310"/>
        </w:object>
      </w:r>
      <w:r w:rsidRPr="00D548D2">
        <w:rPr>
          <w:sz w:val="28"/>
          <w:szCs w:val="28"/>
        </w:rPr>
        <w:t>) (простий, комбінований).</w:t>
      </w:r>
    </w:p>
    <w:p w:rsidR="009A203F" w:rsidRPr="00D548D2" w:rsidRDefault="009A203F" w:rsidP="009A203F">
      <w:pPr>
        <w:pStyle w:val="ac"/>
        <w:spacing w:line="360" w:lineRule="auto"/>
        <w:ind w:left="0" w:firstLine="851"/>
        <w:jc w:val="both"/>
        <w:rPr>
          <w:sz w:val="28"/>
          <w:szCs w:val="28"/>
        </w:rPr>
      </w:pPr>
      <w:r w:rsidRPr="00D548D2">
        <w:rPr>
          <w:sz w:val="28"/>
          <w:szCs w:val="28"/>
        </w:rPr>
        <w:t xml:space="preserve">3.2.Навести схему сил, що діють на </w:t>
      </w:r>
      <w:r w:rsidR="003E5111" w:rsidRPr="00D548D2">
        <w:rPr>
          <w:sz w:val="28"/>
          <w:szCs w:val="28"/>
        </w:rPr>
        <w:t>силов</w:t>
      </w:r>
      <w:r w:rsidR="003E5111">
        <w:rPr>
          <w:sz w:val="28"/>
          <w:szCs w:val="28"/>
        </w:rPr>
        <w:t>ий</w:t>
      </w:r>
      <w:r w:rsidR="003E5111" w:rsidRPr="00D548D2">
        <w:rPr>
          <w:sz w:val="28"/>
          <w:szCs w:val="28"/>
        </w:rPr>
        <w:t xml:space="preserve"> механізм</w:t>
      </w:r>
      <w:r w:rsidRPr="00D548D2">
        <w:rPr>
          <w:sz w:val="28"/>
          <w:szCs w:val="28"/>
        </w:rPr>
        <w:t>.</w:t>
      </w:r>
    </w:p>
    <w:p w:rsidR="009A203F" w:rsidRPr="00D548D2" w:rsidRDefault="009A203F" w:rsidP="009A203F">
      <w:pPr>
        <w:pStyle w:val="ac"/>
        <w:spacing w:line="360" w:lineRule="auto"/>
        <w:ind w:left="0" w:firstLine="851"/>
        <w:jc w:val="both"/>
        <w:rPr>
          <w:sz w:val="28"/>
          <w:szCs w:val="28"/>
        </w:rPr>
      </w:pPr>
      <w:r w:rsidRPr="00D548D2">
        <w:rPr>
          <w:sz w:val="28"/>
          <w:szCs w:val="28"/>
        </w:rPr>
        <w:t xml:space="preserve">3.3.На основі схеми сил скласти рівняння рівноваги </w:t>
      </w:r>
      <w:r w:rsidR="003E5111" w:rsidRPr="00D548D2">
        <w:rPr>
          <w:sz w:val="28"/>
          <w:szCs w:val="28"/>
        </w:rPr>
        <w:t>силового механізму</w:t>
      </w:r>
      <w:r w:rsidRPr="00D548D2">
        <w:rPr>
          <w:sz w:val="28"/>
          <w:szCs w:val="28"/>
        </w:rPr>
        <w:t xml:space="preserve"> (важеля, клина і т.д.).</w:t>
      </w:r>
    </w:p>
    <w:p w:rsidR="009A203F" w:rsidRPr="00D548D2" w:rsidRDefault="009A203F" w:rsidP="009A203F">
      <w:pPr>
        <w:pStyle w:val="ac"/>
        <w:spacing w:line="360" w:lineRule="auto"/>
        <w:ind w:left="0" w:firstLine="851"/>
        <w:jc w:val="both"/>
        <w:rPr>
          <w:sz w:val="28"/>
          <w:szCs w:val="28"/>
        </w:rPr>
      </w:pPr>
      <w:r w:rsidRPr="00D548D2">
        <w:rPr>
          <w:sz w:val="28"/>
          <w:szCs w:val="28"/>
        </w:rPr>
        <w:t xml:space="preserve">3.4.З рівняння рівноваги за відомою (розрахованою на попередньому етапі) силою затиску  </w:t>
      </w:r>
      <w:r w:rsidRPr="00D548D2">
        <w:rPr>
          <w:position w:val="-12"/>
          <w:sz w:val="28"/>
          <w:szCs w:val="28"/>
        </w:rPr>
        <w:object w:dxaOrig="279" w:dyaOrig="360">
          <v:shape id="_x0000_i1175" type="#_x0000_t75" style="width:14.05pt;height:18.7pt" o:ole="">
            <v:imagedata r:id="rId311" o:title=""/>
          </v:shape>
          <o:OLEObject Type="Embed" ProgID="Equation.3" ShapeID="_x0000_i1175" DrawAspect="Content" ObjectID="_1584340000" r:id="rId312"/>
        </w:object>
      </w:r>
      <w:r w:rsidRPr="00D548D2">
        <w:rPr>
          <w:sz w:val="28"/>
          <w:szCs w:val="28"/>
        </w:rPr>
        <w:t xml:space="preserve"> визначити необхідну силу </w:t>
      </w:r>
      <w:r w:rsidRPr="00D548D2">
        <w:rPr>
          <w:position w:val="-12"/>
          <w:sz w:val="28"/>
          <w:szCs w:val="28"/>
        </w:rPr>
        <w:object w:dxaOrig="1160" w:dyaOrig="380">
          <v:shape id="_x0000_i1176" type="#_x0000_t75" style="width:57.95pt;height:20.55pt" o:ole="">
            <v:imagedata r:id="rId313" o:title=""/>
          </v:shape>
          <o:OLEObject Type="Embed" ProgID="Equation.3" ShapeID="_x0000_i1176" DrawAspect="Content" ObjectID="_1584340001" r:id="rId314"/>
        </w:object>
      </w:r>
      <w:r w:rsidRPr="00D548D2">
        <w:rPr>
          <w:sz w:val="28"/>
          <w:szCs w:val="28"/>
        </w:rPr>
        <w:t>.</w:t>
      </w:r>
    </w:p>
    <w:p w:rsidR="009A203F" w:rsidRPr="00D548D2" w:rsidRDefault="009A203F" w:rsidP="009A75B1">
      <w:pPr>
        <w:pStyle w:val="ac"/>
        <w:numPr>
          <w:ilvl w:val="0"/>
          <w:numId w:val="7"/>
        </w:numPr>
        <w:spacing w:line="360" w:lineRule="auto"/>
        <w:ind w:left="0" w:firstLine="851"/>
        <w:jc w:val="both"/>
        <w:rPr>
          <w:i/>
          <w:sz w:val="28"/>
          <w:szCs w:val="28"/>
          <w:u w:val="single"/>
        </w:rPr>
      </w:pPr>
      <w:r w:rsidRPr="00D548D2">
        <w:rPr>
          <w:i/>
          <w:sz w:val="28"/>
          <w:szCs w:val="28"/>
          <w:u w:val="single"/>
        </w:rPr>
        <w:t xml:space="preserve">Вибір і розрахунок параметрів силового приводу. </w:t>
      </w:r>
    </w:p>
    <w:p w:rsidR="009A203F" w:rsidRPr="00D548D2" w:rsidRDefault="009A203F" w:rsidP="009A203F">
      <w:pPr>
        <w:pStyle w:val="ac"/>
        <w:spacing w:line="360" w:lineRule="auto"/>
        <w:ind w:left="0" w:firstLine="851"/>
        <w:jc w:val="both"/>
        <w:rPr>
          <w:sz w:val="28"/>
          <w:szCs w:val="28"/>
        </w:rPr>
      </w:pPr>
      <w:r w:rsidRPr="00D548D2">
        <w:rPr>
          <w:sz w:val="28"/>
          <w:szCs w:val="28"/>
        </w:rPr>
        <w:t>Послідовність дій:</w:t>
      </w:r>
    </w:p>
    <w:p w:rsidR="009A203F" w:rsidRPr="00D548D2" w:rsidRDefault="009A203F" w:rsidP="009A75B1">
      <w:pPr>
        <w:pStyle w:val="ac"/>
        <w:numPr>
          <w:ilvl w:val="1"/>
          <w:numId w:val="7"/>
        </w:numPr>
        <w:spacing w:line="360" w:lineRule="auto"/>
        <w:ind w:left="0" w:firstLine="851"/>
        <w:jc w:val="both"/>
        <w:rPr>
          <w:sz w:val="28"/>
          <w:szCs w:val="28"/>
        </w:rPr>
      </w:pPr>
      <w:r w:rsidRPr="00D548D2">
        <w:rPr>
          <w:sz w:val="28"/>
          <w:szCs w:val="28"/>
        </w:rPr>
        <w:t xml:space="preserve">У відповідності з величиною необхідної сили </w:t>
      </w:r>
      <w:r w:rsidRPr="00D548D2">
        <w:rPr>
          <w:position w:val="-6"/>
          <w:sz w:val="28"/>
          <w:szCs w:val="28"/>
        </w:rPr>
        <w:object w:dxaOrig="320" w:dyaOrig="300">
          <v:shape id="_x0000_i1177" type="#_x0000_t75" style="width:16.85pt;height:14.05pt" o:ole="">
            <v:imagedata r:id="rId315" o:title=""/>
          </v:shape>
          <o:OLEObject Type="Embed" ProgID="Equation.3" ShapeID="_x0000_i1177" DrawAspect="Content" ObjectID="_1584340002" r:id="rId316"/>
        </w:object>
      </w:r>
      <w:r w:rsidRPr="00D548D2">
        <w:rPr>
          <w:sz w:val="28"/>
          <w:szCs w:val="28"/>
        </w:rPr>
        <w:t xml:space="preserve"> обрати тип приводу – механізований (пневматичний, гідравлічний і т.д.) або ручний.</w:t>
      </w:r>
    </w:p>
    <w:p w:rsidR="009A203F" w:rsidRPr="00D548D2" w:rsidRDefault="009A203F" w:rsidP="009A75B1">
      <w:pPr>
        <w:pStyle w:val="ac"/>
        <w:numPr>
          <w:ilvl w:val="1"/>
          <w:numId w:val="7"/>
        </w:numPr>
        <w:spacing w:line="360" w:lineRule="auto"/>
        <w:ind w:left="0" w:firstLine="851"/>
        <w:jc w:val="both"/>
        <w:rPr>
          <w:sz w:val="28"/>
          <w:szCs w:val="28"/>
        </w:rPr>
      </w:pPr>
      <w:r w:rsidRPr="00D548D2">
        <w:rPr>
          <w:sz w:val="28"/>
          <w:szCs w:val="28"/>
        </w:rPr>
        <w:t xml:space="preserve">Розрахувати діаметр штока </w:t>
      </w:r>
      <w:r w:rsidRPr="00D548D2">
        <w:rPr>
          <w:position w:val="-12"/>
          <w:sz w:val="28"/>
          <w:szCs w:val="28"/>
        </w:rPr>
        <w:object w:dxaOrig="520" w:dyaOrig="380">
          <v:shape id="_x0000_i1178" type="#_x0000_t75" style="width:28.05pt;height:20.55pt" o:ole="">
            <v:imagedata r:id="rId317" o:title=""/>
          </v:shape>
          <o:OLEObject Type="Embed" ProgID="Equation.3" ShapeID="_x0000_i1178" DrawAspect="Content" ObjectID="_1584340003" r:id="rId318"/>
        </w:object>
      </w:r>
      <w:r w:rsidRPr="00D548D2">
        <w:rPr>
          <w:sz w:val="28"/>
          <w:szCs w:val="28"/>
        </w:rPr>
        <w:t xml:space="preserve">, діаметр циліндра </w:t>
      </w:r>
      <w:r w:rsidRPr="00D548D2">
        <w:rPr>
          <w:position w:val="-16"/>
          <w:sz w:val="28"/>
          <w:szCs w:val="28"/>
        </w:rPr>
        <w:object w:dxaOrig="560" w:dyaOrig="420">
          <v:shape id="_x0000_i1179" type="#_x0000_t75" style="width:28.05pt;height:21.5pt" o:ole="">
            <v:imagedata r:id="rId319" o:title=""/>
          </v:shape>
          <o:OLEObject Type="Embed" ProgID="Equation.3" ShapeID="_x0000_i1179" DrawAspect="Content" ObjectID="_1584340004" r:id="rId320"/>
        </w:object>
      </w:r>
      <w:r w:rsidRPr="00D548D2">
        <w:rPr>
          <w:sz w:val="28"/>
          <w:szCs w:val="28"/>
        </w:rPr>
        <w:t xml:space="preserve">, з урахуванням  величини тиску повітря або </w:t>
      </w:r>
      <w:r w:rsidR="005C0926">
        <w:rPr>
          <w:sz w:val="28"/>
          <w:szCs w:val="28"/>
        </w:rPr>
        <w:t>рідини (оливи)</w:t>
      </w:r>
      <w:r w:rsidRPr="00D548D2">
        <w:rPr>
          <w:sz w:val="28"/>
          <w:szCs w:val="28"/>
        </w:rPr>
        <w:t xml:space="preserve">. При розрахунку пристроїв звичайно приймають </w:t>
      </w:r>
      <w:r w:rsidRPr="00D548D2">
        <w:rPr>
          <w:position w:val="-12"/>
          <w:sz w:val="28"/>
          <w:szCs w:val="28"/>
        </w:rPr>
        <w:object w:dxaOrig="380" w:dyaOrig="360">
          <v:shape id="_x0000_i1180" type="#_x0000_t75" style="width:21.5pt;height:21.5pt" o:ole="">
            <v:imagedata r:id="rId321" o:title=""/>
          </v:shape>
          <o:OLEObject Type="Embed" ProgID="Equation.3" ShapeID="_x0000_i1180" DrawAspect="Content" ObjectID="_1584340005" r:id="rId322"/>
        </w:object>
      </w:r>
      <w:r w:rsidRPr="00D548D2">
        <w:rPr>
          <w:sz w:val="28"/>
          <w:szCs w:val="28"/>
        </w:rPr>
        <w:t xml:space="preserve">=0,4 МПа, </w:t>
      </w:r>
      <w:r w:rsidRPr="00D548D2">
        <w:rPr>
          <w:position w:val="-10"/>
          <w:sz w:val="28"/>
          <w:szCs w:val="28"/>
        </w:rPr>
        <w:object w:dxaOrig="340" w:dyaOrig="340">
          <v:shape id="_x0000_i1181" type="#_x0000_t75" style="width:18.7pt;height:21.5pt" o:ole="">
            <v:imagedata r:id="rId323" o:title=""/>
          </v:shape>
          <o:OLEObject Type="Embed" ProgID="Equation.3" ShapeID="_x0000_i1181" DrawAspect="Content" ObjectID="_1584340006" r:id="rId324"/>
        </w:object>
      </w:r>
      <w:r w:rsidRPr="00D548D2">
        <w:rPr>
          <w:sz w:val="28"/>
          <w:szCs w:val="28"/>
        </w:rPr>
        <w:t xml:space="preserve">=2,0-14,0 МПа. </w:t>
      </w:r>
    </w:p>
    <w:p w:rsidR="009A203F" w:rsidRPr="00D548D2" w:rsidRDefault="009A203F" w:rsidP="009A203F">
      <w:pPr>
        <w:pStyle w:val="ac"/>
        <w:spacing w:line="360" w:lineRule="auto"/>
        <w:ind w:left="0" w:firstLine="851"/>
        <w:jc w:val="both"/>
        <w:rPr>
          <w:sz w:val="28"/>
          <w:szCs w:val="28"/>
        </w:rPr>
      </w:pPr>
      <w:r w:rsidRPr="00D548D2">
        <w:rPr>
          <w:sz w:val="28"/>
          <w:szCs w:val="28"/>
        </w:rPr>
        <w:t xml:space="preserve">Для ручного приводу - розрахувати </w:t>
      </w:r>
      <w:r w:rsidR="0021612A">
        <w:rPr>
          <w:sz w:val="28"/>
          <w:szCs w:val="28"/>
        </w:rPr>
        <w:t>сил</w:t>
      </w:r>
      <w:r w:rsidR="00D1567B">
        <w:rPr>
          <w:sz w:val="28"/>
          <w:szCs w:val="28"/>
        </w:rPr>
        <w:t>у</w:t>
      </w:r>
      <w:r w:rsidRPr="00D548D2">
        <w:rPr>
          <w:sz w:val="28"/>
          <w:szCs w:val="28"/>
        </w:rPr>
        <w:t xml:space="preserve"> </w:t>
      </w:r>
      <w:r w:rsidRPr="00D548D2">
        <w:rPr>
          <w:position w:val="-14"/>
          <w:sz w:val="28"/>
          <w:szCs w:val="28"/>
        </w:rPr>
        <w:object w:dxaOrig="440" w:dyaOrig="380">
          <v:shape id="_x0000_i1182" type="#_x0000_t75" style="width:21.5pt;height:21.5pt" o:ole="">
            <v:imagedata r:id="rId325" o:title=""/>
          </v:shape>
          <o:OLEObject Type="Embed" ProgID="Equation.3" ShapeID="_x0000_i1182" DrawAspect="Content" ObjectID="_1584340007" r:id="rId326"/>
        </w:object>
      </w:r>
      <w:r w:rsidRPr="00D548D2">
        <w:rPr>
          <w:sz w:val="28"/>
          <w:szCs w:val="28"/>
        </w:rPr>
        <w:t>, як</w:t>
      </w:r>
      <w:r w:rsidR="00D1567B">
        <w:rPr>
          <w:sz w:val="28"/>
          <w:szCs w:val="28"/>
        </w:rPr>
        <w:t>у</w:t>
      </w:r>
      <w:r w:rsidRPr="00D548D2">
        <w:rPr>
          <w:sz w:val="28"/>
          <w:szCs w:val="28"/>
        </w:rPr>
        <w:t xml:space="preserve"> робітник повинен прикласти до ключа чи рукоятки.</w:t>
      </w:r>
    </w:p>
    <w:p w:rsidR="007F303E" w:rsidRPr="00D548D2" w:rsidRDefault="007F303E" w:rsidP="005C0926">
      <w:pPr>
        <w:tabs>
          <w:tab w:val="left" w:pos="1065"/>
        </w:tabs>
        <w:spacing w:line="360" w:lineRule="auto"/>
        <w:ind w:firstLine="720"/>
        <w:jc w:val="center"/>
        <w:rPr>
          <w:b/>
          <w:sz w:val="28"/>
          <w:szCs w:val="28"/>
        </w:rPr>
      </w:pPr>
      <w:r w:rsidRPr="00D548D2">
        <w:rPr>
          <w:b/>
          <w:sz w:val="28"/>
          <w:szCs w:val="28"/>
        </w:rPr>
        <w:t>4.4. </w:t>
      </w:r>
      <w:r w:rsidR="005C0926">
        <w:rPr>
          <w:b/>
          <w:sz w:val="28"/>
          <w:szCs w:val="28"/>
        </w:rPr>
        <w:t>Умови</w:t>
      </w:r>
      <w:r w:rsidRPr="00D548D2">
        <w:rPr>
          <w:b/>
          <w:sz w:val="28"/>
          <w:szCs w:val="28"/>
        </w:rPr>
        <w:t xml:space="preserve"> визначення </w:t>
      </w:r>
      <w:r w:rsidR="0021612A">
        <w:rPr>
          <w:b/>
          <w:sz w:val="28"/>
          <w:szCs w:val="28"/>
        </w:rPr>
        <w:t>сил</w:t>
      </w:r>
      <w:r w:rsidRPr="00D548D2">
        <w:rPr>
          <w:b/>
          <w:sz w:val="28"/>
          <w:szCs w:val="28"/>
        </w:rPr>
        <w:t xml:space="preserve"> затиску</w:t>
      </w:r>
    </w:p>
    <w:p w:rsidR="008219B5" w:rsidRPr="00D548D2" w:rsidRDefault="008219B5" w:rsidP="008219B5">
      <w:pPr>
        <w:tabs>
          <w:tab w:val="left" w:pos="1065"/>
        </w:tabs>
        <w:spacing w:line="360" w:lineRule="auto"/>
        <w:ind w:firstLine="720"/>
        <w:jc w:val="both"/>
        <w:rPr>
          <w:sz w:val="28"/>
          <w:szCs w:val="28"/>
        </w:rPr>
      </w:pPr>
      <w:r w:rsidRPr="00D548D2">
        <w:rPr>
          <w:sz w:val="28"/>
          <w:szCs w:val="28"/>
        </w:rPr>
        <w:t xml:space="preserve">Сила затиску </w:t>
      </w:r>
      <w:r w:rsidR="003E5111" w:rsidRPr="003E5111">
        <w:rPr>
          <w:i/>
          <w:sz w:val="28"/>
          <w:szCs w:val="28"/>
          <w:lang w:val="en-US"/>
        </w:rPr>
        <w:t>Q</w:t>
      </w:r>
      <w:r w:rsidRPr="00D548D2">
        <w:rPr>
          <w:sz w:val="28"/>
          <w:szCs w:val="28"/>
        </w:rPr>
        <w:t xml:space="preserve"> </w:t>
      </w:r>
      <w:r w:rsidR="00D1567B">
        <w:rPr>
          <w:sz w:val="28"/>
          <w:szCs w:val="28"/>
        </w:rPr>
        <w:t>у</w:t>
      </w:r>
      <w:r w:rsidRPr="00D548D2">
        <w:rPr>
          <w:sz w:val="28"/>
          <w:szCs w:val="28"/>
        </w:rPr>
        <w:t xml:space="preserve"> ВП аналітично визначається точно тільки для порівняно простих  і жорстких деталей (диск, циліндр, призма). Якщо деталь має більш складну форму і має знижену жорсткість, розрахунок сили затиску утрудн</w:t>
      </w:r>
      <w:r w:rsidR="00D1567B">
        <w:rPr>
          <w:sz w:val="28"/>
          <w:szCs w:val="28"/>
        </w:rPr>
        <w:t>ю</w:t>
      </w:r>
      <w:r w:rsidRPr="00D548D2">
        <w:rPr>
          <w:sz w:val="28"/>
          <w:szCs w:val="28"/>
        </w:rPr>
        <w:t xml:space="preserve">ється. Сила затиску повинна забезпечити високу жорсткість контактних стиків між установочними елементами і заготовкою, не повинна викликати вібрації та створювати в системі </w:t>
      </w:r>
      <w:r w:rsidR="00192AD7">
        <w:rPr>
          <w:sz w:val="28"/>
          <w:szCs w:val="28"/>
        </w:rPr>
        <w:t>пристро</w:t>
      </w:r>
      <w:r w:rsidR="00FD1F93">
        <w:rPr>
          <w:sz w:val="28"/>
          <w:szCs w:val="28"/>
        </w:rPr>
        <w:t>ю</w:t>
      </w:r>
      <w:r w:rsidRPr="00D548D2">
        <w:rPr>
          <w:sz w:val="28"/>
          <w:szCs w:val="28"/>
        </w:rPr>
        <w:t xml:space="preserve"> більший натяг, ніж натяг від сил різання.</w:t>
      </w:r>
    </w:p>
    <w:p w:rsidR="008219B5" w:rsidRPr="00D548D2" w:rsidRDefault="008219B5" w:rsidP="008219B5">
      <w:pPr>
        <w:tabs>
          <w:tab w:val="left" w:pos="1065"/>
        </w:tabs>
        <w:spacing w:line="360" w:lineRule="auto"/>
        <w:ind w:firstLine="720"/>
        <w:jc w:val="both"/>
        <w:rPr>
          <w:sz w:val="28"/>
          <w:szCs w:val="28"/>
        </w:rPr>
      </w:pPr>
      <w:r w:rsidRPr="00D548D2">
        <w:rPr>
          <w:sz w:val="28"/>
          <w:szCs w:val="28"/>
        </w:rPr>
        <w:lastRenderedPageBreak/>
        <w:t>Для оброблюваних заготовок, що</w:t>
      </w:r>
      <w:r w:rsidR="00FD1F93">
        <w:rPr>
          <w:sz w:val="28"/>
          <w:szCs w:val="28"/>
        </w:rPr>
        <w:t xml:space="preserve"> обертаються в процесі</w:t>
      </w:r>
      <w:r w:rsidRPr="00D548D2">
        <w:rPr>
          <w:sz w:val="28"/>
          <w:szCs w:val="28"/>
        </w:rPr>
        <w:t xml:space="preserve"> </w:t>
      </w:r>
      <w:r w:rsidR="00FD1F93">
        <w:rPr>
          <w:sz w:val="28"/>
          <w:szCs w:val="28"/>
        </w:rPr>
        <w:t xml:space="preserve">оброблення і </w:t>
      </w:r>
      <w:r w:rsidRPr="00D548D2">
        <w:rPr>
          <w:sz w:val="28"/>
          <w:szCs w:val="28"/>
        </w:rPr>
        <w:t>мають високу жорсткість, необхідна сила затиску визначається з наступних трьох умов</w:t>
      </w:r>
      <w:r w:rsidR="00FD1F93">
        <w:rPr>
          <w:sz w:val="28"/>
          <w:szCs w:val="28"/>
        </w:rPr>
        <w:t>:</w:t>
      </w:r>
      <w:r w:rsidRPr="00D548D2">
        <w:rPr>
          <w:sz w:val="28"/>
          <w:szCs w:val="28"/>
        </w:rPr>
        <w:t xml:space="preserve"> </w:t>
      </w:r>
    </w:p>
    <w:p w:rsidR="008219B5" w:rsidRPr="00D548D2" w:rsidRDefault="008219B5" w:rsidP="008219B5">
      <w:pPr>
        <w:tabs>
          <w:tab w:val="left" w:pos="1065"/>
        </w:tabs>
        <w:spacing w:line="360" w:lineRule="auto"/>
        <w:ind w:firstLine="720"/>
        <w:jc w:val="both"/>
        <w:rPr>
          <w:sz w:val="28"/>
          <w:szCs w:val="28"/>
        </w:rPr>
      </w:pPr>
      <w:r w:rsidRPr="00D548D2">
        <w:rPr>
          <w:sz w:val="28"/>
          <w:szCs w:val="28"/>
        </w:rPr>
        <w:t xml:space="preserve">1. Момент закріплення </w:t>
      </w:r>
      <w:r w:rsidRPr="00D548D2">
        <w:rPr>
          <w:i/>
          <w:sz w:val="28"/>
          <w:szCs w:val="28"/>
        </w:rPr>
        <w:t>М</w:t>
      </w:r>
      <w:r w:rsidRPr="00D548D2">
        <w:rPr>
          <w:i/>
          <w:sz w:val="28"/>
          <w:szCs w:val="28"/>
          <w:vertAlign w:val="subscript"/>
        </w:rPr>
        <w:t>к</w:t>
      </w:r>
      <w:r w:rsidRPr="00D548D2">
        <w:rPr>
          <w:sz w:val="28"/>
          <w:szCs w:val="28"/>
        </w:rPr>
        <w:t xml:space="preserve"> від сил </w:t>
      </w:r>
      <w:r w:rsidR="00FD1F93">
        <w:rPr>
          <w:sz w:val="28"/>
          <w:szCs w:val="28"/>
        </w:rPr>
        <w:t>тертя</w:t>
      </w:r>
      <w:r w:rsidRPr="00D548D2">
        <w:rPr>
          <w:sz w:val="28"/>
          <w:szCs w:val="28"/>
        </w:rPr>
        <w:t xml:space="preserve"> повинен бути більший крутного моменту </w:t>
      </w:r>
      <w:r w:rsidRPr="00D548D2">
        <w:rPr>
          <w:i/>
          <w:sz w:val="28"/>
          <w:szCs w:val="28"/>
        </w:rPr>
        <w:t>М</w:t>
      </w:r>
      <w:r w:rsidRPr="00D548D2">
        <w:rPr>
          <w:i/>
          <w:sz w:val="28"/>
          <w:szCs w:val="28"/>
          <w:vertAlign w:val="subscript"/>
        </w:rPr>
        <w:t>р</w:t>
      </w:r>
      <w:r w:rsidRPr="00D548D2">
        <w:rPr>
          <w:sz w:val="28"/>
          <w:szCs w:val="28"/>
        </w:rPr>
        <w:t xml:space="preserve">, що викликаний силою різання, </w:t>
      </w:r>
      <w:r w:rsidR="00FD1F93">
        <w:rPr>
          <w:sz w:val="28"/>
          <w:szCs w:val="28"/>
        </w:rPr>
        <w:t>який</w:t>
      </w:r>
      <w:r w:rsidRPr="00D548D2">
        <w:rPr>
          <w:sz w:val="28"/>
          <w:szCs w:val="28"/>
        </w:rPr>
        <w:t xml:space="preserve"> намага</w:t>
      </w:r>
      <w:r w:rsidR="00FD1F93">
        <w:rPr>
          <w:sz w:val="28"/>
          <w:szCs w:val="28"/>
        </w:rPr>
        <w:t>є</w:t>
      </w:r>
      <w:r w:rsidRPr="00D548D2">
        <w:rPr>
          <w:sz w:val="28"/>
          <w:szCs w:val="28"/>
        </w:rPr>
        <w:t>ться п</w:t>
      </w:r>
      <w:r w:rsidR="00FD1F93">
        <w:rPr>
          <w:sz w:val="28"/>
          <w:szCs w:val="28"/>
        </w:rPr>
        <w:t>р</w:t>
      </w:r>
      <w:r w:rsidRPr="00D548D2">
        <w:rPr>
          <w:sz w:val="28"/>
          <w:szCs w:val="28"/>
        </w:rPr>
        <w:t xml:space="preserve">овернути заготовку навколо осі обертання </w:t>
      </w:r>
      <w:r w:rsidRPr="00D548D2">
        <w:rPr>
          <w:i/>
          <w:sz w:val="28"/>
          <w:szCs w:val="28"/>
        </w:rPr>
        <w:t>(</w:t>
      </w:r>
      <w:r w:rsidRPr="00D548D2">
        <w:rPr>
          <w:b/>
          <w:i/>
          <w:sz w:val="28"/>
          <w:szCs w:val="28"/>
        </w:rPr>
        <w:t>М</w:t>
      </w:r>
      <w:r w:rsidRPr="00D548D2">
        <w:rPr>
          <w:b/>
          <w:i/>
          <w:sz w:val="28"/>
          <w:szCs w:val="28"/>
          <w:vertAlign w:val="subscript"/>
        </w:rPr>
        <w:t>к</w:t>
      </w:r>
      <w:r w:rsidRPr="00D548D2">
        <w:rPr>
          <w:b/>
          <w:i/>
          <w:sz w:val="28"/>
          <w:szCs w:val="28"/>
        </w:rPr>
        <w:t>&gt;М</w:t>
      </w:r>
      <w:r w:rsidRPr="00D548D2">
        <w:rPr>
          <w:b/>
          <w:i/>
          <w:sz w:val="28"/>
          <w:szCs w:val="28"/>
          <w:vertAlign w:val="subscript"/>
        </w:rPr>
        <w:t>р</w:t>
      </w:r>
      <w:r w:rsidRPr="00D548D2">
        <w:rPr>
          <w:i/>
          <w:sz w:val="28"/>
          <w:szCs w:val="28"/>
        </w:rPr>
        <w:t>).</w:t>
      </w:r>
      <w:r w:rsidRPr="00D548D2">
        <w:rPr>
          <w:sz w:val="28"/>
          <w:szCs w:val="28"/>
        </w:rPr>
        <w:t xml:space="preserve"> </w:t>
      </w:r>
    </w:p>
    <w:p w:rsidR="008219B5" w:rsidRPr="00D548D2" w:rsidRDefault="008219B5" w:rsidP="008219B5">
      <w:pPr>
        <w:tabs>
          <w:tab w:val="left" w:pos="1065"/>
        </w:tabs>
        <w:spacing w:line="360" w:lineRule="auto"/>
        <w:ind w:firstLine="720"/>
        <w:jc w:val="both"/>
        <w:rPr>
          <w:b/>
          <w:sz w:val="28"/>
          <w:szCs w:val="28"/>
        </w:rPr>
      </w:pPr>
      <w:r w:rsidRPr="00D548D2">
        <w:rPr>
          <w:sz w:val="28"/>
          <w:szCs w:val="28"/>
        </w:rPr>
        <w:t>2. При відсутності упору сумарна осьова сила зчеплення</w:t>
      </w:r>
      <w:r w:rsidR="00FD1F93">
        <w:rPr>
          <w:sz w:val="28"/>
          <w:szCs w:val="28"/>
        </w:rPr>
        <w:t xml:space="preserve"> (тертя)</w:t>
      </w:r>
      <w:r w:rsidRPr="00D548D2">
        <w:rPr>
          <w:b/>
          <w:i/>
          <w:sz w:val="28"/>
          <w:szCs w:val="28"/>
        </w:rPr>
        <w:t xml:space="preserve"> Р</w:t>
      </w:r>
      <w:r w:rsidRPr="00D548D2">
        <w:rPr>
          <w:b/>
          <w:i/>
          <w:sz w:val="28"/>
          <w:szCs w:val="28"/>
          <w:vertAlign w:val="subscript"/>
        </w:rPr>
        <w:t>0</w:t>
      </w:r>
      <w:r w:rsidRPr="00D548D2">
        <w:rPr>
          <w:sz w:val="28"/>
          <w:szCs w:val="28"/>
        </w:rPr>
        <w:t xml:space="preserve"> повинна бути більша сумарної осьової сили різання </w:t>
      </w:r>
      <w:r w:rsidRPr="00D548D2">
        <w:rPr>
          <w:b/>
          <w:i/>
          <w:sz w:val="28"/>
          <w:szCs w:val="28"/>
        </w:rPr>
        <w:t>Р</w:t>
      </w:r>
      <w:r w:rsidRPr="00D548D2">
        <w:rPr>
          <w:b/>
          <w:i/>
          <w:sz w:val="28"/>
          <w:szCs w:val="28"/>
          <w:vertAlign w:val="subscript"/>
        </w:rPr>
        <w:t>0</w:t>
      </w:r>
      <w:r w:rsidRPr="00D548D2">
        <w:rPr>
          <w:b/>
          <w:i/>
          <w:sz w:val="28"/>
          <w:szCs w:val="28"/>
        </w:rPr>
        <w:t>≥∑Р</w:t>
      </w:r>
      <w:r w:rsidRPr="00D548D2">
        <w:rPr>
          <w:b/>
          <w:i/>
          <w:sz w:val="28"/>
          <w:szCs w:val="28"/>
          <w:vertAlign w:val="subscript"/>
        </w:rPr>
        <w:t>р</w:t>
      </w:r>
      <w:r w:rsidRPr="00D548D2">
        <w:rPr>
          <w:b/>
          <w:sz w:val="28"/>
          <w:szCs w:val="28"/>
        </w:rPr>
        <w:t>.</w:t>
      </w:r>
    </w:p>
    <w:p w:rsidR="008219B5" w:rsidRPr="00D548D2" w:rsidRDefault="008219B5" w:rsidP="008219B5">
      <w:pPr>
        <w:tabs>
          <w:tab w:val="left" w:pos="1065"/>
        </w:tabs>
        <w:spacing w:line="360" w:lineRule="auto"/>
        <w:ind w:firstLine="720"/>
        <w:jc w:val="both"/>
        <w:rPr>
          <w:sz w:val="28"/>
          <w:szCs w:val="28"/>
        </w:rPr>
      </w:pPr>
      <w:r w:rsidRPr="00D548D2">
        <w:rPr>
          <w:sz w:val="28"/>
          <w:szCs w:val="28"/>
        </w:rPr>
        <w:t xml:space="preserve">3. Момент </w:t>
      </w:r>
      <w:r w:rsidRPr="00D548D2">
        <w:rPr>
          <w:i/>
          <w:sz w:val="28"/>
          <w:szCs w:val="28"/>
        </w:rPr>
        <w:t>М</w:t>
      </w:r>
      <w:r w:rsidRPr="00D548D2">
        <w:rPr>
          <w:i/>
          <w:sz w:val="28"/>
          <w:szCs w:val="28"/>
          <w:vertAlign w:val="subscript"/>
        </w:rPr>
        <w:t>з</w:t>
      </w:r>
      <w:r w:rsidRPr="00D548D2">
        <w:rPr>
          <w:sz w:val="28"/>
          <w:szCs w:val="28"/>
        </w:rPr>
        <w:t xml:space="preserve"> від сили </w:t>
      </w:r>
      <w:r w:rsidR="00FD1F93">
        <w:rPr>
          <w:sz w:val="28"/>
          <w:szCs w:val="28"/>
        </w:rPr>
        <w:t xml:space="preserve">затиску </w:t>
      </w:r>
      <w:r w:rsidRPr="00D548D2">
        <w:rPr>
          <w:sz w:val="28"/>
          <w:szCs w:val="28"/>
        </w:rPr>
        <w:t xml:space="preserve">повинен бути більшим згинаючого моменту </w:t>
      </w:r>
      <w:r w:rsidRPr="00D548D2">
        <w:rPr>
          <w:i/>
          <w:sz w:val="28"/>
          <w:szCs w:val="28"/>
        </w:rPr>
        <w:t>М</w:t>
      </w:r>
      <w:r w:rsidRPr="00D548D2">
        <w:rPr>
          <w:i/>
          <w:sz w:val="28"/>
          <w:szCs w:val="28"/>
          <w:vertAlign w:val="subscript"/>
        </w:rPr>
        <w:t>зг</w:t>
      </w:r>
      <w:r w:rsidRPr="00D548D2">
        <w:rPr>
          <w:sz w:val="28"/>
          <w:szCs w:val="28"/>
        </w:rPr>
        <w:t xml:space="preserve"> від складових сил різання, які намагаються повернути заготовку відносно точки опори (</w:t>
      </w:r>
      <w:r w:rsidRPr="00D548D2">
        <w:rPr>
          <w:b/>
          <w:i/>
          <w:sz w:val="28"/>
          <w:szCs w:val="28"/>
        </w:rPr>
        <w:t>М</w:t>
      </w:r>
      <w:r w:rsidRPr="00D548D2">
        <w:rPr>
          <w:b/>
          <w:i/>
          <w:sz w:val="28"/>
          <w:szCs w:val="28"/>
          <w:vertAlign w:val="subscript"/>
        </w:rPr>
        <w:t>з</w:t>
      </w:r>
      <w:r w:rsidRPr="00D548D2">
        <w:rPr>
          <w:b/>
          <w:i/>
          <w:sz w:val="28"/>
          <w:szCs w:val="28"/>
        </w:rPr>
        <w:t xml:space="preserve"> &gt;М</w:t>
      </w:r>
      <w:r w:rsidRPr="00D548D2">
        <w:rPr>
          <w:b/>
          <w:i/>
          <w:sz w:val="28"/>
          <w:szCs w:val="28"/>
          <w:vertAlign w:val="subscript"/>
        </w:rPr>
        <w:t>зг</w:t>
      </w:r>
      <w:r w:rsidRPr="00D548D2">
        <w:rPr>
          <w:sz w:val="28"/>
          <w:szCs w:val="28"/>
        </w:rPr>
        <w:t>).</w:t>
      </w:r>
    </w:p>
    <w:p w:rsidR="008219B5" w:rsidRPr="00D548D2" w:rsidRDefault="008219B5" w:rsidP="008219B5">
      <w:pPr>
        <w:tabs>
          <w:tab w:val="left" w:pos="1065"/>
        </w:tabs>
        <w:spacing w:line="360" w:lineRule="auto"/>
        <w:ind w:firstLine="720"/>
        <w:jc w:val="both"/>
        <w:rPr>
          <w:sz w:val="28"/>
          <w:szCs w:val="28"/>
        </w:rPr>
      </w:pPr>
      <w:r w:rsidRPr="00D548D2">
        <w:rPr>
          <w:sz w:val="28"/>
          <w:szCs w:val="28"/>
        </w:rPr>
        <w:t xml:space="preserve">При закріплені плоских та призматичних заготовок силу затиску можна визначити з </w:t>
      </w:r>
      <w:r w:rsidR="00DB5960">
        <w:rPr>
          <w:sz w:val="28"/>
          <w:szCs w:val="28"/>
        </w:rPr>
        <w:t>таких</w:t>
      </w:r>
      <w:r w:rsidRPr="00D548D2">
        <w:rPr>
          <w:sz w:val="28"/>
          <w:szCs w:val="28"/>
        </w:rPr>
        <w:t xml:space="preserve"> двох умов. </w:t>
      </w:r>
    </w:p>
    <w:p w:rsidR="008219B5" w:rsidRPr="00D548D2" w:rsidRDefault="008219B5" w:rsidP="008219B5">
      <w:pPr>
        <w:pStyle w:val="ac"/>
        <w:numPr>
          <w:ilvl w:val="0"/>
          <w:numId w:val="6"/>
        </w:numPr>
        <w:tabs>
          <w:tab w:val="left" w:pos="1065"/>
        </w:tabs>
        <w:spacing w:line="360" w:lineRule="auto"/>
        <w:ind w:left="0" w:firstLine="720"/>
        <w:jc w:val="both"/>
        <w:rPr>
          <w:sz w:val="28"/>
          <w:szCs w:val="28"/>
        </w:rPr>
      </w:pPr>
      <w:r w:rsidRPr="00D548D2">
        <w:rPr>
          <w:sz w:val="28"/>
          <w:szCs w:val="28"/>
        </w:rPr>
        <w:t xml:space="preserve">Якщо одночасно діють момент </w:t>
      </w:r>
      <w:r w:rsidRPr="00E12EB3">
        <w:rPr>
          <w:i/>
          <w:sz w:val="28"/>
          <w:szCs w:val="28"/>
        </w:rPr>
        <w:t>М</w:t>
      </w:r>
      <w:r w:rsidRPr="00E12EB3">
        <w:rPr>
          <w:i/>
          <w:sz w:val="28"/>
          <w:szCs w:val="28"/>
          <w:vertAlign w:val="subscript"/>
        </w:rPr>
        <w:t>р</w:t>
      </w:r>
      <w:r w:rsidRPr="00D548D2">
        <w:rPr>
          <w:sz w:val="28"/>
          <w:szCs w:val="28"/>
        </w:rPr>
        <w:t xml:space="preserve"> і осьова сила </w:t>
      </w:r>
      <w:r w:rsidRPr="00E12EB3">
        <w:rPr>
          <w:i/>
          <w:sz w:val="28"/>
          <w:szCs w:val="28"/>
        </w:rPr>
        <w:t>Р</w:t>
      </w:r>
      <w:r w:rsidRPr="00E12EB3">
        <w:rPr>
          <w:i/>
          <w:sz w:val="28"/>
          <w:szCs w:val="28"/>
          <w:vertAlign w:val="subscript"/>
        </w:rPr>
        <w:t>о</w:t>
      </w:r>
      <w:r w:rsidRPr="00D548D2">
        <w:rPr>
          <w:sz w:val="28"/>
          <w:szCs w:val="28"/>
        </w:rPr>
        <w:t xml:space="preserve">, то необхідно, щоб </w:t>
      </w:r>
      <w:r w:rsidRPr="00E12EB3">
        <w:rPr>
          <w:b/>
          <w:i/>
          <w:sz w:val="28"/>
          <w:szCs w:val="28"/>
        </w:rPr>
        <w:t>М</w:t>
      </w:r>
      <w:r w:rsidRPr="00E12EB3">
        <w:rPr>
          <w:b/>
          <w:i/>
          <w:sz w:val="28"/>
          <w:szCs w:val="28"/>
          <w:vertAlign w:val="subscript"/>
        </w:rPr>
        <w:t>к</w:t>
      </w:r>
      <w:r w:rsidRPr="00E12EB3">
        <w:rPr>
          <w:b/>
          <w:i/>
          <w:sz w:val="28"/>
          <w:szCs w:val="28"/>
        </w:rPr>
        <w:t>&gt;М</w:t>
      </w:r>
      <w:r w:rsidRPr="00E12EB3">
        <w:rPr>
          <w:b/>
          <w:i/>
          <w:sz w:val="28"/>
          <w:szCs w:val="28"/>
          <w:vertAlign w:val="subscript"/>
        </w:rPr>
        <w:t>р</w:t>
      </w:r>
      <w:r w:rsidRPr="00D548D2">
        <w:rPr>
          <w:sz w:val="28"/>
          <w:szCs w:val="28"/>
        </w:rPr>
        <w:t xml:space="preserve"> і сума осьових сил зчеплення </w:t>
      </w:r>
      <w:r w:rsidRPr="00D548D2">
        <w:rPr>
          <w:b/>
          <w:position w:val="-10"/>
          <w:sz w:val="28"/>
          <w:szCs w:val="28"/>
        </w:rPr>
        <w:object w:dxaOrig="1820" w:dyaOrig="340">
          <v:shape id="_x0000_i1183" type="#_x0000_t75" style="width:101.9pt;height:18.7pt" o:ole="">
            <v:imagedata r:id="rId327" o:title=""/>
          </v:shape>
          <o:OLEObject Type="Embed" ProgID="Equation.2" ShapeID="_x0000_i1183" DrawAspect="Content" ObjectID="_1584340008" r:id="rId328"/>
        </w:object>
      </w:r>
      <w:r w:rsidRPr="00D548D2">
        <w:rPr>
          <w:b/>
          <w:sz w:val="28"/>
          <w:szCs w:val="28"/>
        </w:rPr>
        <w:t>,</w:t>
      </w:r>
      <w:r w:rsidRPr="00D548D2">
        <w:rPr>
          <w:sz w:val="28"/>
          <w:szCs w:val="28"/>
        </w:rPr>
        <w:t xml:space="preserve"> </w:t>
      </w:r>
    </w:p>
    <w:p w:rsidR="008219B5" w:rsidRPr="00D548D2" w:rsidRDefault="008219B5" w:rsidP="008219B5">
      <w:pPr>
        <w:pStyle w:val="ac"/>
        <w:numPr>
          <w:ilvl w:val="0"/>
          <w:numId w:val="6"/>
        </w:numPr>
        <w:tabs>
          <w:tab w:val="left" w:pos="1065"/>
        </w:tabs>
        <w:spacing w:line="360" w:lineRule="auto"/>
        <w:ind w:left="0" w:firstLine="720"/>
        <w:jc w:val="both"/>
        <w:rPr>
          <w:sz w:val="28"/>
          <w:szCs w:val="28"/>
        </w:rPr>
      </w:pPr>
      <w:r w:rsidRPr="00D548D2">
        <w:rPr>
          <w:sz w:val="28"/>
          <w:szCs w:val="28"/>
        </w:rPr>
        <w:t xml:space="preserve">Також необхідно забезпечувати таку силу затиску, яка забезпечує результуючу реакцію від сил зчеплення </w:t>
      </w:r>
      <w:r w:rsidRPr="003E5111">
        <w:rPr>
          <w:i/>
          <w:sz w:val="28"/>
          <w:szCs w:val="28"/>
        </w:rPr>
        <w:t>R</w:t>
      </w:r>
      <w:r w:rsidRPr="003E5111">
        <w:rPr>
          <w:i/>
          <w:sz w:val="28"/>
          <w:szCs w:val="28"/>
          <w:vertAlign w:val="subscript"/>
        </w:rPr>
        <w:t>1</w:t>
      </w:r>
      <w:r w:rsidRPr="00D548D2">
        <w:rPr>
          <w:sz w:val="28"/>
          <w:szCs w:val="28"/>
        </w:rPr>
        <w:t xml:space="preserve"> і </w:t>
      </w:r>
      <w:r w:rsidRPr="003E5111">
        <w:rPr>
          <w:i/>
          <w:sz w:val="28"/>
          <w:szCs w:val="28"/>
        </w:rPr>
        <w:t>R</w:t>
      </w:r>
      <w:r w:rsidRPr="003E5111">
        <w:rPr>
          <w:i/>
          <w:sz w:val="28"/>
          <w:szCs w:val="28"/>
          <w:vertAlign w:val="subscript"/>
        </w:rPr>
        <w:t>2</w:t>
      </w:r>
      <w:r w:rsidRPr="00D548D2">
        <w:rPr>
          <w:sz w:val="28"/>
          <w:szCs w:val="28"/>
        </w:rPr>
        <w:t xml:space="preserve">. При цьому для утримання заготовки від зміщення під дією навантажень </w:t>
      </w:r>
      <w:r w:rsidRPr="00D548D2">
        <w:rPr>
          <w:i/>
          <w:sz w:val="28"/>
          <w:szCs w:val="28"/>
        </w:rPr>
        <w:t>М</w:t>
      </w:r>
      <w:r w:rsidRPr="00D548D2">
        <w:rPr>
          <w:i/>
          <w:sz w:val="28"/>
          <w:szCs w:val="28"/>
          <w:vertAlign w:val="subscript"/>
        </w:rPr>
        <w:t>р</w:t>
      </w:r>
      <w:r w:rsidRPr="00D548D2">
        <w:rPr>
          <w:sz w:val="28"/>
          <w:szCs w:val="28"/>
        </w:rPr>
        <w:t xml:space="preserve"> і </w:t>
      </w:r>
      <w:r w:rsidRPr="00D548D2">
        <w:rPr>
          <w:i/>
          <w:sz w:val="28"/>
          <w:szCs w:val="28"/>
        </w:rPr>
        <w:t>Р</w:t>
      </w:r>
      <w:r w:rsidRPr="00D548D2">
        <w:rPr>
          <w:i/>
          <w:sz w:val="28"/>
          <w:szCs w:val="28"/>
          <w:vertAlign w:val="subscript"/>
        </w:rPr>
        <w:t>о</w:t>
      </w:r>
      <w:r w:rsidRPr="00D548D2">
        <w:rPr>
          <w:sz w:val="28"/>
          <w:szCs w:val="28"/>
        </w:rPr>
        <w:t xml:space="preserve"> необхідно забезпечити силу: </w:t>
      </w:r>
    </w:p>
    <w:p w:rsidR="008219B5" w:rsidRPr="00390A74" w:rsidRDefault="00390A74" w:rsidP="008219B5">
      <w:pPr>
        <w:tabs>
          <w:tab w:val="left" w:pos="1065"/>
        </w:tabs>
        <w:spacing w:line="360" w:lineRule="auto"/>
        <w:ind w:firstLine="720"/>
        <w:jc w:val="center"/>
        <w:rPr>
          <w:i/>
          <w:sz w:val="28"/>
          <w:szCs w:val="28"/>
          <w:lang w:val="en-US"/>
        </w:rPr>
      </w:pPr>
      <m:oMathPara>
        <m:oMath>
          <m:r>
            <w:rPr>
              <w:rFonts w:ascii="Cambria Math" w:hAnsi="Cambria Math"/>
              <w:sz w:val="28"/>
              <w:szCs w:val="28"/>
            </w:rPr>
            <m:t>Q≥</m:t>
          </m:r>
          <m:f>
            <m:fPr>
              <m:ctrlPr>
                <w:rPr>
                  <w:rFonts w:ascii="Cambria Math" w:hAnsi="Cambria Math"/>
                  <w:i/>
                  <w:sz w:val="28"/>
                  <w:szCs w:val="28"/>
                </w:rPr>
              </m:ctrlPr>
            </m:fPr>
            <m:num>
              <m:rad>
                <m:radPr>
                  <m:degHide m:val="on"/>
                  <m:ctrlPr>
                    <w:rPr>
                      <w:rFonts w:ascii="Cambria Math" w:hAnsi="Cambria Math"/>
                      <w:i/>
                      <w:sz w:val="28"/>
                      <w:szCs w:val="28"/>
                    </w:rPr>
                  </m:ctrlPr>
                </m:radPr>
                <m:deg/>
                <m:e>
                  <m:nary>
                    <m:naryPr>
                      <m:chr m:val="∑"/>
                      <m:limLoc m:val="undOvr"/>
                      <m:subHide m:val="on"/>
                      <m:supHide m:val="on"/>
                      <m:ctrlPr>
                        <w:rPr>
                          <w:rFonts w:ascii="Cambria Math" w:hAnsi="Cambria Math"/>
                          <w:i/>
                          <w:sz w:val="28"/>
                          <w:szCs w:val="28"/>
                        </w:rPr>
                      </m:ctrlPr>
                    </m:naryPr>
                    <m:sub/>
                    <m:sup/>
                    <m:e>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1</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2</m:t>
                          </m:r>
                        </m:sub>
                        <m:sup>
                          <m:r>
                            <w:rPr>
                              <w:rFonts w:ascii="Cambria Math" w:hAnsi="Cambria Math"/>
                              <w:sz w:val="28"/>
                              <w:szCs w:val="28"/>
                            </w:rPr>
                            <m:t>2</m:t>
                          </m:r>
                        </m:sup>
                      </m:sSubSup>
                    </m:e>
                  </m:nary>
                </m:e>
              </m:rad>
            </m:num>
            <m:den>
              <m:r>
                <w:rPr>
                  <w:rFonts w:ascii="Cambria Math" w:hAnsi="Cambria Math"/>
                  <w:sz w:val="28"/>
                  <w:szCs w:val="28"/>
                </w:rPr>
                <m:t>f</m:t>
              </m:r>
            </m:den>
          </m:f>
        </m:oMath>
      </m:oMathPara>
    </w:p>
    <w:p w:rsidR="008219B5" w:rsidRPr="009A75B1" w:rsidRDefault="008219B5" w:rsidP="008219B5">
      <w:pPr>
        <w:tabs>
          <w:tab w:val="left" w:pos="1065"/>
        </w:tabs>
        <w:spacing w:line="360" w:lineRule="auto"/>
        <w:ind w:firstLine="720"/>
        <w:jc w:val="both"/>
        <w:rPr>
          <w:sz w:val="28"/>
          <w:szCs w:val="28"/>
        </w:rPr>
      </w:pPr>
      <w:r w:rsidRPr="00D548D2">
        <w:rPr>
          <w:sz w:val="28"/>
          <w:szCs w:val="28"/>
        </w:rPr>
        <w:t xml:space="preserve">де </w:t>
      </w:r>
      <w:r w:rsidR="00390A74" w:rsidRPr="00591E6C">
        <w:rPr>
          <w:i/>
          <w:sz w:val="28"/>
          <w:szCs w:val="28"/>
          <w:lang w:val="en-US"/>
        </w:rPr>
        <w:t>f</w:t>
      </w:r>
      <w:r w:rsidRPr="00D548D2">
        <w:rPr>
          <w:sz w:val="28"/>
          <w:szCs w:val="28"/>
        </w:rPr>
        <w:t>- коефіцієн</w:t>
      </w:r>
      <w:r w:rsidRPr="009A75B1">
        <w:rPr>
          <w:sz w:val="28"/>
          <w:szCs w:val="28"/>
        </w:rPr>
        <w:t xml:space="preserve">т зчеплення </w:t>
      </w:r>
      <w:r w:rsidR="003B75BC">
        <w:rPr>
          <w:sz w:val="28"/>
          <w:szCs w:val="28"/>
        </w:rPr>
        <w:t xml:space="preserve">(тертя) </w:t>
      </w:r>
      <w:r w:rsidRPr="009A75B1">
        <w:rPr>
          <w:sz w:val="28"/>
          <w:szCs w:val="28"/>
        </w:rPr>
        <w:t xml:space="preserve">затискних елементів </w:t>
      </w:r>
      <w:r w:rsidR="00DB5960">
        <w:rPr>
          <w:sz w:val="28"/>
          <w:szCs w:val="28"/>
        </w:rPr>
        <w:t>і</w:t>
      </w:r>
      <w:r w:rsidRPr="009A75B1">
        <w:rPr>
          <w:sz w:val="28"/>
          <w:szCs w:val="28"/>
        </w:rPr>
        <w:t>з заготовкою в напрямку результуючої сили зчеплення.</w:t>
      </w:r>
    </w:p>
    <w:p w:rsidR="008219B5" w:rsidRPr="009A75B1" w:rsidRDefault="00152288" w:rsidP="008219B5">
      <w:pPr>
        <w:tabs>
          <w:tab w:val="left" w:pos="1065"/>
        </w:tabs>
        <w:spacing w:line="360" w:lineRule="auto"/>
        <w:jc w:val="center"/>
        <w:rPr>
          <w:sz w:val="28"/>
          <w:szCs w:val="28"/>
        </w:rPr>
      </w:pPr>
      <w:r w:rsidRPr="00152288">
        <w:rPr>
          <w:snapToGrid w:val="0"/>
          <w:color w:val="000000"/>
          <w:w w:val="0"/>
          <w:sz w:val="0"/>
          <w:szCs w:val="0"/>
          <w:u w:color="000000"/>
          <w:bdr w:val="none" w:sz="0" w:space="0" w:color="000000"/>
          <w:shd w:val="clear" w:color="000000" w:fill="000000"/>
        </w:rPr>
        <w:lastRenderedPageBreak/>
        <w:t xml:space="preserve"> </w:t>
      </w:r>
      <w:r w:rsidR="001A25EF">
        <w:rPr>
          <w:noProof/>
          <w:sz w:val="28"/>
          <w:szCs w:val="28"/>
          <w:lang w:val="ru-RU"/>
        </w:rPr>
        <w:drawing>
          <wp:inline distT="0" distB="0" distL="0" distR="0">
            <wp:extent cx="5296535" cy="3053715"/>
            <wp:effectExtent l="0" t="0" r="0" b="0"/>
            <wp:docPr id="213" name="Рисунок 213" descr="схема2 закріплення та напряму подачі при різан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схема2 закріплення та напряму подачі при різанні"/>
                    <pic:cNvPicPr>
                      <a:picLocks noChangeAspect="1" noChangeArrowheads="1"/>
                    </pic:cNvPicPr>
                  </pic:nvPicPr>
                  <pic:blipFill>
                    <a:blip r:embed="rId329" cstate="print"/>
                    <a:srcRect l="-7465"/>
                    <a:stretch>
                      <a:fillRect/>
                    </a:stretch>
                  </pic:blipFill>
                  <pic:spPr bwMode="auto">
                    <a:xfrm>
                      <a:off x="0" y="0"/>
                      <a:ext cx="5296535" cy="3053715"/>
                    </a:xfrm>
                    <a:prstGeom prst="rect">
                      <a:avLst/>
                    </a:prstGeom>
                    <a:noFill/>
                    <a:ln w="9525">
                      <a:noFill/>
                      <a:miter lim="800000"/>
                      <a:headEnd/>
                      <a:tailEnd/>
                    </a:ln>
                  </pic:spPr>
                </pic:pic>
              </a:graphicData>
            </a:graphic>
          </wp:inline>
        </w:drawing>
      </w:r>
      <w:r w:rsidR="00E43230" w:rsidRPr="00E43230">
        <w:rPr>
          <w:noProof/>
          <w:sz w:val="28"/>
          <w:szCs w:val="28"/>
        </w:rPr>
        <w:t xml:space="preserve"> </w:t>
      </w:r>
    </w:p>
    <w:p w:rsidR="008219B5" w:rsidRDefault="00122491" w:rsidP="008219B5">
      <w:pPr>
        <w:tabs>
          <w:tab w:val="left" w:pos="1065"/>
        </w:tabs>
        <w:spacing w:line="360" w:lineRule="auto"/>
        <w:jc w:val="center"/>
        <w:rPr>
          <w:sz w:val="28"/>
          <w:szCs w:val="28"/>
        </w:rPr>
      </w:pPr>
      <w:r>
        <w:rPr>
          <w:sz w:val="28"/>
          <w:szCs w:val="28"/>
        </w:rPr>
        <w:t xml:space="preserve">Рис. </w:t>
      </w:r>
      <w:r w:rsidR="007C556F">
        <w:rPr>
          <w:sz w:val="28"/>
          <w:szCs w:val="28"/>
        </w:rPr>
        <w:t>4.</w:t>
      </w:r>
      <w:r w:rsidR="00E73717">
        <w:rPr>
          <w:sz w:val="28"/>
          <w:szCs w:val="28"/>
        </w:rPr>
        <w:t>6</w:t>
      </w:r>
      <w:r w:rsidR="007C556F">
        <w:rPr>
          <w:sz w:val="28"/>
          <w:szCs w:val="28"/>
        </w:rPr>
        <w:t xml:space="preserve">. </w:t>
      </w:r>
      <w:r>
        <w:rPr>
          <w:sz w:val="28"/>
          <w:szCs w:val="28"/>
        </w:rPr>
        <w:t>Розрахункова схема для</w:t>
      </w:r>
      <w:r w:rsidRPr="00122491">
        <w:rPr>
          <w:sz w:val="28"/>
          <w:szCs w:val="28"/>
        </w:rPr>
        <w:t xml:space="preserve"> </w:t>
      </w:r>
      <w:r w:rsidRPr="009A75B1">
        <w:rPr>
          <w:sz w:val="28"/>
          <w:szCs w:val="28"/>
        </w:rPr>
        <w:t>заготовок</w:t>
      </w:r>
      <w:r w:rsidR="00D1567B">
        <w:rPr>
          <w:sz w:val="28"/>
          <w:szCs w:val="28"/>
        </w:rPr>
        <w:t xml:space="preserve">, що </w:t>
      </w:r>
      <w:r w:rsidR="00D1567B" w:rsidRPr="009A75B1">
        <w:rPr>
          <w:sz w:val="28"/>
          <w:szCs w:val="28"/>
        </w:rPr>
        <w:t>оброблю</w:t>
      </w:r>
      <w:r w:rsidR="00D1567B">
        <w:rPr>
          <w:sz w:val="28"/>
          <w:szCs w:val="28"/>
        </w:rPr>
        <w:t>ються в патронах</w:t>
      </w:r>
    </w:p>
    <w:p w:rsidR="00122491" w:rsidRPr="00122491" w:rsidRDefault="00122491" w:rsidP="008219B5">
      <w:pPr>
        <w:tabs>
          <w:tab w:val="left" w:pos="1065"/>
        </w:tabs>
        <w:spacing w:line="360" w:lineRule="auto"/>
        <w:jc w:val="center"/>
        <w:rPr>
          <w:sz w:val="28"/>
          <w:szCs w:val="28"/>
        </w:rPr>
      </w:pPr>
    </w:p>
    <w:p w:rsidR="008219B5" w:rsidRPr="009A75B1" w:rsidRDefault="008219B5" w:rsidP="008219B5">
      <w:pPr>
        <w:tabs>
          <w:tab w:val="left" w:pos="1065"/>
        </w:tabs>
        <w:spacing w:line="360" w:lineRule="auto"/>
        <w:ind w:firstLine="851"/>
        <w:jc w:val="both"/>
        <w:rPr>
          <w:sz w:val="28"/>
          <w:szCs w:val="28"/>
        </w:rPr>
      </w:pPr>
      <w:r w:rsidRPr="009A75B1">
        <w:rPr>
          <w:sz w:val="28"/>
          <w:szCs w:val="28"/>
        </w:rPr>
        <w:t xml:space="preserve"> Момент</w:t>
      </w:r>
      <w:r w:rsidR="002E483E">
        <w:rPr>
          <w:sz w:val="28"/>
          <w:szCs w:val="28"/>
        </w:rPr>
        <w:t xml:space="preserve">и від сил різання </w:t>
      </w:r>
      <w:r w:rsidR="002E483E" w:rsidRPr="002E483E">
        <w:rPr>
          <w:i/>
          <w:sz w:val="28"/>
          <w:szCs w:val="28"/>
        </w:rPr>
        <w:t>М</w:t>
      </w:r>
      <w:r w:rsidR="002E483E" w:rsidRPr="002E483E">
        <w:rPr>
          <w:i/>
          <w:sz w:val="28"/>
          <w:szCs w:val="28"/>
          <w:vertAlign w:val="subscript"/>
        </w:rPr>
        <w:t>р</w:t>
      </w:r>
      <w:r w:rsidR="002E483E">
        <w:rPr>
          <w:sz w:val="28"/>
          <w:szCs w:val="28"/>
        </w:rPr>
        <w:t xml:space="preserve">, тертя на затискних елементах </w:t>
      </w:r>
      <w:r w:rsidR="002E483E" w:rsidRPr="002E483E">
        <w:rPr>
          <w:i/>
          <w:sz w:val="28"/>
          <w:szCs w:val="28"/>
        </w:rPr>
        <w:t>М</w:t>
      </w:r>
      <w:r w:rsidR="002E483E" w:rsidRPr="002E483E">
        <w:rPr>
          <w:i/>
          <w:sz w:val="28"/>
          <w:szCs w:val="28"/>
          <w:vertAlign w:val="subscript"/>
        </w:rPr>
        <w:t>к</w:t>
      </w:r>
      <w:r w:rsidRPr="009A75B1">
        <w:rPr>
          <w:sz w:val="28"/>
          <w:szCs w:val="28"/>
        </w:rPr>
        <w:t xml:space="preserve"> і осьова складова</w:t>
      </w:r>
      <w:r w:rsidR="002E483E">
        <w:rPr>
          <w:sz w:val="28"/>
          <w:szCs w:val="28"/>
        </w:rPr>
        <w:t xml:space="preserve"> </w:t>
      </w:r>
      <w:r w:rsidR="002E483E" w:rsidRPr="002E483E">
        <w:rPr>
          <w:i/>
          <w:sz w:val="28"/>
          <w:szCs w:val="28"/>
        </w:rPr>
        <w:t>Р</w:t>
      </w:r>
      <w:r w:rsidR="002E483E" w:rsidRPr="002E483E">
        <w:rPr>
          <w:i/>
          <w:sz w:val="28"/>
          <w:szCs w:val="28"/>
          <w:vertAlign w:val="subscript"/>
        </w:rPr>
        <w:t>о</w:t>
      </w:r>
      <w:r w:rsidRPr="009A75B1">
        <w:rPr>
          <w:sz w:val="28"/>
          <w:szCs w:val="28"/>
        </w:rPr>
        <w:t xml:space="preserve"> сили різання, які діють</w:t>
      </w:r>
      <w:r w:rsidR="00390A74">
        <w:rPr>
          <w:sz w:val="28"/>
          <w:szCs w:val="28"/>
        </w:rPr>
        <w:t xml:space="preserve"> при точінні </w:t>
      </w:r>
      <w:r w:rsidRPr="009A75B1">
        <w:rPr>
          <w:sz w:val="28"/>
          <w:szCs w:val="28"/>
        </w:rPr>
        <w:t xml:space="preserve"> на заготовку</w:t>
      </w:r>
      <w:r w:rsidR="00390A74">
        <w:rPr>
          <w:sz w:val="28"/>
          <w:szCs w:val="28"/>
        </w:rPr>
        <w:t xml:space="preserve"> з</w:t>
      </w:r>
      <w:r w:rsidRPr="009A75B1">
        <w:rPr>
          <w:sz w:val="28"/>
          <w:szCs w:val="28"/>
        </w:rPr>
        <w:t xml:space="preserve"> діаметр</w:t>
      </w:r>
      <w:r w:rsidR="00390A74">
        <w:rPr>
          <w:sz w:val="28"/>
          <w:szCs w:val="28"/>
        </w:rPr>
        <w:t>ом</w:t>
      </w:r>
      <w:r w:rsidRPr="009A75B1">
        <w:rPr>
          <w:sz w:val="28"/>
          <w:szCs w:val="28"/>
        </w:rPr>
        <w:t xml:space="preserve"> </w:t>
      </w:r>
      <w:r w:rsidR="00A12481">
        <w:rPr>
          <w:sz w:val="28"/>
          <w:szCs w:val="28"/>
        </w:rPr>
        <w:t>оброб</w:t>
      </w:r>
      <w:r w:rsidR="003E5111">
        <w:rPr>
          <w:sz w:val="28"/>
          <w:szCs w:val="28"/>
        </w:rPr>
        <w:t>ки</w:t>
      </w:r>
      <w:r w:rsidRPr="009A75B1">
        <w:rPr>
          <w:sz w:val="28"/>
          <w:szCs w:val="28"/>
        </w:rPr>
        <w:t xml:space="preserve"> </w:t>
      </w:r>
      <w:r w:rsidRPr="00390A74">
        <w:rPr>
          <w:i/>
          <w:sz w:val="28"/>
          <w:szCs w:val="28"/>
        </w:rPr>
        <w:t>d</w:t>
      </w:r>
      <w:r w:rsidRPr="00390A74">
        <w:rPr>
          <w:i/>
          <w:sz w:val="28"/>
          <w:szCs w:val="28"/>
          <w:vertAlign w:val="subscript"/>
        </w:rPr>
        <w:t>0</w:t>
      </w:r>
      <w:r w:rsidRPr="009A75B1">
        <w:rPr>
          <w:sz w:val="28"/>
          <w:szCs w:val="28"/>
        </w:rPr>
        <w:t xml:space="preserve"> визнача</w:t>
      </w:r>
      <w:r w:rsidR="005B0D78">
        <w:rPr>
          <w:sz w:val="28"/>
          <w:szCs w:val="28"/>
        </w:rPr>
        <w:t>ю</w:t>
      </w:r>
      <w:r w:rsidRPr="009A75B1">
        <w:rPr>
          <w:sz w:val="28"/>
          <w:szCs w:val="28"/>
        </w:rPr>
        <w:t>ться:</w:t>
      </w:r>
    </w:p>
    <w:p w:rsidR="008219B5" w:rsidRPr="009A75B1" w:rsidRDefault="008219B5" w:rsidP="008219B5">
      <w:pPr>
        <w:tabs>
          <w:tab w:val="left" w:pos="1065"/>
        </w:tabs>
        <w:spacing w:line="360" w:lineRule="auto"/>
        <w:ind w:firstLine="851"/>
        <w:jc w:val="center"/>
        <w:rPr>
          <w:sz w:val="28"/>
          <w:szCs w:val="28"/>
        </w:rPr>
      </w:pPr>
      <w:r w:rsidRPr="009A75B1">
        <w:rPr>
          <w:b/>
          <w:position w:val="-22"/>
          <w:sz w:val="28"/>
          <w:szCs w:val="28"/>
        </w:rPr>
        <w:object w:dxaOrig="1780" w:dyaOrig="620">
          <v:shape id="_x0000_i1184" type="#_x0000_t75" style="width:88.85pt;height:31.8pt" o:ole="">
            <v:imagedata r:id="rId330" o:title=""/>
          </v:shape>
          <o:OLEObject Type="Embed" ProgID="Equation.2" ShapeID="_x0000_i1184" DrawAspect="Content" ObjectID="_1584340009" r:id="rId331"/>
        </w:object>
      </w:r>
      <w:r w:rsidRPr="009A75B1">
        <w:rPr>
          <w:sz w:val="28"/>
          <w:szCs w:val="28"/>
        </w:rPr>
        <w:t xml:space="preserve">;  </w:t>
      </w:r>
      <w:r w:rsidR="00AF7F3A" w:rsidRPr="00E43230">
        <w:rPr>
          <w:b/>
          <w:position w:val="-24"/>
          <w:sz w:val="28"/>
          <w:szCs w:val="28"/>
        </w:rPr>
        <w:object w:dxaOrig="1680" w:dyaOrig="620">
          <v:shape id="_x0000_i1185" type="#_x0000_t75" style="width:84.15pt;height:31.8pt" o:ole="">
            <v:imagedata r:id="rId332" o:title=""/>
          </v:shape>
          <o:OLEObject Type="Embed" ProgID="Equation.3" ShapeID="_x0000_i1185" DrawAspect="Content" ObjectID="_1584340010" r:id="rId333"/>
        </w:object>
      </w:r>
      <w:r w:rsidRPr="009A75B1">
        <w:rPr>
          <w:sz w:val="28"/>
          <w:szCs w:val="28"/>
        </w:rPr>
        <w:t xml:space="preserve"> </w:t>
      </w:r>
      <w:r w:rsidR="00E43230">
        <w:rPr>
          <w:sz w:val="28"/>
          <w:szCs w:val="28"/>
        </w:rPr>
        <w:t xml:space="preserve">      </w:t>
      </w:r>
      <w:r w:rsidR="00390A74" w:rsidRPr="009A75B1">
        <w:rPr>
          <w:b/>
          <w:position w:val="-14"/>
          <w:sz w:val="28"/>
          <w:szCs w:val="28"/>
        </w:rPr>
        <w:object w:dxaOrig="1620" w:dyaOrig="420">
          <v:shape id="_x0000_i1186" type="#_x0000_t75" style="width:87.9pt;height:16.85pt" o:ole="">
            <v:imagedata r:id="rId334" o:title=""/>
          </v:shape>
          <o:OLEObject Type="Embed" ProgID="Equation.2" ShapeID="_x0000_i1186" DrawAspect="Content" ObjectID="_1584340011" r:id="rId335"/>
        </w:object>
      </w:r>
      <w:r w:rsidRPr="009A75B1">
        <w:rPr>
          <w:sz w:val="28"/>
          <w:szCs w:val="28"/>
        </w:rPr>
        <w:t>,</w:t>
      </w:r>
    </w:p>
    <w:p w:rsidR="008219B5" w:rsidRPr="009A75B1" w:rsidRDefault="008219B5" w:rsidP="008219B5">
      <w:pPr>
        <w:tabs>
          <w:tab w:val="left" w:pos="1065"/>
        </w:tabs>
        <w:spacing w:line="360" w:lineRule="auto"/>
        <w:ind w:firstLine="851"/>
        <w:jc w:val="both"/>
        <w:rPr>
          <w:sz w:val="28"/>
          <w:szCs w:val="28"/>
        </w:rPr>
      </w:pPr>
      <w:r w:rsidRPr="009A75B1">
        <w:rPr>
          <w:sz w:val="28"/>
          <w:szCs w:val="28"/>
        </w:rPr>
        <w:t xml:space="preserve">де: </w:t>
      </w:r>
      <w:r w:rsidR="00390A74" w:rsidRPr="00390A74">
        <w:rPr>
          <w:i/>
          <w:sz w:val="28"/>
          <w:szCs w:val="28"/>
        </w:rPr>
        <w:t>М</w:t>
      </w:r>
      <w:r w:rsidR="00390A74" w:rsidRPr="00390A74">
        <w:rPr>
          <w:i/>
          <w:sz w:val="28"/>
          <w:szCs w:val="28"/>
          <w:vertAlign w:val="subscript"/>
        </w:rPr>
        <w:t>св</w:t>
      </w:r>
      <w:r w:rsidR="00390A74">
        <w:rPr>
          <w:sz w:val="28"/>
          <w:szCs w:val="28"/>
        </w:rPr>
        <w:t xml:space="preserve"> та </w:t>
      </w:r>
      <w:r w:rsidRPr="00AF7F3A">
        <w:rPr>
          <w:i/>
          <w:sz w:val="28"/>
          <w:szCs w:val="28"/>
        </w:rPr>
        <w:t>Р</w:t>
      </w:r>
      <w:r w:rsidRPr="00AF7F3A">
        <w:rPr>
          <w:i/>
          <w:sz w:val="28"/>
          <w:szCs w:val="28"/>
          <w:vertAlign w:val="subscript"/>
        </w:rPr>
        <w:t>св</w:t>
      </w:r>
      <w:r w:rsidRPr="009A75B1">
        <w:rPr>
          <w:sz w:val="28"/>
          <w:szCs w:val="28"/>
        </w:rPr>
        <w:t xml:space="preserve"> – </w:t>
      </w:r>
      <w:r w:rsidR="00390A74">
        <w:rPr>
          <w:sz w:val="28"/>
          <w:szCs w:val="28"/>
        </w:rPr>
        <w:t xml:space="preserve">момент та </w:t>
      </w:r>
      <w:r w:rsidRPr="009A75B1">
        <w:rPr>
          <w:sz w:val="28"/>
          <w:szCs w:val="28"/>
        </w:rPr>
        <w:t>осьова сила при наявності свердла.</w:t>
      </w:r>
    </w:p>
    <w:p w:rsidR="008219B5" w:rsidRPr="009A75B1" w:rsidRDefault="008219B5" w:rsidP="008219B5">
      <w:pPr>
        <w:tabs>
          <w:tab w:val="left" w:pos="1065"/>
        </w:tabs>
        <w:spacing w:line="360" w:lineRule="auto"/>
        <w:ind w:firstLine="851"/>
        <w:jc w:val="both"/>
        <w:rPr>
          <w:sz w:val="28"/>
          <w:szCs w:val="28"/>
        </w:rPr>
      </w:pPr>
      <w:r w:rsidRPr="009A75B1">
        <w:rPr>
          <w:sz w:val="28"/>
          <w:szCs w:val="28"/>
        </w:rPr>
        <w:t>Мінімальні сили</w:t>
      </w:r>
      <w:r w:rsidR="00E43230">
        <w:rPr>
          <w:sz w:val="28"/>
          <w:szCs w:val="28"/>
        </w:rPr>
        <w:t xml:space="preserve"> тертя</w:t>
      </w:r>
      <w:r w:rsidRPr="009A75B1">
        <w:rPr>
          <w:sz w:val="28"/>
          <w:szCs w:val="28"/>
        </w:rPr>
        <w:t xml:space="preserve">, які утримують заготовку від </w:t>
      </w:r>
      <w:r w:rsidR="00D1567B">
        <w:rPr>
          <w:sz w:val="28"/>
          <w:szCs w:val="28"/>
        </w:rPr>
        <w:t>провороту</w:t>
      </w:r>
      <w:r w:rsidRPr="009A75B1">
        <w:rPr>
          <w:sz w:val="28"/>
          <w:szCs w:val="28"/>
        </w:rPr>
        <w:t xml:space="preserve"> і осьового зміщення: </w:t>
      </w:r>
    </w:p>
    <w:p w:rsidR="008219B5" w:rsidRPr="009A75B1" w:rsidRDefault="008219B5" w:rsidP="003E5111">
      <w:pPr>
        <w:tabs>
          <w:tab w:val="left" w:pos="1065"/>
        </w:tabs>
        <w:spacing w:line="360" w:lineRule="auto"/>
        <w:ind w:firstLine="851"/>
        <w:jc w:val="center"/>
        <w:rPr>
          <w:sz w:val="28"/>
          <w:szCs w:val="28"/>
        </w:rPr>
      </w:pPr>
      <w:r w:rsidRPr="009A75B1">
        <w:rPr>
          <w:b/>
          <w:position w:val="-24"/>
          <w:sz w:val="28"/>
          <w:szCs w:val="28"/>
        </w:rPr>
        <w:object w:dxaOrig="1280" w:dyaOrig="660">
          <v:shape id="_x0000_i1187" type="#_x0000_t75" style="width:62.65pt;height:31.8pt" o:ole="">
            <v:imagedata r:id="rId336" o:title=""/>
          </v:shape>
          <o:OLEObject Type="Embed" ProgID="Equation.2" ShapeID="_x0000_i1187" DrawAspect="Content" ObjectID="_1584340012" r:id="rId337"/>
        </w:object>
      </w:r>
      <w:r w:rsidRPr="009A75B1">
        <w:rPr>
          <w:sz w:val="28"/>
          <w:szCs w:val="28"/>
        </w:rPr>
        <w:t xml:space="preserve"> та </w:t>
      </w:r>
      <w:r w:rsidRPr="009A75B1">
        <w:rPr>
          <w:b/>
          <w:position w:val="-10"/>
          <w:sz w:val="28"/>
          <w:szCs w:val="28"/>
        </w:rPr>
        <w:object w:dxaOrig="1020" w:dyaOrig="340">
          <v:shape id="_x0000_i1188" type="#_x0000_t75" style="width:57.05pt;height:21.5pt" o:ole="">
            <v:imagedata r:id="rId338" o:title=""/>
          </v:shape>
          <o:OLEObject Type="Embed" ProgID="Equation.2" ShapeID="_x0000_i1188" DrawAspect="Content" ObjectID="_1584340013" r:id="rId339"/>
        </w:object>
      </w:r>
    </w:p>
    <w:p w:rsidR="008219B5" w:rsidRPr="009A75B1" w:rsidRDefault="008219B5" w:rsidP="008219B5">
      <w:pPr>
        <w:tabs>
          <w:tab w:val="left" w:pos="1065"/>
        </w:tabs>
        <w:spacing w:line="360" w:lineRule="auto"/>
        <w:ind w:firstLine="851"/>
        <w:jc w:val="both"/>
        <w:rPr>
          <w:sz w:val="28"/>
          <w:szCs w:val="28"/>
        </w:rPr>
      </w:pPr>
      <w:r w:rsidRPr="009A75B1">
        <w:rPr>
          <w:sz w:val="28"/>
          <w:szCs w:val="28"/>
        </w:rPr>
        <w:t xml:space="preserve">Повна розрахункова сила на поверхні затиску діаметром </w:t>
      </w:r>
      <w:r w:rsidRPr="00EE1BB0">
        <w:rPr>
          <w:i/>
          <w:sz w:val="28"/>
          <w:szCs w:val="28"/>
        </w:rPr>
        <w:t>d</w:t>
      </w:r>
      <w:r w:rsidR="00EE1BB0" w:rsidRPr="00EE1BB0">
        <w:rPr>
          <w:i/>
          <w:sz w:val="28"/>
          <w:szCs w:val="28"/>
          <w:vertAlign w:val="subscript"/>
        </w:rPr>
        <w:t>0</w:t>
      </w:r>
      <w:r w:rsidR="00EE1BB0">
        <w:rPr>
          <w:sz w:val="28"/>
          <w:szCs w:val="28"/>
        </w:rPr>
        <w:t>:</w:t>
      </w:r>
    </w:p>
    <w:p w:rsidR="008219B5" w:rsidRPr="00F306F0" w:rsidRDefault="00F306F0" w:rsidP="008219B5">
      <w:pPr>
        <w:tabs>
          <w:tab w:val="left" w:pos="1065"/>
        </w:tabs>
        <w:spacing w:line="360" w:lineRule="auto"/>
        <w:ind w:firstLine="720"/>
        <w:jc w:val="center"/>
        <w:rPr>
          <w:rFonts w:hAnsi="Cambria Math"/>
          <w:i/>
          <w:sz w:val="28"/>
          <w:szCs w:val="28"/>
        </w:rPr>
      </w:pPr>
      <m:oMathPara>
        <m:oMath>
          <m:r>
            <w:rPr>
              <w:rFonts w:ascii="Cambria Math" w:hAnsi="Cambria Math"/>
              <w:sz w:val="28"/>
              <w:szCs w:val="28"/>
            </w:rPr>
            <m:t>Q=</m:t>
          </m:r>
          <m:f>
            <m:fPr>
              <m:ctrlPr>
                <w:rPr>
                  <w:rFonts w:ascii="Cambria Math" w:hAnsi="Cambria Math"/>
                  <w:i/>
                  <w:sz w:val="28"/>
                  <w:szCs w:val="28"/>
                </w:rPr>
              </m:ctrlPr>
            </m:fPr>
            <m:num>
              <m:r>
                <w:rPr>
                  <w:rFonts w:ascii="Cambria Math" w:hAnsi="Cambria Math"/>
                  <w:sz w:val="28"/>
                  <w:szCs w:val="28"/>
                </w:rPr>
                <m:t>k</m:t>
              </m:r>
              <m:r>
                <m:rPr>
                  <m:nor/>
                </m:rPr>
                <w:rPr>
                  <w:rFonts w:ascii="Cambria Math" w:hAnsi="Cambria Math"/>
                  <w:i/>
                  <w:sz w:val="28"/>
                  <w:szCs w:val="28"/>
                </w:rPr>
                <m:t>∙</m:t>
              </m:r>
              <m:sSub>
                <m:sSubPr>
                  <m:ctrlPr>
                    <w:rPr>
                      <w:rFonts w:ascii="Cambria Math" w:hAnsi="Cambria Math"/>
                      <w:i/>
                      <w:sz w:val="28"/>
                      <w:szCs w:val="28"/>
                    </w:rPr>
                  </m:ctrlPr>
                </m:sSubPr>
                <m:e>
                  <m:r>
                    <w:rPr>
                      <w:rFonts w:ascii="Cambria Math" w:hAnsi="Cambria Math"/>
                      <w:sz w:val="28"/>
                      <w:szCs w:val="28"/>
                    </w:rPr>
                    <m:t>R</m:t>
                  </m:r>
                </m:e>
                <m:sub>
                  <m:nary>
                    <m:naryPr>
                      <m:chr m:val="∑"/>
                      <m:subHide m:val="on"/>
                      <m:supHide m:val="on"/>
                      <m:ctrlPr>
                        <w:rPr>
                          <w:rFonts w:ascii="Cambria Math" w:hAnsi="Cambria Math"/>
                          <w:i/>
                          <w:sz w:val="28"/>
                          <w:szCs w:val="28"/>
                        </w:rPr>
                      </m:ctrlPr>
                    </m:naryPr>
                    <m:sub/>
                    <m:sup/>
                    <m:e/>
                  </m:nary>
                </m:sub>
              </m:sSub>
            </m:num>
            <m:den>
              <m:r>
                <w:rPr>
                  <w:rFonts w:ascii="Cambria Math" w:hAnsi="Cambria Math"/>
                  <w:sz w:val="28"/>
                  <w:szCs w:val="28"/>
                </w:rPr>
                <m:t>f</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k</m:t>
              </m:r>
            </m:num>
            <m:den>
              <m:r>
                <w:rPr>
                  <w:rFonts w:ascii="Cambria Math" w:hAnsi="Cambria Math"/>
                  <w:sz w:val="28"/>
                  <w:szCs w:val="28"/>
                </w:rPr>
                <m:t>f∙D</m:t>
              </m:r>
            </m:den>
          </m:f>
          <m:rad>
            <m:radPr>
              <m:degHide m:val="on"/>
              <m:ctrlPr>
                <w:rPr>
                  <w:rFonts w:ascii="Cambria Math" w:hAnsi="Cambria Math"/>
                  <w:i/>
                  <w:sz w:val="28"/>
                  <w:szCs w:val="28"/>
                </w:rPr>
              </m:ctrlPr>
            </m:radPr>
            <m:deg/>
            <m:e>
              <m:sSup>
                <m:sSupPr>
                  <m:ctrlPr>
                    <w:rPr>
                      <w:rFonts w:ascii="Cambria Math" w:hAnsi="Cambria Math"/>
                      <w:i/>
                      <w:sz w:val="28"/>
                      <w:szCs w:val="28"/>
                    </w:rPr>
                  </m:ctrlPr>
                </m:sSupPr>
                <m:e>
                  <m:d>
                    <m:dPr>
                      <m:shp m:val="match"/>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z</m:t>
                          </m:r>
                        </m:sub>
                      </m:sSub>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0</m:t>
                          </m:r>
                        </m:sub>
                      </m:sSub>
                      <m:r>
                        <w:rPr>
                          <w:rFonts w:ascii="Cambria Math" w:hAnsi="Cambria Math"/>
                          <w:sz w:val="28"/>
                          <w:szCs w:val="28"/>
                        </w:rPr>
                        <m:t>+2M</m:t>
                      </m:r>
                    </m:e>
                  </m:d>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o</m:t>
                          </m:r>
                        </m:sub>
                      </m:sSub>
                    </m:e>
                  </m:d>
                </m:e>
                <m:sup>
                  <m:r>
                    <w:rPr>
                      <w:rFonts w:ascii="Cambria Math" w:hAnsi="Cambria Math"/>
                      <w:sz w:val="28"/>
                      <w:szCs w:val="28"/>
                    </w:rPr>
                    <m:t>2</m:t>
                  </m:r>
                </m:sup>
              </m:sSup>
              <m:sSup>
                <m:sSupPr>
                  <m:ctrlPr>
                    <w:rPr>
                      <w:rFonts w:ascii="Cambria Math" w:hAnsi="Cambria Math"/>
                      <w:i/>
                      <w:sz w:val="28"/>
                      <w:szCs w:val="28"/>
                    </w:rPr>
                  </m:ctrlPr>
                </m:sSupPr>
                <m:e>
                  <m:r>
                    <w:rPr>
                      <w:rFonts w:ascii="Cambria Math" w:hAnsi="Cambria Math"/>
                      <w:sz w:val="28"/>
                      <w:szCs w:val="28"/>
                    </w:rPr>
                    <m:t>d</m:t>
                  </m:r>
                </m:e>
                <m:sup>
                  <m:r>
                    <w:rPr>
                      <w:rFonts w:ascii="Cambria Math" w:hAnsi="Cambria Math"/>
                      <w:sz w:val="28"/>
                      <w:szCs w:val="28"/>
                    </w:rPr>
                    <m:t>2</m:t>
                  </m:r>
                </m:sup>
              </m:sSup>
            </m:e>
          </m:rad>
        </m:oMath>
      </m:oMathPara>
    </w:p>
    <w:p w:rsidR="008219B5" w:rsidRPr="009A75B1" w:rsidRDefault="008219B5" w:rsidP="008219B5">
      <w:pPr>
        <w:spacing w:line="360" w:lineRule="auto"/>
        <w:ind w:firstLine="284"/>
        <w:jc w:val="both"/>
        <w:rPr>
          <w:sz w:val="28"/>
          <w:szCs w:val="28"/>
        </w:rPr>
      </w:pPr>
      <w:r w:rsidRPr="009A75B1">
        <w:rPr>
          <w:sz w:val="28"/>
          <w:szCs w:val="28"/>
        </w:rPr>
        <w:t xml:space="preserve">де: </w:t>
      </w:r>
      <w:r w:rsidR="002E483E" w:rsidRPr="002E483E">
        <w:rPr>
          <w:i/>
          <w:sz w:val="28"/>
          <w:szCs w:val="28"/>
          <w:lang w:val="en-US"/>
        </w:rPr>
        <w:t>f</w:t>
      </w:r>
      <w:r w:rsidRPr="009A75B1">
        <w:rPr>
          <w:sz w:val="28"/>
          <w:szCs w:val="28"/>
        </w:rPr>
        <w:t xml:space="preserve">- коефіцієнт </w:t>
      </w:r>
      <w:r w:rsidR="00640735">
        <w:rPr>
          <w:sz w:val="28"/>
          <w:szCs w:val="28"/>
        </w:rPr>
        <w:t>тертя (</w:t>
      </w:r>
      <w:r w:rsidRPr="009A75B1">
        <w:rPr>
          <w:sz w:val="28"/>
          <w:szCs w:val="28"/>
        </w:rPr>
        <w:t>зчеплен</w:t>
      </w:r>
      <w:r w:rsidR="00E12EB3">
        <w:rPr>
          <w:sz w:val="28"/>
          <w:szCs w:val="28"/>
        </w:rPr>
        <w:t>н</w:t>
      </w:r>
      <w:r w:rsidRPr="009A75B1">
        <w:rPr>
          <w:sz w:val="28"/>
          <w:szCs w:val="28"/>
        </w:rPr>
        <w:t>я</w:t>
      </w:r>
      <w:r w:rsidR="00640735">
        <w:rPr>
          <w:sz w:val="28"/>
          <w:szCs w:val="28"/>
        </w:rPr>
        <w:t>)</w:t>
      </w:r>
      <w:r w:rsidRPr="009A75B1">
        <w:rPr>
          <w:sz w:val="28"/>
          <w:szCs w:val="28"/>
        </w:rPr>
        <w:t xml:space="preserve"> між затискними елементами і заготовкою, значення якого залежить від виду насічок на затискних елементах, матеріалу заготовки і схеми дії сил (</w:t>
      </w:r>
      <w:r w:rsidR="002E483E" w:rsidRPr="002E483E">
        <w:rPr>
          <w:i/>
          <w:sz w:val="28"/>
          <w:szCs w:val="28"/>
          <w:lang w:val="en-US"/>
        </w:rPr>
        <w:t>f</w:t>
      </w:r>
      <w:r w:rsidR="00AF7F3A">
        <w:rPr>
          <w:sz w:val="28"/>
          <w:szCs w:val="28"/>
        </w:rPr>
        <w:t> </w:t>
      </w:r>
      <w:r w:rsidRPr="009A75B1">
        <w:rPr>
          <w:sz w:val="28"/>
          <w:szCs w:val="28"/>
        </w:rPr>
        <w:t>=</w:t>
      </w:r>
      <w:r w:rsidR="00AF7F3A">
        <w:rPr>
          <w:sz w:val="28"/>
          <w:szCs w:val="28"/>
        </w:rPr>
        <w:t xml:space="preserve"> </w:t>
      </w:r>
      <w:r w:rsidRPr="009A75B1">
        <w:rPr>
          <w:sz w:val="28"/>
          <w:szCs w:val="28"/>
        </w:rPr>
        <w:t>0,35...0,7).</w:t>
      </w:r>
    </w:p>
    <w:p w:rsidR="004C21DD" w:rsidRPr="004C21DD" w:rsidRDefault="008219B5" w:rsidP="004C21DD">
      <w:pPr>
        <w:spacing w:line="360" w:lineRule="auto"/>
        <w:ind w:firstLine="851"/>
        <w:jc w:val="both"/>
        <w:rPr>
          <w:sz w:val="28"/>
          <w:szCs w:val="28"/>
        </w:rPr>
      </w:pPr>
      <w:r w:rsidRPr="009A75B1">
        <w:rPr>
          <w:sz w:val="28"/>
          <w:szCs w:val="28"/>
        </w:rPr>
        <w:lastRenderedPageBreak/>
        <w:t xml:space="preserve">При закріпленні заготовки в пристрої, коли горизонтальна складова </w:t>
      </w:r>
      <w:r w:rsidRPr="009A75B1">
        <w:rPr>
          <w:i/>
          <w:sz w:val="28"/>
          <w:szCs w:val="28"/>
        </w:rPr>
        <w:t>Р</w:t>
      </w:r>
      <w:r w:rsidRPr="009A75B1">
        <w:rPr>
          <w:sz w:val="28"/>
          <w:szCs w:val="28"/>
          <w:vertAlign w:val="subscript"/>
        </w:rPr>
        <w:sym w:font="Courier New" w:char="0078"/>
      </w:r>
      <w:r w:rsidRPr="009A75B1">
        <w:rPr>
          <w:sz w:val="28"/>
          <w:szCs w:val="28"/>
          <w:vertAlign w:val="subscript"/>
        </w:rPr>
        <w:t xml:space="preserve"> </w:t>
      </w:r>
      <w:r w:rsidRPr="009A75B1">
        <w:rPr>
          <w:sz w:val="28"/>
          <w:szCs w:val="28"/>
        </w:rPr>
        <w:t xml:space="preserve">сили різання направлена перпендикулярно базовим поверхням, до яких притискається заготовка, а складова </w:t>
      </w:r>
      <w:r w:rsidRPr="009A75B1">
        <w:rPr>
          <w:i/>
          <w:sz w:val="28"/>
          <w:szCs w:val="28"/>
        </w:rPr>
        <w:t>Р</w:t>
      </w:r>
      <w:r w:rsidRPr="009A75B1">
        <w:rPr>
          <w:sz w:val="28"/>
          <w:szCs w:val="28"/>
          <w:vertAlign w:val="subscript"/>
        </w:rPr>
        <w:sym w:font="Courier New" w:char="0079"/>
      </w:r>
      <w:r w:rsidR="00EE1BB0">
        <w:rPr>
          <w:sz w:val="28"/>
          <w:szCs w:val="28"/>
          <w:vertAlign w:val="subscript"/>
        </w:rPr>
        <w:t xml:space="preserve"> </w:t>
      </w:r>
      <w:r w:rsidRPr="009A75B1">
        <w:rPr>
          <w:sz w:val="28"/>
          <w:szCs w:val="28"/>
        </w:rPr>
        <w:t xml:space="preserve">- паралельно цим площинам, необхідна сила затиску може бути визначена приблизно із умови непровертання заготовки відносно точки </w:t>
      </w:r>
      <w:r w:rsidRPr="009A75B1">
        <w:rPr>
          <w:b/>
          <w:i/>
          <w:sz w:val="28"/>
          <w:szCs w:val="28"/>
        </w:rPr>
        <w:t>А</w:t>
      </w:r>
      <w:r w:rsidRPr="009A75B1">
        <w:rPr>
          <w:sz w:val="28"/>
          <w:szCs w:val="28"/>
        </w:rPr>
        <w:t xml:space="preserve">. Із рівняння суми моментів відносно точки </w:t>
      </w:r>
      <w:r w:rsidRPr="009A75B1">
        <w:rPr>
          <w:b/>
          <w:i/>
          <w:sz w:val="28"/>
          <w:szCs w:val="28"/>
        </w:rPr>
        <w:t>А</w:t>
      </w:r>
      <w:r w:rsidRPr="009A75B1">
        <w:rPr>
          <w:sz w:val="28"/>
          <w:szCs w:val="28"/>
        </w:rPr>
        <w:t xml:space="preserve"> всіх сил, діючих на оброблювану заготовку при умові, що сила </w:t>
      </w:r>
      <w:r w:rsidR="00D051D8">
        <w:rPr>
          <w:sz w:val="28"/>
          <w:szCs w:val="28"/>
        </w:rPr>
        <w:t>тертя однакова на всіх установочних елементах</w:t>
      </w:r>
      <w:r w:rsidRPr="009A75B1">
        <w:rPr>
          <w:sz w:val="28"/>
          <w:szCs w:val="28"/>
        </w:rPr>
        <w:t xml:space="preserve">: </w:t>
      </w:r>
      <w:r w:rsidRPr="009A75B1">
        <w:rPr>
          <w:position w:val="-12"/>
          <w:sz w:val="28"/>
          <w:szCs w:val="28"/>
        </w:rPr>
        <w:object w:dxaOrig="1240" w:dyaOrig="400">
          <v:shape id="_x0000_i1189" type="#_x0000_t75" style="width:62.65pt;height:20.55pt" o:ole="">
            <v:imagedata r:id="rId340" o:title=""/>
          </v:shape>
          <o:OLEObject Type="Embed" ProgID="Equation.2" ShapeID="_x0000_i1189" DrawAspect="Content" ObjectID="_1584340014" r:id="rId341"/>
        </w:object>
      </w:r>
      <w:r w:rsidRPr="009A75B1">
        <w:rPr>
          <w:sz w:val="28"/>
          <w:szCs w:val="28"/>
        </w:rPr>
        <w:t>, отримаємо:</w:t>
      </w:r>
      <w:r w:rsidR="00E12EB3" w:rsidRPr="00E12EB3">
        <w:rPr>
          <w:sz w:val="28"/>
          <w:szCs w:val="28"/>
        </w:rPr>
        <w:t xml:space="preserve"> </w:t>
      </w:r>
    </w:p>
    <w:p w:rsidR="008219B5" w:rsidRDefault="003E5111" w:rsidP="004C21DD">
      <w:pPr>
        <w:spacing w:line="360" w:lineRule="auto"/>
        <w:ind w:firstLine="851"/>
        <w:jc w:val="center"/>
        <w:rPr>
          <w:sz w:val="28"/>
          <w:szCs w:val="28"/>
        </w:rPr>
      </w:pPr>
      <w:r w:rsidRPr="00E12EB3">
        <w:rPr>
          <w:position w:val="-24"/>
          <w:sz w:val="28"/>
          <w:szCs w:val="28"/>
        </w:rPr>
        <w:object w:dxaOrig="4920" w:dyaOrig="620">
          <v:shape id="_x0000_i1190" type="#_x0000_t75" style="width:284.25pt;height:35.55pt" o:ole="">
            <v:imagedata r:id="rId342" o:title=""/>
          </v:shape>
          <o:OLEObject Type="Embed" ProgID="Equation.3" ShapeID="_x0000_i1190" DrawAspect="Content" ObjectID="_1584340015" r:id="rId343"/>
        </w:object>
      </w:r>
    </w:p>
    <w:p w:rsidR="008219B5" w:rsidRPr="009A75B1" w:rsidRDefault="003E5111" w:rsidP="008219B5">
      <w:pPr>
        <w:spacing w:line="360" w:lineRule="auto"/>
        <w:ind w:firstLine="284"/>
        <w:jc w:val="center"/>
        <w:rPr>
          <w:sz w:val="28"/>
          <w:szCs w:val="28"/>
        </w:rPr>
      </w:pPr>
      <w:r w:rsidRPr="00E12EB3">
        <w:rPr>
          <w:b/>
          <w:position w:val="-28"/>
          <w:sz w:val="28"/>
          <w:szCs w:val="28"/>
        </w:rPr>
        <w:object w:dxaOrig="3220" w:dyaOrig="940">
          <v:shape id="_x0000_i1191" type="#_x0000_t75" style="width:214.15pt;height:48.6pt" o:ole="">
            <v:imagedata r:id="rId344" o:title=""/>
          </v:shape>
          <o:OLEObject Type="Embed" ProgID="Equation.3" ShapeID="_x0000_i1191" DrawAspect="Content" ObjectID="_1584340016" r:id="rId345"/>
        </w:object>
      </w:r>
    </w:p>
    <w:p w:rsidR="008219B5" w:rsidRDefault="008219B5" w:rsidP="008219B5">
      <w:pPr>
        <w:pStyle w:val="ac"/>
        <w:spacing w:line="360" w:lineRule="auto"/>
        <w:ind w:left="0" w:firstLine="851"/>
        <w:jc w:val="both"/>
        <w:rPr>
          <w:sz w:val="28"/>
          <w:szCs w:val="28"/>
        </w:rPr>
      </w:pPr>
      <w:r w:rsidRPr="009A75B1">
        <w:rPr>
          <w:sz w:val="28"/>
          <w:szCs w:val="28"/>
        </w:rPr>
        <w:t xml:space="preserve">де: </w:t>
      </w:r>
      <w:r w:rsidR="00E12EB3" w:rsidRPr="00E12EB3">
        <w:rPr>
          <w:i/>
          <w:iCs/>
          <w:sz w:val="28"/>
          <w:szCs w:val="28"/>
        </w:rPr>
        <w:t>а</w:t>
      </w:r>
      <w:r w:rsidRPr="009A75B1">
        <w:rPr>
          <w:i/>
          <w:iCs/>
          <w:sz w:val="28"/>
          <w:szCs w:val="28"/>
        </w:rPr>
        <w:t xml:space="preserve"> b, c, </w:t>
      </w:r>
      <w:r w:rsidR="00E12EB3">
        <w:rPr>
          <w:i/>
          <w:iCs/>
          <w:sz w:val="28"/>
          <w:szCs w:val="28"/>
          <w:lang w:val="en-US"/>
        </w:rPr>
        <w:t>d</w:t>
      </w:r>
      <w:r w:rsidR="00E12EB3" w:rsidRPr="00E12EB3">
        <w:rPr>
          <w:i/>
          <w:iCs/>
          <w:sz w:val="28"/>
          <w:szCs w:val="28"/>
        </w:rPr>
        <w:t xml:space="preserve"> </w:t>
      </w:r>
      <w:r w:rsidRPr="009A75B1">
        <w:rPr>
          <w:i/>
          <w:iCs/>
          <w:sz w:val="28"/>
          <w:szCs w:val="28"/>
        </w:rPr>
        <w:t>-</w:t>
      </w:r>
      <w:r w:rsidR="00E12EB3" w:rsidRPr="00E12EB3">
        <w:rPr>
          <w:i/>
          <w:iCs/>
          <w:sz w:val="28"/>
          <w:szCs w:val="28"/>
        </w:rPr>
        <w:t xml:space="preserve"> </w:t>
      </w:r>
      <w:r w:rsidRPr="009A75B1">
        <w:rPr>
          <w:sz w:val="28"/>
          <w:szCs w:val="28"/>
        </w:rPr>
        <w:t xml:space="preserve">плечі прикладання сил </w:t>
      </w:r>
      <w:r w:rsidRPr="009A75B1">
        <w:rPr>
          <w:i/>
          <w:sz w:val="28"/>
          <w:szCs w:val="28"/>
        </w:rPr>
        <w:t>P</w:t>
      </w:r>
      <w:r w:rsidRPr="009A75B1">
        <w:rPr>
          <w:sz w:val="28"/>
          <w:szCs w:val="28"/>
          <w:vertAlign w:val="subscript"/>
        </w:rPr>
        <w:t>x</w:t>
      </w:r>
      <w:r w:rsidRPr="009A75B1">
        <w:rPr>
          <w:sz w:val="28"/>
          <w:szCs w:val="28"/>
        </w:rPr>
        <w:t xml:space="preserve">, </w:t>
      </w:r>
      <w:r w:rsidRPr="009A75B1">
        <w:rPr>
          <w:i/>
          <w:sz w:val="28"/>
          <w:szCs w:val="28"/>
        </w:rPr>
        <w:t>P</w:t>
      </w:r>
      <w:r w:rsidRPr="009A75B1">
        <w:rPr>
          <w:sz w:val="28"/>
          <w:szCs w:val="28"/>
          <w:vertAlign w:val="subscript"/>
        </w:rPr>
        <w:t>y</w:t>
      </w:r>
      <w:r w:rsidRPr="009A75B1">
        <w:rPr>
          <w:sz w:val="28"/>
          <w:szCs w:val="28"/>
        </w:rPr>
        <w:t xml:space="preserve">, </w:t>
      </w:r>
      <w:r w:rsidRPr="00EE1BB0">
        <w:rPr>
          <w:i/>
          <w:sz w:val="28"/>
          <w:szCs w:val="28"/>
        </w:rPr>
        <w:t xml:space="preserve">G, </w:t>
      </w:r>
      <w:r w:rsidR="00706F4E">
        <w:rPr>
          <w:i/>
          <w:sz w:val="28"/>
          <w:szCs w:val="28"/>
          <w:lang w:val="en-US"/>
        </w:rPr>
        <w:t>Q</w:t>
      </w:r>
      <w:r w:rsidRPr="009A75B1">
        <w:rPr>
          <w:sz w:val="28"/>
          <w:szCs w:val="28"/>
        </w:rPr>
        <w:t xml:space="preserve">; </w:t>
      </w:r>
      <w:r w:rsidRPr="003F4323">
        <w:rPr>
          <w:i/>
          <w:sz w:val="28"/>
          <w:szCs w:val="28"/>
        </w:rPr>
        <w:t>G</w:t>
      </w:r>
      <w:r w:rsidR="003F4323" w:rsidRPr="003F4323">
        <w:rPr>
          <w:sz w:val="28"/>
          <w:szCs w:val="28"/>
        </w:rPr>
        <w:t xml:space="preserve"> </w:t>
      </w:r>
      <w:r w:rsidRPr="009A75B1">
        <w:rPr>
          <w:sz w:val="28"/>
          <w:szCs w:val="28"/>
        </w:rPr>
        <w:t xml:space="preserve">- сила тяжіння заготовки; </w:t>
      </w:r>
      <w:r w:rsidRPr="00E12EB3">
        <w:rPr>
          <w:i/>
          <w:sz w:val="28"/>
          <w:szCs w:val="28"/>
        </w:rPr>
        <w:sym w:font="Courier New" w:char="00B5"/>
      </w:r>
      <w:r w:rsidRPr="009A75B1">
        <w:rPr>
          <w:sz w:val="28"/>
          <w:szCs w:val="28"/>
        </w:rPr>
        <w:t xml:space="preserve">- коефіцієнт тертя (зчеплення) заготовки </w:t>
      </w:r>
      <w:r w:rsidR="00640735">
        <w:rPr>
          <w:sz w:val="28"/>
          <w:szCs w:val="28"/>
        </w:rPr>
        <w:t>із</w:t>
      </w:r>
      <w:r w:rsidR="00E12EB3" w:rsidRPr="00E12EB3">
        <w:rPr>
          <w:sz w:val="28"/>
          <w:szCs w:val="28"/>
        </w:rPr>
        <w:t xml:space="preserve"> </w:t>
      </w:r>
      <w:r w:rsidRPr="009A75B1">
        <w:rPr>
          <w:sz w:val="28"/>
          <w:szCs w:val="28"/>
        </w:rPr>
        <w:t xml:space="preserve">затискним елементом; </w:t>
      </w:r>
      <w:r w:rsidRPr="00706F4E">
        <w:rPr>
          <w:sz w:val="28"/>
          <w:szCs w:val="28"/>
        </w:rPr>
        <w:sym w:font="Symbol" w:char="F0A6"/>
      </w:r>
      <w:r w:rsidRPr="009A75B1">
        <w:rPr>
          <w:sz w:val="28"/>
          <w:szCs w:val="28"/>
        </w:rPr>
        <w:t>- коефіцієнт тертя заготовки з базовою поверхнею</w:t>
      </w:r>
      <w:r w:rsidR="00D051D8">
        <w:rPr>
          <w:sz w:val="28"/>
          <w:szCs w:val="28"/>
        </w:rPr>
        <w:t>.</w:t>
      </w:r>
    </w:p>
    <w:p w:rsidR="005C6068" w:rsidRDefault="006D09F1" w:rsidP="006D09F1">
      <w:pPr>
        <w:pStyle w:val="ac"/>
        <w:spacing w:line="360" w:lineRule="auto"/>
        <w:ind w:left="0" w:firstLine="851"/>
        <w:jc w:val="center"/>
        <w:rPr>
          <w:noProof/>
        </w:rPr>
      </w:pPr>
      <w:r>
        <w:rPr>
          <w:noProof/>
          <w:lang w:val="ru-RU"/>
        </w:rPr>
        <w:drawing>
          <wp:inline distT="0" distB="0" distL="0" distR="0">
            <wp:extent cx="3762118" cy="2736085"/>
            <wp:effectExtent l="19050" t="0" r="0" b="0"/>
            <wp:docPr id="515" name="Рисунок 515" descr="C:\Users\L\Documents\Фрагмент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 descr="C:\Users\L\Documents\Фрагмент3.bmp"/>
                    <pic:cNvPicPr>
                      <a:picLocks noChangeAspect="1" noChangeArrowheads="1"/>
                    </pic:cNvPicPr>
                  </pic:nvPicPr>
                  <pic:blipFill>
                    <a:blip r:embed="rId346" cstate="print"/>
                    <a:srcRect/>
                    <a:stretch>
                      <a:fillRect/>
                    </a:stretch>
                  </pic:blipFill>
                  <pic:spPr bwMode="auto">
                    <a:xfrm>
                      <a:off x="0" y="0"/>
                      <a:ext cx="3764417" cy="2737757"/>
                    </a:xfrm>
                    <a:prstGeom prst="rect">
                      <a:avLst/>
                    </a:prstGeom>
                    <a:noFill/>
                    <a:ln w="9525">
                      <a:noFill/>
                      <a:miter lim="800000"/>
                      <a:headEnd/>
                      <a:tailEnd/>
                    </a:ln>
                  </pic:spPr>
                </pic:pic>
              </a:graphicData>
            </a:graphic>
          </wp:inline>
        </w:drawing>
      </w:r>
    </w:p>
    <w:p w:rsidR="005C6068" w:rsidRDefault="00E12EB3" w:rsidP="005C6068">
      <w:pPr>
        <w:pStyle w:val="ac"/>
        <w:spacing w:line="360" w:lineRule="auto"/>
        <w:ind w:left="0" w:firstLine="851"/>
        <w:jc w:val="center"/>
        <w:rPr>
          <w:sz w:val="28"/>
          <w:szCs w:val="28"/>
        </w:rPr>
      </w:pPr>
      <w:r>
        <w:rPr>
          <w:sz w:val="28"/>
          <w:szCs w:val="28"/>
        </w:rPr>
        <w:t xml:space="preserve">Рис. </w:t>
      </w:r>
      <w:r w:rsidR="004C21DD">
        <w:rPr>
          <w:sz w:val="28"/>
          <w:szCs w:val="28"/>
        </w:rPr>
        <w:t xml:space="preserve">4.7. </w:t>
      </w:r>
      <w:r>
        <w:rPr>
          <w:sz w:val="28"/>
          <w:szCs w:val="28"/>
        </w:rPr>
        <w:t xml:space="preserve">Розрахункова схема закріплення призматичної заготовки </w:t>
      </w:r>
      <w:r w:rsidR="003F4323">
        <w:rPr>
          <w:sz w:val="28"/>
          <w:szCs w:val="28"/>
        </w:rPr>
        <w:t>у пристрої</w:t>
      </w:r>
    </w:p>
    <w:p w:rsidR="002F482B" w:rsidRPr="00441359" w:rsidRDefault="002F482B" w:rsidP="001031AF">
      <w:pPr>
        <w:pStyle w:val="ac"/>
        <w:spacing w:line="360" w:lineRule="auto"/>
        <w:ind w:left="0" w:firstLine="851"/>
        <w:jc w:val="both"/>
        <w:rPr>
          <w:sz w:val="28"/>
          <w:szCs w:val="28"/>
          <w:lang w:val="ru-RU"/>
        </w:rPr>
      </w:pPr>
      <w:r>
        <w:rPr>
          <w:sz w:val="28"/>
          <w:szCs w:val="28"/>
        </w:rPr>
        <w:t xml:space="preserve">Для розрахункової схеми рис. 4.8 а </w:t>
      </w:r>
      <w:r w:rsidR="006D09F1">
        <w:rPr>
          <w:sz w:val="28"/>
          <w:szCs w:val="28"/>
        </w:rPr>
        <w:t xml:space="preserve">сили різання та затиску діють в одному напрямку, </w:t>
      </w:r>
      <w:r w:rsidR="00441359">
        <w:rPr>
          <w:sz w:val="28"/>
          <w:szCs w:val="28"/>
        </w:rPr>
        <w:t xml:space="preserve">тому сила </w:t>
      </w:r>
      <w:r w:rsidR="00441359" w:rsidRPr="00441359">
        <w:rPr>
          <w:i/>
          <w:sz w:val="28"/>
          <w:szCs w:val="28"/>
          <w:lang w:val="en-US"/>
        </w:rPr>
        <w:t>Q </w:t>
      </w:r>
      <w:r w:rsidR="00441359" w:rsidRPr="00441359">
        <w:rPr>
          <w:i/>
          <w:sz w:val="28"/>
          <w:szCs w:val="28"/>
          <w:lang w:val="ru-RU"/>
        </w:rPr>
        <w:t>=</w:t>
      </w:r>
      <w:r w:rsidR="00441359" w:rsidRPr="00441359">
        <w:rPr>
          <w:i/>
          <w:sz w:val="28"/>
          <w:szCs w:val="28"/>
          <w:lang w:val="en-US"/>
        </w:rPr>
        <w:t> min</w:t>
      </w:r>
      <w:r w:rsidR="00441359" w:rsidRPr="00441359">
        <w:rPr>
          <w:sz w:val="28"/>
          <w:szCs w:val="28"/>
          <w:lang w:val="ru-RU"/>
        </w:rPr>
        <w:t>.</w:t>
      </w:r>
    </w:p>
    <w:p w:rsidR="001031AF" w:rsidRDefault="00721CD6" w:rsidP="001031AF">
      <w:pPr>
        <w:pStyle w:val="ac"/>
        <w:spacing w:line="360" w:lineRule="auto"/>
        <w:ind w:left="0" w:firstLine="851"/>
        <w:jc w:val="both"/>
        <w:rPr>
          <w:sz w:val="28"/>
          <w:szCs w:val="28"/>
        </w:rPr>
      </w:pPr>
      <w:r>
        <w:rPr>
          <w:sz w:val="28"/>
          <w:szCs w:val="28"/>
        </w:rPr>
        <w:t>Д</w:t>
      </w:r>
      <w:r w:rsidR="001031AF">
        <w:rPr>
          <w:sz w:val="28"/>
          <w:szCs w:val="28"/>
        </w:rPr>
        <w:t>ля рис.</w:t>
      </w:r>
      <w:r w:rsidR="001031AF" w:rsidRPr="001031AF">
        <w:rPr>
          <w:sz w:val="28"/>
          <w:szCs w:val="28"/>
        </w:rPr>
        <w:t xml:space="preserve"> </w:t>
      </w:r>
      <w:r w:rsidR="001031AF">
        <w:rPr>
          <w:sz w:val="28"/>
          <w:szCs w:val="28"/>
        </w:rPr>
        <w:t>4.8 б</w:t>
      </w:r>
      <w:r w:rsidRPr="00721CD6">
        <w:rPr>
          <w:sz w:val="28"/>
          <w:szCs w:val="28"/>
          <w:lang w:val="ru-RU"/>
        </w:rPr>
        <w:t xml:space="preserve"> </w:t>
      </w:r>
      <w:r>
        <w:rPr>
          <w:sz w:val="28"/>
          <w:szCs w:val="28"/>
        </w:rPr>
        <w:t>умова рівноваги заготовки</w:t>
      </w:r>
      <w:r w:rsidR="001031AF">
        <w:rPr>
          <w:sz w:val="28"/>
          <w:szCs w:val="28"/>
        </w:rPr>
        <w:t>:</w:t>
      </w:r>
    </w:p>
    <w:tbl>
      <w:tblPr>
        <w:tblStyle w:val="a3"/>
        <w:tblW w:w="0" w:type="auto"/>
        <w:tblLook w:val="04A0"/>
      </w:tblPr>
      <w:tblGrid>
        <w:gridCol w:w="4785"/>
        <w:gridCol w:w="4786"/>
      </w:tblGrid>
      <w:tr w:rsidR="002F482B" w:rsidTr="004C79FF">
        <w:tc>
          <w:tcPr>
            <w:tcW w:w="4785" w:type="dxa"/>
            <w:tcBorders>
              <w:top w:val="nil"/>
              <w:left w:val="nil"/>
              <w:bottom w:val="nil"/>
              <w:right w:val="nil"/>
            </w:tcBorders>
          </w:tcPr>
          <w:p w:rsidR="002F482B" w:rsidRDefault="00BE6AF1" w:rsidP="001031AF">
            <w:pPr>
              <w:pStyle w:val="ac"/>
              <w:ind w:left="0"/>
              <w:jc w:val="center"/>
            </w:pPr>
            <w:r>
              <w:rPr>
                <w:noProof/>
                <w:sz w:val="28"/>
                <w:szCs w:val="28"/>
                <w:lang w:val="ru-RU"/>
              </w:rPr>
              <w:lastRenderedPageBreak/>
              <w:drawing>
                <wp:inline distT="0" distB="0" distL="0" distR="0">
                  <wp:extent cx="2114550" cy="1815469"/>
                  <wp:effectExtent l="19050" t="0" r="0" b="0"/>
                  <wp:docPr id="517" name="Рисунок 517" descr="C:\Users\L\Documents\Фрагмент48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7" descr="C:\Users\L\Documents\Фрагмент481.bmp"/>
                          <pic:cNvPicPr>
                            <a:picLocks noChangeAspect="1" noChangeArrowheads="1"/>
                          </pic:cNvPicPr>
                        </pic:nvPicPr>
                        <pic:blipFill>
                          <a:blip r:embed="rId347" cstate="print"/>
                          <a:srcRect/>
                          <a:stretch>
                            <a:fillRect/>
                          </a:stretch>
                        </pic:blipFill>
                        <pic:spPr bwMode="auto">
                          <a:xfrm>
                            <a:off x="0" y="0"/>
                            <a:ext cx="2119456" cy="1819681"/>
                          </a:xfrm>
                          <a:prstGeom prst="rect">
                            <a:avLst/>
                          </a:prstGeom>
                          <a:noFill/>
                          <a:ln w="9525">
                            <a:noFill/>
                            <a:miter lim="800000"/>
                            <a:headEnd/>
                            <a:tailEnd/>
                          </a:ln>
                        </pic:spPr>
                      </pic:pic>
                    </a:graphicData>
                  </a:graphic>
                </wp:inline>
              </w:drawing>
            </w:r>
          </w:p>
        </w:tc>
        <w:tc>
          <w:tcPr>
            <w:tcW w:w="4786" w:type="dxa"/>
            <w:tcBorders>
              <w:top w:val="nil"/>
              <w:left w:val="nil"/>
              <w:bottom w:val="nil"/>
              <w:right w:val="nil"/>
            </w:tcBorders>
          </w:tcPr>
          <w:p w:rsidR="002F482B" w:rsidRDefault="002F482B" w:rsidP="001031AF">
            <w:pPr>
              <w:pStyle w:val="ac"/>
              <w:ind w:left="0"/>
              <w:jc w:val="center"/>
            </w:pPr>
            <w:r>
              <w:rPr>
                <w:noProof/>
                <w:sz w:val="28"/>
                <w:szCs w:val="28"/>
                <w:lang w:val="ru-RU"/>
              </w:rPr>
              <w:drawing>
                <wp:inline distT="0" distB="0" distL="0" distR="0">
                  <wp:extent cx="2698271" cy="1905201"/>
                  <wp:effectExtent l="19050" t="0" r="6829" b="0"/>
                  <wp:docPr id="6" name="Рисунок 511" descr="C:\Users\L\Documents\Фрагмент48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 descr="C:\Users\L\Documents\Фрагмент482.bmp"/>
                          <pic:cNvPicPr>
                            <a:picLocks noChangeAspect="1" noChangeArrowheads="1"/>
                          </pic:cNvPicPr>
                        </pic:nvPicPr>
                        <pic:blipFill>
                          <a:blip r:embed="rId348" cstate="print"/>
                          <a:srcRect/>
                          <a:stretch>
                            <a:fillRect/>
                          </a:stretch>
                        </pic:blipFill>
                        <pic:spPr bwMode="auto">
                          <a:xfrm>
                            <a:off x="0" y="0"/>
                            <a:ext cx="2700619" cy="1906859"/>
                          </a:xfrm>
                          <a:prstGeom prst="rect">
                            <a:avLst/>
                          </a:prstGeom>
                          <a:noFill/>
                          <a:ln w="9525">
                            <a:noFill/>
                            <a:miter lim="800000"/>
                            <a:headEnd/>
                            <a:tailEnd/>
                          </a:ln>
                        </pic:spPr>
                      </pic:pic>
                    </a:graphicData>
                  </a:graphic>
                </wp:inline>
              </w:drawing>
            </w:r>
          </w:p>
        </w:tc>
      </w:tr>
      <w:tr w:rsidR="002F482B" w:rsidTr="004C79FF">
        <w:tc>
          <w:tcPr>
            <w:tcW w:w="4785" w:type="dxa"/>
            <w:tcBorders>
              <w:top w:val="nil"/>
              <w:left w:val="nil"/>
              <w:bottom w:val="nil"/>
              <w:right w:val="nil"/>
            </w:tcBorders>
          </w:tcPr>
          <w:p w:rsidR="002F482B" w:rsidRDefault="002F482B" w:rsidP="001031AF">
            <w:pPr>
              <w:pStyle w:val="ac"/>
              <w:ind w:left="0"/>
              <w:jc w:val="center"/>
            </w:pPr>
            <w:r>
              <w:rPr>
                <w:sz w:val="28"/>
                <w:szCs w:val="28"/>
              </w:rPr>
              <w:t>а)</w:t>
            </w:r>
          </w:p>
        </w:tc>
        <w:tc>
          <w:tcPr>
            <w:tcW w:w="4786" w:type="dxa"/>
            <w:tcBorders>
              <w:top w:val="nil"/>
              <w:left w:val="nil"/>
              <w:bottom w:val="nil"/>
              <w:right w:val="nil"/>
            </w:tcBorders>
          </w:tcPr>
          <w:p w:rsidR="002F482B" w:rsidRDefault="002F482B" w:rsidP="001031AF">
            <w:pPr>
              <w:pStyle w:val="ac"/>
              <w:ind w:left="0"/>
              <w:jc w:val="center"/>
            </w:pPr>
            <w:r>
              <w:rPr>
                <w:sz w:val="28"/>
                <w:szCs w:val="28"/>
              </w:rPr>
              <w:t>б)</w:t>
            </w:r>
          </w:p>
        </w:tc>
      </w:tr>
      <w:tr w:rsidR="002F482B" w:rsidTr="004C79FF">
        <w:tc>
          <w:tcPr>
            <w:tcW w:w="4785" w:type="dxa"/>
            <w:tcBorders>
              <w:top w:val="nil"/>
              <w:left w:val="nil"/>
              <w:bottom w:val="nil"/>
              <w:right w:val="nil"/>
            </w:tcBorders>
          </w:tcPr>
          <w:p w:rsidR="002F482B" w:rsidRDefault="00BE6AF1" w:rsidP="001031AF">
            <w:pPr>
              <w:pStyle w:val="ac"/>
              <w:ind w:left="0"/>
              <w:jc w:val="center"/>
            </w:pPr>
            <w:r>
              <w:rPr>
                <w:noProof/>
                <w:sz w:val="28"/>
                <w:szCs w:val="28"/>
                <w:lang w:val="ru-RU"/>
              </w:rPr>
              <w:drawing>
                <wp:inline distT="0" distB="0" distL="0" distR="0">
                  <wp:extent cx="2200275" cy="1982539"/>
                  <wp:effectExtent l="19050" t="0" r="9525" b="0"/>
                  <wp:docPr id="518" name="Рисунок 518" descr="C:\Users\L\Documents\Фрагмент48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8" descr="C:\Users\L\Documents\Фрагмент483.bmp"/>
                          <pic:cNvPicPr>
                            <a:picLocks noChangeAspect="1" noChangeArrowheads="1"/>
                          </pic:cNvPicPr>
                        </pic:nvPicPr>
                        <pic:blipFill>
                          <a:blip r:embed="rId349" cstate="print"/>
                          <a:srcRect/>
                          <a:stretch>
                            <a:fillRect/>
                          </a:stretch>
                        </pic:blipFill>
                        <pic:spPr bwMode="auto">
                          <a:xfrm>
                            <a:off x="0" y="0"/>
                            <a:ext cx="2200275" cy="1982539"/>
                          </a:xfrm>
                          <a:prstGeom prst="rect">
                            <a:avLst/>
                          </a:prstGeom>
                          <a:noFill/>
                          <a:ln w="9525">
                            <a:noFill/>
                            <a:miter lim="800000"/>
                            <a:headEnd/>
                            <a:tailEnd/>
                          </a:ln>
                        </pic:spPr>
                      </pic:pic>
                    </a:graphicData>
                  </a:graphic>
                </wp:inline>
              </w:drawing>
            </w:r>
          </w:p>
        </w:tc>
        <w:tc>
          <w:tcPr>
            <w:tcW w:w="4786" w:type="dxa"/>
            <w:tcBorders>
              <w:top w:val="nil"/>
              <w:left w:val="nil"/>
              <w:bottom w:val="nil"/>
              <w:right w:val="nil"/>
            </w:tcBorders>
          </w:tcPr>
          <w:p w:rsidR="002F482B" w:rsidRDefault="00FE0A2A" w:rsidP="001031AF">
            <w:pPr>
              <w:pStyle w:val="ac"/>
              <w:ind w:left="0"/>
              <w:jc w:val="center"/>
            </w:pPr>
            <w:r>
              <w:rPr>
                <w:noProof/>
                <w:sz w:val="28"/>
                <w:szCs w:val="28"/>
                <w:lang w:val="ru-RU"/>
              </w:rPr>
              <w:drawing>
                <wp:inline distT="0" distB="0" distL="0" distR="0">
                  <wp:extent cx="2119726" cy="1905000"/>
                  <wp:effectExtent l="19050" t="0" r="0" b="0"/>
                  <wp:docPr id="519" name="Рисунок 519" descr="C:\Users\L\Documents\Фрагмент48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9" descr="C:\Users\L\Documents\Фрагмент484.bmp"/>
                          <pic:cNvPicPr>
                            <a:picLocks noChangeAspect="1" noChangeArrowheads="1"/>
                          </pic:cNvPicPr>
                        </pic:nvPicPr>
                        <pic:blipFill>
                          <a:blip r:embed="rId350" cstate="print"/>
                          <a:srcRect/>
                          <a:stretch>
                            <a:fillRect/>
                          </a:stretch>
                        </pic:blipFill>
                        <pic:spPr bwMode="auto">
                          <a:xfrm>
                            <a:off x="0" y="0"/>
                            <a:ext cx="2122301" cy="1907314"/>
                          </a:xfrm>
                          <a:prstGeom prst="rect">
                            <a:avLst/>
                          </a:prstGeom>
                          <a:noFill/>
                          <a:ln w="9525">
                            <a:noFill/>
                            <a:miter lim="800000"/>
                            <a:headEnd/>
                            <a:tailEnd/>
                          </a:ln>
                        </pic:spPr>
                      </pic:pic>
                    </a:graphicData>
                  </a:graphic>
                </wp:inline>
              </w:drawing>
            </w:r>
          </w:p>
        </w:tc>
      </w:tr>
      <w:tr w:rsidR="002F482B" w:rsidTr="004C79FF">
        <w:tc>
          <w:tcPr>
            <w:tcW w:w="4785" w:type="dxa"/>
            <w:tcBorders>
              <w:top w:val="nil"/>
              <w:left w:val="nil"/>
              <w:bottom w:val="nil"/>
              <w:right w:val="nil"/>
            </w:tcBorders>
          </w:tcPr>
          <w:p w:rsidR="002F482B" w:rsidRDefault="002F482B" w:rsidP="001031AF">
            <w:pPr>
              <w:pStyle w:val="ac"/>
              <w:ind w:left="0"/>
              <w:jc w:val="center"/>
              <w:rPr>
                <w:noProof/>
                <w:lang w:val="ru-RU"/>
              </w:rPr>
            </w:pPr>
            <w:r>
              <w:rPr>
                <w:noProof/>
                <w:sz w:val="28"/>
                <w:szCs w:val="28"/>
                <w:lang w:val="ru-RU"/>
              </w:rPr>
              <w:t>в)</w:t>
            </w:r>
          </w:p>
        </w:tc>
        <w:tc>
          <w:tcPr>
            <w:tcW w:w="4786" w:type="dxa"/>
            <w:tcBorders>
              <w:top w:val="nil"/>
              <w:left w:val="nil"/>
              <w:bottom w:val="nil"/>
              <w:right w:val="nil"/>
            </w:tcBorders>
          </w:tcPr>
          <w:p w:rsidR="002F482B" w:rsidRDefault="002F482B" w:rsidP="001031AF">
            <w:pPr>
              <w:pStyle w:val="ac"/>
              <w:ind w:left="0"/>
              <w:jc w:val="center"/>
              <w:rPr>
                <w:noProof/>
                <w:lang w:val="ru-RU"/>
              </w:rPr>
            </w:pPr>
            <w:r>
              <w:rPr>
                <w:noProof/>
                <w:sz w:val="28"/>
                <w:szCs w:val="28"/>
                <w:lang w:val="ru-RU"/>
              </w:rPr>
              <w:t>г)</w:t>
            </w:r>
          </w:p>
        </w:tc>
      </w:tr>
      <w:tr w:rsidR="002F482B" w:rsidTr="004C79FF">
        <w:tc>
          <w:tcPr>
            <w:tcW w:w="9571" w:type="dxa"/>
            <w:gridSpan w:val="2"/>
            <w:tcBorders>
              <w:top w:val="nil"/>
              <w:left w:val="nil"/>
              <w:bottom w:val="nil"/>
              <w:right w:val="nil"/>
            </w:tcBorders>
          </w:tcPr>
          <w:p w:rsidR="002F482B" w:rsidRDefault="003D3355" w:rsidP="001031AF">
            <w:pPr>
              <w:pStyle w:val="ac"/>
              <w:ind w:left="0"/>
              <w:jc w:val="center"/>
              <w:rPr>
                <w:noProof/>
                <w:lang w:val="ru-RU"/>
              </w:rPr>
            </w:pPr>
            <w:r>
              <w:rPr>
                <w:noProof/>
                <w:sz w:val="28"/>
                <w:szCs w:val="28"/>
                <w:lang w:val="ru-RU"/>
              </w:rPr>
              <w:drawing>
                <wp:inline distT="0" distB="0" distL="0" distR="0">
                  <wp:extent cx="3514456" cy="2209800"/>
                  <wp:effectExtent l="19050" t="0" r="0" b="0"/>
                  <wp:docPr id="520" name="Рисунок 520" descr="C:\Users\L\Documents\Фрагмент48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0" descr="C:\Users\L\Documents\Фрагмент485.bmp"/>
                          <pic:cNvPicPr>
                            <a:picLocks noChangeAspect="1" noChangeArrowheads="1"/>
                          </pic:cNvPicPr>
                        </pic:nvPicPr>
                        <pic:blipFill>
                          <a:blip r:embed="rId351" cstate="print"/>
                          <a:srcRect/>
                          <a:stretch>
                            <a:fillRect/>
                          </a:stretch>
                        </pic:blipFill>
                        <pic:spPr bwMode="auto">
                          <a:xfrm>
                            <a:off x="0" y="0"/>
                            <a:ext cx="3514456" cy="2209800"/>
                          </a:xfrm>
                          <a:prstGeom prst="rect">
                            <a:avLst/>
                          </a:prstGeom>
                          <a:noFill/>
                          <a:ln w="9525">
                            <a:noFill/>
                            <a:miter lim="800000"/>
                            <a:headEnd/>
                            <a:tailEnd/>
                          </a:ln>
                        </pic:spPr>
                      </pic:pic>
                    </a:graphicData>
                  </a:graphic>
                </wp:inline>
              </w:drawing>
            </w:r>
            <w:r w:rsidR="002F482B">
              <w:rPr>
                <w:noProof/>
                <w:sz w:val="28"/>
                <w:szCs w:val="28"/>
                <w:lang w:val="ru-RU"/>
              </w:rPr>
              <w:t>д)</w:t>
            </w:r>
          </w:p>
        </w:tc>
      </w:tr>
    </w:tbl>
    <w:p w:rsidR="002F482B" w:rsidRDefault="002F482B" w:rsidP="001031AF">
      <w:pPr>
        <w:pStyle w:val="ac"/>
        <w:ind w:left="0"/>
        <w:jc w:val="center"/>
        <w:rPr>
          <w:sz w:val="28"/>
          <w:szCs w:val="28"/>
        </w:rPr>
      </w:pPr>
    </w:p>
    <w:p w:rsidR="00E948E6" w:rsidRPr="009813EA" w:rsidRDefault="00E948E6" w:rsidP="001031AF">
      <w:pPr>
        <w:tabs>
          <w:tab w:val="left" w:pos="1065"/>
        </w:tabs>
        <w:spacing w:line="360" w:lineRule="auto"/>
        <w:jc w:val="center"/>
        <w:rPr>
          <w:sz w:val="28"/>
          <w:szCs w:val="28"/>
        </w:rPr>
      </w:pPr>
      <w:r>
        <w:rPr>
          <w:sz w:val="28"/>
          <w:szCs w:val="28"/>
        </w:rPr>
        <w:t>Рис. 4.</w:t>
      </w:r>
      <w:r w:rsidR="00E73717">
        <w:rPr>
          <w:sz w:val="28"/>
          <w:szCs w:val="28"/>
        </w:rPr>
        <w:t>8</w:t>
      </w:r>
      <w:r>
        <w:rPr>
          <w:sz w:val="28"/>
          <w:szCs w:val="28"/>
        </w:rPr>
        <w:t>. Розрахункові схеми та в</w:t>
      </w:r>
      <w:r w:rsidRPr="009A75B1">
        <w:rPr>
          <w:sz w:val="28"/>
          <w:szCs w:val="28"/>
        </w:rPr>
        <w:t xml:space="preserve">аріанти дії сил різання, моментів і сил затиску на оброблювану </w:t>
      </w:r>
      <w:r>
        <w:rPr>
          <w:sz w:val="28"/>
          <w:szCs w:val="28"/>
        </w:rPr>
        <w:t xml:space="preserve">призматичну або корпусну </w:t>
      </w:r>
      <w:r w:rsidRPr="009A75B1">
        <w:rPr>
          <w:sz w:val="28"/>
          <w:szCs w:val="28"/>
        </w:rPr>
        <w:t>деталь:</w:t>
      </w:r>
      <w:r>
        <w:rPr>
          <w:sz w:val="28"/>
          <w:szCs w:val="28"/>
        </w:rPr>
        <w:t xml:space="preserve"> </w:t>
      </w:r>
      <w:r w:rsidRPr="009A75B1">
        <w:rPr>
          <w:sz w:val="28"/>
          <w:szCs w:val="28"/>
        </w:rPr>
        <w:t xml:space="preserve">1 - оброблювана деталь; 2 - опора ВП, </w:t>
      </w:r>
      <w:r w:rsidRPr="00591E6C">
        <w:rPr>
          <w:i/>
          <w:sz w:val="28"/>
          <w:szCs w:val="28"/>
        </w:rPr>
        <w:t>Р</w:t>
      </w:r>
      <w:r w:rsidRPr="009A75B1">
        <w:rPr>
          <w:sz w:val="28"/>
          <w:szCs w:val="28"/>
        </w:rPr>
        <w:t xml:space="preserve"> - сила різання; </w:t>
      </w:r>
      <w:r w:rsidR="002F482B" w:rsidRPr="00591E6C">
        <w:rPr>
          <w:i/>
          <w:sz w:val="28"/>
          <w:szCs w:val="28"/>
        </w:rPr>
        <w:t>Q</w:t>
      </w:r>
      <w:r w:rsidR="002F482B" w:rsidRPr="009A75B1">
        <w:rPr>
          <w:sz w:val="28"/>
          <w:szCs w:val="28"/>
        </w:rPr>
        <w:t xml:space="preserve"> </w:t>
      </w:r>
      <w:r w:rsidRPr="009A75B1">
        <w:rPr>
          <w:sz w:val="28"/>
          <w:szCs w:val="28"/>
        </w:rPr>
        <w:t xml:space="preserve">- сила затиску; </w:t>
      </w:r>
      <w:r w:rsidRPr="00591E6C">
        <w:rPr>
          <w:i/>
          <w:sz w:val="28"/>
          <w:szCs w:val="28"/>
        </w:rPr>
        <w:t xml:space="preserve">R </w:t>
      </w:r>
      <w:r w:rsidRPr="009A75B1">
        <w:rPr>
          <w:sz w:val="28"/>
          <w:szCs w:val="28"/>
        </w:rPr>
        <w:t xml:space="preserve">- реакція опор; </w:t>
      </w:r>
      <w:r w:rsidRPr="00591E6C">
        <w:rPr>
          <w:i/>
          <w:sz w:val="28"/>
          <w:szCs w:val="28"/>
        </w:rPr>
        <w:t>f</w:t>
      </w:r>
      <w:r w:rsidRPr="009A75B1">
        <w:rPr>
          <w:sz w:val="28"/>
          <w:szCs w:val="28"/>
        </w:rPr>
        <w:t xml:space="preserve"> - коефіцієнт тертя між деталлю та елементами </w:t>
      </w:r>
      <w:r w:rsidR="00B63CE6">
        <w:rPr>
          <w:sz w:val="28"/>
          <w:szCs w:val="28"/>
        </w:rPr>
        <w:t>ВП</w:t>
      </w:r>
    </w:p>
    <w:p w:rsidR="008A7E0F" w:rsidRPr="0086128A" w:rsidRDefault="008A7E0F" w:rsidP="008A7E0F">
      <w:pPr>
        <w:pStyle w:val="ac"/>
        <w:spacing w:line="360" w:lineRule="auto"/>
        <w:ind w:left="0"/>
        <w:jc w:val="center"/>
        <w:rPr>
          <w:i/>
          <w:sz w:val="28"/>
          <w:szCs w:val="28"/>
          <w:lang w:val="ru-RU"/>
        </w:rPr>
      </w:pPr>
      <w:r>
        <w:rPr>
          <w:i/>
          <w:sz w:val="28"/>
          <w:szCs w:val="28"/>
          <w:lang w:val="en-US"/>
        </w:rPr>
        <w:t>k</w:t>
      </w:r>
      <w:r w:rsidRPr="00721CD6">
        <w:rPr>
          <w:i/>
          <w:sz w:val="28"/>
          <w:szCs w:val="28"/>
          <w:lang w:val="ru-RU"/>
        </w:rPr>
        <w:t>·</w:t>
      </w:r>
      <w:r>
        <w:rPr>
          <w:i/>
          <w:sz w:val="28"/>
          <w:szCs w:val="28"/>
          <w:lang w:val="en-US"/>
        </w:rPr>
        <w:t>P</w:t>
      </w:r>
      <w:r w:rsidRPr="001031AF">
        <w:rPr>
          <w:i/>
          <w:sz w:val="28"/>
          <w:szCs w:val="28"/>
        </w:rPr>
        <w:t>-</w:t>
      </w:r>
      <w:r>
        <w:rPr>
          <w:i/>
          <w:sz w:val="28"/>
          <w:szCs w:val="28"/>
          <w:lang w:val="en-US"/>
        </w:rPr>
        <w:t> Q </w:t>
      </w:r>
      <w:r w:rsidRPr="001031AF">
        <w:rPr>
          <w:i/>
          <w:sz w:val="28"/>
          <w:szCs w:val="28"/>
        </w:rPr>
        <w:t>=0</w:t>
      </w:r>
      <w:r w:rsidRPr="001031AF">
        <w:rPr>
          <w:i/>
          <w:sz w:val="28"/>
          <w:szCs w:val="28"/>
          <w:lang w:val="ru-RU"/>
        </w:rPr>
        <w:t>;</w:t>
      </w:r>
    </w:p>
    <w:p w:rsidR="008A7E0F" w:rsidRDefault="008A7E0F" w:rsidP="008A7E0F">
      <w:pPr>
        <w:pStyle w:val="ac"/>
        <w:spacing w:line="360" w:lineRule="auto"/>
        <w:ind w:left="0"/>
        <w:jc w:val="center"/>
        <w:rPr>
          <w:i/>
          <w:sz w:val="28"/>
          <w:szCs w:val="28"/>
          <w:lang w:val="en-US"/>
        </w:rPr>
      </w:pPr>
      <w:r>
        <w:rPr>
          <w:i/>
          <w:sz w:val="28"/>
          <w:szCs w:val="28"/>
          <w:lang w:val="en-US"/>
        </w:rPr>
        <w:t>k</w:t>
      </w:r>
      <w:r w:rsidRPr="00721CD6">
        <w:rPr>
          <w:i/>
          <w:sz w:val="28"/>
          <w:szCs w:val="28"/>
          <w:lang w:val="ru-RU"/>
        </w:rPr>
        <w:t>·</w:t>
      </w:r>
      <w:r>
        <w:rPr>
          <w:i/>
          <w:sz w:val="28"/>
          <w:szCs w:val="28"/>
          <w:lang w:val="en-US"/>
        </w:rPr>
        <w:t>P </w:t>
      </w:r>
      <w:r w:rsidRPr="001031AF">
        <w:rPr>
          <w:i/>
          <w:sz w:val="28"/>
          <w:szCs w:val="28"/>
        </w:rPr>
        <w:t>-</w:t>
      </w:r>
      <w:r>
        <w:rPr>
          <w:i/>
          <w:sz w:val="28"/>
          <w:szCs w:val="28"/>
          <w:lang w:val="en-US"/>
        </w:rPr>
        <w:t>Q</w:t>
      </w:r>
      <w:r w:rsidRPr="0086128A">
        <w:rPr>
          <w:i/>
          <w:sz w:val="28"/>
          <w:szCs w:val="28"/>
          <w:lang w:val="ru-RU"/>
        </w:rPr>
        <w:t>·</w:t>
      </w:r>
      <w:r>
        <w:rPr>
          <w:i/>
          <w:sz w:val="28"/>
          <w:szCs w:val="28"/>
          <w:lang w:val="en-US"/>
        </w:rPr>
        <w:t>f</w:t>
      </w:r>
      <w:r w:rsidRPr="001031AF">
        <w:rPr>
          <w:i/>
          <w:sz w:val="28"/>
          <w:szCs w:val="28"/>
          <w:vertAlign w:val="subscript"/>
        </w:rPr>
        <w:t>1</w:t>
      </w:r>
      <w:r w:rsidRPr="001031AF">
        <w:rPr>
          <w:i/>
          <w:sz w:val="28"/>
          <w:szCs w:val="28"/>
        </w:rPr>
        <w:t>-</w:t>
      </w:r>
      <w:r>
        <w:rPr>
          <w:i/>
          <w:sz w:val="28"/>
          <w:szCs w:val="28"/>
          <w:lang w:val="en-US"/>
        </w:rPr>
        <w:t>Q</w:t>
      </w:r>
      <w:r w:rsidRPr="0086128A">
        <w:rPr>
          <w:i/>
          <w:sz w:val="28"/>
          <w:szCs w:val="28"/>
          <w:lang w:val="ru-RU"/>
        </w:rPr>
        <w:t>·</w:t>
      </w:r>
      <w:r>
        <w:rPr>
          <w:i/>
          <w:sz w:val="28"/>
          <w:szCs w:val="28"/>
          <w:lang w:val="en-US"/>
        </w:rPr>
        <w:t>f</w:t>
      </w:r>
      <w:r w:rsidRPr="001031AF">
        <w:rPr>
          <w:i/>
          <w:sz w:val="28"/>
          <w:szCs w:val="28"/>
          <w:vertAlign w:val="subscript"/>
        </w:rPr>
        <w:t>2</w:t>
      </w:r>
      <w:r w:rsidRPr="001031AF">
        <w:rPr>
          <w:i/>
          <w:sz w:val="28"/>
          <w:szCs w:val="28"/>
        </w:rPr>
        <w:t xml:space="preserve"> =0</w:t>
      </w:r>
      <w:r>
        <w:rPr>
          <w:i/>
          <w:sz w:val="28"/>
          <w:szCs w:val="28"/>
          <w:lang w:val="en-US"/>
        </w:rPr>
        <w:t>;</w:t>
      </w:r>
    </w:p>
    <w:p w:rsidR="008A7E0F" w:rsidRDefault="008A7E0F" w:rsidP="008A7E0F">
      <w:pPr>
        <w:pStyle w:val="ac"/>
        <w:spacing w:line="360" w:lineRule="auto"/>
        <w:ind w:left="0"/>
        <w:jc w:val="center"/>
        <w:rPr>
          <w:i/>
          <w:sz w:val="28"/>
          <w:szCs w:val="28"/>
          <w:lang w:val="en-US"/>
        </w:rPr>
      </w:pPr>
      <m:oMathPara>
        <m:oMath>
          <m:r>
            <w:rPr>
              <w:rFonts w:ascii="Cambria Math" w:hAnsi="Cambria Math"/>
              <w:sz w:val="28"/>
              <w:szCs w:val="28"/>
              <w:lang w:val="en-US"/>
            </w:rPr>
            <w:lastRenderedPageBreak/>
            <m:t>Q=</m:t>
          </m:r>
          <m:f>
            <m:fPr>
              <m:ctrlPr>
                <w:rPr>
                  <w:rFonts w:ascii="Cambria Math" w:hAnsi="Cambria Math"/>
                  <w:i/>
                  <w:sz w:val="28"/>
                  <w:szCs w:val="28"/>
                  <w:lang w:val="en-US"/>
                </w:rPr>
              </m:ctrlPr>
            </m:fPr>
            <m:num>
              <m:r>
                <w:rPr>
                  <w:rFonts w:ascii="Cambria Math" w:hAnsi="Cambria Math"/>
                  <w:sz w:val="28"/>
                  <w:szCs w:val="28"/>
                  <w:lang w:val="en-US"/>
                </w:rPr>
                <m:t>kP</m:t>
              </m:r>
            </m:num>
            <m:den>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2</m:t>
                  </m:r>
                </m:sub>
              </m:sSub>
            </m:den>
          </m:f>
        </m:oMath>
      </m:oMathPara>
    </w:p>
    <w:p w:rsidR="008A7E0F" w:rsidRDefault="008A7E0F" w:rsidP="008A7E0F">
      <w:pPr>
        <w:pStyle w:val="ac"/>
        <w:spacing w:line="360" w:lineRule="auto"/>
        <w:ind w:left="0" w:firstLine="851"/>
        <w:jc w:val="both"/>
        <w:rPr>
          <w:sz w:val="28"/>
          <w:szCs w:val="28"/>
        </w:rPr>
      </w:pPr>
      <w:r>
        <w:rPr>
          <w:sz w:val="28"/>
          <w:szCs w:val="28"/>
        </w:rPr>
        <w:t>для рис.</w:t>
      </w:r>
      <w:r w:rsidRPr="001031AF">
        <w:rPr>
          <w:sz w:val="28"/>
          <w:szCs w:val="28"/>
        </w:rPr>
        <w:t xml:space="preserve"> </w:t>
      </w:r>
      <w:r>
        <w:rPr>
          <w:sz w:val="28"/>
          <w:szCs w:val="28"/>
        </w:rPr>
        <w:t>4.8 г:</w:t>
      </w:r>
    </w:p>
    <w:p w:rsidR="008A7E0F" w:rsidRDefault="008A7E0F" w:rsidP="008A7E0F">
      <w:pPr>
        <w:pStyle w:val="ac"/>
        <w:spacing w:line="360" w:lineRule="auto"/>
        <w:ind w:left="0" w:firstLine="851"/>
        <w:jc w:val="both"/>
        <w:rPr>
          <w:i/>
          <w:sz w:val="28"/>
          <w:szCs w:val="28"/>
          <w:lang w:val="en-US"/>
        </w:rPr>
      </w:pPr>
      <m:oMathPara>
        <m:oMath>
          <m:r>
            <w:rPr>
              <w:rFonts w:ascii="Cambria Math" w:hAnsi="Cambria Math"/>
              <w:sz w:val="28"/>
              <w:szCs w:val="28"/>
            </w:rPr>
            <m:t>k</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2</m:t>
              </m:r>
            </m:sub>
          </m:sSub>
          <m:r>
            <w:rPr>
              <w:rFonts w:ascii="Cambria Math" w:hAnsi="Cambria Math"/>
              <w:sz w:val="28"/>
              <w:szCs w:val="28"/>
            </w:rPr>
            <m:t>=Q</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m:t>
              </m:r>
            </m:sub>
          </m:sSub>
          <m:r>
            <w:rPr>
              <w:rFonts w:ascii="Cambria Math" w:hAnsi="Cambria Math"/>
              <w:sz w:val="28"/>
              <w:szCs w:val="28"/>
            </w:rPr>
            <m:t>+(Q+P)</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m:t>
              </m:r>
            </m:sub>
          </m:sSub>
        </m:oMath>
      </m:oMathPara>
    </w:p>
    <w:p w:rsidR="008A7E0F" w:rsidRPr="00A162D8" w:rsidRDefault="008A7E0F" w:rsidP="008A7E0F">
      <w:pPr>
        <w:pStyle w:val="ac"/>
        <w:spacing w:line="360" w:lineRule="auto"/>
        <w:ind w:left="0" w:firstLine="851"/>
        <w:jc w:val="both"/>
        <w:rPr>
          <w:i/>
          <w:sz w:val="28"/>
          <w:szCs w:val="28"/>
          <w:lang w:val="en-US"/>
        </w:rPr>
      </w:pPr>
      <m:oMathPara>
        <m:oMath>
          <m:r>
            <w:rPr>
              <w:rFonts w:ascii="Cambria Math" w:hAnsi="Cambria Math"/>
              <w:sz w:val="28"/>
              <w:szCs w:val="28"/>
              <w:lang w:val="en-US"/>
            </w:rPr>
            <m:t>Q=</m:t>
          </m:r>
          <m:f>
            <m:fPr>
              <m:ctrlPr>
                <w:rPr>
                  <w:rFonts w:ascii="Cambria Math" w:hAnsi="Cambria Math"/>
                  <w:i/>
                  <w:sz w:val="28"/>
                  <w:szCs w:val="28"/>
                  <w:lang w:val="en-US"/>
                </w:rPr>
              </m:ctrlPr>
            </m:fPr>
            <m:num>
              <m:r>
                <w:rPr>
                  <w:rFonts w:ascii="Cambria Math" w:hAnsi="Cambria Math"/>
                  <w:sz w:val="28"/>
                  <w:szCs w:val="28"/>
                  <w:lang w:val="en-US"/>
                </w:rPr>
                <m:t>k</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2</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2</m:t>
                  </m:r>
                </m:sub>
              </m:sSub>
            </m:num>
            <m:den>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f</m:t>
                  </m:r>
                </m:e>
                <m:sub>
                  <m:r>
                    <w:rPr>
                      <w:rFonts w:ascii="Cambria Math" w:hAnsi="Cambria Math"/>
                      <w:sz w:val="28"/>
                      <w:szCs w:val="28"/>
                      <w:lang w:val="en-US"/>
                    </w:rPr>
                    <m:t>2</m:t>
                  </m:r>
                </m:sub>
              </m:sSub>
            </m:den>
          </m:f>
        </m:oMath>
      </m:oMathPara>
    </w:p>
    <w:p w:rsidR="008A7E0F" w:rsidRDefault="008A7E0F" w:rsidP="008A7E0F">
      <w:pPr>
        <w:pStyle w:val="ac"/>
        <w:spacing w:line="360" w:lineRule="auto"/>
        <w:ind w:left="0" w:firstLine="851"/>
        <w:jc w:val="both"/>
        <w:rPr>
          <w:sz w:val="28"/>
          <w:szCs w:val="28"/>
        </w:rPr>
      </w:pPr>
      <w:r>
        <w:rPr>
          <w:sz w:val="28"/>
          <w:szCs w:val="28"/>
        </w:rPr>
        <w:t>Для рис.</w:t>
      </w:r>
      <w:r w:rsidRPr="001031AF">
        <w:rPr>
          <w:sz w:val="28"/>
          <w:szCs w:val="28"/>
        </w:rPr>
        <w:t xml:space="preserve"> </w:t>
      </w:r>
      <w:r>
        <w:rPr>
          <w:sz w:val="28"/>
          <w:szCs w:val="28"/>
        </w:rPr>
        <w:t>4.8 д</w:t>
      </w:r>
      <w:r w:rsidRPr="00721CD6">
        <w:rPr>
          <w:sz w:val="28"/>
          <w:szCs w:val="28"/>
          <w:lang w:val="ru-RU"/>
        </w:rPr>
        <w:t xml:space="preserve"> </w:t>
      </w:r>
      <w:r>
        <w:rPr>
          <w:sz w:val="28"/>
          <w:szCs w:val="28"/>
        </w:rPr>
        <w:t>умова рівноваги заготовки</w:t>
      </w:r>
      <w:r>
        <w:rPr>
          <w:sz w:val="28"/>
          <w:szCs w:val="28"/>
          <w:lang w:val="ru-RU"/>
        </w:rPr>
        <w:t>выдносно точки О</w:t>
      </w:r>
      <w:r>
        <w:rPr>
          <w:sz w:val="28"/>
          <w:szCs w:val="28"/>
        </w:rPr>
        <w:t>:</w:t>
      </w:r>
    </w:p>
    <w:p w:rsidR="008A7E0F" w:rsidRDefault="00377CC3" w:rsidP="008A7E0F">
      <w:pPr>
        <w:pStyle w:val="ac"/>
        <w:spacing w:line="360" w:lineRule="auto"/>
        <w:ind w:left="0"/>
        <w:jc w:val="center"/>
        <w:rPr>
          <w:i/>
          <w:sz w:val="28"/>
          <w:szCs w:val="28"/>
          <w:lang w:val="en-US"/>
        </w:rPr>
      </w:pPr>
      <m:oMath>
        <m:nary>
          <m:naryPr>
            <m:chr m:val="∑"/>
            <m:limLoc m:val="undOvr"/>
            <m:subHide m:val="on"/>
            <m:supHide m:val="on"/>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sz w:val="28"/>
                    <w:szCs w:val="28"/>
                  </w:rPr>
                  <m:t>М</m:t>
                </m:r>
              </m:e>
              <m:sub>
                <m:r>
                  <w:rPr>
                    <w:rFonts w:ascii="Cambria Math"/>
                    <w:sz w:val="28"/>
                    <w:szCs w:val="28"/>
                  </w:rPr>
                  <m:t>О</m:t>
                </m:r>
              </m:sub>
            </m:sSub>
            <m:r>
              <w:rPr>
                <w:rFonts w:ascii="Cambria Math"/>
                <w:sz w:val="28"/>
                <w:szCs w:val="28"/>
              </w:rPr>
              <m:t>=0</m:t>
            </m:r>
          </m:e>
        </m:nary>
      </m:oMath>
      <w:r w:rsidR="008A7E0F">
        <w:rPr>
          <w:i/>
          <w:sz w:val="28"/>
          <w:szCs w:val="28"/>
          <w:lang w:val="en-US"/>
        </w:rPr>
        <w:t>;</w:t>
      </w:r>
    </w:p>
    <w:p w:rsidR="008A7E0F" w:rsidRDefault="008A7E0F" w:rsidP="008A7E0F">
      <w:pPr>
        <w:pStyle w:val="ac"/>
        <w:spacing w:line="360" w:lineRule="auto"/>
        <w:ind w:left="0" w:firstLine="851"/>
        <w:jc w:val="both"/>
        <w:rPr>
          <w:i/>
          <w:sz w:val="28"/>
          <w:szCs w:val="28"/>
          <w:lang w:val="en-US"/>
        </w:rPr>
      </w:pPr>
      <m:oMathPara>
        <m:oMath>
          <m:r>
            <w:rPr>
              <w:rFonts w:ascii="Cambria Math" w:hAnsi="Cambria Math"/>
              <w:sz w:val="28"/>
              <w:szCs w:val="28"/>
            </w:rPr>
            <m:t>k</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x</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z</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2</m:t>
              </m:r>
            </m:sub>
          </m:sSub>
          <m:r>
            <w:rPr>
              <w:rFonts w:ascii="Cambria Math" w:hAnsi="Cambria Math"/>
              <w:sz w:val="28"/>
              <w:szCs w:val="28"/>
            </w:rPr>
            <m:t>)=Q∙</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4</m:t>
              </m:r>
            </m:sub>
          </m:sSub>
          <m:r>
            <w:rPr>
              <w:rFonts w:ascii="Cambria Math" w:hAnsi="Cambria Math"/>
              <w:sz w:val="28"/>
              <w:szCs w:val="28"/>
            </w:rPr>
            <m:t>+Qf∙</m:t>
          </m:r>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3</m:t>
              </m:r>
            </m:sub>
          </m:sSub>
        </m:oMath>
      </m:oMathPara>
    </w:p>
    <w:p w:rsidR="008A7E0F" w:rsidRPr="00A162D8" w:rsidRDefault="008A7E0F" w:rsidP="008A7E0F">
      <w:pPr>
        <w:pStyle w:val="ac"/>
        <w:spacing w:line="360" w:lineRule="auto"/>
        <w:ind w:left="0" w:firstLine="851"/>
        <w:jc w:val="both"/>
        <w:rPr>
          <w:i/>
          <w:sz w:val="28"/>
          <w:szCs w:val="28"/>
          <w:lang w:val="en-US"/>
        </w:rPr>
      </w:pPr>
      <m:oMathPara>
        <m:oMath>
          <m:r>
            <w:rPr>
              <w:rFonts w:ascii="Cambria Math" w:hAnsi="Cambria Math"/>
              <w:sz w:val="28"/>
              <w:szCs w:val="28"/>
              <w:lang w:val="en-US"/>
            </w:rPr>
            <m:t>Q=</m:t>
          </m:r>
          <m:f>
            <m:fPr>
              <m:ctrlPr>
                <w:rPr>
                  <w:rFonts w:ascii="Cambria Math" w:hAnsi="Cambria Math"/>
                  <w:i/>
                  <w:sz w:val="28"/>
                  <w:szCs w:val="28"/>
                  <w:lang w:val="en-US"/>
                </w:rPr>
              </m:ctrlPr>
            </m:fPr>
            <m:num>
              <m:r>
                <w:rPr>
                  <w:rFonts w:ascii="Cambria Math" w:hAnsi="Cambria Math"/>
                  <w:sz w:val="28"/>
                  <w:szCs w:val="28"/>
                  <w:lang w:val="en-US"/>
                </w:rPr>
                <m:t>k</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x</m:t>
                  </m:r>
                </m:sub>
              </m:sSub>
              <m:sSub>
                <m:sSubPr>
                  <m:ctrlPr>
                    <w:rPr>
                      <w:rFonts w:ascii="Cambria Math" w:hAnsi="Cambria Math"/>
                      <w:i/>
                      <w:sz w:val="28"/>
                      <w:szCs w:val="28"/>
                      <w:lang w:val="en-US"/>
                    </w:rPr>
                  </m:ctrlPr>
                </m:sSubPr>
                <m:e>
                  <m:r>
                    <w:rPr>
                      <w:rFonts w:ascii="Cambria Math" w:hAnsi="Cambria Math"/>
                      <w:sz w:val="28"/>
                      <w:szCs w:val="28"/>
                      <w:lang w:val="en-US"/>
                    </w:rPr>
                    <m:t>∙l</m:t>
                  </m:r>
                </m:e>
                <m:sub>
                  <m:r>
                    <w:rPr>
                      <w:rFonts w:ascii="Cambria Math" w:hAnsi="Cambria Math"/>
                      <w:sz w:val="28"/>
                      <w:szCs w:val="28"/>
                      <w:lang w:val="en-US"/>
                    </w:rPr>
                    <m:t>3</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z</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l</m:t>
                  </m:r>
                </m:e>
                <m:sub>
                  <m:r>
                    <w:rPr>
                      <w:rFonts w:ascii="Cambria Math" w:hAnsi="Cambria Math"/>
                      <w:sz w:val="28"/>
                      <w:szCs w:val="28"/>
                      <w:lang w:val="en-US"/>
                    </w:rPr>
                    <m:t>2</m:t>
                  </m:r>
                </m:sub>
              </m:sSub>
              <m:r>
                <w:rPr>
                  <w:rFonts w:ascii="Cambria Math" w:hAnsi="Cambria Math"/>
                  <w:sz w:val="28"/>
                  <w:szCs w:val="28"/>
                  <w:lang w:val="en-US"/>
                </w:rPr>
                <m:t>)</m:t>
              </m:r>
            </m:num>
            <m:den>
              <m:sSub>
                <m:sSubPr>
                  <m:ctrlPr>
                    <w:rPr>
                      <w:rFonts w:ascii="Cambria Math" w:hAnsi="Cambria Math"/>
                      <w:i/>
                      <w:sz w:val="28"/>
                      <w:szCs w:val="28"/>
                      <w:lang w:val="en-US"/>
                    </w:rPr>
                  </m:ctrlPr>
                </m:sSubPr>
                <m:e>
                  <m:r>
                    <w:rPr>
                      <w:rFonts w:ascii="Cambria Math" w:hAnsi="Cambria Math"/>
                      <w:sz w:val="28"/>
                      <w:szCs w:val="28"/>
                      <w:lang w:val="en-US"/>
                    </w:rPr>
                    <m:t>l</m:t>
                  </m:r>
                </m:e>
                <m:sub>
                  <m:r>
                    <w:rPr>
                      <w:rFonts w:ascii="Cambria Math" w:hAnsi="Cambria Math"/>
                      <w:sz w:val="28"/>
                      <w:szCs w:val="28"/>
                      <w:lang w:val="en-US"/>
                    </w:rPr>
                    <m:t>41</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fl</m:t>
                  </m:r>
                </m:e>
                <m:sub>
                  <m:r>
                    <w:rPr>
                      <w:rFonts w:ascii="Cambria Math" w:hAnsi="Cambria Math"/>
                      <w:sz w:val="28"/>
                      <w:szCs w:val="28"/>
                      <w:lang w:val="en-US"/>
                    </w:rPr>
                    <m:t>3</m:t>
                  </m:r>
                </m:sub>
              </m:sSub>
            </m:den>
          </m:f>
        </m:oMath>
      </m:oMathPara>
    </w:p>
    <w:bookmarkStart w:id="113" w:name="_MON_1227285580"/>
    <w:bookmarkEnd w:id="113"/>
    <w:p w:rsidR="00F4587E" w:rsidRPr="004C79FF" w:rsidRDefault="007765A6" w:rsidP="007765A6">
      <w:pPr>
        <w:tabs>
          <w:tab w:val="left" w:pos="1065"/>
        </w:tabs>
        <w:spacing w:line="360" w:lineRule="auto"/>
        <w:jc w:val="center"/>
        <w:rPr>
          <w:i/>
          <w:sz w:val="28"/>
          <w:szCs w:val="28"/>
          <w:lang w:val="en-US"/>
        </w:rPr>
      </w:pPr>
      <w:r>
        <w:object w:dxaOrig="4845" w:dyaOrig="4740">
          <v:shape id="_x0000_i1192" type="#_x0000_t75" style="width:192.6pt;height:187pt" o:ole="" fillcolor="window">
            <v:imagedata r:id="rId352" o:title=""/>
          </v:shape>
          <o:OLEObject Type="Embed" ProgID="Word.Picture.8" ShapeID="_x0000_i1192" DrawAspect="Content" ObjectID="_1584340017" r:id="rId353"/>
        </w:object>
      </w:r>
      <w:bookmarkStart w:id="114" w:name="_MON_1036441858"/>
      <w:bookmarkStart w:id="115" w:name="_MON_1036446201"/>
      <w:bookmarkStart w:id="116" w:name="_MON_1036456896"/>
      <w:bookmarkStart w:id="117" w:name="_MON_1036458805"/>
      <w:bookmarkEnd w:id="114"/>
      <w:bookmarkEnd w:id="115"/>
      <w:bookmarkEnd w:id="116"/>
      <w:bookmarkEnd w:id="117"/>
      <w:r w:rsidRPr="007765A6">
        <w:rPr>
          <w:noProof/>
          <w:lang w:val="ru-RU"/>
        </w:rPr>
        <w:t xml:space="preserve"> </w:t>
      </w:r>
      <w:r w:rsidRPr="007765A6">
        <w:rPr>
          <w:noProof/>
          <w:sz w:val="32"/>
          <w:szCs w:val="32"/>
          <w:lang w:val="ru-RU"/>
        </w:rPr>
        <w:drawing>
          <wp:inline distT="0" distB="0" distL="0" distR="0">
            <wp:extent cx="1971675" cy="2571750"/>
            <wp:effectExtent l="19050" t="0" r="9525" b="0"/>
            <wp:docPr id="10" name="Рисунок 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354" cstate="print"/>
                    <a:srcRect/>
                    <a:stretch>
                      <a:fillRect/>
                    </a:stretch>
                  </pic:blipFill>
                  <pic:spPr bwMode="auto">
                    <a:xfrm>
                      <a:off x="0" y="0"/>
                      <a:ext cx="1974471" cy="2575397"/>
                    </a:xfrm>
                    <a:prstGeom prst="rect">
                      <a:avLst/>
                    </a:prstGeom>
                    <a:noFill/>
                  </pic:spPr>
                </pic:pic>
              </a:graphicData>
            </a:graphic>
          </wp:inline>
        </w:drawing>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6"/>
      </w:tblGrid>
      <w:tr w:rsidR="00F4587E" w:rsidTr="00F4587E">
        <w:tc>
          <w:tcPr>
            <w:tcW w:w="4785" w:type="dxa"/>
          </w:tcPr>
          <w:p w:rsidR="00F4587E" w:rsidRDefault="00F4587E" w:rsidP="004C79FF">
            <w:pPr>
              <w:tabs>
                <w:tab w:val="left" w:pos="1065"/>
              </w:tabs>
              <w:spacing w:line="360" w:lineRule="auto"/>
              <w:jc w:val="center"/>
              <w:rPr>
                <w:i/>
                <w:lang w:val="en-US"/>
              </w:rPr>
            </w:pPr>
            <w:r>
              <w:rPr>
                <w:i/>
                <w:sz w:val="28"/>
                <w:szCs w:val="28"/>
              </w:rPr>
              <w:t>а</w:t>
            </w:r>
            <w:r>
              <w:rPr>
                <w:i/>
                <w:sz w:val="28"/>
                <w:szCs w:val="28"/>
                <w:lang w:val="en-US"/>
              </w:rPr>
              <w:t>)</w:t>
            </w:r>
          </w:p>
        </w:tc>
        <w:tc>
          <w:tcPr>
            <w:tcW w:w="4786" w:type="dxa"/>
          </w:tcPr>
          <w:p w:rsidR="00F4587E" w:rsidRPr="00F4587E" w:rsidRDefault="00F4587E" w:rsidP="004C79FF">
            <w:pPr>
              <w:tabs>
                <w:tab w:val="left" w:pos="1065"/>
              </w:tabs>
              <w:spacing w:line="360" w:lineRule="auto"/>
              <w:jc w:val="center"/>
              <w:rPr>
                <w:i/>
              </w:rPr>
            </w:pPr>
            <w:r>
              <w:rPr>
                <w:i/>
                <w:sz w:val="28"/>
                <w:szCs w:val="28"/>
              </w:rPr>
              <w:t>б)</w:t>
            </w:r>
          </w:p>
        </w:tc>
      </w:tr>
    </w:tbl>
    <w:p w:rsidR="00A7496B" w:rsidRPr="00F4587E" w:rsidRDefault="006C053E" w:rsidP="00657E00">
      <w:pPr>
        <w:tabs>
          <w:tab w:val="left" w:pos="1065"/>
        </w:tabs>
        <w:spacing w:line="360" w:lineRule="auto"/>
        <w:jc w:val="center"/>
        <w:rPr>
          <w:sz w:val="28"/>
          <w:szCs w:val="28"/>
        </w:rPr>
      </w:pPr>
      <w:r>
        <w:rPr>
          <w:noProof/>
          <w:sz w:val="28"/>
          <w:szCs w:val="28"/>
          <w:lang w:val="ru-RU"/>
        </w:rPr>
        <w:drawing>
          <wp:inline distT="0" distB="0" distL="0" distR="0">
            <wp:extent cx="5324846" cy="2493818"/>
            <wp:effectExtent l="19050" t="0" r="9154" b="0"/>
            <wp:docPr id="15" name="Рисунок 538" descr="C:\Users\L\Documents\Фрагмент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8" descr="C:\Users\L\Documents\Фрагмент4.bmp"/>
                    <pic:cNvPicPr>
                      <a:picLocks noChangeAspect="1" noChangeArrowheads="1"/>
                    </pic:cNvPicPr>
                  </pic:nvPicPr>
                  <pic:blipFill>
                    <a:blip r:embed="rId355" cstate="print"/>
                    <a:srcRect t="25219" r="38437"/>
                    <a:stretch>
                      <a:fillRect/>
                    </a:stretch>
                  </pic:blipFill>
                  <pic:spPr bwMode="auto">
                    <a:xfrm>
                      <a:off x="0" y="0"/>
                      <a:ext cx="5324846" cy="2493818"/>
                    </a:xfrm>
                    <a:prstGeom prst="rect">
                      <a:avLst/>
                    </a:prstGeom>
                    <a:noFill/>
                    <a:ln w="9525">
                      <a:noFill/>
                      <a:miter lim="800000"/>
                      <a:headEnd/>
                      <a:tailEnd/>
                    </a:ln>
                  </pic:spPr>
                </pic:pic>
              </a:graphicData>
            </a:graphic>
          </wp:inline>
        </w:drawing>
      </w:r>
      <w:r w:rsidRPr="006C053E">
        <w:rPr>
          <w:noProof/>
          <w:sz w:val="28"/>
          <w:szCs w:val="28"/>
          <w:lang w:val="ru-RU"/>
        </w:rPr>
        <w:t xml:space="preserve"> </w:t>
      </w:r>
      <w:r w:rsidR="00F4587E">
        <w:rPr>
          <w:sz w:val="28"/>
          <w:szCs w:val="28"/>
        </w:rPr>
        <w:t>в)</w:t>
      </w:r>
    </w:p>
    <w:p w:rsidR="004C79FF" w:rsidRPr="00F4587E" w:rsidRDefault="007765A6" w:rsidP="00657E00">
      <w:pPr>
        <w:tabs>
          <w:tab w:val="left" w:pos="1065"/>
        </w:tabs>
        <w:spacing w:line="360" w:lineRule="auto"/>
        <w:jc w:val="center"/>
        <w:rPr>
          <w:sz w:val="28"/>
          <w:szCs w:val="28"/>
        </w:rPr>
      </w:pPr>
      <w:r w:rsidRPr="007765A6">
        <w:rPr>
          <w:noProof/>
          <w:sz w:val="28"/>
          <w:szCs w:val="28"/>
          <w:lang w:val="ru-RU"/>
        </w:rPr>
        <w:lastRenderedPageBreak/>
        <w:drawing>
          <wp:inline distT="0" distB="0" distL="0" distR="0">
            <wp:extent cx="5406068" cy="2588821"/>
            <wp:effectExtent l="19050" t="0" r="4132" b="0"/>
            <wp:docPr id="12" name="Рисунок 2"/>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56" cstate="print"/>
                    <a:srcRect/>
                    <a:stretch>
                      <a:fillRect/>
                    </a:stretch>
                  </pic:blipFill>
                  <pic:spPr bwMode="auto">
                    <a:xfrm>
                      <a:off x="0" y="0"/>
                      <a:ext cx="5421187" cy="2596061"/>
                    </a:xfrm>
                    <a:prstGeom prst="rect">
                      <a:avLst/>
                    </a:prstGeom>
                    <a:noFill/>
                    <a:ln w="9525">
                      <a:noFill/>
                      <a:miter lim="800000"/>
                      <a:headEnd/>
                      <a:tailEnd/>
                    </a:ln>
                  </pic:spPr>
                </pic:pic>
              </a:graphicData>
            </a:graphic>
          </wp:inline>
        </w:drawing>
      </w:r>
      <w:r w:rsidR="004C79FF" w:rsidRPr="004C79FF">
        <w:rPr>
          <w:sz w:val="28"/>
          <w:szCs w:val="28"/>
          <w:lang w:val="en-US"/>
        </w:rPr>
        <w:t xml:space="preserve"> </w:t>
      </w:r>
      <w:r w:rsidR="00F4587E">
        <w:rPr>
          <w:sz w:val="28"/>
          <w:szCs w:val="28"/>
        </w:rPr>
        <w:t>г)</w:t>
      </w:r>
    </w:p>
    <w:p w:rsidR="00A7496B" w:rsidRDefault="009A203F" w:rsidP="00A7496B">
      <w:pPr>
        <w:tabs>
          <w:tab w:val="left" w:pos="1065"/>
        </w:tabs>
        <w:spacing w:line="360" w:lineRule="auto"/>
        <w:ind w:firstLine="720"/>
        <w:jc w:val="both"/>
        <w:rPr>
          <w:sz w:val="28"/>
          <w:szCs w:val="28"/>
        </w:rPr>
      </w:pPr>
      <w:r w:rsidRPr="009A75B1">
        <w:rPr>
          <w:sz w:val="28"/>
          <w:szCs w:val="28"/>
        </w:rPr>
        <w:t>Рис.</w:t>
      </w:r>
      <w:r w:rsidR="00E948E6">
        <w:rPr>
          <w:sz w:val="28"/>
          <w:szCs w:val="28"/>
        </w:rPr>
        <w:t>4.</w:t>
      </w:r>
      <w:r w:rsidR="00E73717">
        <w:rPr>
          <w:sz w:val="28"/>
          <w:szCs w:val="28"/>
        </w:rPr>
        <w:t>9</w:t>
      </w:r>
      <w:r w:rsidR="00E948E6">
        <w:rPr>
          <w:sz w:val="28"/>
          <w:szCs w:val="28"/>
        </w:rPr>
        <w:t>.</w:t>
      </w:r>
      <w:r w:rsidRPr="009A75B1">
        <w:rPr>
          <w:sz w:val="28"/>
          <w:szCs w:val="28"/>
        </w:rPr>
        <w:t xml:space="preserve"> </w:t>
      </w:r>
      <w:r w:rsidR="00E948E6">
        <w:rPr>
          <w:sz w:val="28"/>
          <w:szCs w:val="28"/>
        </w:rPr>
        <w:t>Розрахункові схеми та в</w:t>
      </w:r>
      <w:r w:rsidR="00A7496B" w:rsidRPr="009A75B1">
        <w:rPr>
          <w:sz w:val="28"/>
          <w:szCs w:val="28"/>
        </w:rPr>
        <w:t xml:space="preserve">аріанти дії сил різання, моментів і сил затиску на оброблювану </w:t>
      </w:r>
      <w:r w:rsidR="003F4323">
        <w:rPr>
          <w:sz w:val="28"/>
          <w:szCs w:val="28"/>
        </w:rPr>
        <w:t>заготовку</w:t>
      </w:r>
      <w:r w:rsidR="00E948E6">
        <w:rPr>
          <w:sz w:val="28"/>
          <w:szCs w:val="28"/>
        </w:rPr>
        <w:t xml:space="preserve"> типу тіла обертання</w:t>
      </w:r>
      <w:r w:rsidRPr="009A75B1">
        <w:rPr>
          <w:sz w:val="28"/>
          <w:szCs w:val="28"/>
        </w:rPr>
        <w:t>:</w:t>
      </w:r>
      <w:r w:rsidR="00E948E6">
        <w:rPr>
          <w:sz w:val="28"/>
          <w:szCs w:val="28"/>
        </w:rPr>
        <w:t xml:space="preserve"> </w:t>
      </w:r>
      <w:r w:rsidR="00A7496B" w:rsidRPr="00591E6C">
        <w:rPr>
          <w:i/>
          <w:sz w:val="28"/>
          <w:szCs w:val="28"/>
        </w:rPr>
        <w:t>Р</w:t>
      </w:r>
      <w:r w:rsidR="0086128A" w:rsidRPr="00591E6C">
        <w:rPr>
          <w:i/>
          <w:sz w:val="28"/>
          <w:szCs w:val="28"/>
          <w:vertAlign w:val="subscript"/>
        </w:rPr>
        <w:t>х</w:t>
      </w:r>
      <w:r w:rsidR="0086128A">
        <w:rPr>
          <w:sz w:val="28"/>
          <w:szCs w:val="28"/>
        </w:rPr>
        <w:t xml:space="preserve"> та </w:t>
      </w:r>
      <w:r w:rsidR="0086128A" w:rsidRPr="00591E6C">
        <w:rPr>
          <w:i/>
          <w:sz w:val="28"/>
          <w:szCs w:val="28"/>
        </w:rPr>
        <w:t>Р</w:t>
      </w:r>
      <w:r w:rsidR="0086128A" w:rsidRPr="00591E6C">
        <w:rPr>
          <w:i/>
          <w:sz w:val="28"/>
          <w:szCs w:val="28"/>
          <w:vertAlign w:val="subscript"/>
        </w:rPr>
        <w:t>у</w:t>
      </w:r>
      <w:r w:rsidR="00A7496B" w:rsidRPr="009A75B1">
        <w:rPr>
          <w:sz w:val="28"/>
          <w:szCs w:val="28"/>
        </w:rPr>
        <w:t xml:space="preserve"> - сил</w:t>
      </w:r>
      <w:r w:rsidR="0086128A">
        <w:rPr>
          <w:sz w:val="28"/>
          <w:szCs w:val="28"/>
        </w:rPr>
        <w:t>и</w:t>
      </w:r>
      <w:r w:rsidR="00A7496B" w:rsidRPr="009A75B1">
        <w:rPr>
          <w:sz w:val="28"/>
          <w:szCs w:val="28"/>
        </w:rPr>
        <w:t xml:space="preserve"> різання; </w:t>
      </w:r>
      <w:r w:rsidR="004C79FF" w:rsidRPr="00591E6C">
        <w:rPr>
          <w:i/>
          <w:sz w:val="28"/>
          <w:szCs w:val="28"/>
        </w:rPr>
        <w:t>Q</w:t>
      </w:r>
      <w:r w:rsidR="004C79FF" w:rsidRPr="009A75B1">
        <w:rPr>
          <w:sz w:val="28"/>
          <w:szCs w:val="28"/>
        </w:rPr>
        <w:t xml:space="preserve"> </w:t>
      </w:r>
      <w:r w:rsidR="00A7496B" w:rsidRPr="009A75B1">
        <w:rPr>
          <w:sz w:val="28"/>
          <w:szCs w:val="28"/>
        </w:rPr>
        <w:t xml:space="preserve">- сила затиску;  </w:t>
      </w:r>
      <w:r w:rsidR="0086128A" w:rsidRPr="00591E6C">
        <w:rPr>
          <w:i/>
          <w:sz w:val="28"/>
          <w:szCs w:val="28"/>
          <w:lang w:val="en-US"/>
        </w:rPr>
        <w:t>W</w:t>
      </w:r>
      <w:r w:rsidR="0086128A" w:rsidRPr="0086128A">
        <w:rPr>
          <w:sz w:val="28"/>
          <w:szCs w:val="28"/>
        </w:rPr>
        <w:t xml:space="preserve"> </w:t>
      </w:r>
      <w:r w:rsidR="0086128A">
        <w:rPr>
          <w:sz w:val="28"/>
          <w:szCs w:val="28"/>
        </w:rPr>
        <w:t>-</w:t>
      </w:r>
      <w:r w:rsidR="0086128A" w:rsidRPr="0086128A">
        <w:rPr>
          <w:sz w:val="28"/>
          <w:szCs w:val="28"/>
        </w:rPr>
        <w:t>сила</w:t>
      </w:r>
      <w:r w:rsidR="0086128A">
        <w:rPr>
          <w:sz w:val="28"/>
          <w:szCs w:val="28"/>
        </w:rPr>
        <w:t xml:space="preserve"> приводу</w:t>
      </w:r>
      <w:r w:rsidR="0086128A" w:rsidRPr="009A75B1">
        <w:rPr>
          <w:sz w:val="28"/>
          <w:szCs w:val="28"/>
        </w:rPr>
        <w:t>;</w:t>
      </w:r>
      <w:r w:rsidR="0086128A">
        <w:rPr>
          <w:sz w:val="28"/>
          <w:szCs w:val="28"/>
        </w:rPr>
        <w:t xml:space="preserve"> </w:t>
      </w:r>
      <w:r w:rsidR="00A7496B" w:rsidRPr="00C71C07">
        <w:rPr>
          <w:i/>
          <w:sz w:val="28"/>
          <w:szCs w:val="28"/>
        </w:rPr>
        <w:t>R</w:t>
      </w:r>
      <w:r w:rsidR="00A7496B" w:rsidRPr="009A75B1">
        <w:rPr>
          <w:sz w:val="28"/>
          <w:szCs w:val="28"/>
        </w:rPr>
        <w:t xml:space="preserve"> - реакція опор; </w:t>
      </w:r>
      <w:r w:rsidR="0086128A" w:rsidRPr="00C71C07">
        <w:rPr>
          <w:i/>
          <w:sz w:val="28"/>
          <w:szCs w:val="28"/>
          <w:lang w:val="en-US"/>
        </w:rPr>
        <w:t>F</w:t>
      </w:r>
      <w:r w:rsidR="0086128A">
        <w:rPr>
          <w:sz w:val="28"/>
          <w:szCs w:val="28"/>
        </w:rPr>
        <w:t>- сили тертя</w:t>
      </w:r>
      <w:r w:rsidR="0086128A" w:rsidRPr="009A75B1">
        <w:rPr>
          <w:sz w:val="28"/>
          <w:szCs w:val="28"/>
        </w:rPr>
        <w:t>;</w:t>
      </w:r>
      <w:r w:rsidR="0086128A">
        <w:rPr>
          <w:sz w:val="28"/>
          <w:szCs w:val="28"/>
        </w:rPr>
        <w:t xml:space="preserve"> </w:t>
      </w:r>
      <w:r w:rsidR="00A7496B" w:rsidRPr="00C71C07">
        <w:rPr>
          <w:i/>
          <w:sz w:val="28"/>
          <w:szCs w:val="28"/>
        </w:rPr>
        <w:t>М</w:t>
      </w:r>
      <w:r w:rsidR="00A7496B" w:rsidRPr="00C71C07">
        <w:rPr>
          <w:i/>
          <w:sz w:val="28"/>
          <w:szCs w:val="28"/>
          <w:vertAlign w:val="subscript"/>
        </w:rPr>
        <w:t>кр</w:t>
      </w:r>
      <w:r w:rsidR="00A7496B" w:rsidRPr="009A75B1">
        <w:rPr>
          <w:sz w:val="28"/>
          <w:szCs w:val="28"/>
        </w:rPr>
        <w:t xml:space="preserve"> - момент крутний; </w:t>
      </w:r>
      <w:r w:rsidR="00A7496B" w:rsidRPr="00C71C07">
        <w:rPr>
          <w:i/>
          <w:sz w:val="28"/>
          <w:szCs w:val="28"/>
        </w:rPr>
        <w:t>М</w:t>
      </w:r>
      <w:r w:rsidR="00FD5E86" w:rsidRPr="00C71C07">
        <w:rPr>
          <w:i/>
          <w:sz w:val="28"/>
          <w:szCs w:val="28"/>
          <w:vertAlign w:val="subscript"/>
        </w:rPr>
        <w:t>т</w:t>
      </w:r>
      <w:r w:rsidR="00A7496B" w:rsidRPr="009A75B1">
        <w:rPr>
          <w:sz w:val="28"/>
          <w:szCs w:val="28"/>
        </w:rPr>
        <w:t xml:space="preserve"> - момент опору різанню; </w:t>
      </w:r>
      <w:r w:rsidR="00C71C07" w:rsidRPr="00C71C07">
        <w:rPr>
          <w:i/>
          <w:sz w:val="28"/>
          <w:szCs w:val="28"/>
          <w:lang w:val="en-US"/>
        </w:rPr>
        <w:t>k</w:t>
      </w:r>
      <w:r w:rsidR="00A7496B" w:rsidRPr="00C71C07">
        <w:rPr>
          <w:i/>
          <w:sz w:val="28"/>
          <w:szCs w:val="28"/>
          <w:vertAlign w:val="subscript"/>
        </w:rPr>
        <w:t>з</w:t>
      </w:r>
      <w:r w:rsidR="00A7496B" w:rsidRPr="009A75B1">
        <w:rPr>
          <w:sz w:val="28"/>
          <w:szCs w:val="28"/>
        </w:rPr>
        <w:t xml:space="preserve">- коефіцієнт запасу; </w:t>
      </w:r>
      <w:r w:rsidR="00A7496B" w:rsidRPr="00C71C07">
        <w:rPr>
          <w:i/>
          <w:sz w:val="28"/>
          <w:szCs w:val="28"/>
        </w:rPr>
        <w:t>f</w:t>
      </w:r>
      <w:r w:rsidR="00F4587E" w:rsidRPr="00C71C07">
        <w:rPr>
          <w:i/>
          <w:sz w:val="28"/>
          <w:szCs w:val="28"/>
          <w:vertAlign w:val="subscript"/>
        </w:rPr>
        <w:t>о</w:t>
      </w:r>
      <w:r w:rsidR="00A7496B" w:rsidRPr="00C71C07">
        <w:rPr>
          <w:i/>
          <w:sz w:val="28"/>
          <w:szCs w:val="28"/>
        </w:rPr>
        <w:t xml:space="preserve"> </w:t>
      </w:r>
      <w:r w:rsidR="00F4587E">
        <w:rPr>
          <w:sz w:val="28"/>
          <w:szCs w:val="28"/>
        </w:rPr>
        <w:t xml:space="preserve">та </w:t>
      </w:r>
      <w:r w:rsidR="00F4587E" w:rsidRPr="00C71C07">
        <w:rPr>
          <w:i/>
          <w:sz w:val="28"/>
          <w:szCs w:val="28"/>
        </w:rPr>
        <w:t>f</w:t>
      </w:r>
      <w:r w:rsidR="00F4587E" w:rsidRPr="00C71C07">
        <w:rPr>
          <w:i/>
          <w:sz w:val="28"/>
          <w:szCs w:val="28"/>
          <w:vertAlign w:val="subscript"/>
        </w:rPr>
        <w:t>з</w:t>
      </w:r>
      <w:r w:rsidR="00F4587E" w:rsidRPr="009A75B1">
        <w:rPr>
          <w:sz w:val="28"/>
          <w:szCs w:val="28"/>
        </w:rPr>
        <w:t xml:space="preserve"> </w:t>
      </w:r>
      <w:r w:rsidR="00A7496B" w:rsidRPr="009A75B1">
        <w:rPr>
          <w:sz w:val="28"/>
          <w:szCs w:val="28"/>
        </w:rPr>
        <w:t xml:space="preserve">- коефіцієнт тертя між </w:t>
      </w:r>
      <w:r w:rsidR="003F4323">
        <w:rPr>
          <w:sz w:val="28"/>
          <w:szCs w:val="28"/>
        </w:rPr>
        <w:t>заготовкою</w:t>
      </w:r>
      <w:r w:rsidR="00A7496B" w:rsidRPr="009A75B1">
        <w:rPr>
          <w:sz w:val="28"/>
          <w:szCs w:val="28"/>
        </w:rPr>
        <w:t xml:space="preserve"> та елементами </w:t>
      </w:r>
      <w:r w:rsidR="00552E03">
        <w:rPr>
          <w:sz w:val="28"/>
          <w:szCs w:val="28"/>
        </w:rPr>
        <w:t>пристр</w:t>
      </w:r>
      <w:r w:rsidR="004C79FF">
        <w:rPr>
          <w:sz w:val="28"/>
          <w:szCs w:val="28"/>
        </w:rPr>
        <w:t>оїв</w:t>
      </w:r>
      <w:r w:rsidR="00A7496B" w:rsidRPr="009A75B1">
        <w:rPr>
          <w:sz w:val="28"/>
          <w:szCs w:val="28"/>
        </w:rPr>
        <w:t>.</w:t>
      </w:r>
    </w:p>
    <w:p w:rsidR="00404438" w:rsidRDefault="00404438" w:rsidP="00F4587E">
      <w:pPr>
        <w:pStyle w:val="ac"/>
        <w:spacing w:line="360" w:lineRule="auto"/>
        <w:ind w:left="0" w:firstLine="851"/>
        <w:jc w:val="both"/>
        <w:rPr>
          <w:sz w:val="28"/>
          <w:szCs w:val="28"/>
        </w:rPr>
      </w:pPr>
    </w:p>
    <w:p w:rsidR="00F4587E" w:rsidRDefault="00F4587E" w:rsidP="00F4587E">
      <w:pPr>
        <w:pStyle w:val="ac"/>
        <w:spacing w:line="360" w:lineRule="auto"/>
        <w:ind w:left="0" w:firstLine="851"/>
        <w:jc w:val="both"/>
        <w:rPr>
          <w:sz w:val="28"/>
          <w:szCs w:val="28"/>
        </w:rPr>
      </w:pPr>
      <w:r>
        <w:rPr>
          <w:sz w:val="28"/>
          <w:szCs w:val="28"/>
        </w:rPr>
        <w:t>Для розрахунков</w:t>
      </w:r>
      <w:r w:rsidR="007765A6">
        <w:rPr>
          <w:sz w:val="28"/>
          <w:szCs w:val="28"/>
        </w:rPr>
        <w:t>ої</w:t>
      </w:r>
      <w:r>
        <w:rPr>
          <w:sz w:val="28"/>
          <w:szCs w:val="28"/>
        </w:rPr>
        <w:t xml:space="preserve"> схем</w:t>
      </w:r>
      <w:r w:rsidR="007765A6">
        <w:rPr>
          <w:sz w:val="28"/>
          <w:szCs w:val="28"/>
        </w:rPr>
        <w:t>и</w:t>
      </w:r>
      <w:r>
        <w:rPr>
          <w:sz w:val="28"/>
          <w:szCs w:val="28"/>
        </w:rPr>
        <w:t xml:space="preserve"> рис. 4.9 а умова рівноваги заготовки:</w:t>
      </w:r>
    </w:p>
    <w:p w:rsidR="00F4587E" w:rsidRPr="00B60025" w:rsidRDefault="00F4587E" w:rsidP="00F4587E">
      <w:pPr>
        <w:spacing w:line="360" w:lineRule="auto"/>
        <w:jc w:val="center"/>
        <w:rPr>
          <w:sz w:val="32"/>
          <w:szCs w:val="32"/>
        </w:rPr>
      </w:pPr>
      <w:r w:rsidRPr="004018AA">
        <w:rPr>
          <w:i/>
          <w:sz w:val="32"/>
          <w:szCs w:val="32"/>
          <w:lang w:val="en-US"/>
        </w:rPr>
        <w:t>k</w:t>
      </w:r>
      <w:r w:rsidRPr="00F4587E">
        <w:rPr>
          <w:i/>
          <w:sz w:val="32"/>
          <w:szCs w:val="32"/>
          <w:vertAlign w:val="subscript"/>
        </w:rPr>
        <w:t>з</w:t>
      </w:r>
      <w:r w:rsidRPr="004018AA">
        <w:rPr>
          <w:i/>
          <w:sz w:val="32"/>
          <w:szCs w:val="32"/>
        </w:rPr>
        <w:t xml:space="preserve">М = </w:t>
      </w:r>
      <w:r>
        <w:rPr>
          <w:i/>
          <w:sz w:val="32"/>
          <w:szCs w:val="32"/>
          <w:lang w:val="en-US"/>
        </w:rPr>
        <w:t>Q</w:t>
      </w:r>
      <w:r w:rsidR="001B5288" w:rsidRPr="001B5288">
        <w:rPr>
          <w:i/>
          <w:sz w:val="32"/>
          <w:szCs w:val="32"/>
        </w:rPr>
        <w:t>·</w:t>
      </w:r>
      <w:r w:rsidRPr="004018AA">
        <w:rPr>
          <w:i/>
          <w:sz w:val="32"/>
          <w:szCs w:val="32"/>
          <w:lang w:val="en-US"/>
        </w:rPr>
        <w:t>f</w:t>
      </w:r>
      <w:r w:rsidRPr="004018AA">
        <w:rPr>
          <w:i/>
          <w:sz w:val="32"/>
          <w:szCs w:val="32"/>
          <w:vertAlign w:val="subscript"/>
        </w:rPr>
        <w:t>з</w:t>
      </w:r>
      <w:r w:rsidR="001B5288" w:rsidRPr="00C71C07">
        <w:rPr>
          <w:i/>
          <w:sz w:val="32"/>
          <w:szCs w:val="32"/>
        </w:rPr>
        <w:t>·</w:t>
      </w:r>
      <w:r w:rsidRPr="004018AA">
        <w:rPr>
          <w:i/>
          <w:sz w:val="32"/>
          <w:szCs w:val="32"/>
          <w:lang w:val="en-US"/>
        </w:rPr>
        <w:t>R</w:t>
      </w:r>
      <w:r w:rsidRPr="004018AA">
        <w:rPr>
          <w:i/>
          <w:sz w:val="32"/>
          <w:szCs w:val="32"/>
          <w:vertAlign w:val="subscript"/>
        </w:rPr>
        <w:t>з</w:t>
      </w:r>
      <w:r w:rsidRPr="004018AA">
        <w:rPr>
          <w:i/>
          <w:sz w:val="32"/>
          <w:szCs w:val="32"/>
        </w:rPr>
        <w:t xml:space="preserve"> </w:t>
      </w:r>
      <w:r w:rsidRPr="004018AA">
        <w:rPr>
          <w:sz w:val="32"/>
          <w:szCs w:val="32"/>
        </w:rPr>
        <w:t>+ (</w:t>
      </w:r>
      <w:r>
        <w:rPr>
          <w:i/>
          <w:sz w:val="32"/>
          <w:szCs w:val="32"/>
          <w:lang w:val="en-US"/>
        </w:rPr>
        <w:t>Q</w:t>
      </w:r>
      <w:r w:rsidRPr="004018AA">
        <w:rPr>
          <w:i/>
          <w:sz w:val="32"/>
          <w:szCs w:val="32"/>
        </w:rPr>
        <w:t xml:space="preserve"> </w:t>
      </w:r>
      <w:r w:rsidRPr="004018AA">
        <w:rPr>
          <w:sz w:val="32"/>
          <w:szCs w:val="32"/>
        </w:rPr>
        <w:t xml:space="preserve">+ </w:t>
      </w:r>
      <w:r w:rsidRPr="004018AA">
        <w:rPr>
          <w:i/>
          <w:sz w:val="32"/>
          <w:szCs w:val="32"/>
          <w:lang w:val="en-US"/>
        </w:rPr>
        <w:t>P</w:t>
      </w:r>
      <w:r w:rsidRPr="004018AA">
        <w:rPr>
          <w:i/>
          <w:sz w:val="32"/>
          <w:szCs w:val="32"/>
          <w:vertAlign w:val="subscript"/>
        </w:rPr>
        <w:t>ос</w:t>
      </w:r>
      <w:r w:rsidRPr="004018AA">
        <w:rPr>
          <w:sz w:val="32"/>
          <w:szCs w:val="32"/>
        </w:rPr>
        <w:t>)</w:t>
      </w:r>
      <w:r w:rsidRPr="004018AA">
        <w:rPr>
          <w:i/>
          <w:sz w:val="32"/>
          <w:szCs w:val="32"/>
          <w:lang w:val="en-US"/>
        </w:rPr>
        <w:t>f</w:t>
      </w:r>
      <w:r w:rsidRPr="004018AA">
        <w:rPr>
          <w:i/>
          <w:sz w:val="32"/>
          <w:szCs w:val="32"/>
          <w:vertAlign w:val="subscript"/>
        </w:rPr>
        <w:t>о</w:t>
      </w:r>
      <w:r w:rsidR="001B5288" w:rsidRPr="001B5288">
        <w:rPr>
          <w:i/>
          <w:sz w:val="32"/>
          <w:szCs w:val="32"/>
        </w:rPr>
        <w:t>·</w:t>
      </w:r>
      <w:r w:rsidRPr="004018AA">
        <w:rPr>
          <w:i/>
          <w:sz w:val="32"/>
          <w:szCs w:val="32"/>
          <w:lang w:val="en-US"/>
        </w:rPr>
        <w:t>R</w:t>
      </w:r>
      <w:r w:rsidRPr="004018AA">
        <w:rPr>
          <w:i/>
          <w:sz w:val="32"/>
          <w:szCs w:val="32"/>
          <w:vertAlign w:val="subscript"/>
          <w:lang w:val="en-US"/>
        </w:rPr>
        <w:t>o</w:t>
      </w:r>
      <w:r w:rsidRPr="004018AA">
        <w:rPr>
          <w:sz w:val="32"/>
          <w:szCs w:val="32"/>
        </w:rPr>
        <w:t>,</w:t>
      </w:r>
    </w:p>
    <w:p w:rsidR="00F4587E" w:rsidRDefault="00F4587E" w:rsidP="00F4587E">
      <w:pPr>
        <w:pStyle w:val="ac"/>
        <w:spacing w:line="360" w:lineRule="auto"/>
        <w:ind w:left="0" w:firstLine="851"/>
        <w:jc w:val="both"/>
        <w:rPr>
          <w:rFonts w:eastAsiaTheme="minorEastAsia" w:cstheme="minorBidi"/>
          <w:sz w:val="28"/>
          <w:szCs w:val="28"/>
          <w:lang w:val="ru-RU"/>
        </w:rPr>
      </w:pPr>
      <w:r>
        <w:rPr>
          <w:sz w:val="28"/>
          <w:szCs w:val="28"/>
        </w:rPr>
        <w:t>Для розрахунков</w:t>
      </w:r>
      <w:r w:rsidR="007765A6">
        <w:rPr>
          <w:sz w:val="28"/>
          <w:szCs w:val="28"/>
        </w:rPr>
        <w:t>ої</w:t>
      </w:r>
      <w:r>
        <w:rPr>
          <w:sz w:val="28"/>
          <w:szCs w:val="28"/>
        </w:rPr>
        <w:t xml:space="preserve"> схем</w:t>
      </w:r>
      <w:r w:rsidR="007765A6">
        <w:rPr>
          <w:sz w:val="28"/>
          <w:szCs w:val="28"/>
        </w:rPr>
        <w:t>и</w:t>
      </w:r>
      <w:r>
        <w:rPr>
          <w:sz w:val="28"/>
          <w:szCs w:val="28"/>
        </w:rPr>
        <w:t xml:space="preserve"> рис. 4.9 </w:t>
      </w:r>
      <w:r w:rsidR="007765A6">
        <w:rPr>
          <w:sz w:val="28"/>
          <w:szCs w:val="28"/>
          <w:lang w:val="ru-RU"/>
        </w:rPr>
        <w:t>б</w:t>
      </w:r>
      <w:r>
        <w:rPr>
          <w:sz w:val="28"/>
          <w:szCs w:val="28"/>
        </w:rPr>
        <w:t xml:space="preserve"> умова рівноваги заготовки</w:t>
      </w:r>
      <w:r w:rsidR="00C71C07" w:rsidRPr="00C71C07">
        <w:rPr>
          <w:sz w:val="28"/>
          <w:szCs w:val="28"/>
          <w:lang w:val="ru-RU"/>
        </w:rPr>
        <w:t xml:space="preserve"> </w:t>
      </w:r>
      <w:r w:rsidR="00C71C07">
        <w:rPr>
          <w:sz w:val="28"/>
          <w:szCs w:val="28"/>
        </w:rPr>
        <w:t xml:space="preserve">в </w:t>
      </w:r>
      <w:r w:rsidR="007765A6">
        <w:rPr>
          <w:sz w:val="28"/>
          <w:szCs w:val="28"/>
          <w:lang w:val="ru-RU"/>
        </w:rPr>
        <w:t>призм</w:t>
      </w:r>
      <w:r w:rsidR="007765A6">
        <w:rPr>
          <w:sz w:val="28"/>
          <w:szCs w:val="28"/>
        </w:rPr>
        <w:t>і</w:t>
      </w:r>
      <w:r>
        <w:rPr>
          <w:sz w:val="28"/>
          <w:szCs w:val="28"/>
        </w:rPr>
        <w:t>:</w:t>
      </w:r>
      <w:r w:rsidR="007765A6" w:rsidRPr="007765A6">
        <w:rPr>
          <w:rFonts w:eastAsiaTheme="minorEastAsia" w:cstheme="minorBidi"/>
          <w:sz w:val="28"/>
          <w:szCs w:val="28"/>
          <w:lang w:val="ru-RU"/>
        </w:rPr>
        <w:t xml:space="preserve"> </w:t>
      </w:r>
      <w:r w:rsidR="007765A6" w:rsidRPr="00922862">
        <w:rPr>
          <w:rFonts w:eastAsiaTheme="minorEastAsia" w:cstheme="minorBidi"/>
          <w:position w:val="-16"/>
          <w:sz w:val="28"/>
          <w:szCs w:val="28"/>
          <w:lang w:val="ru-RU"/>
        </w:rPr>
        <w:object w:dxaOrig="1280" w:dyaOrig="440">
          <v:shape id="_x0000_i1193" type="#_x0000_t75" style="width:62.65pt;height:22.45pt" o:ole="">
            <v:imagedata r:id="rId357" o:title=""/>
          </v:shape>
          <o:OLEObject Type="Embed" ProgID="Equation.DSMT4" ShapeID="_x0000_i1193" DrawAspect="Content" ObjectID="_1584340018" r:id="rId358"/>
        </w:object>
      </w:r>
    </w:p>
    <w:p w:rsidR="009813EA" w:rsidRPr="00A370AB" w:rsidRDefault="009813EA" w:rsidP="009813EA">
      <w:pPr>
        <w:pStyle w:val="ac"/>
        <w:spacing w:line="360" w:lineRule="auto"/>
        <w:ind w:left="0" w:firstLine="851"/>
        <w:jc w:val="center"/>
        <w:rPr>
          <w:rFonts w:eastAsiaTheme="minorEastAsia" w:cstheme="minorBidi"/>
          <w:sz w:val="36"/>
          <w:szCs w:val="36"/>
          <w:lang w:val="en-US"/>
        </w:rPr>
      </w:pPr>
      <m:oMathPara>
        <m:oMath>
          <m:r>
            <w:rPr>
              <w:rFonts w:ascii="Cambria Math" w:eastAsiaTheme="minorEastAsia" w:hAnsi="Cambria Math" w:cstheme="minorBidi"/>
              <w:sz w:val="36"/>
              <w:szCs w:val="36"/>
              <w:lang w:val="ru-RU"/>
            </w:rPr>
            <m:t>k</m:t>
          </m:r>
          <m:sSub>
            <m:sSubPr>
              <m:ctrlPr>
                <w:rPr>
                  <w:rFonts w:ascii="Cambria Math" w:eastAsiaTheme="minorEastAsia" w:hAnsi="Cambria Math" w:cstheme="minorBidi"/>
                  <w:i/>
                  <w:sz w:val="36"/>
                  <w:szCs w:val="36"/>
                  <w:lang w:val="ru-RU"/>
                </w:rPr>
              </m:ctrlPr>
            </m:sSubPr>
            <m:e>
              <m:r>
                <w:rPr>
                  <w:rFonts w:ascii="Cambria Math" w:eastAsiaTheme="minorEastAsia" w:hAnsi="Cambria Math" w:cstheme="minorBidi"/>
                  <w:sz w:val="36"/>
                  <w:szCs w:val="36"/>
                  <w:lang w:val="ru-RU"/>
                </w:rPr>
                <m:t>M</m:t>
              </m:r>
            </m:e>
            <m:sub>
              <m:r>
                <w:rPr>
                  <w:rFonts w:ascii="Cambria Math" w:eastAsiaTheme="minorEastAsia" w:hAnsi="Cambria Math" w:cstheme="minorBidi"/>
                  <w:sz w:val="36"/>
                  <w:szCs w:val="36"/>
                  <w:lang w:val="ru-RU"/>
                </w:rPr>
                <m:t>P</m:t>
              </m:r>
            </m:sub>
          </m:sSub>
          <m:r>
            <w:rPr>
              <w:rFonts w:ascii="Cambria Math" w:eastAsiaTheme="minorEastAsia" w:hAnsi="Cambria Math" w:cstheme="minorBidi"/>
              <w:sz w:val="36"/>
              <w:szCs w:val="36"/>
              <w:lang w:val="ru-RU"/>
            </w:rPr>
            <m:t>=</m:t>
          </m:r>
          <m:sSub>
            <m:sSubPr>
              <m:ctrlPr>
                <w:rPr>
                  <w:rFonts w:ascii="Cambria Math" w:eastAsiaTheme="minorEastAsia" w:hAnsi="Cambria Math" w:cstheme="minorBidi"/>
                  <w:i/>
                  <w:sz w:val="36"/>
                  <w:szCs w:val="36"/>
                  <w:lang w:val="ru-RU"/>
                </w:rPr>
              </m:ctrlPr>
            </m:sSubPr>
            <m:e>
              <m:r>
                <w:rPr>
                  <w:rFonts w:ascii="Cambria Math" w:eastAsiaTheme="minorEastAsia" w:hAnsi="Cambria Math" w:cstheme="minorBidi"/>
                  <w:sz w:val="36"/>
                  <w:szCs w:val="36"/>
                  <w:lang w:val="ru-RU"/>
                </w:rPr>
                <m:t>F</m:t>
              </m:r>
            </m:e>
            <m:sub>
              <m:r>
                <w:rPr>
                  <w:rFonts w:ascii="Cambria Math" w:eastAsiaTheme="minorEastAsia" w:hAnsi="Cambria Math" w:cstheme="minorBidi"/>
                  <w:sz w:val="36"/>
                  <w:szCs w:val="36"/>
                  <w:lang w:val="ru-RU"/>
                </w:rPr>
                <m:t>ТР1</m:t>
              </m:r>
            </m:sub>
          </m:sSub>
          <m:r>
            <w:rPr>
              <w:rFonts w:ascii="Cambria Math" w:eastAsiaTheme="minorEastAsia" w:hAnsi="Cambria Math" w:cstheme="minorBidi"/>
              <w:sz w:val="36"/>
              <w:szCs w:val="36"/>
              <w:lang w:val="ru-RU"/>
            </w:rPr>
            <m:t>∙</m:t>
          </m:r>
          <m:sSub>
            <m:sSubPr>
              <m:ctrlPr>
                <w:rPr>
                  <w:rFonts w:ascii="Cambria Math" w:eastAsiaTheme="minorEastAsia" w:hAnsi="Cambria Math" w:cstheme="minorBidi"/>
                  <w:i/>
                  <w:sz w:val="36"/>
                  <w:szCs w:val="36"/>
                  <w:lang w:val="ru-RU"/>
                </w:rPr>
              </m:ctrlPr>
            </m:sSubPr>
            <m:e>
              <m:r>
                <w:rPr>
                  <w:rFonts w:ascii="Cambria Math" w:eastAsiaTheme="minorEastAsia" w:hAnsi="Cambria Math" w:cstheme="minorBidi"/>
                  <w:sz w:val="36"/>
                  <w:szCs w:val="36"/>
                  <w:lang w:val="ru-RU"/>
                </w:rPr>
                <m:t>r</m:t>
              </m:r>
            </m:e>
            <m:sub>
              <m:r>
                <w:rPr>
                  <w:rFonts w:ascii="Cambria Math" w:eastAsiaTheme="minorEastAsia" w:hAnsi="Cambria Math" w:cstheme="minorBidi"/>
                  <w:sz w:val="36"/>
                  <w:szCs w:val="36"/>
                  <w:lang w:val="ru-RU"/>
                </w:rPr>
                <m:t>з</m:t>
              </m:r>
            </m:sub>
          </m:sSub>
          <m:r>
            <w:rPr>
              <w:rFonts w:ascii="Cambria Math" w:eastAsiaTheme="minorEastAsia" w:hAnsi="Cambria Math" w:cstheme="minorBidi"/>
              <w:sz w:val="36"/>
              <w:szCs w:val="36"/>
              <w:lang w:val="ru-RU"/>
            </w:rPr>
            <m:t>+2</m:t>
          </m:r>
          <m:sSub>
            <m:sSubPr>
              <m:ctrlPr>
                <w:rPr>
                  <w:rFonts w:ascii="Cambria Math" w:eastAsiaTheme="minorEastAsia" w:hAnsi="Cambria Math" w:cstheme="minorBidi"/>
                  <w:i/>
                  <w:sz w:val="36"/>
                  <w:szCs w:val="36"/>
                  <w:lang w:val="ru-RU"/>
                </w:rPr>
              </m:ctrlPr>
            </m:sSubPr>
            <m:e>
              <m:r>
                <w:rPr>
                  <w:rFonts w:ascii="Cambria Math" w:eastAsiaTheme="minorEastAsia" w:hAnsi="Cambria Math" w:cstheme="minorBidi"/>
                  <w:sz w:val="36"/>
                  <w:szCs w:val="36"/>
                  <w:lang w:val="ru-RU"/>
                </w:rPr>
                <m:t>F</m:t>
              </m:r>
            </m:e>
            <m:sub>
              <m:r>
                <w:rPr>
                  <w:rFonts w:ascii="Cambria Math" w:eastAsiaTheme="minorEastAsia" w:hAnsi="Cambria Math" w:cstheme="minorBidi"/>
                  <w:sz w:val="36"/>
                  <w:szCs w:val="36"/>
                  <w:lang w:val="ru-RU"/>
                </w:rPr>
                <m:t>ТР2</m:t>
              </m:r>
            </m:sub>
          </m:sSub>
          <m:r>
            <w:rPr>
              <w:rFonts w:ascii="Cambria Math" w:eastAsiaTheme="minorEastAsia" w:hAnsi="Cambria Math" w:cstheme="minorBidi"/>
              <w:sz w:val="36"/>
              <w:szCs w:val="36"/>
              <w:lang w:val="ru-RU"/>
            </w:rPr>
            <m:t>∙</m:t>
          </m:r>
          <m:sSub>
            <m:sSubPr>
              <m:ctrlPr>
                <w:rPr>
                  <w:rFonts w:ascii="Cambria Math" w:eastAsiaTheme="minorEastAsia" w:hAnsi="Cambria Math" w:cstheme="minorBidi"/>
                  <w:i/>
                  <w:sz w:val="36"/>
                  <w:szCs w:val="36"/>
                  <w:lang w:val="ru-RU"/>
                </w:rPr>
              </m:ctrlPr>
            </m:sSubPr>
            <m:e>
              <m:r>
                <w:rPr>
                  <w:rFonts w:ascii="Cambria Math" w:eastAsiaTheme="minorEastAsia" w:hAnsi="Cambria Math" w:cstheme="minorBidi"/>
                  <w:sz w:val="36"/>
                  <w:szCs w:val="36"/>
                  <w:lang w:val="ru-RU"/>
                </w:rPr>
                <m:t>r</m:t>
              </m:r>
            </m:e>
            <m:sub>
              <m:r>
                <w:rPr>
                  <w:rFonts w:ascii="Cambria Math" w:eastAsiaTheme="minorEastAsia" w:hAnsi="Cambria Math" w:cstheme="minorBidi"/>
                  <w:sz w:val="36"/>
                  <w:szCs w:val="36"/>
                  <w:lang w:val="ru-RU"/>
                </w:rPr>
                <m:t>з</m:t>
              </m:r>
            </m:sub>
          </m:sSub>
        </m:oMath>
      </m:oMathPara>
    </w:p>
    <w:p w:rsidR="009813EA" w:rsidRPr="00A370AB" w:rsidRDefault="00377CC3" w:rsidP="00F4587E">
      <w:pPr>
        <w:pStyle w:val="ac"/>
        <w:spacing w:line="360" w:lineRule="auto"/>
        <w:ind w:left="0" w:firstLine="851"/>
        <w:jc w:val="both"/>
        <w:rPr>
          <w:rFonts w:eastAsiaTheme="minorEastAsia" w:cstheme="minorBidi"/>
          <w:sz w:val="32"/>
          <w:szCs w:val="32"/>
          <w:lang w:val="en-US"/>
        </w:rPr>
      </w:pPr>
      <m:oMathPara>
        <m:oMath>
          <m:sSub>
            <m:sSubPr>
              <m:ctrlPr>
                <w:rPr>
                  <w:rFonts w:ascii="Cambria Math" w:eastAsiaTheme="minorEastAsia" w:hAnsi="Cambria Math" w:cstheme="minorBidi"/>
                  <w:i/>
                  <w:sz w:val="32"/>
                  <w:szCs w:val="32"/>
                  <w:lang w:val="en-US"/>
                </w:rPr>
              </m:ctrlPr>
            </m:sSubPr>
            <m:e>
              <m:r>
                <w:rPr>
                  <w:rFonts w:ascii="Cambria Math" w:eastAsiaTheme="minorEastAsia" w:hAnsi="Cambria Math" w:cstheme="minorBidi"/>
                  <w:sz w:val="32"/>
                  <w:szCs w:val="32"/>
                  <w:lang w:val="en-US"/>
                </w:rPr>
                <m:t>F</m:t>
              </m:r>
            </m:e>
            <m:sub>
              <m:r>
                <w:rPr>
                  <w:rFonts w:ascii="Cambria Math" w:eastAsiaTheme="minorEastAsia" w:hAnsi="Cambria Math" w:cstheme="minorBidi"/>
                  <w:sz w:val="32"/>
                  <w:szCs w:val="32"/>
                  <w:lang w:val="ru-RU"/>
                </w:rPr>
                <m:t>ТР1</m:t>
              </m:r>
            </m:sub>
          </m:sSub>
          <m:r>
            <w:rPr>
              <w:rFonts w:ascii="Cambria Math" w:eastAsiaTheme="minorEastAsia" w:hAnsi="Cambria Math" w:cstheme="minorBidi"/>
              <w:sz w:val="32"/>
              <w:szCs w:val="32"/>
              <w:lang w:val="en-US"/>
            </w:rPr>
            <m:t>=Q∙</m:t>
          </m:r>
          <m:sSub>
            <m:sSubPr>
              <m:ctrlPr>
                <w:rPr>
                  <w:rFonts w:ascii="Cambria Math" w:eastAsiaTheme="minorEastAsia" w:hAnsi="Cambria Math" w:cstheme="minorBidi"/>
                  <w:i/>
                  <w:sz w:val="32"/>
                  <w:szCs w:val="32"/>
                  <w:lang w:val="en-US"/>
                </w:rPr>
              </m:ctrlPr>
            </m:sSubPr>
            <m:e>
              <m:r>
                <w:rPr>
                  <w:rFonts w:ascii="Cambria Math" w:eastAsiaTheme="minorEastAsia" w:hAnsi="Cambria Math" w:cstheme="minorBidi"/>
                  <w:sz w:val="32"/>
                  <w:szCs w:val="32"/>
                  <w:lang w:val="en-US"/>
                </w:rPr>
                <m:t>f</m:t>
              </m:r>
            </m:e>
            <m:sub>
              <m:r>
                <w:rPr>
                  <w:rFonts w:ascii="Cambria Math" w:eastAsiaTheme="minorEastAsia" w:hAnsi="Cambria Math" w:cstheme="minorBidi"/>
                  <w:sz w:val="32"/>
                  <w:szCs w:val="32"/>
                  <w:lang w:val="en-US"/>
                </w:rPr>
                <m:t>1</m:t>
              </m:r>
            </m:sub>
          </m:sSub>
        </m:oMath>
      </m:oMathPara>
    </w:p>
    <w:p w:rsidR="009813EA" w:rsidRPr="00A370AB" w:rsidRDefault="00377CC3" w:rsidP="009813EA">
      <w:pPr>
        <w:pStyle w:val="ac"/>
        <w:spacing w:line="360" w:lineRule="auto"/>
        <w:ind w:left="0" w:firstLine="851"/>
        <w:jc w:val="both"/>
        <w:rPr>
          <w:rFonts w:eastAsiaTheme="minorEastAsia" w:cstheme="minorBidi"/>
          <w:sz w:val="32"/>
          <w:szCs w:val="32"/>
          <w:lang w:val="en-US"/>
        </w:rPr>
      </w:pPr>
      <m:oMathPara>
        <m:oMath>
          <m:sSub>
            <m:sSubPr>
              <m:ctrlPr>
                <w:rPr>
                  <w:rFonts w:ascii="Cambria Math" w:eastAsiaTheme="minorEastAsia" w:hAnsi="Cambria Math" w:cstheme="minorBidi"/>
                  <w:i/>
                  <w:sz w:val="32"/>
                  <w:szCs w:val="32"/>
                  <w:lang w:val="en-US"/>
                </w:rPr>
              </m:ctrlPr>
            </m:sSubPr>
            <m:e>
              <m:r>
                <w:rPr>
                  <w:rFonts w:ascii="Cambria Math" w:eastAsiaTheme="minorEastAsia" w:hAnsi="Cambria Math" w:cstheme="minorBidi"/>
                  <w:sz w:val="32"/>
                  <w:szCs w:val="32"/>
                  <w:lang w:val="en-US"/>
                </w:rPr>
                <m:t>F</m:t>
              </m:r>
            </m:e>
            <m:sub>
              <m:r>
                <w:rPr>
                  <w:rFonts w:ascii="Cambria Math" w:eastAsiaTheme="minorEastAsia" w:hAnsi="Cambria Math" w:cstheme="minorBidi"/>
                  <w:sz w:val="32"/>
                  <w:szCs w:val="32"/>
                  <w:lang w:val="en-US"/>
                </w:rPr>
                <m:t>ТР2</m:t>
              </m:r>
            </m:sub>
          </m:sSub>
          <m:r>
            <w:rPr>
              <w:rFonts w:ascii="Cambria Math" w:eastAsiaTheme="minorEastAsia" w:hAnsi="Cambria Math" w:cstheme="minorBidi"/>
              <w:sz w:val="32"/>
              <w:szCs w:val="32"/>
              <w:lang w:val="en-US"/>
            </w:rPr>
            <m:t>=N∙</m:t>
          </m:r>
          <m:sSub>
            <m:sSubPr>
              <m:ctrlPr>
                <w:rPr>
                  <w:rFonts w:ascii="Cambria Math" w:eastAsiaTheme="minorEastAsia" w:hAnsi="Cambria Math" w:cstheme="minorBidi"/>
                  <w:i/>
                  <w:sz w:val="32"/>
                  <w:szCs w:val="32"/>
                  <w:lang w:val="en-US"/>
                </w:rPr>
              </m:ctrlPr>
            </m:sSubPr>
            <m:e>
              <m:r>
                <w:rPr>
                  <w:rFonts w:ascii="Cambria Math" w:eastAsiaTheme="minorEastAsia" w:hAnsi="Cambria Math" w:cstheme="minorBidi"/>
                  <w:sz w:val="32"/>
                  <w:szCs w:val="32"/>
                  <w:lang w:val="en-US"/>
                </w:rPr>
                <m:t>f</m:t>
              </m:r>
            </m:e>
            <m:sub>
              <m:r>
                <w:rPr>
                  <w:rFonts w:ascii="Cambria Math" w:eastAsiaTheme="minorEastAsia" w:hAnsi="Cambria Math" w:cstheme="minorBidi"/>
                  <w:sz w:val="32"/>
                  <w:szCs w:val="32"/>
                  <w:lang w:val="en-US"/>
                </w:rPr>
                <m:t>2</m:t>
              </m:r>
            </m:sub>
          </m:sSub>
        </m:oMath>
      </m:oMathPara>
    </w:p>
    <w:p w:rsidR="009813EA" w:rsidRDefault="00A370AB" w:rsidP="00F4587E">
      <w:pPr>
        <w:pStyle w:val="ac"/>
        <w:spacing w:line="360" w:lineRule="auto"/>
        <w:ind w:left="0" w:firstLine="851"/>
        <w:jc w:val="both"/>
        <w:rPr>
          <w:rFonts w:eastAsiaTheme="minorEastAsia" w:cstheme="minorBidi"/>
          <w:i/>
          <w:sz w:val="32"/>
          <w:szCs w:val="32"/>
          <w:lang w:val="en-US"/>
        </w:rPr>
      </w:pPr>
      <m:oMathPara>
        <m:oMath>
          <m:r>
            <w:rPr>
              <w:rFonts w:ascii="Cambria Math" w:eastAsiaTheme="minorEastAsia" w:hAnsi="Cambria Math" w:cstheme="minorBidi"/>
              <w:sz w:val="32"/>
              <w:szCs w:val="32"/>
              <w:lang w:val="en-US"/>
            </w:rPr>
            <m:t>N=</m:t>
          </m:r>
          <m:f>
            <m:fPr>
              <m:ctrlPr>
                <w:rPr>
                  <w:rFonts w:ascii="Cambria Math" w:eastAsiaTheme="minorEastAsia" w:hAnsi="Cambria Math" w:cstheme="minorBidi"/>
                  <w:i/>
                  <w:sz w:val="32"/>
                  <w:szCs w:val="32"/>
                  <w:lang w:val="en-US"/>
                </w:rPr>
              </m:ctrlPr>
            </m:fPr>
            <m:num>
              <m:r>
                <w:rPr>
                  <w:rFonts w:ascii="Cambria Math" w:eastAsiaTheme="minorEastAsia" w:hAnsi="Cambria Math" w:cstheme="minorBidi"/>
                  <w:sz w:val="32"/>
                  <w:szCs w:val="32"/>
                  <w:lang w:val="en-US"/>
                </w:rPr>
                <m:t>Q</m:t>
              </m:r>
            </m:num>
            <m:den>
              <m:r>
                <w:rPr>
                  <w:rFonts w:ascii="Cambria Math" w:eastAsiaTheme="minorEastAsia" w:hAnsi="Cambria Math" w:cstheme="minorBidi"/>
                  <w:sz w:val="32"/>
                  <w:szCs w:val="32"/>
                  <w:lang w:val="en-US"/>
                </w:rPr>
                <m:t>2sin</m:t>
              </m:r>
              <m:f>
                <m:fPr>
                  <m:ctrlPr>
                    <w:rPr>
                      <w:rFonts w:ascii="Cambria Math" w:eastAsiaTheme="minorEastAsia" w:hAnsi="Cambria Math" w:cstheme="minorBidi"/>
                      <w:i/>
                      <w:sz w:val="32"/>
                      <w:szCs w:val="32"/>
                      <w:lang w:val="en-US"/>
                    </w:rPr>
                  </m:ctrlPr>
                </m:fPr>
                <m:num>
                  <m:r>
                    <w:rPr>
                      <w:rFonts w:ascii="Cambria Math" w:eastAsiaTheme="minorEastAsia" w:hAnsi="Cambria Math" w:cstheme="minorBidi"/>
                      <w:sz w:val="32"/>
                      <w:szCs w:val="32"/>
                      <w:lang w:val="en-US"/>
                    </w:rPr>
                    <m:t>α</m:t>
                  </m:r>
                </m:num>
                <m:den>
                  <m:r>
                    <w:rPr>
                      <w:rFonts w:ascii="Cambria Math" w:eastAsiaTheme="minorEastAsia" w:hAnsi="Cambria Math" w:cstheme="minorBidi"/>
                      <w:sz w:val="32"/>
                      <w:szCs w:val="32"/>
                      <w:lang w:val="en-US"/>
                    </w:rPr>
                    <m:t>2</m:t>
                  </m:r>
                </m:den>
              </m:f>
            </m:den>
          </m:f>
        </m:oMath>
      </m:oMathPara>
    </w:p>
    <w:p w:rsidR="00A370AB" w:rsidRPr="00A370AB" w:rsidRDefault="00A370AB" w:rsidP="00A370AB">
      <w:pPr>
        <w:pStyle w:val="ac"/>
        <w:spacing w:line="360" w:lineRule="auto"/>
        <w:ind w:left="0" w:firstLine="851"/>
        <w:jc w:val="center"/>
        <w:rPr>
          <w:rFonts w:eastAsiaTheme="minorEastAsia" w:cstheme="minorBidi"/>
          <w:sz w:val="36"/>
          <w:szCs w:val="36"/>
          <w:lang w:val="en-US"/>
        </w:rPr>
      </w:pPr>
      <m:oMathPara>
        <m:oMath>
          <m:r>
            <w:rPr>
              <w:rFonts w:ascii="Cambria Math" w:eastAsiaTheme="minorEastAsia" w:hAnsi="Cambria Math" w:cstheme="minorBidi"/>
              <w:sz w:val="36"/>
              <w:szCs w:val="36"/>
              <w:lang w:val="ru-RU"/>
            </w:rPr>
            <m:t>k</m:t>
          </m:r>
          <m:sSub>
            <m:sSubPr>
              <m:ctrlPr>
                <w:rPr>
                  <w:rFonts w:ascii="Cambria Math" w:eastAsiaTheme="minorEastAsia" w:hAnsi="Cambria Math" w:cstheme="minorBidi"/>
                  <w:i/>
                  <w:sz w:val="36"/>
                  <w:szCs w:val="36"/>
                  <w:lang w:val="ru-RU"/>
                </w:rPr>
              </m:ctrlPr>
            </m:sSubPr>
            <m:e>
              <m:r>
                <w:rPr>
                  <w:rFonts w:ascii="Cambria Math" w:eastAsiaTheme="minorEastAsia" w:hAnsi="Cambria Math" w:cstheme="minorBidi"/>
                  <w:sz w:val="36"/>
                  <w:szCs w:val="36"/>
                  <w:lang w:val="ru-RU"/>
                </w:rPr>
                <m:t>M</m:t>
              </m:r>
            </m:e>
            <m:sub>
              <m:r>
                <w:rPr>
                  <w:rFonts w:ascii="Cambria Math" w:eastAsiaTheme="minorEastAsia" w:hAnsi="Cambria Math" w:cstheme="minorBidi"/>
                  <w:sz w:val="36"/>
                  <w:szCs w:val="36"/>
                  <w:lang w:val="ru-RU"/>
                </w:rPr>
                <m:t>P</m:t>
              </m:r>
            </m:sub>
          </m:sSub>
          <m:r>
            <w:rPr>
              <w:rFonts w:ascii="Cambria Math" w:eastAsiaTheme="minorEastAsia" w:hAnsi="Cambria Math" w:cstheme="minorBidi"/>
              <w:sz w:val="36"/>
              <w:szCs w:val="36"/>
              <w:lang w:val="ru-RU"/>
            </w:rPr>
            <m:t>=Q</m:t>
          </m:r>
          <m:sSub>
            <m:sSubPr>
              <m:ctrlPr>
                <w:rPr>
                  <w:rFonts w:ascii="Cambria Math" w:eastAsiaTheme="minorEastAsia" w:hAnsi="Cambria Math" w:cstheme="minorBidi"/>
                  <w:i/>
                  <w:sz w:val="36"/>
                  <w:szCs w:val="36"/>
                  <w:lang w:val="ru-RU"/>
                </w:rPr>
              </m:ctrlPr>
            </m:sSubPr>
            <m:e>
              <m:r>
                <w:rPr>
                  <w:rFonts w:ascii="Cambria Math" w:eastAsiaTheme="minorEastAsia" w:hAnsi="Cambria Math" w:cstheme="minorBidi"/>
                  <w:sz w:val="36"/>
                  <w:szCs w:val="36"/>
                  <w:lang w:val="ru-RU"/>
                </w:rPr>
                <m:t>f</m:t>
              </m:r>
            </m:e>
            <m:sub>
              <m:r>
                <w:rPr>
                  <w:rFonts w:ascii="Cambria Math" w:eastAsiaTheme="minorEastAsia" w:hAnsi="Cambria Math" w:cstheme="minorBidi"/>
                  <w:sz w:val="36"/>
                  <w:szCs w:val="36"/>
                  <w:lang w:val="ru-RU"/>
                </w:rPr>
                <m:t>1</m:t>
              </m:r>
            </m:sub>
          </m:sSub>
          <m:r>
            <w:rPr>
              <w:rFonts w:ascii="Cambria Math" w:eastAsiaTheme="minorEastAsia" w:hAnsi="Cambria Math" w:cstheme="minorBidi"/>
              <w:sz w:val="36"/>
              <w:szCs w:val="36"/>
              <w:lang w:val="ru-RU"/>
            </w:rPr>
            <m:t>∙</m:t>
          </m:r>
          <m:sSub>
            <m:sSubPr>
              <m:ctrlPr>
                <w:rPr>
                  <w:rFonts w:ascii="Cambria Math" w:eastAsiaTheme="minorEastAsia" w:hAnsi="Cambria Math" w:cstheme="minorBidi"/>
                  <w:i/>
                  <w:sz w:val="36"/>
                  <w:szCs w:val="36"/>
                  <w:lang w:val="ru-RU"/>
                </w:rPr>
              </m:ctrlPr>
            </m:sSubPr>
            <m:e>
              <m:r>
                <w:rPr>
                  <w:rFonts w:ascii="Cambria Math" w:eastAsiaTheme="minorEastAsia" w:hAnsi="Cambria Math" w:cstheme="minorBidi"/>
                  <w:sz w:val="36"/>
                  <w:szCs w:val="36"/>
                  <w:lang w:val="ru-RU"/>
                </w:rPr>
                <m:t>r</m:t>
              </m:r>
            </m:e>
            <m:sub>
              <m:r>
                <w:rPr>
                  <w:rFonts w:ascii="Cambria Math" w:eastAsiaTheme="minorEastAsia" w:hAnsi="Cambria Math" w:cstheme="minorBidi"/>
                  <w:sz w:val="36"/>
                  <w:szCs w:val="36"/>
                  <w:lang w:val="ru-RU"/>
                </w:rPr>
                <m:t>з</m:t>
              </m:r>
            </m:sub>
          </m:sSub>
          <m:r>
            <w:rPr>
              <w:rFonts w:ascii="Cambria Math" w:eastAsiaTheme="minorEastAsia" w:hAnsi="Cambria Math" w:cstheme="minorBidi"/>
              <w:sz w:val="36"/>
              <w:szCs w:val="36"/>
              <w:lang w:val="ru-RU"/>
            </w:rPr>
            <m:t>+2</m:t>
          </m:r>
          <m:sSub>
            <m:sSubPr>
              <m:ctrlPr>
                <w:rPr>
                  <w:rFonts w:ascii="Cambria Math" w:eastAsiaTheme="minorEastAsia" w:hAnsi="Cambria Math" w:cstheme="minorBidi"/>
                  <w:i/>
                  <w:sz w:val="36"/>
                  <w:szCs w:val="36"/>
                  <w:lang w:val="ru-RU"/>
                </w:rPr>
              </m:ctrlPr>
            </m:sSubPr>
            <m:e>
              <m:f>
                <m:fPr>
                  <m:ctrlPr>
                    <w:rPr>
                      <w:rFonts w:ascii="Cambria Math" w:eastAsiaTheme="minorEastAsia" w:hAnsi="Cambria Math" w:cstheme="minorBidi"/>
                      <w:i/>
                      <w:sz w:val="36"/>
                      <w:szCs w:val="36"/>
                      <w:lang w:val="ru-RU"/>
                    </w:rPr>
                  </m:ctrlPr>
                </m:fPr>
                <m:num>
                  <m:r>
                    <w:rPr>
                      <w:rFonts w:ascii="Cambria Math" w:eastAsiaTheme="minorEastAsia" w:hAnsi="Cambria Math" w:cstheme="minorBidi"/>
                      <w:sz w:val="36"/>
                      <w:szCs w:val="36"/>
                      <w:lang w:val="ru-RU"/>
                    </w:rPr>
                    <m:t>Q</m:t>
                  </m:r>
                </m:num>
                <m:den>
                  <m:r>
                    <w:rPr>
                      <w:rFonts w:ascii="Cambria Math" w:eastAsiaTheme="minorEastAsia" w:hAnsi="Cambria Math" w:cstheme="minorBidi"/>
                      <w:sz w:val="36"/>
                      <w:szCs w:val="36"/>
                      <w:lang w:val="ru-RU"/>
                    </w:rPr>
                    <m:t>2sin</m:t>
                  </m:r>
                  <m:f>
                    <m:fPr>
                      <m:ctrlPr>
                        <w:rPr>
                          <w:rFonts w:ascii="Cambria Math" w:eastAsiaTheme="minorEastAsia" w:hAnsi="Cambria Math" w:cstheme="minorBidi"/>
                          <w:i/>
                          <w:sz w:val="36"/>
                          <w:szCs w:val="36"/>
                          <w:lang w:val="ru-RU"/>
                        </w:rPr>
                      </m:ctrlPr>
                    </m:fPr>
                    <m:num>
                      <m:r>
                        <w:rPr>
                          <w:rFonts w:ascii="Cambria Math" w:eastAsiaTheme="minorEastAsia" w:hAnsi="Cambria Math" w:cstheme="minorBidi"/>
                          <w:sz w:val="36"/>
                          <w:szCs w:val="36"/>
                          <w:lang w:val="ru-RU"/>
                        </w:rPr>
                        <m:t>∝</m:t>
                      </m:r>
                    </m:num>
                    <m:den>
                      <m:r>
                        <w:rPr>
                          <w:rFonts w:ascii="Cambria Math" w:eastAsiaTheme="minorEastAsia" w:hAnsi="Cambria Math" w:cstheme="minorBidi"/>
                          <w:sz w:val="36"/>
                          <w:szCs w:val="36"/>
                          <w:lang w:val="ru-RU"/>
                        </w:rPr>
                        <m:t>2</m:t>
                      </m:r>
                    </m:den>
                  </m:f>
                </m:den>
              </m:f>
            </m:e>
            <m:sub/>
          </m:sSub>
          <m:sSub>
            <m:sSubPr>
              <m:ctrlPr>
                <w:rPr>
                  <w:rFonts w:ascii="Cambria Math" w:eastAsiaTheme="minorEastAsia" w:hAnsi="Cambria Math" w:cstheme="minorBidi"/>
                  <w:i/>
                  <w:sz w:val="36"/>
                  <w:szCs w:val="36"/>
                  <w:lang w:val="ru-RU"/>
                </w:rPr>
              </m:ctrlPr>
            </m:sSubPr>
            <m:e>
              <m:r>
                <w:rPr>
                  <w:rFonts w:ascii="Cambria Math" w:eastAsiaTheme="minorEastAsia" w:hAnsi="Cambria Math" w:cstheme="minorBidi"/>
                  <w:sz w:val="36"/>
                  <w:szCs w:val="36"/>
                  <w:lang w:val="ru-RU"/>
                </w:rPr>
                <m:t>f</m:t>
              </m:r>
            </m:e>
            <m:sub>
              <m:r>
                <w:rPr>
                  <w:rFonts w:ascii="Cambria Math" w:eastAsiaTheme="minorEastAsia" w:hAnsi="Cambria Math" w:cstheme="minorBidi"/>
                  <w:sz w:val="36"/>
                  <w:szCs w:val="36"/>
                  <w:lang w:val="ru-RU"/>
                </w:rPr>
                <m:t>2</m:t>
              </m:r>
            </m:sub>
          </m:sSub>
          <m:r>
            <w:rPr>
              <w:rFonts w:ascii="Cambria Math" w:eastAsiaTheme="minorEastAsia" w:hAnsi="Cambria Math" w:cstheme="minorBidi"/>
              <w:sz w:val="36"/>
              <w:szCs w:val="36"/>
              <w:lang w:val="ru-RU"/>
            </w:rPr>
            <m:t>∙</m:t>
          </m:r>
          <m:sSub>
            <m:sSubPr>
              <m:ctrlPr>
                <w:rPr>
                  <w:rFonts w:ascii="Cambria Math" w:eastAsiaTheme="minorEastAsia" w:hAnsi="Cambria Math" w:cstheme="minorBidi"/>
                  <w:i/>
                  <w:sz w:val="36"/>
                  <w:szCs w:val="36"/>
                  <w:lang w:val="ru-RU"/>
                </w:rPr>
              </m:ctrlPr>
            </m:sSubPr>
            <m:e>
              <m:r>
                <w:rPr>
                  <w:rFonts w:ascii="Cambria Math" w:eastAsiaTheme="minorEastAsia" w:hAnsi="Cambria Math" w:cstheme="minorBidi"/>
                  <w:sz w:val="36"/>
                  <w:szCs w:val="36"/>
                  <w:lang w:val="ru-RU"/>
                </w:rPr>
                <m:t>r</m:t>
              </m:r>
            </m:e>
            <m:sub>
              <m:r>
                <w:rPr>
                  <w:rFonts w:ascii="Cambria Math" w:eastAsiaTheme="minorEastAsia" w:hAnsi="Cambria Math" w:cstheme="minorBidi"/>
                  <w:sz w:val="36"/>
                  <w:szCs w:val="36"/>
                  <w:lang w:val="ru-RU"/>
                </w:rPr>
                <m:t>з</m:t>
              </m:r>
            </m:sub>
          </m:sSub>
        </m:oMath>
      </m:oMathPara>
    </w:p>
    <w:p w:rsidR="00A370AB" w:rsidRPr="00A370AB" w:rsidRDefault="00A370AB" w:rsidP="00F4587E">
      <w:pPr>
        <w:pStyle w:val="ac"/>
        <w:spacing w:line="360" w:lineRule="auto"/>
        <w:ind w:left="0" w:firstLine="851"/>
        <w:jc w:val="both"/>
        <w:rPr>
          <w:rFonts w:eastAsiaTheme="minorEastAsia" w:cstheme="minorBidi"/>
          <w:i/>
          <w:sz w:val="32"/>
          <w:szCs w:val="32"/>
          <w:lang w:val="en-US"/>
        </w:rPr>
      </w:pPr>
      <m:oMathPara>
        <m:oMath>
          <m:r>
            <w:rPr>
              <w:rFonts w:ascii="Cambria Math" w:eastAsiaTheme="minorEastAsia" w:hAnsi="Cambria Math" w:cstheme="minorBidi"/>
              <w:sz w:val="32"/>
              <w:szCs w:val="32"/>
              <w:lang w:val="en-US"/>
            </w:rPr>
            <w:lastRenderedPageBreak/>
            <m:t>Q=</m:t>
          </m:r>
          <m:f>
            <m:fPr>
              <m:ctrlPr>
                <w:rPr>
                  <w:rFonts w:ascii="Cambria Math" w:eastAsiaTheme="minorEastAsia" w:hAnsi="Cambria Math" w:cstheme="minorBidi"/>
                  <w:i/>
                  <w:sz w:val="32"/>
                  <w:szCs w:val="32"/>
                  <w:lang w:val="en-US"/>
                </w:rPr>
              </m:ctrlPr>
            </m:fPr>
            <m:num>
              <m:r>
                <w:rPr>
                  <w:rFonts w:ascii="Cambria Math" w:eastAsiaTheme="minorEastAsia" w:hAnsi="Cambria Math" w:cstheme="minorBidi"/>
                  <w:sz w:val="32"/>
                  <w:szCs w:val="32"/>
                  <w:lang w:val="en-US"/>
                </w:rPr>
                <m:t>k</m:t>
              </m:r>
              <m:sSub>
                <m:sSubPr>
                  <m:ctrlPr>
                    <w:rPr>
                      <w:rFonts w:ascii="Cambria Math" w:eastAsiaTheme="minorEastAsia" w:hAnsi="Cambria Math" w:cstheme="minorBidi"/>
                      <w:i/>
                      <w:sz w:val="32"/>
                      <w:szCs w:val="32"/>
                      <w:lang w:val="en-US"/>
                    </w:rPr>
                  </m:ctrlPr>
                </m:sSubPr>
                <m:e>
                  <m:r>
                    <w:rPr>
                      <w:rFonts w:ascii="Cambria Math" w:eastAsiaTheme="minorEastAsia" w:hAnsi="Cambria Math" w:cstheme="minorBidi"/>
                      <w:sz w:val="32"/>
                      <w:szCs w:val="32"/>
                      <w:lang w:val="en-US"/>
                    </w:rPr>
                    <m:t>M</m:t>
                  </m:r>
                </m:e>
                <m:sub>
                  <m:r>
                    <w:rPr>
                      <w:rFonts w:ascii="Cambria Math" w:eastAsiaTheme="minorEastAsia" w:hAnsi="Cambria Math" w:cstheme="minorBidi"/>
                      <w:sz w:val="32"/>
                      <w:szCs w:val="32"/>
                      <w:lang w:val="en-US"/>
                    </w:rPr>
                    <m:t>P</m:t>
                  </m:r>
                </m:sub>
              </m:sSub>
            </m:num>
            <m:den>
              <m:sSub>
                <m:sSubPr>
                  <m:ctrlPr>
                    <w:rPr>
                      <w:rFonts w:ascii="Cambria Math" w:eastAsiaTheme="minorEastAsia" w:hAnsi="Cambria Math" w:cstheme="minorBidi"/>
                      <w:i/>
                      <w:sz w:val="32"/>
                      <w:szCs w:val="32"/>
                      <w:lang w:val="en-US"/>
                    </w:rPr>
                  </m:ctrlPr>
                </m:sSubPr>
                <m:e>
                  <m:r>
                    <w:rPr>
                      <w:rFonts w:ascii="Cambria Math" w:eastAsiaTheme="minorEastAsia" w:hAnsi="Cambria Math" w:cstheme="minorBidi"/>
                      <w:sz w:val="32"/>
                      <w:szCs w:val="32"/>
                      <w:lang w:val="en-US"/>
                    </w:rPr>
                    <m:t>r</m:t>
                  </m:r>
                </m:e>
                <m:sub>
                  <m:r>
                    <w:rPr>
                      <w:rFonts w:ascii="Cambria Math" w:eastAsiaTheme="minorEastAsia" w:hAnsi="Cambria Math" w:cstheme="minorBidi"/>
                      <w:sz w:val="32"/>
                      <w:szCs w:val="32"/>
                    </w:rPr>
                    <m:t>З</m:t>
                  </m:r>
                </m:sub>
              </m:sSub>
              <m:r>
                <w:rPr>
                  <w:rFonts w:ascii="Cambria Math" w:eastAsiaTheme="minorEastAsia" w:hAnsi="Cambria Math" w:cstheme="minorBidi"/>
                  <w:sz w:val="32"/>
                  <w:szCs w:val="32"/>
                  <w:lang w:val="en-US"/>
                </w:rPr>
                <m:t>(</m:t>
              </m:r>
              <m:sSub>
                <m:sSubPr>
                  <m:ctrlPr>
                    <w:rPr>
                      <w:rFonts w:ascii="Cambria Math" w:eastAsiaTheme="minorEastAsia" w:hAnsi="Cambria Math" w:cstheme="minorBidi"/>
                      <w:i/>
                      <w:sz w:val="32"/>
                      <w:szCs w:val="32"/>
                      <w:lang w:val="en-US"/>
                    </w:rPr>
                  </m:ctrlPr>
                </m:sSubPr>
                <m:e>
                  <m:r>
                    <w:rPr>
                      <w:rFonts w:ascii="Cambria Math" w:eastAsiaTheme="minorEastAsia" w:hAnsi="Cambria Math" w:cstheme="minorBidi"/>
                      <w:sz w:val="32"/>
                      <w:szCs w:val="32"/>
                      <w:lang w:val="en-US"/>
                    </w:rPr>
                    <m:t>f</m:t>
                  </m:r>
                </m:e>
                <m:sub>
                  <m:r>
                    <w:rPr>
                      <w:rFonts w:ascii="Cambria Math" w:eastAsiaTheme="minorEastAsia" w:hAnsi="Cambria Math" w:cstheme="minorBidi"/>
                      <w:sz w:val="32"/>
                      <w:szCs w:val="32"/>
                      <w:lang w:val="en-US"/>
                    </w:rPr>
                    <m:t>1</m:t>
                  </m:r>
                </m:sub>
              </m:sSub>
              <m:r>
                <w:rPr>
                  <w:rFonts w:ascii="Cambria Math" w:eastAsiaTheme="minorEastAsia" w:hAnsi="Cambria Math" w:cstheme="minorBidi"/>
                  <w:sz w:val="32"/>
                  <w:szCs w:val="32"/>
                  <w:lang w:val="en-US"/>
                </w:rPr>
                <m:t>+</m:t>
              </m:r>
              <m:f>
                <m:fPr>
                  <m:ctrlPr>
                    <w:rPr>
                      <w:rFonts w:ascii="Cambria Math" w:eastAsiaTheme="minorEastAsia" w:hAnsi="Cambria Math" w:cstheme="minorBidi"/>
                      <w:i/>
                      <w:sz w:val="32"/>
                      <w:szCs w:val="32"/>
                      <w:lang w:val="en-US"/>
                    </w:rPr>
                  </m:ctrlPr>
                </m:fPr>
                <m:num>
                  <m:sSub>
                    <m:sSubPr>
                      <m:ctrlPr>
                        <w:rPr>
                          <w:rFonts w:ascii="Cambria Math" w:eastAsiaTheme="minorEastAsia" w:hAnsi="Cambria Math" w:cstheme="minorBidi"/>
                          <w:i/>
                          <w:sz w:val="32"/>
                          <w:szCs w:val="32"/>
                          <w:lang w:val="en-US"/>
                        </w:rPr>
                      </m:ctrlPr>
                    </m:sSubPr>
                    <m:e>
                      <m:r>
                        <w:rPr>
                          <w:rFonts w:ascii="Cambria Math" w:eastAsiaTheme="minorEastAsia" w:hAnsi="Cambria Math" w:cstheme="minorBidi"/>
                          <w:sz w:val="32"/>
                          <w:szCs w:val="32"/>
                          <w:lang w:val="en-US"/>
                        </w:rPr>
                        <m:t>f</m:t>
                      </m:r>
                    </m:e>
                    <m:sub>
                      <m:r>
                        <w:rPr>
                          <w:rFonts w:ascii="Cambria Math" w:eastAsiaTheme="minorEastAsia" w:hAnsi="Cambria Math" w:cstheme="minorBidi"/>
                          <w:sz w:val="32"/>
                          <w:szCs w:val="32"/>
                          <w:lang w:val="en-US"/>
                        </w:rPr>
                        <m:t>2</m:t>
                      </m:r>
                    </m:sub>
                  </m:sSub>
                </m:num>
                <m:den>
                  <m:r>
                    <w:rPr>
                      <w:rFonts w:ascii="Cambria Math" w:eastAsiaTheme="minorEastAsia" w:hAnsi="Cambria Math" w:cstheme="minorBidi"/>
                      <w:sz w:val="32"/>
                      <w:szCs w:val="32"/>
                      <w:lang w:val="en-US"/>
                    </w:rPr>
                    <m:t>2sin</m:t>
                  </m:r>
                  <m:f>
                    <m:fPr>
                      <m:ctrlPr>
                        <w:rPr>
                          <w:rFonts w:ascii="Cambria Math" w:eastAsiaTheme="minorEastAsia" w:hAnsi="Cambria Math" w:cstheme="minorBidi"/>
                          <w:i/>
                          <w:sz w:val="32"/>
                          <w:szCs w:val="32"/>
                          <w:lang w:val="en-US"/>
                        </w:rPr>
                      </m:ctrlPr>
                    </m:fPr>
                    <m:num>
                      <m:r>
                        <w:rPr>
                          <w:rFonts w:ascii="Cambria Math" w:eastAsiaTheme="minorEastAsia" w:hAnsi="Cambria Math" w:cstheme="minorBidi"/>
                          <w:sz w:val="32"/>
                          <w:szCs w:val="32"/>
                          <w:lang w:val="en-US"/>
                        </w:rPr>
                        <m:t>∝</m:t>
                      </m:r>
                    </m:num>
                    <m:den>
                      <m:r>
                        <w:rPr>
                          <w:rFonts w:ascii="Cambria Math" w:eastAsiaTheme="minorEastAsia" w:hAnsi="Cambria Math" w:cstheme="minorBidi"/>
                          <w:sz w:val="32"/>
                          <w:szCs w:val="32"/>
                          <w:lang w:val="en-US"/>
                        </w:rPr>
                        <m:t>2</m:t>
                      </m:r>
                    </m:den>
                  </m:f>
                </m:den>
              </m:f>
              <m:r>
                <w:rPr>
                  <w:rFonts w:ascii="Cambria Math" w:eastAsiaTheme="minorEastAsia" w:hAnsi="Cambria Math" w:cstheme="minorBidi"/>
                  <w:sz w:val="32"/>
                  <w:szCs w:val="32"/>
                  <w:lang w:val="en-US"/>
                </w:rPr>
                <m:t>)</m:t>
              </m:r>
            </m:den>
          </m:f>
        </m:oMath>
      </m:oMathPara>
    </w:p>
    <w:p w:rsidR="007765A6" w:rsidRPr="007765A6" w:rsidRDefault="007765A6" w:rsidP="00404438">
      <w:pPr>
        <w:pStyle w:val="ac"/>
        <w:spacing w:line="360" w:lineRule="auto"/>
        <w:ind w:left="0" w:firstLine="851"/>
        <w:jc w:val="both"/>
        <w:rPr>
          <w:sz w:val="28"/>
          <w:szCs w:val="28"/>
          <w:lang w:val="ru-RU"/>
        </w:rPr>
      </w:pPr>
      <w:r>
        <w:rPr>
          <w:sz w:val="28"/>
          <w:szCs w:val="28"/>
        </w:rPr>
        <w:t>Для розрахункової схеми рис. 4.9 </w:t>
      </w:r>
      <w:r w:rsidR="00404438">
        <w:rPr>
          <w:sz w:val="28"/>
          <w:szCs w:val="28"/>
          <w:lang w:val="ru-RU"/>
        </w:rPr>
        <w:t>в</w:t>
      </w:r>
      <w:r>
        <w:rPr>
          <w:sz w:val="28"/>
          <w:szCs w:val="28"/>
        </w:rPr>
        <w:t xml:space="preserve"> умова рівноваги заготовки</w:t>
      </w:r>
      <w:r w:rsidRPr="00C71C07">
        <w:rPr>
          <w:sz w:val="28"/>
          <w:szCs w:val="28"/>
          <w:lang w:val="ru-RU"/>
        </w:rPr>
        <w:t xml:space="preserve"> </w:t>
      </w:r>
      <w:r>
        <w:rPr>
          <w:sz w:val="28"/>
          <w:szCs w:val="28"/>
        </w:rPr>
        <w:t xml:space="preserve">в </w:t>
      </w:r>
      <w:r w:rsidR="00404438">
        <w:rPr>
          <w:sz w:val="28"/>
          <w:szCs w:val="28"/>
          <w:lang w:val="ru-RU"/>
        </w:rPr>
        <w:t>цанговому патрон</w:t>
      </w:r>
      <w:r>
        <w:rPr>
          <w:sz w:val="28"/>
          <w:szCs w:val="28"/>
        </w:rPr>
        <w:t>і:</w:t>
      </w:r>
      <w:r w:rsidR="00404438">
        <w:rPr>
          <w:sz w:val="28"/>
          <w:szCs w:val="28"/>
        </w:rPr>
        <w:t xml:space="preserve"> </w:t>
      </w:r>
      <w:r w:rsidR="00404438" w:rsidRPr="00D548D2">
        <w:rPr>
          <w:b/>
          <w:i/>
          <w:sz w:val="28"/>
          <w:szCs w:val="28"/>
        </w:rPr>
        <w:t>М</w:t>
      </w:r>
      <w:r w:rsidR="00404438" w:rsidRPr="00D548D2">
        <w:rPr>
          <w:b/>
          <w:i/>
          <w:sz w:val="28"/>
          <w:szCs w:val="28"/>
          <w:vertAlign w:val="subscript"/>
        </w:rPr>
        <w:t>к</w:t>
      </w:r>
      <w:r w:rsidR="00404438" w:rsidRPr="00D548D2">
        <w:rPr>
          <w:b/>
          <w:i/>
          <w:sz w:val="28"/>
          <w:szCs w:val="28"/>
        </w:rPr>
        <w:t>&gt;М</w:t>
      </w:r>
      <w:r w:rsidR="00404438" w:rsidRPr="00D548D2">
        <w:rPr>
          <w:b/>
          <w:i/>
          <w:sz w:val="28"/>
          <w:szCs w:val="28"/>
          <w:vertAlign w:val="subscript"/>
        </w:rPr>
        <w:t>р</w:t>
      </w:r>
      <w:r w:rsidR="006C053E">
        <w:rPr>
          <w:b/>
          <w:i/>
          <w:sz w:val="28"/>
          <w:szCs w:val="28"/>
          <w:vertAlign w:val="subscript"/>
        </w:rPr>
        <w:t>.</w:t>
      </w:r>
    </w:p>
    <w:p w:rsidR="001B5288" w:rsidRPr="00A370AB" w:rsidRDefault="001B5288" w:rsidP="00F4587E">
      <w:pPr>
        <w:pStyle w:val="ac"/>
        <w:spacing w:line="360" w:lineRule="auto"/>
        <w:ind w:left="0" w:firstLine="851"/>
        <w:jc w:val="both"/>
        <w:rPr>
          <w:i/>
          <w:sz w:val="32"/>
          <w:szCs w:val="32"/>
        </w:rPr>
      </w:pPr>
      <m:oMathPara>
        <m:oMathParaPr>
          <m:jc m:val="center"/>
        </m:oMathParaPr>
        <m:oMath>
          <m:r>
            <w:rPr>
              <w:rFonts w:ascii="Cambria Math" w:hAnsi="Cambria Math"/>
              <w:sz w:val="32"/>
              <w:szCs w:val="32"/>
            </w:rPr>
            <m:t>Q</m:t>
          </m:r>
          <m:r>
            <w:rPr>
              <w:rFonts w:asci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lang w:val="en-US"/>
                    </w:rPr>
                    <m:t>k</m:t>
                  </m:r>
                </m:e>
                <m:sub>
                  <m:r>
                    <w:rPr>
                      <w:rFonts w:ascii="Cambria Math" w:hAnsi="Cambria Math"/>
                      <w:sz w:val="32"/>
                      <w:szCs w:val="32"/>
                    </w:rPr>
                    <m:t>з</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z</m:t>
                  </m:r>
                </m:sub>
              </m:sSub>
              <m:r>
                <w:rPr>
                  <w:rFonts w:ascii="Cambria Math" w:hAnsi="Cambria Math"/>
                  <w:sz w:val="32"/>
                  <w:szCs w:val="32"/>
                  <w:lang w:val="en-US"/>
                </w:rPr>
                <m:t>∙d</m:t>
              </m:r>
            </m:num>
            <m:den>
              <m:sSub>
                <m:sSubPr>
                  <m:ctrlPr>
                    <w:rPr>
                      <w:rFonts w:ascii="Cambria Math" w:hAnsi="Cambria Math"/>
                      <w:i/>
                      <w:sz w:val="32"/>
                      <w:szCs w:val="32"/>
                    </w:rPr>
                  </m:ctrlPr>
                </m:sSubPr>
                <m:e>
                  <m:r>
                    <w:rPr>
                      <w:rFonts w:ascii="Cambria Math"/>
                      <w:sz w:val="32"/>
                      <w:szCs w:val="32"/>
                      <w:lang w:val="en-US"/>
                    </w:rPr>
                    <m:t>f</m:t>
                  </m:r>
                </m:e>
                <m:sub>
                  <m:r>
                    <w:rPr>
                      <w:rFonts w:ascii="Cambria Math"/>
                      <w:sz w:val="32"/>
                      <w:szCs w:val="32"/>
                    </w:rPr>
                    <m:t>з</m:t>
                  </m:r>
                </m:sub>
              </m:sSub>
              <m:r>
                <w:rPr>
                  <w:rFonts w:ascii="Cambria Math" w:hAnsi="Cambria Math"/>
                  <w:sz w:val="32"/>
                  <w:szCs w:val="32"/>
                </w:rPr>
                <m:t>∙</m:t>
              </m:r>
              <m:r>
                <w:rPr>
                  <w:rFonts w:ascii="Cambria Math"/>
                  <w:sz w:val="32"/>
                  <w:szCs w:val="32"/>
                </w:rPr>
                <m:t>D</m:t>
              </m:r>
            </m:den>
          </m:f>
          <m:f>
            <m:fPr>
              <m:ctrlPr>
                <w:rPr>
                  <w:rFonts w:ascii="Cambria Math" w:hAnsi="Cambria Math"/>
                  <w:i/>
                  <w:sz w:val="32"/>
                  <w:szCs w:val="32"/>
                </w:rPr>
              </m:ctrlPr>
            </m:fPr>
            <m:num>
              <m:r>
                <w:rPr>
                  <w:rFonts w:ascii="Cambria Math"/>
                  <w:sz w:val="32"/>
                  <w:szCs w:val="32"/>
                </w:rPr>
                <m:t>1</m:t>
              </m:r>
            </m:num>
            <m:den>
              <m:r>
                <w:rPr>
                  <w:rFonts w:ascii="Cambria Math" w:hAnsi="Cambria Math"/>
                  <w:sz w:val="32"/>
                  <w:szCs w:val="32"/>
                </w:rPr>
                <m:t>n</m:t>
              </m:r>
            </m:den>
          </m:f>
        </m:oMath>
      </m:oMathPara>
    </w:p>
    <w:p w:rsidR="007F303E" w:rsidRDefault="00591E6C" w:rsidP="00F4587E">
      <w:pPr>
        <w:spacing w:line="360" w:lineRule="auto"/>
        <w:ind w:firstLine="709"/>
        <w:jc w:val="both"/>
        <w:rPr>
          <w:sz w:val="28"/>
          <w:szCs w:val="28"/>
        </w:rPr>
      </w:pPr>
      <w:r w:rsidRPr="00591E6C">
        <w:rPr>
          <w:sz w:val="28"/>
          <w:szCs w:val="28"/>
        </w:rPr>
        <w:t xml:space="preserve">де </w:t>
      </w:r>
      <w:r w:rsidRPr="00591E6C">
        <w:rPr>
          <w:i/>
          <w:sz w:val="28"/>
          <w:szCs w:val="28"/>
          <w:lang w:val="en-US"/>
        </w:rPr>
        <w:t>n</w:t>
      </w:r>
      <w:r w:rsidRPr="00591E6C">
        <w:rPr>
          <w:sz w:val="28"/>
          <w:szCs w:val="28"/>
        </w:rPr>
        <w:t xml:space="preserve"> </w:t>
      </w:r>
      <w:r>
        <w:rPr>
          <w:sz w:val="28"/>
          <w:szCs w:val="28"/>
        </w:rPr>
        <w:t>– число затискних елементів.</w:t>
      </w:r>
    </w:p>
    <w:p w:rsidR="00404438" w:rsidRPr="007765A6" w:rsidRDefault="00404438" w:rsidP="00404438">
      <w:pPr>
        <w:pStyle w:val="ac"/>
        <w:spacing w:line="360" w:lineRule="auto"/>
        <w:ind w:left="0" w:firstLine="851"/>
        <w:jc w:val="both"/>
        <w:rPr>
          <w:sz w:val="28"/>
          <w:szCs w:val="28"/>
          <w:lang w:val="ru-RU"/>
        </w:rPr>
      </w:pPr>
      <w:r>
        <w:rPr>
          <w:sz w:val="28"/>
          <w:szCs w:val="28"/>
        </w:rPr>
        <w:t>Для розрахункової схеми рис. 4.9 </w:t>
      </w:r>
      <w:r>
        <w:rPr>
          <w:sz w:val="28"/>
          <w:szCs w:val="28"/>
          <w:lang w:val="ru-RU"/>
        </w:rPr>
        <w:t>г</w:t>
      </w:r>
      <w:r>
        <w:rPr>
          <w:sz w:val="28"/>
          <w:szCs w:val="28"/>
        </w:rPr>
        <w:t xml:space="preserve"> умова рівноваги заготовки</w:t>
      </w:r>
      <w:r w:rsidRPr="00C71C07">
        <w:rPr>
          <w:sz w:val="28"/>
          <w:szCs w:val="28"/>
          <w:lang w:val="ru-RU"/>
        </w:rPr>
        <w:t xml:space="preserve"> </w:t>
      </w:r>
      <w:r>
        <w:rPr>
          <w:sz w:val="28"/>
          <w:szCs w:val="28"/>
        </w:rPr>
        <w:t xml:space="preserve">в </w:t>
      </w:r>
      <w:r>
        <w:rPr>
          <w:sz w:val="28"/>
          <w:szCs w:val="28"/>
          <w:lang w:val="ru-RU"/>
        </w:rPr>
        <w:t>трьохкулачковому патрон</w:t>
      </w:r>
      <w:r>
        <w:rPr>
          <w:sz w:val="28"/>
          <w:szCs w:val="28"/>
        </w:rPr>
        <w:t>і:</w:t>
      </w:r>
    </w:p>
    <w:p w:rsidR="000C6F5E" w:rsidRPr="0096421D" w:rsidRDefault="00377CC3" w:rsidP="000C6F5E">
      <w:pPr>
        <w:pStyle w:val="ac"/>
        <w:spacing w:line="360" w:lineRule="auto"/>
        <w:ind w:left="0"/>
        <w:jc w:val="center"/>
        <w:rPr>
          <w:i/>
          <w:sz w:val="28"/>
          <w:szCs w:val="28"/>
        </w:rPr>
      </w:pPr>
      <m:oMath>
        <m:nary>
          <m:naryPr>
            <m:chr m:val="∑"/>
            <m:limLoc m:val="undOvr"/>
            <m:subHide m:val="on"/>
            <m:supHide m:val="on"/>
            <m:ctrlPr>
              <w:rPr>
                <w:rFonts w:ascii="Cambria Math" w:hAnsi="Cambria Math"/>
                <w:i/>
                <w:sz w:val="28"/>
                <w:szCs w:val="28"/>
              </w:rPr>
            </m:ctrlPr>
          </m:naryPr>
          <m:sub/>
          <m:sup/>
          <m:e>
            <m:sSub>
              <m:sSubPr>
                <m:ctrlPr>
                  <w:rPr>
                    <w:rFonts w:ascii="Cambria Math" w:hAnsi="Cambria Math"/>
                    <w:i/>
                    <w:sz w:val="28"/>
                    <w:szCs w:val="28"/>
                  </w:rPr>
                </m:ctrlPr>
              </m:sSubPr>
              <m:e>
                <m:r>
                  <w:rPr>
                    <w:sz w:val="28"/>
                    <w:szCs w:val="28"/>
                  </w:rPr>
                  <m:t>М</m:t>
                </m:r>
              </m:e>
              <m:sub>
                <m:r>
                  <w:rPr>
                    <w:sz w:val="28"/>
                    <w:szCs w:val="28"/>
                  </w:rPr>
                  <m:t>О</m:t>
                </m:r>
              </m:sub>
            </m:sSub>
            <m:r>
              <w:rPr>
                <w:rFonts w:ascii="Cambria Math"/>
                <w:sz w:val="28"/>
                <w:szCs w:val="28"/>
              </w:rPr>
              <m:t>=0</m:t>
            </m:r>
          </m:e>
        </m:nary>
      </m:oMath>
      <w:r w:rsidR="000C6F5E" w:rsidRPr="009813EA">
        <w:rPr>
          <w:i/>
          <w:sz w:val="28"/>
          <w:szCs w:val="28"/>
          <w:lang w:val="ru-RU"/>
        </w:rPr>
        <w:t>;</w:t>
      </w:r>
    </w:p>
    <w:p w:rsidR="000C6F5E" w:rsidRPr="0096421D" w:rsidRDefault="00377CC3" w:rsidP="000C6F5E">
      <w:pPr>
        <w:pStyle w:val="ac"/>
        <w:spacing w:line="360" w:lineRule="auto"/>
        <w:ind w:left="0"/>
        <w:jc w:val="center"/>
        <w:rPr>
          <w:i/>
          <w:sz w:val="28"/>
          <w:szCs w:val="28"/>
        </w:rPr>
      </w:pPr>
      <m:oMath>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p</m:t>
            </m:r>
          </m:sub>
        </m:sSub>
        <m:r>
          <w:rPr>
            <w:rFonts w:asci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z</m:t>
            </m:r>
          </m:sub>
        </m:sSub>
        <m:r>
          <w:rPr>
            <w:rFonts w:asci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sz w:val="28"/>
                <w:szCs w:val="28"/>
              </w:rPr>
              <m:t>д</m:t>
            </m:r>
          </m:sub>
        </m:sSub>
      </m:oMath>
      <w:r w:rsidR="008A7E0F" w:rsidRPr="008A7E0F">
        <w:rPr>
          <w:i/>
          <w:sz w:val="28"/>
          <w:szCs w:val="28"/>
        </w:rPr>
        <w:t>;</w:t>
      </w:r>
    </w:p>
    <w:p w:rsidR="0096421D" w:rsidRPr="0096421D" w:rsidRDefault="00377CC3" w:rsidP="0096421D">
      <w:pPr>
        <w:pStyle w:val="ac"/>
        <w:spacing w:line="360" w:lineRule="auto"/>
        <w:ind w:left="0"/>
        <w:jc w:val="center"/>
        <w:rPr>
          <w:i/>
          <w:sz w:val="28"/>
          <w:szCs w:val="28"/>
        </w:rPr>
      </w:pPr>
      <m:oMath>
        <m:sSub>
          <m:sSubPr>
            <m:ctrlPr>
              <w:rPr>
                <w:rFonts w:ascii="Cambria Math" w:hAnsi="Cambria Math"/>
                <w:i/>
                <w:sz w:val="32"/>
                <w:szCs w:val="32"/>
                <w:lang w:val="en-US"/>
              </w:rPr>
            </m:ctrlPr>
          </m:sSubPr>
          <m:e>
            <m:r>
              <w:rPr>
                <w:rFonts w:ascii="Cambria Math" w:hAnsi="Cambria Math"/>
                <w:sz w:val="32"/>
                <w:szCs w:val="32"/>
                <w:lang w:val="en-US"/>
              </w:rPr>
              <m:t>M</m:t>
            </m:r>
          </m:e>
          <m:sub>
            <m:r>
              <w:rPr>
                <w:rFonts w:ascii="Cambria Math"/>
                <w:sz w:val="32"/>
                <w:szCs w:val="32"/>
              </w:rPr>
              <m:t>тр</m:t>
            </m:r>
          </m:sub>
        </m:sSub>
        <m:r>
          <w:rPr>
            <w:rFonts w:ascii="Cambria Math"/>
            <w:sz w:val="32"/>
            <w:szCs w:val="32"/>
          </w:rPr>
          <m:t>=</m:t>
        </m:r>
        <m:sSub>
          <m:sSubPr>
            <m:ctrlPr>
              <w:rPr>
                <w:rFonts w:ascii="Cambria Math" w:hAnsi="Cambria Math"/>
                <w:i/>
                <w:sz w:val="32"/>
                <w:szCs w:val="32"/>
                <w:lang w:val="en-US"/>
              </w:rPr>
            </m:ctrlPr>
          </m:sSubPr>
          <m:e>
            <m:r>
              <w:rPr>
                <w:rFonts w:ascii="Cambria Math" w:hAnsi="Cambria Math"/>
                <w:sz w:val="32"/>
                <w:szCs w:val="32"/>
                <w:lang w:val="en-US"/>
              </w:rPr>
              <m:t>F</m:t>
            </m:r>
          </m:e>
          <m:sub>
            <m:r>
              <w:rPr>
                <w:rFonts w:ascii="Cambria Math"/>
                <w:sz w:val="32"/>
                <w:szCs w:val="32"/>
              </w:rPr>
              <m:t>ТР</m:t>
            </m:r>
          </m:sub>
        </m:sSub>
        <m:r>
          <w:rPr>
            <w:rFonts w:ascii="Cambria Math"/>
            <w:sz w:val="32"/>
            <w:szCs w:val="32"/>
          </w:rPr>
          <m:t>∙</m:t>
        </m:r>
        <m:sSub>
          <m:sSubPr>
            <m:ctrlPr>
              <w:rPr>
                <w:rFonts w:ascii="Cambria Math" w:hAnsi="Cambria Math"/>
                <w:i/>
                <w:sz w:val="32"/>
                <w:szCs w:val="32"/>
                <w:lang w:val="en-US"/>
              </w:rPr>
            </m:ctrlPr>
          </m:sSubPr>
          <m:e>
            <m:r>
              <w:rPr>
                <w:rFonts w:ascii="Cambria Math" w:hAnsi="Cambria Math"/>
                <w:sz w:val="32"/>
                <w:szCs w:val="32"/>
                <w:lang w:val="en-US"/>
              </w:rPr>
              <m:t>r</m:t>
            </m:r>
          </m:e>
          <m:sub>
            <m:r>
              <w:rPr>
                <w:rFonts w:ascii="Cambria Math"/>
                <w:sz w:val="32"/>
                <w:szCs w:val="32"/>
              </w:rPr>
              <m:t>З</m:t>
            </m:r>
          </m:sub>
        </m:sSub>
        <m:r>
          <w:rPr>
            <w:rFonts w:ascii="Cambria Math"/>
            <w:sz w:val="32"/>
            <w:szCs w:val="32"/>
          </w:rPr>
          <m:t>=</m:t>
        </m:r>
        <m:r>
          <w:rPr>
            <w:rFonts w:ascii="Cambria Math" w:hAnsi="Cambria Math"/>
            <w:sz w:val="32"/>
            <w:szCs w:val="32"/>
            <w:lang w:val="en-US"/>
          </w:rPr>
          <m:t>Q</m:t>
        </m:r>
        <m:r>
          <w:rPr>
            <w:rFonts w:ascii="Cambria Math"/>
            <w:sz w:val="32"/>
            <w:szCs w:val="32"/>
          </w:rPr>
          <m:t>∙</m:t>
        </m:r>
        <m:r>
          <w:rPr>
            <w:rFonts w:ascii="Cambria Math" w:hAnsi="Cambria Math"/>
            <w:sz w:val="32"/>
            <w:szCs w:val="32"/>
            <w:lang w:val="en-US"/>
          </w:rPr>
          <m:t>f</m:t>
        </m:r>
        <m:r>
          <w:rPr>
            <w:rFonts w:ascii="Cambria Math"/>
            <w:sz w:val="32"/>
            <w:szCs w:val="32"/>
          </w:rPr>
          <m:t>∙</m:t>
        </m:r>
        <m:sSub>
          <m:sSubPr>
            <m:ctrlPr>
              <w:rPr>
                <w:rFonts w:ascii="Cambria Math" w:hAnsi="Cambria Math"/>
                <w:i/>
                <w:sz w:val="32"/>
                <w:szCs w:val="32"/>
                <w:lang w:val="en-US"/>
              </w:rPr>
            </m:ctrlPr>
          </m:sSubPr>
          <m:e>
            <m:r>
              <w:rPr>
                <w:rFonts w:ascii="Cambria Math" w:hAnsi="Cambria Math"/>
                <w:sz w:val="32"/>
                <w:szCs w:val="32"/>
                <w:lang w:val="en-US"/>
              </w:rPr>
              <m:t>r</m:t>
            </m:r>
          </m:e>
          <m:sub>
            <m:r>
              <w:rPr>
                <w:rFonts w:ascii="Cambria Math"/>
                <w:sz w:val="32"/>
                <w:szCs w:val="32"/>
              </w:rPr>
              <m:t>з</m:t>
            </m:r>
          </m:sub>
        </m:sSub>
      </m:oMath>
      <w:r w:rsidR="008A7E0F" w:rsidRPr="008A7E0F">
        <w:rPr>
          <w:i/>
          <w:sz w:val="28"/>
          <w:szCs w:val="28"/>
        </w:rPr>
        <w:t>;</w:t>
      </w:r>
    </w:p>
    <w:p w:rsidR="0096421D" w:rsidRPr="0096421D" w:rsidRDefault="00377CC3" w:rsidP="0096421D">
      <w:pPr>
        <w:pStyle w:val="ac"/>
        <w:spacing w:line="360" w:lineRule="auto"/>
        <w:ind w:left="0"/>
        <w:jc w:val="center"/>
        <w:rPr>
          <w:i/>
          <w:sz w:val="28"/>
          <w:szCs w:val="28"/>
        </w:rPr>
      </w:pPr>
      <m:oMath>
        <m:sSub>
          <m:sSubPr>
            <m:ctrlPr>
              <w:rPr>
                <w:rFonts w:ascii="Cambria Math" w:hAnsi="Cambria Math"/>
                <w:i/>
                <w:sz w:val="32"/>
                <w:szCs w:val="32"/>
                <w:lang w:val="en-US"/>
              </w:rPr>
            </m:ctrlPr>
          </m:sSubPr>
          <m:e>
            <m:r>
              <w:rPr>
                <w:rFonts w:ascii="Cambria Math" w:hAnsi="Cambria Math"/>
                <w:sz w:val="32"/>
                <w:szCs w:val="32"/>
                <w:lang w:val="en-US"/>
              </w:rPr>
              <m:t>kM</m:t>
            </m:r>
          </m:e>
          <m:sub>
            <m:r>
              <w:rPr>
                <w:rFonts w:ascii="Cambria Math" w:hAnsi="Cambria Math"/>
                <w:sz w:val="32"/>
                <w:szCs w:val="32"/>
                <w:lang w:val="en-US"/>
              </w:rPr>
              <m:t>p</m:t>
            </m:r>
          </m:sub>
        </m:sSub>
        <m:r>
          <w:rPr>
            <w:rFonts w:ascii="Cambria Math"/>
            <w:sz w:val="32"/>
            <w:szCs w:val="32"/>
          </w:rPr>
          <m:t>=</m:t>
        </m:r>
        <m:sSub>
          <m:sSubPr>
            <m:ctrlPr>
              <w:rPr>
                <w:rFonts w:ascii="Cambria Math" w:hAnsi="Cambria Math"/>
                <w:i/>
                <w:sz w:val="32"/>
                <w:szCs w:val="32"/>
                <w:lang w:val="en-US"/>
              </w:rPr>
            </m:ctrlPr>
          </m:sSubPr>
          <m:e>
            <m:r>
              <w:rPr>
                <w:rFonts w:ascii="Cambria Math"/>
                <w:sz w:val="32"/>
                <w:szCs w:val="32"/>
              </w:rPr>
              <m:t>3</m:t>
            </m:r>
            <m:r>
              <w:rPr>
                <w:rFonts w:ascii="Cambria Math" w:hAnsi="Cambria Math"/>
                <w:sz w:val="32"/>
                <w:szCs w:val="32"/>
                <w:lang w:val="en-US"/>
              </w:rPr>
              <m:t>M</m:t>
            </m:r>
          </m:e>
          <m:sub>
            <m:r>
              <w:rPr>
                <w:rFonts w:ascii="Cambria Math"/>
                <w:sz w:val="32"/>
                <w:szCs w:val="32"/>
              </w:rPr>
              <m:t>ТР</m:t>
            </m:r>
          </m:sub>
        </m:sSub>
      </m:oMath>
      <w:r w:rsidR="008A7E0F" w:rsidRPr="008A7E0F">
        <w:rPr>
          <w:i/>
          <w:sz w:val="28"/>
          <w:szCs w:val="28"/>
        </w:rPr>
        <w:t>;</w:t>
      </w:r>
    </w:p>
    <w:p w:rsidR="0096421D" w:rsidRPr="0096421D" w:rsidRDefault="00377CC3" w:rsidP="0096421D">
      <w:pPr>
        <w:pStyle w:val="ac"/>
        <w:spacing w:line="360" w:lineRule="auto"/>
        <w:ind w:left="0"/>
        <w:jc w:val="center"/>
        <w:rPr>
          <w:i/>
          <w:sz w:val="28"/>
          <w:szCs w:val="28"/>
        </w:rPr>
      </w:pPr>
      <m:oMath>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p</m:t>
            </m:r>
          </m:sub>
        </m:sSub>
        <m:r>
          <w:rPr>
            <w:rFonts w:asci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z</m:t>
            </m:r>
          </m:sub>
        </m:sSub>
        <m:r>
          <w:rPr>
            <w:rFonts w:asci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sz w:val="28"/>
                <w:szCs w:val="28"/>
              </w:rPr>
              <m:t>д</m:t>
            </m:r>
          </m:sub>
        </m:sSub>
      </m:oMath>
      <w:r w:rsidR="008A7E0F" w:rsidRPr="008A7E0F">
        <w:rPr>
          <w:i/>
          <w:sz w:val="28"/>
          <w:szCs w:val="28"/>
        </w:rPr>
        <w:t>;</w:t>
      </w:r>
    </w:p>
    <w:p w:rsidR="0096421D" w:rsidRPr="0096421D" w:rsidRDefault="00377CC3" w:rsidP="0096421D">
      <w:pPr>
        <w:pStyle w:val="ac"/>
        <w:spacing w:line="360" w:lineRule="auto"/>
        <w:ind w:left="0"/>
        <w:jc w:val="center"/>
        <w:rPr>
          <w:i/>
          <w:sz w:val="28"/>
          <w:szCs w:val="28"/>
        </w:rPr>
      </w:pPr>
      <m:oMath>
        <m:sSub>
          <m:sSubPr>
            <m:ctrlPr>
              <w:rPr>
                <w:rFonts w:ascii="Cambria Math" w:hAnsi="Cambria Math"/>
                <w:i/>
                <w:sz w:val="32"/>
                <w:szCs w:val="32"/>
                <w:lang w:val="en-US"/>
              </w:rPr>
            </m:ctrlPr>
          </m:sSubPr>
          <m:e>
            <m:r>
              <w:rPr>
                <w:rFonts w:ascii="Cambria Math" w:hAnsi="Cambria Math"/>
                <w:sz w:val="32"/>
                <w:szCs w:val="32"/>
                <w:lang w:val="en-US"/>
              </w:rPr>
              <m:t>kP</m:t>
            </m:r>
          </m:e>
          <m:sub>
            <m:r>
              <w:rPr>
                <w:rFonts w:ascii="Cambria Math" w:hAnsi="Cambria Math"/>
                <w:sz w:val="32"/>
                <w:szCs w:val="32"/>
                <w:lang w:val="en-US"/>
              </w:rPr>
              <m:t>z</m:t>
            </m:r>
          </m:sub>
        </m:sSub>
        <m:r>
          <w:rPr>
            <w:rFonts w:ascii="Cambria Math"/>
            <w:sz w:val="32"/>
            <w:szCs w:val="32"/>
          </w:rPr>
          <m:t>∙</m:t>
        </m:r>
        <m:sSub>
          <m:sSubPr>
            <m:ctrlPr>
              <w:rPr>
                <w:rFonts w:ascii="Cambria Math" w:hAnsi="Cambria Math"/>
                <w:i/>
                <w:sz w:val="32"/>
                <w:szCs w:val="32"/>
                <w:lang w:val="en-US"/>
              </w:rPr>
            </m:ctrlPr>
          </m:sSubPr>
          <m:e>
            <m:r>
              <w:rPr>
                <w:rFonts w:ascii="Cambria Math" w:hAnsi="Cambria Math"/>
                <w:sz w:val="32"/>
                <w:szCs w:val="32"/>
                <w:lang w:val="en-US"/>
              </w:rPr>
              <m:t>r</m:t>
            </m:r>
          </m:e>
          <m:sub>
            <m:r>
              <w:rPr>
                <w:rFonts w:ascii="Cambria Math"/>
                <w:sz w:val="32"/>
                <w:szCs w:val="32"/>
              </w:rPr>
              <m:t>д</m:t>
            </m:r>
          </m:sub>
        </m:sSub>
        <m:r>
          <w:rPr>
            <w:rFonts w:ascii="Cambria Math"/>
            <w:sz w:val="32"/>
            <w:szCs w:val="32"/>
          </w:rPr>
          <m:t>=3</m:t>
        </m:r>
        <m:r>
          <w:rPr>
            <w:rFonts w:ascii="Cambria Math" w:hAnsi="Cambria Math"/>
            <w:sz w:val="32"/>
            <w:szCs w:val="32"/>
            <w:lang w:val="en-US"/>
          </w:rPr>
          <m:t>Q</m:t>
        </m:r>
        <m:r>
          <w:rPr>
            <w:rFonts w:ascii="Cambria Math"/>
            <w:sz w:val="32"/>
            <w:szCs w:val="32"/>
          </w:rPr>
          <m:t>∙</m:t>
        </m:r>
        <m:r>
          <w:rPr>
            <w:rFonts w:ascii="Cambria Math" w:hAnsi="Cambria Math"/>
            <w:sz w:val="32"/>
            <w:szCs w:val="32"/>
            <w:lang w:val="en-US"/>
          </w:rPr>
          <m:t>f</m:t>
        </m:r>
        <m:r>
          <w:rPr>
            <w:rFonts w:ascii="Cambria Math"/>
            <w:sz w:val="32"/>
            <w:szCs w:val="32"/>
          </w:rPr>
          <m:t>∙</m:t>
        </m:r>
        <m:sSub>
          <m:sSubPr>
            <m:ctrlPr>
              <w:rPr>
                <w:rFonts w:ascii="Cambria Math" w:hAnsi="Cambria Math"/>
                <w:i/>
                <w:sz w:val="32"/>
                <w:szCs w:val="32"/>
                <w:lang w:val="en-US"/>
              </w:rPr>
            </m:ctrlPr>
          </m:sSubPr>
          <m:e>
            <m:r>
              <w:rPr>
                <w:rFonts w:ascii="Cambria Math" w:hAnsi="Cambria Math"/>
                <w:sz w:val="32"/>
                <w:szCs w:val="32"/>
                <w:lang w:val="en-US"/>
              </w:rPr>
              <m:t>r</m:t>
            </m:r>
          </m:e>
          <m:sub>
            <m:r>
              <w:rPr>
                <w:rFonts w:ascii="Cambria Math"/>
                <w:sz w:val="32"/>
                <w:szCs w:val="32"/>
              </w:rPr>
              <m:t>Д</m:t>
            </m:r>
          </m:sub>
        </m:sSub>
      </m:oMath>
      <w:r w:rsidR="008A7E0F" w:rsidRPr="008A7E0F">
        <w:rPr>
          <w:i/>
          <w:sz w:val="28"/>
          <w:szCs w:val="28"/>
        </w:rPr>
        <w:t>;</w:t>
      </w:r>
    </w:p>
    <w:p w:rsidR="008A7E0F" w:rsidRPr="00A370AB" w:rsidRDefault="008A7E0F" w:rsidP="008A7E0F">
      <w:pPr>
        <w:pStyle w:val="ac"/>
        <w:spacing w:line="360" w:lineRule="auto"/>
        <w:ind w:left="0" w:firstLine="851"/>
        <w:jc w:val="both"/>
        <w:rPr>
          <w:i/>
          <w:sz w:val="32"/>
          <w:szCs w:val="32"/>
        </w:rPr>
      </w:pPr>
      <m:oMathPara>
        <m:oMathParaPr>
          <m:jc m:val="center"/>
        </m:oMathParaPr>
        <m:oMath>
          <m:r>
            <w:rPr>
              <w:rFonts w:ascii="Cambria Math" w:hAnsi="Cambria Math"/>
              <w:sz w:val="32"/>
              <w:szCs w:val="32"/>
            </w:rPr>
            <m:t>Q</m:t>
          </m:r>
          <m:r>
            <w:rPr>
              <w:rFonts w:asci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lang w:val="en-US"/>
                    </w:rPr>
                    <m:t>k</m:t>
                  </m:r>
                </m:e>
                <m:sub>
                  <m:r>
                    <w:rPr>
                      <w:rFonts w:ascii="Cambria Math" w:hAnsi="Cambria Math"/>
                      <w:sz w:val="32"/>
                      <w:szCs w:val="32"/>
                    </w:rPr>
                    <m:t>з</m:t>
                  </m:r>
                </m:sub>
              </m:sSub>
              <m:r>
                <w:rPr>
                  <w:rFonts w:ascii="Cambria Math" w:hAnsi="Cambria Math"/>
                  <w:sz w:val="32"/>
                  <w:szCs w:val="32"/>
                </w:rPr>
                <m:t>∙</m:t>
              </m:r>
              <m:sSubSup>
                <m:sSubSupPr>
                  <m:ctrlPr>
                    <w:rPr>
                      <w:rFonts w:ascii="Cambria Math" w:hAnsi="Cambria Math"/>
                      <w:i/>
                      <w:sz w:val="32"/>
                      <w:szCs w:val="32"/>
                    </w:rPr>
                  </m:ctrlPr>
                </m:sSubSupPr>
                <m:e>
                  <m:r>
                    <w:rPr>
                      <w:rFonts w:ascii="Cambria Math" w:hAnsi="Cambria Math"/>
                      <w:sz w:val="32"/>
                      <w:szCs w:val="32"/>
                      <w:lang w:val="en-US"/>
                    </w:rPr>
                    <m:t>P</m:t>
                  </m:r>
                </m:e>
                <m:sub>
                  <m:r>
                    <w:rPr>
                      <w:rFonts w:ascii="Cambria Math" w:hAnsi="Cambria Math"/>
                      <w:sz w:val="32"/>
                      <w:szCs w:val="32"/>
                    </w:rPr>
                    <m:t>z</m:t>
                  </m:r>
                </m:sub>
                <m:sup>
                  <m:r>
                    <w:rPr>
                      <w:rFonts w:ascii="Cambria Math" w:hAnsi="Cambria Math"/>
                      <w:sz w:val="32"/>
                      <w:szCs w:val="32"/>
                    </w:rPr>
                    <m:t>'</m:t>
                  </m:r>
                </m:sup>
              </m:sSubSup>
              <m:r>
                <w:rPr>
                  <w:rFonts w:ascii="Cambria Math" w:hAnsi="Cambria Math"/>
                  <w:sz w:val="32"/>
                  <w:szCs w:val="32"/>
                </w:rPr>
                <m:t>∙</m:t>
              </m:r>
              <m:sSub>
                <m:sSubPr>
                  <m:ctrlPr>
                    <w:rPr>
                      <w:rFonts w:ascii="Cambria Math" w:hAnsi="Cambria Math"/>
                      <w:i/>
                      <w:sz w:val="32"/>
                      <w:szCs w:val="32"/>
                      <w:lang w:val="en-US"/>
                    </w:rPr>
                  </m:ctrlPr>
                </m:sSubPr>
                <m:e>
                  <m:r>
                    <w:rPr>
                      <w:rFonts w:ascii="Cambria Math" w:hAnsi="Cambria Math"/>
                      <w:sz w:val="32"/>
                      <w:szCs w:val="32"/>
                      <w:lang w:val="en-US"/>
                    </w:rPr>
                    <m:t>r</m:t>
                  </m:r>
                </m:e>
                <m:sub>
                  <m:r>
                    <w:rPr>
                      <w:rFonts w:ascii="Cambria Math" w:hAnsi="Cambria Math"/>
                      <w:sz w:val="32"/>
                      <w:szCs w:val="32"/>
                    </w:rPr>
                    <m:t>д</m:t>
                  </m:r>
                </m:sub>
              </m:sSub>
            </m:num>
            <m:den>
              <m:sSub>
                <m:sSubPr>
                  <m:ctrlPr>
                    <w:rPr>
                      <w:rFonts w:ascii="Cambria Math" w:hAnsi="Cambria Math"/>
                      <w:i/>
                      <w:sz w:val="32"/>
                      <w:szCs w:val="32"/>
                    </w:rPr>
                  </m:ctrlPr>
                </m:sSubPr>
                <m:e>
                  <m:r>
                    <w:rPr>
                      <w:rFonts w:ascii="Cambria Math"/>
                      <w:sz w:val="32"/>
                      <w:szCs w:val="32"/>
                    </w:rPr>
                    <m:t>3</m:t>
                  </m:r>
                  <m:r>
                    <w:rPr>
                      <w:rFonts w:ascii="Cambria Math"/>
                      <w:sz w:val="32"/>
                      <w:szCs w:val="32"/>
                      <w:lang w:val="en-US"/>
                    </w:rPr>
                    <m:t>f</m:t>
                  </m:r>
                </m:e>
                <m:sub>
                  <m:r>
                    <w:rPr>
                      <w:rFonts w:ascii="Cambria Math"/>
                      <w:sz w:val="32"/>
                      <w:szCs w:val="32"/>
                    </w:rPr>
                    <m:t>з</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lang w:val="en-US"/>
                    </w:rPr>
                    <m:t>r</m:t>
                  </m:r>
                </m:e>
                <m:sub>
                  <m:r>
                    <w:rPr>
                      <w:rFonts w:ascii="Cambria Math" w:hAnsi="Cambria Math"/>
                      <w:sz w:val="32"/>
                      <w:szCs w:val="32"/>
                    </w:rPr>
                    <m:t>з</m:t>
                  </m:r>
                </m:sub>
              </m:sSub>
            </m:den>
          </m:f>
        </m:oMath>
      </m:oMathPara>
    </w:p>
    <w:p w:rsidR="00F74D6F" w:rsidRDefault="00F74D6F" w:rsidP="00F4587E">
      <w:pPr>
        <w:spacing w:line="360" w:lineRule="auto"/>
        <w:ind w:firstLine="709"/>
        <w:jc w:val="both"/>
        <w:rPr>
          <w:sz w:val="28"/>
          <w:szCs w:val="28"/>
        </w:rPr>
      </w:pPr>
      <w:r>
        <w:rPr>
          <w:sz w:val="28"/>
          <w:szCs w:val="28"/>
        </w:rPr>
        <w:t>У д</w:t>
      </w:r>
      <w:r w:rsidRPr="00B12A04">
        <w:rPr>
          <w:sz w:val="28"/>
          <w:szCs w:val="28"/>
        </w:rPr>
        <w:t>одатк</w:t>
      </w:r>
      <w:r>
        <w:rPr>
          <w:sz w:val="28"/>
          <w:szCs w:val="28"/>
        </w:rPr>
        <w:t>у</w:t>
      </w:r>
      <w:r w:rsidRPr="00B12A04">
        <w:rPr>
          <w:sz w:val="28"/>
          <w:szCs w:val="28"/>
        </w:rPr>
        <w:t xml:space="preserve"> Б </w:t>
      </w:r>
      <w:r>
        <w:rPr>
          <w:sz w:val="28"/>
          <w:szCs w:val="28"/>
        </w:rPr>
        <w:t>наведений п</w:t>
      </w:r>
      <w:r w:rsidRPr="00B12A04">
        <w:rPr>
          <w:sz w:val="28"/>
          <w:szCs w:val="28"/>
        </w:rPr>
        <w:t>риклад розрахунку затискних систем верстатних пристроїв</w:t>
      </w:r>
      <w:r>
        <w:rPr>
          <w:sz w:val="28"/>
          <w:szCs w:val="28"/>
        </w:rPr>
        <w:t>.</w:t>
      </w:r>
    </w:p>
    <w:p w:rsidR="00F74D6F" w:rsidRDefault="00F74D6F" w:rsidP="00F4587E">
      <w:pPr>
        <w:spacing w:line="360" w:lineRule="auto"/>
        <w:ind w:firstLine="709"/>
        <w:jc w:val="both"/>
        <w:rPr>
          <w:sz w:val="28"/>
          <w:szCs w:val="28"/>
        </w:rPr>
      </w:pPr>
    </w:p>
    <w:p w:rsidR="00B35CBD" w:rsidRPr="00591E6C" w:rsidRDefault="00B35CBD" w:rsidP="00F4587E">
      <w:pPr>
        <w:spacing w:line="360" w:lineRule="auto"/>
        <w:ind w:firstLine="709"/>
        <w:jc w:val="both"/>
        <w:rPr>
          <w:sz w:val="28"/>
          <w:szCs w:val="28"/>
        </w:rPr>
      </w:pPr>
    </w:p>
    <w:p w:rsidR="007F303E" w:rsidRDefault="007F303E" w:rsidP="00E73717">
      <w:pPr>
        <w:spacing w:line="360" w:lineRule="auto"/>
        <w:ind w:firstLine="709"/>
        <w:jc w:val="center"/>
        <w:rPr>
          <w:b/>
          <w:sz w:val="28"/>
          <w:szCs w:val="28"/>
        </w:rPr>
      </w:pPr>
      <w:r>
        <w:rPr>
          <w:b/>
          <w:sz w:val="28"/>
          <w:szCs w:val="28"/>
        </w:rPr>
        <w:t>4.5. Приклади розрахунків</w:t>
      </w:r>
      <w:r w:rsidRPr="007F303E">
        <w:rPr>
          <w:sz w:val="28"/>
          <w:szCs w:val="28"/>
        </w:rPr>
        <w:t xml:space="preserve"> </w:t>
      </w:r>
      <w:r w:rsidR="0021612A">
        <w:rPr>
          <w:b/>
          <w:sz w:val="28"/>
          <w:szCs w:val="28"/>
        </w:rPr>
        <w:t>сил</w:t>
      </w:r>
      <w:r w:rsidRPr="007F303E">
        <w:rPr>
          <w:b/>
          <w:sz w:val="28"/>
          <w:szCs w:val="28"/>
        </w:rPr>
        <w:t xml:space="preserve"> затиску</w:t>
      </w:r>
    </w:p>
    <w:p w:rsidR="00874851" w:rsidRPr="009A75B1" w:rsidRDefault="00874851" w:rsidP="00874851">
      <w:pPr>
        <w:spacing w:line="360" w:lineRule="auto"/>
        <w:ind w:firstLine="709"/>
        <w:jc w:val="both"/>
        <w:rPr>
          <w:sz w:val="28"/>
          <w:szCs w:val="28"/>
        </w:rPr>
      </w:pPr>
      <w:r w:rsidRPr="009A75B1">
        <w:rPr>
          <w:b/>
          <w:sz w:val="28"/>
          <w:szCs w:val="28"/>
        </w:rPr>
        <w:t xml:space="preserve">Приклад 1. </w:t>
      </w:r>
      <w:r w:rsidRPr="009A75B1">
        <w:rPr>
          <w:sz w:val="28"/>
          <w:szCs w:val="28"/>
        </w:rPr>
        <w:t>Нехай на операції розточування отворів прийнята схема базування, що показана на рис.</w:t>
      </w:r>
      <w:r w:rsidR="00E73717">
        <w:rPr>
          <w:sz w:val="28"/>
          <w:szCs w:val="28"/>
        </w:rPr>
        <w:t>4</w:t>
      </w:r>
      <w:r w:rsidRPr="009A75B1">
        <w:rPr>
          <w:sz w:val="28"/>
          <w:szCs w:val="28"/>
        </w:rPr>
        <w:t>.10</w:t>
      </w:r>
      <w:r w:rsidR="003F4323">
        <w:rPr>
          <w:sz w:val="28"/>
          <w:szCs w:val="28"/>
        </w:rPr>
        <w:t xml:space="preserve"> </w:t>
      </w:r>
      <w:r w:rsidR="003F4323" w:rsidRPr="003F4323">
        <w:rPr>
          <w:sz w:val="28"/>
          <w:szCs w:val="28"/>
          <w:lang w:val="ru-RU"/>
        </w:rPr>
        <w:t>[</w:t>
      </w:r>
      <w:r w:rsidR="007257C5">
        <w:rPr>
          <w:sz w:val="28"/>
          <w:szCs w:val="28"/>
          <w:lang w:val="ru-RU"/>
        </w:rPr>
        <w:t>33</w:t>
      </w:r>
      <w:r w:rsidR="003F4323" w:rsidRPr="003F4323">
        <w:rPr>
          <w:sz w:val="28"/>
          <w:szCs w:val="28"/>
          <w:lang w:val="ru-RU"/>
        </w:rPr>
        <w:t>]</w:t>
      </w:r>
      <w:r w:rsidRPr="009A75B1">
        <w:rPr>
          <w:sz w:val="28"/>
          <w:szCs w:val="28"/>
        </w:rPr>
        <w:t xml:space="preserve">. Виконуючи вимоги, що висуваються до схеми закріплення заготовок, приймаємо напрямок і місце прикладання затискної сили </w:t>
      </w:r>
      <w:r w:rsidRPr="008F4C50">
        <w:rPr>
          <w:i/>
          <w:sz w:val="28"/>
          <w:szCs w:val="28"/>
        </w:rPr>
        <w:t>Q</w:t>
      </w:r>
      <w:r w:rsidRPr="009A75B1">
        <w:rPr>
          <w:sz w:val="28"/>
          <w:szCs w:val="28"/>
        </w:rPr>
        <w:t xml:space="preserve">. Необхідно визначити величину сили </w:t>
      </w:r>
      <w:r w:rsidRPr="008F4C50">
        <w:rPr>
          <w:i/>
          <w:sz w:val="28"/>
          <w:szCs w:val="28"/>
        </w:rPr>
        <w:t>Q</w:t>
      </w:r>
      <w:r w:rsidRPr="009A75B1">
        <w:rPr>
          <w:sz w:val="28"/>
          <w:szCs w:val="28"/>
        </w:rPr>
        <w:t>.</w:t>
      </w:r>
    </w:p>
    <w:p w:rsidR="00874851" w:rsidRPr="009A75B1" w:rsidRDefault="001A25EF" w:rsidP="00874851">
      <w:pPr>
        <w:spacing w:line="360" w:lineRule="auto"/>
        <w:ind w:firstLine="709"/>
        <w:jc w:val="both"/>
        <w:rPr>
          <w:sz w:val="28"/>
          <w:szCs w:val="28"/>
        </w:rPr>
      </w:pPr>
      <w:r>
        <w:rPr>
          <w:noProof/>
          <w:sz w:val="28"/>
          <w:szCs w:val="28"/>
          <w:lang w:val="ru-RU"/>
        </w:rPr>
        <w:lastRenderedPageBreak/>
        <w:drawing>
          <wp:inline distT="0" distB="0" distL="0" distR="0">
            <wp:extent cx="5621507" cy="4324865"/>
            <wp:effectExtent l="19050" t="0" r="0" b="0"/>
            <wp:docPr id="227" name="Рисунок 215" descr="Фрагмент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5" descr="Фрагмент1"/>
                    <pic:cNvPicPr>
                      <a:picLocks noChangeAspect="1" noChangeArrowheads="1"/>
                    </pic:cNvPicPr>
                  </pic:nvPicPr>
                  <pic:blipFill>
                    <a:blip r:embed="rId359" cstate="print"/>
                    <a:srcRect/>
                    <a:stretch>
                      <a:fillRect/>
                    </a:stretch>
                  </pic:blipFill>
                  <pic:spPr bwMode="auto">
                    <a:xfrm>
                      <a:off x="0" y="0"/>
                      <a:ext cx="5621700" cy="4325013"/>
                    </a:xfrm>
                    <a:prstGeom prst="rect">
                      <a:avLst/>
                    </a:prstGeom>
                    <a:noFill/>
                    <a:ln w="9525">
                      <a:noFill/>
                      <a:miter lim="800000"/>
                      <a:headEnd/>
                      <a:tailEnd/>
                    </a:ln>
                  </pic:spPr>
                </pic:pic>
              </a:graphicData>
            </a:graphic>
          </wp:inline>
        </w:drawing>
      </w:r>
    </w:p>
    <w:p w:rsidR="00874851" w:rsidRPr="009A75B1" w:rsidRDefault="00874851" w:rsidP="00A84ACA">
      <w:pPr>
        <w:spacing w:line="360" w:lineRule="auto"/>
        <w:ind w:firstLine="709"/>
        <w:jc w:val="center"/>
        <w:rPr>
          <w:sz w:val="28"/>
          <w:szCs w:val="28"/>
        </w:rPr>
      </w:pPr>
      <w:r w:rsidRPr="009A75B1">
        <w:rPr>
          <w:sz w:val="28"/>
          <w:szCs w:val="28"/>
        </w:rPr>
        <w:t>Рис.</w:t>
      </w:r>
      <w:r w:rsidR="00E73717">
        <w:rPr>
          <w:sz w:val="28"/>
          <w:szCs w:val="28"/>
        </w:rPr>
        <w:t>4</w:t>
      </w:r>
      <w:r w:rsidRPr="009A75B1">
        <w:rPr>
          <w:sz w:val="28"/>
          <w:szCs w:val="28"/>
        </w:rPr>
        <w:t>.10</w:t>
      </w:r>
      <w:r w:rsidR="00E73717">
        <w:rPr>
          <w:sz w:val="28"/>
          <w:szCs w:val="28"/>
        </w:rPr>
        <w:t xml:space="preserve">.  Схема ВП для </w:t>
      </w:r>
      <w:r w:rsidR="00E73717" w:rsidRPr="009A75B1">
        <w:rPr>
          <w:sz w:val="28"/>
          <w:szCs w:val="28"/>
        </w:rPr>
        <w:t>розточування отворів</w:t>
      </w:r>
    </w:p>
    <w:p w:rsidR="00874851" w:rsidRPr="009A75B1" w:rsidRDefault="00874851" w:rsidP="00874851">
      <w:pPr>
        <w:spacing w:line="360" w:lineRule="auto"/>
        <w:ind w:firstLine="709"/>
        <w:jc w:val="both"/>
        <w:rPr>
          <w:sz w:val="28"/>
          <w:szCs w:val="28"/>
        </w:rPr>
      </w:pPr>
      <w:r w:rsidRPr="009A75B1">
        <w:rPr>
          <w:sz w:val="28"/>
          <w:szCs w:val="28"/>
        </w:rPr>
        <w:t xml:space="preserve">Особливістю прикладу, який розглядається є те, що отвори розточуються одночасно однорізцевими борштангами при однаковому напрямку їх обертання. Звідси випливає, що сили різання </w:t>
      </w:r>
      <w:r w:rsidRPr="003A0A85">
        <w:rPr>
          <w:i/>
          <w:sz w:val="28"/>
          <w:szCs w:val="28"/>
        </w:rPr>
        <w:t>Р</w:t>
      </w:r>
      <w:r w:rsidRPr="009A75B1">
        <w:rPr>
          <w:sz w:val="28"/>
          <w:szCs w:val="28"/>
        </w:rPr>
        <w:t xml:space="preserve"> на кожному оберті борштанги змінюють місце прикладання і напрям дії. Тому для розрахунку сили </w:t>
      </w:r>
      <w:r w:rsidRPr="003A0A85">
        <w:rPr>
          <w:i/>
          <w:sz w:val="28"/>
          <w:szCs w:val="28"/>
        </w:rPr>
        <w:t>Q</w:t>
      </w:r>
      <w:r w:rsidRPr="009A75B1">
        <w:rPr>
          <w:sz w:val="28"/>
          <w:szCs w:val="28"/>
        </w:rPr>
        <w:t xml:space="preserve"> необхідно орієнтуватися на найбільш несприятливу фазу дії сил різання, коли вони створюють максимальну дію, що може привести до переміщення (зсуву) чи перекидання заготовки навколо опори.</w:t>
      </w:r>
    </w:p>
    <w:p w:rsidR="00874851" w:rsidRPr="009A75B1" w:rsidRDefault="00874851" w:rsidP="00874851">
      <w:pPr>
        <w:spacing w:line="360" w:lineRule="auto"/>
        <w:ind w:firstLine="709"/>
        <w:jc w:val="both"/>
        <w:rPr>
          <w:sz w:val="28"/>
          <w:szCs w:val="28"/>
        </w:rPr>
      </w:pPr>
      <w:r w:rsidRPr="009A75B1">
        <w:rPr>
          <w:sz w:val="28"/>
          <w:szCs w:val="28"/>
        </w:rPr>
        <w:t>У даному випадку можна очікувати виникнення максимальної зсуваючої сили (рис.</w:t>
      </w:r>
      <w:r w:rsidR="003A0A85">
        <w:rPr>
          <w:sz w:val="28"/>
          <w:szCs w:val="28"/>
        </w:rPr>
        <w:t>4</w:t>
      </w:r>
      <w:r w:rsidRPr="009A75B1">
        <w:rPr>
          <w:sz w:val="28"/>
          <w:szCs w:val="28"/>
        </w:rPr>
        <w:t xml:space="preserve">.10а) чи найбільшого сумарного моменту, під дією якого заготовка може повернутися відносно опорної точки </w:t>
      </w:r>
      <w:r w:rsidRPr="003A0A85">
        <w:rPr>
          <w:i/>
          <w:sz w:val="28"/>
          <w:szCs w:val="28"/>
        </w:rPr>
        <w:t>О</w:t>
      </w:r>
      <w:r w:rsidRPr="009A75B1">
        <w:rPr>
          <w:sz w:val="28"/>
          <w:szCs w:val="28"/>
        </w:rPr>
        <w:t xml:space="preserve"> (рис.</w:t>
      </w:r>
      <w:r w:rsidR="003A0A85">
        <w:rPr>
          <w:sz w:val="28"/>
          <w:szCs w:val="28"/>
        </w:rPr>
        <w:t>4</w:t>
      </w:r>
      <w:r w:rsidRPr="009A75B1">
        <w:rPr>
          <w:sz w:val="28"/>
          <w:szCs w:val="28"/>
        </w:rPr>
        <w:t xml:space="preserve">.10б). Розрахунок сили </w:t>
      </w:r>
      <w:r w:rsidRPr="00C71C07">
        <w:rPr>
          <w:i/>
          <w:sz w:val="28"/>
          <w:szCs w:val="28"/>
        </w:rPr>
        <w:t>Q</w:t>
      </w:r>
      <w:r w:rsidRPr="009A75B1">
        <w:rPr>
          <w:sz w:val="28"/>
          <w:szCs w:val="28"/>
        </w:rPr>
        <w:t xml:space="preserve"> необхідно виконати для кожного випадку окремо і прийняти найбільше значення величини </w:t>
      </w:r>
      <w:r w:rsidRPr="00C71C07">
        <w:rPr>
          <w:i/>
          <w:sz w:val="28"/>
          <w:szCs w:val="28"/>
        </w:rPr>
        <w:t>Q</w:t>
      </w:r>
      <w:r w:rsidRPr="009A75B1">
        <w:rPr>
          <w:sz w:val="28"/>
          <w:szCs w:val="28"/>
        </w:rPr>
        <w:t xml:space="preserve"> .</w:t>
      </w:r>
    </w:p>
    <w:p w:rsidR="00874851" w:rsidRPr="009A75B1" w:rsidRDefault="00874851" w:rsidP="00874851">
      <w:pPr>
        <w:spacing w:line="360" w:lineRule="auto"/>
        <w:ind w:firstLine="709"/>
        <w:jc w:val="both"/>
        <w:rPr>
          <w:sz w:val="28"/>
          <w:szCs w:val="28"/>
        </w:rPr>
      </w:pPr>
      <w:r w:rsidRPr="009A75B1">
        <w:rPr>
          <w:sz w:val="28"/>
          <w:szCs w:val="28"/>
        </w:rPr>
        <w:lastRenderedPageBreak/>
        <w:t xml:space="preserve">Схема сил, що діють на заготовку в першому випадку, показана на рис.3.10в. Переміщенню (зсуву) заготовки заважають сили тертя </w:t>
      </w:r>
      <w:r w:rsidRPr="003A0A85">
        <w:rPr>
          <w:i/>
          <w:sz w:val="28"/>
          <w:szCs w:val="28"/>
        </w:rPr>
        <w:t>Qf</w:t>
      </w:r>
      <w:r w:rsidRPr="003A0A85">
        <w:rPr>
          <w:i/>
          <w:sz w:val="28"/>
          <w:szCs w:val="28"/>
          <w:vertAlign w:val="subscript"/>
        </w:rPr>
        <w:t>1</w:t>
      </w:r>
      <w:r w:rsidRPr="003A0A85">
        <w:rPr>
          <w:i/>
          <w:sz w:val="28"/>
          <w:szCs w:val="28"/>
        </w:rPr>
        <w:t xml:space="preserve"> </w:t>
      </w:r>
      <w:r w:rsidRPr="009A75B1">
        <w:rPr>
          <w:sz w:val="28"/>
          <w:szCs w:val="28"/>
        </w:rPr>
        <w:t xml:space="preserve">і </w:t>
      </w:r>
      <w:r w:rsidRPr="003A0A85">
        <w:rPr>
          <w:i/>
          <w:sz w:val="28"/>
          <w:szCs w:val="28"/>
        </w:rPr>
        <w:t>Qf</w:t>
      </w:r>
      <w:r w:rsidRPr="003A0A85">
        <w:rPr>
          <w:i/>
          <w:sz w:val="28"/>
          <w:szCs w:val="28"/>
          <w:vertAlign w:val="subscript"/>
        </w:rPr>
        <w:t>2</w:t>
      </w:r>
      <w:r w:rsidRPr="009A75B1">
        <w:rPr>
          <w:sz w:val="28"/>
          <w:szCs w:val="28"/>
          <w:vertAlign w:val="subscript"/>
        </w:rPr>
        <w:t xml:space="preserve"> </w:t>
      </w:r>
      <w:r w:rsidRPr="009A75B1">
        <w:rPr>
          <w:sz w:val="28"/>
          <w:szCs w:val="28"/>
        </w:rPr>
        <w:t xml:space="preserve">, де </w:t>
      </w:r>
      <w:r w:rsidRPr="003A0A85">
        <w:rPr>
          <w:i/>
          <w:sz w:val="28"/>
          <w:szCs w:val="28"/>
        </w:rPr>
        <w:t>f</w:t>
      </w:r>
      <w:r w:rsidRPr="003A0A85">
        <w:rPr>
          <w:i/>
          <w:sz w:val="28"/>
          <w:szCs w:val="28"/>
          <w:vertAlign w:val="subscript"/>
        </w:rPr>
        <w:t>1</w:t>
      </w:r>
      <w:r w:rsidRPr="009A75B1">
        <w:rPr>
          <w:sz w:val="28"/>
          <w:szCs w:val="28"/>
          <w:vertAlign w:val="subscript"/>
        </w:rPr>
        <w:t xml:space="preserve"> </w:t>
      </w:r>
      <w:r w:rsidRPr="009A75B1">
        <w:rPr>
          <w:sz w:val="28"/>
          <w:szCs w:val="28"/>
        </w:rPr>
        <w:t xml:space="preserve">і </w:t>
      </w:r>
      <w:r w:rsidRPr="003A0A85">
        <w:rPr>
          <w:i/>
          <w:sz w:val="28"/>
          <w:szCs w:val="28"/>
        </w:rPr>
        <w:t>f</w:t>
      </w:r>
      <w:r w:rsidRPr="003A0A85">
        <w:rPr>
          <w:i/>
          <w:sz w:val="28"/>
          <w:szCs w:val="28"/>
          <w:vertAlign w:val="subscript"/>
        </w:rPr>
        <w:t>2</w:t>
      </w:r>
      <w:r w:rsidRPr="009A75B1">
        <w:rPr>
          <w:sz w:val="28"/>
          <w:szCs w:val="28"/>
        </w:rPr>
        <w:t xml:space="preserve"> – коефіцієнти тертя. Силу ваги заготовки враховувати не будемо, вважаючи, що заготовка невеликих розмірів. З метою спрощення розрахунків також не будемо враховувати складові сили різання </w:t>
      </w:r>
      <w:r w:rsidRPr="003A0A85">
        <w:rPr>
          <w:i/>
          <w:sz w:val="28"/>
          <w:szCs w:val="28"/>
        </w:rPr>
        <w:t>P</w:t>
      </w:r>
      <w:r w:rsidRPr="003A0A85">
        <w:rPr>
          <w:i/>
          <w:sz w:val="28"/>
          <w:szCs w:val="28"/>
          <w:vertAlign w:val="subscript"/>
        </w:rPr>
        <w:t>x</w:t>
      </w:r>
      <w:r w:rsidRPr="009A75B1">
        <w:rPr>
          <w:sz w:val="28"/>
          <w:szCs w:val="28"/>
          <w:vertAlign w:val="subscript"/>
        </w:rPr>
        <w:t xml:space="preserve"> </w:t>
      </w:r>
      <w:r w:rsidRPr="009A75B1">
        <w:rPr>
          <w:sz w:val="28"/>
          <w:szCs w:val="28"/>
        </w:rPr>
        <w:t>і</w:t>
      </w:r>
      <w:r w:rsidRPr="009A75B1">
        <w:rPr>
          <w:sz w:val="28"/>
          <w:szCs w:val="28"/>
          <w:vertAlign w:val="subscript"/>
        </w:rPr>
        <w:t xml:space="preserve"> </w:t>
      </w:r>
      <w:r w:rsidRPr="003A0A85">
        <w:rPr>
          <w:i/>
          <w:sz w:val="28"/>
          <w:szCs w:val="28"/>
        </w:rPr>
        <w:t>P</w:t>
      </w:r>
      <w:r w:rsidRPr="003A0A85">
        <w:rPr>
          <w:i/>
          <w:sz w:val="28"/>
          <w:szCs w:val="28"/>
          <w:vertAlign w:val="subscript"/>
        </w:rPr>
        <w:t>y</w:t>
      </w:r>
      <w:r w:rsidRPr="009A75B1">
        <w:rPr>
          <w:sz w:val="28"/>
          <w:szCs w:val="28"/>
        </w:rPr>
        <w:t>.</w:t>
      </w:r>
    </w:p>
    <w:p w:rsidR="00874851" w:rsidRPr="009A75B1" w:rsidRDefault="00216852" w:rsidP="00874851">
      <w:pPr>
        <w:spacing w:line="360" w:lineRule="auto"/>
        <w:ind w:firstLine="709"/>
        <w:jc w:val="both"/>
        <w:rPr>
          <w:sz w:val="28"/>
          <w:szCs w:val="28"/>
        </w:rPr>
      </w:pPr>
      <w:r w:rsidRPr="009A75B1">
        <w:rPr>
          <w:sz w:val="28"/>
          <w:szCs w:val="28"/>
        </w:rPr>
        <w:t>У</w:t>
      </w:r>
      <w:r w:rsidR="00874851" w:rsidRPr="009A75B1">
        <w:rPr>
          <w:sz w:val="28"/>
          <w:szCs w:val="28"/>
        </w:rPr>
        <w:t>мов</w:t>
      </w:r>
      <w:r w:rsidRPr="009A75B1">
        <w:rPr>
          <w:sz w:val="28"/>
          <w:szCs w:val="28"/>
        </w:rPr>
        <w:t>а</w:t>
      </w:r>
      <w:r w:rsidR="00874851" w:rsidRPr="009A75B1">
        <w:rPr>
          <w:sz w:val="28"/>
          <w:szCs w:val="28"/>
        </w:rPr>
        <w:t xml:space="preserve"> рівноваги заготовки з урахуванням коефіцієнта запасу К</w:t>
      </w:r>
    </w:p>
    <w:p w:rsidR="00874851" w:rsidRPr="009A75B1" w:rsidRDefault="00874851" w:rsidP="00C71C07">
      <w:pPr>
        <w:spacing w:line="360" w:lineRule="auto"/>
        <w:ind w:firstLine="709"/>
        <w:jc w:val="center"/>
        <w:rPr>
          <w:sz w:val="28"/>
          <w:szCs w:val="28"/>
        </w:rPr>
      </w:pPr>
      <w:r w:rsidRPr="009A75B1">
        <w:rPr>
          <w:position w:val="-10"/>
          <w:sz w:val="28"/>
          <w:szCs w:val="28"/>
        </w:rPr>
        <w:object w:dxaOrig="2640" w:dyaOrig="340">
          <v:shape id="_x0000_i1194" type="#_x0000_t75" style="width:167.4pt;height:20.55pt" o:ole="">
            <v:imagedata r:id="rId360" o:title=""/>
          </v:shape>
          <o:OLEObject Type="Embed" ProgID="Equation.3" ShapeID="_x0000_i1194" DrawAspect="Content" ObjectID="_1584340019" r:id="rId361"/>
        </w:object>
      </w:r>
    </w:p>
    <w:p w:rsidR="00874851" w:rsidRPr="009A75B1" w:rsidRDefault="00874851" w:rsidP="00874851">
      <w:pPr>
        <w:spacing w:line="360" w:lineRule="auto"/>
        <w:ind w:firstLine="709"/>
        <w:jc w:val="both"/>
        <w:rPr>
          <w:sz w:val="28"/>
          <w:szCs w:val="28"/>
        </w:rPr>
      </w:pPr>
      <w:r w:rsidRPr="009A75B1">
        <w:rPr>
          <w:sz w:val="28"/>
          <w:szCs w:val="28"/>
        </w:rPr>
        <w:t>Звідси визначимо силу затиску заготовки</w:t>
      </w:r>
    </w:p>
    <w:p w:rsidR="00874851" w:rsidRPr="009A75B1" w:rsidRDefault="00874851" w:rsidP="00C71C07">
      <w:pPr>
        <w:spacing w:line="360" w:lineRule="auto"/>
        <w:ind w:firstLine="709"/>
        <w:jc w:val="center"/>
        <w:rPr>
          <w:sz w:val="28"/>
          <w:szCs w:val="28"/>
        </w:rPr>
      </w:pPr>
      <w:r w:rsidRPr="009A75B1">
        <w:rPr>
          <w:position w:val="-30"/>
          <w:sz w:val="28"/>
          <w:szCs w:val="28"/>
        </w:rPr>
        <w:object w:dxaOrig="1440" w:dyaOrig="700">
          <v:shape id="_x0000_i1195" type="#_x0000_t75" style="width:1in;height:40.2pt" o:ole="">
            <v:imagedata r:id="rId362" o:title=""/>
          </v:shape>
          <o:OLEObject Type="Embed" ProgID="Equation.3" ShapeID="_x0000_i1195" DrawAspect="Content" ObjectID="_1584340020" r:id="rId363"/>
        </w:object>
      </w:r>
      <w:r w:rsidRPr="009A75B1">
        <w:rPr>
          <w:sz w:val="28"/>
          <w:szCs w:val="28"/>
        </w:rPr>
        <w:t>.                                     (</w:t>
      </w:r>
      <w:r w:rsidR="006F1650">
        <w:rPr>
          <w:sz w:val="28"/>
          <w:szCs w:val="28"/>
        </w:rPr>
        <w:t>4</w:t>
      </w:r>
      <w:r w:rsidRPr="009A75B1">
        <w:rPr>
          <w:sz w:val="28"/>
          <w:szCs w:val="28"/>
        </w:rPr>
        <w:t>.1)</w:t>
      </w:r>
    </w:p>
    <w:p w:rsidR="00874851" w:rsidRPr="009A75B1" w:rsidRDefault="00874851" w:rsidP="00874851">
      <w:pPr>
        <w:spacing w:line="360" w:lineRule="auto"/>
        <w:ind w:firstLine="709"/>
        <w:jc w:val="both"/>
        <w:rPr>
          <w:sz w:val="28"/>
          <w:szCs w:val="28"/>
        </w:rPr>
      </w:pPr>
      <w:r w:rsidRPr="009A75B1">
        <w:rPr>
          <w:sz w:val="28"/>
          <w:szCs w:val="28"/>
        </w:rPr>
        <w:t xml:space="preserve">Умова рівноваги для другого випадку (рис.3.9б) </w:t>
      </w:r>
    </w:p>
    <w:p w:rsidR="00874851" w:rsidRPr="009A75B1" w:rsidRDefault="00874851" w:rsidP="00C71C07">
      <w:pPr>
        <w:spacing w:line="360" w:lineRule="auto"/>
        <w:ind w:firstLine="709"/>
        <w:jc w:val="center"/>
        <w:rPr>
          <w:sz w:val="28"/>
          <w:szCs w:val="28"/>
        </w:rPr>
      </w:pPr>
      <w:r w:rsidRPr="009A75B1">
        <w:rPr>
          <w:position w:val="-12"/>
          <w:sz w:val="28"/>
          <w:szCs w:val="28"/>
        </w:rPr>
        <w:object w:dxaOrig="2299" w:dyaOrig="360">
          <v:shape id="_x0000_i1196" type="#_x0000_t75" style="width:127.15pt;height:20.55pt" o:ole="">
            <v:imagedata r:id="rId364" o:title=""/>
          </v:shape>
          <o:OLEObject Type="Embed" ProgID="Equation.3" ShapeID="_x0000_i1196" DrawAspect="Content" ObjectID="_1584340021" r:id="rId365"/>
        </w:object>
      </w:r>
      <w:r w:rsidRPr="009A75B1">
        <w:rPr>
          <w:sz w:val="28"/>
          <w:szCs w:val="28"/>
        </w:rPr>
        <w:t>.</w:t>
      </w:r>
    </w:p>
    <w:p w:rsidR="00874851" w:rsidRPr="009A75B1" w:rsidRDefault="00874851" w:rsidP="00874851">
      <w:pPr>
        <w:spacing w:line="360" w:lineRule="auto"/>
        <w:ind w:firstLine="709"/>
        <w:jc w:val="both"/>
        <w:rPr>
          <w:sz w:val="28"/>
          <w:szCs w:val="28"/>
        </w:rPr>
      </w:pPr>
      <w:r w:rsidRPr="009A75B1">
        <w:rPr>
          <w:sz w:val="28"/>
          <w:szCs w:val="28"/>
        </w:rPr>
        <w:t>Звідки</w:t>
      </w:r>
    </w:p>
    <w:p w:rsidR="00874851" w:rsidRPr="009A75B1" w:rsidRDefault="00874851" w:rsidP="00C71C07">
      <w:pPr>
        <w:spacing w:line="360" w:lineRule="auto"/>
        <w:ind w:firstLine="709"/>
        <w:jc w:val="center"/>
        <w:rPr>
          <w:sz w:val="28"/>
          <w:szCs w:val="28"/>
        </w:rPr>
      </w:pPr>
      <w:r w:rsidRPr="009A75B1">
        <w:rPr>
          <w:position w:val="-30"/>
          <w:sz w:val="28"/>
          <w:szCs w:val="28"/>
        </w:rPr>
        <w:object w:dxaOrig="1719" w:dyaOrig="700">
          <v:shape id="_x0000_i1197" type="#_x0000_t75" style="width:92.55pt;height:36.45pt" o:ole="">
            <v:imagedata r:id="rId366" o:title=""/>
          </v:shape>
          <o:OLEObject Type="Embed" ProgID="Equation.3" ShapeID="_x0000_i1197" DrawAspect="Content" ObjectID="_1584340022" r:id="rId367"/>
        </w:object>
      </w:r>
      <w:r w:rsidRPr="009A75B1">
        <w:rPr>
          <w:sz w:val="28"/>
          <w:szCs w:val="28"/>
        </w:rPr>
        <w:t xml:space="preserve">                             (</w:t>
      </w:r>
      <w:r w:rsidR="006F1650">
        <w:rPr>
          <w:sz w:val="28"/>
          <w:szCs w:val="28"/>
        </w:rPr>
        <w:t>4</w:t>
      </w:r>
      <w:r w:rsidRPr="009A75B1">
        <w:rPr>
          <w:sz w:val="28"/>
          <w:szCs w:val="28"/>
        </w:rPr>
        <w:t>.2)</w:t>
      </w:r>
    </w:p>
    <w:p w:rsidR="00874851" w:rsidRPr="009A75B1" w:rsidRDefault="00874851" w:rsidP="00874851">
      <w:pPr>
        <w:spacing w:line="360" w:lineRule="auto"/>
        <w:ind w:firstLine="709"/>
        <w:jc w:val="both"/>
        <w:rPr>
          <w:sz w:val="28"/>
          <w:szCs w:val="28"/>
        </w:rPr>
      </w:pPr>
      <w:r w:rsidRPr="009A75B1">
        <w:rPr>
          <w:sz w:val="28"/>
          <w:szCs w:val="28"/>
        </w:rPr>
        <w:t>Аналіз формул (</w:t>
      </w:r>
      <w:r w:rsidR="006F1650">
        <w:rPr>
          <w:sz w:val="28"/>
          <w:szCs w:val="28"/>
        </w:rPr>
        <w:t>4</w:t>
      </w:r>
      <w:r w:rsidRPr="009A75B1">
        <w:rPr>
          <w:sz w:val="28"/>
          <w:szCs w:val="28"/>
        </w:rPr>
        <w:t>.1) і (</w:t>
      </w:r>
      <w:r w:rsidR="006F1650">
        <w:rPr>
          <w:sz w:val="28"/>
          <w:szCs w:val="28"/>
        </w:rPr>
        <w:t>4</w:t>
      </w:r>
      <w:r w:rsidRPr="009A75B1">
        <w:rPr>
          <w:sz w:val="28"/>
          <w:szCs w:val="28"/>
        </w:rPr>
        <w:t>.2) дозволяє уточнити місце прикладання сили затиску. Якщо за формулою (</w:t>
      </w:r>
      <w:r w:rsidR="006F1650">
        <w:rPr>
          <w:sz w:val="28"/>
          <w:szCs w:val="28"/>
        </w:rPr>
        <w:t>4</w:t>
      </w:r>
      <w:r w:rsidRPr="009A75B1">
        <w:rPr>
          <w:sz w:val="28"/>
          <w:szCs w:val="28"/>
        </w:rPr>
        <w:t xml:space="preserve">.1) величина </w:t>
      </w:r>
      <w:r w:rsidRPr="00C71C07">
        <w:rPr>
          <w:i/>
          <w:sz w:val="28"/>
          <w:szCs w:val="28"/>
        </w:rPr>
        <w:t>Q</w:t>
      </w:r>
      <w:r w:rsidRPr="009A75B1">
        <w:rPr>
          <w:sz w:val="28"/>
          <w:szCs w:val="28"/>
        </w:rPr>
        <w:t xml:space="preserve"> не залежить від місця її прикладання, то за формулою (</w:t>
      </w:r>
      <w:r w:rsidR="006F1650">
        <w:rPr>
          <w:sz w:val="28"/>
          <w:szCs w:val="28"/>
        </w:rPr>
        <w:t>4</w:t>
      </w:r>
      <w:r w:rsidRPr="009A75B1">
        <w:rPr>
          <w:sz w:val="28"/>
          <w:szCs w:val="28"/>
        </w:rPr>
        <w:t xml:space="preserve">.2) </w:t>
      </w:r>
      <w:r w:rsidRPr="00C71C07">
        <w:rPr>
          <w:i/>
          <w:sz w:val="28"/>
          <w:szCs w:val="28"/>
        </w:rPr>
        <w:t>Q</w:t>
      </w:r>
      <w:r w:rsidRPr="009A75B1">
        <w:rPr>
          <w:sz w:val="28"/>
          <w:szCs w:val="28"/>
        </w:rPr>
        <w:t xml:space="preserve"> зменшується зі збільшенням </w:t>
      </w:r>
      <w:r w:rsidRPr="009A75B1">
        <w:rPr>
          <w:position w:val="-12"/>
          <w:sz w:val="28"/>
          <w:szCs w:val="28"/>
        </w:rPr>
        <w:object w:dxaOrig="220" w:dyaOrig="360">
          <v:shape id="_x0000_i1198" type="#_x0000_t75" style="width:14.05pt;height:21.5pt" o:ole="">
            <v:imagedata r:id="rId368" o:title=""/>
          </v:shape>
          <o:OLEObject Type="Embed" ProgID="Equation.3" ShapeID="_x0000_i1198" DrawAspect="Content" ObjectID="_1584340023" r:id="rId369"/>
        </w:object>
      </w:r>
      <w:r w:rsidRPr="009A75B1">
        <w:rPr>
          <w:sz w:val="28"/>
          <w:szCs w:val="28"/>
        </w:rPr>
        <w:t xml:space="preserve">. Звідси витікає, що величину </w:t>
      </w:r>
      <w:r w:rsidRPr="009A75B1">
        <w:rPr>
          <w:position w:val="-12"/>
          <w:sz w:val="28"/>
          <w:szCs w:val="28"/>
        </w:rPr>
        <w:object w:dxaOrig="220" w:dyaOrig="360">
          <v:shape id="_x0000_i1199" type="#_x0000_t75" style="width:14.05pt;height:18.7pt" o:ole="">
            <v:imagedata r:id="rId370" o:title=""/>
          </v:shape>
          <o:OLEObject Type="Embed" ProgID="Equation.3" ShapeID="_x0000_i1199" DrawAspect="Content" ObjectID="_1584340024" r:id="rId371"/>
        </w:object>
      </w:r>
      <w:r w:rsidRPr="009A75B1">
        <w:rPr>
          <w:sz w:val="28"/>
          <w:szCs w:val="28"/>
        </w:rPr>
        <w:t xml:space="preserve">варто прийняти максимально можливою. Із двох отриманих величин </w:t>
      </w:r>
      <w:r w:rsidRPr="00C71C07">
        <w:rPr>
          <w:i/>
          <w:sz w:val="28"/>
          <w:szCs w:val="28"/>
        </w:rPr>
        <w:t>Q</w:t>
      </w:r>
      <w:r w:rsidRPr="009A75B1">
        <w:rPr>
          <w:sz w:val="28"/>
          <w:szCs w:val="28"/>
        </w:rPr>
        <w:t xml:space="preserve"> для розрахунку затискного механізму приймаємо найбільшу.</w:t>
      </w:r>
    </w:p>
    <w:p w:rsidR="00874851" w:rsidRPr="009A75B1" w:rsidRDefault="00874851" w:rsidP="00874851">
      <w:pPr>
        <w:spacing w:line="360" w:lineRule="auto"/>
        <w:ind w:firstLine="709"/>
        <w:jc w:val="both"/>
        <w:rPr>
          <w:sz w:val="28"/>
          <w:szCs w:val="28"/>
        </w:rPr>
      </w:pPr>
      <w:r w:rsidRPr="009A75B1">
        <w:rPr>
          <w:b/>
          <w:sz w:val="28"/>
          <w:szCs w:val="28"/>
          <w:u w:val="single"/>
        </w:rPr>
        <w:t>Приклад 2</w:t>
      </w:r>
      <w:r w:rsidRPr="009A75B1">
        <w:rPr>
          <w:b/>
          <w:sz w:val="28"/>
          <w:szCs w:val="28"/>
        </w:rPr>
        <w:t>.</w:t>
      </w:r>
      <w:r w:rsidRPr="009A75B1">
        <w:rPr>
          <w:sz w:val="28"/>
          <w:szCs w:val="28"/>
        </w:rPr>
        <w:t xml:space="preserve"> Розрахунок сили закріплення заготовки при фрезеруванні.</w:t>
      </w:r>
    </w:p>
    <w:p w:rsidR="00874851" w:rsidRPr="009A75B1" w:rsidRDefault="00874851" w:rsidP="00874851">
      <w:pPr>
        <w:spacing w:line="360" w:lineRule="auto"/>
        <w:ind w:firstLine="709"/>
        <w:jc w:val="both"/>
        <w:rPr>
          <w:sz w:val="28"/>
          <w:szCs w:val="28"/>
        </w:rPr>
      </w:pPr>
      <w:r w:rsidRPr="009A75B1">
        <w:rPr>
          <w:sz w:val="28"/>
          <w:szCs w:val="28"/>
        </w:rPr>
        <w:t>Розглянемо випадок, коли затискний пристрій запобігає прокручуванню заготовки по базовій поверхні під дією сил різання</w:t>
      </w:r>
      <w:r w:rsidR="007257C5">
        <w:rPr>
          <w:sz w:val="28"/>
          <w:szCs w:val="28"/>
        </w:rPr>
        <w:t xml:space="preserve"> </w:t>
      </w:r>
      <w:r w:rsidR="007257C5" w:rsidRPr="00BB2B7A">
        <w:rPr>
          <w:sz w:val="28"/>
          <w:szCs w:val="28"/>
          <w:lang w:val="ru-RU"/>
        </w:rPr>
        <w:t>[</w:t>
      </w:r>
      <w:r w:rsidR="009D439E" w:rsidRPr="00BB2B7A">
        <w:rPr>
          <w:sz w:val="28"/>
          <w:szCs w:val="28"/>
          <w:lang w:val="ru-RU"/>
        </w:rPr>
        <w:t>33</w:t>
      </w:r>
      <w:r w:rsidR="007257C5" w:rsidRPr="00BB2B7A">
        <w:rPr>
          <w:sz w:val="28"/>
          <w:szCs w:val="28"/>
          <w:lang w:val="ru-RU"/>
        </w:rPr>
        <w:t>]</w:t>
      </w:r>
      <w:r w:rsidRPr="009A75B1">
        <w:rPr>
          <w:sz w:val="28"/>
          <w:szCs w:val="28"/>
        </w:rPr>
        <w:t xml:space="preserve">. Заготовка базується плоскою основою на три опори 1, 2, 3 і боковими поверхнями на опори 4, 5 і 6 (рис. </w:t>
      </w:r>
      <w:r w:rsidR="006F1650">
        <w:rPr>
          <w:sz w:val="28"/>
          <w:szCs w:val="28"/>
        </w:rPr>
        <w:t>4</w:t>
      </w:r>
      <w:r w:rsidRPr="009A75B1">
        <w:rPr>
          <w:sz w:val="28"/>
          <w:szCs w:val="28"/>
        </w:rPr>
        <w:t>.11).</w:t>
      </w:r>
    </w:p>
    <w:p w:rsidR="00874851" w:rsidRPr="009A75B1" w:rsidRDefault="001A25EF" w:rsidP="005C6068">
      <w:pPr>
        <w:spacing w:line="360" w:lineRule="auto"/>
        <w:ind w:firstLine="709"/>
        <w:jc w:val="center"/>
        <w:rPr>
          <w:sz w:val="28"/>
          <w:szCs w:val="28"/>
        </w:rPr>
      </w:pPr>
      <w:r>
        <w:rPr>
          <w:noProof/>
          <w:sz w:val="28"/>
          <w:szCs w:val="28"/>
          <w:lang w:val="ru-RU"/>
        </w:rPr>
        <w:lastRenderedPageBreak/>
        <w:drawing>
          <wp:inline distT="0" distB="0" distL="0" distR="0">
            <wp:extent cx="3223278" cy="3694670"/>
            <wp:effectExtent l="19050" t="0" r="0" b="0"/>
            <wp:docPr id="234" name="Рисунок 22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2" descr="2"/>
                    <pic:cNvPicPr>
                      <a:picLocks noChangeAspect="1" noChangeArrowheads="1"/>
                    </pic:cNvPicPr>
                  </pic:nvPicPr>
                  <pic:blipFill>
                    <a:blip r:embed="rId372" cstate="print"/>
                    <a:srcRect/>
                    <a:stretch>
                      <a:fillRect/>
                    </a:stretch>
                  </pic:blipFill>
                  <pic:spPr bwMode="auto">
                    <a:xfrm>
                      <a:off x="0" y="0"/>
                      <a:ext cx="3221402" cy="3692520"/>
                    </a:xfrm>
                    <a:prstGeom prst="rect">
                      <a:avLst/>
                    </a:prstGeom>
                    <a:noFill/>
                    <a:ln w="9525">
                      <a:noFill/>
                      <a:miter lim="800000"/>
                      <a:headEnd/>
                      <a:tailEnd/>
                    </a:ln>
                  </pic:spPr>
                </pic:pic>
              </a:graphicData>
            </a:graphic>
          </wp:inline>
        </w:drawing>
      </w:r>
    </w:p>
    <w:p w:rsidR="00874851" w:rsidRPr="009A75B1" w:rsidRDefault="00874851" w:rsidP="00874851">
      <w:pPr>
        <w:spacing w:line="360" w:lineRule="auto"/>
        <w:ind w:firstLine="709"/>
        <w:jc w:val="both"/>
        <w:rPr>
          <w:sz w:val="28"/>
          <w:szCs w:val="28"/>
        </w:rPr>
      </w:pPr>
      <w:r w:rsidRPr="009A75B1">
        <w:rPr>
          <w:sz w:val="28"/>
          <w:szCs w:val="28"/>
        </w:rPr>
        <w:t xml:space="preserve">Рис. </w:t>
      </w:r>
      <w:r w:rsidR="00EF0095">
        <w:rPr>
          <w:sz w:val="28"/>
          <w:szCs w:val="28"/>
        </w:rPr>
        <w:t>4</w:t>
      </w:r>
      <w:r w:rsidRPr="009A75B1">
        <w:rPr>
          <w:sz w:val="28"/>
          <w:szCs w:val="28"/>
        </w:rPr>
        <w:t>.11. Схема для розрахунку сил закріплення</w:t>
      </w:r>
      <w:r w:rsidR="009A203F" w:rsidRPr="009A75B1">
        <w:rPr>
          <w:sz w:val="28"/>
          <w:szCs w:val="28"/>
        </w:rPr>
        <w:t xml:space="preserve"> </w:t>
      </w:r>
      <w:r w:rsidRPr="009A75B1">
        <w:rPr>
          <w:sz w:val="28"/>
          <w:szCs w:val="28"/>
        </w:rPr>
        <w:t>при фрезеруванні</w:t>
      </w:r>
    </w:p>
    <w:p w:rsidR="009A203F" w:rsidRPr="009A75B1" w:rsidRDefault="009A203F" w:rsidP="00874851">
      <w:pPr>
        <w:spacing w:line="360" w:lineRule="auto"/>
        <w:ind w:firstLine="709"/>
        <w:jc w:val="both"/>
        <w:rPr>
          <w:sz w:val="28"/>
          <w:szCs w:val="28"/>
        </w:rPr>
      </w:pPr>
    </w:p>
    <w:p w:rsidR="00874851" w:rsidRPr="009A75B1" w:rsidRDefault="00874851" w:rsidP="00874851">
      <w:pPr>
        <w:spacing w:line="360" w:lineRule="auto"/>
        <w:ind w:firstLine="709"/>
        <w:jc w:val="both"/>
        <w:rPr>
          <w:sz w:val="28"/>
          <w:szCs w:val="28"/>
        </w:rPr>
      </w:pPr>
      <w:r w:rsidRPr="009A75B1">
        <w:rPr>
          <w:sz w:val="28"/>
          <w:szCs w:val="28"/>
        </w:rPr>
        <w:t xml:space="preserve">Складові </w:t>
      </w:r>
      <w:r w:rsidRPr="009A75B1">
        <w:rPr>
          <w:position w:val="-12"/>
          <w:sz w:val="28"/>
          <w:szCs w:val="28"/>
        </w:rPr>
        <w:object w:dxaOrig="320" w:dyaOrig="380">
          <v:shape id="_x0000_i1200" type="#_x0000_t75" style="width:16.85pt;height:20.55pt" o:ole="">
            <v:imagedata r:id="rId373" o:title=""/>
          </v:shape>
          <o:OLEObject Type="Embed" ProgID="Equation.3" ShapeID="_x0000_i1200" DrawAspect="Content" ObjectID="_1584340025" r:id="rId374"/>
        </w:object>
      </w:r>
      <w:r w:rsidRPr="009A75B1">
        <w:rPr>
          <w:sz w:val="28"/>
          <w:szCs w:val="28"/>
        </w:rPr>
        <w:t xml:space="preserve"> і </w:t>
      </w:r>
      <w:r w:rsidRPr="009A75B1">
        <w:rPr>
          <w:position w:val="-16"/>
          <w:sz w:val="28"/>
          <w:szCs w:val="28"/>
        </w:rPr>
        <w:object w:dxaOrig="340" w:dyaOrig="420">
          <v:shape id="_x0000_i1201" type="#_x0000_t75" style="width:18.7pt;height:21.5pt" o:ole="">
            <v:imagedata r:id="rId375" o:title=""/>
          </v:shape>
          <o:OLEObject Type="Embed" ProgID="Equation.3" ShapeID="_x0000_i1201" DrawAspect="Content" ObjectID="_1584340026" r:id="rId376"/>
        </w:object>
      </w:r>
      <w:r w:rsidRPr="009A75B1">
        <w:rPr>
          <w:sz w:val="28"/>
          <w:szCs w:val="28"/>
        </w:rPr>
        <w:t xml:space="preserve"> сили різання намагаються повернути заготовку навколо бокової опори 6 (точка </w:t>
      </w:r>
      <w:r w:rsidRPr="008F4C50">
        <w:rPr>
          <w:i/>
          <w:sz w:val="28"/>
          <w:szCs w:val="28"/>
        </w:rPr>
        <w:t>О</w:t>
      </w:r>
      <w:r w:rsidRPr="009A75B1">
        <w:rPr>
          <w:sz w:val="28"/>
          <w:szCs w:val="28"/>
        </w:rPr>
        <w:t xml:space="preserve">). Цьому повороту протидіють моменти сил тертя, що виникають в місцях контакту заготовки з опорами 1, 2 і 3 із затискним пристроєм (точка </w:t>
      </w:r>
      <w:r w:rsidRPr="008F4C50">
        <w:rPr>
          <w:i/>
          <w:sz w:val="28"/>
          <w:szCs w:val="28"/>
        </w:rPr>
        <w:t>М</w:t>
      </w:r>
      <w:r w:rsidRPr="009A75B1">
        <w:rPr>
          <w:sz w:val="28"/>
          <w:szCs w:val="28"/>
        </w:rPr>
        <w:t xml:space="preserve"> ).</w:t>
      </w:r>
    </w:p>
    <w:p w:rsidR="00874851" w:rsidRPr="009A75B1" w:rsidRDefault="00874851" w:rsidP="00874851">
      <w:pPr>
        <w:spacing w:line="360" w:lineRule="auto"/>
        <w:ind w:firstLine="709"/>
        <w:jc w:val="both"/>
        <w:rPr>
          <w:sz w:val="28"/>
          <w:szCs w:val="28"/>
        </w:rPr>
      </w:pPr>
      <w:r w:rsidRPr="009A75B1">
        <w:rPr>
          <w:sz w:val="28"/>
          <w:szCs w:val="28"/>
        </w:rPr>
        <w:t xml:space="preserve">Якщо сила закріплення </w:t>
      </w:r>
      <w:r w:rsidRPr="009A75B1">
        <w:rPr>
          <w:position w:val="-10"/>
          <w:sz w:val="28"/>
          <w:szCs w:val="28"/>
        </w:rPr>
        <w:object w:dxaOrig="240" w:dyaOrig="320">
          <v:shape id="_x0000_i1202" type="#_x0000_t75" style="width:12.15pt;height:16.85pt" o:ole="">
            <v:imagedata r:id="rId377" o:title=""/>
          </v:shape>
          <o:OLEObject Type="Embed" ProgID="Equation.3" ShapeID="_x0000_i1202" DrawAspect="Content" ObjectID="_1584340027" r:id="rId378"/>
        </w:object>
      </w:r>
      <w:r w:rsidRPr="009A75B1">
        <w:rPr>
          <w:sz w:val="28"/>
          <w:szCs w:val="28"/>
        </w:rPr>
        <w:t xml:space="preserve"> прикладена в центрі маси </w:t>
      </w:r>
      <w:r w:rsidRPr="009A75B1">
        <w:rPr>
          <w:position w:val="-4"/>
          <w:sz w:val="28"/>
          <w:szCs w:val="28"/>
        </w:rPr>
        <w:object w:dxaOrig="320" w:dyaOrig="260">
          <v:shape id="_x0000_i1203" type="#_x0000_t75" style="width:16.85pt;height:12.15pt" o:ole="">
            <v:imagedata r:id="rId379" o:title=""/>
          </v:shape>
          <o:OLEObject Type="Embed" ProgID="Equation.3" ShapeID="_x0000_i1203" DrawAspect="Content" ObjectID="_1584340028" r:id="rId380"/>
        </w:object>
      </w:r>
      <w:r w:rsidRPr="009A75B1">
        <w:rPr>
          <w:sz w:val="28"/>
          <w:szCs w:val="28"/>
        </w:rPr>
        <w:t xml:space="preserve"> опорного трикутника, а затиск не зміщується в напрямку дії рівнодійної </w:t>
      </w:r>
      <w:r w:rsidRPr="009A75B1">
        <w:rPr>
          <w:position w:val="-10"/>
          <w:sz w:val="28"/>
          <w:szCs w:val="28"/>
        </w:rPr>
        <w:object w:dxaOrig="300" w:dyaOrig="340">
          <v:shape id="_x0000_i1204" type="#_x0000_t75" style="width:14.05pt;height:18.7pt" o:ole="">
            <v:imagedata r:id="rId381" o:title=""/>
          </v:shape>
          <o:OLEObject Type="Embed" ProgID="Equation.3" ShapeID="_x0000_i1204" DrawAspect="Content" ObjectID="_1584340029" r:id="rId382"/>
        </w:object>
      </w:r>
      <w:r w:rsidRPr="009A75B1">
        <w:rPr>
          <w:sz w:val="28"/>
          <w:szCs w:val="28"/>
        </w:rPr>
        <w:t xml:space="preserve"> сили різання, то умова рівноваги буде мати вигляд</w:t>
      </w:r>
    </w:p>
    <w:tbl>
      <w:tblPr>
        <w:tblW w:w="5000" w:type="pct"/>
        <w:tblLook w:val="04A0"/>
      </w:tblPr>
      <w:tblGrid>
        <w:gridCol w:w="7444"/>
        <w:gridCol w:w="2127"/>
      </w:tblGrid>
      <w:tr w:rsidR="00874851" w:rsidRPr="009A75B1">
        <w:tc>
          <w:tcPr>
            <w:tcW w:w="3889" w:type="pct"/>
            <w:vAlign w:val="center"/>
          </w:tcPr>
          <w:p w:rsidR="00874851" w:rsidRPr="009A75B1" w:rsidRDefault="00874851" w:rsidP="00874851">
            <w:pPr>
              <w:spacing w:line="360" w:lineRule="auto"/>
              <w:ind w:firstLine="709"/>
              <w:jc w:val="both"/>
            </w:pPr>
            <w:r w:rsidRPr="009A75B1">
              <w:rPr>
                <w:position w:val="-14"/>
                <w:sz w:val="28"/>
                <w:szCs w:val="28"/>
              </w:rPr>
              <w:object w:dxaOrig="4740" w:dyaOrig="380">
                <v:shape id="_x0000_i1205" type="#_x0000_t75" style="width:259.95pt;height:21.5pt" o:ole="">
                  <v:imagedata r:id="rId383" o:title=""/>
                </v:shape>
                <o:OLEObject Type="Embed" ProgID="Equation.3" ShapeID="_x0000_i1205" DrawAspect="Content" ObjectID="_1584340030" r:id="rId384"/>
              </w:object>
            </w:r>
            <w:r w:rsidRPr="009A75B1">
              <w:rPr>
                <w:sz w:val="28"/>
                <w:szCs w:val="28"/>
              </w:rPr>
              <w:t>,</w:t>
            </w:r>
          </w:p>
        </w:tc>
        <w:tc>
          <w:tcPr>
            <w:tcW w:w="1111" w:type="pct"/>
            <w:vAlign w:val="center"/>
          </w:tcPr>
          <w:p w:rsidR="00874851" w:rsidRPr="009A75B1" w:rsidRDefault="00874851" w:rsidP="00874851">
            <w:pPr>
              <w:spacing w:line="360" w:lineRule="auto"/>
              <w:ind w:firstLine="709"/>
              <w:jc w:val="both"/>
            </w:pPr>
          </w:p>
        </w:tc>
      </w:tr>
    </w:tbl>
    <w:p w:rsidR="00874851" w:rsidRPr="009A75B1" w:rsidRDefault="00874851" w:rsidP="00874851">
      <w:pPr>
        <w:spacing w:line="360" w:lineRule="auto"/>
        <w:ind w:firstLine="709"/>
        <w:jc w:val="both"/>
        <w:rPr>
          <w:sz w:val="28"/>
          <w:szCs w:val="28"/>
        </w:rPr>
      </w:pPr>
      <w:r w:rsidRPr="009A75B1">
        <w:rPr>
          <w:sz w:val="28"/>
          <w:szCs w:val="28"/>
        </w:rPr>
        <w:t>звідки</w:t>
      </w:r>
    </w:p>
    <w:tbl>
      <w:tblPr>
        <w:tblW w:w="5000" w:type="pct"/>
        <w:tblLook w:val="04A0"/>
      </w:tblPr>
      <w:tblGrid>
        <w:gridCol w:w="7444"/>
        <w:gridCol w:w="2127"/>
      </w:tblGrid>
      <w:tr w:rsidR="00874851" w:rsidRPr="009A75B1">
        <w:tc>
          <w:tcPr>
            <w:tcW w:w="3889" w:type="pct"/>
            <w:vAlign w:val="center"/>
          </w:tcPr>
          <w:p w:rsidR="00874851" w:rsidRPr="009A75B1" w:rsidRDefault="00874851" w:rsidP="00874851">
            <w:pPr>
              <w:spacing w:line="360" w:lineRule="auto"/>
              <w:ind w:firstLine="709"/>
              <w:jc w:val="both"/>
            </w:pPr>
            <w:r w:rsidRPr="009A75B1">
              <w:rPr>
                <w:position w:val="-14"/>
                <w:sz w:val="28"/>
                <w:szCs w:val="28"/>
              </w:rPr>
              <w:object w:dxaOrig="4480" w:dyaOrig="380">
                <v:shape id="_x0000_i1206" type="#_x0000_t75" style="width:254.35pt;height:23.4pt" o:ole="">
                  <v:imagedata r:id="rId385" o:title=""/>
                </v:shape>
                <o:OLEObject Type="Embed" ProgID="Equation.3" ShapeID="_x0000_i1206" DrawAspect="Content" ObjectID="_1584340031" r:id="rId386"/>
              </w:object>
            </w:r>
            <w:r w:rsidRPr="009A75B1">
              <w:rPr>
                <w:sz w:val="28"/>
                <w:szCs w:val="28"/>
              </w:rPr>
              <w:t>.</w:t>
            </w:r>
          </w:p>
        </w:tc>
        <w:tc>
          <w:tcPr>
            <w:tcW w:w="1111" w:type="pct"/>
            <w:vAlign w:val="center"/>
          </w:tcPr>
          <w:p w:rsidR="00874851" w:rsidRPr="009A75B1" w:rsidRDefault="00874851" w:rsidP="00874851">
            <w:pPr>
              <w:spacing w:line="360" w:lineRule="auto"/>
              <w:ind w:firstLine="709"/>
              <w:jc w:val="both"/>
            </w:pPr>
          </w:p>
        </w:tc>
      </w:tr>
    </w:tbl>
    <w:p w:rsidR="00874851" w:rsidRPr="009A75B1" w:rsidRDefault="00874851" w:rsidP="00874851">
      <w:pPr>
        <w:spacing w:line="360" w:lineRule="auto"/>
        <w:ind w:firstLine="709"/>
        <w:jc w:val="both"/>
        <w:rPr>
          <w:sz w:val="28"/>
          <w:szCs w:val="28"/>
        </w:rPr>
      </w:pPr>
      <w:r w:rsidRPr="009A75B1">
        <w:rPr>
          <w:sz w:val="28"/>
          <w:szCs w:val="28"/>
        </w:rPr>
        <w:t xml:space="preserve">Якщо точка прикладання сили закріплення (точка </w:t>
      </w:r>
      <w:r w:rsidRPr="009A75B1">
        <w:rPr>
          <w:position w:val="-4"/>
          <w:sz w:val="28"/>
          <w:szCs w:val="28"/>
        </w:rPr>
        <w:object w:dxaOrig="380" w:dyaOrig="260">
          <v:shape id="_x0000_i1207" type="#_x0000_t75" style="width:20.55pt;height:12.15pt" o:ole="">
            <v:imagedata r:id="rId387" o:title=""/>
          </v:shape>
          <o:OLEObject Type="Embed" ProgID="Equation.3" ShapeID="_x0000_i1207" DrawAspect="Content" ObjectID="_1584340032" r:id="rId388"/>
        </w:object>
      </w:r>
      <w:r w:rsidRPr="009A75B1">
        <w:rPr>
          <w:sz w:val="28"/>
          <w:szCs w:val="28"/>
        </w:rPr>
        <w:t xml:space="preserve">) не співпадає з центром маси </w:t>
      </w:r>
      <w:r w:rsidRPr="009A75B1">
        <w:rPr>
          <w:position w:val="-4"/>
          <w:sz w:val="28"/>
          <w:szCs w:val="28"/>
        </w:rPr>
        <w:object w:dxaOrig="320" w:dyaOrig="260">
          <v:shape id="_x0000_i1208" type="#_x0000_t75" style="width:16.85pt;height:12.15pt" o:ole="">
            <v:imagedata r:id="rId379" o:title=""/>
          </v:shape>
          <o:OLEObject Type="Embed" ProgID="Equation.3" ShapeID="_x0000_i1208" DrawAspect="Content" ObjectID="_1584340033" r:id="rId389"/>
        </w:object>
      </w:r>
      <w:r w:rsidRPr="009A75B1">
        <w:rPr>
          <w:sz w:val="28"/>
          <w:szCs w:val="28"/>
        </w:rPr>
        <w:t xml:space="preserve"> опорного трикутника, умова рівноваги матиме вигляд</w:t>
      </w:r>
    </w:p>
    <w:tbl>
      <w:tblPr>
        <w:tblW w:w="5000" w:type="pct"/>
        <w:tblLook w:val="04A0"/>
      </w:tblPr>
      <w:tblGrid>
        <w:gridCol w:w="7444"/>
        <w:gridCol w:w="2127"/>
      </w:tblGrid>
      <w:tr w:rsidR="00874851" w:rsidRPr="009A75B1">
        <w:tc>
          <w:tcPr>
            <w:tcW w:w="3889" w:type="pct"/>
            <w:vAlign w:val="center"/>
          </w:tcPr>
          <w:p w:rsidR="00874851" w:rsidRPr="009A75B1" w:rsidRDefault="00874851" w:rsidP="00874851">
            <w:pPr>
              <w:spacing w:line="360" w:lineRule="auto"/>
              <w:ind w:firstLine="709"/>
              <w:jc w:val="both"/>
            </w:pPr>
            <w:r w:rsidRPr="009A75B1">
              <w:rPr>
                <w:position w:val="-14"/>
                <w:sz w:val="28"/>
                <w:szCs w:val="28"/>
              </w:rPr>
              <w:object w:dxaOrig="5100" w:dyaOrig="380">
                <v:shape id="_x0000_i1209" type="#_x0000_t75" style="width:269.3pt;height:23.4pt" o:ole="">
                  <v:imagedata r:id="rId390" o:title=""/>
                </v:shape>
                <o:OLEObject Type="Embed" ProgID="Equation.3" ShapeID="_x0000_i1209" DrawAspect="Content" ObjectID="_1584340034" r:id="rId391"/>
              </w:object>
            </w:r>
            <w:r w:rsidRPr="009A75B1">
              <w:rPr>
                <w:sz w:val="28"/>
                <w:szCs w:val="28"/>
              </w:rPr>
              <w:t>.</w:t>
            </w:r>
          </w:p>
        </w:tc>
        <w:tc>
          <w:tcPr>
            <w:tcW w:w="1111" w:type="pct"/>
            <w:vAlign w:val="center"/>
          </w:tcPr>
          <w:p w:rsidR="00874851" w:rsidRPr="009A75B1" w:rsidRDefault="00874851" w:rsidP="00874851">
            <w:pPr>
              <w:spacing w:line="360" w:lineRule="auto"/>
              <w:ind w:firstLine="709"/>
              <w:jc w:val="both"/>
            </w:pPr>
          </w:p>
        </w:tc>
      </w:tr>
    </w:tbl>
    <w:p w:rsidR="00874851" w:rsidRPr="009A75B1" w:rsidRDefault="00874851" w:rsidP="00874851">
      <w:pPr>
        <w:spacing w:line="360" w:lineRule="auto"/>
        <w:ind w:firstLine="709"/>
        <w:jc w:val="both"/>
        <w:rPr>
          <w:sz w:val="28"/>
          <w:szCs w:val="28"/>
        </w:rPr>
      </w:pPr>
      <w:r w:rsidRPr="009A75B1">
        <w:rPr>
          <w:sz w:val="28"/>
          <w:szCs w:val="28"/>
        </w:rPr>
        <w:lastRenderedPageBreak/>
        <w:t xml:space="preserve">де </w:t>
      </w:r>
      <w:r w:rsidRPr="009A75B1">
        <w:rPr>
          <w:position w:val="-6"/>
          <w:sz w:val="28"/>
          <w:szCs w:val="28"/>
        </w:rPr>
        <w:object w:dxaOrig="200" w:dyaOrig="220">
          <v:shape id="_x0000_i1210" type="#_x0000_t75" style="width:9.35pt;height:14.05pt" o:ole="">
            <v:imagedata r:id="rId392" o:title=""/>
          </v:shape>
          <o:OLEObject Type="Embed" ProgID="Equation.3" ShapeID="_x0000_i1210" DrawAspect="Content" ObjectID="_1584340035" r:id="rId393"/>
        </w:object>
      </w:r>
      <w:r w:rsidRPr="009A75B1">
        <w:rPr>
          <w:sz w:val="28"/>
          <w:szCs w:val="28"/>
        </w:rPr>
        <w:t xml:space="preserve">, </w:t>
      </w:r>
      <w:r w:rsidRPr="009A75B1">
        <w:rPr>
          <w:position w:val="-6"/>
          <w:sz w:val="28"/>
          <w:szCs w:val="28"/>
        </w:rPr>
        <w:object w:dxaOrig="200" w:dyaOrig="279">
          <v:shape id="_x0000_i1211" type="#_x0000_t75" style="width:9.35pt;height:14.05pt" o:ole="">
            <v:imagedata r:id="rId394" o:title=""/>
          </v:shape>
          <o:OLEObject Type="Embed" ProgID="Equation.3" ShapeID="_x0000_i1211" DrawAspect="Content" ObjectID="_1584340036" r:id="rId395"/>
        </w:object>
      </w:r>
      <w:r w:rsidRPr="009A75B1">
        <w:rPr>
          <w:sz w:val="28"/>
          <w:szCs w:val="28"/>
        </w:rPr>
        <w:t xml:space="preserve"> і </w:t>
      </w:r>
      <w:r w:rsidRPr="009A75B1">
        <w:rPr>
          <w:position w:val="-6"/>
          <w:sz w:val="28"/>
          <w:szCs w:val="28"/>
        </w:rPr>
        <w:object w:dxaOrig="180" w:dyaOrig="220">
          <v:shape id="_x0000_i1212" type="#_x0000_t75" style="width:9.35pt;height:14.05pt" o:ole="">
            <v:imagedata r:id="rId396" o:title=""/>
          </v:shape>
          <o:OLEObject Type="Embed" ProgID="Equation.3" ShapeID="_x0000_i1212" DrawAspect="Content" ObjectID="_1584340037" r:id="rId397"/>
        </w:object>
      </w:r>
      <w:r w:rsidRPr="009A75B1">
        <w:rPr>
          <w:sz w:val="28"/>
          <w:szCs w:val="28"/>
        </w:rPr>
        <w:t xml:space="preserve"> - коефіцієнти, що визначають співвідношення реакцій в опорах 1, 2 і 3 в залежності від співвідношення відстаней між точкою </w:t>
      </w:r>
      <w:r w:rsidRPr="009A75B1">
        <w:rPr>
          <w:position w:val="-6"/>
          <w:sz w:val="28"/>
          <w:szCs w:val="28"/>
        </w:rPr>
        <w:object w:dxaOrig="240" w:dyaOrig="279">
          <v:shape id="_x0000_i1213" type="#_x0000_t75" style="width:12.15pt;height:14.05pt" o:ole="">
            <v:imagedata r:id="rId398" o:title=""/>
          </v:shape>
          <o:OLEObject Type="Embed" ProgID="Equation.3" ShapeID="_x0000_i1213" DrawAspect="Content" ObjectID="_1584340038" r:id="rId399"/>
        </w:object>
      </w:r>
      <w:r w:rsidRPr="009A75B1">
        <w:rPr>
          <w:sz w:val="28"/>
          <w:szCs w:val="28"/>
        </w:rPr>
        <w:t xml:space="preserve"> і вказаними опорами (знаходиться шляхом вирішення геометричної задачі). Звідси</w:t>
      </w:r>
    </w:p>
    <w:tbl>
      <w:tblPr>
        <w:tblW w:w="5000" w:type="pct"/>
        <w:tblLook w:val="04A0"/>
      </w:tblPr>
      <w:tblGrid>
        <w:gridCol w:w="7444"/>
        <w:gridCol w:w="2127"/>
      </w:tblGrid>
      <w:tr w:rsidR="00874851" w:rsidRPr="009A75B1">
        <w:tc>
          <w:tcPr>
            <w:tcW w:w="3889" w:type="pct"/>
            <w:vAlign w:val="center"/>
          </w:tcPr>
          <w:p w:rsidR="00874851" w:rsidRPr="009A75B1" w:rsidRDefault="00874851" w:rsidP="00874851">
            <w:pPr>
              <w:spacing w:line="360" w:lineRule="auto"/>
              <w:ind w:firstLine="709"/>
              <w:jc w:val="both"/>
            </w:pPr>
            <w:r w:rsidRPr="009A75B1">
              <w:rPr>
                <w:position w:val="-30"/>
                <w:sz w:val="28"/>
                <w:szCs w:val="28"/>
              </w:rPr>
              <w:object w:dxaOrig="3200" w:dyaOrig="720">
                <v:shape id="_x0000_i1214" type="#_x0000_t75" style="width:160.85pt;height:40.2pt" o:ole="">
                  <v:imagedata r:id="rId400" o:title=""/>
                </v:shape>
                <o:OLEObject Type="Embed" ProgID="Equation.3" ShapeID="_x0000_i1214" DrawAspect="Content" ObjectID="_1584340039" r:id="rId401"/>
              </w:object>
            </w:r>
            <w:r w:rsidRPr="009A75B1">
              <w:rPr>
                <w:sz w:val="28"/>
                <w:szCs w:val="28"/>
              </w:rPr>
              <w:t>.</w:t>
            </w:r>
          </w:p>
        </w:tc>
        <w:tc>
          <w:tcPr>
            <w:tcW w:w="1111" w:type="pct"/>
            <w:vAlign w:val="center"/>
          </w:tcPr>
          <w:p w:rsidR="00874851" w:rsidRPr="009A75B1" w:rsidRDefault="00874851" w:rsidP="00874851">
            <w:pPr>
              <w:spacing w:line="360" w:lineRule="auto"/>
              <w:ind w:firstLine="709"/>
              <w:jc w:val="both"/>
            </w:pPr>
          </w:p>
        </w:tc>
      </w:tr>
    </w:tbl>
    <w:p w:rsidR="00874851" w:rsidRPr="009A75B1" w:rsidRDefault="00874851" w:rsidP="00874851">
      <w:pPr>
        <w:spacing w:line="360" w:lineRule="auto"/>
        <w:ind w:firstLine="709"/>
        <w:jc w:val="both"/>
        <w:rPr>
          <w:sz w:val="28"/>
          <w:szCs w:val="28"/>
        </w:rPr>
      </w:pPr>
      <w:r w:rsidRPr="009A75B1">
        <w:rPr>
          <w:sz w:val="28"/>
          <w:szCs w:val="28"/>
        </w:rPr>
        <w:t xml:space="preserve">У випадку, коли затиск може переміщуватись разом із заготовкою в напрямку дії сили </w:t>
      </w:r>
      <w:r w:rsidRPr="009A75B1">
        <w:rPr>
          <w:position w:val="-10"/>
          <w:sz w:val="28"/>
          <w:szCs w:val="28"/>
        </w:rPr>
        <w:object w:dxaOrig="300" w:dyaOrig="340">
          <v:shape id="_x0000_i1215" type="#_x0000_t75" style="width:14.05pt;height:18.7pt" o:ole="">
            <v:imagedata r:id="rId381" o:title=""/>
          </v:shape>
          <o:OLEObject Type="Embed" ProgID="Equation.3" ShapeID="_x0000_i1215" DrawAspect="Content" ObjectID="_1584340040" r:id="rId402"/>
        </w:object>
      </w:r>
      <w:r w:rsidRPr="009A75B1">
        <w:rPr>
          <w:sz w:val="28"/>
          <w:szCs w:val="28"/>
        </w:rPr>
        <w:t>, приймають, що сила тертя між затискачем і заготовкою не протидіє переміщенню заготовки. У цьому випадку рівняння відповідно матимуть вигляд</w:t>
      </w:r>
    </w:p>
    <w:tbl>
      <w:tblPr>
        <w:tblW w:w="5000" w:type="pct"/>
        <w:tblLook w:val="04A0"/>
      </w:tblPr>
      <w:tblGrid>
        <w:gridCol w:w="9571"/>
      </w:tblGrid>
      <w:tr w:rsidR="002E3DC3" w:rsidRPr="009A75B1" w:rsidTr="002E3DC3">
        <w:trPr>
          <w:trHeight w:val="1252"/>
        </w:trPr>
        <w:tc>
          <w:tcPr>
            <w:tcW w:w="5000" w:type="pct"/>
            <w:vAlign w:val="center"/>
          </w:tcPr>
          <w:p w:rsidR="002E3DC3" w:rsidRPr="009A75B1" w:rsidRDefault="002E3DC3" w:rsidP="00874851">
            <w:pPr>
              <w:spacing w:line="360" w:lineRule="auto"/>
              <w:ind w:firstLine="709"/>
              <w:jc w:val="both"/>
            </w:pPr>
            <w:r w:rsidRPr="009A75B1">
              <w:rPr>
                <w:position w:val="-14"/>
                <w:sz w:val="28"/>
                <w:szCs w:val="28"/>
              </w:rPr>
              <w:object w:dxaOrig="3720" w:dyaOrig="380">
                <v:shape id="_x0000_i1216" type="#_x0000_t75" style="width:185.15pt;height:23.4pt" o:ole="">
                  <v:imagedata r:id="rId403" o:title=""/>
                </v:shape>
                <o:OLEObject Type="Embed" ProgID="Equation.3" ShapeID="_x0000_i1216" DrawAspect="Content" ObjectID="_1584340041" r:id="rId404"/>
              </w:object>
            </w:r>
            <w:r w:rsidRPr="009A75B1">
              <w:rPr>
                <w:sz w:val="28"/>
                <w:szCs w:val="28"/>
              </w:rPr>
              <w:t>,</w:t>
            </w:r>
          </w:p>
          <w:p w:rsidR="002E3DC3" w:rsidRPr="009A75B1" w:rsidRDefault="002E3DC3" w:rsidP="00874851">
            <w:pPr>
              <w:spacing w:line="360" w:lineRule="auto"/>
              <w:ind w:firstLine="709"/>
              <w:jc w:val="both"/>
            </w:pPr>
            <w:r w:rsidRPr="009A75B1">
              <w:rPr>
                <w:position w:val="-14"/>
                <w:sz w:val="28"/>
                <w:szCs w:val="28"/>
              </w:rPr>
              <w:object w:dxaOrig="3860" w:dyaOrig="380">
                <v:shape id="_x0000_i1217" type="#_x0000_t75" style="width:192.6pt;height:23.4pt" o:ole="">
                  <v:imagedata r:id="rId405" o:title=""/>
                </v:shape>
                <o:OLEObject Type="Embed" ProgID="Equation.3" ShapeID="_x0000_i1217" DrawAspect="Content" ObjectID="_1584340042" r:id="rId406"/>
              </w:object>
            </w:r>
            <w:r w:rsidRPr="009A75B1">
              <w:rPr>
                <w:sz w:val="28"/>
                <w:szCs w:val="28"/>
              </w:rPr>
              <w:t>.</w:t>
            </w:r>
          </w:p>
        </w:tc>
      </w:tr>
    </w:tbl>
    <w:p w:rsidR="00874851" w:rsidRPr="009A75B1" w:rsidRDefault="00874851" w:rsidP="00874851">
      <w:pPr>
        <w:spacing w:line="360" w:lineRule="auto"/>
        <w:ind w:firstLine="709"/>
        <w:jc w:val="both"/>
        <w:rPr>
          <w:sz w:val="28"/>
          <w:szCs w:val="28"/>
        </w:rPr>
      </w:pPr>
      <w:r w:rsidRPr="009A75B1">
        <w:rPr>
          <w:sz w:val="28"/>
          <w:szCs w:val="28"/>
        </w:rPr>
        <w:t xml:space="preserve">Відповідно до знайденої сили </w:t>
      </w:r>
      <w:r w:rsidRPr="009A75B1">
        <w:rPr>
          <w:position w:val="-10"/>
          <w:sz w:val="28"/>
          <w:szCs w:val="28"/>
        </w:rPr>
        <w:object w:dxaOrig="240" w:dyaOrig="320">
          <v:shape id="_x0000_i1218" type="#_x0000_t75" style="width:12.15pt;height:16.85pt" o:ole="">
            <v:imagedata r:id="rId377" o:title=""/>
          </v:shape>
          <o:OLEObject Type="Embed" ProgID="Equation.3" ShapeID="_x0000_i1218" DrawAspect="Content" ObjectID="_1584340043" r:id="rId407"/>
        </w:object>
      </w:r>
      <w:r w:rsidRPr="009A75B1">
        <w:rPr>
          <w:sz w:val="28"/>
          <w:szCs w:val="28"/>
        </w:rPr>
        <w:t xml:space="preserve"> в залежності від конструкції затискного механізму і прийнятого приводу, визначають вихідні параметри (діаметр пневмо- чи гідроциліндру, довжину рукоятки ключа і т.д.).</w:t>
      </w:r>
    </w:p>
    <w:p w:rsidR="00874851" w:rsidRPr="009A75B1" w:rsidRDefault="00874851" w:rsidP="00874851">
      <w:pPr>
        <w:spacing w:line="360" w:lineRule="auto"/>
        <w:ind w:firstLine="709"/>
        <w:jc w:val="both"/>
        <w:rPr>
          <w:sz w:val="28"/>
          <w:szCs w:val="28"/>
        </w:rPr>
      </w:pPr>
      <w:r w:rsidRPr="009A75B1">
        <w:rPr>
          <w:sz w:val="28"/>
          <w:szCs w:val="28"/>
        </w:rPr>
        <w:t xml:space="preserve">Детальніше з методикою розрахунку сил закріплення заготовок при різних видах </w:t>
      </w:r>
      <w:r w:rsidR="00A12481">
        <w:rPr>
          <w:sz w:val="28"/>
          <w:szCs w:val="28"/>
        </w:rPr>
        <w:t>оброблення</w:t>
      </w:r>
      <w:r w:rsidRPr="009A75B1">
        <w:rPr>
          <w:sz w:val="28"/>
          <w:szCs w:val="28"/>
        </w:rPr>
        <w:t xml:space="preserve"> і різних конструкціях силових приводів можна </w:t>
      </w:r>
      <w:r w:rsidRPr="00D77E8D">
        <w:rPr>
          <w:sz w:val="28"/>
          <w:szCs w:val="28"/>
        </w:rPr>
        <w:t>ознайомитись в [</w:t>
      </w:r>
      <w:r w:rsidR="007257C5" w:rsidRPr="00BB2B7A">
        <w:rPr>
          <w:sz w:val="28"/>
          <w:szCs w:val="28"/>
          <w:lang w:val="ru-RU"/>
        </w:rPr>
        <w:t>1, 3</w:t>
      </w:r>
      <w:r w:rsidRPr="007257C5">
        <w:rPr>
          <w:sz w:val="28"/>
          <w:szCs w:val="28"/>
        </w:rPr>
        <w:t xml:space="preserve">, </w:t>
      </w:r>
      <w:r w:rsidR="009D439E" w:rsidRPr="00BB2B7A">
        <w:rPr>
          <w:sz w:val="28"/>
          <w:szCs w:val="28"/>
          <w:lang w:val="ru-RU"/>
        </w:rPr>
        <w:t>1</w:t>
      </w:r>
      <w:r w:rsidR="007257C5" w:rsidRPr="00BB2B7A">
        <w:rPr>
          <w:sz w:val="28"/>
          <w:szCs w:val="28"/>
          <w:lang w:val="ru-RU"/>
        </w:rPr>
        <w:t xml:space="preserve">5, </w:t>
      </w:r>
      <w:r w:rsidR="009D439E" w:rsidRPr="00BB2B7A">
        <w:rPr>
          <w:sz w:val="28"/>
          <w:szCs w:val="28"/>
          <w:lang w:val="ru-RU"/>
        </w:rPr>
        <w:t>1</w:t>
      </w:r>
      <w:r w:rsidR="007257C5" w:rsidRPr="00BB2B7A">
        <w:rPr>
          <w:sz w:val="28"/>
          <w:szCs w:val="28"/>
          <w:lang w:val="ru-RU"/>
        </w:rPr>
        <w:t xml:space="preserve">7, </w:t>
      </w:r>
      <w:r w:rsidR="009D439E" w:rsidRPr="00BB2B7A">
        <w:rPr>
          <w:sz w:val="28"/>
          <w:szCs w:val="28"/>
          <w:lang w:val="ru-RU"/>
        </w:rPr>
        <w:t>18</w:t>
      </w:r>
      <w:r w:rsidRPr="00D77E8D">
        <w:rPr>
          <w:sz w:val="28"/>
          <w:szCs w:val="28"/>
        </w:rPr>
        <w:t>].</w:t>
      </w:r>
    </w:p>
    <w:p w:rsidR="00F43E42" w:rsidRPr="00AD7A9A" w:rsidRDefault="00F72BB5" w:rsidP="00F43E42">
      <w:pPr>
        <w:spacing w:line="360" w:lineRule="auto"/>
        <w:ind w:firstLine="851"/>
        <w:rPr>
          <w:b/>
          <w:color w:val="000000"/>
          <w:sz w:val="28"/>
          <w:szCs w:val="28"/>
        </w:rPr>
      </w:pPr>
      <w:r>
        <w:rPr>
          <w:b/>
          <w:color w:val="000000"/>
          <w:sz w:val="28"/>
          <w:szCs w:val="28"/>
        </w:rPr>
        <w:t>4.</w:t>
      </w:r>
      <w:r w:rsidR="007F303E">
        <w:rPr>
          <w:b/>
          <w:color w:val="000000"/>
          <w:sz w:val="28"/>
          <w:szCs w:val="28"/>
        </w:rPr>
        <w:t>6</w:t>
      </w:r>
      <w:r>
        <w:rPr>
          <w:b/>
          <w:color w:val="000000"/>
          <w:sz w:val="28"/>
          <w:szCs w:val="28"/>
        </w:rPr>
        <w:t>. </w:t>
      </w:r>
      <w:r w:rsidR="00F43E42" w:rsidRPr="00AD7A9A">
        <w:rPr>
          <w:b/>
          <w:color w:val="000000"/>
          <w:sz w:val="28"/>
          <w:szCs w:val="28"/>
        </w:rPr>
        <w:t xml:space="preserve">Питання для самоперевірки за розділом </w:t>
      </w:r>
      <w:r w:rsidR="00F43E42">
        <w:rPr>
          <w:b/>
          <w:color w:val="000000"/>
          <w:sz w:val="28"/>
          <w:szCs w:val="28"/>
        </w:rPr>
        <w:t>4</w:t>
      </w:r>
      <w:r w:rsidR="00F43E42" w:rsidRPr="00AD7A9A">
        <w:rPr>
          <w:b/>
          <w:color w:val="000000"/>
          <w:sz w:val="28"/>
          <w:szCs w:val="28"/>
        </w:rPr>
        <w:t>.</w:t>
      </w:r>
    </w:p>
    <w:p w:rsidR="00502232" w:rsidRPr="007C556F" w:rsidRDefault="00502232" w:rsidP="003A0A85">
      <w:pPr>
        <w:pStyle w:val="ac"/>
        <w:numPr>
          <w:ilvl w:val="0"/>
          <w:numId w:val="37"/>
        </w:numPr>
        <w:overflowPunct w:val="0"/>
        <w:autoSpaceDE w:val="0"/>
        <w:autoSpaceDN w:val="0"/>
        <w:adjustRightInd w:val="0"/>
        <w:spacing w:line="360" w:lineRule="auto"/>
        <w:ind w:left="0" w:firstLine="851"/>
        <w:jc w:val="both"/>
        <w:textAlignment w:val="baseline"/>
        <w:rPr>
          <w:sz w:val="28"/>
          <w:szCs w:val="28"/>
        </w:rPr>
      </w:pPr>
      <w:r w:rsidRPr="007C556F">
        <w:rPr>
          <w:color w:val="000000"/>
          <w:sz w:val="28"/>
          <w:szCs w:val="28"/>
        </w:rPr>
        <w:t>Оцініть в</w:t>
      </w:r>
      <w:r w:rsidRPr="007C556F">
        <w:rPr>
          <w:sz w:val="28"/>
          <w:szCs w:val="28"/>
        </w:rPr>
        <w:t xml:space="preserve">плив величини сили затиску на процес </w:t>
      </w:r>
      <w:r w:rsidR="00A12481">
        <w:rPr>
          <w:sz w:val="28"/>
          <w:szCs w:val="28"/>
        </w:rPr>
        <w:t>оброблення</w:t>
      </w:r>
      <w:r w:rsidRPr="007C556F">
        <w:rPr>
          <w:sz w:val="28"/>
          <w:szCs w:val="28"/>
        </w:rPr>
        <w:t>.</w:t>
      </w:r>
    </w:p>
    <w:p w:rsidR="00502232" w:rsidRPr="007C556F" w:rsidRDefault="00FE084D" w:rsidP="003A0A85">
      <w:pPr>
        <w:pStyle w:val="ac"/>
        <w:numPr>
          <w:ilvl w:val="0"/>
          <w:numId w:val="37"/>
        </w:numPr>
        <w:overflowPunct w:val="0"/>
        <w:autoSpaceDE w:val="0"/>
        <w:autoSpaceDN w:val="0"/>
        <w:adjustRightInd w:val="0"/>
        <w:spacing w:line="360" w:lineRule="auto"/>
        <w:ind w:left="0" w:firstLine="851"/>
        <w:jc w:val="both"/>
        <w:textAlignment w:val="baseline"/>
        <w:rPr>
          <w:sz w:val="28"/>
          <w:szCs w:val="28"/>
        </w:rPr>
      </w:pPr>
      <w:r w:rsidRPr="007C556F">
        <w:rPr>
          <w:sz w:val="28"/>
          <w:szCs w:val="28"/>
        </w:rPr>
        <w:t>Назвіть п</w:t>
      </w:r>
      <w:r w:rsidR="00502232" w:rsidRPr="007C556F">
        <w:rPr>
          <w:sz w:val="28"/>
          <w:szCs w:val="28"/>
        </w:rPr>
        <w:t xml:space="preserve">орядок </w:t>
      </w:r>
      <w:r w:rsidRPr="007C556F">
        <w:rPr>
          <w:sz w:val="28"/>
          <w:szCs w:val="28"/>
        </w:rPr>
        <w:t>складання розрахункової схеми ВП.</w:t>
      </w:r>
    </w:p>
    <w:p w:rsidR="00502232" w:rsidRPr="007C556F" w:rsidRDefault="00FE084D" w:rsidP="003A0A85">
      <w:pPr>
        <w:pStyle w:val="ac"/>
        <w:numPr>
          <w:ilvl w:val="0"/>
          <w:numId w:val="37"/>
        </w:numPr>
        <w:overflowPunct w:val="0"/>
        <w:autoSpaceDE w:val="0"/>
        <w:autoSpaceDN w:val="0"/>
        <w:adjustRightInd w:val="0"/>
        <w:spacing w:line="360" w:lineRule="auto"/>
        <w:ind w:left="0" w:firstLine="851"/>
        <w:jc w:val="both"/>
        <w:textAlignment w:val="baseline"/>
        <w:rPr>
          <w:sz w:val="28"/>
          <w:szCs w:val="28"/>
        </w:rPr>
      </w:pPr>
      <w:r w:rsidRPr="007C556F">
        <w:rPr>
          <w:sz w:val="28"/>
          <w:szCs w:val="28"/>
        </w:rPr>
        <w:t xml:space="preserve">Оцініть вплив сили затиску на  </w:t>
      </w:r>
      <w:r w:rsidR="00502232" w:rsidRPr="007C556F">
        <w:rPr>
          <w:sz w:val="28"/>
          <w:szCs w:val="28"/>
        </w:rPr>
        <w:t>жорстк</w:t>
      </w:r>
      <w:r w:rsidRPr="007C556F">
        <w:rPr>
          <w:sz w:val="28"/>
          <w:szCs w:val="28"/>
        </w:rPr>
        <w:t>і</w:t>
      </w:r>
      <w:r w:rsidR="00502232" w:rsidRPr="007C556F">
        <w:rPr>
          <w:sz w:val="28"/>
          <w:szCs w:val="28"/>
        </w:rPr>
        <w:t>ст</w:t>
      </w:r>
      <w:r w:rsidRPr="007C556F">
        <w:rPr>
          <w:sz w:val="28"/>
          <w:szCs w:val="28"/>
        </w:rPr>
        <w:t>ь</w:t>
      </w:r>
      <w:r w:rsidR="00502232" w:rsidRPr="007C556F">
        <w:rPr>
          <w:sz w:val="28"/>
          <w:szCs w:val="28"/>
        </w:rPr>
        <w:t xml:space="preserve"> та зниження маси </w:t>
      </w:r>
      <w:r w:rsidRPr="007C556F">
        <w:rPr>
          <w:sz w:val="28"/>
          <w:szCs w:val="28"/>
        </w:rPr>
        <w:t>ВП</w:t>
      </w:r>
      <w:r w:rsidR="00502232" w:rsidRPr="007C556F">
        <w:rPr>
          <w:sz w:val="28"/>
          <w:szCs w:val="28"/>
        </w:rPr>
        <w:t>.</w:t>
      </w:r>
    </w:p>
    <w:p w:rsidR="00502232" w:rsidRPr="007C556F" w:rsidRDefault="00FE084D" w:rsidP="003A0A85">
      <w:pPr>
        <w:pStyle w:val="ac"/>
        <w:numPr>
          <w:ilvl w:val="0"/>
          <w:numId w:val="37"/>
        </w:numPr>
        <w:overflowPunct w:val="0"/>
        <w:autoSpaceDE w:val="0"/>
        <w:autoSpaceDN w:val="0"/>
        <w:adjustRightInd w:val="0"/>
        <w:spacing w:line="360" w:lineRule="auto"/>
        <w:ind w:left="0" w:firstLine="851"/>
        <w:jc w:val="both"/>
        <w:textAlignment w:val="baseline"/>
        <w:rPr>
          <w:sz w:val="28"/>
          <w:szCs w:val="28"/>
        </w:rPr>
      </w:pPr>
      <w:r w:rsidRPr="007C556F">
        <w:rPr>
          <w:sz w:val="28"/>
          <w:szCs w:val="28"/>
        </w:rPr>
        <w:t xml:space="preserve">Оцініть вплив сили затиску на </w:t>
      </w:r>
      <w:r w:rsidR="00502232" w:rsidRPr="007C556F">
        <w:rPr>
          <w:sz w:val="28"/>
          <w:szCs w:val="28"/>
        </w:rPr>
        <w:t xml:space="preserve"> підвищення продуктивності </w:t>
      </w:r>
      <w:r w:rsidRPr="007C556F">
        <w:rPr>
          <w:sz w:val="28"/>
          <w:szCs w:val="28"/>
        </w:rPr>
        <w:t>ВП</w:t>
      </w:r>
      <w:r w:rsidR="00502232" w:rsidRPr="007C556F">
        <w:rPr>
          <w:sz w:val="28"/>
          <w:szCs w:val="28"/>
        </w:rPr>
        <w:t>.</w:t>
      </w:r>
    </w:p>
    <w:p w:rsidR="00F43E42" w:rsidRPr="007C556F" w:rsidRDefault="00502232" w:rsidP="003A0A85">
      <w:pPr>
        <w:pStyle w:val="ac"/>
        <w:numPr>
          <w:ilvl w:val="0"/>
          <w:numId w:val="37"/>
        </w:numPr>
        <w:spacing w:line="360" w:lineRule="auto"/>
        <w:ind w:left="0" w:firstLine="851"/>
        <w:rPr>
          <w:sz w:val="28"/>
          <w:szCs w:val="28"/>
        </w:rPr>
      </w:pPr>
      <w:r w:rsidRPr="007C556F">
        <w:rPr>
          <w:sz w:val="28"/>
          <w:szCs w:val="28"/>
        </w:rPr>
        <w:t>Розрахунки що виконують при конструюванні пристрою</w:t>
      </w:r>
    </w:p>
    <w:p w:rsidR="00FE084D" w:rsidRPr="007C556F" w:rsidRDefault="00FE084D" w:rsidP="003A0A85">
      <w:pPr>
        <w:pStyle w:val="ac"/>
        <w:numPr>
          <w:ilvl w:val="0"/>
          <w:numId w:val="37"/>
        </w:numPr>
        <w:spacing w:line="360" w:lineRule="auto"/>
        <w:ind w:left="0" w:firstLine="851"/>
        <w:rPr>
          <w:sz w:val="28"/>
          <w:szCs w:val="28"/>
        </w:rPr>
      </w:pPr>
      <w:r w:rsidRPr="007C556F">
        <w:rPr>
          <w:sz w:val="28"/>
          <w:szCs w:val="28"/>
        </w:rPr>
        <w:t>Які сил</w:t>
      </w:r>
      <w:r w:rsidR="003A0A85">
        <w:rPr>
          <w:sz w:val="28"/>
          <w:szCs w:val="28"/>
        </w:rPr>
        <w:t>и</w:t>
      </w:r>
      <w:r w:rsidRPr="007C556F">
        <w:rPr>
          <w:sz w:val="28"/>
          <w:szCs w:val="28"/>
        </w:rPr>
        <w:t xml:space="preserve"> діють в процесі </w:t>
      </w:r>
      <w:r w:rsidR="00A12481">
        <w:rPr>
          <w:sz w:val="28"/>
          <w:szCs w:val="28"/>
        </w:rPr>
        <w:t>оброблення</w:t>
      </w:r>
      <w:r w:rsidRPr="007C556F">
        <w:rPr>
          <w:sz w:val="28"/>
          <w:szCs w:val="28"/>
        </w:rPr>
        <w:t xml:space="preserve"> на заготовку?</w:t>
      </w:r>
    </w:p>
    <w:p w:rsidR="00FE084D" w:rsidRPr="007C556F" w:rsidRDefault="00FE084D" w:rsidP="003A0A85">
      <w:pPr>
        <w:pStyle w:val="ac"/>
        <w:numPr>
          <w:ilvl w:val="0"/>
          <w:numId w:val="37"/>
        </w:numPr>
        <w:spacing w:line="360" w:lineRule="auto"/>
        <w:ind w:left="0" w:firstLine="851"/>
        <w:rPr>
          <w:sz w:val="28"/>
          <w:szCs w:val="28"/>
        </w:rPr>
      </w:pPr>
      <w:r w:rsidRPr="007C556F">
        <w:rPr>
          <w:sz w:val="28"/>
          <w:szCs w:val="28"/>
        </w:rPr>
        <w:t xml:space="preserve">На яких закономірностях  </w:t>
      </w:r>
      <w:r w:rsidR="009D439E" w:rsidRPr="007C556F">
        <w:rPr>
          <w:sz w:val="28"/>
          <w:szCs w:val="28"/>
        </w:rPr>
        <w:t>ґрунтується</w:t>
      </w:r>
      <w:r w:rsidRPr="007C556F">
        <w:rPr>
          <w:sz w:val="28"/>
          <w:szCs w:val="28"/>
        </w:rPr>
        <w:t xml:space="preserve">  розрахунок сил затиску?</w:t>
      </w:r>
    </w:p>
    <w:p w:rsidR="00FE084D" w:rsidRPr="007C556F" w:rsidRDefault="00FE084D" w:rsidP="003A0A85">
      <w:pPr>
        <w:pStyle w:val="ac"/>
        <w:numPr>
          <w:ilvl w:val="0"/>
          <w:numId w:val="37"/>
        </w:numPr>
        <w:spacing w:line="360" w:lineRule="auto"/>
        <w:ind w:left="0" w:firstLine="851"/>
        <w:rPr>
          <w:sz w:val="28"/>
          <w:szCs w:val="28"/>
        </w:rPr>
      </w:pPr>
      <w:r w:rsidRPr="007C556F">
        <w:rPr>
          <w:sz w:val="28"/>
          <w:szCs w:val="28"/>
        </w:rPr>
        <w:t xml:space="preserve">Що дає раціональне використанням упорів </w:t>
      </w:r>
      <w:r w:rsidR="003A0A85">
        <w:rPr>
          <w:sz w:val="28"/>
          <w:szCs w:val="28"/>
        </w:rPr>
        <w:t>у</w:t>
      </w:r>
      <w:r w:rsidRPr="007C556F">
        <w:rPr>
          <w:sz w:val="28"/>
          <w:szCs w:val="28"/>
        </w:rPr>
        <w:t xml:space="preserve"> ВП?</w:t>
      </w:r>
    </w:p>
    <w:p w:rsidR="00FE084D" w:rsidRPr="007C556F" w:rsidRDefault="00FE084D" w:rsidP="003A0A85">
      <w:pPr>
        <w:pStyle w:val="ac"/>
        <w:numPr>
          <w:ilvl w:val="0"/>
          <w:numId w:val="37"/>
        </w:numPr>
        <w:spacing w:line="360" w:lineRule="auto"/>
        <w:ind w:left="0" w:firstLine="851"/>
        <w:rPr>
          <w:sz w:val="28"/>
          <w:szCs w:val="28"/>
        </w:rPr>
      </w:pPr>
      <w:r w:rsidRPr="007C556F">
        <w:rPr>
          <w:sz w:val="28"/>
          <w:szCs w:val="28"/>
        </w:rPr>
        <w:lastRenderedPageBreak/>
        <w:t>Назвіть правила при виборі напрямку і місця прикладення сили закріплення.</w:t>
      </w:r>
    </w:p>
    <w:p w:rsidR="00FE084D" w:rsidRPr="007C556F" w:rsidRDefault="00FE084D" w:rsidP="003A0A85">
      <w:pPr>
        <w:pStyle w:val="ac"/>
        <w:numPr>
          <w:ilvl w:val="0"/>
          <w:numId w:val="37"/>
        </w:numPr>
        <w:spacing w:line="360" w:lineRule="auto"/>
        <w:ind w:left="0" w:firstLine="851"/>
        <w:rPr>
          <w:sz w:val="28"/>
          <w:szCs w:val="28"/>
        </w:rPr>
      </w:pPr>
      <w:r w:rsidRPr="007C556F">
        <w:rPr>
          <w:sz w:val="28"/>
          <w:szCs w:val="28"/>
        </w:rPr>
        <w:t>Наведіть правила вибор</w:t>
      </w:r>
      <w:r w:rsidR="003A0A85">
        <w:rPr>
          <w:sz w:val="28"/>
          <w:szCs w:val="28"/>
        </w:rPr>
        <w:t>у</w:t>
      </w:r>
      <w:r w:rsidRPr="007C556F">
        <w:rPr>
          <w:sz w:val="28"/>
          <w:szCs w:val="28"/>
        </w:rPr>
        <w:t xml:space="preserve"> напрямку і місця прикладення сили закріплення</w:t>
      </w:r>
    </w:p>
    <w:p w:rsidR="00FE084D" w:rsidRPr="007C556F" w:rsidRDefault="00FE084D" w:rsidP="003A0A85">
      <w:pPr>
        <w:pStyle w:val="ac"/>
        <w:numPr>
          <w:ilvl w:val="0"/>
          <w:numId w:val="37"/>
        </w:numPr>
        <w:spacing w:line="360" w:lineRule="auto"/>
        <w:ind w:left="0" w:firstLine="851"/>
        <w:rPr>
          <w:sz w:val="28"/>
          <w:szCs w:val="28"/>
        </w:rPr>
      </w:pPr>
      <w:r w:rsidRPr="007C556F">
        <w:rPr>
          <w:sz w:val="28"/>
          <w:szCs w:val="28"/>
        </w:rPr>
        <w:t>Наведіть схем</w:t>
      </w:r>
      <w:r w:rsidR="003A0A85">
        <w:rPr>
          <w:sz w:val="28"/>
          <w:szCs w:val="28"/>
        </w:rPr>
        <w:t>у</w:t>
      </w:r>
      <w:r w:rsidRPr="007C556F">
        <w:rPr>
          <w:sz w:val="28"/>
          <w:szCs w:val="28"/>
        </w:rPr>
        <w:t xml:space="preserve"> затискної системи ВП.</w:t>
      </w:r>
    </w:p>
    <w:p w:rsidR="00FE084D" w:rsidRPr="007C556F" w:rsidRDefault="00FE084D" w:rsidP="003A0A85">
      <w:pPr>
        <w:pStyle w:val="ac"/>
        <w:numPr>
          <w:ilvl w:val="0"/>
          <w:numId w:val="37"/>
        </w:numPr>
        <w:spacing w:line="360" w:lineRule="auto"/>
        <w:ind w:left="0" w:firstLine="851"/>
        <w:rPr>
          <w:sz w:val="28"/>
          <w:szCs w:val="28"/>
        </w:rPr>
      </w:pPr>
      <w:r w:rsidRPr="007C556F">
        <w:rPr>
          <w:sz w:val="28"/>
          <w:szCs w:val="28"/>
        </w:rPr>
        <w:t>Наведіть два алгоритми розрахунку затискних систем ВП</w:t>
      </w:r>
      <w:r w:rsidR="003A0A85">
        <w:rPr>
          <w:sz w:val="28"/>
          <w:szCs w:val="28"/>
        </w:rPr>
        <w:t xml:space="preserve"> та особливості їх використання</w:t>
      </w:r>
      <w:r w:rsidRPr="007C556F">
        <w:rPr>
          <w:sz w:val="28"/>
          <w:szCs w:val="28"/>
        </w:rPr>
        <w:t>.</w:t>
      </w:r>
    </w:p>
    <w:p w:rsidR="00B661BC" w:rsidRPr="00D77E8D" w:rsidRDefault="00FE084D" w:rsidP="003A0A85">
      <w:pPr>
        <w:pStyle w:val="ac"/>
        <w:numPr>
          <w:ilvl w:val="0"/>
          <w:numId w:val="37"/>
        </w:numPr>
        <w:overflowPunct w:val="0"/>
        <w:autoSpaceDE w:val="0"/>
        <w:autoSpaceDN w:val="0"/>
        <w:adjustRightInd w:val="0"/>
        <w:spacing w:line="360" w:lineRule="auto"/>
        <w:ind w:left="0" w:firstLine="851"/>
        <w:jc w:val="both"/>
        <w:textAlignment w:val="baseline"/>
        <w:rPr>
          <w:spacing w:val="-4"/>
          <w:sz w:val="28"/>
          <w:szCs w:val="28"/>
        </w:rPr>
      </w:pPr>
      <w:r w:rsidRPr="00D77E8D">
        <w:rPr>
          <w:spacing w:val="-4"/>
          <w:sz w:val="28"/>
          <w:szCs w:val="28"/>
        </w:rPr>
        <w:t xml:space="preserve">Назвіть етапи розрахунків силових </w:t>
      </w:r>
      <w:r w:rsidR="003A0A85" w:rsidRPr="00D77E8D">
        <w:rPr>
          <w:spacing w:val="-4"/>
          <w:sz w:val="28"/>
          <w:szCs w:val="28"/>
        </w:rPr>
        <w:t>затискних систем</w:t>
      </w:r>
      <w:r w:rsidRPr="00D77E8D">
        <w:rPr>
          <w:spacing w:val="-4"/>
          <w:sz w:val="28"/>
          <w:szCs w:val="28"/>
        </w:rPr>
        <w:t xml:space="preserve"> ВП</w:t>
      </w:r>
      <w:r w:rsidR="003A0A85" w:rsidRPr="00D77E8D">
        <w:rPr>
          <w:spacing w:val="-4"/>
          <w:sz w:val="28"/>
          <w:szCs w:val="28"/>
        </w:rPr>
        <w:t xml:space="preserve"> та їх зміст</w:t>
      </w:r>
      <w:r w:rsidRPr="00D77E8D">
        <w:rPr>
          <w:spacing w:val="-4"/>
          <w:sz w:val="28"/>
          <w:szCs w:val="28"/>
        </w:rPr>
        <w:t>.</w:t>
      </w:r>
      <w:r w:rsidR="00B661BC" w:rsidRPr="00D77E8D">
        <w:rPr>
          <w:spacing w:val="-4"/>
          <w:sz w:val="28"/>
          <w:szCs w:val="28"/>
        </w:rPr>
        <w:t xml:space="preserve"> </w:t>
      </w:r>
    </w:p>
    <w:p w:rsidR="00B661BC" w:rsidRPr="007C556F" w:rsidRDefault="00B661BC" w:rsidP="00D77E8D">
      <w:pPr>
        <w:pStyle w:val="ac"/>
        <w:numPr>
          <w:ilvl w:val="0"/>
          <w:numId w:val="37"/>
        </w:numPr>
        <w:overflowPunct w:val="0"/>
        <w:autoSpaceDE w:val="0"/>
        <w:autoSpaceDN w:val="0"/>
        <w:adjustRightInd w:val="0"/>
        <w:spacing w:line="360" w:lineRule="auto"/>
        <w:ind w:left="0" w:firstLine="851"/>
        <w:jc w:val="both"/>
        <w:textAlignment w:val="baseline"/>
        <w:rPr>
          <w:sz w:val="28"/>
          <w:szCs w:val="28"/>
        </w:rPr>
      </w:pPr>
      <w:r w:rsidRPr="007C556F">
        <w:rPr>
          <w:sz w:val="28"/>
          <w:szCs w:val="28"/>
        </w:rPr>
        <w:t>Коефіцієнти надійності закріплення заготовки і тертя спокою</w:t>
      </w:r>
      <w:r w:rsidR="003A0A85">
        <w:rPr>
          <w:sz w:val="28"/>
          <w:szCs w:val="28"/>
        </w:rPr>
        <w:t xml:space="preserve">, </w:t>
      </w:r>
      <w:r w:rsidRPr="007C556F">
        <w:rPr>
          <w:sz w:val="28"/>
          <w:szCs w:val="28"/>
        </w:rPr>
        <w:t xml:space="preserve"> їх визначення.</w:t>
      </w:r>
    </w:p>
    <w:p w:rsidR="00B661BC" w:rsidRPr="003A0A85" w:rsidRDefault="00B661BC" w:rsidP="00D77E8D">
      <w:pPr>
        <w:pStyle w:val="ac"/>
        <w:numPr>
          <w:ilvl w:val="0"/>
          <w:numId w:val="37"/>
        </w:numPr>
        <w:overflowPunct w:val="0"/>
        <w:autoSpaceDE w:val="0"/>
        <w:autoSpaceDN w:val="0"/>
        <w:adjustRightInd w:val="0"/>
        <w:spacing w:line="360" w:lineRule="auto"/>
        <w:ind w:left="0" w:firstLine="851"/>
        <w:jc w:val="both"/>
        <w:textAlignment w:val="baseline"/>
        <w:rPr>
          <w:sz w:val="28"/>
          <w:szCs w:val="28"/>
        </w:rPr>
      </w:pPr>
      <w:r w:rsidRPr="003A0A85">
        <w:rPr>
          <w:sz w:val="28"/>
          <w:szCs w:val="28"/>
        </w:rPr>
        <w:t xml:space="preserve">Сили, які діють на заготовку при її </w:t>
      </w:r>
      <w:r w:rsidR="001404B5" w:rsidRPr="003A0A85">
        <w:rPr>
          <w:sz w:val="28"/>
          <w:szCs w:val="28"/>
        </w:rPr>
        <w:t>обробленні</w:t>
      </w:r>
      <w:r w:rsidR="003A0A85" w:rsidRPr="003A0A85">
        <w:rPr>
          <w:sz w:val="28"/>
          <w:szCs w:val="28"/>
        </w:rPr>
        <w:t xml:space="preserve"> та</w:t>
      </w:r>
      <w:r w:rsidRPr="003A0A85">
        <w:rPr>
          <w:sz w:val="28"/>
          <w:szCs w:val="28"/>
        </w:rPr>
        <w:t xml:space="preserve"> їх визначення. </w:t>
      </w:r>
    </w:p>
    <w:p w:rsidR="00FE084D" w:rsidRPr="007C556F" w:rsidRDefault="00FE084D" w:rsidP="00D77E8D">
      <w:pPr>
        <w:pStyle w:val="ac"/>
        <w:numPr>
          <w:ilvl w:val="0"/>
          <w:numId w:val="37"/>
        </w:numPr>
        <w:spacing w:line="360" w:lineRule="auto"/>
        <w:ind w:left="0" w:firstLine="851"/>
        <w:jc w:val="both"/>
        <w:rPr>
          <w:sz w:val="28"/>
          <w:szCs w:val="28"/>
        </w:rPr>
      </w:pPr>
      <w:r w:rsidRPr="003A0A85">
        <w:rPr>
          <w:sz w:val="28"/>
          <w:szCs w:val="28"/>
        </w:rPr>
        <w:t xml:space="preserve">Які повинні бути сили затиску ВП? </w:t>
      </w:r>
    </w:p>
    <w:p w:rsidR="00FE084D" w:rsidRPr="007C556F" w:rsidRDefault="00FE084D" w:rsidP="00D77E8D">
      <w:pPr>
        <w:pStyle w:val="ac"/>
        <w:numPr>
          <w:ilvl w:val="0"/>
          <w:numId w:val="37"/>
        </w:numPr>
        <w:spacing w:line="360" w:lineRule="auto"/>
        <w:ind w:left="0" w:firstLine="851"/>
        <w:jc w:val="both"/>
        <w:rPr>
          <w:sz w:val="28"/>
          <w:szCs w:val="28"/>
        </w:rPr>
      </w:pPr>
      <w:r w:rsidRPr="007C556F">
        <w:rPr>
          <w:sz w:val="28"/>
          <w:szCs w:val="28"/>
        </w:rPr>
        <w:t>Що таке  коефіцієнт запасу ВП і як його визначити?</w:t>
      </w:r>
    </w:p>
    <w:p w:rsidR="00FE084D" w:rsidRPr="007C556F" w:rsidRDefault="00FE084D" w:rsidP="00D77E8D">
      <w:pPr>
        <w:pStyle w:val="ac"/>
        <w:numPr>
          <w:ilvl w:val="0"/>
          <w:numId w:val="37"/>
        </w:numPr>
        <w:spacing w:line="360" w:lineRule="auto"/>
        <w:ind w:left="0" w:firstLine="851"/>
        <w:jc w:val="both"/>
        <w:rPr>
          <w:sz w:val="28"/>
          <w:szCs w:val="28"/>
        </w:rPr>
      </w:pPr>
      <w:r w:rsidRPr="007C556F">
        <w:t xml:space="preserve">Роль </w:t>
      </w:r>
      <w:r w:rsidRPr="007C556F">
        <w:rPr>
          <w:sz w:val="28"/>
          <w:szCs w:val="28"/>
        </w:rPr>
        <w:t>коефіцієнту тертя в силому розрахунку ВП?</w:t>
      </w:r>
    </w:p>
    <w:p w:rsidR="00FE084D" w:rsidRPr="007C556F" w:rsidRDefault="00FE084D" w:rsidP="00D77E8D">
      <w:pPr>
        <w:pStyle w:val="ac"/>
        <w:numPr>
          <w:ilvl w:val="0"/>
          <w:numId w:val="37"/>
        </w:numPr>
        <w:spacing w:line="360" w:lineRule="auto"/>
        <w:ind w:left="0" w:firstLine="851"/>
        <w:jc w:val="both"/>
        <w:rPr>
          <w:sz w:val="28"/>
          <w:szCs w:val="28"/>
        </w:rPr>
      </w:pPr>
      <w:r w:rsidRPr="007C556F">
        <w:rPr>
          <w:sz w:val="28"/>
          <w:szCs w:val="28"/>
        </w:rPr>
        <w:t>Сформулюйте умови рівноваги обертових оброблюваних заготовок</w:t>
      </w:r>
      <w:r w:rsidR="003A0A85">
        <w:rPr>
          <w:sz w:val="28"/>
          <w:szCs w:val="28"/>
        </w:rPr>
        <w:t xml:space="preserve"> тіл обертання</w:t>
      </w:r>
      <w:r w:rsidRPr="007C556F">
        <w:rPr>
          <w:sz w:val="28"/>
          <w:szCs w:val="28"/>
        </w:rPr>
        <w:t>.</w:t>
      </w:r>
    </w:p>
    <w:p w:rsidR="00FE084D" w:rsidRPr="007C556F" w:rsidRDefault="00FE084D" w:rsidP="00D77E8D">
      <w:pPr>
        <w:pStyle w:val="ac"/>
        <w:numPr>
          <w:ilvl w:val="0"/>
          <w:numId w:val="37"/>
        </w:numPr>
        <w:spacing w:line="360" w:lineRule="auto"/>
        <w:ind w:left="0" w:firstLine="851"/>
        <w:jc w:val="both"/>
        <w:rPr>
          <w:sz w:val="28"/>
          <w:szCs w:val="28"/>
        </w:rPr>
      </w:pPr>
      <w:r w:rsidRPr="007C556F">
        <w:rPr>
          <w:sz w:val="28"/>
          <w:szCs w:val="28"/>
        </w:rPr>
        <w:t>Сформулюйте умови рівноваги плоских та призматичних деталей.</w:t>
      </w:r>
    </w:p>
    <w:p w:rsidR="009D439E" w:rsidRDefault="003A0A85" w:rsidP="009D439E">
      <w:pPr>
        <w:spacing w:line="360" w:lineRule="auto"/>
        <w:ind w:firstLine="851"/>
        <w:jc w:val="both"/>
        <w:rPr>
          <w:sz w:val="28"/>
          <w:szCs w:val="28"/>
        </w:rPr>
      </w:pPr>
      <w:r>
        <w:rPr>
          <w:sz w:val="28"/>
          <w:szCs w:val="28"/>
        </w:rPr>
        <w:t>21. Наведіть</w:t>
      </w:r>
      <w:r w:rsidR="009D439E">
        <w:rPr>
          <w:sz w:val="28"/>
          <w:szCs w:val="28"/>
        </w:rPr>
        <w:t xml:space="preserve"> </w:t>
      </w:r>
      <w:r>
        <w:rPr>
          <w:sz w:val="28"/>
          <w:szCs w:val="28"/>
        </w:rPr>
        <w:t>приклади схем сил, що діють на заготовку при фрезеруванні.</w:t>
      </w:r>
    </w:p>
    <w:p w:rsidR="00ED46CB" w:rsidRPr="009A75B1" w:rsidRDefault="00F72E63" w:rsidP="00841920">
      <w:pPr>
        <w:spacing w:line="360" w:lineRule="auto"/>
        <w:ind w:firstLine="851"/>
        <w:jc w:val="center"/>
        <w:rPr>
          <w:b/>
          <w:sz w:val="28"/>
          <w:szCs w:val="28"/>
        </w:rPr>
      </w:pPr>
      <w:r w:rsidRPr="009A75B1">
        <w:rPr>
          <w:sz w:val="28"/>
          <w:szCs w:val="28"/>
        </w:rPr>
        <w:br w:type="page"/>
      </w:r>
      <w:r w:rsidR="00ED46CB">
        <w:rPr>
          <w:b/>
          <w:sz w:val="28"/>
          <w:szCs w:val="28"/>
        </w:rPr>
        <w:lastRenderedPageBreak/>
        <w:t>5. </w:t>
      </w:r>
      <w:r w:rsidR="00ED46CB" w:rsidRPr="009A75B1">
        <w:rPr>
          <w:b/>
          <w:sz w:val="28"/>
          <w:szCs w:val="28"/>
        </w:rPr>
        <w:t>РОЗРАХУНОК ЕЛЕМЕНТАРНИХ СИЛОВИХ МЕХАНІЗМІВ ВЕРСТАТНИХ ПРИСТРОЇВ</w:t>
      </w:r>
    </w:p>
    <w:p w:rsidR="00ED46CB" w:rsidRPr="00CA041A" w:rsidRDefault="00ED46CB" w:rsidP="00D77E8D">
      <w:pPr>
        <w:spacing w:line="360" w:lineRule="auto"/>
        <w:ind w:firstLine="851"/>
        <w:jc w:val="center"/>
        <w:rPr>
          <w:b/>
          <w:sz w:val="28"/>
          <w:szCs w:val="28"/>
        </w:rPr>
      </w:pPr>
      <w:r w:rsidRPr="00CA041A">
        <w:rPr>
          <w:b/>
          <w:sz w:val="28"/>
          <w:szCs w:val="28"/>
        </w:rPr>
        <w:t>5.1.</w:t>
      </w:r>
      <w:r>
        <w:rPr>
          <w:b/>
          <w:sz w:val="28"/>
          <w:szCs w:val="28"/>
        </w:rPr>
        <w:t xml:space="preserve"> Особливості розрахунків </w:t>
      </w:r>
      <w:r w:rsidRPr="00CA041A">
        <w:rPr>
          <w:b/>
          <w:sz w:val="28"/>
          <w:szCs w:val="28"/>
        </w:rPr>
        <w:t>силових механізмів верстатних пристроїв</w:t>
      </w:r>
    </w:p>
    <w:p w:rsidR="00ED46CB" w:rsidRPr="009A75B1" w:rsidRDefault="00ED46CB" w:rsidP="00ED46CB">
      <w:pPr>
        <w:spacing w:line="360" w:lineRule="auto"/>
        <w:ind w:firstLine="851"/>
        <w:jc w:val="both"/>
        <w:rPr>
          <w:sz w:val="28"/>
          <w:szCs w:val="28"/>
        </w:rPr>
      </w:pPr>
      <w:r w:rsidRPr="009A75B1">
        <w:rPr>
          <w:sz w:val="28"/>
          <w:szCs w:val="28"/>
        </w:rPr>
        <w:t xml:space="preserve">Метою таких розрахунків є  визначення </w:t>
      </w:r>
      <w:r>
        <w:rPr>
          <w:sz w:val="28"/>
          <w:szCs w:val="28"/>
        </w:rPr>
        <w:t>с</w:t>
      </w:r>
      <w:r w:rsidRPr="009A75B1">
        <w:rPr>
          <w:sz w:val="28"/>
          <w:szCs w:val="28"/>
        </w:rPr>
        <w:t>ил</w:t>
      </w:r>
      <w:r>
        <w:rPr>
          <w:sz w:val="28"/>
          <w:szCs w:val="28"/>
        </w:rPr>
        <w:t>и</w:t>
      </w:r>
      <w:r w:rsidRPr="009A75B1">
        <w:rPr>
          <w:sz w:val="28"/>
          <w:szCs w:val="28"/>
        </w:rPr>
        <w:t xml:space="preserve"> </w:t>
      </w:r>
      <w:r w:rsidRPr="00CA041A">
        <w:rPr>
          <w:i/>
          <w:sz w:val="28"/>
          <w:szCs w:val="28"/>
          <w:lang w:val="en-US"/>
        </w:rPr>
        <w:t>W</w:t>
      </w:r>
      <w:r w:rsidRPr="009A75B1">
        <w:rPr>
          <w:sz w:val="28"/>
          <w:szCs w:val="28"/>
        </w:rPr>
        <w:t>, як</w:t>
      </w:r>
      <w:r>
        <w:rPr>
          <w:sz w:val="28"/>
          <w:szCs w:val="28"/>
        </w:rPr>
        <w:t>у</w:t>
      </w:r>
      <w:r w:rsidRPr="009A75B1">
        <w:rPr>
          <w:sz w:val="28"/>
          <w:szCs w:val="28"/>
        </w:rPr>
        <w:t xml:space="preserve"> треба подати на вхід силового механізму для створення необхідної сили затиску заготовки </w:t>
      </w:r>
      <w:r w:rsidRPr="00CA041A">
        <w:rPr>
          <w:i/>
          <w:sz w:val="28"/>
          <w:szCs w:val="28"/>
          <w:lang w:val="en-US"/>
        </w:rPr>
        <w:t>Q</w:t>
      </w:r>
      <w:r w:rsidRPr="009A75B1">
        <w:rPr>
          <w:sz w:val="28"/>
          <w:szCs w:val="28"/>
        </w:rPr>
        <w:t xml:space="preserve">. </w:t>
      </w:r>
    </w:p>
    <w:p w:rsidR="00ED46CB" w:rsidRPr="009A75B1" w:rsidRDefault="00ED46CB" w:rsidP="00ED46CB">
      <w:pPr>
        <w:spacing w:line="360" w:lineRule="auto"/>
        <w:ind w:firstLine="851"/>
        <w:jc w:val="both"/>
        <w:rPr>
          <w:b/>
          <w:sz w:val="28"/>
          <w:szCs w:val="28"/>
        </w:rPr>
      </w:pPr>
      <w:r w:rsidRPr="009A75B1">
        <w:rPr>
          <w:sz w:val="28"/>
          <w:szCs w:val="28"/>
        </w:rPr>
        <w:t xml:space="preserve">Тобто в загальному вигляді дана задача полягає </w:t>
      </w:r>
      <w:r w:rsidR="00D35591">
        <w:rPr>
          <w:sz w:val="28"/>
          <w:szCs w:val="28"/>
        </w:rPr>
        <w:t>у</w:t>
      </w:r>
      <w:r w:rsidRPr="009A75B1">
        <w:rPr>
          <w:sz w:val="28"/>
          <w:szCs w:val="28"/>
        </w:rPr>
        <w:t xml:space="preserve"> знаходженні та розв’язанні залежності виду </w:t>
      </w:r>
      <w:r w:rsidRPr="009A75B1">
        <w:rPr>
          <w:b/>
          <w:position w:val="-12"/>
          <w:sz w:val="28"/>
          <w:szCs w:val="28"/>
        </w:rPr>
        <w:object w:dxaOrig="1160" w:dyaOrig="380">
          <v:shape id="_x0000_i1219" type="#_x0000_t75" style="width:57.95pt;height:20.55pt" o:ole="">
            <v:imagedata r:id="rId306" o:title=""/>
          </v:shape>
          <o:OLEObject Type="Embed" ProgID="Equation.3" ShapeID="_x0000_i1219" DrawAspect="Content" ObjectID="_1584340044" r:id="rId408"/>
        </w:object>
      </w:r>
    </w:p>
    <w:p w:rsidR="00ED46CB" w:rsidRPr="009A75B1" w:rsidRDefault="00ED46CB" w:rsidP="00ED46CB">
      <w:pPr>
        <w:spacing w:line="360" w:lineRule="auto"/>
        <w:ind w:firstLine="851"/>
        <w:jc w:val="both"/>
        <w:rPr>
          <w:sz w:val="28"/>
          <w:szCs w:val="28"/>
        </w:rPr>
      </w:pPr>
      <w:r w:rsidRPr="009A75B1">
        <w:rPr>
          <w:sz w:val="28"/>
          <w:szCs w:val="28"/>
        </w:rPr>
        <w:t>Силові механізми виконують наступні функції:</w:t>
      </w:r>
    </w:p>
    <w:p w:rsidR="00ED46CB" w:rsidRPr="009A75B1" w:rsidRDefault="00ED46CB" w:rsidP="00ED46CB">
      <w:pPr>
        <w:pStyle w:val="23"/>
        <w:numPr>
          <w:ilvl w:val="0"/>
          <w:numId w:val="15"/>
        </w:numPr>
        <w:spacing w:after="0" w:line="360" w:lineRule="auto"/>
        <w:jc w:val="both"/>
        <w:rPr>
          <w:rFonts w:ascii="Times New Roman" w:hAnsi="Times New Roman" w:cs="Times New Roman"/>
          <w:sz w:val="28"/>
          <w:szCs w:val="28"/>
        </w:rPr>
      </w:pPr>
      <w:r w:rsidRPr="009A75B1">
        <w:rPr>
          <w:rFonts w:ascii="Times New Roman" w:hAnsi="Times New Roman" w:cs="Times New Roman"/>
          <w:sz w:val="28"/>
          <w:szCs w:val="28"/>
        </w:rPr>
        <w:t>Перетворення вхідної сили</w:t>
      </w:r>
      <w:r w:rsidRPr="006F1650">
        <w:rPr>
          <w:rFonts w:ascii="Times New Roman" w:hAnsi="Times New Roman" w:cs="Times New Roman"/>
          <w:i/>
          <w:sz w:val="28"/>
          <w:szCs w:val="28"/>
        </w:rPr>
        <w:t xml:space="preserve"> </w:t>
      </w:r>
      <w:r w:rsidRPr="006F1650">
        <w:rPr>
          <w:rFonts w:ascii="Times New Roman" w:hAnsi="Times New Roman" w:cs="Times New Roman"/>
          <w:i/>
          <w:sz w:val="28"/>
          <w:szCs w:val="28"/>
          <w:lang w:val="en-US"/>
        </w:rPr>
        <w:t>W</w:t>
      </w:r>
      <w:r w:rsidRPr="009A75B1">
        <w:rPr>
          <w:rFonts w:ascii="Times New Roman" w:hAnsi="Times New Roman" w:cs="Times New Roman"/>
          <w:sz w:val="28"/>
          <w:szCs w:val="28"/>
        </w:rPr>
        <w:t xml:space="preserve"> у силу затиску </w:t>
      </w:r>
      <w:r w:rsidRPr="006F1650">
        <w:rPr>
          <w:rFonts w:ascii="Times New Roman" w:hAnsi="Times New Roman" w:cs="Times New Roman"/>
          <w:i/>
          <w:sz w:val="28"/>
          <w:szCs w:val="28"/>
          <w:lang w:val="en-US"/>
        </w:rPr>
        <w:t>Q</w:t>
      </w:r>
      <w:r w:rsidRPr="009A75B1">
        <w:rPr>
          <w:rFonts w:ascii="Times New Roman" w:hAnsi="Times New Roman" w:cs="Times New Roman"/>
          <w:sz w:val="28"/>
          <w:szCs w:val="28"/>
          <w:lang w:val="ru-RU"/>
        </w:rPr>
        <w:t>.</w:t>
      </w:r>
    </w:p>
    <w:p w:rsidR="00ED46CB" w:rsidRPr="009A75B1" w:rsidRDefault="00ED46CB" w:rsidP="00ED46CB">
      <w:pPr>
        <w:pStyle w:val="23"/>
        <w:numPr>
          <w:ilvl w:val="0"/>
          <w:numId w:val="15"/>
        </w:numPr>
        <w:spacing w:after="0" w:line="360" w:lineRule="auto"/>
        <w:jc w:val="both"/>
        <w:rPr>
          <w:rFonts w:ascii="Times New Roman" w:hAnsi="Times New Roman" w:cs="Times New Roman"/>
          <w:sz w:val="28"/>
          <w:szCs w:val="28"/>
        </w:rPr>
      </w:pPr>
      <w:r w:rsidRPr="009A75B1">
        <w:rPr>
          <w:rFonts w:ascii="Times New Roman" w:hAnsi="Times New Roman" w:cs="Times New Roman"/>
          <w:sz w:val="28"/>
          <w:szCs w:val="28"/>
          <w:lang w:val="ru-RU"/>
        </w:rPr>
        <w:t>Зміну напрямку д</w:t>
      </w:r>
      <w:r w:rsidRPr="009A75B1">
        <w:rPr>
          <w:rFonts w:ascii="Times New Roman" w:hAnsi="Times New Roman" w:cs="Times New Roman"/>
          <w:sz w:val="28"/>
          <w:szCs w:val="28"/>
        </w:rPr>
        <w:t>ії сили.</w:t>
      </w:r>
    </w:p>
    <w:p w:rsidR="00ED46CB" w:rsidRPr="009A75B1" w:rsidRDefault="00ED46CB" w:rsidP="00ED46CB">
      <w:pPr>
        <w:pStyle w:val="23"/>
        <w:numPr>
          <w:ilvl w:val="0"/>
          <w:numId w:val="15"/>
        </w:numPr>
        <w:spacing w:after="0" w:line="360" w:lineRule="auto"/>
        <w:jc w:val="both"/>
        <w:rPr>
          <w:rFonts w:ascii="Times New Roman" w:hAnsi="Times New Roman" w:cs="Times New Roman"/>
          <w:sz w:val="28"/>
          <w:szCs w:val="28"/>
        </w:rPr>
      </w:pPr>
      <w:r w:rsidRPr="009A75B1">
        <w:rPr>
          <w:rFonts w:ascii="Times New Roman" w:hAnsi="Times New Roman" w:cs="Times New Roman"/>
          <w:sz w:val="28"/>
          <w:szCs w:val="28"/>
        </w:rPr>
        <w:t>Зміну величини сили.</w:t>
      </w:r>
    </w:p>
    <w:p w:rsidR="00ED46CB" w:rsidRPr="009A75B1" w:rsidRDefault="00ED46CB" w:rsidP="00ED46CB">
      <w:pPr>
        <w:spacing w:line="360" w:lineRule="auto"/>
        <w:ind w:firstLine="851"/>
        <w:jc w:val="both"/>
        <w:rPr>
          <w:sz w:val="28"/>
          <w:szCs w:val="28"/>
        </w:rPr>
      </w:pPr>
      <w:r w:rsidRPr="009A75B1">
        <w:rPr>
          <w:sz w:val="28"/>
          <w:szCs w:val="28"/>
        </w:rPr>
        <w:t xml:space="preserve">Силові механізми поділяються на прості та комбіновані - складені з декількох простих:   </w:t>
      </w:r>
    </w:p>
    <w:p w:rsidR="00ED46CB" w:rsidRPr="009A75B1" w:rsidRDefault="00ED46CB" w:rsidP="00ED46CB">
      <w:pPr>
        <w:spacing w:line="360" w:lineRule="auto"/>
        <w:ind w:firstLine="851"/>
        <w:jc w:val="both"/>
        <w:rPr>
          <w:sz w:val="28"/>
          <w:szCs w:val="28"/>
        </w:rPr>
      </w:pPr>
      <w:r w:rsidRPr="009A75B1">
        <w:rPr>
          <w:sz w:val="28"/>
          <w:szCs w:val="28"/>
        </w:rPr>
        <w:t>Прості – важільні, гвинтові, клинові</w:t>
      </w:r>
      <w:r>
        <w:rPr>
          <w:sz w:val="28"/>
          <w:szCs w:val="28"/>
        </w:rPr>
        <w:t xml:space="preserve"> та ін.</w:t>
      </w:r>
    </w:p>
    <w:p w:rsidR="00ED46CB" w:rsidRPr="009A75B1" w:rsidRDefault="00ED46CB" w:rsidP="00ED46CB">
      <w:pPr>
        <w:spacing w:line="360" w:lineRule="auto"/>
        <w:ind w:firstLine="851"/>
        <w:jc w:val="both"/>
        <w:rPr>
          <w:sz w:val="28"/>
          <w:szCs w:val="28"/>
        </w:rPr>
      </w:pPr>
      <w:r w:rsidRPr="009A75B1">
        <w:rPr>
          <w:sz w:val="28"/>
          <w:szCs w:val="28"/>
        </w:rPr>
        <w:t>Комбіновані – різноманітні комбінації (2-важільні, гвинто-важільні, гвинто-клинові т.п.).</w:t>
      </w:r>
    </w:p>
    <w:p w:rsidR="00ED46CB" w:rsidRPr="009A75B1" w:rsidRDefault="00ED46CB" w:rsidP="00ED46CB">
      <w:pPr>
        <w:spacing w:line="360" w:lineRule="auto"/>
        <w:ind w:firstLine="851"/>
        <w:jc w:val="both"/>
        <w:rPr>
          <w:sz w:val="28"/>
          <w:szCs w:val="28"/>
          <w:lang w:val="en-US"/>
        </w:rPr>
      </w:pPr>
      <w:r w:rsidRPr="009A75B1">
        <w:rPr>
          <w:sz w:val="28"/>
          <w:szCs w:val="28"/>
        </w:rPr>
        <w:t xml:space="preserve"> </w:t>
      </w:r>
      <w:r w:rsidRPr="006F1650">
        <w:rPr>
          <w:i/>
          <w:sz w:val="28"/>
          <w:szCs w:val="28"/>
          <w:lang w:val="en-US"/>
        </w:rPr>
        <w:t>Q=i</w:t>
      </w:r>
      <w:r w:rsidR="006F1650">
        <w:rPr>
          <w:i/>
          <w:sz w:val="28"/>
          <w:szCs w:val="28"/>
          <w:lang w:val="en-US"/>
        </w:rPr>
        <w:t>·</w:t>
      </w:r>
      <w:r w:rsidRPr="006F1650">
        <w:rPr>
          <w:i/>
          <w:sz w:val="28"/>
          <w:szCs w:val="28"/>
          <w:lang w:val="en-US"/>
        </w:rPr>
        <w:t>W</w:t>
      </w:r>
      <w:r w:rsidRPr="009A75B1">
        <w:rPr>
          <w:sz w:val="28"/>
          <w:szCs w:val="28"/>
          <w:lang w:val="en-US"/>
        </w:rPr>
        <w:t xml:space="preserve">,  </w:t>
      </w:r>
      <w:r w:rsidRPr="009A75B1">
        <w:rPr>
          <w:sz w:val="28"/>
          <w:szCs w:val="28"/>
        </w:rPr>
        <w:t>де</w:t>
      </w:r>
      <w:r w:rsidRPr="009A75B1">
        <w:rPr>
          <w:sz w:val="28"/>
          <w:szCs w:val="28"/>
          <w:lang w:val="en-US"/>
        </w:rPr>
        <w:t xml:space="preserve"> </w:t>
      </w:r>
      <w:r w:rsidRPr="006F1650">
        <w:rPr>
          <w:i/>
          <w:sz w:val="28"/>
          <w:szCs w:val="28"/>
          <w:lang w:val="en-US"/>
        </w:rPr>
        <w:t>i</w:t>
      </w:r>
      <w:r w:rsidR="006F1650">
        <w:rPr>
          <w:i/>
          <w:sz w:val="28"/>
          <w:szCs w:val="28"/>
        </w:rPr>
        <w:t> </w:t>
      </w:r>
      <w:r w:rsidRPr="006F1650">
        <w:rPr>
          <w:i/>
          <w:sz w:val="28"/>
          <w:szCs w:val="28"/>
          <w:lang w:val="en-US"/>
        </w:rPr>
        <w:t>=</w:t>
      </w:r>
      <w:r w:rsidR="006F1650">
        <w:rPr>
          <w:i/>
          <w:sz w:val="28"/>
          <w:szCs w:val="28"/>
        </w:rPr>
        <w:t> </w:t>
      </w:r>
      <w:r w:rsidRPr="006F1650">
        <w:rPr>
          <w:i/>
          <w:sz w:val="28"/>
          <w:szCs w:val="28"/>
          <w:lang w:val="en-US"/>
        </w:rPr>
        <w:t>i</w:t>
      </w:r>
      <w:r w:rsidRPr="006F1650">
        <w:rPr>
          <w:i/>
          <w:sz w:val="28"/>
          <w:szCs w:val="28"/>
          <w:vertAlign w:val="subscript"/>
          <w:lang w:val="en-US"/>
        </w:rPr>
        <w:t>1</w:t>
      </w:r>
      <w:r w:rsidR="006F1650" w:rsidRPr="006F1650">
        <w:rPr>
          <w:i/>
          <w:sz w:val="28"/>
          <w:szCs w:val="28"/>
          <w:lang w:val="en-US"/>
        </w:rPr>
        <w:t>·</w:t>
      </w:r>
      <w:r w:rsidRPr="006F1650">
        <w:rPr>
          <w:i/>
          <w:sz w:val="28"/>
          <w:szCs w:val="28"/>
          <w:lang w:val="en-US"/>
        </w:rPr>
        <w:t>i</w:t>
      </w:r>
      <w:r w:rsidRPr="006F1650">
        <w:rPr>
          <w:i/>
          <w:sz w:val="28"/>
          <w:szCs w:val="28"/>
          <w:vertAlign w:val="subscript"/>
          <w:lang w:val="en-US"/>
        </w:rPr>
        <w:t>2</w:t>
      </w:r>
      <w:r w:rsidR="006F1650" w:rsidRPr="006F1650">
        <w:rPr>
          <w:i/>
          <w:sz w:val="28"/>
          <w:szCs w:val="28"/>
          <w:lang w:val="en-US"/>
        </w:rPr>
        <w:t>·</w:t>
      </w:r>
      <w:r w:rsidRPr="006F1650">
        <w:rPr>
          <w:i/>
          <w:sz w:val="28"/>
          <w:szCs w:val="28"/>
          <w:lang w:val="en-US"/>
        </w:rPr>
        <w:t>i</w:t>
      </w:r>
      <w:r w:rsidRPr="006F1650">
        <w:rPr>
          <w:i/>
          <w:sz w:val="28"/>
          <w:szCs w:val="28"/>
          <w:vertAlign w:val="subscript"/>
          <w:lang w:val="en-US"/>
        </w:rPr>
        <w:t>3</w:t>
      </w:r>
      <w:r w:rsidRPr="006F1650">
        <w:rPr>
          <w:i/>
          <w:sz w:val="28"/>
          <w:szCs w:val="28"/>
          <w:lang w:val="en-US"/>
        </w:rPr>
        <w:t xml:space="preserve">   </w:t>
      </w:r>
      <w:r w:rsidRPr="009A75B1">
        <w:rPr>
          <w:sz w:val="28"/>
          <w:szCs w:val="28"/>
          <w:lang w:val="en-US"/>
        </w:rPr>
        <w:t xml:space="preserve">;  </w:t>
      </w:r>
      <w:r w:rsidRPr="006F1650">
        <w:rPr>
          <w:i/>
          <w:sz w:val="28"/>
          <w:szCs w:val="28"/>
          <w:lang w:val="en-US"/>
        </w:rPr>
        <w:t>η= η</w:t>
      </w:r>
      <w:r w:rsidRPr="006F1650">
        <w:rPr>
          <w:i/>
          <w:sz w:val="28"/>
          <w:szCs w:val="28"/>
          <w:vertAlign w:val="subscript"/>
          <w:lang w:val="en-US"/>
        </w:rPr>
        <w:t>1</w:t>
      </w:r>
      <w:r w:rsidRPr="006F1650">
        <w:rPr>
          <w:i/>
          <w:sz w:val="28"/>
          <w:szCs w:val="28"/>
          <w:lang w:val="en-US"/>
        </w:rPr>
        <w:t xml:space="preserve"> η</w:t>
      </w:r>
      <w:r w:rsidRPr="006F1650">
        <w:rPr>
          <w:i/>
          <w:sz w:val="28"/>
          <w:szCs w:val="28"/>
          <w:vertAlign w:val="subscript"/>
          <w:lang w:val="en-US"/>
        </w:rPr>
        <w:t>2</w:t>
      </w:r>
      <w:r w:rsidRPr="006F1650">
        <w:rPr>
          <w:i/>
          <w:sz w:val="28"/>
          <w:szCs w:val="28"/>
          <w:lang w:val="en-US"/>
        </w:rPr>
        <w:t xml:space="preserve"> η</w:t>
      </w:r>
      <w:r w:rsidRPr="006F1650">
        <w:rPr>
          <w:i/>
          <w:sz w:val="28"/>
          <w:szCs w:val="28"/>
          <w:vertAlign w:val="subscript"/>
          <w:lang w:val="en-US"/>
        </w:rPr>
        <w:t>3</w:t>
      </w:r>
      <w:r w:rsidRPr="009A75B1">
        <w:rPr>
          <w:sz w:val="28"/>
          <w:szCs w:val="28"/>
          <w:lang w:val="en-US"/>
        </w:rPr>
        <w:t xml:space="preserve">  (</w:t>
      </w:r>
      <w:r w:rsidRPr="009A75B1">
        <w:rPr>
          <w:sz w:val="28"/>
          <w:szCs w:val="28"/>
        </w:rPr>
        <w:t>к</w:t>
      </w:r>
      <w:r w:rsidR="006F1650">
        <w:rPr>
          <w:sz w:val="28"/>
          <w:szCs w:val="28"/>
        </w:rPr>
        <w:t>.</w:t>
      </w:r>
      <w:r w:rsidRPr="009A75B1">
        <w:rPr>
          <w:sz w:val="28"/>
          <w:szCs w:val="28"/>
        </w:rPr>
        <w:t>к</w:t>
      </w:r>
      <w:r w:rsidR="006F1650">
        <w:rPr>
          <w:sz w:val="28"/>
          <w:szCs w:val="28"/>
        </w:rPr>
        <w:t>.</w:t>
      </w:r>
      <w:r w:rsidRPr="009A75B1">
        <w:rPr>
          <w:sz w:val="28"/>
          <w:szCs w:val="28"/>
        </w:rPr>
        <w:t>д</w:t>
      </w:r>
      <w:r w:rsidRPr="009A75B1">
        <w:rPr>
          <w:sz w:val="28"/>
          <w:szCs w:val="28"/>
          <w:lang w:val="en-US"/>
        </w:rPr>
        <w:t>)</w:t>
      </w:r>
    </w:p>
    <w:p w:rsidR="00ED46CB" w:rsidRPr="009A75B1" w:rsidRDefault="00377CC3" w:rsidP="00ED46CB">
      <w:pPr>
        <w:spacing w:line="360" w:lineRule="auto"/>
        <w:ind w:firstLine="851"/>
        <w:jc w:val="both"/>
        <w:rPr>
          <w:sz w:val="28"/>
          <w:szCs w:val="28"/>
          <w:lang w:val="en-US"/>
        </w:rPr>
      </w:pPr>
      <w:r w:rsidRPr="00377CC3">
        <w:rPr>
          <w:sz w:val="28"/>
          <w:szCs w:val="28"/>
          <w:lang w:val="en-US"/>
        </w:rPr>
      </w:r>
      <w:r>
        <w:rPr>
          <w:sz w:val="28"/>
          <w:szCs w:val="28"/>
          <w:lang w:val="en-US"/>
        </w:rPr>
        <w:pict>
          <v:group id="_x0000_s36821" style="width:377.25pt;height:89.2pt;mso-position-horizontal-relative:char;mso-position-vertical-relative:line" coordorigin="3225,3009" coordsize="7545,1769">
            <v:shape id="_x0000_s36822" type="#_x0000_t202" style="position:absolute;left:5952;top:3009;width:618;height:567" filled="f" stroked="f">
              <v:textbox style="mso-next-textbox:#_x0000_s36822">
                <w:txbxContent>
                  <w:p w:rsidR="009813EA" w:rsidRPr="000A105E" w:rsidRDefault="009813EA" w:rsidP="00ED46CB">
                    <w:pPr>
                      <w:rPr>
                        <w:vertAlign w:val="subscript"/>
                        <w:lang w:val="en-US"/>
                      </w:rPr>
                    </w:pPr>
                    <w:r>
                      <w:rPr>
                        <w:lang w:val="en-US"/>
                      </w:rPr>
                      <w:t>W</w:t>
                    </w:r>
                    <w:r>
                      <w:rPr>
                        <w:vertAlign w:val="subscript"/>
                        <w:lang w:val="en-US"/>
                      </w:rPr>
                      <w:t>1</w:t>
                    </w:r>
                  </w:p>
                </w:txbxContent>
              </v:textbox>
            </v:shape>
            <v:shapetype id="_x0000_t32" coordsize="21600,21600" o:spt="32" o:oned="t" path="m,l21600,21600e" filled="f">
              <v:path arrowok="t" fillok="f" o:connecttype="none"/>
              <o:lock v:ext="edit" shapetype="t"/>
            </v:shapetype>
            <v:shape id="_x0000_s36823" type="#_x0000_t32" style="position:absolute;left:7470;top:3786;width:960;height:0" o:connectortype="straight">
              <v:stroke endarrow="block"/>
            </v:shape>
            <v:shape id="_x0000_s36824" type="#_x0000_t32" style="position:absolute;left:3495;top:3786;width:960;height:0" o:connectortype="straight">
              <v:stroke endarrow="block"/>
            </v:shape>
            <v:shape id="_x0000_s36825" type="#_x0000_t32" style="position:absolute;left:5475;top:3786;width:960;height:0" o:connectortype="straight">
              <v:stroke endarrow="block"/>
            </v:shape>
            <v:shape id="_x0000_s36826" type="#_x0000_t202" style="position:absolute;left:6435;top:3576;width:1515;height:510">
              <v:textbox style="mso-next-textbox:#_x0000_s36826">
                <w:txbxContent>
                  <w:p w:rsidR="009813EA" w:rsidRDefault="009813EA" w:rsidP="00ED46CB">
                    <w:r>
                      <w:t>Клиновий</w:t>
                    </w:r>
                  </w:p>
                </w:txbxContent>
              </v:textbox>
            </v:shape>
            <v:shape id="_x0000_s36827" type="#_x0000_t202" style="position:absolute;left:4455;top:3576;width:1620;height:510">
              <v:textbox style="mso-next-textbox:#_x0000_s36827">
                <w:txbxContent>
                  <w:p w:rsidR="009813EA" w:rsidRDefault="009813EA" w:rsidP="00ED46CB">
                    <w:r>
                      <w:t>Важільний</w:t>
                    </w:r>
                  </w:p>
                </w:txbxContent>
              </v:textbox>
            </v:shape>
            <v:shape id="_x0000_s36828" type="#_x0000_t32" style="position:absolute;left:9810;top:3786;width:960;height:0" o:connectortype="straight">
              <v:stroke endarrow="block"/>
            </v:shape>
            <v:shape id="_x0000_s36829" type="#_x0000_t202" style="position:absolute;left:3225;top:3651;width:270;height:435" filled="f" stroked="f">
              <v:textbox style="mso-next-textbox:#_x0000_s36829">
                <w:txbxContent>
                  <w:p w:rsidR="009813EA" w:rsidRPr="000A105E" w:rsidRDefault="009813EA" w:rsidP="00ED46CB">
                    <w:pPr>
                      <w:rPr>
                        <w:lang w:val="en-US"/>
                      </w:rPr>
                    </w:pPr>
                    <w:r w:rsidRPr="000A105E">
                      <w:rPr>
                        <w:lang w:val="en-US"/>
                      </w:rPr>
                      <w:t>i</w:t>
                    </w:r>
                  </w:p>
                </w:txbxContent>
              </v:textbox>
            </v:shape>
            <v:shape id="_x0000_s36830" type="#_x0000_t202" style="position:absolute;left:3660;top:3351;width:570;height:435" filled="f" stroked="f">
              <v:textbox style="mso-next-textbox:#_x0000_s36830">
                <w:txbxContent>
                  <w:p w:rsidR="009813EA" w:rsidRPr="000A105E" w:rsidRDefault="009813EA" w:rsidP="00ED46CB">
                    <w:pPr>
                      <w:rPr>
                        <w:vertAlign w:val="subscript"/>
                        <w:lang w:val="en-US"/>
                      </w:rPr>
                    </w:pPr>
                    <w:r>
                      <w:rPr>
                        <w:lang w:val="en-US"/>
                      </w:rPr>
                      <w:t>W</w:t>
                    </w:r>
                  </w:p>
                </w:txbxContent>
              </v:textbox>
            </v:shape>
            <v:shape id="_x0000_s36831" type="#_x0000_t202" style="position:absolute;left:7950;top:3009;width:930;height:567" filled="f" stroked="f">
              <v:textbox style="mso-next-textbox:#_x0000_s36831">
                <w:txbxContent>
                  <w:p w:rsidR="009813EA" w:rsidRPr="000A105E" w:rsidRDefault="009813EA" w:rsidP="00ED46CB">
                    <w:pPr>
                      <w:rPr>
                        <w:vertAlign w:val="subscript"/>
                        <w:lang w:val="en-US"/>
                      </w:rPr>
                    </w:pPr>
                    <w:r>
                      <w:rPr>
                        <w:lang w:val="en-US"/>
                      </w:rPr>
                      <w:t>W</w:t>
                    </w:r>
                    <w:r>
                      <w:rPr>
                        <w:vertAlign w:val="subscript"/>
                        <w:lang w:val="en-US"/>
                      </w:rPr>
                      <w:t>2</w:t>
                    </w:r>
                  </w:p>
                </w:txbxContent>
              </v:textbox>
            </v:shape>
            <v:shape id="_x0000_s36832" type="#_x0000_t202" style="position:absolute;left:10125;top:3141;width:570;height:780" filled="f" stroked="f">
              <v:textbox style="mso-next-textbox:#_x0000_s36832">
                <w:txbxContent>
                  <w:p w:rsidR="009813EA" w:rsidRPr="000A105E" w:rsidRDefault="009813EA" w:rsidP="00ED46CB">
                    <w:pPr>
                      <w:rPr>
                        <w:vertAlign w:val="subscript"/>
                        <w:lang w:val="en-US"/>
                      </w:rPr>
                    </w:pPr>
                    <w:r>
                      <w:rPr>
                        <w:lang w:val="en-US"/>
                      </w:rPr>
                      <w:t>Q</w:t>
                    </w:r>
                  </w:p>
                </w:txbxContent>
              </v:textbox>
            </v:shape>
            <v:shape id="_x0000_s36833" type="#_x0000_t202" style="position:absolute;left:8430;top:3576;width:1695;height:510">
              <v:textbox style="mso-next-textbox:#_x0000_s36833">
                <w:txbxContent>
                  <w:p w:rsidR="009813EA" w:rsidRDefault="009813EA" w:rsidP="00ED46CB">
                    <w:r>
                      <w:t>Важільний</w:t>
                    </w:r>
                  </w:p>
                </w:txbxContent>
              </v:textbox>
            </v:shape>
            <v:shape id="_x0000_s36834" type="#_x0000_t202" style="position:absolute;left:4905;top:4086;width:570;height:435" filled="f" stroked="f">
              <v:textbox style="mso-next-textbox:#_x0000_s36834">
                <w:txbxContent>
                  <w:p w:rsidR="009813EA" w:rsidRPr="000A105E" w:rsidRDefault="009813EA" w:rsidP="00ED46CB">
                    <w:pPr>
                      <w:rPr>
                        <w:vertAlign w:val="subscript"/>
                        <w:lang w:val="en-US"/>
                      </w:rPr>
                    </w:pPr>
                    <w:r w:rsidRPr="000A105E">
                      <w:rPr>
                        <w:lang w:val="en-US"/>
                      </w:rPr>
                      <w:t>i</w:t>
                    </w:r>
                    <w:r>
                      <w:rPr>
                        <w:vertAlign w:val="subscript"/>
                        <w:lang w:val="en-US"/>
                      </w:rPr>
                      <w:t>1</w:t>
                    </w:r>
                  </w:p>
                </w:txbxContent>
              </v:textbox>
            </v:shape>
            <v:shape id="_x0000_s36835" type="#_x0000_t202" style="position:absolute;left:6900;top:4146;width:570;height:632" filled="f" stroked="f">
              <v:textbox style="mso-next-textbox:#_x0000_s36835">
                <w:txbxContent>
                  <w:p w:rsidR="009813EA" w:rsidRPr="000A105E" w:rsidRDefault="009813EA" w:rsidP="00ED46CB">
                    <w:pPr>
                      <w:rPr>
                        <w:vertAlign w:val="subscript"/>
                        <w:lang w:val="en-US"/>
                      </w:rPr>
                    </w:pPr>
                    <w:r>
                      <w:rPr>
                        <w:lang w:val="en-US"/>
                      </w:rPr>
                      <w:t>i</w:t>
                    </w:r>
                    <w:r>
                      <w:rPr>
                        <w:vertAlign w:val="subscript"/>
                        <w:lang w:val="en-US"/>
                      </w:rPr>
                      <w:t>2</w:t>
                    </w:r>
                  </w:p>
                </w:txbxContent>
              </v:textbox>
            </v:shape>
            <v:shape id="_x0000_s36836" type="#_x0000_t202" style="position:absolute;left:8880;top:4086;width:570;height:692" filled="f" stroked="f">
              <v:textbox style="mso-next-textbox:#_x0000_s36836">
                <w:txbxContent>
                  <w:p w:rsidR="009813EA" w:rsidRPr="000A105E" w:rsidRDefault="009813EA" w:rsidP="00ED46CB">
                    <w:pPr>
                      <w:rPr>
                        <w:vertAlign w:val="subscript"/>
                        <w:lang w:val="en-US"/>
                      </w:rPr>
                    </w:pPr>
                    <w:r>
                      <w:rPr>
                        <w:lang w:val="en-US"/>
                      </w:rPr>
                      <w:t>i</w:t>
                    </w:r>
                    <w:r>
                      <w:rPr>
                        <w:vertAlign w:val="subscript"/>
                        <w:lang w:val="en-US"/>
                      </w:rPr>
                      <w:t>3</w:t>
                    </w:r>
                  </w:p>
                </w:txbxContent>
              </v:textbox>
            </v:shape>
            <w10:wrap type="none"/>
            <w10:anchorlock/>
          </v:group>
        </w:pict>
      </w:r>
    </w:p>
    <w:p w:rsidR="00ED46CB" w:rsidRPr="009A75B1" w:rsidRDefault="00ED46CB" w:rsidP="00ED46CB">
      <w:pPr>
        <w:spacing w:line="360" w:lineRule="auto"/>
        <w:ind w:firstLine="851"/>
        <w:jc w:val="center"/>
        <w:rPr>
          <w:sz w:val="28"/>
          <w:szCs w:val="28"/>
        </w:rPr>
      </w:pPr>
      <w:r w:rsidRPr="009A75B1">
        <w:rPr>
          <w:sz w:val="28"/>
          <w:szCs w:val="28"/>
        </w:rPr>
        <w:t>Рис.</w:t>
      </w:r>
      <w:r>
        <w:rPr>
          <w:sz w:val="28"/>
          <w:szCs w:val="28"/>
        </w:rPr>
        <w:t xml:space="preserve"> 5.1. Схема комбінованого ВП</w:t>
      </w:r>
    </w:p>
    <w:p w:rsidR="00ED46CB" w:rsidRPr="00D94FC2" w:rsidRDefault="00ED46CB" w:rsidP="00ED46CB">
      <w:pPr>
        <w:spacing w:line="360" w:lineRule="auto"/>
        <w:ind w:firstLine="851"/>
        <w:jc w:val="both"/>
        <w:rPr>
          <w:sz w:val="28"/>
          <w:szCs w:val="28"/>
          <w:lang w:val="en-US"/>
        </w:rPr>
      </w:pPr>
    </w:p>
    <w:p w:rsidR="00ED46CB" w:rsidRDefault="00ED46CB" w:rsidP="00ED46CB">
      <w:pPr>
        <w:tabs>
          <w:tab w:val="left" w:pos="10065"/>
        </w:tabs>
        <w:spacing w:line="360" w:lineRule="auto"/>
        <w:ind w:firstLine="851"/>
        <w:jc w:val="both"/>
        <w:rPr>
          <w:sz w:val="28"/>
          <w:szCs w:val="28"/>
        </w:rPr>
      </w:pPr>
      <w:r w:rsidRPr="009A75B1">
        <w:rPr>
          <w:sz w:val="28"/>
          <w:szCs w:val="28"/>
        </w:rPr>
        <w:t>Силові</w:t>
      </w:r>
      <w:r w:rsidRPr="00D94FC2">
        <w:rPr>
          <w:sz w:val="28"/>
          <w:szCs w:val="28"/>
          <w:lang w:val="en-US"/>
        </w:rPr>
        <w:t xml:space="preserve"> (</w:t>
      </w:r>
      <w:r w:rsidRPr="009A75B1">
        <w:rPr>
          <w:sz w:val="28"/>
          <w:szCs w:val="28"/>
        </w:rPr>
        <w:t>затискні</w:t>
      </w:r>
      <w:r w:rsidRPr="00D94FC2">
        <w:rPr>
          <w:sz w:val="28"/>
          <w:szCs w:val="28"/>
          <w:lang w:val="en-US"/>
        </w:rPr>
        <w:t xml:space="preserve">) </w:t>
      </w:r>
      <w:r w:rsidRPr="009A75B1">
        <w:rPr>
          <w:sz w:val="28"/>
          <w:szCs w:val="28"/>
        </w:rPr>
        <w:t>механізми</w:t>
      </w:r>
      <w:r w:rsidRPr="00D94FC2">
        <w:rPr>
          <w:sz w:val="28"/>
          <w:szCs w:val="28"/>
          <w:lang w:val="en-US"/>
        </w:rPr>
        <w:t xml:space="preserve"> </w:t>
      </w:r>
      <w:r w:rsidRPr="009A75B1">
        <w:rPr>
          <w:sz w:val="28"/>
          <w:szCs w:val="28"/>
        </w:rPr>
        <w:t>не</w:t>
      </w:r>
      <w:r w:rsidRPr="00D94FC2">
        <w:rPr>
          <w:sz w:val="28"/>
          <w:szCs w:val="28"/>
          <w:lang w:val="en-US"/>
        </w:rPr>
        <w:t xml:space="preserve"> </w:t>
      </w:r>
      <w:r w:rsidRPr="009A75B1">
        <w:rPr>
          <w:sz w:val="28"/>
          <w:szCs w:val="28"/>
        </w:rPr>
        <w:t>використовуються</w:t>
      </w:r>
      <w:r w:rsidRPr="00D94FC2">
        <w:rPr>
          <w:sz w:val="28"/>
          <w:szCs w:val="28"/>
          <w:lang w:val="en-US"/>
        </w:rPr>
        <w:t xml:space="preserve"> </w:t>
      </w:r>
      <w:r w:rsidRPr="009A75B1">
        <w:rPr>
          <w:sz w:val="28"/>
          <w:szCs w:val="28"/>
        </w:rPr>
        <w:t>у</w:t>
      </w:r>
      <w:r w:rsidRPr="00D94FC2">
        <w:rPr>
          <w:sz w:val="28"/>
          <w:szCs w:val="28"/>
          <w:lang w:val="en-US"/>
        </w:rPr>
        <w:t xml:space="preserve"> </w:t>
      </w:r>
      <w:r w:rsidRPr="009A75B1">
        <w:rPr>
          <w:sz w:val="28"/>
          <w:szCs w:val="28"/>
        </w:rPr>
        <w:t>двох</w:t>
      </w:r>
      <w:r w:rsidRPr="00D94FC2">
        <w:rPr>
          <w:sz w:val="28"/>
          <w:szCs w:val="28"/>
          <w:lang w:val="en-US"/>
        </w:rPr>
        <w:t xml:space="preserve"> </w:t>
      </w:r>
      <w:r w:rsidRPr="009A75B1">
        <w:rPr>
          <w:sz w:val="28"/>
          <w:szCs w:val="28"/>
        </w:rPr>
        <w:t>випадках</w:t>
      </w:r>
      <w:r w:rsidRPr="00D94FC2">
        <w:rPr>
          <w:sz w:val="28"/>
          <w:szCs w:val="28"/>
          <w:lang w:val="en-US"/>
        </w:rPr>
        <w:t xml:space="preserve">: </w:t>
      </w:r>
      <w:r w:rsidRPr="009A75B1">
        <w:rPr>
          <w:sz w:val="28"/>
          <w:szCs w:val="28"/>
        </w:rPr>
        <w:t>якщо</w:t>
      </w:r>
      <w:r w:rsidRPr="00D94FC2">
        <w:rPr>
          <w:sz w:val="28"/>
          <w:szCs w:val="28"/>
          <w:lang w:val="en-US"/>
        </w:rPr>
        <w:t xml:space="preserve"> </w:t>
      </w:r>
      <w:r w:rsidRPr="009A75B1">
        <w:rPr>
          <w:sz w:val="28"/>
          <w:szCs w:val="28"/>
        </w:rPr>
        <w:t>оброблюється</w:t>
      </w:r>
      <w:r w:rsidRPr="00D94FC2">
        <w:rPr>
          <w:sz w:val="28"/>
          <w:szCs w:val="28"/>
          <w:lang w:val="en-US"/>
        </w:rPr>
        <w:t xml:space="preserve"> </w:t>
      </w:r>
      <w:r w:rsidRPr="009A75B1">
        <w:rPr>
          <w:sz w:val="28"/>
          <w:szCs w:val="28"/>
        </w:rPr>
        <w:t>важка</w:t>
      </w:r>
      <w:r w:rsidRPr="00D94FC2">
        <w:rPr>
          <w:sz w:val="28"/>
          <w:szCs w:val="28"/>
          <w:lang w:val="en-US"/>
        </w:rPr>
        <w:t xml:space="preserve">, </w:t>
      </w:r>
      <w:r w:rsidRPr="009A75B1">
        <w:rPr>
          <w:sz w:val="28"/>
          <w:szCs w:val="28"/>
        </w:rPr>
        <w:t>стійка</w:t>
      </w:r>
      <w:r w:rsidRPr="00D94FC2">
        <w:rPr>
          <w:sz w:val="28"/>
          <w:szCs w:val="28"/>
          <w:lang w:val="en-US"/>
        </w:rPr>
        <w:t xml:space="preserve"> </w:t>
      </w:r>
      <w:r w:rsidRPr="009A75B1">
        <w:rPr>
          <w:sz w:val="28"/>
          <w:szCs w:val="28"/>
        </w:rPr>
        <w:t>заготовка</w:t>
      </w:r>
      <w:r w:rsidRPr="00D94FC2">
        <w:rPr>
          <w:sz w:val="28"/>
          <w:szCs w:val="28"/>
          <w:lang w:val="en-US"/>
        </w:rPr>
        <w:t xml:space="preserve">, </w:t>
      </w:r>
      <w:r w:rsidRPr="009A75B1">
        <w:rPr>
          <w:sz w:val="28"/>
          <w:szCs w:val="28"/>
        </w:rPr>
        <w:t>у</w:t>
      </w:r>
      <w:r w:rsidRPr="00D94FC2">
        <w:rPr>
          <w:sz w:val="28"/>
          <w:szCs w:val="28"/>
          <w:lang w:val="en-US"/>
        </w:rPr>
        <w:t xml:space="preserve"> </w:t>
      </w:r>
      <w:r w:rsidRPr="009A75B1">
        <w:rPr>
          <w:sz w:val="28"/>
          <w:szCs w:val="28"/>
        </w:rPr>
        <w:t>порівнянні</w:t>
      </w:r>
      <w:r w:rsidRPr="00D94FC2">
        <w:rPr>
          <w:sz w:val="28"/>
          <w:szCs w:val="28"/>
          <w:lang w:val="en-US"/>
        </w:rPr>
        <w:t xml:space="preserve"> </w:t>
      </w:r>
      <w:r w:rsidRPr="009A75B1">
        <w:rPr>
          <w:sz w:val="28"/>
          <w:szCs w:val="28"/>
        </w:rPr>
        <w:t>з</w:t>
      </w:r>
      <w:r w:rsidRPr="00D94FC2">
        <w:rPr>
          <w:sz w:val="28"/>
          <w:szCs w:val="28"/>
          <w:lang w:val="en-US"/>
        </w:rPr>
        <w:t xml:space="preserve"> </w:t>
      </w:r>
      <w:r w:rsidRPr="009A75B1">
        <w:rPr>
          <w:sz w:val="28"/>
          <w:szCs w:val="28"/>
        </w:rPr>
        <w:t>вагою</w:t>
      </w:r>
      <w:r w:rsidRPr="00D94FC2">
        <w:rPr>
          <w:sz w:val="28"/>
          <w:szCs w:val="28"/>
          <w:lang w:val="en-US"/>
        </w:rPr>
        <w:t xml:space="preserve"> </w:t>
      </w:r>
      <w:r w:rsidRPr="009A75B1">
        <w:rPr>
          <w:sz w:val="28"/>
          <w:szCs w:val="28"/>
        </w:rPr>
        <w:t>якої</w:t>
      </w:r>
      <w:r w:rsidRPr="00D94FC2">
        <w:rPr>
          <w:sz w:val="28"/>
          <w:szCs w:val="28"/>
          <w:lang w:val="en-US"/>
        </w:rPr>
        <w:t xml:space="preserve"> </w:t>
      </w:r>
      <w:r w:rsidRPr="009A75B1">
        <w:rPr>
          <w:sz w:val="28"/>
          <w:szCs w:val="28"/>
        </w:rPr>
        <w:t>сили</w:t>
      </w:r>
      <w:r w:rsidRPr="00D94FC2">
        <w:rPr>
          <w:sz w:val="28"/>
          <w:szCs w:val="28"/>
          <w:lang w:val="en-US"/>
        </w:rPr>
        <w:t xml:space="preserve">, </w:t>
      </w:r>
      <w:r w:rsidRPr="009A75B1">
        <w:rPr>
          <w:sz w:val="28"/>
          <w:szCs w:val="28"/>
        </w:rPr>
        <w:t>що</w:t>
      </w:r>
      <w:r w:rsidRPr="00D94FC2">
        <w:rPr>
          <w:sz w:val="28"/>
          <w:szCs w:val="28"/>
          <w:lang w:val="en-US"/>
        </w:rPr>
        <w:t xml:space="preserve"> </w:t>
      </w:r>
      <w:r w:rsidRPr="009A75B1">
        <w:rPr>
          <w:sz w:val="28"/>
          <w:szCs w:val="28"/>
        </w:rPr>
        <w:t>виникають</w:t>
      </w:r>
      <w:r w:rsidRPr="00D94FC2">
        <w:rPr>
          <w:sz w:val="28"/>
          <w:szCs w:val="28"/>
          <w:lang w:val="en-US"/>
        </w:rPr>
        <w:t xml:space="preserve"> </w:t>
      </w:r>
      <w:r w:rsidRPr="009A75B1">
        <w:rPr>
          <w:sz w:val="28"/>
          <w:szCs w:val="28"/>
        </w:rPr>
        <w:t>у</w:t>
      </w:r>
      <w:r w:rsidRPr="00D94FC2">
        <w:rPr>
          <w:sz w:val="28"/>
          <w:szCs w:val="28"/>
          <w:lang w:val="en-US"/>
        </w:rPr>
        <w:t xml:space="preserve"> </w:t>
      </w:r>
      <w:r w:rsidRPr="009A75B1">
        <w:rPr>
          <w:sz w:val="28"/>
          <w:szCs w:val="28"/>
        </w:rPr>
        <w:t>процесі</w:t>
      </w:r>
      <w:r w:rsidRPr="00D94FC2">
        <w:rPr>
          <w:sz w:val="28"/>
          <w:szCs w:val="28"/>
          <w:lang w:val="en-US"/>
        </w:rPr>
        <w:t xml:space="preserve"> </w:t>
      </w:r>
      <w:r w:rsidRPr="009A75B1">
        <w:rPr>
          <w:sz w:val="28"/>
          <w:szCs w:val="28"/>
        </w:rPr>
        <w:t>різання</w:t>
      </w:r>
      <w:r w:rsidRPr="00D94FC2">
        <w:rPr>
          <w:sz w:val="28"/>
          <w:szCs w:val="28"/>
          <w:lang w:val="en-US"/>
        </w:rPr>
        <w:t xml:space="preserve">, </w:t>
      </w:r>
      <w:r w:rsidRPr="009A75B1">
        <w:rPr>
          <w:sz w:val="28"/>
          <w:szCs w:val="28"/>
        </w:rPr>
        <w:t>відносно</w:t>
      </w:r>
      <w:r w:rsidRPr="00D94FC2">
        <w:rPr>
          <w:sz w:val="28"/>
          <w:szCs w:val="28"/>
          <w:lang w:val="en-US"/>
        </w:rPr>
        <w:t xml:space="preserve"> </w:t>
      </w:r>
      <w:r w:rsidRPr="009A75B1">
        <w:rPr>
          <w:sz w:val="28"/>
          <w:szCs w:val="28"/>
        </w:rPr>
        <w:t>невеликі</w:t>
      </w:r>
      <w:r w:rsidRPr="00D94FC2">
        <w:rPr>
          <w:sz w:val="28"/>
          <w:szCs w:val="28"/>
          <w:lang w:val="en-US"/>
        </w:rPr>
        <w:t xml:space="preserve">; </w:t>
      </w:r>
      <w:r w:rsidRPr="009A75B1">
        <w:rPr>
          <w:sz w:val="28"/>
          <w:szCs w:val="28"/>
        </w:rPr>
        <w:t>сили</w:t>
      </w:r>
      <w:r w:rsidRPr="00D94FC2">
        <w:rPr>
          <w:sz w:val="28"/>
          <w:szCs w:val="28"/>
          <w:lang w:val="en-US"/>
        </w:rPr>
        <w:t xml:space="preserve">, </w:t>
      </w:r>
      <w:r w:rsidRPr="009A75B1">
        <w:rPr>
          <w:sz w:val="28"/>
          <w:szCs w:val="28"/>
        </w:rPr>
        <w:t>що</w:t>
      </w:r>
      <w:r w:rsidRPr="00D94FC2">
        <w:rPr>
          <w:sz w:val="28"/>
          <w:szCs w:val="28"/>
          <w:lang w:val="en-US"/>
        </w:rPr>
        <w:t xml:space="preserve"> </w:t>
      </w:r>
      <w:r w:rsidRPr="009A75B1">
        <w:rPr>
          <w:sz w:val="28"/>
          <w:szCs w:val="28"/>
        </w:rPr>
        <w:t>виникають</w:t>
      </w:r>
      <w:r w:rsidRPr="00D94FC2">
        <w:rPr>
          <w:sz w:val="28"/>
          <w:szCs w:val="28"/>
          <w:lang w:val="en-US"/>
        </w:rPr>
        <w:t xml:space="preserve"> </w:t>
      </w:r>
      <w:r w:rsidRPr="009A75B1">
        <w:rPr>
          <w:sz w:val="28"/>
          <w:szCs w:val="28"/>
        </w:rPr>
        <w:t>при</w:t>
      </w:r>
      <w:r w:rsidRPr="00D94FC2">
        <w:rPr>
          <w:sz w:val="28"/>
          <w:szCs w:val="28"/>
          <w:lang w:val="en-US"/>
        </w:rPr>
        <w:t xml:space="preserve"> </w:t>
      </w:r>
      <w:r w:rsidRPr="009A75B1">
        <w:rPr>
          <w:sz w:val="28"/>
          <w:szCs w:val="28"/>
        </w:rPr>
        <w:t>обробленні</w:t>
      </w:r>
      <w:r w:rsidRPr="00D94FC2">
        <w:rPr>
          <w:sz w:val="28"/>
          <w:szCs w:val="28"/>
          <w:lang w:val="en-US"/>
        </w:rPr>
        <w:t xml:space="preserve"> </w:t>
      </w:r>
      <w:r w:rsidRPr="009A75B1">
        <w:rPr>
          <w:sz w:val="28"/>
          <w:szCs w:val="28"/>
        </w:rPr>
        <w:t>прикладені</w:t>
      </w:r>
      <w:r w:rsidRPr="00D94FC2">
        <w:rPr>
          <w:sz w:val="28"/>
          <w:szCs w:val="28"/>
          <w:lang w:val="en-US"/>
        </w:rPr>
        <w:t xml:space="preserve"> </w:t>
      </w:r>
      <w:r w:rsidRPr="009A75B1">
        <w:rPr>
          <w:sz w:val="28"/>
          <w:szCs w:val="28"/>
        </w:rPr>
        <w:t>так</w:t>
      </w:r>
      <w:r w:rsidRPr="00D94FC2">
        <w:rPr>
          <w:sz w:val="28"/>
          <w:szCs w:val="28"/>
          <w:lang w:val="en-US"/>
        </w:rPr>
        <w:t xml:space="preserve">, </w:t>
      </w:r>
      <w:r w:rsidRPr="009A75B1">
        <w:rPr>
          <w:sz w:val="28"/>
          <w:szCs w:val="28"/>
        </w:rPr>
        <w:t>що</w:t>
      </w:r>
      <w:r w:rsidRPr="00D94FC2">
        <w:rPr>
          <w:sz w:val="28"/>
          <w:szCs w:val="28"/>
          <w:lang w:val="en-US"/>
        </w:rPr>
        <w:t xml:space="preserve"> </w:t>
      </w:r>
      <w:r w:rsidRPr="009A75B1">
        <w:rPr>
          <w:sz w:val="28"/>
          <w:szCs w:val="28"/>
        </w:rPr>
        <w:t>вони</w:t>
      </w:r>
      <w:r w:rsidRPr="00D94FC2">
        <w:rPr>
          <w:sz w:val="28"/>
          <w:szCs w:val="28"/>
          <w:lang w:val="en-US"/>
        </w:rPr>
        <w:t xml:space="preserve"> </w:t>
      </w:r>
      <w:r w:rsidRPr="009A75B1">
        <w:rPr>
          <w:sz w:val="28"/>
          <w:szCs w:val="28"/>
        </w:rPr>
        <w:t>не</w:t>
      </w:r>
      <w:r w:rsidRPr="00D94FC2">
        <w:rPr>
          <w:sz w:val="28"/>
          <w:szCs w:val="28"/>
          <w:lang w:val="en-US"/>
        </w:rPr>
        <w:t xml:space="preserve"> </w:t>
      </w:r>
      <w:r w:rsidRPr="009A75B1">
        <w:rPr>
          <w:sz w:val="28"/>
          <w:szCs w:val="28"/>
        </w:rPr>
        <w:t>можуть</w:t>
      </w:r>
      <w:r w:rsidRPr="00D94FC2">
        <w:rPr>
          <w:sz w:val="28"/>
          <w:szCs w:val="28"/>
          <w:lang w:val="en-US"/>
        </w:rPr>
        <w:t xml:space="preserve"> </w:t>
      </w:r>
      <w:r w:rsidRPr="009A75B1">
        <w:rPr>
          <w:sz w:val="28"/>
          <w:szCs w:val="28"/>
        </w:rPr>
        <w:t>порушити</w:t>
      </w:r>
      <w:r w:rsidRPr="00D94FC2">
        <w:rPr>
          <w:sz w:val="28"/>
          <w:szCs w:val="28"/>
          <w:lang w:val="en-US"/>
        </w:rPr>
        <w:t xml:space="preserve"> </w:t>
      </w:r>
      <w:r w:rsidRPr="009A75B1">
        <w:rPr>
          <w:sz w:val="28"/>
          <w:szCs w:val="28"/>
        </w:rPr>
        <w:t>положення</w:t>
      </w:r>
      <w:r w:rsidRPr="00D94FC2">
        <w:rPr>
          <w:sz w:val="28"/>
          <w:szCs w:val="28"/>
          <w:lang w:val="en-US"/>
        </w:rPr>
        <w:t xml:space="preserve"> </w:t>
      </w:r>
      <w:r w:rsidRPr="009A75B1">
        <w:rPr>
          <w:sz w:val="28"/>
          <w:szCs w:val="28"/>
        </w:rPr>
        <w:lastRenderedPageBreak/>
        <w:t>заготовки</w:t>
      </w:r>
      <w:r w:rsidRPr="00D94FC2">
        <w:rPr>
          <w:sz w:val="28"/>
          <w:szCs w:val="28"/>
          <w:lang w:val="en-US"/>
        </w:rPr>
        <w:t xml:space="preserve">, </w:t>
      </w:r>
      <w:r w:rsidRPr="009A75B1">
        <w:rPr>
          <w:sz w:val="28"/>
          <w:szCs w:val="28"/>
        </w:rPr>
        <w:t>досягнуте</w:t>
      </w:r>
      <w:r w:rsidRPr="00D94FC2">
        <w:rPr>
          <w:sz w:val="28"/>
          <w:szCs w:val="28"/>
          <w:lang w:val="en-US"/>
        </w:rPr>
        <w:t xml:space="preserve"> </w:t>
      </w:r>
      <w:r w:rsidRPr="009A75B1">
        <w:rPr>
          <w:sz w:val="28"/>
          <w:szCs w:val="28"/>
        </w:rPr>
        <w:t>при</w:t>
      </w:r>
      <w:r w:rsidRPr="00D94FC2">
        <w:rPr>
          <w:sz w:val="28"/>
          <w:szCs w:val="28"/>
          <w:lang w:val="en-US"/>
        </w:rPr>
        <w:t xml:space="preserve"> </w:t>
      </w:r>
      <w:r w:rsidRPr="009A75B1">
        <w:rPr>
          <w:sz w:val="28"/>
          <w:szCs w:val="28"/>
        </w:rPr>
        <w:t>базуванні</w:t>
      </w:r>
      <w:r w:rsidRPr="00D94FC2">
        <w:rPr>
          <w:sz w:val="28"/>
          <w:szCs w:val="28"/>
          <w:lang w:val="en-US"/>
        </w:rPr>
        <w:t xml:space="preserve">. </w:t>
      </w:r>
      <w:r w:rsidRPr="009A75B1">
        <w:rPr>
          <w:sz w:val="28"/>
          <w:szCs w:val="28"/>
        </w:rPr>
        <w:t>В</w:t>
      </w:r>
      <w:r w:rsidRPr="00D94FC2">
        <w:rPr>
          <w:sz w:val="28"/>
          <w:szCs w:val="28"/>
          <w:lang w:val="en-US"/>
        </w:rPr>
        <w:t xml:space="preserve"> </w:t>
      </w:r>
      <w:r w:rsidRPr="009A75B1">
        <w:rPr>
          <w:sz w:val="28"/>
          <w:szCs w:val="28"/>
        </w:rPr>
        <w:t>інших</w:t>
      </w:r>
      <w:r w:rsidRPr="00D94FC2">
        <w:rPr>
          <w:sz w:val="28"/>
          <w:szCs w:val="28"/>
          <w:lang w:val="en-US"/>
        </w:rPr>
        <w:t xml:space="preserve"> </w:t>
      </w:r>
      <w:r w:rsidRPr="009A75B1">
        <w:rPr>
          <w:sz w:val="28"/>
          <w:szCs w:val="28"/>
        </w:rPr>
        <w:t>випадках</w:t>
      </w:r>
      <w:r w:rsidRPr="00D94FC2">
        <w:rPr>
          <w:sz w:val="28"/>
          <w:szCs w:val="28"/>
          <w:lang w:val="en-US"/>
        </w:rPr>
        <w:t xml:space="preserve"> </w:t>
      </w:r>
      <w:r w:rsidRPr="009A75B1">
        <w:rPr>
          <w:sz w:val="28"/>
          <w:szCs w:val="28"/>
        </w:rPr>
        <w:t>застосування</w:t>
      </w:r>
      <w:r w:rsidRPr="00D94FC2">
        <w:rPr>
          <w:sz w:val="28"/>
          <w:szCs w:val="28"/>
          <w:lang w:val="en-US"/>
        </w:rPr>
        <w:t xml:space="preserve"> </w:t>
      </w:r>
      <w:r w:rsidRPr="009A75B1">
        <w:rPr>
          <w:sz w:val="28"/>
          <w:szCs w:val="28"/>
        </w:rPr>
        <w:t>затискних</w:t>
      </w:r>
      <w:r w:rsidRPr="00D94FC2">
        <w:rPr>
          <w:sz w:val="28"/>
          <w:szCs w:val="28"/>
          <w:lang w:val="en-US"/>
        </w:rPr>
        <w:t xml:space="preserve"> </w:t>
      </w:r>
      <w:r w:rsidRPr="009A75B1">
        <w:rPr>
          <w:sz w:val="28"/>
          <w:szCs w:val="28"/>
        </w:rPr>
        <w:t>механізмів</w:t>
      </w:r>
      <w:r w:rsidRPr="00D94FC2">
        <w:rPr>
          <w:sz w:val="28"/>
          <w:szCs w:val="28"/>
          <w:lang w:val="en-US"/>
        </w:rPr>
        <w:t xml:space="preserve"> </w:t>
      </w:r>
      <w:r w:rsidRPr="009A75B1">
        <w:rPr>
          <w:sz w:val="28"/>
          <w:szCs w:val="28"/>
        </w:rPr>
        <w:t>обов</w:t>
      </w:r>
      <w:r w:rsidRPr="00D94FC2">
        <w:rPr>
          <w:sz w:val="28"/>
          <w:szCs w:val="28"/>
          <w:lang w:val="en-US"/>
        </w:rPr>
        <w:t>’</w:t>
      </w:r>
      <w:r w:rsidRPr="009A75B1">
        <w:rPr>
          <w:sz w:val="28"/>
          <w:szCs w:val="28"/>
        </w:rPr>
        <w:t>язкове.</w:t>
      </w:r>
    </w:p>
    <w:p w:rsidR="00ED46CB" w:rsidRPr="009A75B1" w:rsidRDefault="00ED46CB" w:rsidP="00ED46CB">
      <w:pPr>
        <w:tabs>
          <w:tab w:val="left" w:pos="10065"/>
        </w:tabs>
        <w:spacing w:line="360" w:lineRule="auto"/>
        <w:ind w:firstLine="851"/>
        <w:jc w:val="both"/>
        <w:rPr>
          <w:sz w:val="28"/>
          <w:szCs w:val="28"/>
        </w:rPr>
      </w:pPr>
    </w:p>
    <w:p w:rsidR="00ED46CB" w:rsidRPr="009A75B1" w:rsidRDefault="00ED46CB" w:rsidP="00ED46CB">
      <w:pPr>
        <w:tabs>
          <w:tab w:val="left" w:pos="1065"/>
        </w:tabs>
        <w:spacing w:line="360" w:lineRule="auto"/>
        <w:ind w:firstLine="720"/>
        <w:jc w:val="center"/>
        <w:rPr>
          <w:b/>
          <w:sz w:val="28"/>
          <w:szCs w:val="28"/>
        </w:rPr>
      </w:pPr>
      <w:r>
        <w:rPr>
          <w:b/>
          <w:sz w:val="28"/>
          <w:szCs w:val="28"/>
        </w:rPr>
        <w:t>5.2. </w:t>
      </w:r>
      <w:r w:rsidRPr="009A75B1">
        <w:rPr>
          <w:b/>
          <w:sz w:val="28"/>
          <w:szCs w:val="28"/>
        </w:rPr>
        <w:t xml:space="preserve">Клинові </w:t>
      </w:r>
      <w:r>
        <w:rPr>
          <w:b/>
          <w:sz w:val="28"/>
          <w:szCs w:val="28"/>
        </w:rPr>
        <w:t xml:space="preserve">елементарні </w:t>
      </w:r>
      <w:r w:rsidRPr="009A75B1">
        <w:rPr>
          <w:b/>
          <w:sz w:val="28"/>
          <w:szCs w:val="28"/>
        </w:rPr>
        <w:t>затискні механізми</w:t>
      </w:r>
    </w:p>
    <w:p w:rsidR="00ED46CB" w:rsidRDefault="00ED46CB" w:rsidP="00ED46CB">
      <w:pPr>
        <w:tabs>
          <w:tab w:val="left" w:pos="1065"/>
        </w:tabs>
        <w:spacing w:line="360" w:lineRule="auto"/>
        <w:ind w:firstLine="720"/>
        <w:jc w:val="both"/>
        <w:rPr>
          <w:sz w:val="28"/>
          <w:szCs w:val="28"/>
        </w:rPr>
      </w:pPr>
      <w:r w:rsidRPr="009A75B1">
        <w:rPr>
          <w:sz w:val="28"/>
          <w:szCs w:val="28"/>
        </w:rPr>
        <w:t>До затискних механізмів, в яких використовується ефект клина, відносять: ексцентрикові, гвинтові, клинові</w:t>
      </w:r>
      <w:r>
        <w:rPr>
          <w:sz w:val="28"/>
          <w:szCs w:val="28"/>
        </w:rPr>
        <w:t>,</w:t>
      </w:r>
      <w:r w:rsidRPr="009A75B1">
        <w:rPr>
          <w:sz w:val="28"/>
          <w:szCs w:val="28"/>
        </w:rPr>
        <w:t xml:space="preserve"> клиноплунже</w:t>
      </w:r>
      <w:r>
        <w:rPr>
          <w:sz w:val="28"/>
          <w:szCs w:val="28"/>
        </w:rPr>
        <w:t>р</w:t>
      </w:r>
      <w:r w:rsidRPr="009A75B1">
        <w:rPr>
          <w:sz w:val="28"/>
          <w:szCs w:val="28"/>
        </w:rPr>
        <w:t>ні та цангові затискні механізми.</w:t>
      </w:r>
    </w:p>
    <w:p w:rsidR="00ED46CB" w:rsidRPr="00657E00" w:rsidRDefault="00ED46CB" w:rsidP="00ED46CB">
      <w:pPr>
        <w:pStyle w:val="ac"/>
        <w:tabs>
          <w:tab w:val="left" w:pos="1065"/>
        </w:tabs>
        <w:spacing w:line="360" w:lineRule="auto"/>
        <w:jc w:val="center"/>
        <w:rPr>
          <w:b/>
          <w:sz w:val="28"/>
          <w:szCs w:val="28"/>
        </w:rPr>
      </w:pPr>
      <w:r>
        <w:rPr>
          <w:b/>
          <w:color w:val="222222"/>
          <w:spacing w:val="4"/>
          <w:sz w:val="28"/>
          <w:szCs w:val="28"/>
          <w:shd w:val="clear" w:color="auto" w:fill="FFFFFF"/>
        </w:rPr>
        <w:t>5.2.1.</w:t>
      </w:r>
      <w:r w:rsidRPr="00657E00">
        <w:rPr>
          <w:b/>
          <w:color w:val="222222"/>
          <w:spacing w:val="4"/>
          <w:sz w:val="28"/>
          <w:szCs w:val="28"/>
          <w:shd w:val="clear" w:color="auto" w:fill="FFFFFF"/>
        </w:rPr>
        <w:t>Ексцентрикові затискні</w:t>
      </w:r>
      <w:r w:rsidRPr="00657E00">
        <w:rPr>
          <w:b/>
          <w:sz w:val="28"/>
          <w:szCs w:val="28"/>
        </w:rPr>
        <w:t xml:space="preserve"> механізми</w:t>
      </w:r>
    </w:p>
    <w:p w:rsidR="00ED46CB" w:rsidRPr="009A75B1" w:rsidRDefault="00ED46CB" w:rsidP="00ED46CB">
      <w:pPr>
        <w:tabs>
          <w:tab w:val="left" w:pos="1065"/>
        </w:tabs>
        <w:spacing w:line="360" w:lineRule="auto"/>
        <w:ind w:firstLine="720"/>
        <w:jc w:val="both"/>
        <w:rPr>
          <w:color w:val="222222"/>
          <w:spacing w:val="4"/>
          <w:sz w:val="28"/>
          <w:szCs w:val="28"/>
          <w:shd w:val="clear" w:color="auto" w:fill="FFFFFF"/>
        </w:rPr>
      </w:pPr>
      <w:r w:rsidRPr="009A75B1">
        <w:rPr>
          <w:color w:val="222222"/>
          <w:spacing w:val="4"/>
          <w:sz w:val="28"/>
          <w:szCs w:val="28"/>
          <w:shd w:val="clear" w:color="auto" w:fill="FFFFFF"/>
        </w:rPr>
        <w:t>Ексцентрикові затискні пристрої використовуються в складних затискних системах і пристроях лещатного типу. Можуть застосовуватис</w:t>
      </w:r>
      <w:r>
        <w:rPr>
          <w:color w:val="222222"/>
          <w:spacing w:val="4"/>
          <w:sz w:val="28"/>
          <w:szCs w:val="28"/>
          <w:shd w:val="clear" w:color="auto" w:fill="FFFFFF"/>
        </w:rPr>
        <w:t>ь</w:t>
      </w:r>
      <w:r w:rsidRPr="009A75B1">
        <w:rPr>
          <w:color w:val="222222"/>
          <w:spacing w:val="4"/>
          <w:sz w:val="28"/>
          <w:szCs w:val="28"/>
          <w:shd w:val="clear" w:color="auto" w:fill="FFFFFF"/>
        </w:rPr>
        <w:t xml:space="preserve"> і для безпосереднього затиску заготовок.</w:t>
      </w:r>
    </w:p>
    <w:p w:rsidR="00ED46CB" w:rsidRPr="009A75B1" w:rsidRDefault="00ED46CB" w:rsidP="00ED46CB">
      <w:pPr>
        <w:tabs>
          <w:tab w:val="left" w:pos="1065"/>
        </w:tabs>
        <w:spacing w:line="360" w:lineRule="auto"/>
        <w:ind w:firstLine="720"/>
        <w:jc w:val="both"/>
        <w:rPr>
          <w:sz w:val="28"/>
          <w:szCs w:val="28"/>
        </w:rPr>
      </w:pPr>
      <w:r w:rsidRPr="009A75B1">
        <w:rPr>
          <w:sz w:val="28"/>
          <w:szCs w:val="28"/>
        </w:rPr>
        <w:t>Переваги: простота, компактність, можливість застосовувати стандартні деталі, можливість отримувати високу силу затиску, швидкодія (t</w:t>
      </w:r>
      <w:r w:rsidR="006F1650">
        <w:rPr>
          <w:sz w:val="28"/>
          <w:szCs w:val="28"/>
          <w:vertAlign w:val="subscript"/>
        </w:rPr>
        <w:t>зп</w:t>
      </w:r>
      <w:r w:rsidRPr="009A75B1">
        <w:rPr>
          <w:sz w:val="28"/>
          <w:szCs w:val="28"/>
        </w:rPr>
        <w:t>=0,04</w:t>
      </w:r>
      <w:r w:rsidR="006F1650">
        <w:rPr>
          <w:sz w:val="28"/>
          <w:szCs w:val="28"/>
        </w:rPr>
        <w:t> </w:t>
      </w:r>
      <w:r w:rsidRPr="009A75B1">
        <w:rPr>
          <w:sz w:val="28"/>
          <w:szCs w:val="28"/>
        </w:rPr>
        <w:t xml:space="preserve">c). </w:t>
      </w:r>
    </w:p>
    <w:p w:rsidR="00ED46CB" w:rsidRPr="009A75B1" w:rsidRDefault="00ED46CB" w:rsidP="00ED46CB">
      <w:pPr>
        <w:tabs>
          <w:tab w:val="left" w:pos="1065"/>
        </w:tabs>
        <w:spacing w:line="360" w:lineRule="auto"/>
        <w:ind w:firstLine="720"/>
        <w:jc w:val="both"/>
        <w:rPr>
          <w:sz w:val="28"/>
          <w:szCs w:val="28"/>
        </w:rPr>
      </w:pPr>
      <w:r w:rsidRPr="009A75B1">
        <w:rPr>
          <w:sz w:val="28"/>
          <w:szCs w:val="28"/>
        </w:rPr>
        <w:t xml:space="preserve">Недоліки: </w:t>
      </w:r>
    </w:p>
    <w:p w:rsidR="00ED46CB" w:rsidRPr="009A75B1" w:rsidRDefault="00ED46CB" w:rsidP="00ED46CB">
      <w:pPr>
        <w:tabs>
          <w:tab w:val="left" w:pos="1065"/>
        </w:tabs>
        <w:spacing w:line="360" w:lineRule="auto"/>
        <w:ind w:firstLine="720"/>
        <w:jc w:val="both"/>
        <w:rPr>
          <w:sz w:val="28"/>
          <w:szCs w:val="28"/>
        </w:rPr>
      </w:pPr>
      <w:r w:rsidRPr="009A75B1">
        <w:rPr>
          <w:sz w:val="28"/>
          <w:szCs w:val="28"/>
        </w:rPr>
        <w:t>1. Зосереджений характер прикладення сил</w:t>
      </w:r>
      <w:r>
        <w:rPr>
          <w:sz w:val="28"/>
          <w:szCs w:val="28"/>
        </w:rPr>
        <w:t>и</w:t>
      </w:r>
      <w:r w:rsidRPr="009A75B1">
        <w:rPr>
          <w:sz w:val="28"/>
          <w:szCs w:val="28"/>
        </w:rPr>
        <w:t xml:space="preserve"> затиск</w:t>
      </w:r>
      <w:r>
        <w:rPr>
          <w:sz w:val="28"/>
          <w:szCs w:val="28"/>
        </w:rPr>
        <w:t>у</w:t>
      </w:r>
      <w:r w:rsidRPr="009A75B1">
        <w:rPr>
          <w:sz w:val="28"/>
          <w:szCs w:val="28"/>
        </w:rPr>
        <w:t xml:space="preserve">. </w:t>
      </w:r>
    </w:p>
    <w:p w:rsidR="00ED46CB" w:rsidRPr="009A75B1" w:rsidRDefault="00ED46CB" w:rsidP="00ED46CB">
      <w:pPr>
        <w:tabs>
          <w:tab w:val="left" w:pos="1065"/>
        </w:tabs>
        <w:spacing w:line="360" w:lineRule="auto"/>
        <w:ind w:firstLine="720"/>
        <w:jc w:val="both"/>
        <w:rPr>
          <w:sz w:val="28"/>
          <w:szCs w:val="28"/>
        </w:rPr>
      </w:pPr>
      <w:r w:rsidRPr="009A75B1">
        <w:rPr>
          <w:sz w:val="28"/>
          <w:szCs w:val="28"/>
        </w:rPr>
        <w:t xml:space="preserve">2. Залежність сили затиску від </w:t>
      </w:r>
      <w:r>
        <w:rPr>
          <w:sz w:val="28"/>
          <w:szCs w:val="28"/>
        </w:rPr>
        <w:t xml:space="preserve">величини </w:t>
      </w:r>
      <w:r w:rsidRPr="009A75B1">
        <w:rPr>
          <w:sz w:val="28"/>
          <w:szCs w:val="28"/>
        </w:rPr>
        <w:t xml:space="preserve">відхилення закріплюваного розміру. </w:t>
      </w:r>
    </w:p>
    <w:p w:rsidR="00ED46CB" w:rsidRPr="009A75B1" w:rsidRDefault="00ED46CB" w:rsidP="00ED46CB">
      <w:pPr>
        <w:tabs>
          <w:tab w:val="left" w:pos="1065"/>
        </w:tabs>
        <w:spacing w:line="360" w:lineRule="auto"/>
        <w:ind w:firstLine="720"/>
        <w:jc w:val="both"/>
        <w:rPr>
          <w:sz w:val="28"/>
          <w:szCs w:val="28"/>
        </w:rPr>
      </w:pPr>
      <w:r w:rsidRPr="009A75B1">
        <w:rPr>
          <w:sz w:val="28"/>
          <w:szCs w:val="28"/>
        </w:rPr>
        <w:t xml:space="preserve">3. Знижена надійність через зношення. </w:t>
      </w:r>
    </w:p>
    <w:p w:rsidR="00ED46CB" w:rsidRPr="009A75B1" w:rsidRDefault="00ED46CB" w:rsidP="00ED46CB">
      <w:pPr>
        <w:tabs>
          <w:tab w:val="left" w:pos="1065"/>
        </w:tabs>
        <w:spacing w:line="360" w:lineRule="auto"/>
        <w:ind w:firstLine="720"/>
        <w:jc w:val="both"/>
        <w:rPr>
          <w:sz w:val="28"/>
          <w:szCs w:val="28"/>
        </w:rPr>
      </w:pPr>
      <w:r>
        <w:rPr>
          <w:sz w:val="28"/>
          <w:szCs w:val="28"/>
        </w:rPr>
        <w:t>Використовуються ч</w:t>
      </w:r>
      <w:r w:rsidRPr="009A75B1">
        <w:rPr>
          <w:sz w:val="28"/>
          <w:szCs w:val="28"/>
        </w:rPr>
        <w:t>отири типи ексцентри</w:t>
      </w:r>
      <w:r>
        <w:rPr>
          <w:sz w:val="28"/>
          <w:szCs w:val="28"/>
        </w:rPr>
        <w:t>кових</w:t>
      </w:r>
      <w:r w:rsidRPr="009A75B1">
        <w:rPr>
          <w:sz w:val="28"/>
          <w:szCs w:val="28"/>
        </w:rPr>
        <w:t xml:space="preserve"> затискних </w:t>
      </w:r>
      <w:r>
        <w:rPr>
          <w:sz w:val="28"/>
          <w:szCs w:val="28"/>
        </w:rPr>
        <w:t xml:space="preserve">механізмів. </w:t>
      </w:r>
      <w:r w:rsidRPr="009A75B1">
        <w:rPr>
          <w:sz w:val="28"/>
          <w:szCs w:val="28"/>
        </w:rPr>
        <w:t>Основний їх елемент  - ексцентрик, який може бути:</w:t>
      </w:r>
    </w:p>
    <w:p w:rsidR="00ED46CB" w:rsidRPr="00D35C4C" w:rsidRDefault="00ED46CB" w:rsidP="00ED46CB">
      <w:pPr>
        <w:tabs>
          <w:tab w:val="left" w:pos="1065"/>
        </w:tabs>
        <w:spacing w:line="360" w:lineRule="auto"/>
        <w:ind w:firstLine="720"/>
        <w:jc w:val="both"/>
        <w:rPr>
          <w:sz w:val="28"/>
          <w:szCs w:val="28"/>
          <w:lang w:val="ru-RU"/>
        </w:rPr>
      </w:pPr>
      <w:r w:rsidRPr="009A75B1">
        <w:rPr>
          <w:sz w:val="28"/>
          <w:szCs w:val="28"/>
        </w:rPr>
        <w:t>- Круговим кулачком з циліндричної робочою поверхнею. Вісь обертання зміщена від центру</w:t>
      </w:r>
      <w:r>
        <w:rPr>
          <w:sz w:val="28"/>
          <w:szCs w:val="28"/>
        </w:rPr>
        <w:t xml:space="preserve"> на величину ексцентриситету.</w:t>
      </w:r>
    </w:p>
    <w:p w:rsidR="00092362" w:rsidRPr="00092362" w:rsidRDefault="001A25EF" w:rsidP="00D77E8D">
      <w:pPr>
        <w:tabs>
          <w:tab w:val="left" w:pos="1065"/>
        </w:tabs>
        <w:spacing w:line="360" w:lineRule="auto"/>
        <w:ind w:firstLine="720"/>
        <w:jc w:val="center"/>
        <w:rPr>
          <w:sz w:val="28"/>
          <w:szCs w:val="28"/>
          <w:lang w:val="en-US"/>
        </w:rPr>
      </w:pPr>
      <w:r>
        <w:rPr>
          <w:noProof/>
          <w:sz w:val="28"/>
          <w:szCs w:val="28"/>
          <w:lang w:val="ru-RU"/>
        </w:rPr>
        <w:lastRenderedPageBreak/>
        <w:drawing>
          <wp:inline distT="0" distB="0" distL="0" distR="0">
            <wp:extent cx="3329940" cy="2915920"/>
            <wp:effectExtent l="19050" t="0" r="3810" b="0"/>
            <wp:docPr id="255" name="Рисунок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409" cstate="print"/>
                    <a:srcRect l="1457"/>
                    <a:stretch>
                      <a:fillRect/>
                    </a:stretch>
                  </pic:blipFill>
                  <pic:spPr bwMode="auto">
                    <a:xfrm>
                      <a:off x="0" y="0"/>
                      <a:ext cx="3329940" cy="2915920"/>
                    </a:xfrm>
                    <a:prstGeom prst="rect">
                      <a:avLst/>
                    </a:prstGeom>
                    <a:noFill/>
                    <a:ln w="9525">
                      <a:noFill/>
                      <a:miter lim="800000"/>
                      <a:headEnd/>
                      <a:tailEnd/>
                    </a:ln>
                  </pic:spPr>
                </pic:pic>
              </a:graphicData>
            </a:graphic>
          </wp:inline>
        </w:drawing>
      </w:r>
    </w:p>
    <w:p w:rsidR="00ED46CB" w:rsidRPr="009A75B1" w:rsidRDefault="00ED46CB" w:rsidP="00187FF0">
      <w:pPr>
        <w:tabs>
          <w:tab w:val="left" w:pos="1065"/>
        </w:tabs>
        <w:spacing w:line="360" w:lineRule="auto"/>
        <w:ind w:firstLine="720"/>
        <w:jc w:val="center"/>
        <w:rPr>
          <w:sz w:val="28"/>
          <w:szCs w:val="28"/>
        </w:rPr>
      </w:pPr>
      <w:r w:rsidRPr="009A75B1">
        <w:rPr>
          <w:sz w:val="28"/>
          <w:szCs w:val="28"/>
        </w:rPr>
        <w:t xml:space="preserve">Рис. </w:t>
      </w:r>
      <w:r>
        <w:rPr>
          <w:sz w:val="28"/>
          <w:szCs w:val="28"/>
        </w:rPr>
        <w:t xml:space="preserve">5.2. </w:t>
      </w:r>
      <w:r w:rsidRPr="009A75B1">
        <w:rPr>
          <w:sz w:val="28"/>
          <w:szCs w:val="28"/>
        </w:rPr>
        <w:t xml:space="preserve">Ексцентриковий затиск (1 – гайка; 2, </w:t>
      </w:r>
      <w:r>
        <w:rPr>
          <w:sz w:val="28"/>
          <w:szCs w:val="28"/>
        </w:rPr>
        <w:t>-установчий елемент</w:t>
      </w:r>
      <w:r w:rsidRPr="009A75B1">
        <w:rPr>
          <w:sz w:val="28"/>
          <w:szCs w:val="28"/>
        </w:rPr>
        <w:t>; 3 – оброблювана деталь; 4 – планка; 5 – стержень; 6 – ексцентрик</w:t>
      </w:r>
      <w:r>
        <w:rPr>
          <w:sz w:val="28"/>
          <w:szCs w:val="28"/>
        </w:rPr>
        <w:t>, 7- опора</w:t>
      </w:r>
      <w:r w:rsidRPr="009A75B1">
        <w:rPr>
          <w:sz w:val="28"/>
          <w:szCs w:val="28"/>
        </w:rPr>
        <w:t xml:space="preserve">). Умовні позначення: </w:t>
      </w:r>
      <w:r w:rsidR="00225460">
        <w:rPr>
          <w:sz w:val="28"/>
          <w:szCs w:val="28"/>
          <w:lang w:val="en-US"/>
        </w:rPr>
        <w:t>Q</w:t>
      </w:r>
      <w:r w:rsidR="00225460" w:rsidRPr="009A75B1">
        <w:rPr>
          <w:sz w:val="28"/>
          <w:szCs w:val="28"/>
        </w:rPr>
        <w:t xml:space="preserve"> </w:t>
      </w:r>
      <w:r w:rsidRPr="009A75B1">
        <w:rPr>
          <w:sz w:val="28"/>
          <w:szCs w:val="28"/>
        </w:rPr>
        <w:t>– зусилля затиск</w:t>
      </w:r>
      <w:r>
        <w:rPr>
          <w:sz w:val="28"/>
          <w:szCs w:val="28"/>
        </w:rPr>
        <w:t>у</w:t>
      </w:r>
      <w:r w:rsidRPr="009A75B1">
        <w:rPr>
          <w:sz w:val="28"/>
          <w:szCs w:val="28"/>
        </w:rPr>
        <w:t xml:space="preserve">; </w:t>
      </w:r>
      <w:r w:rsidR="00225460" w:rsidRPr="009A75B1">
        <w:rPr>
          <w:sz w:val="28"/>
          <w:szCs w:val="28"/>
        </w:rPr>
        <w:t>W</w:t>
      </w:r>
      <w:r w:rsidR="00225460">
        <w:rPr>
          <w:sz w:val="28"/>
          <w:szCs w:val="28"/>
        </w:rPr>
        <w:t xml:space="preserve"> </w:t>
      </w:r>
      <w:r>
        <w:rPr>
          <w:sz w:val="28"/>
          <w:szCs w:val="28"/>
        </w:rPr>
        <w:t>– реакція в опорі ексцентрика</w:t>
      </w:r>
      <w:r w:rsidRPr="009A75B1">
        <w:rPr>
          <w:sz w:val="28"/>
          <w:szCs w:val="28"/>
        </w:rPr>
        <w:t xml:space="preserve">; </w:t>
      </w:r>
      <w:r>
        <w:rPr>
          <w:sz w:val="28"/>
          <w:szCs w:val="28"/>
        </w:rPr>
        <w:t xml:space="preserve"> </w:t>
      </w:r>
      <w:r w:rsidRPr="009A75B1">
        <w:rPr>
          <w:sz w:val="28"/>
          <w:szCs w:val="28"/>
        </w:rPr>
        <w:t>N – сила на рукоятці; К – довжина рукоятки; α – кут повороту ексцентрика; l</w:t>
      </w:r>
      <w:r w:rsidRPr="009A75B1">
        <w:rPr>
          <w:sz w:val="28"/>
          <w:szCs w:val="28"/>
          <w:vertAlign w:val="subscript"/>
        </w:rPr>
        <w:t>1</w:t>
      </w:r>
      <w:r w:rsidRPr="009A75B1">
        <w:rPr>
          <w:sz w:val="28"/>
          <w:szCs w:val="28"/>
        </w:rPr>
        <w:t>, l</w:t>
      </w:r>
      <w:r w:rsidRPr="009A75B1">
        <w:rPr>
          <w:sz w:val="28"/>
          <w:szCs w:val="28"/>
          <w:vertAlign w:val="subscript"/>
        </w:rPr>
        <w:t>2</w:t>
      </w:r>
      <w:r>
        <w:rPr>
          <w:sz w:val="28"/>
          <w:szCs w:val="28"/>
        </w:rPr>
        <w:t> </w:t>
      </w:r>
      <w:r w:rsidRPr="009A75B1">
        <w:rPr>
          <w:sz w:val="28"/>
          <w:szCs w:val="28"/>
        </w:rPr>
        <w:t>– плечі важеля (</w:t>
      </w:r>
      <w:r>
        <w:rPr>
          <w:sz w:val="28"/>
          <w:szCs w:val="28"/>
        </w:rPr>
        <w:t>прихвата</w:t>
      </w:r>
      <w:r w:rsidRPr="009A75B1">
        <w:rPr>
          <w:sz w:val="28"/>
          <w:szCs w:val="28"/>
        </w:rPr>
        <w:t>).</w:t>
      </w:r>
    </w:p>
    <w:p w:rsidR="00ED46CB" w:rsidRPr="009A75B1" w:rsidRDefault="00ED46CB" w:rsidP="00ED46CB">
      <w:pPr>
        <w:tabs>
          <w:tab w:val="left" w:pos="1065"/>
        </w:tabs>
        <w:spacing w:line="360" w:lineRule="auto"/>
        <w:ind w:firstLine="720"/>
        <w:jc w:val="both"/>
        <w:rPr>
          <w:sz w:val="28"/>
          <w:szCs w:val="28"/>
        </w:rPr>
      </w:pPr>
      <w:r w:rsidRPr="009A75B1">
        <w:rPr>
          <w:sz w:val="28"/>
          <w:szCs w:val="28"/>
        </w:rPr>
        <w:t>- Криволінійним ексцентричним кулачком з робочою поверхнею, виконаній по спіралі Архімеда</w:t>
      </w:r>
      <w:r>
        <w:rPr>
          <w:sz w:val="28"/>
          <w:szCs w:val="28"/>
        </w:rPr>
        <w:t xml:space="preserve"> </w:t>
      </w:r>
      <w:r w:rsidRPr="009A75B1">
        <w:rPr>
          <w:position w:val="-10"/>
          <w:sz w:val="28"/>
          <w:szCs w:val="28"/>
        </w:rPr>
        <w:object w:dxaOrig="940" w:dyaOrig="360">
          <v:shape id="_x0000_i1220" type="#_x0000_t75" style="width:57.95pt;height:21.5pt" o:ole="">
            <v:imagedata r:id="rId410" o:title=""/>
          </v:shape>
          <o:OLEObject Type="Embed" ProgID="Equation.3" ShapeID="_x0000_i1220" DrawAspect="Content" ObjectID="_1584340045" r:id="rId411"/>
        </w:object>
      </w:r>
      <w:r>
        <w:rPr>
          <w:sz w:val="28"/>
          <w:szCs w:val="28"/>
        </w:rPr>
        <w:t>, де</w:t>
      </w:r>
      <w:r w:rsidRPr="009A75B1">
        <w:rPr>
          <w:sz w:val="28"/>
          <w:szCs w:val="28"/>
        </w:rPr>
        <w:t xml:space="preserve"> С </w:t>
      </w:r>
      <w:r>
        <w:rPr>
          <w:sz w:val="28"/>
          <w:szCs w:val="28"/>
        </w:rPr>
        <w:t>–</w:t>
      </w:r>
      <w:r w:rsidRPr="009A75B1">
        <w:rPr>
          <w:sz w:val="28"/>
          <w:szCs w:val="28"/>
        </w:rPr>
        <w:t xml:space="preserve"> радіус вектор; Q – центральний кут:.</w:t>
      </w:r>
    </w:p>
    <w:p w:rsidR="00ED46CB" w:rsidRPr="009A75B1" w:rsidRDefault="001A25EF" w:rsidP="00ED46CB">
      <w:pPr>
        <w:tabs>
          <w:tab w:val="left" w:pos="1065"/>
        </w:tabs>
        <w:spacing w:line="360" w:lineRule="auto"/>
        <w:ind w:firstLine="720"/>
        <w:jc w:val="center"/>
        <w:rPr>
          <w:sz w:val="28"/>
          <w:szCs w:val="28"/>
        </w:rPr>
      </w:pPr>
      <w:r>
        <w:rPr>
          <w:noProof/>
          <w:sz w:val="28"/>
          <w:szCs w:val="28"/>
          <w:lang w:val="ru-RU"/>
        </w:rPr>
        <w:drawing>
          <wp:inline distT="0" distB="0" distL="0" distR="0">
            <wp:extent cx="3131185" cy="2682875"/>
            <wp:effectExtent l="19050" t="0" r="0" b="0"/>
            <wp:docPr id="257" name="Рисунок 257" descr="Фрагмент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descr="Фрагмент2"/>
                    <pic:cNvPicPr>
                      <a:picLocks noChangeAspect="1" noChangeArrowheads="1"/>
                    </pic:cNvPicPr>
                  </pic:nvPicPr>
                  <pic:blipFill>
                    <a:blip r:embed="rId412" cstate="print"/>
                    <a:srcRect/>
                    <a:stretch>
                      <a:fillRect/>
                    </a:stretch>
                  </pic:blipFill>
                  <pic:spPr bwMode="auto">
                    <a:xfrm>
                      <a:off x="0" y="0"/>
                      <a:ext cx="3131185" cy="2682875"/>
                    </a:xfrm>
                    <a:prstGeom prst="rect">
                      <a:avLst/>
                    </a:prstGeom>
                    <a:noFill/>
                    <a:ln w="9525">
                      <a:noFill/>
                      <a:miter lim="800000"/>
                      <a:headEnd/>
                      <a:tailEnd/>
                    </a:ln>
                  </pic:spPr>
                </pic:pic>
              </a:graphicData>
            </a:graphic>
          </wp:inline>
        </w:drawing>
      </w:r>
    </w:p>
    <w:p w:rsidR="00ED46CB" w:rsidRPr="009A75B1" w:rsidRDefault="00ED46CB" w:rsidP="00ED46CB">
      <w:pPr>
        <w:jc w:val="center"/>
        <w:rPr>
          <w:sz w:val="28"/>
          <w:szCs w:val="28"/>
        </w:rPr>
      </w:pPr>
      <w:r>
        <w:rPr>
          <w:sz w:val="28"/>
          <w:szCs w:val="28"/>
        </w:rPr>
        <w:t>Рис. 5.3. Розрахункова схема ексцентрика кругового</w:t>
      </w:r>
    </w:p>
    <w:p w:rsidR="00ED46CB" w:rsidRPr="009A75B1" w:rsidRDefault="00ED46CB" w:rsidP="00ED46CB">
      <w:pPr>
        <w:rPr>
          <w:sz w:val="28"/>
          <w:szCs w:val="28"/>
        </w:rPr>
      </w:pPr>
    </w:p>
    <w:p w:rsidR="00ED46CB" w:rsidRPr="009A75B1" w:rsidRDefault="00ED46CB" w:rsidP="00ED46CB">
      <w:pPr>
        <w:tabs>
          <w:tab w:val="left" w:pos="2220"/>
        </w:tabs>
        <w:spacing w:line="360" w:lineRule="auto"/>
        <w:ind w:firstLine="720"/>
        <w:jc w:val="both"/>
        <w:rPr>
          <w:sz w:val="28"/>
          <w:szCs w:val="28"/>
        </w:rPr>
      </w:pPr>
      <w:r w:rsidRPr="009A75B1">
        <w:rPr>
          <w:sz w:val="28"/>
          <w:szCs w:val="28"/>
        </w:rPr>
        <w:lastRenderedPageBreak/>
        <w:t xml:space="preserve">- Торцевим ексцентричним  кулачком, у якого  криволінійний скіс виконаний на торцевій поверхні. </w:t>
      </w:r>
    </w:p>
    <w:p w:rsidR="00ED46CB" w:rsidRPr="009A75B1" w:rsidRDefault="00ED46CB" w:rsidP="00ED46CB">
      <w:pPr>
        <w:tabs>
          <w:tab w:val="left" w:pos="1245"/>
        </w:tabs>
        <w:spacing w:line="360" w:lineRule="auto"/>
        <w:ind w:firstLine="720"/>
        <w:rPr>
          <w:sz w:val="28"/>
          <w:szCs w:val="28"/>
        </w:rPr>
      </w:pPr>
      <w:r w:rsidRPr="009A75B1">
        <w:rPr>
          <w:sz w:val="28"/>
          <w:szCs w:val="28"/>
        </w:rPr>
        <w:t>- Евольвентн</w:t>
      </w:r>
      <w:r>
        <w:rPr>
          <w:sz w:val="28"/>
          <w:szCs w:val="28"/>
        </w:rPr>
        <w:t>им</w:t>
      </w:r>
      <w:r w:rsidRPr="009A75B1">
        <w:rPr>
          <w:sz w:val="28"/>
          <w:szCs w:val="28"/>
        </w:rPr>
        <w:t xml:space="preserve"> ексцентрик</w:t>
      </w:r>
      <w:r>
        <w:rPr>
          <w:sz w:val="28"/>
          <w:szCs w:val="28"/>
        </w:rPr>
        <w:t>ом, в якому р</w:t>
      </w:r>
      <w:r w:rsidRPr="009A75B1">
        <w:rPr>
          <w:sz w:val="28"/>
          <w:szCs w:val="28"/>
        </w:rPr>
        <w:t xml:space="preserve">обоча поверхня виконана </w:t>
      </w:r>
      <w:r>
        <w:rPr>
          <w:sz w:val="28"/>
          <w:szCs w:val="28"/>
        </w:rPr>
        <w:t>по</w:t>
      </w:r>
      <w:r w:rsidRPr="009A75B1">
        <w:rPr>
          <w:sz w:val="28"/>
          <w:szCs w:val="28"/>
        </w:rPr>
        <w:t xml:space="preserve"> евольвенті.</w:t>
      </w:r>
    </w:p>
    <w:p w:rsidR="00ED46CB" w:rsidRPr="009A75B1" w:rsidRDefault="00ED46CB" w:rsidP="00ED46CB">
      <w:pPr>
        <w:tabs>
          <w:tab w:val="left" w:pos="1245"/>
        </w:tabs>
        <w:spacing w:line="360" w:lineRule="auto"/>
        <w:ind w:firstLine="720"/>
        <w:rPr>
          <w:sz w:val="28"/>
          <w:szCs w:val="28"/>
        </w:rPr>
      </w:pPr>
      <w:r w:rsidRPr="009A75B1">
        <w:rPr>
          <w:sz w:val="28"/>
          <w:szCs w:val="28"/>
        </w:rPr>
        <w:t xml:space="preserve"> У чистому вигляді ексцентри</w:t>
      </w:r>
      <w:r>
        <w:rPr>
          <w:sz w:val="28"/>
          <w:szCs w:val="28"/>
        </w:rPr>
        <w:t>кові</w:t>
      </w:r>
      <w:r w:rsidRPr="009A75B1">
        <w:rPr>
          <w:sz w:val="28"/>
          <w:szCs w:val="28"/>
        </w:rPr>
        <w:t xml:space="preserve"> затискні механізми застосовуються рідко. </w:t>
      </w:r>
    </w:p>
    <w:p w:rsidR="00ED46CB" w:rsidRPr="009A75B1" w:rsidRDefault="00ED46CB" w:rsidP="00ED46CB">
      <w:pPr>
        <w:tabs>
          <w:tab w:val="left" w:pos="5812"/>
        </w:tabs>
        <w:spacing w:line="360" w:lineRule="auto"/>
        <w:ind w:firstLine="851"/>
        <w:jc w:val="both"/>
        <w:rPr>
          <w:sz w:val="28"/>
          <w:szCs w:val="28"/>
        </w:rPr>
      </w:pPr>
      <w:r w:rsidRPr="009A75B1">
        <w:rPr>
          <w:sz w:val="28"/>
          <w:szCs w:val="28"/>
        </w:rPr>
        <w:t>Ексцентрикові кулачки розрізняють наступних конструктивних виконань: круглі ексцентрикові (ГОСТ 9061-68), ексцентрикові (ГОСТ 12189-66), ексцентрикові здвоєні (ГОСТ 12190-66), ексцентрикові вилкові (ГОСТ 12191-66), ексцентрикові двоопорні (ГОСТ 12468-67) .</w:t>
      </w:r>
    </w:p>
    <w:p w:rsidR="00ED46CB" w:rsidRPr="00A07003" w:rsidRDefault="00ED46CB" w:rsidP="00ED46CB">
      <w:pPr>
        <w:tabs>
          <w:tab w:val="left" w:pos="5812"/>
        </w:tabs>
        <w:spacing w:line="360" w:lineRule="auto"/>
        <w:ind w:firstLine="851"/>
        <w:jc w:val="both"/>
        <w:rPr>
          <w:sz w:val="28"/>
          <w:szCs w:val="28"/>
          <w:shd w:val="clear" w:color="auto" w:fill="FFFFFF"/>
        </w:rPr>
      </w:pPr>
      <w:r w:rsidRPr="00A07003">
        <w:rPr>
          <w:sz w:val="28"/>
          <w:szCs w:val="28"/>
          <w:shd w:val="clear" w:color="auto" w:fill="FFFFFF"/>
        </w:rPr>
        <w:t>Щоб уникнути ві</w:t>
      </w:r>
      <w:r w:rsidR="000A734F" w:rsidRPr="000A734F">
        <w:rPr>
          <w:sz w:val="28"/>
          <w:szCs w:val="28"/>
          <w:shd w:val="clear" w:color="auto" w:fill="FFFFFF"/>
        </w:rPr>
        <w:t xml:space="preserve">дтискання </w:t>
      </w:r>
      <w:r w:rsidRPr="00A07003">
        <w:rPr>
          <w:sz w:val="28"/>
          <w:szCs w:val="28"/>
          <w:shd w:val="clear" w:color="auto" w:fill="FFFFFF"/>
        </w:rPr>
        <w:t xml:space="preserve"> ексцентриків після затиску вони повинні бути самогальмуюч</w:t>
      </w:r>
      <w:r>
        <w:rPr>
          <w:sz w:val="28"/>
          <w:szCs w:val="28"/>
          <w:shd w:val="clear" w:color="auto" w:fill="FFFFFF"/>
        </w:rPr>
        <w:t>ими</w:t>
      </w:r>
      <w:r w:rsidRPr="00A07003">
        <w:rPr>
          <w:sz w:val="28"/>
          <w:szCs w:val="28"/>
          <w:shd w:val="clear" w:color="auto" w:fill="FFFFFF"/>
        </w:rPr>
        <w:t>. Властивість само</w:t>
      </w:r>
      <w:r>
        <w:rPr>
          <w:sz w:val="28"/>
          <w:szCs w:val="28"/>
          <w:shd w:val="clear" w:color="auto" w:fill="FFFFFF"/>
        </w:rPr>
        <w:t>гальмування</w:t>
      </w:r>
      <w:r w:rsidRPr="00A07003">
        <w:rPr>
          <w:sz w:val="28"/>
          <w:szCs w:val="28"/>
          <w:shd w:val="clear" w:color="auto" w:fill="FFFFFF"/>
        </w:rPr>
        <w:t xml:space="preserve"> ексцентриків забезпечується правильним вибором відно</w:t>
      </w:r>
      <w:r>
        <w:rPr>
          <w:sz w:val="28"/>
          <w:szCs w:val="28"/>
          <w:shd w:val="clear" w:color="auto" w:fill="FFFFFF"/>
        </w:rPr>
        <w:t xml:space="preserve">шення </w:t>
      </w:r>
      <w:r w:rsidRPr="00A07003">
        <w:rPr>
          <w:sz w:val="28"/>
          <w:szCs w:val="28"/>
          <w:shd w:val="clear" w:color="auto" w:fill="FFFFFF"/>
        </w:rPr>
        <w:t>діаметр</w:t>
      </w:r>
      <w:r>
        <w:rPr>
          <w:sz w:val="28"/>
          <w:szCs w:val="28"/>
          <w:shd w:val="clear" w:color="auto" w:fill="FFFFFF"/>
        </w:rPr>
        <w:t>у</w:t>
      </w:r>
      <w:r w:rsidRPr="00A07003">
        <w:rPr>
          <w:sz w:val="28"/>
          <w:szCs w:val="28"/>
          <w:shd w:val="clear" w:color="auto" w:fill="FFFFFF"/>
        </w:rPr>
        <w:t xml:space="preserve"> D ексцентрика до його ексцентриситету </w:t>
      </w:r>
      <w:r w:rsidRPr="00841920">
        <w:rPr>
          <w:i/>
          <w:sz w:val="28"/>
          <w:szCs w:val="28"/>
          <w:shd w:val="clear" w:color="auto" w:fill="FFFFFF"/>
        </w:rPr>
        <w:t>е</w:t>
      </w:r>
      <w:r w:rsidRPr="00A07003">
        <w:rPr>
          <w:sz w:val="28"/>
          <w:szCs w:val="28"/>
          <w:shd w:val="clear" w:color="auto" w:fill="FFFFFF"/>
        </w:rPr>
        <w:t xml:space="preserve">. </w:t>
      </w:r>
      <w:r>
        <w:rPr>
          <w:sz w:val="28"/>
          <w:szCs w:val="28"/>
          <w:shd w:val="clear" w:color="auto" w:fill="FFFFFF"/>
        </w:rPr>
        <w:t>Відношення</w:t>
      </w:r>
      <w:r w:rsidRPr="00A07003">
        <w:rPr>
          <w:sz w:val="28"/>
          <w:szCs w:val="28"/>
          <w:shd w:val="clear" w:color="auto" w:fill="FFFFFF"/>
        </w:rPr>
        <w:t xml:space="preserve"> </w:t>
      </w:r>
      <w:r w:rsidRPr="00D35C4C">
        <w:rPr>
          <w:i/>
          <w:sz w:val="28"/>
          <w:szCs w:val="28"/>
          <w:shd w:val="clear" w:color="auto" w:fill="FFFFFF"/>
        </w:rPr>
        <w:t>D/e</w:t>
      </w:r>
      <w:r w:rsidRPr="00A07003">
        <w:rPr>
          <w:sz w:val="28"/>
          <w:szCs w:val="28"/>
          <w:shd w:val="clear" w:color="auto" w:fill="FFFFFF"/>
        </w:rPr>
        <w:t xml:space="preserve"> називається характеристикою ексцентрика.</w:t>
      </w:r>
    </w:p>
    <w:p w:rsidR="00ED46CB" w:rsidRPr="009A75B1" w:rsidRDefault="00ED46CB" w:rsidP="00ED46CB">
      <w:pPr>
        <w:tabs>
          <w:tab w:val="left" w:pos="5812"/>
        </w:tabs>
        <w:spacing w:line="360" w:lineRule="auto"/>
        <w:ind w:firstLine="851"/>
        <w:jc w:val="both"/>
        <w:rPr>
          <w:sz w:val="28"/>
          <w:szCs w:val="28"/>
        </w:rPr>
      </w:pPr>
      <w:r w:rsidRPr="009A75B1">
        <w:rPr>
          <w:sz w:val="28"/>
          <w:szCs w:val="28"/>
        </w:rPr>
        <w:t xml:space="preserve">Для кругових ексцентриків кут підйому профілю </w:t>
      </w:r>
      <w:r w:rsidRPr="009A75B1">
        <w:rPr>
          <w:b/>
          <w:sz w:val="28"/>
          <w:szCs w:val="28"/>
        </w:rPr>
        <w:sym w:font="Courier New" w:char="03B1"/>
      </w:r>
      <w:r w:rsidRPr="009A75B1">
        <w:rPr>
          <w:b/>
          <w:sz w:val="28"/>
          <w:szCs w:val="28"/>
        </w:rPr>
        <w:t xml:space="preserve"> </w:t>
      </w:r>
      <w:r w:rsidRPr="009A75B1">
        <w:rPr>
          <w:sz w:val="28"/>
          <w:szCs w:val="28"/>
        </w:rPr>
        <w:t xml:space="preserve">повинен бути: </w:t>
      </w:r>
      <w:r w:rsidRPr="006E5C26">
        <w:rPr>
          <w:sz w:val="28"/>
          <w:szCs w:val="28"/>
        </w:rPr>
        <w:sym w:font="Courier New" w:char="03B1"/>
      </w:r>
      <w:r>
        <w:rPr>
          <w:b/>
          <w:sz w:val="28"/>
          <w:szCs w:val="28"/>
        </w:rPr>
        <w:t> </w:t>
      </w:r>
      <w:r w:rsidRPr="009A75B1">
        <w:rPr>
          <w:sz w:val="28"/>
          <w:szCs w:val="28"/>
        </w:rPr>
        <w:t>&lt;</w:t>
      </w:r>
      <w:r>
        <w:rPr>
          <w:sz w:val="28"/>
          <w:szCs w:val="28"/>
        </w:rPr>
        <w:t> </w:t>
      </w:r>
      <w:r w:rsidRPr="006E5C26">
        <w:rPr>
          <w:i/>
          <w:sz w:val="28"/>
          <w:szCs w:val="28"/>
        </w:rPr>
        <w:sym w:font="Symbol" w:char="F072"/>
      </w:r>
      <w:r w:rsidRPr="009A75B1">
        <w:rPr>
          <w:sz w:val="28"/>
          <w:szCs w:val="28"/>
        </w:rPr>
        <w:t xml:space="preserve">, де: </w:t>
      </w:r>
      <w:r w:rsidRPr="009A75B1">
        <w:rPr>
          <w:sz w:val="28"/>
          <w:szCs w:val="28"/>
        </w:rPr>
        <w:sym w:font="Symbol" w:char="F072"/>
      </w:r>
      <w:r w:rsidRPr="009A75B1">
        <w:rPr>
          <w:sz w:val="28"/>
          <w:szCs w:val="28"/>
        </w:rPr>
        <w:t xml:space="preserve"> =11</w:t>
      </w:r>
      <w:r w:rsidRPr="009A75B1">
        <w:rPr>
          <w:sz w:val="28"/>
          <w:szCs w:val="28"/>
        </w:rPr>
        <w:sym w:font="Courier New" w:char="00B0"/>
      </w:r>
      <w:r w:rsidRPr="009A75B1">
        <w:rPr>
          <w:sz w:val="28"/>
          <w:szCs w:val="28"/>
        </w:rPr>
        <w:t>20’ – приведений кут тертя сталі по сталі між заготовкою та ексцентриком. Умова самогальмування:</w:t>
      </w:r>
    </w:p>
    <w:p w:rsidR="00ED46CB" w:rsidRPr="009A75B1" w:rsidRDefault="00ED46CB" w:rsidP="00ED46CB">
      <w:pPr>
        <w:tabs>
          <w:tab w:val="left" w:pos="5812"/>
        </w:tabs>
        <w:spacing w:line="360" w:lineRule="auto"/>
        <w:ind w:firstLine="851"/>
        <w:jc w:val="center"/>
        <w:rPr>
          <w:sz w:val="28"/>
          <w:szCs w:val="28"/>
        </w:rPr>
      </w:pPr>
      <w:r w:rsidRPr="009A75B1">
        <w:rPr>
          <w:b/>
          <w:position w:val="-28"/>
          <w:sz w:val="28"/>
          <w:szCs w:val="28"/>
        </w:rPr>
        <w:object w:dxaOrig="2140" w:dyaOrig="660">
          <v:shape id="_x0000_i1221" type="#_x0000_t75" style="width:105.65pt;height:33.65pt" o:ole="">
            <v:imagedata r:id="rId413" o:title=""/>
          </v:shape>
          <o:OLEObject Type="Embed" ProgID="Equation.3" ShapeID="_x0000_i1221" DrawAspect="Content" ObjectID="_1584340046" r:id="rId414"/>
        </w:object>
      </w:r>
      <w:r w:rsidRPr="009A75B1">
        <w:rPr>
          <w:sz w:val="28"/>
          <w:szCs w:val="28"/>
        </w:rPr>
        <w:t>;</w:t>
      </w:r>
    </w:p>
    <w:p w:rsidR="00ED46CB" w:rsidRPr="009A75B1" w:rsidRDefault="00ED46CB" w:rsidP="00ED46CB">
      <w:pPr>
        <w:tabs>
          <w:tab w:val="left" w:pos="5812"/>
        </w:tabs>
        <w:spacing w:line="360" w:lineRule="auto"/>
        <w:ind w:firstLine="851"/>
        <w:jc w:val="both"/>
        <w:rPr>
          <w:sz w:val="28"/>
          <w:szCs w:val="28"/>
        </w:rPr>
      </w:pPr>
      <w:r w:rsidRPr="009A75B1">
        <w:rPr>
          <w:sz w:val="28"/>
          <w:szCs w:val="28"/>
        </w:rPr>
        <w:t xml:space="preserve">де: </w:t>
      </w:r>
      <w:r w:rsidRPr="009A75B1">
        <w:rPr>
          <w:i/>
          <w:sz w:val="28"/>
          <w:szCs w:val="28"/>
        </w:rPr>
        <w:t xml:space="preserve">е- </w:t>
      </w:r>
      <w:r w:rsidRPr="009A75B1">
        <w:rPr>
          <w:sz w:val="28"/>
          <w:szCs w:val="28"/>
        </w:rPr>
        <w:t xml:space="preserve">ексцентриситет; </w:t>
      </w:r>
      <w:r w:rsidRPr="009A75B1">
        <w:rPr>
          <w:i/>
          <w:sz w:val="28"/>
          <w:szCs w:val="28"/>
        </w:rPr>
        <w:t xml:space="preserve">R- </w:t>
      </w:r>
      <w:r w:rsidRPr="009A75B1">
        <w:rPr>
          <w:sz w:val="28"/>
          <w:szCs w:val="28"/>
        </w:rPr>
        <w:t xml:space="preserve">радіус ексцентрика; α - кут підйому ексцентрика, </w:t>
      </w:r>
      <w:r w:rsidRPr="009A75B1">
        <w:rPr>
          <w:position w:val="-12"/>
          <w:sz w:val="28"/>
          <w:szCs w:val="28"/>
        </w:rPr>
        <w:object w:dxaOrig="260" w:dyaOrig="320">
          <v:shape id="_x0000_i1222" type="#_x0000_t75" style="width:12.15pt;height:16.85pt" o:ole="">
            <v:imagedata r:id="rId415" o:title=""/>
          </v:shape>
          <o:OLEObject Type="Embed" ProgID="Equation.2" ShapeID="_x0000_i1222" DrawAspect="Content" ObjectID="_1584340047" r:id="rId416"/>
        </w:object>
      </w:r>
      <w:r w:rsidRPr="009A75B1">
        <w:rPr>
          <w:sz w:val="28"/>
          <w:szCs w:val="28"/>
        </w:rPr>
        <w:t xml:space="preserve">  кут повороту ексцентрика.</w:t>
      </w:r>
    </w:p>
    <w:p w:rsidR="00ED46CB" w:rsidRPr="009A75B1" w:rsidRDefault="00ED46CB" w:rsidP="00ED46CB">
      <w:pPr>
        <w:shd w:val="clear" w:color="auto" w:fill="FFFFFF"/>
        <w:spacing w:line="360" w:lineRule="auto"/>
        <w:ind w:firstLine="851"/>
        <w:jc w:val="both"/>
        <w:rPr>
          <w:color w:val="000000"/>
          <w:sz w:val="28"/>
          <w:szCs w:val="28"/>
        </w:rPr>
      </w:pPr>
      <w:r w:rsidRPr="009A75B1">
        <w:rPr>
          <w:color w:val="000000"/>
          <w:sz w:val="28"/>
          <w:szCs w:val="28"/>
        </w:rPr>
        <w:t xml:space="preserve">Якщо кут повороту ексцентрика не обмежений, то величина ексцентриситету </w:t>
      </w:r>
      <w:r>
        <w:rPr>
          <w:color w:val="000000"/>
          <w:sz w:val="28"/>
          <w:szCs w:val="28"/>
        </w:rPr>
        <w:t>визначається</w:t>
      </w:r>
      <w:r w:rsidRPr="009A75B1">
        <w:rPr>
          <w:color w:val="000000"/>
          <w:sz w:val="28"/>
          <w:szCs w:val="28"/>
        </w:rPr>
        <w:t xml:space="preserve"> за формулою:</w:t>
      </w:r>
    </w:p>
    <w:p w:rsidR="00ED46CB" w:rsidRPr="009A75B1" w:rsidRDefault="00ED46CB" w:rsidP="00ED46CB">
      <w:pPr>
        <w:shd w:val="clear" w:color="auto" w:fill="FFFFFF"/>
        <w:spacing w:line="360" w:lineRule="auto"/>
        <w:ind w:firstLine="851"/>
        <w:jc w:val="center"/>
        <w:rPr>
          <w:color w:val="000000"/>
          <w:sz w:val="28"/>
          <w:szCs w:val="28"/>
        </w:rPr>
      </w:pPr>
      <w:r w:rsidRPr="009A75B1">
        <w:rPr>
          <w:color w:val="000000"/>
          <w:position w:val="-28"/>
          <w:sz w:val="28"/>
          <w:szCs w:val="28"/>
        </w:rPr>
        <w:object w:dxaOrig="2799" w:dyaOrig="660">
          <v:shape id="_x0000_i1223" type="#_x0000_t75" style="width:173pt;height:40.2pt" o:ole="">
            <v:imagedata r:id="rId417" o:title=""/>
          </v:shape>
          <o:OLEObject Type="Embed" ProgID="Equation.3" ShapeID="_x0000_i1223" DrawAspect="Content" ObjectID="_1584340048" r:id="rId418"/>
        </w:object>
      </w:r>
    </w:p>
    <w:p w:rsidR="00ED46CB" w:rsidRPr="009A75B1" w:rsidRDefault="00ED46CB" w:rsidP="00ED46CB">
      <w:pPr>
        <w:shd w:val="clear" w:color="auto" w:fill="FFFFFF"/>
        <w:spacing w:line="360" w:lineRule="auto"/>
        <w:ind w:firstLine="851"/>
        <w:jc w:val="both"/>
        <w:rPr>
          <w:color w:val="000000"/>
          <w:sz w:val="28"/>
          <w:szCs w:val="28"/>
        </w:rPr>
      </w:pPr>
      <w:r w:rsidRPr="009A75B1">
        <w:rPr>
          <w:color w:val="000000"/>
          <w:sz w:val="28"/>
          <w:szCs w:val="28"/>
        </w:rPr>
        <w:t>Якщо кут повороту обмежений і дорівнює φ, то величину ексцентриситету визначають за формулою:</w:t>
      </w:r>
    </w:p>
    <w:p w:rsidR="00ED46CB" w:rsidRPr="009A75B1" w:rsidRDefault="000A734F" w:rsidP="00ED46CB">
      <w:pPr>
        <w:shd w:val="clear" w:color="auto" w:fill="FFFFFF"/>
        <w:ind w:firstLine="425"/>
        <w:jc w:val="center"/>
        <w:rPr>
          <w:color w:val="000000"/>
          <w:sz w:val="28"/>
          <w:szCs w:val="28"/>
        </w:rPr>
      </w:pPr>
      <w:r w:rsidRPr="009A75B1">
        <w:rPr>
          <w:color w:val="000000"/>
          <w:position w:val="-28"/>
          <w:sz w:val="28"/>
          <w:szCs w:val="28"/>
        </w:rPr>
        <w:object w:dxaOrig="2580" w:dyaOrig="980">
          <v:shape id="_x0000_i1224" type="#_x0000_t75" style="width:160.85pt;height:61.7pt" o:ole="">
            <v:imagedata r:id="rId419" o:title=""/>
          </v:shape>
          <o:OLEObject Type="Embed" ProgID="Equation.3" ShapeID="_x0000_i1224" DrawAspect="Content" ObjectID="_1584340049" r:id="rId420"/>
        </w:object>
      </w:r>
    </w:p>
    <w:p w:rsidR="00ED46CB" w:rsidRPr="009A75B1" w:rsidRDefault="00ED46CB" w:rsidP="00ED46CB">
      <w:pPr>
        <w:shd w:val="clear" w:color="auto" w:fill="FFFFFF"/>
        <w:ind w:firstLine="425"/>
        <w:rPr>
          <w:sz w:val="28"/>
          <w:szCs w:val="28"/>
        </w:rPr>
      </w:pPr>
      <w:r w:rsidRPr="009A75B1">
        <w:rPr>
          <w:color w:val="000000"/>
          <w:sz w:val="28"/>
          <w:szCs w:val="28"/>
        </w:rPr>
        <w:t>Рад</w:t>
      </w:r>
      <w:r>
        <w:rPr>
          <w:color w:val="000000"/>
          <w:sz w:val="28"/>
          <w:szCs w:val="28"/>
        </w:rPr>
        <w:t>і</w:t>
      </w:r>
      <w:r w:rsidRPr="009A75B1">
        <w:rPr>
          <w:color w:val="000000"/>
          <w:sz w:val="28"/>
          <w:szCs w:val="28"/>
        </w:rPr>
        <w:t>ус цапф</w:t>
      </w:r>
      <w:r>
        <w:rPr>
          <w:color w:val="000000"/>
          <w:sz w:val="28"/>
          <w:szCs w:val="28"/>
        </w:rPr>
        <w:t>и</w:t>
      </w:r>
      <w:r w:rsidRPr="009A75B1">
        <w:rPr>
          <w:color w:val="000000"/>
          <w:sz w:val="28"/>
          <w:szCs w:val="28"/>
        </w:rPr>
        <w:t xml:space="preserve"> </w:t>
      </w:r>
      <w:r>
        <w:rPr>
          <w:color w:val="000000"/>
          <w:sz w:val="28"/>
          <w:szCs w:val="28"/>
        </w:rPr>
        <w:t>е</w:t>
      </w:r>
      <w:r w:rsidRPr="009A75B1">
        <w:rPr>
          <w:color w:val="000000"/>
          <w:sz w:val="28"/>
          <w:szCs w:val="28"/>
        </w:rPr>
        <w:t xml:space="preserve">ксцентрика можна </w:t>
      </w:r>
      <w:r>
        <w:rPr>
          <w:color w:val="000000"/>
          <w:sz w:val="28"/>
          <w:szCs w:val="28"/>
        </w:rPr>
        <w:t>визначити</w:t>
      </w:r>
      <w:r w:rsidRPr="009A75B1">
        <w:rPr>
          <w:color w:val="000000"/>
          <w:sz w:val="28"/>
          <w:szCs w:val="28"/>
        </w:rPr>
        <w:t>, задав</w:t>
      </w:r>
      <w:r>
        <w:rPr>
          <w:color w:val="000000"/>
          <w:sz w:val="28"/>
          <w:szCs w:val="28"/>
        </w:rPr>
        <w:t>шись</w:t>
      </w:r>
      <w:r w:rsidRPr="009A75B1">
        <w:rPr>
          <w:color w:val="000000"/>
          <w:sz w:val="28"/>
          <w:szCs w:val="28"/>
        </w:rPr>
        <w:t xml:space="preserve"> </w:t>
      </w:r>
      <w:r>
        <w:rPr>
          <w:color w:val="000000"/>
          <w:sz w:val="28"/>
          <w:szCs w:val="28"/>
        </w:rPr>
        <w:t>її</w:t>
      </w:r>
      <w:r w:rsidRPr="009A75B1">
        <w:rPr>
          <w:color w:val="000000"/>
          <w:sz w:val="28"/>
          <w:szCs w:val="28"/>
        </w:rPr>
        <w:t xml:space="preserve"> ширино</w:t>
      </w:r>
      <w:r>
        <w:rPr>
          <w:color w:val="000000"/>
          <w:sz w:val="28"/>
          <w:szCs w:val="28"/>
        </w:rPr>
        <w:t>ю:</w:t>
      </w:r>
    </w:p>
    <w:p w:rsidR="00ED46CB" w:rsidRPr="009A75B1" w:rsidRDefault="000A734F" w:rsidP="00ED46CB">
      <w:pPr>
        <w:shd w:val="clear" w:color="auto" w:fill="FFFFFF"/>
        <w:spacing w:line="360" w:lineRule="auto"/>
        <w:ind w:firstLine="425"/>
        <w:jc w:val="center"/>
        <w:rPr>
          <w:sz w:val="28"/>
          <w:szCs w:val="28"/>
        </w:rPr>
      </w:pPr>
      <w:r w:rsidRPr="009A75B1">
        <w:rPr>
          <w:position w:val="-30"/>
          <w:sz w:val="28"/>
          <w:szCs w:val="28"/>
        </w:rPr>
        <w:object w:dxaOrig="1280" w:dyaOrig="680">
          <v:shape id="_x0000_i1225" type="#_x0000_t75" style="width:86.05pt;height:46.75pt" o:ole="">
            <v:imagedata r:id="rId421" o:title=""/>
          </v:shape>
          <o:OLEObject Type="Embed" ProgID="Equation.3" ShapeID="_x0000_i1225" DrawAspect="Content" ObjectID="_1584340050" r:id="rId422"/>
        </w:object>
      </w:r>
      <w:r w:rsidR="00ED46CB" w:rsidRPr="009A75B1">
        <w:rPr>
          <w:sz w:val="28"/>
          <w:szCs w:val="28"/>
        </w:rPr>
        <w:t>[мм],</w:t>
      </w:r>
    </w:p>
    <w:p w:rsidR="00ED46CB" w:rsidRPr="009A75B1" w:rsidRDefault="00ED46CB" w:rsidP="00ED46CB">
      <w:pPr>
        <w:shd w:val="clear" w:color="auto" w:fill="FFFFFF"/>
        <w:tabs>
          <w:tab w:val="left" w:pos="993"/>
        </w:tabs>
        <w:spacing w:line="360" w:lineRule="auto"/>
        <w:ind w:firstLine="851"/>
        <w:jc w:val="both"/>
        <w:rPr>
          <w:color w:val="000000"/>
          <w:sz w:val="28"/>
          <w:szCs w:val="28"/>
        </w:rPr>
      </w:pPr>
      <w:r w:rsidRPr="009A75B1">
        <w:rPr>
          <w:color w:val="000000"/>
          <w:sz w:val="28"/>
          <w:szCs w:val="28"/>
        </w:rPr>
        <w:t xml:space="preserve">де </w:t>
      </w:r>
      <w:r w:rsidRPr="000A734F">
        <w:rPr>
          <w:i/>
          <w:color w:val="000000"/>
          <w:sz w:val="28"/>
          <w:szCs w:val="28"/>
        </w:rPr>
        <w:t>Q</w:t>
      </w:r>
      <w:r w:rsidRPr="009A75B1">
        <w:rPr>
          <w:color w:val="000000"/>
          <w:sz w:val="28"/>
          <w:szCs w:val="28"/>
        </w:rPr>
        <w:t xml:space="preserve"> - сила затиску, створювана ексцентриком в Н;</w:t>
      </w:r>
    </w:p>
    <w:p w:rsidR="00ED46CB" w:rsidRPr="009A75B1" w:rsidRDefault="00ED46CB" w:rsidP="00ED46CB">
      <w:pPr>
        <w:shd w:val="clear" w:color="auto" w:fill="FFFFFF"/>
        <w:tabs>
          <w:tab w:val="left" w:pos="993"/>
        </w:tabs>
        <w:spacing w:line="360" w:lineRule="auto"/>
        <w:ind w:firstLine="851"/>
        <w:jc w:val="both"/>
        <w:rPr>
          <w:color w:val="000000"/>
          <w:sz w:val="28"/>
          <w:szCs w:val="28"/>
        </w:rPr>
      </w:pPr>
      <w:r w:rsidRPr="000A734F">
        <w:rPr>
          <w:i/>
          <w:color w:val="000000"/>
          <w:sz w:val="28"/>
          <w:szCs w:val="28"/>
        </w:rPr>
        <w:t>b</w:t>
      </w:r>
      <w:r w:rsidRPr="009A75B1">
        <w:rPr>
          <w:color w:val="000000"/>
          <w:sz w:val="28"/>
          <w:szCs w:val="28"/>
        </w:rPr>
        <w:t xml:space="preserve"> - ширина цапфи в мм;</w:t>
      </w:r>
    </w:p>
    <w:p w:rsidR="00ED46CB" w:rsidRPr="009A75B1" w:rsidRDefault="00ED46CB" w:rsidP="00ED46CB">
      <w:pPr>
        <w:shd w:val="clear" w:color="auto" w:fill="FFFFFF"/>
        <w:tabs>
          <w:tab w:val="left" w:pos="993"/>
        </w:tabs>
        <w:spacing w:line="360" w:lineRule="auto"/>
        <w:ind w:firstLine="851"/>
        <w:jc w:val="both"/>
        <w:rPr>
          <w:color w:val="000000"/>
          <w:sz w:val="28"/>
          <w:szCs w:val="28"/>
        </w:rPr>
      </w:pPr>
      <w:r w:rsidRPr="000A734F">
        <w:rPr>
          <w:i/>
          <w:color w:val="000000"/>
          <w:sz w:val="28"/>
          <w:szCs w:val="28"/>
        </w:rPr>
        <w:t>σ</w:t>
      </w:r>
      <w:r w:rsidR="000A734F" w:rsidRPr="000A734F">
        <w:rPr>
          <w:i/>
          <w:color w:val="000000"/>
          <w:sz w:val="28"/>
          <w:szCs w:val="28"/>
          <w:vertAlign w:val="subscript"/>
          <w:lang w:val="ru-RU"/>
        </w:rPr>
        <w:t>З</w:t>
      </w:r>
      <w:r w:rsidRPr="000A734F">
        <w:rPr>
          <w:i/>
          <w:color w:val="000000"/>
          <w:sz w:val="28"/>
          <w:szCs w:val="28"/>
          <w:vertAlign w:val="subscript"/>
        </w:rPr>
        <w:t>М</w:t>
      </w:r>
      <w:r w:rsidRPr="009A75B1">
        <w:rPr>
          <w:color w:val="000000"/>
          <w:sz w:val="28"/>
          <w:szCs w:val="28"/>
        </w:rPr>
        <w:t xml:space="preserve"> - допустиме напруження на зминання (15-20 мПа).</w:t>
      </w:r>
    </w:p>
    <w:p w:rsidR="00ED46CB" w:rsidRPr="009A75B1" w:rsidRDefault="00ED46CB" w:rsidP="00ED46CB">
      <w:pPr>
        <w:shd w:val="clear" w:color="auto" w:fill="FFFFFF"/>
        <w:tabs>
          <w:tab w:val="left" w:pos="993"/>
        </w:tabs>
        <w:spacing w:line="360" w:lineRule="auto"/>
        <w:ind w:firstLine="851"/>
        <w:jc w:val="both"/>
        <w:rPr>
          <w:color w:val="000000"/>
          <w:sz w:val="28"/>
          <w:szCs w:val="28"/>
        </w:rPr>
      </w:pPr>
      <w:r w:rsidRPr="009A75B1">
        <w:rPr>
          <w:color w:val="000000"/>
          <w:sz w:val="28"/>
          <w:szCs w:val="28"/>
        </w:rPr>
        <w:t>Зовнішній діаметр ексцентрика може бути визначений з умов само</w:t>
      </w:r>
      <w:r>
        <w:rPr>
          <w:color w:val="000000"/>
          <w:sz w:val="28"/>
          <w:szCs w:val="28"/>
        </w:rPr>
        <w:t>гальмування</w:t>
      </w:r>
      <w:r w:rsidRPr="009A75B1">
        <w:rPr>
          <w:color w:val="000000"/>
          <w:sz w:val="28"/>
          <w:szCs w:val="28"/>
        </w:rPr>
        <w:t>. Приблизно він розраховується за формулою:</w:t>
      </w:r>
    </w:p>
    <w:p w:rsidR="00ED46CB" w:rsidRPr="009A75B1" w:rsidRDefault="00ED46CB" w:rsidP="00ED46CB">
      <w:pPr>
        <w:shd w:val="clear" w:color="auto" w:fill="FFFFFF"/>
        <w:spacing w:line="360" w:lineRule="auto"/>
        <w:ind w:firstLine="425"/>
        <w:jc w:val="center"/>
        <w:rPr>
          <w:i/>
          <w:color w:val="000000"/>
          <w:sz w:val="28"/>
          <w:szCs w:val="28"/>
        </w:rPr>
      </w:pPr>
      <w:r w:rsidRPr="009A75B1">
        <w:rPr>
          <w:i/>
          <w:color w:val="000000"/>
          <w:sz w:val="28"/>
          <w:szCs w:val="28"/>
          <w:lang w:val="en-US"/>
        </w:rPr>
        <w:t>D</w:t>
      </w:r>
      <w:r w:rsidRPr="009A75B1">
        <w:rPr>
          <w:i/>
          <w:color w:val="000000"/>
          <w:sz w:val="28"/>
          <w:szCs w:val="28"/>
        </w:rPr>
        <w:t xml:space="preserve"> = (14-20)</w:t>
      </w:r>
      <w:r w:rsidRPr="009A75B1">
        <w:rPr>
          <w:i/>
          <w:color w:val="000000"/>
          <w:sz w:val="28"/>
          <w:szCs w:val="28"/>
          <w:lang w:val="en-US"/>
        </w:rPr>
        <w:sym w:font="Symbol" w:char="F0D7"/>
      </w:r>
      <w:r w:rsidRPr="009A75B1">
        <w:rPr>
          <w:i/>
          <w:color w:val="000000"/>
          <w:sz w:val="28"/>
          <w:szCs w:val="28"/>
          <w:lang w:val="en-US"/>
        </w:rPr>
        <w:t>l</w:t>
      </w:r>
    </w:p>
    <w:p w:rsidR="00ED46CB" w:rsidRPr="009A75B1" w:rsidRDefault="00ED46CB" w:rsidP="00ED46CB">
      <w:pPr>
        <w:shd w:val="clear" w:color="auto" w:fill="FFFFFF"/>
        <w:spacing w:line="360" w:lineRule="auto"/>
        <w:ind w:firstLine="425"/>
        <w:rPr>
          <w:sz w:val="28"/>
          <w:szCs w:val="28"/>
        </w:rPr>
      </w:pPr>
      <w:r w:rsidRPr="009A75B1">
        <w:rPr>
          <w:color w:val="000000"/>
          <w:sz w:val="28"/>
          <w:szCs w:val="28"/>
        </w:rPr>
        <w:t>Ширина робочої частини ексцентрика може бути визначена з формули:</w:t>
      </w:r>
    </w:p>
    <w:p w:rsidR="00ED46CB" w:rsidRPr="009A75B1" w:rsidRDefault="000A734F" w:rsidP="00ED46CB">
      <w:pPr>
        <w:shd w:val="clear" w:color="auto" w:fill="FFFFFF"/>
        <w:spacing w:line="360" w:lineRule="auto"/>
        <w:ind w:firstLine="425"/>
        <w:jc w:val="center"/>
        <w:rPr>
          <w:color w:val="000000"/>
          <w:sz w:val="28"/>
          <w:szCs w:val="28"/>
          <w:lang w:val="en-US"/>
        </w:rPr>
      </w:pPr>
      <w:r w:rsidRPr="009A75B1">
        <w:rPr>
          <w:color w:val="000000"/>
          <w:position w:val="-68"/>
          <w:sz w:val="28"/>
          <w:szCs w:val="28"/>
          <w:lang w:val="en-US"/>
        </w:rPr>
        <w:object w:dxaOrig="3440" w:dyaOrig="1120">
          <v:shape id="_x0000_i1226" type="#_x0000_t75" style="width:176.75pt;height:59.85pt" o:ole="">
            <v:imagedata r:id="rId423" o:title=""/>
          </v:shape>
          <o:OLEObject Type="Embed" ProgID="Equation.3" ShapeID="_x0000_i1226" DrawAspect="Content" ObjectID="_1584340051" r:id="rId424"/>
        </w:object>
      </w:r>
    </w:p>
    <w:p w:rsidR="00ED46CB" w:rsidRPr="009A75B1" w:rsidRDefault="00ED46CB" w:rsidP="006F1650">
      <w:pPr>
        <w:shd w:val="clear" w:color="auto" w:fill="FFFFFF"/>
        <w:spacing w:line="360" w:lineRule="auto"/>
        <w:ind w:firstLine="425"/>
        <w:jc w:val="both"/>
        <w:rPr>
          <w:color w:val="000000"/>
          <w:sz w:val="28"/>
          <w:szCs w:val="28"/>
        </w:rPr>
      </w:pPr>
      <w:r w:rsidRPr="009A75B1">
        <w:rPr>
          <w:color w:val="000000"/>
          <w:sz w:val="28"/>
          <w:szCs w:val="28"/>
        </w:rPr>
        <w:t>де σ ≤ σ</w:t>
      </w:r>
      <w:r w:rsidRPr="009A75B1">
        <w:rPr>
          <w:color w:val="000000"/>
          <w:sz w:val="28"/>
          <w:szCs w:val="28"/>
          <w:vertAlign w:val="subscript"/>
        </w:rPr>
        <w:t>т</w:t>
      </w:r>
      <w:r w:rsidRPr="009A75B1">
        <w:rPr>
          <w:color w:val="000000"/>
          <w:sz w:val="28"/>
          <w:szCs w:val="28"/>
        </w:rPr>
        <w:t xml:space="preserve"> - допустиме напруження на зминання, </w:t>
      </w:r>
      <w:r w:rsidR="006F1650">
        <w:rPr>
          <w:color w:val="000000"/>
          <w:sz w:val="28"/>
          <w:szCs w:val="28"/>
        </w:rPr>
        <w:t xml:space="preserve"> </w:t>
      </w:r>
      <w:r w:rsidRPr="009A75B1">
        <w:rPr>
          <w:color w:val="000000"/>
          <w:sz w:val="28"/>
          <w:szCs w:val="28"/>
        </w:rPr>
        <w:t>σ</w:t>
      </w:r>
      <w:r w:rsidRPr="009A75B1">
        <w:rPr>
          <w:color w:val="000000"/>
          <w:sz w:val="28"/>
          <w:szCs w:val="28"/>
          <w:vertAlign w:val="subscript"/>
        </w:rPr>
        <w:t>т</w:t>
      </w:r>
      <w:r w:rsidRPr="009A75B1">
        <w:rPr>
          <w:color w:val="000000"/>
          <w:sz w:val="28"/>
          <w:szCs w:val="28"/>
        </w:rPr>
        <w:t xml:space="preserve"> - межа плинності матеріалу ексцентрика, Е</w:t>
      </w:r>
      <w:r w:rsidRPr="009A75B1">
        <w:rPr>
          <w:color w:val="000000"/>
          <w:sz w:val="28"/>
          <w:szCs w:val="28"/>
          <w:vertAlign w:val="subscript"/>
        </w:rPr>
        <w:t>1</w:t>
      </w:r>
      <w:r w:rsidRPr="009A75B1">
        <w:rPr>
          <w:color w:val="000000"/>
          <w:sz w:val="28"/>
          <w:szCs w:val="28"/>
        </w:rPr>
        <w:t xml:space="preserve"> і Е</w:t>
      </w:r>
      <w:r w:rsidRPr="009A75B1">
        <w:rPr>
          <w:color w:val="000000"/>
          <w:sz w:val="28"/>
          <w:szCs w:val="28"/>
          <w:vertAlign w:val="subscript"/>
        </w:rPr>
        <w:t>2</w:t>
      </w:r>
      <w:r w:rsidRPr="009A75B1">
        <w:rPr>
          <w:color w:val="000000"/>
          <w:sz w:val="28"/>
          <w:szCs w:val="28"/>
        </w:rPr>
        <w:t xml:space="preserve"> - модулі пружності матеріалу ексцентрика і заготовки, σ</w:t>
      </w:r>
      <w:r w:rsidRPr="009A75B1">
        <w:rPr>
          <w:color w:val="000000"/>
          <w:sz w:val="28"/>
          <w:szCs w:val="28"/>
          <w:vertAlign w:val="subscript"/>
        </w:rPr>
        <w:t>1</w:t>
      </w:r>
      <w:r w:rsidRPr="009A75B1">
        <w:rPr>
          <w:color w:val="000000"/>
          <w:sz w:val="28"/>
          <w:szCs w:val="28"/>
        </w:rPr>
        <w:t xml:space="preserve"> і σ</w:t>
      </w:r>
      <w:r w:rsidRPr="009A75B1">
        <w:rPr>
          <w:color w:val="000000"/>
          <w:sz w:val="28"/>
          <w:szCs w:val="28"/>
          <w:vertAlign w:val="subscript"/>
        </w:rPr>
        <w:t>2</w:t>
      </w:r>
      <w:r w:rsidRPr="009A75B1">
        <w:rPr>
          <w:color w:val="000000"/>
          <w:sz w:val="28"/>
          <w:szCs w:val="28"/>
        </w:rPr>
        <w:t xml:space="preserve"> - відповідно коефіцієнти Пуассона.</w:t>
      </w:r>
    </w:p>
    <w:p w:rsidR="00ED46CB" w:rsidRPr="009A75B1" w:rsidRDefault="00ED46CB" w:rsidP="00ED46CB">
      <w:pPr>
        <w:shd w:val="clear" w:color="auto" w:fill="FFFFFF"/>
        <w:ind w:firstLine="425"/>
        <w:rPr>
          <w:sz w:val="28"/>
          <w:szCs w:val="28"/>
        </w:rPr>
      </w:pPr>
      <w:r w:rsidRPr="009A75B1">
        <w:rPr>
          <w:color w:val="000000"/>
          <w:sz w:val="28"/>
          <w:szCs w:val="28"/>
        </w:rPr>
        <w:t xml:space="preserve">При </w:t>
      </w:r>
      <w:r w:rsidRPr="000A734F">
        <w:rPr>
          <w:i/>
          <w:color w:val="000000"/>
          <w:sz w:val="28"/>
          <w:szCs w:val="28"/>
        </w:rPr>
        <w:t>Е</w:t>
      </w:r>
      <w:r w:rsidRPr="000A734F">
        <w:rPr>
          <w:i/>
          <w:color w:val="000000"/>
          <w:sz w:val="28"/>
          <w:szCs w:val="28"/>
          <w:vertAlign w:val="subscript"/>
        </w:rPr>
        <w:t>1</w:t>
      </w:r>
      <w:r w:rsidRPr="000A734F">
        <w:rPr>
          <w:i/>
          <w:smallCaps/>
          <w:color w:val="000000"/>
          <w:sz w:val="28"/>
          <w:szCs w:val="28"/>
        </w:rPr>
        <w:t xml:space="preserve"> </w:t>
      </w:r>
      <w:r w:rsidRPr="000A734F">
        <w:rPr>
          <w:i/>
          <w:color w:val="000000"/>
          <w:sz w:val="28"/>
          <w:szCs w:val="28"/>
        </w:rPr>
        <w:t>= Е</w:t>
      </w:r>
      <w:r w:rsidRPr="000A734F">
        <w:rPr>
          <w:i/>
          <w:color w:val="000000"/>
          <w:sz w:val="28"/>
          <w:szCs w:val="28"/>
          <w:vertAlign w:val="subscript"/>
        </w:rPr>
        <w:t>2</w:t>
      </w:r>
      <w:r w:rsidRPr="000A734F">
        <w:rPr>
          <w:i/>
          <w:color w:val="000000"/>
          <w:sz w:val="28"/>
          <w:szCs w:val="28"/>
        </w:rPr>
        <w:t xml:space="preserve"> =Е</w:t>
      </w:r>
      <w:r w:rsidRPr="009A75B1">
        <w:rPr>
          <w:color w:val="000000"/>
          <w:sz w:val="28"/>
          <w:szCs w:val="28"/>
        </w:rPr>
        <w:t xml:space="preserve"> ,  </w:t>
      </w:r>
      <w:r>
        <w:rPr>
          <w:color w:val="000000"/>
          <w:sz w:val="28"/>
          <w:szCs w:val="28"/>
        </w:rPr>
        <w:t xml:space="preserve">та </w:t>
      </w:r>
      <w:r w:rsidRPr="009A75B1">
        <w:rPr>
          <w:color w:val="000000"/>
          <w:sz w:val="28"/>
          <w:szCs w:val="28"/>
        </w:rPr>
        <w:t xml:space="preserve"> </w:t>
      </w:r>
      <w:r w:rsidRPr="009A75B1">
        <w:rPr>
          <w:color w:val="000000"/>
          <w:sz w:val="28"/>
          <w:szCs w:val="28"/>
        </w:rPr>
        <w:sym w:font="Symbol" w:char="F06D"/>
      </w:r>
      <w:r w:rsidRPr="009A75B1">
        <w:rPr>
          <w:color w:val="000000"/>
          <w:sz w:val="28"/>
          <w:szCs w:val="28"/>
          <w:vertAlign w:val="subscript"/>
        </w:rPr>
        <w:t>1</w:t>
      </w:r>
      <w:r w:rsidRPr="009A75B1">
        <w:rPr>
          <w:color w:val="000000"/>
          <w:sz w:val="28"/>
          <w:szCs w:val="28"/>
        </w:rPr>
        <w:t xml:space="preserve"> </w:t>
      </w:r>
      <w:r>
        <w:rPr>
          <w:color w:val="000000"/>
          <w:sz w:val="28"/>
          <w:szCs w:val="28"/>
        </w:rPr>
        <w:t>=</w:t>
      </w:r>
      <w:r w:rsidRPr="009A75B1">
        <w:rPr>
          <w:color w:val="000000"/>
          <w:sz w:val="28"/>
          <w:szCs w:val="28"/>
        </w:rPr>
        <w:t xml:space="preserve"> </w:t>
      </w:r>
      <w:r w:rsidRPr="009A75B1">
        <w:rPr>
          <w:color w:val="000000"/>
          <w:sz w:val="28"/>
          <w:szCs w:val="28"/>
        </w:rPr>
        <w:sym w:font="Symbol" w:char="F06D"/>
      </w:r>
      <w:r w:rsidRPr="009A75B1">
        <w:rPr>
          <w:color w:val="000000"/>
          <w:sz w:val="28"/>
          <w:szCs w:val="28"/>
          <w:vertAlign w:val="subscript"/>
        </w:rPr>
        <w:t>2</w:t>
      </w:r>
      <w:r w:rsidRPr="009A75B1">
        <w:rPr>
          <w:color w:val="000000"/>
          <w:sz w:val="28"/>
          <w:szCs w:val="28"/>
        </w:rPr>
        <w:t xml:space="preserve"> = 0,25 отримаєм:</w:t>
      </w:r>
    </w:p>
    <w:p w:rsidR="00ED46CB" w:rsidRPr="009A75B1" w:rsidRDefault="000A734F" w:rsidP="00ED46CB">
      <w:pPr>
        <w:shd w:val="clear" w:color="auto" w:fill="FFFFFF"/>
        <w:ind w:firstLine="425"/>
        <w:jc w:val="center"/>
        <w:rPr>
          <w:color w:val="000000"/>
          <w:sz w:val="28"/>
          <w:szCs w:val="28"/>
        </w:rPr>
      </w:pPr>
      <w:r w:rsidRPr="000A734F">
        <w:rPr>
          <w:color w:val="000000"/>
          <w:position w:val="-26"/>
          <w:sz w:val="28"/>
          <w:szCs w:val="28"/>
        </w:rPr>
        <w:object w:dxaOrig="1860" w:dyaOrig="639">
          <v:shape id="_x0000_i1227" type="#_x0000_t75" style="width:107.55pt;height:36.45pt" o:ole="">
            <v:imagedata r:id="rId425" o:title=""/>
          </v:shape>
          <o:OLEObject Type="Embed" ProgID="Equation.3" ShapeID="_x0000_i1227" DrawAspect="Content" ObjectID="_1584340052" r:id="rId426"/>
        </w:object>
      </w:r>
      <w:r w:rsidR="00ED46CB" w:rsidRPr="009A75B1">
        <w:rPr>
          <w:color w:val="000000"/>
          <w:sz w:val="28"/>
          <w:szCs w:val="28"/>
        </w:rPr>
        <w:t>.</w:t>
      </w:r>
    </w:p>
    <w:p w:rsidR="00ED46CB" w:rsidRPr="009A75B1" w:rsidRDefault="00ED46CB" w:rsidP="00ED46CB">
      <w:pPr>
        <w:tabs>
          <w:tab w:val="left" w:pos="5812"/>
        </w:tabs>
        <w:spacing w:line="360" w:lineRule="auto"/>
        <w:ind w:firstLine="851"/>
        <w:jc w:val="both"/>
        <w:rPr>
          <w:color w:val="000000"/>
          <w:sz w:val="28"/>
          <w:szCs w:val="28"/>
        </w:rPr>
      </w:pPr>
      <w:r w:rsidRPr="009A75B1">
        <w:rPr>
          <w:color w:val="000000"/>
          <w:sz w:val="28"/>
          <w:szCs w:val="28"/>
        </w:rPr>
        <w:t xml:space="preserve">Отримані розміри дискового ексцентрика </w:t>
      </w:r>
      <w:r w:rsidRPr="009A75B1">
        <w:rPr>
          <w:i/>
          <w:color w:val="000000"/>
          <w:sz w:val="28"/>
          <w:szCs w:val="28"/>
        </w:rPr>
        <w:t>l, г, D</w:t>
      </w:r>
      <w:r w:rsidRPr="009A75B1">
        <w:rPr>
          <w:color w:val="000000"/>
          <w:sz w:val="28"/>
          <w:szCs w:val="28"/>
        </w:rPr>
        <w:t xml:space="preserve"> і </w:t>
      </w:r>
      <w:r w:rsidRPr="009A75B1">
        <w:rPr>
          <w:i/>
          <w:color w:val="000000"/>
          <w:sz w:val="28"/>
          <w:szCs w:val="28"/>
        </w:rPr>
        <w:t>В</w:t>
      </w:r>
      <w:r w:rsidRPr="009A75B1">
        <w:rPr>
          <w:color w:val="000000"/>
          <w:sz w:val="28"/>
          <w:szCs w:val="28"/>
        </w:rPr>
        <w:t xml:space="preserve"> необхідно узгодити з ГОСТ 9061 - 68.</w:t>
      </w:r>
    </w:p>
    <w:p w:rsidR="00ED46CB" w:rsidRPr="009A75B1" w:rsidRDefault="00ED46CB" w:rsidP="00ED46CB">
      <w:pPr>
        <w:tabs>
          <w:tab w:val="left" w:pos="5812"/>
        </w:tabs>
        <w:spacing w:line="360" w:lineRule="auto"/>
        <w:ind w:firstLine="851"/>
        <w:jc w:val="both"/>
        <w:rPr>
          <w:sz w:val="28"/>
          <w:szCs w:val="28"/>
        </w:rPr>
      </w:pPr>
      <w:r w:rsidRPr="009A75B1">
        <w:rPr>
          <w:sz w:val="28"/>
          <w:szCs w:val="28"/>
        </w:rPr>
        <w:t>Сила затиску:</w:t>
      </w:r>
    </w:p>
    <w:p w:rsidR="00ED46CB" w:rsidRPr="009A75B1" w:rsidRDefault="00ED46CB" w:rsidP="00ED46CB">
      <w:pPr>
        <w:tabs>
          <w:tab w:val="left" w:pos="5812"/>
        </w:tabs>
        <w:spacing w:line="360" w:lineRule="auto"/>
        <w:ind w:firstLine="284"/>
        <w:jc w:val="center"/>
        <w:rPr>
          <w:sz w:val="28"/>
          <w:szCs w:val="28"/>
        </w:rPr>
      </w:pPr>
      <w:r w:rsidRPr="009A75B1">
        <w:rPr>
          <w:b/>
          <w:position w:val="-32"/>
          <w:sz w:val="28"/>
          <w:szCs w:val="28"/>
        </w:rPr>
        <w:object w:dxaOrig="2600" w:dyaOrig="700">
          <v:shape id="_x0000_i1228" type="#_x0000_t75" style="width:129.05pt;height:36.45pt" o:ole="">
            <v:imagedata r:id="rId427" o:title=""/>
          </v:shape>
          <o:OLEObject Type="Embed" ProgID="Equation.3" ShapeID="_x0000_i1228" DrawAspect="Content" ObjectID="_1584340053" r:id="rId428"/>
        </w:object>
      </w:r>
      <w:r w:rsidRPr="009A75B1">
        <w:rPr>
          <w:sz w:val="28"/>
          <w:szCs w:val="28"/>
        </w:rPr>
        <w:t>;</w:t>
      </w:r>
    </w:p>
    <w:p w:rsidR="00ED46CB" w:rsidRPr="009A75B1" w:rsidRDefault="00ED46CB" w:rsidP="00ED46CB">
      <w:pPr>
        <w:tabs>
          <w:tab w:val="left" w:pos="5812"/>
        </w:tabs>
        <w:spacing w:line="360" w:lineRule="auto"/>
        <w:ind w:firstLine="851"/>
        <w:jc w:val="both"/>
        <w:rPr>
          <w:sz w:val="28"/>
          <w:szCs w:val="28"/>
        </w:rPr>
      </w:pPr>
      <w:r w:rsidRPr="009A75B1">
        <w:rPr>
          <w:sz w:val="28"/>
          <w:szCs w:val="28"/>
        </w:rPr>
        <w:t xml:space="preserve"> де: </w:t>
      </w:r>
      <w:r w:rsidRPr="009A75B1">
        <w:rPr>
          <w:i/>
          <w:sz w:val="28"/>
          <w:szCs w:val="28"/>
        </w:rPr>
        <w:t>P</w:t>
      </w:r>
      <w:r w:rsidRPr="009A75B1">
        <w:rPr>
          <w:sz w:val="28"/>
          <w:szCs w:val="28"/>
        </w:rPr>
        <w:t xml:space="preserve"> - сила на важелі; </w:t>
      </w:r>
      <w:r w:rsidRPr="009A75B1">
        <w:rPr>
          <w:position w:val="-4"/>
          <w:sz w:val="28"/>
          <w:szCs w:val="28"/>
          <w:vertAlign w:val="subscript"/>
        </w:rPr>
        <w:object w:dxaOrig="173" w:dyaOrig="260">
          <v:shape id="_x0000_i1229" type="#_x0000_t75" style="width:12.15pt;height:18.7pt" o:ole="">
            <v:imagedata r:id="rId429" o:title=""/>
          </v:shape>
          <o:OLEObject Type="Embed" ProgID="Equation.2" ShapeID="_x0000_i1229" DrawAspect="Content" ObjectID="_1584340054" r:id="rId430"/>
        </w:object>
      </w:r>
      <w:r w:rsidRPr="009A75B1">
        <w:rPr>
          <w:i/>
          <w:sz w:val="28"/>
          <w:szCs w:val="28"/>
        </w:rPr>
        <w:t xml:space="preserve">- </w:t>
      </w:r>
      <w:r w:rsidRPr="009A75B1">
        <w:rPr>
          <w:sz w:val="28"/>
          <w:szCs w:val="28"/>
        </w:rPr>
        <w:t xml:space="preserve">плече дії сили </w:t>
      </w:r>
      <w:r w:rsidRPr="009A75B1">
        <w:rPr>
          <w:i/>
          <w:sz w:val="28"/>
          <w:szCs w:val="28"/>
        </w:rPr>
        <w:t>P; r</w:t>
      </w:r>
      <w:r w:rsidRPr="009A75B1">
        <w:rPr>
          <w:sz w:val="28"/>
          <w:szCs w:val="28"/>
        </w:rPr>
        <w:t xml:space="preserve"> - радіус-вектор ексцентрика; </w:t>
      </w:r>
      <w:r w:rsidRPr="009A75B1">
        <w:rPr>
          <w:i/>
          <w:sz w:val="28"/>
          <w:szCs w:val="28"/>
        </w:rPr>
        <w:sym w:font="Symbol" w:char="F072"/>
      </w:r>
      <w:r w:rsidRPr="009A75B1">
        <w:rPr>
          <w:i/>
          <w:sz w:val="28"/>
          <w:szCs w:val="28"/>
        </w:rPr>
        <w:t xml:space="preserve">1, </w:t>
      </w:r>
      <w:r w:rsidRPr="009A75B1">
        <w:rPr>
          <w:i/>
          <w:sz w:val="28"/>
          <w:szCs w:val="28"/>
        </w:rPr>
        <w:sym w:font="Symbol" w:char="F072"/>
      </w:r>
      <w:r w:rsidRPr="009A75B1">
        <w:rPr>
          <w:i/>
          <w:sz w:val="28"/>
          <w:szCs w:val="28"/>
        </w:rPr>
        <w:t>2</w:t>
      </w:r>
      <w:r w:rsidRPr="009A75B1">
        <w:rPr>
          <w:sz w:val="28"/>
          <w:szCs w:val="28"/>
        </w:rPr>
        <w:t xml:space="preserve"> - приведенні кути тертя на робочій поверхні та осі ексцентрика.</w:t>
      </w:r>
    </w:p>
    <w:p w:rsidR="00ED46CB" w:rsidRPr="009A75B1" w:rsidRDefault="00ED46CB" w:rsidP="00ED46CB">
      <w:pPr>
        <w:tabs>
          <w:tab w:val="left" w:pos="1245"/>
        </w:tabs>
        <w:spacing w:line="360" w:lineRule="auto"/>
        <w:ind w:firstLine="851"/>
        <w:jc w:val="both"/>
        <w:rPr>
          <w:color w:val="000000"/>
          <w:sz w:val="28"/>
          <w:szCs w:val="28"/>
        </w:rPr>
      </w:pPr>
      <w:r w:rsidRPr="009A75B1">
        <w:rPr>
          <w:color w:val="000000"/>
          <w:sz w:val="28"/>
          <w:szCs w:val="28"/>
        </w:rPr>
        <w:lastRenderedPageBreak/>
        <w:t>Найбільші зусилля затиску ексцентрик розвиває при малих кутах повороту, а найменші - при повороті на 90°. Цю обставину треба враховувати в розрахунках, беручи найгірші умови роботи ексцентрика.</w:t>
      </w:r>
    </w:p>
    <w:p w:rsidR="00ED46CB" w:rsidRPr="00CA041A" w:rsidRDefault="00ED46CB" w:rsidP="00ED46CB">
      <w:pPr>
        <w:tabs>
          <w:tab w:val="left" w:pos="1245"/>
        </w:tabs>
        <w:spacing w:line="360" w:lineRule="auto"/>
        <w:ind w:firstLine="851"/>
        <w:jc w:val="both"/>
        <w:rPr>
          <w:i/>
          <w:sz w:val="28"/>
          <w:szCs w:val="28"/>
        </w:rPr>
      </w:pPr>
      <w:r w:rsidRPr="00CA041A">
        <w:rPr>
          <w:i/>
          <w:sz w:val="28"/>
          <w:szCs w:val="28"/>
        </w:rPr>
        <w:t>Методика розрахунку</w:t>
      </w:r>
      <w:r>
        <w:rPr>
          <w:i/>
          <w:sz w:val="28"/>
          <w:szCs w:val="28"/>
        </w:rPr>
        <w:t>.</w:t>
      </w:r>
    </w:p>
    <w:p w:rsidR="00ED46CB" w:rsidRPr="00A07003" w:rsidRDefault="00ED46CB" w:rsidP="00ED46CB">
      <w:pPr>
        <w:tabs>
          <w:tab w:val="left" w:pos="1245"/>
        </w:tabs>
        <w:spacing w:line="360" w:lineRule="auto"/>
        <w:ind w:firstLine="851"/>
        <w:jc w:val="both"/>
        <w:rPr>
          <w:sz w:val="28"/>
          <w:szCs w:val="28"/>
        </w:rPr>
      </w:pPr>
      <w:r w:rsidRPr="00A07003">
        <w:rPr>
          <w:sz w:val="28"/>
          <w:szCs w:val="28"/>
          <w:u w:val="single"/>
        </w:rPr>
        <w:t>Вихідні дані:</w:t>
      </w:r>
      <w:r w:rsidRPr="009A75B1">
        <w:rPr>
          <w:sz w:val="28"/>
          <w:szCs w:val="28"/>
        </w:rPr>
        <w:t xml:space="preserve"> сила затиску </w:t>
      </w:r>
      <w:r w:rsidRPr="00811423">
        <w:rPr>
          <w:position w:val="-6"/>
          <w:sz w:val="28"/>
          <w:szCs w:val="28"/>
        </w:rPr>
        <w:object w:dxaOrig="279" w:dyaOrig="279">
          <v:shape id="_x0000_i1230" type="#_x0000_t75" style="width:14.05pt;height:12.15pt" o:ole="">
            <v:imagedata r:id="rId431" o:title=""/>
          </v:shape>
          <o:OLEObject Type="Embed" ProgID="Equation.3" ShapeID="_x0000_i1230" DrawAspect="Content" ObjectID="_1584340055" r:id="rId432"/>
        </w:object>
      </w:r>
      <w:r w:rsidRPr="009A75B1">
        <w:rPr>
          <w:sz w:val="28"/>
          <w:szCs w:val="28"/>
        </w:rPr>
        <w:t xml:space="preserve">і допуск </w:t>
      </w:r>
      <w:r w:rsidRPr="00A07003">
        <w:rPr>
          <w:sz w:val="28"/>
          <w:szCs w:val="28"/>
        </w:rPr>
        <w:t xml:space="preserve">δ </w:t>
      </w:r>
      <w:r w:rsidRPr="00A07003">
        <w:rPr>
          <w:sz w:val="28"/>
          <w:szCs w:val="28"/>
          <w:shd w:val="clear" w:color="auto" w:fill="FFFFFF"/>
        </w:rPr>
        <w:t xml:space="preserve">розміру заготовки від її </w:t>
      </w:r>
      <w:r>
        <w:rPr>
          <w:sz w:val="28"/>
          <w:szCs w:val="28"/>
          <w:shd w:val="clear" w:color="auto" w:fill="FFFFFF"/>
        </w:rPr>
        <w:t>у</w:t>
      </w:r>
      <w:r w:rsidRPr="00A07003">
        <w:rPr>
          <w:sz w:val="28"/>
          <w:szCs w:val="28"/>
          <w:shd w:val="clear" w:color="auto" w:fill="FFFFFF"/>
        </w:rPr>
        <w:t>станов</w:t>
      </w:r>
      <w:r>
        <w:rPr>
          <w:sz w:val="28"/>
          <w:szCs w:val="28"/>
          <w:shd w:val="clear" w:color="auto" w:fill="FFFFFF"/>
        </w:rPr>
        <w:t>очної</w:t>
      </w:r>
      <w:r w:rsidRPr="00A07003">
        <w:rPr>
          <w:sz w:val="28"/>
          <w:szCs w:val="28"/>
          <w:shd w:val="clear" w:color="auto" w:fill="FFFFFF"/>
        </w:rPr>
        <w:t xml:space="preserve"> бази до місця </w:t>
      </w:r>
      <w:r>
        <w:rPr>
          <w:sz w:val="28"/>
          <w:szCs w:val="28"/>
          <w:shd w:val="clear" w:color="auto" w:fill="FFFFFF"/>
        </w:rPr>
        <w:t>при</w:t>
      </w:r>
      <w:r w:rsidRPr="00A07003">
        <w:rPr>
          <w:sz w:val="28"/>
          <w:szCs w:val="28"/>
          <w:shd w:val="clear" w:color="auto" w:fill="FFFFFF"/>
        </w:rPr>
        <w:t>кладання сили</w:t>
      </w:r>
      <w:r>
        <w:rPr>
          <w:sz w:val="28"/>
          <w:szCs w:val="28"/>
          <w:shd w:val="clear" w:color="auto" w:fill="FFFFFF"/>
        </w:rPr>
        <w:t xml:space="preserve"> затиску</w:t>
      </w:r>
      <w:r w:rsidRPr="00A07003">
        <w:rPr>
          <w:sz w:val="28"/>
          <w:szCs w:val="28"/>
          <w:shd w:val="clear" w:color="auto" w:fill="FFFFFF"/>
        </w:rPr>
        <w:t>; кут φ повороту ексцентрика від нульового (початкового) положення.</w:t>
      </w:r>
    </w:p>
    <w:p w:rsidR="00ED46CB" w:rsidRPr="009A75B1" w:rsidRDefault="00ED46CB" w:rsidP="00ED46CB">
      <w:pPr>
        <w:tabs>
          <w:tab w:val="left" w:pos="1245"/>
        </w:tabs>
        <w:spacing w:line="360" w:lineRule="auto"/>
        <w:ind w:firstLine="851"/>
        <w:rPr>
          <w:sz w:val="28"/>
          <w:szCs w:val="28"/>
        </w:rPr>
      </w:pPr>
      <w:r w:rsidRPr="009A75B1">
        <w:rPr>
          <w:sz w:val="28"/>
          <w:szCs w:val="28"/>
        </w:rPr>
        <w:t>Розрахунок починають з визначення ходу ексцентричного кулачка:</w:t>
      </w:r>
    </w:p>
    <w:p w:rsidR="00ED46CB" w:rsidRPr="009A75B1" w:rsidRDefault="00ED46CB" w:rsidP="00ED46CB">
      <w:pPr>
        <w:tabs>
          <w:tab w:val="left" w:pos="1245"/>
        </w:tabs>
        <w:spacing w:line="360" w:lineRule="auto"/>
        <w:ind w:firstLine="851"/>
        <w:jc w:val="center"/>
        <w:rPr>
          <w:sz w:val="28"/>
          <w:szCs w:val="28"/>
        </w:rPr>
      </w:pPr>
      <w:r w:rsidRPr="009A75B1">
        <w:rPr>
          <w:position w:val="-24"/>
          <w:sz w:val="28"/>
          <w:szCs w:val="28"/>
        </w:rPr>
        <w:object w:dxaOrig="2320" w:dyaOrig="620">
          <v:shape id="_x0000_i1231" type="#_x0000_t75" style="width:115.95pt;height:31.8pt" o:ole="">
            <v:imagedata r:id="rId433" o:title=""/>
          </v:shape>
          <o:OLEObject Type="Embed" ProgID="Equation.3" ShapeID="_x0000_i1231" DrawAspect="Content" ObjectID="_1584340056" r:id="rId434"/>
        </w:object>
      </w:r>
    </w:p>
    <w:p w:rsidR="00ED46CB" w:rsidRPr="009A75B1" w:rsidRDefault="00ED46CB" w:rsidP="00ED46CB">
      <w:pPr>
        <w:tabs>
          <w:tab w:val="left" w:pos="1245"/>
        </w:tabs>
        <w:spacing w:line="360" w:lineRule="auto"/>
        <w:ind w:firstLine="851"/>
        <w:jc w:val="both"/>
        <w:rPr>
          <w:sz w:val="28"/>
          <w:szCs w:val="28"/>
        </w:rPr>
      </w:pPr>
      <w:r w:rsidRPr="009A75B1">
        <w:rPr>
          <w:sz w:val="28"/>
          <w:szCs w:val="28"/>
        </w:rPr>
        <w:t xml:space="preserve">Де </w:t>
      </w:r>
      <w:r w:rsidRPr="009A75B1">
        <w:rPr>
          <w:position w:val="-6"/>
          <w:sz w:val="28"/>
          <w:szCs w:val="28"/>
        </w:rPr>
        <w:object w:dxaOrig="220" w:dyaOrig="279">
          <v:shape id="_x0000_i1232" type="#_x0000_t75" style="width:10.3pt;height:14.05pt" o:ole="">
            <v:imagedata r:id="rId435" o:title=""/>
          </v:shape>
          <o:OLEObject Type="Embed" ProgID="Equation.3" ShapeID="_x0000_i1232" DrawAspect="Content" ObjectID="_1584340057" r:id="rId436"/>
        </w:object>
      </w:r>
      <w:r w:rsidRPr="009A75B1">
        <w:rPr>
          <w:sz w:val="28"/>
          <w:szCs w:val="28"/>
        </w:rPr>
        <w:t>– допуск на розмір</w:t>
      </w:r>
      <w:r w:rsidR="006F1650">
        <w:rPr>
          <w:sz w:val="28"/>
          <w:szCs w:val="28"/>
        </w:rPr>
        <w:t xml:space="preserve"> затиску</w:t>
      </w:r>
      <w:r w:rsidRPr="009A75B1">
        <w:rPr>
          <w:sz w:val="28"/>
          <w:szCs w:val="28"/>
        </w:rPr>
        <w:t xml:space="preserve">; </w:t>
      </w:r>
      <w:r w:rsidRPr="009A75B1">
        <w:rPr>
          <w:position w:val="-14"/>
          <w:sz w:val="28"/>
          <w:szCs w:val="28"/>
        </w:rPr>
        <w:object w:dxaOrig="440" w:dyaOrig="380">
          <v:shape id="_x0000_i1233" type="#_x0000_t75" style="width:21.5pt;height:16.85pt" o:ole="">
            <v:imagedata r:id="rId437" o:title=""/>
          </v:shape>
          <o:OLEObject Type="Embed" ProgID="Equation.3" ShapeID="_x0000_i1233" DrawAspect="Content" ObjectID="_1584340058" r:id="rId438"/>
        </w:object>
      </w:r>
      <w:r w:rsidRPr="009A75B1">
        <w:rPr>
          <w:sz w:val="28"/>
          <w:szCs w:val="28"/>
        </w:rPr>
        <w:t>–</w:t>
      </w:r>
      <w:r>
        <w:rPr>
          <w:sz w:val="28"/>
          <w:szCs w:val="28"/>
        </w:rPr>
        <w:t xml:space="preserve"> </w:t>
      </w:r>
      <w:r w:rsidRPr="009A75B1">
        <w:rPr>
          <w:sz w:val="28"/>
          <w:szCs w:val="28"/>
        </w:rPr>
        <w:t xml:space="preserve">гарантований зазор між поверхнею кулачка і заготовки, </w:t>
      </w:r>
      <w:r w:rsidRPr="009A75B1">
        <w:rPr>
          <w:position w:val="-14"/>
          <w:sz w:val="28"/>
          <w:szCs w:val="28"/>
        </w:rPr>
        <w:object w:dxaOrig="2160" w:dyaOrig="380">
          <v:shape id="_x0000_i1234" type="#_x0000_t75" style="width:92.55pt;height:20.55pt" o:ole="">
            <v:imagedata r:id="rId439" o:title=""/>
          </v:shape>
          <o:OLEObject Type="Embed" ProgID="Equation.3" ShapeID="_x0000_i1234" DrawAspect="Content" ObjectID="_1584340059" r:id="rId440"/>
        </w:object>
      </w:r>
      <w:r w:rsidRPr="009A75B1">
        <w:rPr>
          <w:sz w:val="28"/>
          <w:szCs w:val="28"/>
        </w:rPr>
        <w:t xml:space="preserve">, </w:t>
      </w:r>
      <w:r w:rsidRPr="009A75B1">
        <w:rPr>
          <w:position w:val="-24"/>
          <w:sz w:val="28"/>
          <w:szCs w:val="28"/>
        </w:rPr>
        <w:object w:dxaOrig="320" w:dyaOrig="620">
          <v:shape id="_x0000_i1235" type="#_x0000_t75" style="width:16.85pt;height:31.8pt" o:ole="">
            <v:imagedata r:id="rId441" o:title=""/>
          </v:shape>
          <o:OLEObject Type="Embed" ProgID="Equation.3" ShapeID="_x0000_i1235" DrawAspect="Content" ObjectID="_1584340060" r:id="rId442"/>
        </w:object>
      </w:r>
      <w:r w:rsidRPr="009A75B1">
        <w:rPr>
          <w:sz w:val="28"/>
          <w:szCs w:val="28"/>
        </w:rPr>
        <w:t xml:space="preserve"> – податливість стику заготовки, кулачка і поверхні опор; </w:t>
      </w:r>
      <w:r w:rsidRPr="009A75B1">
        <w:rPr>
          <w:position w:val="-6"/>
          <w:sz w:val="28"/>
          <w:szCs w:val="28"/>
        </w:rPr>
        <w:object w:dxaOrig="340" w:dyaOrig="279">
          <v:shape id="_x0000_i1236" type="#_x0000_t75" style="width:18.7pt;height:14.05pt" o:ole="">
            <v:imagedata r:id="rId443" o:title=""/>
          </v:shape>
          <o:OLEObject Type="Embed" ProgID="Equation.3" ShapeID="_x0000_i1236" DrawAspect="Content" ObjectID="_1584340061" r:id="rId444"/>
        </w:object>
      </w:r>
      <w:r w:rsidRPr="009A75B1">
        <w:rPr>
          <w:sz w:val="28"/>
          <w:szCs w:val="28"/>
        </w:rPr>
        <w:t xml:space="preserve">– запас ходу ексцентричного кулачка на зношення, </w:t>
      </w:r>
      <w:r w:rsidRPr="009A75B1">
        <w:rPr>
          <w:position w:val="-6"/>
          <w:sz w:val="28"/>
          <w:szCs w:val="28"/>
        </w:rPr>
        <w:object w:dxaOrig="540" w:dyaOrig="279">
          <v:shape id="_x0000_i1237" type="#_x0000_t75" style="width:28.05pt;height:14.05pt" o:ole="">
            <v:imagedata r:id="rId445" o:title=""/>
          </v:shape>
          <o:OLEObject Type="Embed" ProgID="Equation.3" ShapeID="_x0000_i1237" DrawAspect="Content" ObjectID="_1584340062" r:id="rId446"/>
        </w:object>
      </w:r>
      <w:r w:rsidRPr="009A75B1">
        <w:rPr>
          <w:position w:val="-10"/>
          <w:sz w:val="28"/>
          <w:szCs w:val="28"/>
        </w:rPr>
        <w:object w:dxaOrig="1120" w:dyaOrig="320">
          <v:shape id="_x0000_i1238" type="#_x0000_t75" style="width:55.15pt;height:16.85pt" o:ole="">
            <v:imagedata r:id="rId447" o:title=""/>
          </v:shape>
          <o:OLEObject Type="Embed" ProgID="Equation.3" ShapeID="_x0000_i1238" DrawAspect="Content" ObjectID="_1584340063" r:id="rId448"/>
        </w:object>
      </w:r>
      <w:r w:rsidRPr="009A75B1">
        <w:rPr>
          <w:sz w:val="28"/>
          <w:szCs w:val="28"/>
        </w:rPr>
        <w:t xml:space="preserve">; </w:t>
      </w:r>
      <w:r w:rsidRPr="009A75B1">
        <w:rPr>
          <w:position w:val="-6"/>
          <w:sz w:val="28"/>
          <w:szCs w:val="28"/>
        </w:rPr>
        <w:object w:dxaOrig="240" w:dyaOrig="279">
          <v:shape id="_x0000_i1239" type="#_x0000_t75" style="width:12.15pt;height:14.05pt" o:ole="">
            <v:imagedata r:id="rId449" o:title=""/>
          </v:shape>
          <o:OLEObject Type="Embed" ProgID="Equation.3" ShapeID="_x0000_i1239" DrawAspect="Content" ObjectID="_1584340064" r:id="rId450"/>
        </w:object>
      </w:r>
      <w:r w:rsidRPr="009A75B1">
        <w:rPr>
          <w:sz w:val="28"/>
          <w:szCs w:val="28"/>
        </w:rPr>
        <w:t xml:space="preserve"> – жорсткість ексцентри</w:t>
      </w:r>
      <w:r>
        <w:rPr>
          <w:sz w:val="28"/>
          <w:szCs w:val="28"/>
        </w:rPr>
        <w:t>кового</w:t>
      </w:r>
      <w:r w:rsidRPr="009A75B1">
        <w:rPr>
          <w:sz w:val="28"/>
          <w:szCs w:val="28"/>
        </w:rPr>
        <w:t xml:space="preserve"> механізму, </w:t>
      </w:r>
      <w:r w:rsidRPr="009A75B1">
        <w:rPr>
          <w:position w:val="-10"/>
          <w:sz w:val="28"/>
          <w:szCs w:val="28"/>
        </w:rPr>
        <w:object w:dxaOrig="2840" w:dyaOrig="340">
          <v:shape id="_x0000_i1240" type="#_x0000_t75" style="width:141.2pt;height:18.7pt" o:ole="">
            <v:imagedata r:id="rId451" o:title=""/>
          </v:shape>
          <o:OLEObject Type="Embed" ProgID="Equation.3" ShapeID="_x0000_i1240" DrawAspect="Content" ObjectID="_1584340065" r:id="rId452"/>
        </w:object>
      </w:r>
      <w:r>
        <w:rPr>
          <w:sz w:val="28"/>
          <w:szCs w:val="28"/>
        </w:rPr>
        <w:t>.</w:t>
      </w:r>
    </w:p>
    <w:p w:rsidR="00ED46CB" w:rsidRPr="009A75B1" w:rsidRDefault="00ED46CB" w:rsidP="00ED46CB">
      <w:pPr>
        <w:tabs>
          <w:tab w:val="left" w:pos="1245"/>
        </w:tabs>
        <w:spacing w:line="360" w:lineRule="auto"/>
        <w:ind w:firstLine="720"/>
        <w:jc w:val="both"/>
        <w:rPr>
          <w:sz w:val="28"/>
          <w:szCs w:val="28"/>
        </w:rPr>
      </w:pPr>
      <w:r w:rsidRPr="009A75B1">
        <w:rPr>
          <w:sz w:val="28"/>
          <w:szCs w:val="28"/>
        </w:rPr>
        <w:t xml:space="preserve">Матеріал ексцентрика: сталь 40Х, 20Х, термообробка HRC 48…52 (до </w:t>
      </w:r>
      <w:r>
        <w:rPr>
          <w:sz w:val="28"/>
          <w:szCs w:val="28"/>
        </w:rPr>
        <w:t xml:space="preserve">глибини </w:t>
      </w:r>
      <w:r w:rsidRPr="009A75B1">
        <w:rPr>
          <w:sz w:val="28"/>
          <w:szCs w:val="28"/>
        </w:rPr>
        <w:t>1...2</w:t>
      </w:r>
      <w:r>
        <w:rPr>
          <w:sz w:val="28"/>
          <w:szCs w:val="28"/>
        </w:rPr>
        <w:t> </w:t>
      </w:r>
      <w:r w:rsidRPr="009A75B1">
        <w:rPr>
          <w:sz w:val="28"/>
          <w:szCs w:val="28"/>
        </w:rPr>
        <w:t>мм).</w:t>
      </w:r>
    </w:p>
    <w:p w:rsidR="00ED46CB" w:rsidRPr="009A75B1" w:rsidRDefault="00ED46CB" w:rsidP="00ED46CB">
      <w:pPr>
        <w:tabs>
          <w:tab w:val="left" w:pos="1245"/>
        </w:tabs>
        <w:spacing w:line="360" w:lineRule="auto"/>
        <w:ind w:firstLine="720"/>
        <w:jc w:val="both"/>
        <w:rPr>
          <w:sz w:val="28"/>
          <w:szCs w:val="28"/>
        </w:rPr>
      </w:pPr>
      <w:r w:rsidRPr="009A75B1">
        <w:rPr>
          <w:sz w:val="28"/>
          <w:szCs w:val="28"/>
        </w:rPr>
        <w:t xml:space="preserve">Якщо кут повороту ексцентрика обмежений  </w:t>
      </w:r>
      <w:r>
        <w:rPr>
          <w:sz w:val="28"/>
          <w:szCs w:val="28"/>
        </w:rPr>
        <w:t>φ</w:t>
      </w:r>
      <w:r w:rsidRPr="009A75B1">
        <w:rPr>
          <w:sz w:val="28"/>
          <w:szCs w:val="28"/>
        </w:rPr>
        <w:t>&lt; 60</w:t>
      </w:r>
      <w:r w:rsidRPr="009A75B1">
        <w:rPr>
          <w:sz w:val="28"/>
          <w:szCs w:val="28"/>
          <w:vertAlign w:val="superscript"/>
        </w:rPr>
        <w:t>0</w:t>
      </w:r>
      <w:r w:rsidRPr="009A75B1">
        <w:rPr>
          <w:sz w:val="28"/>
          <w:szCs w:val="28"/>
        </w:rPr>
        <w:t>.</w:t>
      </w:r>
    </w:p>
    <w:p w:rsidR="00ED46CB" w:rsidRPr="009A75B1" w:rsidRDefault="00ED46CB" w:rsidP="00ED46CB">
      <w:pPr>
        <w:tabs>
          <w:tab w:val="left" w:pos="1245"/>
        </w:tabs>
        <w:spacing w:line="360" w:lineRule="auto"/>
        <w:ind w:firstLine="720"/>
        <w:jc w:val="center"/>
        <w:rPr>
          <w:sz w:val="28"/>
          <w:szCs w:val="28"/>
        </w:rPr>
      </w:pPr>
      <w:r w:rsidRPr="009A75B1">
        <w:rPr>
          <w:position w:val="-24"/>
          <w:sz w:val="28"/>
          <w:szCs w:val="28"/>
        </w:rPr>
        <w:object w:dxaOrig="1820" w:dyaOrig="620">
          <v:shape id="_x0000_i1241" type="#_x0000_t75" style="width:92.55pt;height:31.8pt" o:ole="">
            <v:imagedata r:id="rId453" o:title=""/>
          </v:shape>
          <o:OLEObject Type="Embed" ProgID="Equation.3" ShapeID="_x0000_i1241" DrawAspect="Content" ObjectID="_1584340066" r:id="rId454"/>
        </w:object>
      </w:r>
    </w:p>
    <w:p w:rsidR="00ED46CB" w:rsidRPr="009A75B1" w:rsidRDefault="00ED46CB" w:rsidP="00ED46CB">
      <w:pPr>
        <w:tabs>
          <w:tab w:val="left" w:pos="1245"/>
        </w:tabs>
        <w:spacing w:line="360" w:lineRule="auto"/>
        <w:ind w:firstLine="720"/>
        <w:jc w:val="both"/>
        <w:rPr>
          <w:sz w:val="28"/>
          <w:szCs w:val="28"/>
        </w:rPr>
      </w:pPr>
      <w:r w:rsidRPr="009A75B1">
        <w:rPr>
          <w:sz w:val="28"/>
          <w:szCs w:val="28"/>
        </w:rPr>
        <w:t>Підбирають стандартний ексцентричний кулачок з виконання</w:t>
      </w:r>
      <w:r>
        <w:rPr>
          <w:sz w:val="28"/>
          <w:szCs w:val="28"/>
        </w:rPr>
        <w:t>м</w:t>
      </w:r>
      <w:r w:rsidRPr="009A75B1">
        <w:rPr>
          <w:sz w:val="28"/>
          <w:szCs w:val="28"/>
        </w:rPr>
        <w:t xml:space="preserve"> наступних умов:</w:t>
      </w:r>
    </w:p>
    <w:p w:rsidR="00ED46CB" w:rsidRPr="009A75B1" w:rsidRDefault="00ED46CB" w:rsidP="00ED46CB">
      <w:pPr>
        <w:spacing w:line="360" w:lineRule="auto"/>
        <w:ind w:firstLine="684"/>
        <w:jc w:val="center"/>
        <w:rPr>
          <w:sz w:val="28"/>
          <w:szCs w:val="28"/>
        </w:rPr>
      </w:pPr>
      <w:r w:rsidRPr="00811423">
        <w:rPr>
          <w:position w:val="-12"/>
          <w:sz w:val="28"/>
          <w:szCs w:val="28"/>
        </w:rPr>
        <w:object w:dxaOrig="960" w:dyaOrig="360">
          <v:shape id="_x0000_i1242" type="#_x0000_t75" style="width:49.55pt;height:18.7pt" o:ole="">
            <v:imagedata r:id="rId455" o:title=""/>
          </v:shape>
          <o:OLEObject Type="Embed" ProgID="Equation.3" ShapeID="_x0000_i1242" DrawAspect="Content" ObjectID="_1584340067" r:id="rId456"/>
        </w:object>
      </w:r>
    </w:p>
    <w:p w:rsidR="00ED46CB" w:rsidRPr="009A75B1" w:rsidRDefault="00ED46CB" w:rsidP="00ED46CB">
      <w:pPr>
        <w:spacing w:line="360" w:lineRule="auto"/>
        <w:ind w:firstLine="684"/>
        <w:jc w:val="center"/>
        <w:rPr>
          <w:sz w:val="28"/>
          <w:szCs w:val="28"/>
        </w:rPr>
      </w:pPr>
      <w:r w:rsidRPr="009A75B1">
        <w:rPr>
          <w:position w:val="-12"/>
          <w:sz w:val="28"/>
          <w:szCs w:val="28"/>
        </w:rPr>
        <w:object w:dxaOrig="980" w:dyaOrig="360">
          <v:shape id="_x0000_i1243" type="#_x0000_t75" style="width:49.55pt;height:18.7pt" o:ole="">
            <v:imagedata r:id="rId457" o:title=""/>
          </v:shape>
          <o:OLEObject Type="Embed" ProgID="Equation.3" ShapeID="_x0000_i1243" DrawAspect="Content" ObjectID="_1584340068" r:id="rId458"/>
        </w:object>
      </w:r>
    </w:p>
    <w:p w:rsidR="00ED46CB" w:rsidRDefault="00ED46CB" w:rsidP="00ED46CB">
      <w:pPr>
        <w:spacing w:line="360" w:lineRule="auto"/>
        <w:ind w:firstLine="684"/>
        <w:jc w:val="both"/>
        <w:rPr>
          <w:sz w:val="28"/>
          <w:szCs w:val="28"/>
        </w:rPr>
      </w:pPr>
      <w:r w:rsidRPr="009A75B1">
        <w:rPr>
          <w:sz w:val="28"/>
          <w:szCs w:val="28"/>
        </w:rPr>
        <w:t xml:space="preserve"> </w:t>
      </w:r>
      <w:r w:rsidRPr="00307280">
        <w:rPr>
          <w:sz w:val="28"/>
          <w:szCs w:val="28"/>
        </w:rPr>
        <w:t xml:space="preserve">Визначають довжину рукоятки ексцентрикового </w:t>
      </w:r>
      <w:r>
        <w:rPr>
          <w:sz w:val="28"/>
          <w:szCs w:val="28"/>
        </w:rPr>
        <w:t>механізму із співвідношення</w:t>
      </w:r>
      <w:r w:rsidRPr="009A75B1">
        <w:rPr>
          <w:sz w:val="28"/>
          <w:szCs w:val="28"/>
        </w:rPr>
        <w:t>, мм</w:t>
      </w:r>
      <w:r>
        <w:rPr>
          <w:sz w:val="28"/>
          <w:szCs w:val="28"/>
        </w:rPr>
        <w:t>:</w:t>
      </w:r>
    </w:p>
    <w:p w:rsidR="00ED46CB" w:rsidRDefault="00ED46CB" w:rsidP="00ED46CB">
      <w:pPr>
        <w:spacing w:line="360" w:lineRule="auto"/>
        <w:ind w:firstLine="684"/>
        <w:jc w:val="center"/>
        <w:rPr>
          <w:sz w:val="28"/>
          <w:szCs w:val="28"/>
        </w:rPr>
      </w:pPr>
      <w:r w:rsidRPr="00A42F0C">
        <w:rPr>
          <w:position w:val="-30"/>
          <w:sz w:val="28"/>
          <w:szCs w:val="28"/>
        </w:rPr>
        <w:object w:dxaOrig="1640" w:dyaOrig="700">
          <v:shape id="_x0000_i1244" type="#_x0000_t75" style="width:82.3pt;height:36.45pt" o:ole="">
            <v:imagedata r:id="rId459" o:title=""/>
          </v:shape>
          <o:OLEObject Type="Embed" ProgID="Equation.3" ShapeID="_x0000_i1244" DrawAspect="Content" ObjectID="_1584340069" r:id="rId460"/>
        </w:object>
      </w:r>
      <w:r w:rsidRPr="009A75B1">
        <w:rPr>
          <w:sz w:val="28"/>
          <w:szCs w:val="28"/>
        </w:rPr>
        <w:t>.</w:t>
      </w:r>
    </w:p>
    <w:p w:rsidR="00ED46CB" w:rsidRDefault="00ED46CB" w:rsidP="00ED46CB">
      <w:pPr>
        <w:spacing w:line="360" w:lineRule="auto"/>
        <w:ind w:firstLine="684"/>
        <w:jc w:val="both"/>
        <w:rPr>
          <w:sz w:val="28"/>
          <w:szCs w:val="28"/>
        </w:rPr>
      </w:pPr>
      <w:r w:rsidRPr="009A75B1">
        <w:rPr>
          <w:sz w:val="28"/>
          <w:szCs w:val="28"/>
        </w:rPr>
        <w:lastRenderedPageBreak/>
        <w:t>Значен</w:t>
      </w:r>
      <w:r>
        <w:rPr>
          <w:sz w:val="28"/>
          <w:szCs w:val="28"/>
        </w:rPr>
        <w:t>н</w:t>
      </w:r>
      <w:r w:rsidRPr="009A75B1">
        <w:rPr>
          <w:sz w:val="28"/>
          <w:szCs w:val="28"/>
        </w:rPr>
        <w:t>я M</w:t>
      </w:r>
      <w:r w:rsidRPr="009652B5">
        <w:rPr>
          <w:sz w:val="28"/>
          <w:szCs w:val="28"/>
          <w:vertAlign w:val="subscript"/>
        </w:rPr>
        <w:t>max</w:t>
      </w:r>
      <w:r w:rsidRPr="009A75B1">
        <w:rPr>
          <w:sz w:val="28"/>
          <w:szCs w:val="28"/>
        </w:rPr>
        <w:t xml:space="preserve"> и </w:t>
      </w:r>
      <w:r>
        <w:rPr>
          <w:sz w:val="28"/>
          <w:szCs w:val="28"/>
        </w:rPr>
        <w:t>F</w:t>
      </w:r>
      <w:r w:rsidRPr="00811423">
        <w:rPr>
          <w:sz w:val="28"/>
          <w:szCs w:val="28"/>
          <w:vertAlign w:val="subscript"/>
        </w:rPr>
        <w:t>3</w:t>
      </w:r>
      <w:r w:rsidRPr="009652B5">
        <w:rPr>
          <w:sz w:val="28"/>
          <w:szCs w:val="28"/>
          <w:vertAlign w:val="subscript"/>
        </w:rPr>
        <w:t>max</w:t>
      </w:r>
      <w:r w:rsidRPr="009A75B1">
        <w:rPr>
          <w:sz w:val="28"/>
          <w:szCs w:val="28"/>
        </w:rPr>
        <w:t xml:space="preserve"> в</w:t>
      </w:r>
      <w:r>
        <w:rPr>
          <w:sz w:val="28"/>
          <w:szCs w:val="28"/>
        </w:rPr>
        <w:t>и</w:t>
      </w:r>
      <w:r w:rsidRPr="009A75B1">
        <w:rPr>
          <w:sz w:val="28"/>
          <w:szCs w:val="28"/>
        </w:rPr>
        <w:t>бирают</w:t>
      </w:r>
      <w:r>
        <w:rPr>
          <w:sz w:val="28"/>
          <w:szCs w:val="28"/>
        </w:rPr>
        <w:t>ь</w:t>
      </w:r>
      <w:r w:rsidRPr="009A75B1">
        <w:rPr>
          <w:sz w:val="28"/>
          <w:szCs w:val="28"/>
        </w:rPr>
        <w:t>ся по таблиц</w:t>
      </w:r>
      <w:r>
        <w:rPr>
          <w:sz w:val="28"/>
          <w:szCs w:val="28"/>
        </w:rPr>
        <w:t>і</w:t>
      </w:r>
      <w:r w:rsidRPr="009A75B1">
        <w:rPr>
          <w:sz w:val="28"/>
          <w:szCs w:val="28"/>
        </w:rPr>
        <w:t xml:space="preserve"> 5.5</w:t>
      </w:r>
      <w:r>
        <w:rPr>
          <w:sz w:val="28"/>
          <w:szCs w:val="28"/>
        </w:rPr>
        <w:t xml:space="preserve"> </w:t>
      </w:r>
      <w:r w:rsidRPr="006F1650">
        <w:rPr>
          <w:sz w:val="28"/>
          <w:szCs w:val="28"/>
          <w:shd w:val="clear" w:color="auto" w:fill="FFFFFF"/>
        </w:rPr>
        <w:t>ГОСТ 9061-68</w:t>
      </w:r>
      <w:r w:rsidRPr="006F1650">
        <w:rPr>
          <w:sz w:val="28"/>
          <w:szCs w:val="28"/>
        </w:rPr>
        <w:t>.</w:t>
      </w:r>
      <w:r w:rsidRPr="009A75B1">
        <w:rPr>
          <w:sz w:val="28"/>
          <w:szCs w:val="28"/>
        </w:rPr>
        <w:t xml:space="preserve"> </w:t>
      </w:r>
    </w:p>
    <w:p w:rsidR="00ED46CB" w:rsidRPr="009A75B1" w:rsidRDefault="00ED46CB" w:rsidP="00ED46CB">
      <w:pPr>
        <w:spacing w:line="360" w:lineRule="auto"/>
        <w:ind w:firstLine="684"/>
        <w:jc w:val="both"/>
        <w:rPr>
          <w:sz w:val="28"/>
          <w:szCs w:val="28"/>
        </w:rPr>
      </w:pPr>
      <w:r w:rsidRPr="00307280">
        <w:rPr>
          <w:sz w:val="28"/>
          <w:szCs w:val="28"/>
        </w:rPr>
        <w:t xml:space="preserve">Для приводів з ручним приводом рекомендується </w:t>
      </w:r>
      <w:r w:rsidRPr="00307280">
        <w:rPr>
          <w:i/>
          <w:sz w:val="28"/>
          <w:szCs w:val="28"/>
        </w:rPr>
        <w:t>F</w:t>
      </w:r>
      <w:r>
        <w:rPr>
          <w:i/>
          <w:sz w:val="28"/>
          <w:szCs w:val="28"/>
          <w:vertAlign w:val="subscript"/>
        </w:rPr>
        <w:t>З</w:t>
      </w:r>
      <w:r>
        <w:rPr>
          <w:i/>
          <w:sz w:val="28"/>
          <w:szCs w:val="28"/>
          <w:vertAlign w:val="subscript"/>
          <w:lang w:val="en-US"/>
        </w:rPr>
        <w:t>max</w:t>
      </w:r>
      <w:r w:rsidRPr="00307280">
        <w:rPr>
          <w:i/>
          <w:sz w:val="28"/>
          <w:szCs w:val="28"/>
        </w:rPr>
        <w:t xml:space="preserve"> </w:t>
      </w:r>
      <w:r w:rsidRPr="00307280">
        <w:rPr>
          <w:i/>
          <w:sz w:val="28"/>
          <w:szCs w:val="28"/>
        </w:rPr>
        <w:sym w:font="Symbol" w:char="F0A3"/>
      </w:r>
      <w:r w:rsidRPr="00307280">
        <w:rPr>
          <w:i/>
          <w:sz w:val="28"/>
          <w:szCs w:val="28"/>
        </w:rPr>
        <w:t>150 H</w:t>
      </w:r>
      <w:r w:rsidRPr="009A75B1">
        <w:rPr>
          <w:sz w:val="28"/>
          <w:szCs w:val="28"/>
        </w:rPr>
        <w:t xml:space="preserve"> и </w:t>
      </w:r>
      <w:r w:rsidRPr="00307280">
        <w:rPr>
          <w:i/>
          <w:sz w:val="28"/>
          <w:szCs w:val="28"/>
        </w:rPr>
        <w:t>80 </w:t>
      </w:r>
      <w:r w:rsidRPr="00307280">
        <w:rPr>
          <w:i/>
          <w:sz w:val="28"/>
          <w:szCs w:val="28"/>
        </w:rPr>
        <w:sym w:font="Symbol" w:char="F0A3"/>
      </w:r>
      <w:r w:rsidRPr="00307280">
        <w:rPr>
          <w:i/>
          <w:sz w:val="28"/>
          <w:szCs w:val="28"/>
        </w:rPr>
        <w:t> L </w:t>
      </w:r>
      <w:r w:rsidRPr="00307280">
        <w:rPr>
          <w:i/>
          <w:sz w:val="28"/>
          <w:szCs w:val="28"/>
        </w:rPr>
        <w:sym w:font="Symbol" w:char="F0A3"/>
      </w:r>
      <w:r w:rsidRPr="00307280">
        <w:rPr>
          <w:i/>
          <w:sz w:val="28"/>
          <w:szCs w:val="28"/>
        </w:rPr>
        <w:t> 320</w:t>
      </w:r>
      <w:r w:rsidRPr="009A75B1">
        <w:rPr>
          <w:sz w:val="28"/>
          <w:szCs w:val="28"/>
        </w:rPr>
        <w:t xml:space="preserve"> мм. Для механ</w:t>
      </w:r>
      <w:r>
        <w:rPr>
          <w:sz w:val="28"/>
          <w:szCs w:val="28"/>
        </w:rPr>
        <w:t>і</w:t>
      </w:r>
      <w:r w:rsidRPr="009A75B1">
        <w:rPr>
          <w:sz w:val="28"/>
          <w:szCs w:val="28"/>
        </w:rPr>
        <w:t>зованого привод</w:t>
      </w:r>
      <w:r>
        <w:rPr>
          <w:sz w:val="28"/>
          <w:szCs w:val="28"/>
        </w:rPr>
        <w:t>у</w:t>
      </w:r>
      <w:r w:rsidRPr="009A75B1">
        <w:rPr>
          <w:sz w:val="28"/>
          <w:szCs w:val="28"/>
        </w:rPr>
        <w:t xml:space="preserve"> </w:t>
      </w:r>
      <w:r w:rsidRPr="006F1650">
        <w:rPr>
          <w:i/>
          <w:sz w:val="28"/>
          <w:szCs w:val="28"/>
        </w:rPr>
        <w:t>L</w:t>
      </w:r>
      <w:r w:rsidRPr="006F1650">
        <w:rPr>
          <w:i/>
          <w:sz w:val="28"/>
          <w:szCs w:val="28"/>
          <w:vertAlign w:val="subscript"/>
          <w:lang w:val="en-US"/>
        </w:rPr>
        <w:t>max</w:t>
      </w:r>
      <w:r w:rsidRPr="009A75B1">
        <w:rPr>
          <w:sz w:val="28"/>
          <w:szCs w:val="28"/>
        </w:rPr>
        <w:t xml:space="preserve"> </w:t>
      </w:r>
      <w:r w:rsidRPr="009A75B1">
        <w:rPr>
          <w:sz w:val="28"/>
          <w:szCs w:val="28"/>
        </w:rPr>
        <w:sym w:font="Symbol" w:char="F0A3"/>
      </w:r>
      <w:r w:rsidRPr="009A75B1">
        <w:rPr>
          <w:sz w:val="28"/>
          <w:szCs w:val="28"/>
        </w:rPr>
        <w:t>100 мм.</w:t>
      </w:r>
    </w:p>
    <w:p w:rsidR="00ED46CB" w:rsidRDefault="00841920" w:rsidP="00ED46CB">
      <w:pPr>
        <w:spacing w:line="360" w:lineRule="auto"/>
        <w:ind w:firstLine="142"/>
        <w:jc w:val="center"/>
        <w:rPr>
          <w:b/>
          <w:bCs/>
          <w:i/>
          <w:sz w:val="28"/>
          <w:szCs w:val="28"/>
        </w:rPr>
      </w:pPr>
      <w:r>
        <w:rPr>
          <w:b/>
          <w:i/>
          <w:noProof/>
          <w:sz w:val="28"/>
          <w:szCs w:val="28"/>
          <w:lang w:val="ru-RU"/>
        </w:rPr>
        <w:drawing>
          <wp:inline distT="0" distB="0" distL="0" distR="0">
            <wp:extent cx="2619375" cy="1693561"/>
            <wp:effectExtent l="19050" t="0" r="9525" b="0"/>
            <wp:docPr id="588" name="Рисунок 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8"/>
                    <pic:cNvPicPr>
                      <a:picLocks noChangeAspect="1" noChangeArrowheads="1"/>
                    </pic:cNvPicPr>
                  </pic:nvPicPr>
                  <pic:blipFill>
                    <a:blip r:embed="rId461" cstate="print"/>
                    <a:srcRect/>
                    <a:stretch>
                      <a:fillRect/>
                    </a:stretch>
                  </pic:blipFill>
                  <pic:spPr bwMode="auto">
                    <a:xfrm>
                      <a:off x="0" y="0"/>
                      <a:ext cx="2619375" cy="1693561"/>
                    </a:xfrm>
                    <a:prstGeom prst="rect">
                      <a:avLst/>
                    </a:prstGeom>
                    <a:noFill/>
                    <a:ln w="9525">
                      <a:noFill/>
                      <a:miter lim="800000"/>
                      <a:headEnd/>
                      <a:tailEnd/>
                    </a:ln>
                  </pic:spPr>
                </pic:pic>
              </a:graphicData>
            </a:graphic>
          </wp:inline>
        </w:drawing>
      </w:r>
      <w:r w:rsidR="0084247E">
        <w:rPr>
          <w:b/>
          <w:i/>
          <w:noProof/>
          <w:sz w:val="28"/>
          <w:szCs w:val="28"/>
          <w:lang w:val="ru-RU"/>
        </w:rPr>
        <w:drawing>
          <wp:inline distT="0" distB="0" distL="0" distR="0">
            <wp:extent cx="2714625" cy="1704975"/>
            <wp:effectExtent l="19050" t="0" r="9525" b="0"/>
            <wp:docPr id="11" name="Рисунок 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
                    <pic:cNvPicPr>
                      <a:picLocks noChangeAspect="1" noChangeArrowheads="1"/>
                    </pic:cNvPicPr>
                  </pic:nvPicPr>
                  <pic:blipFill>
                    <a:blip r:embed="rId462" cstate="print"/>
                    <a:srcRect/>
                    <a:stretch>
                      <a:fillRect/>
                    </a:stretch>
                  </pic:blipFill>
                  <pic:spPr bwMode="auto">
                    <a:xfrm>
                      <a:off x="0" y="0"/>
                      <a:ext cx="2714625" cy="1704975"/>
                    </a:xfrm>
                    <a:prstGeom prst="rect">
                      <a:avLst/>
                    </a:prstGeom>
                    <a:noFill/>
                    <a:ln w="9525">
                      <a:noFill/>
                      <a:miter lim="800000"/>
                      <a:headEnd/>
                      <a:tailEnd/>
                    </a:ln>
                  </pic:spPr>
                </pic:pic>
              </a:graphicData>
            </a:graphic>
          </wp:inline>
        </w:drawing>
      </w:r>
    </w:p>
    <w:p w:rsidR="00ED46CB" w:rsidRPr="0025787F" w:rsidRDefault="00ED46CB" w:rsidP="00ED46CB">
      <w:pPr>
        <w:spacing w:line="360" w:lineRule="auto"/>
        <w:ind w:firstLine="142"/>
        <w:jc w:val="center"/>
        <w:rPr>
          <w:bCs/>
          <w:sz w:val="28"/>
          <w:szCs w:val="28"/>
        </w:rPr>
      </w:pPr>
      <w:r w:rsidRPr="0025787F">
        <w:rPr>
          <w:bCs/>
          <w:sz w:val="28"/>
          <w:szCs w:val="28"/>
        </w:rPr>
        <w:t xml:space="preserve">Рис. </w:t>
      </w:r>
      <w:r>
        <w:rPr>
          <w:bCs/>
          <w:sz w:val="28"/>
          <w:szCs w:val="28"/>
        </w:rPr>
        <w:t>5.4.</w:t>
      </w:r>
      <w:r w:rsidRPr="0025787F">
        <w:rPr>
          <w:bCs/>
          <w:sz w:val="28"/>
          <w:szCs w:val="28"/>
        </w:rPr>
        <w:t xml:space="preserve"> Конструкції ексцентрикових механізмів</w:t>
      </w:r>
    </w:p>
    <w:p w:rsidR="00ED46CB" w:rsidRDefault="00ED46CB" w:rsidP="00ED46CB">
      <w:pPr>
        <w:spacing w:line="360" w:lineRule="auto"/>
        <w:ind w:firstLine="709"/>
        <w:jc w:val="center"/>
        <w:rPr>
          <w:b/>
          <w:bCs/>
          <w:sz w:val="28"/>
          <w:szCs w:val="28"/>
        </w:rPr>
      </w:pPr>
    </w:p>
    <w:p w:rsidR="00ED46CB" w:rsidRPr="0041161D" w:rsidRDefault="00ED46CB" w:rsidP="00ED46CB">
      <w:pPr>
        <w:spacing w:line="360" w:lineRule="auto"/>
        <w:ind w:firstLine="709"/>
        <w:jc w:val="center"/>
        <w:rPr>
          <w:b/>
          <w:bCs/>
          <w:sz w:val="28"/>
          <w:szCs w:val="28"/>
        </w:rPr>
      </w:pPr>
      <w:r>
        <w:rPr>
          <w:b/>
          <w:bCs/>
          <w:sz w:val="28"/>
          <w:szCs w:val="28"/>
        </w:rPr>
        <w:t>5.2.2. </w:t>
      </w:r>
      <w:r w:rsidRPr="0041161D">
        <w:rPr>
          <w:b/>
          <w:bCs/>
          <w:sz w:val="28"/>
          <w:szCs w:val="28"/>
        </w:rPr>
        <w:t>Клинові механізми</w:t>
      </w:r>
    </w:p>
    <w:p w:rsidR="00ED46CB" w:rsidRPr="007B5159" w:rsidRDefault="00ED46CB" w:rsidP="00ED46CB">
      <w:pPr>
        <w:spacing w:line="360" w:lineRule="auto"/>
        <w:ind w:firstLine="851"/>
        <w:jc w:val="both"/>
        <w:rPr>
          <w:sz w:val="28"/>
          <w:szCs w:val="28"/>
        </w:rPr>
      </w:pPr>
      <w:r w:rsidRPr="009A75B1">
        <w:rPr>
          <w:sz w:val="28"/>
          <w:szCs w:val="28"/>
        </w:rPr>
        <w:t xml:space="preserve">Клинові затискні </w:t>
      </w:r>
      <w:r>
        <w:rPr>
          <w:sz w:val="28"/>
          <w:szCs w:val="28"/>
        </w:rPr>
        <w:t xml:space="preserve">механізми </w:t>
      </w:r>
      <w:r w:rsidRPr="009A75B1">
        <w:rPr>
          <w:sz w:val="28"/>
          <w:szCs w:val="28"/>
        </w:rPr>
        <w:t xml:space="preserve"> знайшли у </w:t>
      </w:r>
      <w:r>
        <w:rPr>
          <w:sz w:val="28"/>
          <w:szCs w:val="28"/>
        </w:rPr>
        <w:t>верстатних пристроях (</w:t>
      </w:r>
      <w:r w:rsidRPr="009A75B1">
        <w:rPr>
          <w:sz w:val="28"/>
          <w:szCs w:val="28"/>
        </w:rPr>
        <w:t>ВП</w:t>
      </w:r>
      <w:r>
        <w:rPr>
          <w:sz w:val="28"/>
          <w:szCs w:val="28"/>
        </w:rPr>
        <w:t>)</w:t>
      </w:r>
      <w:r w:rsidRPr="009A75B1">
        <w:rPr>
          <w:sz w:val="28"/>
          <w:szCs w:val="28"/>
        </w:rPr>
        <w:t xml:space="preserve"> широке застосування. Основними елементами їх є</w:t>
      </w:r>
      <w:r>
        <w:rPr>
          <w:sz w:val="28"/>
          <w:szCs w:val="28"/>
        </w:rPr>
        <w:t xml:space="preserve">: </w:t>
      </w:r>
      <w:r w:rsidRPr="009A75B1">
        <w:rPr>
          <w:sz w:val="28"/>
          <w:szCs w:val="28"/>
        </w:rPr>
        <w:t xml:space="preserve"> одн</w:t>
      </w:r>
      <w:r>
        <w:rPr>
          <w:sz w:val="28"/>
          <w:szCs w:val="28"/>
        </w:rPr>
        <w:t>о</w:t>
      </w:r>
      <w:r w:rsidRPr="009A75B1">
        <w:rPr>
          <w:sz w:val="28"/>
          <w:szCs w:val="28"/>
        </w:rPr>
        <w:t xml:space="preserve"> -, двох - і трьох</w:t>
      </w:r>
      <w:r>
        <w:rPr>
          <w:sz w:val="28"/>
          <w:szCs w:val="28"/>
        </w:rPr>
        <w:t>-</w:t>
      </w:r>
      <w:r w:rsidRPr="009A75B1">
        <w:rPr>
          <w:sz w:val="28"/>
          <w:szCs w:val="28"/>
        </w:rPr>
        <w:t>ск</w:t>
      </w:r>
      <w:r>
        <w:rPr>
          <w:sz w:val="28"/>
          <w:szCs w:val="28"/>
        </w:rPr>
        <w:t>о</w:t>
      </w:r>
      <w:r w:rsidRPr="009A75B1">
        <w:rPr>
          <w:sz w:val="28"/>
          <w:szCs w:val="28"/>
        </w:rPr>
        <w:t>сі клини. Використання таких елементів обумовлено простотою й компактністю конструкції, швидкістю дії й надійністю в роботі, зручніст</w:t>
      </w:r>
      <w:r>
        <w:rPr>
          <w:sz w:val="28"/>
          <w:szCs w:val="28"/>
        </w:rPr>
        <w:t xml:space="preserve">ю </w:t>
      </w:r>
      <w:r w:rsidRPr="009A75B1">
        <w:rPr>
          <w:sz w:val="28"/>
          <w:szCs w:val="28"/>
        </w:rPr>
        <w:t>налагодження та експлуатації</w:t>
      </w:r>
      <w:r>
        <w:rPr>
          <w:sz w:val="28"/>
          <w:szCs w:val="28"/>
        </w:rPr>
        <w:t xml:space="preserve">, самогальмуванням, </w:t>
      </w:r>
      <w:r w:rsidRPr="009A75B1">
        <w:rPr>
          <w:sz w:val="28"/>
          <w:szCs w:val="28"/>
        </w:rPr>
        <w:t xml:space="preserve"> можливістю використання їх як затискних елементів, що діють безпосередньо на закріплю</w:t>
      </w:r>
      <w:r>
        <w:rPr>
          <w:sz w:val="28"/>
          <w:szCs w:val="28"/>
        </w:rPr>
        <w:t>вану</w:t>
      </w:r>
      <w:r w:rsidRPr="009A75B1">
        <w:rPr>
          <w:sz w:val="28"/>
          <w:szCs w:val="28"/>
        </w:rPr>
        <w:t xml:space="preserve"> деталь, так і в якості проміжн</w:t>
      </w:r>
      <w:r>
        <w:rPr>
          <w:sz w:val="28"/>
          <w:szCs w:val="28"/>
        </w:rPr>
        <w:t>их</w:t>
      </w:r>
      <w:r w:rsidRPr="009A75B1">
        <w:rPr>
          <w:sz w:val="28"/>
          <w:szCs w:val="28"/>
        </w:rPr>
        <w:t xml:space="preserve"> лан</w:t>
      </w:r>
      <w:r>
        <w:rPr>
          <w:sz w:val="28"/>
          <w:szCs w:val="28"/>
        </w:rPr>
        <w:t>о</w:t>
      </w:r>
      <w:r w:rsidRPr="009A75B1">
        <w:rPr>
          <w:sz w:val="28"/>
          <w:szCs w:val="28"/>
        </w:rPr>
        <w:t>к, наприклад, лан</w:t>
      </w:r>
      <w:r>
        <w:rPr>
          <w:sz w:val="28"/>
          <w:szCs w:val="28"/>
        </w:rPr>
        <w:t>о</w:t>
      </w:r>
      <w:r w:rsidRPr="009A75B1">
        <w:rPr>
          <w:sz w:val="28"/>
          <w:szCs w:val="28"/>
        </w:rPr>
        <w:t>к-підсилювач</w:t>
      </w:r>
      <w:r>
        <w:rPr>
          <w:sz w:val="28"/>
          <w:szCs w:val="28"/>
        </w:rPr>
        <w:t>ів</w:t>
      </w:r>
      <w:r w:rsidRPr="009A75B1">
        <w:rPr>
          <w:sz w:val="28"/>
          <w:szCs w:val="28"/>
        </w:rPr>
        <w:t xml:space="preserve"> в інших затискних пристроях. </w:t>
      </w:r>
    </w:p>
    <w:p w:rsidR="00ED46CB" w:rsidRPr="009A75B1" w:rsidRDefault="00ED46CB" w:rsidP="00ED46CB">
      <w:pPr>
        <w:spacing w:line="360" w:lineRule="auto"/>
        <w:ind w:firstLine="851"/>
        <w:jc w:val="both"/>
        <w:rPr>
          <w:sz w:val="28"/>
          <w:szCs w:val="28"/>
        </w:rPr>
      </w:pPr>
      <w:r w:rsidRPr="009A75B1">
        <w:rPr>
          <w:sz w:val="28"/>
          <w:szCs w:val="28"/>
        </w:rPr>
        <w:t>Звичайно використовуються клини, що самогальмуються. Умова самогальмування односк</w:t>
      </w:r>
      <w:r>
        <w:rPr>
          <w:sz w:val="28"/>
          <w:szCs w:val="28"/>
        </w:rPr>
        <w:t>о</w:t>
      </w:r>
      <w:r w:rsidRPr="009A75B1">
        <w:rPr>
          <w:sz w:val="28"/>
          <w:szCs w:val="28"/>
        </w:rPr>
        <w:t>сого клина  виражається залежністю</w:t>
      </w:r>
    </w:p>
    <w:p w:rsidR="00ED46CB" w:rsidRDefault="00ED46CB" w:rsidP="00ED46CB">
      <w:pPr>
        <w:tabs>
          <w:tab w:val="left" w:pos="4590"/>
          <w:tab w:val="center" w:pos="5103"/>
        </w:tabs>
        <w:spacing w:line="360" w:lineRule="auto"/>
        <w:ind w:firstLine="851"/>
        <w:jc w:val="center"/>
        <w:rPr>
          <w:sz w:val="28"/>
          <w:szCs w:val="28"/>
        </w:rPr>
      </w:pPr>
      <w:r w:rsidRPr="00A07003">
        <w:rPr>
          <w:position w:val="-10"/>
          <w:sz w:val="28"/>
          <w:szCs w:val="28"/>
        </w:rPr>
        <w:object w:dxaOrig="760" w:dyaOrig="320">
          <v:shape id="_x0000_i1245" type="#_x0000_t75" style="width:36.45pt;height:16.85pt" o:ole="">
            <v:imagedata r:id="rId463" o:title=""/>
          </v:shape>
          <o:OLEObject Type="Embed" ProgID="Equation.3" ShapeID="_x0000_i1245" DrawAspect="Content" ObjectID="_1584340070" r:id="rId464"/>
        </w:object>
      </w:r>
    </w:p>
    <w:p w:rsidR="00ED46CB" w:rsidRPr="009A75B1" w:rsidRDefault="00ED46CB" w:rsidP="00ED46CB">
      <w:pPr>
        <w:spacing w:line="360" w:lineRule="auto"/>
        <w:ind w:firstLine="851"/>
        <w:jc w:val="both"/>
        <w:rPr>
          <w:sz w:val="28"/>
          <w:szCs w:val="28"/>
        </w:rPr>
      </w:pPr>
      <w:r w:rsidRPr="009A75B1">
        <w:rPr>
          <w:sz w:val="28"/>
          <w:szCs w:val="28"/>
        </w:rPr>
        <w:t xml:space="preserve">де </w:t>
      </w:r>
      <w:r>
        <w:rPr>
          <w:sz w:val="28"/>
          <w:szCs w:val="28"/>
        </w:rPr>
        <w:t>α</w:t>
      </w:r>
      <w:r w:rsidRPr="009A75B1">
        <w:rPr>
          <w:sz w:val="28"/>
          <w:szCs w:val="28"/>
        </w:rPr>
        <w:t xml:space="preserve"> - кут клина; </w:t>
      </w:r>
      <w:r>
        <w:rPr>
          <w:sz w:val="28"/>
          <w:szCs w:val="28"/>
        </w:rPr>
        <w:t xml:space="preserve">φ </w:t>
      </w:r>
      <w:r w:rsidRPr="009A75B1">
        <w:rPr>
          <w:sz w:val="28"/>
          <w:szCs w:val="28"/>
        </w:rPr>
        <w:t xml:space="preserve">- приведений кут тертя на поверхнях контакту клина зі сполученими деталями. </w:t>
      </w:r>
    </w:p>
    <w:p w:rsidR="00ED46CB" w:rsidRPr="009A75B1" w:rsidRDefault="00ED46CB" w:rsidP="00ED46CB">
      <w:pPr>
        <w:pStyle w:val="image"/>
        <w:spacing w:line="360" w:lineRule="auto"/>
        <w:ind w:firstLine="851"/>
        <w:jc w:val="both"/>
        <w:rPr>
          <w:sz w:val="28"/>
          <w:szCs w:val="28"/>
          <w:lang w:val="ru-RU"/>
        </w:rPr>
      </w:pPr>
      <w:r w:rsidRPr="009652B5">
        <w:rPr>
          <w:sz w:val="28"/>
          <w:szCs w:val="28"/>
          <w:lang w:val="ru-RU"/>
        </w:rPr>
        <w:t xml:space="preserve">Для клина з тертям тільки </w:t>
      </w:r>
      <w:r>
        <w:rPr>
          <w:sz w:val="28"/>
          <w:szCs w:val="28"/>
          <w:lang w:val="ru-RU"/>
        </w:rPr>
        <w:t>на</w:t>
      </w:r>
      <w:r w:rsidRPr="009652B5">
        <w:rPr>
          <w:sz w:val="28"/>
          <w:szCs w:val="28"/>
          <w:lang w:val="ru-RU"/>
        </w:rPr>
        <w:t xml:space="preserve"> похилій поверхні умова само</w:t>
      </w:r>
      <w:r>
        <w:rPr>
          <w:sz w:val="28"/>
          <w:szCs w:val="28"/>
          <w:lang w:val="ru-RU"/>
        </w:rPr>
        <w:t>гальмуван</w:t>
      </w:r>
      <w:r w:rsidRPr="009652B5">
        <w:rPr>
          <w:sz w:val="28"/>
          <w:szCs w:val="28"/>
          <w:lang w:val="ru-RU"/>
        </w:rPr>
        <w:t>ня:</w:t>
      </w:r>
      <w:r>
        <w:rPr>
          <w:sz w:val="28"/>
          <w:szCs w:val="28"/>
          <w:lang w:val="ru-RU"/>
        </w:rPr>
        <w:t xml:space="preserve"> </w:t>
      </w:r>
      <w:r w:rsidRPr="00A07003">
        <w:rPr>
          <w:i/>
          <w:noProof/>
          <w:sz w:val="28"/>
          <w:szCs w:val="28"/>
          <w:lang w:val="ru-RU" w:eastAsia="ru-RU"/>
        </w:rPr>
        <w:t>α ≤ φ</w:t>
      </w:r>
    </w:p>
    <w:p w:rsidR="00ED46CB" w:rsidRDefault="00ED46CB" w:rsidP="00ED46CB">
      <w:pPr>
        <w:pStyle w:val="image"/>
        <w:spacing w:line="360" w:lineRule="auto"/>
        <w:ind w:firstLine="851"/>
        <w:jc w:val="both"/>
        <w:rPr>
          <w:sz w:val="28"/>
          <w:szCs w:val="28"/>
          <w:lang w:val="ru-RU"/>
        </w:rPr>
      </w:pPr>
      <w:r w:rsidRPr="009652B5">
        <w:rPr>
          <w:sz w:val="28"/>
          <w:szCs w:val="28"/>
          <w:lang w:val="ru-RU"/>
        </w:rPr>
        <w:t>з тертям на двох поверхнях:</w:t>
      </w:r>
    </w:p>
    <w:p w:rsidR="00ED46CB" w:rsidRPr="009A75B1" w:rsidRDefault="00ED46CB" w:rsidP="00ED46CB">
      <w:pPr>
        <w:pStyle w:val="image"/>
        <w:spacing w:line="360" w:lineRule="auto"/>
        <w:ind w:firstLine="851"/>
        <w:rPr>
          <w:sz w:val="28"/>
          <w:szCs w:val="28"/>
          <w:vertAlign w:val="subscript"/>
        </w:rPr>
      </w:pPr>
      <w:r w:rsidRPr="00A07003">
        <w:rPr>
          <w:position w:val="-10"/>
          <w:sz w:val="28"/>
          <w:szCs w:val="28"/>
          <w:lang w:val="uk-UA"/>
        </w:rPr>
        <w:object w:dxaOrig="1160" w:dyaOrig="340">
          <v:shape id="_x0000_i1246" type="#_x0000_t75" style="width:59.85pt;height:18.7pt" o:ole="">
            <v:imagedata r:id="rId465" o:title=""/>
          </v:shape>
          <o:OLEObject Type="Embed" ProgID="Equation.3" ShapeID="_x0000_i1246" DrawAspect="Content" ObjectID="_1584340071" r:id="rId466"/>
        </w:object>
      </w:r>
    </w:p>
    <w:p w:rsidR="00ED46CB" w:rsidRDefault="00ED46CB" w:rsidP="00ED46CB">
      <w:pPr>
        <w:pStyle w:val="main"/>
        <w:spacing w:line="360" w:lineRule="auto"/>
        <w:ind w:firstLine="851"/>
        <w:rPr>
          <w:sz w:val="28"/>
          <w:szCs w:val="28"/>
          <w:lang w:val="ru-RU"/>
        </w:rPr>
      </w:pPr>
      <w:r>
        <w:rPr>
          <w:sz w:val="28"/>
          <w:szCs w:val="28"/>
          <w:lang w:val="ru-RU"/>
        </w:rPr>
        <w:t>Якщо для сталевих поверхонь</w:t>
      </w:r>
      <w:r w:rsidRPr="009A75B1">
        <w:rPr>
          <w:sz w:val="28"/>
          <w:szCs w:val="28"/>
          <w:lang w:val="ru-RU"/>
        </w:rPr>
        <w:t xml:space="preserve">: </w:t>
      </w:r>
    </w:p>
    <w:p w:rsidR="00ED46CB" w:rsidRPr="00BE782B" w:rsidRDefault="00225460" w:rsidP="00ED46CB">
      <w:pPr>
        <w:pStyle w:val="main"/>
        <w:spacing w:line="360" w:lineRule="auto"/>
        <w:ind w:firstLine="851"/>
        <w:rPr>
          <w:i/>
          <w:iCs/>
          <w:sz w:val="28"/>
          <w:szCs w:val="28"/>
          <w:lang w:val="ru-RU"/>
        </w:rPr>
      </w:pPr>
      <w:r w:rsidRPr="00BE782B">
        <w:rPr>
          <w:sz w:val="28"/>
          <w:szCs w:val="28"/>
          <w:lang w:val="uk-UA"/>
        </w:rPr>
        <w:object w:dxaOrig="1420" w:dyaOrig="340">
          <v:shape id="_x0000_i1247" type="#_x0000_t75" style="width:1in;height:18.7pt" o:ole="">
            <v:imagedata r:id="rId467" o:title=""/>
          </v:shape>
          <o:OLEObject Type="Embed" ProgID="Equation.3" ShapeID="_x0000_i1247" DrawAspect="Content" ObjectID="_1584340072" r:id="rId468"/>
        </w:object>
      </w:r>
      <w:r w:rsidR="00ED46CB" w:rsidRPr="00BE782B">
        <w:rPr>
          <w:sz w:val="28"/>
          <w:szCs w:val="28"/>
          <w:lang w:val="uk-UA"/>
        </w:rPr>
        <w:t xml:space="preserve"> </w:t>
      </w:r>
      <w:r w:rsidR="00BE782B" w:rsidRPr="00BE782B">
        <w:rPr>
          <w:sz w:val="28"/>
          <w:szCs w:val="28"/>
          <w:lang w:val="uk-UA"/>
        </w:rPr>
        <w:t xml:space="preserve">то </w:t>
      </w:r>
      <w:r w:rsidR="00ED46CB" w:rsidRPr="00BE782B">
        <w:rPr>
          <w:sz w:val="28"/>
          <w:szCs w:val="28"/>
          <w:lang w:val="uk-UA"/>
        </w:rPr>
        <w:t xml:space="preserve"> </w:t>
      </w:r>
      <w:r w:rsidRPr="00BE782B">
        <w:rPr>
          <w:sz w:val="28"/>
          <w:szCs w:val="28"/>
          <w:lang w:val="uk-UA"/>
        </w:rPr>
        <w:object w:dxaOrig="1020" w:dyaOrig="360">
          <v:shape id="_x0000_i1248" type="#_x0000_t75" style="width:50.5pt;height:18.7pt" o:ole="">
            <v:imagedata r:id="rId469" o:title=""/>
          </v:shape>
          <o:OLEObject Type="Embed" ProgID="Equation.3" ShapeID="_x0000_i1248" DrawAspect="Content" ObjectID="_1584340073" r:id="rId470"/>
        </w:object>
      </w:r>
      <w:r w:rsidR="00BE782B">
        <w:rPr>
          <w:sz w:val="28"/>
          <w:szCs w:val="28"/>
          <w:lang w:val="uk-UA"/>
        </w:rPr>
        <w:t>.</w:t>
      </w:r>
    </w:p>
    <w:p w:rsidR="00ED46CB" w:rsidRPr="00BE782B" w:rsidRDefault="00ED46CB" w:rsidP="00ED46CB">
      <w:pPr>
        <w:pStyle w:val="main"/>
        <w:spacing w:line="360" w:lineRule="auto"/>
        <w:ind w:firstLine="851"/>
        <w:rPr>
          <w:sz w:val="28"/>
          <w:szCs w:val="28"/>
          <w:lang w:val="ru-RU"/>
        </w:rPr>
      </w:pPr>
      <w:r w:rsidRPr="00BE782B">
        <w:rPr>
          <w:iCs/>
          <w:sz w:val="28"/>
          <w:szCs w:val="28"/>
          <w:lang w:val="ru-RU"/>
        </w:rPr>
        <w:t>Або</w:t>
      </w:r>
      <w:r w:rsidRPr="00BE782B">
        <w:rPr>
          <w:sz w:val="28"/>
          <w:szCs w:val="28"/>
          <w:lang w:val="ru-RU"/>
        </w:rPr>
        <w:t xml:space="preserve">: </w:t>
      </w:r>
      <w:r w:rsidR="005A1524" w:rsidRPr="00BE782B">
        <w:rPr>
          <w:sz w:val="28"/>
          <w:szCs w:val="28"/>
          <w:lang w:val="uk-UA"/>
        </w:rPr>
        <w:object w:dxaOrig="1560" w:dyaOrig="340">
          <v:shape id="_x0000_i1249" type="#_x0000_t75" style="width:78.55pt;height:18.7pt" o:ole="">
            <v:imagedata r:id="rId471" o:title=""/>
          </v:shape>
          <o:OLEObject Type="Embed" ProgID="Equation.3" ShapeID="_x0000_i1249" DrawAspect="Content" ObjectID="_1584340074" r:id="rId472"/>
        </w:object>
      </w:r>
      <w:r w:rsidRPr="00BE782B">
        <w:rPr>
          <w:i/>
          <w:iCs/>
          <w:sz w:val="28"/>
          <w:szCs w:val="28"/>
          <w:lang w:val="ru-RU"/>
        </w:rPr>
        <w:t>;</w:t>
      </w:r>
      <w:r w:rsidR="00BE782B" w:rsidRPr="00BE782B">
        <w:rPr>
          <w:sz w:val="28"/>
          <w:szCs w:val="28"/>
          <w:lang w:val="uk-UA"/>
        </w:rPr>
        <w:object w:dxaOrig="980" w:dyaOrig="360">
          <v:shape id="_x0000_i1250" type="#_x0000_t75" style="width:48.6pt;height:18.7pt" o:ole="">
            <v:imagedata r:id="rId473" o:title=""/>
          </v:shape>
          <o:OLEObject Type="Embed" ProgID="Equation.3" ShapeID="_x0000_i1250" DrawAspect="Content" ObjectID="_1584340075" r:id="rId474"/>
        </w:object>
      </w:r>
      <w:r w:rsidRPr="00BE782B">
        <w:rPr>
          <w:i/>
          <w:iCs/>
          <w:sz w:val="28"/>
          <w:szCs w:val="28"/>
          <w:lang w:val="ru-RU"/>
        </w:rPr>
        <w:t>.</w:t>
      </w:r>
    </w:p>
    <w:p w:rsidR="005A1524" w:rsidRPr="00BE782B" w:rsidRDefault="00ED46CB" w:rsidP="00ED46CB">
      <w:pPr>
        <w:pStyle w:val="image"/>
        <w:spacing w:line="360" w:lineRule="auto"/>
        <w:ind w:firstLine="851"/>
        <w:jc w:val="both"/>
        <w:rPr>
          <w:sz w:val="28"/>
          <w:szCs w:val="28"/>
          <w:lang w:val="uk-UA"/>
        </w:rPr>
      </w:pPr>
      <w:r w:rsidRPr="009652B5">
        <w:rPr>
          <w:sz w:val="28"/>
          <w:szCs w:val="28"/>
          <w:lang w:val="ru-RU"/>
        </w:rPr>
        <w:t>Тоді умова само</w:t>
      </w:r>
      <w:r>
        <w:rPr>
          <w:sz w:val="28"/>
          <w:szCs w:val="28"/>
          <w:lang w:val="ru-RU"/>
        </w:rPr>
        <w:t>гальмуванн</w:t>
      </w:r>
      <w:r w:rsidRPr="009652B5">
        <w:rPr>
          <w:sz w:val="28"/>
          <w:szCs w:val="28"/>
          <w:lang w:val="ru-RU"/>
        </w:rPr>
        <w:t>я для клина з тертям на двох поверхнях:</w:t>
      </w:r>
      <w:r w:rsidR="005A1524" w:rsidRPr="005A1524">
        <w:rPr>
          <w:sz w:val="28"/>
          <w:szCs w:val="28"/>
          <w:lang w:val="uk-UA"/>
        </w:rPr>
        <w:t xml:space="preserve"> </w:t>
      </w:r>
      <w:r w:rsidR="00BE782B" w:rsidRPr="005A1524">
        <w:rPr>
          <w:sz w:val="28"/>
          <w:szCs w:val="28"/>
          <w:lang w:val="uk-UA"/>
        </w:rPr>
        <w:object w:dxaOrig="760" w:dyaOrig="320">
          <v:shape id="_x0000_i1251" type="#_x0000_t75" style="width:38.35pt;height:16.85pt" o:ole="">
            <v:imagedata r:id="rId475" o:title=""/>
          </v:shape>
          <o:OLEObject Type="Embed" ProgID="Equation.3" ShapeID="_x0000_i1251" DrawAspect="Content" ObjectID="_1584340076" r:id="rId476"/>
        </w:object>
      </w:r>
      <w:r w:rsidR="005A1524">
        <w:rPr>
          <w:sz w:val="28"/>
          <w:szCs w:val="28"/>
          <w:lang w:val="uk-UA"/>
        </w:rPr>
        <w:t xml:space="preserve">при </w:t>
      </w:r>
      <w:r w:rsidR="005A1524">
        <w:rPr>
          <w:sz w:val="28"/>
          <w:szCs w:val="28"/>
        </w:rPr>
        <w:t>f</w:t>
      </w:r>
      <w:r w:rsidR="00BE782B">
        <w:rPr>
          <w:sz w:val="28"/>
          <w:szCs w:val="28"/>
          <w:lang w:val="uk-UA"/>
        </w:rPr>
        <w:t> </w:t>
      </w:r>
      <w:r w:rsidR="005A1524" w:rsidRPr="005A1524">
        <w:rPr>
          <w:sz w:val="28"/>
          <w:szCs w:val="28"/>
          <w:lang w:val="ru-RU"/>
        </w:rPr>
        <w:t>=</w:t>
      </w:r>
      <w:r w:rsidR="00BE782B">
        <w:rPr>
          <w:sz w:val="28"/>
          <w:szCs w:val="28"/>
          <w:lang w:val="ru-RU"/>
        </w:rPr>
        <w:t> </w:t>
      </w:r>
      <w:r w:rsidR="005A1524" w:rsidRPr="005A1524">
        <w:rPr>
          <w:sz w:val="28"/>
          <w:szCs w:val="28"/>
          <w:lang w:val="ru-RU"/>
        </w:rPr>
        <w:t>0,1</w:t>
      </w:r>
      <w:r w:rsidR="00BE782B">
        <w:rPr>
          <w:sz w:val="28"/>
          <w:szCs w:val="28"/>
          <w:lang w:val="uk-UA"/>
        </w:rPr>
        <w:t xml:space="preserve">  або </w:t>
      </w:r>
      <w:r w:rsidR="00BE782B" w:rsidRPr="005A1524">
        <w:rPr>
          <w:sz w:val="28"/>
          <w:szCs w:val="28"/>
          <w:lang w:val="uk-UA"/>
        </w:rPr>
        <w:object w:dxaOrig="780" w:dyaOrig="320">
          <v:shape id="_x0000_i1252" type="#_x0000_t75" style="width:39.25pt;height:16.85pt" o:ole="">
            <v:imagedata r:id="rId477" o:title=""/>
          </v:shape>
          <o:OLEObject Type="Embed" ProgID="Equation.3" ShapeID="_x0000_i1252" DrawAspect="Content" ObjectID="_1584340077" r:id="rId478"/>
        </w:object>
      </w:r>
      <w:r w:rsidR="00BE782B" w:rsidRPr="00BE782B">
        <w:rPr>
          <w:sz w:val="28"/>
          <w:szCs w:val="28"/>
          <w:lang w:val="ru-RU"/>
        </w:rPr>
        <w:t xml:space="preserve"> </w:t>
      </w:r>
      <w:r w:rsidR="00BE782B">
        <w:rPr>
          <w:sz w:val="28"/>
          <w:szCs w:val="28"/>
        </w:rPr>
        <w:t>f</w:t>
      </w:r>
      <w:r w:rsidR="00BE782B">
        <w:rPr>
          <w:sz w:val="28"/>
          <w:szCs w:val="28"/>
          <w:lang w:val="uk-UA"/>
        </w:rPr>
        <w:t> </w:t>
      </w:r>
      <w:r w:rsidR="00BE782B" w:rsidRPr="005A1524">
        <w:rPr>
          <w:sz w:val="28"/>
          <w:szCs w:val="28"/>
          <w:lang w:val="ru-RU"/>
        </w:rPr>
        <w:t>=</w:t>
      </w:r>
      <w:r w:rsidR="00BE782B">
        <w:rPr>
          <w:sz w:val="28"/>
          <w:szCs w:val="28"/>
          <w:lang w:val="ru-RU"/>
        </w:rPr>
        <w:t> </w:t>
      </w:r>
      <w:r w:rsidR="00BE782B" w:rsidRPr="005A1524">
        <w:rPr>
          <w:sz w:val="28"/>
          <w:szCs w:val="28"/>
          <w:lang w:val="ru-RU"/>
        </w:rPr>
        <w:t>0,1</w:t>
      </w:r>
      <w:r w:rsidR="00BE782B">
        <w:rPr>
          <w:sz w:val="28"/>
          <w:szCs w:val="28"/>
          <w:lang w:val="ru-RU"/>
        </w:rPr>
        <w:t>5</w:t>
      </w:r>
      <w:r w:rsidR="00555AB5">
        <w:rPr>
          <w:sz w:val="28"/>
          <w:szCs w:val="28"/>
          <w:lang w:val="ru-RU"/>
        </w:rPr>
        <w:t xml:space="preserve"> </w:t>
      </w:r>
      <w:r w:rsidR="00555AB5" w:rsidRPr="00555AB5">
        <w:rPr>
          <w:sz w:val="28"/>
          <w:szCs w:val="28"/>
          <w:lang w:val="ru-RU"/>
        </w:rPr>
        <w:t>[27]</w:t>
      </w:r>
      <w:r w:rsidR="00BE782B">
        <w:rPr>
          <w:sz w:val="28"/>
          <w:szCs w:val="28"/>
          <w:lang w:val="ru-RU"/>
        </w:rPr>
        <w:t>.</w:t>
      </w:r>
    </w:p>
    <w:p w:rsidR="00ED46CB" w:rsidRDefault="00ED46CB" w:rsidP="00ED46CB">
      <w:pPr>
        <w:pStyle w:val="image"/>
        <w:spacing w:line="360" w:lineRule="auto"/>
        <w:ind w:firstLine="851"/>
        <w:jc w:val="both"/>
        <w:rPr>
          <w:sz w:val="28"/>
          <w:szCs w:val="28"/>
          <w:lang w:val="ru-RU"/>
        </w:rPr>
      </w:pPr>
      <w:r w:rsidRPr="009652B5">
        <w:rPr>
          <w:sz w:val="28"/>
          <w:szCs w:val="28"/>
          <w:lang w:val="ru-RU"/>
        </w:rPr>
        <w:t>для клина з тертям тільки на похилій поверхні:</w:t>
      </w:r>
      <w:r w:rsidR="00BE782B" w:rsidRPr="00BE782B">
        <w:rPr>
          <w:sz w:val="28"/>
          <w:szCs w:val="28"/>
          <w:lang w:val="uk-UA"/>
        </w:rPr>
        <w:t xml:space="preserve"> </w:t>
      </w:r>
      <w:r w:rsidR="00BE782B" w:rsidRPr="005A1524">
        <w:rPr>
          <w:sz w:val="28"/>
          <w:szCs w:val="28"/>
          <w:lang w:val="uk-UA"/>
        </w:rPr>
        <w:object w:dxaOrig="980" w:dyaOrig="320">
          <v:shape id="_x0000_i1253" type="#_x0000_t75" style="width:48.6pt;height:16.85pt" o:ole="">
            <v:imagedata r:id="rId479" o:title=""/>
          </v:shape>
          <o:OLEObject Type="Embed" ProgID="Equation.3" ShapeID="_x0000_i1253" DrawAspect="Content" ObjectID="_1584340078" r:id="rId480"/>
        </w:object>
      </w:r>
      <w:r w:rsidR="00BE782B">
        <w:rPr>
          <w:sz w:val="28"/>
          <w:szCs w:val="28"/>
          <w:lang w:val="uk-UA"/>
        </w:rPr>
        <w:t xml:space="preserve">при </w:t>
      </w:r>
      <w:r w:rsidR="00BE782B" w:rsidRPr="00BE782B">
        <w:rPr>
          <w:i/>
          <w:sz w:val="28"/>
          <w:szCs w:val="28"/>
        </w:rPr>
        <w:t>f</w:t>
      </w:r>
      <w:r w:rsidR="00BE782B" w:rsidRPr="00BE782B">
        <w:rPr>
          <w:i/>
          <w:sz w:val="28"/>
          <w:szCs w:val="28"/>
          <w:lang w:val="uk-UA"/>
        </w:rPr>
        <w:t> </w:t>
      </w:r>
      <w:r w:rsidR="00BE782B" w:rsidRPr="00BE782B">
        <w:rPr>
          <w:i/>
          <w:sz w:val="28"/>
          <w:szCs w:val="28"/>
          <w:lang w:val="ru-RU"/>
        </w:rPr>
        <w:t>= </w:t>
      </w:r>
      <w:r w:rsidR="00BE782B" w:rsidRPr="005A1524">
        <w:rPr>
          <w:sz w:val="28"/>
          <w:szCs w:val="28"/>
          <w:lang w:val="ru-RU"/>
        </w:rPr>
        <w:t>0,1</w:t>
      </w:r>
      <w:r w:rsidR="00BE782B">
        <w:rPr>
          <w:sz w:val="28"/>
          <w:szCs w:val="28"/>
          <w:lang w:val="uk-UA"/>
        </w:rPr>
        <w:t xml:space="preserve">  або </w:t>
      </w:r>
      <w:r w:rsidR="00BE782B" w:rsidRPr="005A1524">
        <w:rPr>
          <w:sz w:val="28"/>
          <w:szCs w:val="28"/>
          <w:lang w:val="uk-UA"/>
        </w:rPr>
        <w:object w:dxaOrig="980" w:dyaOrig="320">
          <v:shape id="_x0000_i1254" type="#_x0000_t75" style="width:48.6pt;height:16.85pt" o:ole="">
            <v:imagedata r:id="rId481" o:title=""/>
          </v:shape>
          <o:OLEObject Type="Embed" ProgID="Equation.3" ShapeID="_x0000_i1254" DrawAspect="Content" ObjectID="_1584340079" r:id="rId482"/>
        </w:object>
      </w:r>
      <w:r w:rsidR="00BE782B" w:rsidRPr="00BE782B">
        <w:rPr>
          <w:sz w:val="28"/>
          <w:szCs w:val="28"/>
          <w:lang w:val="ru-RU"/>
        </w:rPr>
        <w:t xml:space="preserve"> </w:t>
      </w:r>
      <w:r w:rsidR="00BE782B">
        <w:rPr>
          <w:sz w:val="28"/>
          <w:szCs w:val="28"/>
        </w:rPr>
        <w:t>f</w:t>
      </w:r>
      <w:r w:rsidR="00BE782B">
        <w:rPr>
          <w:sz w:val="28"/>
          <w:szCs w:val="28"/>
          <w:lang w:val="uk-UA"/>
        </w:rPr>
        <w:t> </w:t>
      </w:r>
      <w:r w:rsidR="00BE782B" w:rsidRPr="005A1524">
        <w:rPr>
          <w:sz w:val="28"/>
          <w:szCs w:val="28"/>
          <w:lang w:val="ru-RU"/>
        </w:rPr>
        <w:t>=</w:t>
      </w:r>
      <w:r w:rsidR="00BE782B">
        <w:rPr>
          <w:sz w:val="28"/>
          <w:szCs w:val="28"/>
          <w:lang w:val="ru-RU"/>
        </w:rPr>
        <w:t> </w:t>
      </w:r>
      <w:r w:rsidR="00BE782B" w:rsidRPr="005A1524">
        <w:rPr>
          <w:sz w:val="28"/>
          <w:szCs w:val="28"/>
          <w:lang w:val="ru-RU"/>
        </w:rPr>
        <w:t>0,1</w:t>
      </w:r>
      <w:r w:rsidR="00BE782B">
        <w:rPr>
          <w:sz w:val="28"/>
          <w:szCs w:val="28"/>
          <w:lang w:val="ru-RU"/>
        </w:rPr>
        <w:t>5.</w:t>
      </w:r>
    </w:p>
    <w:p w:rsidR="00ED46CB" w:rsidRDefault="00ED46CB" w:rsidP="00ED46CB">
      <w:pPr>
        <w:spacing w:line="360" w:lineRule="auto"/>
        <w:ind w:firstLine="851"/>
        <w:jc w:val="both"/>
        <w:rPr>
          <w:sz w:val="28"/>
          <w:szCs w:val="28"/>
        </w:rPr>
      </w:pPr>
      <w:r>
        <w:rPr>
          <w:sz w:val="28"/>
          <w:szCs w:val="28"/>
        </w:rPr>
        <w:t>Несамогальмівні клинові механізми використовують в затискних патронах (цангових та власне клинових).</w:t>
      </w:r>
    </w:p>
    <w:p w:rsidR="00ED46CB" w:rsidRPr="009A75B1" w:rsidRDefault="00ED46CB" w:rsidP="00ED46CB">
      <w:pPr>
        <w:spacing w:line="360" w:lineRule="auto"/>
        <w:ind w:firstLine="851"/>
        <w:jc w:val="both"/>
        <w:rPr>
          <w:sz w:val="28"/>
          <w:szCs w:val="28"/>
        </w:rPr>
      </w:pPr>
      <w:r w:rsidRPr="001D30CE">
        <w:rPr>
          <w:sz w:val="28"/>
          <w:szCs w:val="28"/>
          <w:u w:val="single"/>
        </w:rPr>
        <w:t>Недоліки клинових механізмів</w:t>
      </w:r>
      <w:r w:rsidRPr="009A75B1">
        <w:rPr>
          <w:sz w:val="28"/>
          <w:szCs w:val="28"/>
        </w:rPr>
        <w:t>: зосереджений характер прикладення зусилля, низька надійність, яка залежить від характеру клинового з’єднання та великі втрати на тертя. Для усунення цього недоліку шляхом застосування опорних та напрямних роликів тертя ковзання замінюють тертям кочення.</w:t>
      </w:r>
    </w:p>
    <w:p w:rsidR="00ED46CB" w:rsidRPr="009A75B1" w:rsidRDefault="00ED46CB" w:rsidP="00ED46CB">
      <w:pPr>
        <w:spacing w:line="360" w:lineRule="auto"/>
        <w:ind w:firstLine="851"/>
        <w:jc w:val="both"/>
        <w:rPr>
          <w:sz w:val="28"/>
          <w:szCs w:val="28"/>
        </w:rPr>
      </w:pPr>
      <w:r w:rsidRPr="009A75B1">
        <w:rPr>
          <w:sz w:val="28"/>
          <w:szCs w:val="28"/>
        </w:rPr>
        <w:t xml:space="preserve">Клинові механізми дозволяють: збільшити початкову силу; змінити напрямок дії сили; забезпечити самогальмування (тобто зберегти силу затиску </w:t>
      </w:r>
      <w:r w:rsidRPr="006F1650">
        <w:rPr>
          <w:i/>
          <w:sz w:val="28"/>
          <w:szCs w:val="28"/>
        </w:rPr>
        <w:t>Q</w:t>
      </w:r>
      <w:r w:rsidRPr="009A75B1">
        <w:rPr>
          <w:sz w:val="28"/>
          <w:szCs w:val="28"/>
        </w:rPr>
        <w:t xml:space="preserve"> при припиненні дії сили </w:t>
      </w:r>
      <w:r w:rsidRPr="006F1650">
        <w:rPr>
          <w:i/>
          <w:sz w:val="28"/>
          <w:szCs w:val="28"/>
        </w:rPr>
        <w:t>W</w:t>
      </w:r>
      <w:r w:rsidRPr="009A75B1">
        <w:rPr>
          <w:sz w:val="28"/>
          <w:szCs w:val="28"/>
        </w:rPr>
        <w:t xml:space="preserve">). </w:t>
      </w:r>
    </w:p>
    <w:p w:rsidR="00ED46CB" w:rsidRDefault="00ED46CB" w:rsidP="00ED46CB">
      <w:pPr>
        <w:spacing w:line="360" w:lineRule="auto"/>
        <w:ind w:firstLine="851"/>
        <w:jc w:val="both"/>
        <w:rPr>
          <w:sz w:val="28"/>
          <w:szCs w:val="28"/>
        </w:rPr>
      </w:pPr>
      <w:r>
        <w:rPr>
          <w:sz w:val="28"/>
          <w:szCs w:val="28"/>
        </w:rPr>
        <w:t>Найчастіше в конструкціях ВП з</w:t>
      </w:r>
      <w:r w:rsidRPr="009A75B1">
        <w:rPr>
          <w:sz w:val="28"/>
          <w:szCs w:val="28"/>
        </w:rPr>
        <w:t xml:space="preserve">астосовують: </w:t>
      </w:r>
    </w:p>
    <w:p w:rsidR="00ED46CB" w:rsidRPr="009A75B1" w:rsidRDefault="00ED46CB" w:rsidP="00ED46CB">
      <w:pPr>
        <w:spacing w:line="360" w:lineRule="auto"/>
        <w:ind w:firstLine="851"/>
        <w:jc w:val="both"/>
        <w:rPr>
          <w:sz w:val="28"/>
          <w:szCs w:val="28"/>
        </w:rPr>
      </w:pPr>
      <w:r w:rsidRPr="009A75B1">
        <w:rPr>
          <w:sz w:val="28"/>
          <w:szCs w:val="28"/>
        </w:rPr>
        <w:t>1. Клинові механізми з плоским односкосим клином:  а) без роликів (рис</w:t>
      </w:r>
      <w:r>
        <w:rPr>
          <w:sz w:val="28"/>
          <w:szCs w:val="28"/>
        </w:rPr>
        <w:t>.5</w:t>
      </w:r>
      <w:r w:rsidRPr="009A75B1">
        <w:rPr>
          <w:sz w:val="28"/>
          <w:szCs w:val="28"/>
        </w:rPr>
        <w:t>.</w:t>
      </w:r>
      <w:r>
        <w:rPr>
          <w:sz w:val="28"/>
          <w:szCs w:val="28"/>
        </w:rPr>
        <w:t>5</w:t>
      </w:r>
      <w:r w:rsidRPr="009A75B1">
        <w:rPr>
          <w:sz w:val="28"/>
          <w:szCs w:val="28"/>
        </w:rPr>
        <w:t>); б) з роликами (рис.</w:t>
      </w:r>
      <w:r>
        <w:rPr>
          <w:sz w:val="28"/>
          <w:szCs w:val="28"/>
        </w:rPr>
        <w:t>5</w:t>
      </w:r>
      <w:r w:rsidRPr="009A75B1">
        <w:rPr>
          <w:sz w:val="28"/>
          <w:szCs w:val="28"/>
        </w:rPr>
        <w:t>.</w:t>
      </w:r>
      <w:r>
        <w:rPr>
          <w:sz w:val="28"/>
          <w:szCs w:val="28"/>
        </w:rPr>
        <w:t>6</w:t>
      </w:r>
      <w:r w:rsidRPr="009A75B1">
        <w:rPr>
          <w:sz w:val="28"/>
          <w:szCs w:val="28"/>
        </w:rPr>
        <w:t>)</w:t>
      </w:r>
    </w:p>
    <w:p w:rsidR="00ED46CB" w:rsidRPr="009A75B1" w:rsidRDefault="00ED46CB" w:rsidP="00ED46CB">
      <w:pPr>
        <w:spacing w:line="360" w:lineRule="auto"/>
        <w:ind w:firstLine="851"/>
        <w:jc w:val="both"/>
        <w:rPr>
          <w:sz w:val="28"/>
          <w:szCs w:val="28"/>
        </w:rPr>
      </w:pPr>
      <w:r w:rsidRPr="009A75B1">
        <w:rPr>
          <w:sz w:val="28"/>
          <w:szCs w:val="28"/>
        </w:rPr>
        <w:t>2. Багатоклинові самоцентрувальні механізми.</w:t>
      </w:r>
    </w:p>
    <w:p w:rsidR="00ED46CB" w:rsidRPr="009A75B1" w:rsidRDefault="001A25EF" w:rsidP="00ED46CB">
      <w:pPr>
        <w:spacing w:line="360" w:lineRule="auto"/>
        <w:ind w:firstLine="851"/>
        <w:jc w:val="center"/>
        <w:rPr>
          <w:sz w:val="28"/>
          <w:szCs w:val="28"/>
        </w:rPr>
      </w:pPr>
      <w:r>
        <w:rPr>
          <w:noProof/>
          <w:sz w:val="28"/>
          <w:szCs w:val="28"/>
          <w:lang w:val="ru-RU"/>
        </w:rPr>
        <w:drawing>
          <wp:inline distT="0" distB="0" distL="0" distR="0">
            <wp:extent cx="2143125" cy="2034133"/>
            <wp:effectExtent l="19050" t="0" r="0" b="0"/>
            <wp:docPr id="294" name="Рисунок 230"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0" descr="7"/>
                    <pic:cNvPicPr>
                      <a:picLocks noChangeAspect="1" noChangeArrowheads="1"/>
                    </pic:cNvPicPr>
                  </pic:nvPicPr>
                  <pic:blipFill>
                    <a:blip r:embed="rId483" cstate="print"/>
                    <a:srcRect/>
                    <a:stretch>
                      <a:fillRect/>
                    </a:stretch>
                  </pic:blipFill>
                  <pic:spPr bwMode="auto">
                    <a:xfrm>
                      <a:off x="0" y="0"/>
                      <a:ext cx="2146757" cy="2037581"/>
                    </a:xfrm>
                    <a:prstGeom prst="rect">
                      <a:avLst/>
                    </a:prstGeom>
                    <a:noFill/>
                    <a:ln w="9525">
                      <a:noFill/>
                      <a:miter lim="800000"/>
                      <a:headEnd/>
                      <a:tailEnd/>
                    </a:ln>
                  </pic:spPr>
                </pic:pic>
              </a:graphicData>
            </a:graphic>
          </wp:inline>
        </w:drawing>
      </w:r>
    </w:p>
    <w:p w:rsidR="00ED46CB" w:rsidRDefault="00ED46CB" w:rsidP="00ED46CB">
      <w:pPr>
        <w:spacing w:line="360" w:lineRule="auto"/>
        <w:ind w:firstLine="851"/>
        <w:jc w:val="both"/>
        <w:rPr>
          <w:sz w:val="28"/>
          <w:szCs w:val="28"/>
        </w:rPr>
      </w:pPr>
      <w:r w:rsidRPr="009A75B1">
        <w:rPr>
          <w:sz w:val="28"/>
          <w:szCs w:val="28"/>
        </w:rPr>
        <w:lastRenderedPageBreak/>
        <w:t>Рис.</w:t>
      </w:r>
      <w:r>
        <w:rPr>
          <w:sz w:val="28"/>
          <w:szCs w:val="28"/>
        </w:rPr>
        <w:t xml:space="preserve">5.5. </w:t>
      </w:r>
      <w:r w:rsidRPr="009A75B1">
        <w:rPr>
          <w:sz w:val="28"/>
          <w:szCs w:val="28"/>
        </w:rPr>
        <w:t>Клинов</w:t>
      </w:r>
      <w:r>
        <w:rPr>
          <w:sz w:val="28"/>
          <w:szCs w:val="28"/>
        </w:rPr>
        <w:t>ий</w:t>
      </w:r>
      <w:r w:rsidRPr="009A75B1">
        <w:rPr>
          <w:sz w:val="28"/>
          <w:szCs w:val="28"/>
        </w:rPr>
        <w:t xml:space="preserve"> механізм з плоским односкосим клином</w:t>
      </w:r>
    </w:p>
    <w:p w:rsidR="006E5C26" w:rsidRDefault="006E5C26" w:rsidP="00ED46CB">
      <w:pPr>
        <w:spacing w:line="360" w:lineRule="auto"/>
        <w:ind w:firstLine="851"/>
        <w:jc w:val="both"/>
        <w:rPr>
          <w:b/>
          <w:sz w:val="28"/>
          <w:szCs w:val="28"/>
        </w:rPr>
      </w:pPr>
    </w:p>
    <w:p w:rsidR="00ED46CB" w:rsidRPr="006E5C26" w:rsidRDefault="006E5C26" w:rsidP="00ED46CB">
      <w:pPr>
        <w:spacing w:line="360" w:lineRule="auto"/>
        <w:ind w:firstLine="851"/>
        <w:jc w:val="both"/>
        <w:rPr>
          <w:b/>
          <w:sz w:val="28"/>
          <w:szCs w:val="28"/>
        </w:rPr>
      </w:pPr>
      <w:r w:rsidRPr="006E5C26">
        <w:rPr>
          <w:b/>
          <w:sz w:val="28"/>
          <w:szCs w:val="28"/>
        </w:rPr>
        <w:t>Розрахунок клинового механізму з односкосим клином</w:t>
      </w:r>
    </w:p>
    <w:p w:rsidR="00ED46CB" w:rsidRPr="009A75B1" w:rsidRDefault="00ED46CB" w:rsidP="00ED46CB">
      <w:pPr>
        <w:spacing w:line="360" w:lineRule="auto"/>
        <w:ind w:firstLine="851"/>
        <w:jc w:val="both"/>
        <w:rPr>
          <w:sz w:val="28"/>
          <w:szCs w:val="28"/>
        </w:rPr>
      </w:pPr>
      <w:r w:rsidRPr="009A75B1">
        <w:rPr>
          <w:sz w:val="28"/>
          <w:szCs w:val="28"/>
        </w:rPr>
        <w:t xml:space="preserve">Умова рівноваги клина:    </w:t>
      </w:r>
      <w:r w:rsidRPr="009A75B1">
        <w:rPr>
          <w:position w:val="-14"/>
          <w:sz w:val="28"/>
          <w:szCs w:val="28"/>
        </w:rPr>
        <w:object w:dxaOrig="1380" w:dyaOrig="380">
          <v:shape id="_x0000_i1255" type="#_x0000_t75" style="width:81.35pt;height:21.5pt" o:ole="">
            <v:imagedata r:id="rId484" o:title=""/>
          </v:shape>
          <o:OLEObject Type="Embed" ProgID="Equation.3" ShapeID="_x0000_i1255" DrawAspect="Content" ObjectID="_1584340080" r:id="rId485"/>
        </w:object>
      </w:r>
    </w:p>
    <w:p w:rsidR="00ED46CB" w:rsidRPr="009A75B1" w:rsidRDefault="00ED46CB" w:rsidP="00ED46CB">
      <w:pPr>
        <w:spacing w:line="360" w:lineRule="auto"/>
        <w:ind w:firstLine="851"/>
        <w:jc w:val="both"/>
        <w:rPr>
          <w:sz w:val="28"/>
          <w:szCs w:val="28"/>
        </w:rPr>
      </w:pPr>
      <w:r w:rsidRPr="009A75B1">
        <w:rPr>
          <w:sz w:val="28"/>
          <w:szCs w:val="28"/>
        </w:rPr>
        <w:t xml:space="preserve">Де </w:t>
      </w:r>
      <w:r w:rsidRPr="009A75B1">
        <w:rPr>
          <w:position w:val="-14"/>
          <w:sz w:val="28"/>
          <w:szCs w:val="28"/>
        </w:rPr>
        <w:object w:dxaOrig="1800" w:dyaOrig="380">
          <v:shape id="_x0000_i1256" type="#_x0000_t75" style="width:99.1pt;height:20.55pt" o:ole="">
            <v:imagedata r:id="rId486" o:title=""/>
          </v:shape>
          <o:OLEObject Type="Embed" ProgID="Equation.3" ShapeID="_x0000_i1256" DrawAspect="Content" ObjectID="_1584340081" r:id="rId487"/>
        </w:object>
      </w:r>
      <w:r w:rsidRPr="009A75B1">
        <w:rPr>
          <w:sz w:val="28"/>
          <w:szCs w:val="28"/>
        </w:rPr>
        <w:t xml:space="preserve">;        </w:t>
      </w:r>
      <w:r w:rsidRPr="009A75B1">
        <w:rPr>
          <w:position w:val="-10"/>
          <w:sz w:val="28"/>
          <w:szCs w:val="28"/>
        </w:rPr>
        <w:object w:dxaOrig="1420" w:dyaOrig="340">
          <v:shape id="_x0000_i1257" type="#_x0000_t75" style="width:82.3pt;height:18.7pt" o:ole="">
            <v:imagedata r:id="rId488" o:title=""/>
          </v:shape>
          <o:OLEObject Type="Embed" ProgID="Equation.3" ShapeID="_x0000_i1257" DrawAspect="Content" ObjectID="_1584340082" r:id="rId489"/>
        </w:object>
      </w:r>
      <w:r w:rsidRPr="009A75B1">
        <w:rPr>
          <w:sz w:val="28"/>
          <w:szCs w:val="28"/>
        </w:rPr>
        <w:t>;</w:t>
      </w:r>
    </w:p>
    <w:p w:rsidR="00ED46CB" w:rsidRPr="009A75B1" w:rsidRDefault="00ED46CB" w:rsidP="00ED46CB">
      <w:pPr>
        <w:spacing w:line="360" w:lineRule="auto"/>
        <w:ind w:firstLine="851"/>
        <w:jc w:val="both"/>
        <w:rPr>
          <w:sz w:val="28"/>
          <w:szCs w:val="28"/>
        </w:rPr>
      </w:pPr>
      <w:r w:rsidRPr="009A75B1">
        <w:rPr>
          <w:position w:val="-10"/>
          <w:sz w:val="28"/>
          <w:szCs w:val="28"/>
        </w:rPr>
        <w:object w:dxaOrig="880" w:dyaOrig="340">
          <v:shape id="_x0000_i1258" type="#_x0000_t75" style="width:43.95pt;height:18.7pt" o:ole="">
            <v:imagedata r:id="rId490" o:title=""/>
          </v:shape>
          <o:OLEObject Type="Embed" ProgID="Equation.3" ShapeID="_x0000_i1258" DrawAspect="Content" ObjectID="_1584340083" r:id="rId491"/>
        </w:object>
      </w:r>
      <w:r w:rsidRPr="009A75B1">
        <w:rPr>
          <w:sz w:val="28"/>
          <w:szCs w:val="28"/>
        </w:rPr>
        <w:t xml:space="preserve"> - коефіцієнт тертя на похилій площині клина;</w:t>
      </w:r>
    </w:p>
    <w:p w:rsidR="00ED46CB" w:rsidRPr="009A75B1" w:rsidRDefault="00ED46CB" w:rsidP="00ED46CB">
      <w:pPr>
        <w:spacing w:line="360" w:lineRule="auto"/>
        <w:ind w:firstLine="851"/>
        <w:jc w:val="both"/>
        <w:rPr>
          <w:sz w:val="28"/>
          <w:szCs w:val="28"/>
        </w:rPr>
      </w:pPr>
      <w:r w:rsidRPr="009A75B1">
        <w:rPr>
          <w:position w:val="-10"/>
          <w:sz w:val="28"/>
          <w:szCs w:val="28"/>
        </w:rPr>
        <w:object w:dxaOrig="880" w:dyaOrig="340">
          <v:shape id="_x0000_i1259" type="#_x0000_t75" style="width:43.95pt;height:18.7pt" o:ole="">
            <v:imagedata r:id="rId492" o:title=""/>
          </v:shape>
          <o:OLEObject Type="Embed" ProgID="Equation.3" ShapeID="_x0000_i1259" DrawAspect="Content" ObjectID="_1584340084" r:id="rId493"/>
        </w:object>
      </w:r>
      <w:r w:rsidRPr="009A75B1">
        <w:rPr>
          <w:sz w:val="28"/>
          <w:szCs w:val="28"/>
        </w:rPr>
        <w:t xml:space="preserve"> - коефіцієнт тертя на опорній площині клина;</w:t>
      </w:r>
    </w:p>
    <w:p w:rsidR="00ED46CB" w:rsidRPr="009A75B1" w:rsidRDefault="001A25EF" w:rsidP="00ED46CB">
      <w:pPr>
        <w:spacing w:line="360" w:lineRule="auto"/>
        <w:ind w:firstLine="851"/>
        <w:jc w:val="both"/>
        <w:rPr>
          <w:sz w:val="28"/>
          <w:szCs w:val="28"/>
        </w:rPr>
      </w:pPr>
      <w:r>
        <w:rPr>
          <w:noProof/>
          <w:sz w:val="28"/>
          <w:szCs w:val="28"/>
          <w:lang w:val="ru-RU"/>
        </w:rPr>
        <w:drawing>
          <wp:inline distT="0" distB="0" distL="0" distR="0">
            <wp:extent cx="3459480" cy="215900"/>
            <wp:effectExtent l="19050" t="0" r="7620" b="0"/>
            <wp:docPr id="300"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6"/>
                    <pic:cNvPicPr>
                      <a:picLocks noChangeAspect="1" noChangeArrowheads="1"/>
                    </pic:cNvPicPr>
                  </pic:nvPicPr>
                  <pic:blipFill>
                    <a:blip r:embed="rId494" cstate="print">
                      <a:clrChange>
                        <a:clrFrom>
                          <a:srgbClr val="FFFFFF"/>
                        </a:clrFrom>
                        <a:clrTo>
                          <a:srgbClr val="FFFFFF">
                            <a:alpha val="0"/>
                          </a:srgbClr>
                        </a:clrTo>
                      </a:clrChange>
                    </a:blip>
                    <a:srcRect/>
                    <a:stretch>
                      <a:fillRect/>
                    </a:stretch>
                  </pic:blipFill>
                  <pic:spPr bwMode="auto">
                    <a:xfrm>
                      <a:off x="0" y="0"/>
                      <a:ext cx="3459480" cy="215900"/>
                    </a:xfrm>
                    <a:prstGeom prst="rect">
                      <a:avLst/>
                    </a:prstGeom>
                    <a:noFill/>
                    <a:ln w="9525">
                      <a:noFill/>
                      <a:miter lim="800000"/>
                      <a:headEnd/>
                      <a:tailEnd/>
                    </a:ln>
                  </pic:spPr>
                </pic:pic>
              </a:graphicData>
            </a:graphic>
          </wp:inline>
        </w:drawing>
      </w:r>
    </w:p>
    <w:p w:rsidR="00ED46CB" w:rsidRPr="009A75B1" w:rsidRDefault="00ED46CB" w:rsidP="00ED46CB">
      <w:pPr>
        <w:spacing w:line="360" w:lineRule="auto"/>
        <w:ind w:firstLine="851"/>
        <w:jc w:val="both"/>
        <w:rPr>
          <w:sz w:val="28"/>
          <w:szCs w:val="28"/>
        </w:rPr>
      </w:pPr>
      <w:r w:rsidRPr="009A75B1">
        <w:rPr>
          <w:sz w:val="28"/>
          <w:szCs w:val="28"/>
        </w:rPr>
        <w:t xml:space="preserve">Формула для розрахунку сили </w:t>
      </w:r>
      <w:r w:rsidRPr="009A75B1">
        <w:rPr>
          <w:position w:val="-6"/>
          <w:sz w:val="28"/>
          <w:szCs w:val="28"/>
        </w:rPr>
        <w:object w:dxaOrig="279" w:dyaOrig="279">
          <v:shape id="_x0000_i1260" type="#_x0000_t75" style="width:14.05pt;height:14.05pt" o:ole="">
            <v:imagedata r:id="rId495" o:title=""/>
          </v:shape>
          <o:OLEObject Type="Embed" ProgID="Equation.3" ShapeID="_x0000_i1260" DrawAspect="Content" ObjectID="_1584340085" r:id="rId496"/>
        </w:object>
      </w:r>
      <w:r w:rsidRPr="009A75B1">
        <w:rPr>
          <w:sz w:val="28"/>
          <w:szCs w:val="28"/>
        </w:rPr>
        <w:t xml:space="preserve">, яку необхідно прикласти до клина для створення сили затиску </w:t>
      </w:r>
      <w:r w:rsidRPr="009A75B1">
        <w:rPr>
          <w:position w:val="-10"/>
          <w:sz w:val="28"/>
          <w:szCs w:val="28"/>
        </w:rPr>
        <w:object w:dxaOrig="240" w:dyaOrig="320">
          <v:shape id="_x0000_i1261" type="#_x0000_t75" style="width:12.15pt;height:16.85pt" o:ole="">
            <v:imagedata r:id="rId497" o:title=""/>
          </v:shape>
          <o:OLEObject Type="Embed" ProgID="Equation.3" ShapeID="_x0000_i1261" DrawAspect="Content" ObjectID="_1584340086" r:id="rId498"/>
        </w:object>
      </w:r>
      <w:r w:rsidRPr="009A75B1">
        <w:rPr>
          <w:sz w:val="28"/>
          <w:szCs w:val="28"/>
        </w:rPr>
        <w:t>:</w:t>
      </w:r>
    </w:p>
    <w:p w:rsidR="00ED46CB" w:rsidRDefault="00ED46CB" w:rsidP="00ED46CB">
      <w:pPr>
        <w:spacing w:line="360" w:lineRule="auto"/>
        <w:ind w:firstLine="851"/>
        <w:jc w:val="both"/>
        <w:rPr>
          <w:sz w:val="28"/>
          <w:szCs w:val="28"/>
        </w:rPr>
      </w:pPr>
      <w:r w:rsidRPr="009A75B1">
        <w:rPr>
          <w:position w:val="-10"/>
          <w:sz w:val="28"/>
          <w:szCs w:val="28"/>
        </w:rPr>
        <w:object w:dxaOrig="2360" w:dyaOrig="340">
          <v:shape id="_x0000_i1262" type="#_x0000_t75" style="width:148.7pt;height:21.5pt" o:ole="">
            <v:imagedata r:id="rId499" o:title=""/>
          </v:shape>
          <o:OLEObject Type="Embed" ProgID="Equation.3" ShapeID="_x0000_i1262" DrawAspect="Content" ObjectID="_1584340087" r:id="rId500"/>
        </w:object>
      </w:r>
      <w:r w:rsidRPr="009A75B1">
        <w:rPr>
          <w:sz w:val="28"/>
          <w:szCs w:val="28"/>
        </w:rPr>
        <w:t xml:space="preserve">     </w:t>
      </w:r>
    </w:p>
    <w:p w:rsidR="00ED46CB" w:rsidRDefault="00ED46CB" w:rsidP="006F1650">
      <w:pPr>
        <w:spacing w:line="360" w:lineRule="auto"/>
        <w:ind w:firstLine="851"/>
        <w:jc w:val="both"/>
        <w:rPr>
          <w:sz w:val="28"/>
          <w:szCs w:val="28"/>
        </w:rPr>
      </w:pPr>
      <w:r w:rsidRPr="009A75B1">
        <w:rPr>
          <w:sz w:val="28"/>
          <w:szCs w:val="28"/>
        </w:rPr>
        <w:t>Формула для розрахунку сили  у випадку використання опорних роликів буде такою:</w:t>
      </w:r>
    </w:p>
    <w:p w:rsidR="00ED46CB" w:rsidRDefault="001A25EF" w:rsidP="00ED46CB">
      <w:pPr>
        <w:spacing w:line="360" w:lineRule="auto"/>
        <w:rPr>
          <w:sz w:val="28"/>
          <w:szCs w:val="28"/>
        </w:rPr>
      </w:pPr>
      <w:r>
        <w:rPr>
          <w:noProof/>
          <w:sz w:val="28"/>
          <w:szCs w:val="28"/>
          <w:lang w:val="ru-RU"/>
        </w:rPr>
        <w:drawing>
          <wp:anchor distT="0" distB="0" distL="114300" distR="114300" simplePos="0" relativeHeight="251659264" behindDoc="0" locked="0" layoutInCell="1" allowOverlap="1">
            <wp:simplePos x="0" y="0"/>
            <wp:positionH relativeFrom="column">
              <wp:posOffset>1847850</wp:posOffset>
            </wp:positionH>
            <wp:positionV relativeFrom="paragraph">
              <wp:posOffset>0</wp:posOffset>
            </wp:positionV>
            <wp:extent cx="2238375" cy="257175"/>
            <wp:effectExtent l="19050" t="0" r="9525" b="0"/>
            <wp:wrapSquare wrapText="right"/>
            <wp:docPr id="4069" name="Рисунок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0"/>
                    <pic:cNvPicPr>
                      <a:picLocks noChangeAspect="1" noChangeArrowheads="1"/>
                    </pic:cNvPicPr>
                  </pic:nvPicPr>
                  <pic:blipFill>
                    <a:blip r:embed="rId501" cstate="print">
                      <a:clrChange>
                        <a:clrFrom>
                          <a:srgbClr val="FFFFFF"/>
                        </a:clrFrom>
                        <a:clrTo>
                          <a:srgbClr val="FFFFFF">
                            <a:alpha val="0"/>
                          </a:srgbClr>
                        </a:clrTo>
                      </a:clrChange>
                    </a:blip>
                    <a:srcRect/>
                    <a:stretch>
                      <a:fillRect/>
                    </a:stretch>
                  </pic:blipFill>
                  <pic:spPr bwMode="auto">
                    <a:xfrm>
                      <a:off x="0" y="0"/>
                      <a:ext cx="2238375" cy="257175"/>
                    </a:xfrm>
                    <a:prstGeom prst="rect">
                      <a:avLst/>
                    </a:prstGeom>
                    <a:noFill/>
                    <a:ln w="9525">
                      <a:noFill/>
                      <a:miter lim="800000"/>
                      <a:headEnd/>
                      <a:tailEnd/>
                    </a:ln>
                  </pic:spPr>
                </pic:pic>
              </a:graphicData>
            </a:graphic>
          </wp:anchor>
        </w:drawing>
      </w:r>
      <w:r w:rsidR="00ED46CB" w:rsidRPr="009A75B1">
        <w:rPr>
          <w:sz w:val="28"/>
          <w:szCs w:val="28"/>
        </w:rPr>
        <w:t xml:space="preserve">     </w:t>
      </w:r>
    </w:p>
    <w:p w:rsidR="00ED46CB" w:rsidRPr="005A1524" w:rsidRDefault="00ED46CB" w:rsidP="00ED46CB">
      <w:pPr>
        <w:spacing w:line="360" w:lineRule="auto"/>
        <w:rPr>
          <w:sz w:val="28"/>
          <w:szCs w:val="28"/>
        </w:rPr>
      </w:pPr>
      <w:r w:rsidRPr="005A1524">
        <w:rPr>
          <w:iCs/>
          <w:sz w:val="28"/>
          <w:szCs w:val="28"/>
        </w:rPr>
        <w:t xml:space="preserve">Де   </w:t>
      </w:r>
      <w:r w:rsidR="005A1524" w:rsidRPr="005A1524">
        <w:rPr>
          <w:position w:val="-24"/>
          <w:sz w:val="28"/>
          <w:szCs w:val="28"/>
        </w:rPr>
        <w:object w:dxaOrig="1740" w:dyaOrig="620">
          <v:shape id="_x0000_i1263" type="#_x0000_t75" style="width:86.05pt;height:31.8pt" o:ole="">
            <v:imagedata r:id="rId502" o:title=""/>
          </v:shape>
          <o:OLEObject Type="Embed" ProgID="Equation.3" ShapeID="_x0000_i1263" DrawAspect="Content" ObjectID="_1584340088" r:id="rId503"/>
        </w:object>
      </w:r>
      <w:r w:rsidR="005A1524" w:rsidRPr="005A1524">
        <w:rPr>
          <w:iCs/>
          <w:sz w:val="28"/>
          <w:szCs w:val="28"/>
        </w:rPr>
        <w:t xml:space="preserve">, </w:t>
      </w:r>
      <w:r w:rsidR="005A1524" w:rsidRPr="005A1524">
        <w:rPr>
          <w:position w:val="-24"/>
          <w:sz w:val="28"/>
          <w:szCs w:val="28"/>
        </w:rPr>
        <w:object w:dxaOrig="1840" w:dyaOrig="639">
          <v:shape id="_x0000_i1264" type="#_x0000_t75" style="width:91.65pt;height:31.8pt" o:ole="">
            <v:imagedata r:id="rId504" o:title=""/>
          </v:shape>
          <o:OLEObject Type="Embed" ProgID="Equation.3" ShapeID="_x0000_i1264" DrawAspect="Content" ObjectID="_1584340089" r:id="rId505"/>
        </w:object>
      </w:r>
      <w:r w:rsidRPr="005A1524">
        <w:rPr>
          <w:sz w:val="28"/>
          <w:szCs w:val="28"/>
        </w:rPr>
        <w:t xml:space="preserve">;  </w:t>
      </w:r>
      <w:r w:rsidRPr="005A1524">
        <w:rPr>
          <w:sz w:val="28"/>
          <w:szCs w:val="28"/>
        </w:rPr>
        <w:object w:dxaOrig="240" w:dyaOrig="320">
          <v:shape id="_x0000_i1265" type="#_x0000_t75" style="width:12.15pt;height:16.85pt" o:ole="">
            <v:imagedata r:id="rId506" o:title=""/>
          </v:shape>
          <o:OLEObject Type="Embed" ProgID="Equation.3" ShapeID="_x0000_i1265" DrawAspect="Content" ObjectID="_1584340090" r:id="rId507"/>
        </w:object>
      </w:r>
      <w:r w:rsidRPr="005A1524">
        <w:rPr>
          <w:sz w:val="28"/>
          <w:szCs w:val="28"/>
        </w:rPr>
        <w:t xml:space="preserve"> і </w:t>
      </w:r>
      <w:r w:rsidRPr="005A1524">
        <w:rPr>
          <w:sz w:val="28"/>
          <w:szCs w:val="28"/>
        </w:rPr>
        <w:object w:dxaOrig="260" w:dyaOrig="340">
          <v:shape id="_x0000_i1266" type="#_x0000_t75" style="width:12.15pt;height:18.7pt" o:ole="">
            <v:imagedata r:id="rId508" o:title=""/>
          </v:shape>
          <o:OLEObject Type="Embed" ProgID="Equation.3" ShapeID="_x0000_i1266" DrawAspect="Content" ObjectID="_1584340091" r:id="rId509"/>
        </w:object>
      </w:r>
      <w:r w:rsidRPr="005A1524">
        <w:rPr>
          <w:sz w:val="28"/>
          <w:szCs w:val="28"/>
        </w:rPr>
        <w:t xml:space="preserve"> - коефіцієнти тертя ковзання на осях роликів відповідно на похилій і опорних площинах; </w:t>
      </w:r>
      <w:r w:rsidRPr="005A1524">
        <w:rPr>
          <w:sz w:val="28"/>
          <w:szCs w:val="28"/>
        </w:rPr>
        <w:object w:dxaOrig="220" w:dyaOrig="279">
          <v:shape id="_x0000_i1267" type="#_x0000_t75" style="width:10.3pt;height:14.05pt" o:ole="">
            <v:imagedata r:id="rId510" o:title=""/>
          </v:shape>
          <o:OLEObject Type="Embed" ProgID="Equation.3" ShapeID="_x0000_i1267" DrawAspect="Content" ObjectID="_1584340092" r:id="rId511"/>
        </w:object>
      </w:r>
      <w:r w:rsidRPr="005A1524">
        <w:rPr>
          <w:sz w:val="28"/>
          <w:szCs w:val="28"/>
        </w:rPr>
        <w:t xml:space="preserve">, </w:t>
      </w:r>
      <w:r w:rsidRPr="005A1524">
        <w:rPr>
          <w:sz w:val="28"/>
          <w:szCs w:val="28"/>
        </w:rPr>
        <w:object w:dxaOrig="260" w:dyaOrig="260">
          <v:shape id="_x0000_i1268" type="#_x0000_t75" style="width:12.15pt;height:12.15pt" o:ole="">
            <v:imagedata r:id="rId512" o:title=""/>
          </v:shape>
          <o:OLEObject Type="Embed" ProgID="Equation.3" ShapeID="_x0000_i1268" DrawAspect="Content" ObjectID="_1584340093" r:id="rId513"/>
        </w:object>
      </w:r>
      <w:r w:rsidRPr="005A1524">
        <w:rPr>
          <w:sz w:val="28"/>
          <w:szCs w:val="28"/>
        </w:rPr>
        <w:t xml:space="preserve"> - відповідно діаметри осі і ролика</w:t>
      </w:r>
      <w:r w:rsidR="006E5C26">
        <w:rPr>
          <w:sz w:val="28"/>
          <w:szCs w:val="28"/>
        </w:rPr>
        <w:t xml:space="preserve"> (рис. 5.6).</w:t>
      </w:r>
    </w:p>
    <w:p w:rsidR="00ED46CB" w:rsidRPr="009A75B1" w:rsidRDefault="001A25EF" w:rsidP="00ED46CB">
      <w:pPr>
        <w:spacing w:line="360" w:lineRule="auto"/>
        <w:jc w:val="center"/>
        <w:rPr>
          <w:sz w:val="28"/>
          <w:szCs w:val="28"/>
        </w:rPr>
      </w:pPr>
      <w:r>
        <w:rPr>
          <w:noProof/>
          <w:sz w:val="28"/>
          <w:szCs w:val="28"/>
          <w:lang w:val="ru-RU"/>
        </w:rPr>
        <w:drawing>
          <wp:inline distT="0" distB="0" distL="0" distR="0">
            <wp:extent cx="2070100" cy="2018665"/>
            <wp:effectExtent l="19050" t="0" r="6350" b="0"/>
            <wp:docPr id="310" name="Рисунок 246"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6" descr="8"/>
                    <pic:cNvPicPr>
                      <a:picLocks noChangeAspect="1" noChangeArrowheads="1"/>
                    </pic:cNvPicPr>
                  </pic:nvPicPr>
                  <pic:blipFill>
                    <a:blip r:embed="rId514" cstate="print"/>
                    <a:srcRect/>
                    <a:stretch>
                      <a:fillRect/>
                    </a:stretch>
                  </pic:blipFill>
                  <pic:spPr bwMode="auto">
                    <a:xfrm>
                      <a:off x="0" y="0"/>
                      <a:ext cx="2070100" cy="2018665"/>
                    </a:xfrm>
                    <a:prstGeom prst="rect">
                      <a:avLst/>
                    </a:prstGeom>
                    <a:noFill/>
                    <a:ln w="9525">
                      <a:noFill/>
                      <a:miter lim="800000"/>
                      <a:headEnd/>
                      <a:tailEnd/>
                    </a:ln>
                  </pic:spPr>
                </pic:pic>
              </a:graphicData>
            </a:graphic>
          </wp:inline>
        </w:drawing>
      </w:r>
    </w:p>
    <w:p w:rsidR="00ED46CB" w:rsidRDefault="00ED46CB" w:rsidP="00ED46CB">
      <w:pPr>
        <w:spacing w:line="360" w:lineRule="auto"/>
        <w:jc w:val="center"/>
        <w:rPr>
          <w:sz w:val="28"/>
          <w:szCs w:val="28"/>
        </w:rPr>
      </w:pPr>
      <w:r w:rsidRPr="009A75B1">
        <w:rPr>
          <w:sz w:val="28"/>
          <w:szCs w:val="28"/>
        </w:rPr>
        <w:t>Рис.</w:t>
      </w:r>
      <w:r>
        <w:rPr>
          <w:sz w:val="28"/>
          <w:szCs w:val="28"/>
        </w:rPr>
        <w:t>5.6</w:t>
      </w:r>
      <w:r w:rsidRPr="009A75B1">
        <w:rPr>
          <w:sz w:val="28"/>
          <w:szCs w:val="28"/>
        </w:rPr>
        <w:t>.</w:t>
      </w:r>
      <w:r>
        <w:rPr>
          <w:sz w:val="28"/>
          <w:szCs w:val="28"/>
        </w:rPr>
        <w:t xml:space="preserve"> Клиновий механізм з опорним  роликами</w:t>
      </w:r>
    </w:p>
    <w:p w:rsidR="00ED46CB" w:rsidRDefault="00ED46CB" w:rsidP="00ED46CB">
      <w:pPr>
        <w:spacing w:line="360" w:lineRule="auto"/>
        <w:jc w:val="center"/>
        <w:rPr>
          <w:sz w:val="28"/>
          <w:szCs w:val="28"/>
        </w:rPr>
      </w:pPr>
    </w:p>
    <w:p w:rsidR="00ED46CB" w:rsidRDefault="00ED46CB" w:rsidP="00ED46CB">
      <w:pPr>
        <w:spacing w:line="360" w:lineRule="auto"/>
        <w:ind w:firstLine="540"/>
        <w:jc w:val="both"/>
        <w:rPr>
          <w:sz w:val="28"/>
          <w:szCs w:val="28"/>
        </w:rPr>
      </w:pPr>
      <w:r>
        <w:rPr>
          <w:sz w:val="28"/>
          <w:szCs w:val="28"/>
        </w:rPr>
        <w:lastRenderedPageBreak/>
        <w:t>Ефект односкосого клина використовується в</w:t>
      </w:r>
      <w:r w:rsidRPr="00C45721">
        <w:rPr>
          <w:sz w:val="28"/>
          <w:szCs w:val="28"/>
        </w:rPr>
        <w:t xml:space="preserve"> </w:t>
      </w:r>
      <w:r>
        <w:rPr>
          <w:sz w:val="28"/>
          <w:szCs w:val="28"/>
        </w:rPr>
        <w:t xml:space="preserve">клиновому </w:t>
      </w:r>
      <w:r w:rsidRPr="00C45721">
        <w:rPr>
          <w:sz w:val="28"/>
          <w:szCs w:val="28"/>
        </w:rPr>
        <w:t>патрон</w:t>
      </w:r>
      <w:r>
        <w:rPr>
          <w:sz w:val="28"/>
          <w:szCs w:val="28"/>
        </w:rPr>
        <w:t>і</w:t>
      </w:r>
      <w:r w:rsidRPr="00C45721">
        <w:rPr>
          <w:sz w:val="28"/>
          <w:szCs w:val="28"/>
        </w:rPr>
        <w:t>, кулачки якого переміщ</w:t>
      </w:r>
      <w:r>
        <w:rPr>
          <w:sz w:val="28"/>
          <w:szCs w:val="28"/>
        </w:rPr>
        <w:t>у</w:t>
      </w:r>
      <w:r w:rsidRPr="00C45721">
        <w:rPr>
          <w:sz w:val="28"/>
          <w:szCs w:val="28"/>
        </w:rPr>
        <w:t>ються за допомогою повзуна із клиновими пазами</w:t>
      </w:r>
      <w:r>
        <w:rPr>
          <w:sz w:val="28"/>
          <w:szCs w:val="28"/>
        </w:rPr>
        <w:t>. Н</w:t>
      </w:r>
      <w:r w:rsidRPr="00C45721">
        <w:rPr>
          <w:sz w:val="28"/>
          <w:szCs w:val="28"/>
        </w:rPr>
        <w:t xml:space="preserve">еобхідну силу </w:t>
      </w:r>
      <w:r>
        <w:rPr>
          <w:sz w:val="28"/>
          <w:szCs w:val="28"/>
        </w:rPr>
        <w:t xml:space="preserve">приводу </w:t>
      </w:r>
      <w:r w:rsidRPr="00C45721">
        <w:rPr>
          <w:sz w:val="28"/>
          <w:szCs w:val="28"/>
        </w:rPr>
        <w:t xml:space="preserve"> можна знайти за допомогою </w:t>
      </w:r>
      <w:r>
        <w:rPr>
          <w:sz w:val="28"/>
          <w:szCs w:val="28"/>
        </w:rPr>
        <w:t xml:space="preserve">розрахункової </w:t>
      </w:r>
      <w:r w:rsidRPr="00C45721">
        <w:rPr>
          <w:sz w:val="28"/>
          <w:szCs w:val="28"/>
        </w:rPr>
        <w:t>схеми, вважаючи, що всі сили діють на один кулачок</w:t>
      </w:r>
      <w:r>
        <w:rPr>
          <w:sz w:val="28"/>
          <w:szCs w:val="28"/>
        </w:rPr>
        <w:t>.</w:t>
      </w:r>
    </w:p>
    <w:p w:rsidR="00ED46CB" w:rsidRDefault="001A25EF" w:rsidP="00ED46CB">
      <w:pPr>
        <w:jc w:val="center"/>
        <w:rPr>
          <w:sz w:val="28"/>
          <w:szCs w:val="28"/>
        </w:rPr>
      </w:pPr>
      <w:r>
        <w:rPr>
          <w:noProof/>
          <w:sz w:val="28"/>
          <w:szCs w:val="28"/>
          <w:lang w:val="ru-RU"/>
        </w:rPr>
        <w:drawing>
          <wp:inline distT="0" distB="0" distL="0" distR="0">
            <wp:extent cx="2579370" cy="2406650"/>
            <wp:effectExtent l="19050" t="0" r="0" b="0"/>
            <wp:docPr id="311" name="Рисунок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4"/>
                    <pic:cNvPicPr>
                      <a:picLocks noChangeAspect="1" noChangeArrowheads="1"/>
                    </pic:cNvPicPr>
                  </pic:nvPicPr>
                  <pic:blipFill>
                    <a:blip r:embed="rId515" cstate="print"/>
                    <a:srcRect l="42328" t="9117" r="5705" b="13948"/>
                    <a:stretch>
                      <a:fillRect/>
                    </a:stretch>
                  </pic:blipFill>
                  <pic:spPr bwMode="auto">
                    <a:xfrm>
                      <a:off x="0" y="0"/>
                      <a:ext cx="2579370" cy="2406650"/>
                    </a:xfrm>
                    <a:prstGeom prst="rect">
                      <a:avLst/>
                    </a:prstGeom>
                    <a:noFill/>
                    <a:ln w="9525">
                      <a:noFill/>
                      <a:miter lim="800000"/>
                      <a:headEnd/>
                      <a:tailEnd/>
                    </a:ln>
                  </pic:spPr>
                </pic:pic>
              </a:graphicData>
            </a:graphic>
          </wp:inline>
        </w:drawing>
      </w:r>
      <w:r w:rsidR="00ED46CB">
        <w:rPr>
          <w:sz w:val="28"/>
          <w:szCs w:val="28"/>
        </w:rPr>
        <w:t xml:space="preserve">      </w:t>
      </w:r>
      <w:r w:rsidR="00ED46CB" w:rsidRPr="001C64EA">
        <w:rPr>
          <w:sz w:val="28"/>
          <w:szCs w:val="28"/>
        </w:rPr>
        <w:object w:dxaOrig="6214" w:dyaOrig="10572">
          <v:shape id="_x0000_i1269" type="#_x0000_t75" style="width:108.45pt;height:188.9pt" o:ole="">
            <v:imagedata r:id="rId516" o:title=""/>
          </v:shape>
          <o:OLEObject Type="Embed" ProgID="KOMPAS.M3D" ShapeID="_x0000_i1269" DrawAspect="Content" ObjectID="_1584340094" r:id="rId517"/>
        </w:object>
      </w:r>
    </w:p>
    <w:tbl>
      <w:tblPr>
        <w:tblW w:w="0" w:type="auto"/>
        <w:tblInd w:w="108" w:type="dxa"/>
        <w:tblLook w:val="04A0"/>
      </w:tblPr>
      <w:tblGrid>
        <w:gridCol w:w="4677"/>
        <w:gridCol w:w="4679"/>
      </w:tblGrid>
      <w:tr w:rsidR="00ED46CB" w:rsidTr="004320E9">
        <w:tc>
          <w:tcPr>
            <w:tcW w:w="4677" w:type="dxa"/>
          </w:tcPr>
          <w:p w:rsidR="00ED46CB" w:rsidRPr="009D5CC2" w:rsidRDefault="00ED46CB" w:rsidP="004320E9">
            <w:pPr>
              <w:jc w:val="center"/>
            </w:pPr>
            <w:r w:rsidRPr="009D5CC2">
              <w:rPr>
                <w:sz w:val="28"/>
                <w:szCs w:val="28"/>
              </w:rPr>
              <w:t>Рис. 5.7. Корпус патрону</w:t>
            </w:r>
          </w:p>
          <w:p w:rsidR="00ED46CB" w:rsidRPr="009D5CC2" w:rsidRDefault="00ED46CB" w:rsidP="004320E9">
            <w:pPr>
              <w:jc w:val="center"/>
            </w:pPr>
          </w:p>
        </w:tc>
        <w:tc>
          <w:tcPr>
            <w:tcW w:w="4679" w:type="dxa"/>
          </w:tcPr>
          <w:p w:rsidR="00ED46CB" w:rsidRPr="009D5CC2" w:rsidRDefault="00ED46CB" w:rsidP="004320E9">
            <w:pPr>
              <w:spacing w:line="360" w:lineRule="auto"/>
              <w:jc w:val="center"/>
            </w:pPr>
            <w:r w:rsidRPr="009D5CC2">
              <w:rPr>
                <w:sz w:val="28"/>
                <w:szCs w:val="28"/>
              </w:rPr>
              <w:t>Рис.5.8 Підкулачник затискного патрону, до якого кріпиться затискний кулачок</w:t>
            </w:r>
          </w:p>
        </w:tc>
      </w:tr>
    </w:tbl>
    <w:p w:rsidR="00ED46CB" w:rsidRPr="00C45721" w:rsidRDefault="001A25EF" w:rsidP="00C962FD">
      <w:pPr>
        <w:spacing w:line="360" w:lineRule="auto"/>
        <w:jc w:val="both"/>
        <w:rPr>
          <w:sz w:val="28"/>
          <w:szCs w:val="28"/>
        </w:rPr>
      </w:pPr>
      <w:r>
        <w:rPr>
          <w:noProof/>
          <w:sz w:val="28"/>
          <w:szCs w:val="28"/>
          <w:lang w:val="ru-RU"/>
        </w:rPr>
        <w:drawing>
          <wp:inline distT="0" distB="0" distL="0" distR="0">
            <wp:extent cx="5325400" cy="3855308"/>
            <wp:effectExtent l="19050" t="0" r="8600" b="0"/>
            <wp:docPr id="313" name="Рисунок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518" cstate="print"/>
                    <a:srcRect/>
                    <a:stretch>
                      <a:fillRect/>
                    </a:stretch>
                  </pic:blipFill>
                  <pic:spPr bwMode="auto">
                    <a:xfrm>
                      <a:off x="0" y="0"/>
                      <a:ext cx="5321811" cy="3852710"/>
                    </a:xfrm>
                    <a:prstGeom prst="rect">
                      <a:avLst/>
                    </a:prstGeom>
                    <a:noFill/>
                    <a:ln w="9525">
                      <a:noFill/>
                      <a:miter lim="800000"/>
                      <a:headEnd/>
                      <a:tailEnd/>
                    </a:ln>
                  </pic:spPr>
                </pic:pic>
              </a:graphicData>
            </a:graphic>
          </wp:inline>
        </w:drawing>
      </w:r>
    </w:p>
    <w:p w:rsidR="00ED46CB" w:rsidRDefault="00ED46CB" w:rsidP="00ED46CB">
      <w:pPr>
        <w:spacing w:line="360" w:lineRule="auto"/>
        <w:ind w:firstLine="540"/>
        <w:jc w:val="center"/>
        <w:rPr>
          <w:sz w:val="28"/>
          <w:szCs w:val="28"/>
        </w:rPr>
      </w:pPr>
      <w:r>
        <w:rPr>
          <w:sz w:val="28"/>
          <w:szCs w:val="28"/>
        </w:rPr>
        <w:t>Рис. 5.9. Розрахункова схема клинового затискного патрона</w:t>
      </w:r>
    </w:p>
    <w:p w:rsidR="00ED46CB" w:rsidRPr="00C45721" w:rsidRDefault="00ED46CB" w:rsidP="00ED46CB">
      <w:pPr>
        <w:spacing w:line="360" w:lineRule="auto"/>
        <w:ind w:firstLine="540"/>
        <w:jc w:val="center"/>
        <w:rPr>
          <w:sz w:val="28"/>
          <w:szCs w:val="28"/>
        </w:rPr>
      </w:pPr>
    </w:p>
    <w:p w:rsidR="00ED46CB" w:rsidRPr="00C45721" w:rsidRDefault="00ED46CB" w:rsidP="00ED46CB">
      <w:pPr>
        <w:spacing w:line="360" w:lineRule="auto"/>
        <w:ind w:firstLine="540"/>
        <w:jc w:val="both"/>
        <w:rPr>
          <w:sz w:val="28"/>
          <w:szCs w:val="28"/>
        </w:rPr>
      </w:pPr>
      <w:r w:rsidRPr="00C45721">
        <w:rPr>
          <w:sz w:val="28"/>
          <w:szCs w:val="28"/>
        </w:rPr>
        <w:t xml:space="preserve">При русі клинової втулки </w:t>
      </w:r>
      <w:r>
        <w:rPr>
          <w:sz w:val="28"/>
          <w:szCs w:val="28"/>
        </w:rPr>
        <w:t>в</w:t>
      </w:r>
      <w:r w:rsidRPr="00C45721">
        <w:rPr>
          <w:sz w:val="28"/>
          <w:szCs w:val="28"/>
        </w:rPr>
        <w:t xml:space="preserve"> напрямку дії сили тяги </w:t>
      </w:r>
      <w:r w:rsidR="000A734F">
        <w:rPr>
          <w:sz w:val="28"/>
          <w:szCs w:val="28"/>
          <w:lang w:val="en-US"/>
        </w:rPr>
        <w:t>W</w:t>
      </w:r>
      <w:r w:rsidRPr="00C45721">
        <w:rPr>
          <w:sz w:val="28"/>
          <w:szCs w:val="28"/>
        </w:rPr>
        <w:t xml:space="preserve"> на похилій поверхні кулачка виникає сила </w:t>
      </w:r>
      <w:r w:rsidRPr="00C45721">
        <w:rPr>
          <w:i/>
          <w:sz w:val="28"/>
          <w:szCs w:val="28"/>
        </w:rPr>
        <w:t>N</w:t>
      </w:r>
      <w:r w:rsidRPr="00C45721">
        <w:rPr>
          <w:sz w:val="28"/>
          <w:szCs w:val="28"/>
        </w:rPr>
        <w:t xml:space="preserve">, вертикальна складова якої </w:t>
      </w:r>
      <w:r w:rsidR="000A734F" w:rsidRPr="000A734F">
        <w:rPr>
          <w:position w:val="-10"/>
          <w:sz w:val="28"/>
          <w:szCs w:val="28"/>
        </w:rPr>
        <w:object w:dxaOrig="320" w:dyaOrig="340">
          <v:shape id="_x0000_i1270" type="#_x0000_t75" style="width:16.85pt;height:16.85pt" o:ole="">
            <v:imagedata r:id="rId519" o:title=""/>
          </v:shape>
          <o:OLEObject Type="Embed" ProgID="Equation.3" ShapeID="_x0000_i1270" DrawAspect="Content" ObjectID="_1584340095" r:id="rId520"/>
        </w:object>
      </w:r>
      <w:r w:rsidRPr="00C45721">
        <w:rPr>
          <w:sz w:val="28"/>
          <w:szCs w:val="28"/>
        </w:rPr>
        <w:t xml:space="preserve"> повинна врівноважувати силу </w:t>
      </w:r>
      <w:r w:rsidR="000A734F">
        <w:rPr>
          <w:i/>
          <w:sz w:val="28"/>
          <w:szCs w:val="28"/>
          <w:lang w:val="en-US"/>
        </w:rPr>
        <w:t>Q</w:t>
      </w:r>
      <w:r w:rsidRPr="00C45721">
        <w:rPr>
          <w:sz w:val="28"/>
          <w:szCs w:val="28"/>
        </w:rPr>
        <w:t xml:space="preserve"> і сили тертя, що виникають у напрямних кулачка під дією пар сил </w:t>
      </w:r>
      <w:r w:rsidR="000A734F" w:rsidRPr="000A734F">
        <w:rPr>
          <w:position w:val="-10"/>
          <w:sz w:val="28"/>
          <w:szCs w:val="28"/>
        </w:rPr>
        <w:object w:dxaOrig="279" w:dyaOrig="340">
          <v:shape id="_x0000_i1271" type="#_x0000_t75" style="width:13.1pt;height:19.65pt" o:ole="">
            <v:imagedata r:id="rId521" o:title=""/>
          </v:shape>
          <o:OLEObject Type="Embed" ProgID="Equation.3" ShapeID="_x0000_i1271" DrawAspect="Content" ObjectID="_1584340096" r:id="rId522"/>
        </w:object>
      </w:r>
      <w:r w:rsidRPr="00C45721">
        <w:rPr>
          <w:sz w:val="28"/>
          <w:szCs w:val="28"/>
        </w:rPr>
        <w:t xml:space="preserve">, що виникають внаслідок перекосу кулачків, а горизонтальна складова повинна дорівнювати силі тяги </w:t>
      </w:r>
      <w:r w:rsidR="000A734F">
        <w:rPr>
          <w:i/>
          <w:sz w:val="28"/>
          <w:szCs w:val="28"/>
          <w:lang w:val="en-US"/>
        </w:rPr>
        <w:t>W</w:t>
      </w:r>
      <w:r w:rsidRPr="00C45721">
        <w:rPr>
          <w:sz w:val="28"/>
          <w:szCs w:val="28"/>
        </w:rPr>
        <w:t>. При відсутності втрат на тертя, потрібна сила тяги визначається з виразу:</w:t>
      </w:r>
    </w:p>
    <w:p w:rsidR="00ED46CB" w:rsidRPr="00A360E2" w:rsidRDefault="000A734F" w:rsidP="00ED46CB">
      <w:pPr>
        <w:spacing w:line="360" w:lineRule="auto"/>
        <w:ind w:firstLine="540"/>
        <w:jc w:val="center"/>
        <w:rPr>
          <w:sz w:val="28"/>
          <w:szCs w:val="28"/>
        </w:rPr>
      </w:pPr>
      <w:r w:rsidRPr="00A360E2">
        <w:rPr>
          <w:position w:val="-10"/>
          <w:sz w:val="28"/>
          <w:szCs w:val="28"/>
        </w:rPr>
        <w:object w:dxaOrig="1400" w:dyaOrig="320">
          <v:shape id="_x0000_i1272" type="#_x0000_t75" style="width:87.9pt;height:20.55pt" o:ole="">
            <v:imagedata r:id="rId523" o:title=""/>
          </v:shape>
          <o:OLEObject Type="Embed" ProgID="Equation.3" ShapeID="_x0000_i1272" DrawAspect="Content" ObjectID="_1584340097" r:id="rId524"/>
        </w:object>
      </w:r>
    </w:p>
    <w:p w:rsidR="00ED46CB" w:rsidRPr="00C45721" w:rsidRDefault="00ED46CB" w:rsidP="00ED46CB">
      <w:pPr>
        <w:spacing w:line="360" w:lineRule="auto"/>
        <w:ind w:firstLine="540"/>
        <w:jc w:val="both"/>
        <w:rPr>
          <w:sz w:val="28"/>
          <w:szCs w:val="28"/>
        </w:rPr>
      </w:pPr>
      <w:r w:rsidRPr="00C45721">
        <w:rPr>
          <w:sz w:val="28"/>
          <w:szCs w:val="28"/>
        </w:rPr>
        <w:t xml:space="preserve">При наявності тертя вектор сили </w:t>
      </w:r>
      <w:r w:rsidRPr="00C45721">
        <w:rPr>
          <w:i/>
          <w:sz w:val="28"/>
          <w:szCs w:val="28"/>
        </w:rPr>
        <w:t>N</w:t>
      </w:r>
      <w:r w:rsidRPr="00C45721">
        <w:rPr>
          <w:sz w:val="28"/>
          <w:szCs w:val="28"/>
        </w:rPr>
        <w:t xml:space="preserve"> відхиляється на величину кута тертя </w:t>
      </w:r>
      <w:r w:rsidRPr="001317D4">
        <w:rPr>
          <w:position w:val="-10"/>
          <w:sz w:val="28"/>
          <w:szCs w:val="28"/>
        </w:rPr>
        <w:object w:dxaOrig="220" w:dyaOrig="260">
          <v:shape id="_x0000_i1273" type="#_x0000_t75" style="width:10.3pt;height:12.15pt" o:ole="">
            <v:imagedata r:id="rId525" o:title=""/>
          </v:shape>
          <o:OLEObject Type="Embed" ProgID="Equation.3" ShapeID="_x0000_i1273" DrawAspect="Content" ObjectID="_1584340098" r:id="rId526"/>
        </w:object>
      </w:r>
      <w:r w:rsidRPr="00C45721">
        <w:rPr>
          <w:sz w:val="28"/>
          <w:szCs w:val="28"/>
        </w:rPr>
        <w:t xml:space="preserve">, а сила </w:t>
      </w:r>
      <w:r w:rsidR="000A734F">
        <w:rPr>
          <w:sz w:val="28"/>
          <w:szCs w:val="28"/>
          <w:lang w:val="en-US"/>
        </w:rPr>
        <w:t>Q</w:t>
      </w:r>
      <w:r w:rsidRPr="00C45721">
        <w:rPr>
          <w:sz w:val="28"/>
          <w:szCs w:val="28"/>
        </w:rPr>
        <w:t xml:space="preserve"> збільшується на величину сил тертя в напрямних для кулачків від сил </w:t>
      </w:r>
      <w:r w:rsidRPr="00C45721">
        <w:rPr>
          <w:position w:val="-14"/>
          <w:sz w:val="28"/>
          <w:szCs w:val="28"/>
        </w:rPr>
        <w:object w:dxaOrig="400" w:dyaOrig="460">
          <v:shape id="_x0000_i1274" type="#_x0000_t75" style="width:14.05pt;height:16.85pt" o:ole="">
            <v:imagedata r:id="rId527" o:title=""/>
          </v:shape>
          <o:OLEObject Type="Embed" ProgID="Equation.3" ShapeID="_x0000_i1274" DrawAspect="Content" ObjectID="_1584340099" r:id="rId528"/>
        </w:object>
      </w:r>
      <w:r w:rsidRPr="00C45721">
        <w:rPr>
          <w:sz w:val="28"/>
          <w:szCs w:val="28"/>
        </w:rPr>
        <w:t>. При цьому сила тяги повинна бути</w:t>
      </w:r>
    </w:p>
    <w:p w:rsidR="00ED46CB" w:rsidRPr="00C45721" w:rsidRDefault="000A734F" w:rsidP="00ED46CB">
      <w:pPr>
        <w:spacing w:line="360" w:lineRule="auto"/>
        <w:ind w:firstLine="540"/>
        <w:jc w:val="center"/>
        <w:rPr>
          <w:sz w:val="28"/>
          <w:szCs w:val="28"/>
        </w:rPr>
      </w:pPr>
      <w:r w:rsidRPr="001317D4">
        <w:rPr>
          <w:position w:val="-10"/>
          <w:sz w:val="28"/>
          <w:szCs w:val="28"/>
        </w:rPr>
        <w:object w:dxaOrig="1660" w:dyaOrig="340">
          <v:shape id="_x0000_i1275" type="#_x0000_t75" style="width:87.9pt;height:18.7pt" o:ole="">
            <v:imagedata r:id="rId529" o:title=""/>
          </v:shape>
          <o:OLEObject Type="Embed" ProgID="Equation.3" ShapeID="_x0000_i1275" DrawAspect="Content" ObjectID="_1584340100" r:id="rId530"/>
        </w:object>
      </w:r>
    </w:p>
    <w:p w:rsidR="00ED46CB" w:rsidRPr="00C45721" w:rsidRDefault="00ED46CB" w:rsidP="00ED46CB">
      <w:pPr>
        <w:spacing w:line="360" w:lineRule="auto"/>
        <w:ind w:firstLine="540"/>
        <w:jc w:val="both"/>
        <w:rPr>
          <w:sz w:val="28"/>
          <w:szCs w:val="28"/>
        </w:rPr>
      </w:pPr>
      <w:r w:rsidRPr="00C45721">
        <w:rPr>
          <w:sz w:val="28"/>
          <w:szCs w:val="28"/>
        </w:rPr>
        <w:t xml:space="preserve">Під дією сили </w:t>
      </w:r>
      <w:r w:rsidR="000A734F" w:rsidRPr="000A734F">
        <w:rPr>
          <w:position w:val="-10"/>
          <w:sz w:val="28"/>
          <w:szCs w:val="28"/>
        </w:rPr>
        <w:object w:dxaOrig="300" w:dyaOrig="340">
          <v:shape id="_x0000_i1276" type="#_x0000_t75" style="width:16.85pt;height:16.85pt" o:ole="">
            <v:imagedata r:id="rId531" o:title=""/>
          </v:shape>
          <o:OLEObject Type="Embed" ProgID="Equation.3" ShapeID="_x0000_i1276" DrawAspect="Content" ObjectID="_1584340101" r:id="rId532"/>
        </w:object>
      </w:r>
      <w:r w:rsidRPr="00C45721">
        <w:rPr>
          <w:sz w:val="28"/>
          <w:szCs w:val="28"/>
        </w:rPr>
        <w:t xml:space="preserve"> сумарна сила тертя від пари сил </w:t>
      </w:r>
      <w:r w:rsidRPr="00C45721">
        <w:rPr>
          <w:position w:val="-14"/>
          <w:sz w:val="28"/>
          <w:szCs w:val="28"/>
        </w:rPr>
        <w:object w:dxaOrig="400" w:dyaOrig="460">
          <v:shape id="_x0000_i1277" type="#_x0000_t75" style="width:20.55pt;height:22.45pt" o:ole="">
            <v:imagedata r:id="rId533" o:title=""/>
          </v:shape>
          <o:OLEObject Type="Embed" ProgID="Equation.3" ShapeID="_x0000_i1277" DrawAspect="Content" ObjectID="_1584340102" r:id="rId534"/>
        </w:object>
      </w:r>
      <w:r w:rsidRPr="00C45721">
        <w:rPr>
          <w:sz w:val="28"/>
          <w:szCs w:val="28"/>
        </w:rPr>
        <w:t xml:space="preserve"> буде:</w:t>
      </w:r>
    </w:p>
    <w:p w:rsidR="00ED46CB" w:rsidRPr="00C45721" w:rsidRDefault="000A734F" w:rsidP="00ED46CB">
      <w:pPr>
        <w:spacing w:line="360" w:lineRule="auto"/>
        <w:ind w:firstLine="540"/>
        <w:jc w:val="center"/>
        <w:rPr>
          <w:sz w:val="28"/>
          <w:szCs w:val="28"/>
        </w:rPr>
      </w:pPr>
      <w:r w:rsidRPr="00C45721">
        <w:rPr>
          <w:position w:val="-30"/>
          <w:sz w:val="28"/>
          <w:szCs w:val="28"/>
        </w:rPr>
        <w:object w:dxaOrig="2299" w:dyaOrig="680">
          <v:shape id="_x0000_i1278" type="#_x0000_t75" style="width:111.25pt;height:40.2pt" o:ole="">
            <v:imagedata r:id="rId535" o:title=""/>
          </v:shape>
          <o:OLEObject Type="Embed" ProgID="Equation.3" ShapeID="_x0000_i1278" DrawAspect="Content" ObjectID="_1584340103" r:id="rId536"/>
        </w:object>
      </w:r>
    </w:p>
    <w:p w:rsidR="00ED46CB" w:rsidRDefault="00ED46CB" w:rsidP="00ED46CB">
      <w:pPr>
        <w:spacing w:line="360" w:lineRule="auto"/>
        <w:ind w:firstLine="540"/>
        <w:jc w:val="both"/>
        <w:rPr>
          <w:sz w:val="28"/>
          <w:szCs w:val="28"/>
        </w:rPr>
      </w:pPr>
      <w:r>
        <w:rPr>
          <w:sz w:val="28"/>
          <w:szCs w:val="28"/>
        </w:rPr>
        <w:t>Оскільки</w:t>
      </w:r>
      <w:r w:rsidRPr="00C45721">
        <w:rPr>
          <w:sz w:val="28"/>
          <w:szCs w:val="28"/>
        </w:rPr>
        <w:t xml:space="preserve"> сила затиску  </w:t>
      </w:r>
    </w:p>
    <w:p w:rsidR="00ED46CB" w:rsidRDefault="00ED46CB" w:rsidP="00ED46CB">
      <w:pPr>
        <w:spacing w:line="360" w:lineRule="auto"/>
        <w:ind w:firstLine="540"/>
        <w:jc w:val="center"/>
        <w:rPr>
          <w:sz w:val="28"/>
          <w:szCs w:val="28"/>
        </w:rPr>
      </w:pPr>
      <w:r w:rsidRPr="00C45721">
        <w:rPr>
          <w:position w:val="-60"/>
          <w:sz w:val="28"/>
          <w:szCs w:val="28"/>
        </w:rPr>
        <w:object w:dxaOrig="1660" w:dyaOrig="1320">
          <v:shape id="_x0000_i1279" type="#_x0000_t75" style="width:88.85pt;height:49.55pt" o:ole="">
            <v:imagedata r:id="rId537" o:title=""/>
          </v:shape>
          <o:OLEObject Type="Embed" ProgID="Equation.3" ShapeID="_x0000_i1279" DrawAspect="Content" ObjectID="_1584340104" r:id="rId538"/>
        </w:object>
      </w:r>
    </w:p>
    <w:p w:rsidR="00ED46CB" w:rsidRPr="00C45721" w:rsidRDefault="00ED46CB" w:rsidP="00ED46CB">
      <w:pPr>
        <w:spacing w:line="360" w:lineRule="auto"/>
        <w:ind w:firstLine="540"/>
        <w:jc w:val="both"/>
        <w:rPr>
          <w:sz w:val="28"/>
          <w:szCs w:val="28"/>
        </w:rPr>
      </w:pPr>
      <w:r w:rsidRPr="00C45721">
        <w:rPr>
          <w:sz w:val="28"/>
          <w:szCs w:val="28"/>
        </w:rPr>
        <w:t xml:space="preserve"> залишається постійною, то вона повинна дорівнювати різниці  </w:t>
      </w:r>
    </w:p>
    <w:p w:rsidR="00ED46CB" w:rsidRPr="00C45721" w:rsidRDefault="00C962FD" w:rsidP="00ED46CB">
      <w:pPr>
        <w:spacing w:line="360" w:lineRule="auto"/>
        <w:ind w:firstLine="540"/>
        <w:jc w:val="center"/>
        <w:rPr>
          <w:sz w:val="28"/>
          <w:szCs w:val="28"/>
        </w:rPr>
      </w:pPr>
      <w:r w:rsidRPr="001317D4">
        <w:rPr>
          <w:position w:val="-30"/>
          <w:sz w:val="28"/>
          <w:szCs w:val="28"/>
        </w:rPr>
        <w:object w:dxaOrig="1840" w:dyaOrig="680">
          <v:shape id="_x0000_i1280" type="#_x0000_t75" style="width:88.85pt;height:32.75pt" o:ole="">
            <v:imagedata r:id="rId539" o:title=""/>
          </v:shape>
          <o:OLEObject Type="Embed" ProgID="Equation.3" ShapeID="_x0000_i1280" DrawAspect="Content" ObjectID="_1584340105" r:id="rId540"/>
        </w:object>
      </w:r>
      <w:r w:rsidR="00ED46CB" w:rsidRPr="00C45721">
        <w:rPr>
          <w:sz w:val="28"/>
          <w:szCs w:val="28"/>
        </w:rPr>
        <w:t>,</w:t>
      </w:r>
      <w:r w:rsidR="00D77E8D">
        <w:rPr>
          <w:sz w:val="28"/>
          <w:szCs w:val="28"/>
        </w:rPr>
        <w:t xml:space="preserve"> </w:t>
      </w:r>
    </w:p>
    <w:p w:rsidR="00ED46CB" w:rsidRPr="00C45721" w:rsidRDefault="00ED46CB" w:rsidP="00ED46CB">
      <w:pPr>
        <w:spacing w:line="360" w:lineRule="auto"/>
        <w:jc w:val="both"/>
        <w:rPr>
          <w:sz w:val="28"/>
          <w:szCs w:val="28"/>
        </w:rPr>
      </w:pPr>
      <w:r w:rsidRPr="00C45721">
        <w:rPr>
          <w:sz w:val="28"/>
          <w:szCs w:val="28"/>
        </w:rPr>
        <w:t>тобто</w:t>
      </w:r>
    </w:p>
    <w:p w:rsidR="00ED46CB" w:rsidRPr="00C45721" w:rsidRDefault="00C962FD" w:rsidP="00ED46CB">
      <w:pPr>
        <w:spacing w:line="360" w:lineRule="auto"/>
        <w:jc w:val="center"/>
        <w:rPr>
          <w:sz w:val="28"/>
          <w:szCs w:val="28"/>
        </w:rPr>
      </w:pPr>
      <w:r w:rsidRPr="00C45721">
        <w:rPr>
          <w:position w:val="-30"/>
          <w:sz w:val="28"/>
          <w:szCs w:val="28"/>
        </w:rPr>
        <w:object w:dxaOrig="1860" w:dyaOrig="680">
          <v:shape id="_x0000_i1281" type="#_x0000_t75" style="width:92.55pt;height:33.65pt" o:ole="">
            <v:imagedata r:id="rId541" o:title=""/>
          </v:shape>
          <o:OLEObject Type="Embed" ProgID="Equation.3" ShapeID="_x0000_i1281" DrawAspect="Content" ObjectID="_1584340106" r:id="rId542"/>
        </w:object>
      </w:r>
    </w:p>
    <w:p w:rsidR="00ED46CB" w:rsidRPr="00C45721" w:rsidRDefault="00ED46CB" w:rsidP="00ED46CB">
      <w:pPr>
        <w:spacing w:line="360" w:lineRule="auto"/>
        <w:rPr>
          <w:sz w:val="28"/>
          <w:szCs w:val="28"/>
        </w:rPr>
      </w:pPr>
      <w:r w:rsidRPr="00C45721">
        <w:rPr>
          <w:sz w:val="28"/>
          <w:szCs w:val="28"/>
        </w:rPr>
        <w:t>звідки</w:t>
      </w:r>
    </w:p>
    <w:p w:rsidR="00ED46CB" w:rsidRPr="00C45721" w:rsidRDefault="00C962FD" w:rsidP="00ED46CB">
      <w:pPr>
        <w:spacing w:line="360" w:lineRule="auto"/>
        <w:jc w:val="center"/>
        <w:rPr>
          <w:sz w:val="28"/>
          <w:szCs w:val="28"/>
        </w:rPr>
      </w:pPr>
      <w:r w:rsidRPr="00C45721">
        <w:rPr>
          <w:position w:val="-60"/>
          <w:sz w:val="28"/>
          <w:szCs w:val="28"/>
        </w:rPr>
        <w:object w:dxaOrig="3420" w:dyaOrig="980">
          <v:shape id="_x0000_i1282" type="#_x0000_t75" style="width:171.1pt;height:49.55pt" o:ole="">
            <v:imagedata r:id="rId543" o:title=""/>
          </v:shape>
          <o:OLEObject Type="Embed" ProgID="Equation.3" ShapeID="_x0000_i1282" DrawAspect="Content" ObjectID="_1584340107" r:id="rId544"/>
        </w:object>
      </w:r>
    </w:p>
    <w:p w:rsidR="00ED46CB" w:rsidRPr="00C45721" w:rsidRDefault="00ED46CB" w:rsidP="00A360E2">
      <w:pPr>
        <w:spacing w:line="360" w:lineRule="auto"/>
        <w:ind w:firstLine="851"/>
        <w:jc w:val="both"/>
        <w:rPr>
          <w:sz w:val="28"/>
          <w:szCs w:val="28"/>
        </w:rPr>
      </w:pPr>
      <w:r w:rsidRPr="00C45721">
        <w:rPr>
          <w:sz w:val="28"/>
          <w:szCs w:val="28"/>
        </w:rPr>
        <w:lastRenderedPageBreak/>
        <w:t>Отже, формула для визначення сили  тя</w:t>
      </w:r>
      <w:r>
        <w:rPr>
          <w:sz w:val="28"/>
          <w:szCs w:val="28"/>
        </w:rPr>
        <w:t>ги</w:t>
      </w:r>
      <w:r w:rsidRPr="00C45721">
        <w:rPr>
          <w:sz w:val="28"/>
          <w:szCs w:val="28"/>
        </w:rPr>
        <w:t xml:space="preserve"> приводу прийме вигляд</w:t>
      </w:r>
      <w:r>
        <w:rPr>
          <w:sz w:val="28"/>
          <w:szCs w:val="28"/>
        </w:rPr>
        <w:t>:</w:t>
      </w:r>
    </w:p>
    <w:p w:rsidR="00ED46CB" w:rsidRPr="008A2B01" w:rsidRDefault="00C962FD" w:rsidP="00A360E2">
      <w:pPr>
        <w:spacing w:line="360" w:lineRule="auto"/>
        <w:ind w:firstLine="851"/>
        <w:jc w:val="center"/>
        <w:rPr>
          <w:sz w:val="28"/>
          <w:szCs w:val="28"/>
        </w:rPr>
      </w:pPr>
      <w:r w:rsidRPr="00C45721">
        <w:rPr>
          <w:position w:val="-62"/>
          <w:sz w:val="28"/>
          <w:szCs w:val="28"/>
        </w:rPr>
        <w:object w:dxaOrig="2420" w:dyaOrig="999">
          <v:shape id="_x0000_i1283" type="#_x0000_t75" style="width:111.25pt;height:46.75pt" o:ole="">
            <v:imagedata r:id="rId545" o:title=""/>
          </v:shape>
          <o:OLEObject Type="Embed" ProgID="Equation.3" ShapeID="_x0000_i1283" DrawAspect="Content" ObjectID="_1584340108" r:id="rId546"/>
        </w:object>
      </w:r>
    </w:p>
    <w:p w:rsidR="00ED46CB" w:rsidRDefault="00ED46CB" w:rsidP="00A360E2">
      <w:pPr>
        <w:spacing w:line="360" w:lineRule="auto"/>
        <w:ind w:firstLine="851"/>
        <w:jc w:val="both"/>
        <w:rPr>
          <w:sz w:val="28"/>
          <w:szCs w:val="28"/>
        </w:rPr>
      </w:pPr>
      <w:r w:rsidRPr="008A2B01">
        <w:rPr>
          <w:sz w:val="28"/>
          <w:szCs w:val="28"/>
        </w:rPr>
        <w:t>Потужність двигуна привод</w:t>
      </w:r>
      <w:r w:rsidR="006E5C26">
        <w:rPr>
          <w:sz w:val="28"/>
          <w:szCs w:val="28"/>
        </w:rPr>
        <w:t>у</w:t>
      </w:r>
      <w:r w:rsidRPr="008A2B01">
        <w:rPr>
          <w:sz w:val="28"/>
          <w:szCs w:val="28"/>
        </w:rPr>
        <w:t xml:space="preserve"> залежить від величини сили тяги, необхідної для закріплення оброблюваної </w:t>
      </w:r>
      <w:r w:rsidR="006E5C26">
        <w:rPr>
          <w:sz w:val="28"/>
          <w:szCs w:val="28"/>
        </w:rPr>
        <w:t>заготовки</w:t>
      </w:r>
      <w:r w:rsidRPr="008A2B01">
        <w:rPr>
          <w:sz w:val="28"/>
          <w:szCs w:val="28"/>
        </w:rPr>
        <w:t xml:space="preserve"> </w:t>
      </w:r>
      <w:r>
        <w:rPr>
          <w:sz w:val="28"/>
          <w:szCs w:val="28"/>
        </w:rPr>
        <w:t>та</w:t>
      </w:r>
      <w:r w:rsidRPr="008A2B01">
        <w:rPr>
          <w:sz w:val="28"/>
          <w:szCs w:val="28"/>
        </w:rPr>
        <w:t xml:space="preserve"> від конструкції передавально</w:t>
      </w:r>
      <w:r>
        <w:rPr>
          <w:sz w:val="28"/>
          <w:szCs w:val="28"/>
        </w:rPr>
        <w:t xml:space="preserve"> </w:t>
      </w:r>
      <w:r w:rsidRPr="008A2B01">
        <w:rPr>
          <w:sz w:val="28"/>
          <w:szCs w:val="28"/>
        </w:rPr>
        <w:t>- підсилюючого механізму, що служить для зв'язку двигуна з тягою привод</w:t>
      </w:r>
      <w:r>
        <w:rPr>
          <w:sz w:val="28"/>
          <w:szCs w:val="28"/>
        </w:rPr>
        <w:t>у</w:t>
      </w:r>
      <w:r w:rsidRPr="008A2B01">
        <w:rPr>
          <w:sz w:val="28"/>
          <w:szCs w:val="28"/>
        </w:rPr>
        <w:t xml:space="preserve">. </w:t>
      </w:r>
    </w:p>
    <w:p w:rsidR="00F74D6F" w:rsidRDefault="00F74D6F" w:rsidP="00F74D6F">
      <w:pPr>
        <w:spacing w:line="360" w:lineRule="auto"/>
        <w:ind w:firstLine="851"/>
        <w:jc w:val="both"/>
        <w:rPr>
          <w:sz w:val="28"/>
          <w:szCs w:val="28"/>
        </w:rPr>
      </w:pPr>
      <w:r>
        <w:rPr>
          <w:sz w:val="28"/>
          <w:szCs w:val="28"/>
        </w:rPr>
        <w:t>У д</w:t>
      </w:r>
      <w:r w:rsidRPr="00B12A04">
        <w:rPr>
          <w:sz w:val="28"/>
          <w:szCs w:val="28"/>
        </w:rPr>
        <w:t>одаток</w:t>
      </w:r>
      <w:r>
        <w:rPr>
          <w:sz w:val="28"/>
          <w:szCs w:val="28"/>
        </w:rPr>
        <w:t>у</w:t>
      </w:r>
      <w:r w:rsidRPr="00B12A04">
        <w:rPr>
          <w:sz w:val="28"/>
          <w:szCs w:val="28"/>
        </w:rPr>
        <w:t xml:space="preserve"> </w:t>
      </w:r>
      <w:r>
        <w:rPr>
          <w:sz w:val="28"/>
          <w:szCs w:val="28"/>
        </w:rPr>
        <w:t>В</w:t>
      </w:r>
      <w:r w:rsidRPr="00B12A04">
        <w:rPr>
          <w:sz w:val="28"/>
          <w:szCs w:val="28"/>
        </w:rPr>
        <w:t xml:space="preserve"> </w:t>
      </w:r>
      <w:r>
        <w:rPr>
          <w:sz w:val="28"/>
          <w:szCs w:val="28"/>
        </w:rPr>
        <w:t>наведені к</w:t>
      </w:r>
      <w:r w:rsidRPr="00B12A04">
        <w:rPr>
          <w:sz w:val="28"/>
          <w:szCs w:val="28"/>
        </w:rPr>
        <w:t>онструкції затискних патронів</w:t>
      </w:r>
      <w:r>
        <w:rPr>
          <w:sz w:val="28"/>
          <w:szCs w:val="28"/>
        </w:rPr>
        <w:t>.</w:t>
      </w:r>
    </w:p>
    <w:p w:rsidR="00E615A2" w:rsidRDefault="00ED46CB" w:rsidP="00F74D6F">
      <w:pPr>
        <w:spacing w:line="360" w:lineRule="auto"/>
        <w:ind w:firstLine="851"/>
        <w:jc w:val="center"/>
        <w:rPr>
          <w:b/>
          <w:bCs/>
          <w:sz w:val="28"/>
          <w:szCs w:val="28"/>
        </w:rPr>
      </w:pPr>
      <w:r w:rsidRPr="00657E00">
        <w:rPr>
          <w:b/>
          <w:bCs/>
          <w:sz w:val="28"/>
          <w:szCs w:val="28"/>
        </w:rPr>
        <w:t>Розрахунок клиноплунжерних механізмів</w:t>
      </w:r>
    </w:p>
    <w:p w:rsidR="00D77E8D" w:rsidRDefault="00ED46CB" w:rsidP="00ED46CB">
      <w:pPr>
        <w:spacing w:line="360" w:lineRule="auto"/>
        <w:ind w:firstLine="851"/>
        <w:jc w:val="both"/>
        <w:rPr>
          <w:sz w:val="28"/>
          <w:szCs w:val="28"/>
        </w:rPr>
      </w:pPr>
      <w:r w:rsidRPr="009A75B1">
        <w:rPr>
          <w:sz w:val="28"/>
          <w:szCs w:val="28"/>
        </w:rPr>
        <w:t>При застосуванні клиноплунжерних механізмів з консольним плунжером (рис.</w:t>
      </w:r>
      <w:r>
        <w:rPr>
          <w:sz w:val="28"/>
          <w:szCs w:val="28"/>
        </w:rPr>
        <w:t>5</w:t>
      </w:r>
      <w:r w:rsidRPr="009A75B1">
        <w:rPr>
          <w:sz w:val="28"/>
          <w:szCs w:val="28"/>
        </w:rPr>
        <w:t>.1</w:t>
      </w:r>
      <w:r>
        <w:rPr>
          <w:sz w:val="28"/>
          <w:szCs w:val="28"/>
        </w:rPr>
        <w:t>0</w:t>
      </w:r>
      <w:r w:rsidRPr="009A75B1">
        <w:rPr>
          <w:sz w:val="28"/>
          <w:szCs w:val="28"/>
        </w:rPr>
        <w:t xml:space="preserve">) сила, яку треба прикласти до клина (W), щоб  створити необхідну силу затиску </w:t>
      </w:r>
      <w:r w:rsidRPr="006E5C26">
        <w:rPr>
          <w:i/>
          <w:sz w:val="28"/>
          <w:szCs w:val="28"/>
        </w:rPr>
        <w:t>Q</w:t>
      </w:r>
      <w:r w:rsidRPr="009A75B1">
        <w:rPr>
          <w:sz w:val="28"/>
          <w:szCs w:val="28"/>
        </w:rPr>
        <w:t>, розраховується за формулою:</w:t>
      </w:r>
    </w:p>
    <w:p w:rsidR="00ED46CB" w:rsidRPr="009A75B1" w:rsidRDefault="00D77E8D" w:rsidP="00D77E8D">
      <w:pPr>
        <w:spacing w:line="360" w:lineRule="auto"/>
        <w:ind w:firstLine="851"/>
        <w:jc w:val="center"/>
        <w:rPr>
          <w:sz w:val="28"/>
          <w:szCs w:val="28"/>
        </w:rPr>
      </w:pPr>
      <w:r>
        <w:rPr>
          <w:noProof/>
          <w:sz w:val="28"/>
          <w:szCs w:val="28"/>
          <w:lang w:val="ru-RU"/>
        </w:rPr>
        <w:drawing>
          <wp:inline distT="0" distB="0" distL="0" distR="0">
            <wp:extent cx="1876425" cy="476250"/>
            <wp:effectExtent l="0" t="0" r="0" b="0"/>
            <wp:docPr id="4070" name="Рисунок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1"/>
                    <pic:cNvPicPr>
                      <a:picLocks noChangeAspect="1" noChangeArrowheads="1"/>
                    </pic:cNvPicPr>
                  </pic:nvPicPr>
                  <pic:blipFill>
                    <a:blip r:embed="rId547" cstate="print">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76425" cy="476250"/>
                    </a:xfrm>
                    <a:prstGeom prst="rect">
                      <a:avLst/>
                    </a:prstGeom>
                    <a:noFill/>
                    <a:ln w="9525">
                      <a:noFill/>
                      <a:miter lim="800000"/>
                      <a:headEnd/>
                      <a:tailEnd/>
                    </a:ln>
                  </pic:spPr>
                </pic:pic>
              </a:graphicData>
            </a:graphic>
          </wp:inline>
        </w:drawing>
      </w:r>
    </w:p>
    <w:p w:rsidR="00ED46CB" w:rsidRPr="009A75B1" w:rsidRDefault="001A25EF" w:rsidP="00ED46CB">
      <w:pPr>
        <w:spacing w:line="360" w:lineRule="auto"/>
        <w:jc w:val="center"/>
        <w:rPr>
          <w:sz w:val="28"/>
          <w:szCs w:val="28"/>
        </w:rPr>
      </w:pPr>
      <w:r>
        <w:rPr>
          <w:noProof/>
          <w:sz w:val="28"/>
          <w:szCs w:val="28"/>
          <w:lang w:val="ru-RU"/>
        </w:rPr>
        <w:drawing>
          <wp:inline distT="0" distB="0" distL="0" distR="0">
            <wp:extent cx="4115191" cy="2953264"/>
            <wp:effectExtent l="19050" t="0" r="0" b="0"/>
            <wp:docPr id="328" name="Рисунок 247"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7" descr="9"/>
                    <pic:cNvPicPr>
                      <a:picLocks noChangeAspect="1" noChangeArrowheads="1"/>
                    </pic:cNvPicPr>
                  </pic:nvPicPr>
                  <pic:blipFill>
                    <a:blip r:embed="rId548" cstate="print"/>
                    <a:srcRect/>
                    <a:stretch>
                      <a:fillRect/>
                    </a:stretch>
                  </pic:blipFill>
                  <pic:spPr bwMode="auto">
                    <a:xfrm>
                      <a:off x="0" y="0"/>
                      <a:ext cx="4115085" cy="2953188"/>
                    </a:xfrm>
                    <a:prstGeom prst="rect">
                      <a:avLst/>
                    </a:prstGeom>
                    <a:noFill/>
                    <a:ln w="9525">
                      <a:noFill/>
                      <a:miter lim="800000"/>
                      <a:headEnd/>
                      <a:tailEnd/>
                    </a:ln>
                  </pic:spPr>
                </pic:pic>
              </a:graphicData>
            </a:graphic>
          </wp:inline>
        </w:drawing>
      </w:r>
      <w:r w:rsidR="00377CC3" w:rsidRPr="009A75B1">
        <w:rPr>
          <w:sz w:val="28"/>
          <w:szCs w:val="28"/>
        </w:rPr>
        <w:fldChar w:fldCharType="begin"/>
      </w:r>
      <w:r w:rsidR="00ED46CB" w:rsidRPr="009A75B1">
        <w:rPr>
          <w:sz w:val="28"/>
          <w:szCs w:val="28"/>
        </w:rPr>
        <w:instrText xml:space="preserve"> QUOTE </w:instrText>
      </w:r>
      <w:r>
        <w:rPr>
          <w:noProof/>
          <w:sz w:val="28"/>
          <w:szCs w:val="28"/>
          <w:lang w:val="ru-RU"/>
        </w:rPr>
        <w:drawing>
          <wp:inline distT="0" distB="0" distL="0" distR="0">
            <wp:extent cx="621030" cy="172720"/>
            <wp:effectExtent l="19050" t="0" r="7620" b="0"/>
            <wp:docPr id="329" name="Рисунок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8"/>
                    <pic:cNvPicPr>
                      <a:picLocks noChangeAspect="1" noChangeArrowheads="1"/>
                    </pic:cNvPicPr>
                  </pic:nvPicPr>
                  <pic:blipFill>
                    <a:blip r:embed="rId549" cstate="print">
                      <a:clrChange>
                        <a:clrFrom>
                          <a:srgbClr val="FFFFFF"/>
                        </a:clrFrom>
                        <a:clrTo>
                          <a:srgbClr val="FFFFFF">
                            <a:alpha val="0"/>
                          </a:srgbClr>
                        </a:clrTo>
                      </a:clrChange>
                    </a:blip>
                    <a:srcRect/>
                    <a:stretch>
                      <a:fillRect/>
                    </a:stretch>
                  </pic:blipFill>
                  <pic:spPr bwMode="auto">
                    <a:xfrm>
                      <a:off x="0" y="0"/>
                      <a:ext cx="621030" cy="172720"/>
                    </a:xfrm>
                    <a:prstGeom prst="rect">
                      <a:avLst/>
                    </a:prstGeom>
                    <a:noFill/>
                    <a:ln w="9525">
                      <a:noFill/>
                      <a:miter lim="800000"/>
                      <a:headEnd/>
                      <a:tailEnd/>
                    </a:ln>
                  </pic:spPr>
                </pic:pic>
              </a:graphicData>
            </a:graphic>
          </wp:inline>
        </w:drawing>
      </w:r>
      <w:r w:rsidR="00ED46CB" w:rsidRPr="009A75B1">
        <w:rPr>
          <w:sz w:val="28"/>
          <w:szCs w:val="28"/>
        </w:rPr>
        <w:instrText xml:space="preserve"> </w:instrText>
      </w:r>
      <w:r w:rsidR="00377CC3" w:rsidRPr="009A75B1">
        <w:rPr>
          <w:sz w:val="28"/>
          <w:szCs w:val="28"/>
        </w:rPr>
        <w:fldChar w:fldCharType="end"/>
      </w:r>
    </w:p>
    <w:p w:rsidR="00ED46CB" w:rsidRPr="009A75B1" w:rsidRDefault="00ED46CB" w:rsidP="00ED46CB">
      <w:pPr>
        <w:spacing w:line="360" w:lineRule="auto"/>
        <w:rPr>
          <w:sz w:val="28"/>
          <w:szCs w:val="28"/>
        </w:rPr>
      </w:pPr>
      <w:r w:rsidRPr="009A75B1">
        <w:rPr>
          <w:sz w:val="28"/>
          <w:szCs w:val="28"/>
        </w:rPr>
        <w:t>Рис.</w:t>
      </w:r>
      <w:r>
        <w:rPr>
          <w:sz w:val="28"/>
          <w:szCs w:val="28"/>
        </w:rPr>
        <w:t>5</w:t>
      </w:r>
      <w:r w:rsidRPr="009A75B1">
        <w:rPr>
          <w:sz w:val="28"/>
          <w:szCs w:val="28"/>
        </w:rPr>
        <w:t>.1</w:t>
      </w:r>
      <w:r>
        <w:rPr>
          <w:sz w:val="28"/>
          <w:szCs w:val="28"/>
        </w:rPr>
        <w:t>0</w:t>
      </w:r>
      <w:r w:rsidRPr="009A75B1">
        <w:rPr>
          <w:sz w:val="28"/>
          <w:szCs w:val="28"/>
        </w:rPr>
        <w:t>. Схема клиноплунжерного механізму з консольним плунжером</w:t>
      </w:r>
    </w:p>
    <w:p w:rsidR="00ED46CB" w:rsidRPr="009A75B1" w:rsidRDefault="001A25EF" w:rsidP="00ED46CB">
      <w:pPr>
        <w:spacing w:line="360" w:lineRule="auto"/>
        <w:jc w:val="center"/>
        <w:rPr>
          <w:i/>
          <w:iCs/>
          <w:sz w:val="28"/>
          <w:szCs w:val="28"/>
        </w:rPr>
      </w:pPr>
      <w:r>
        <w:rPr>
          <w:noProof/>
          <w:sz w:val="28"/>
          <w:szCs w:val="28"/>
          <w:lang w:val="ru-RU"/>
        </w:rPr>
        <w:lastRenderedPageBreak/>
        <w:drawing>
          <wp:inline distT="0" distB="0" distL="0" distR="0">
            <wp:extent cx="4658833" cy="2879124"/>
            <wp:effectExtent l="19050" t="0" r="8417" b="0"/>
            <wp:docPr id="330" name="Рисунок 249"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9" descr="10"/>
                    <pic:cNvPicPr>
                      <a:picLocks noChangeAspect="1" noChangeArrowheads="1"/>
                    </pic:cNvPicPr>
                  </pic:nvPicPr>
                  <pic:blipFill>
                    <a:blip r:embed="rId550" cstate="print"/>
                    <a:srcRect/>
                    <a:stretch>
                      <a:fillRect/>
                    </a:stretch>
                  </pic:blipFill>
                  <pic:spPr bwMode="auto">
                    <a:xfrm>
                      <a:off x="0" y="0"/>
                      <a:ext cx="4667745" cy="2884632"/>
                    </a:xfrm>
                    <a:prstGeom prst="rect">
                      <a:avLst/>
                    </a:prstGeom>
                    <a:noFill/>
                    <a:ln w="9525">
                      <a:noFill/>
                      <a:miter lim="800000"/>
                      <a:headEnd/>
                      <a:tailEnd/>
                    </a:ln>
                  </pic:spPr>
                </pic:pic>
              </a:graphicData>
            </a:graphic>
          </wp:inline>
        </w:drawing>
      </w:r>
    </w:p>
    <w:p w:rsidR="00ED46CB" w:rsidRPr="009A75B1" w:rsidRDefault="00ED46CB" w:rsidP="00ED46CB">
      <w:pPr>
        <w:spacing w:line="360" w:lineRule="auto"/>
        <w:rPr>
          <w:sz w:val="28"/>
          <w:szCs w:val="28"/>
        </w:rPr>
      </w:pPr>
      <w:r w:rsidRPr="009A75B1">
        <w:rPr>
          <w:sz w:val="28"/>
          <w:szCs w:val="28"/>
        </w:rPr>
        <w:t>Рис.</w:t>
      </w:r>
      <w:r>
        <w:rPr>
          <w:sz w:val="28"/>
          <w:szCs w:val="28"/>
        </w:rPr>
        <w:t>5</w:t>
      </w:r>
      <w:r w:rsidRPr="009A75B1">
        <w:rPr>
          <w:sz w:val="28"/>
          <w:szCs w:val="28"/>
        </w:rPr>
        <w:t>.1</w:t>
      </w:r>
      <w:r>
        <w:rPr>
          <w:sz w:val="28"/>
          <w:szCs w:val="28"/>
        </w:rPr>
        <w:t>1</w:t>
      </w:r>
      <w:r w:rsidRPr="009A75B1">
        <w:rPr>
          <w:sz w:val="28"/>
          <w:szCs w:val="28"/>
        </w:rPr>
        <w:t xml:space="preserve">. Схема клиноплунжерного механізму з 2-х опорним плунжером </w:t>
      </w:r>
    </w:p>
    <w:p w:rsidR="00ED46CB" w:rsidRPr="009A75B1" w:rsidRDefault="00ED46CB" w:rsidP="00ED46CB">
      <w:pPr>
        <w:spacing w:line="360" w:lineRule="auto"/>
        <w:ind w:firstLine="851"/>
        <w:jc w:val="both"/>
        <w:rPr>
          <w:sz w:val="28"/>
          <w:szCs w:val="28"/>
        </w:rPr>
      </w:pPr>
      <w:r w:rsidRPr="009A75B1">
        <w:rPr>
          <w:sz w:val="28"/>
          <w:szCs w:val="28"/>
        </w:rPr>
        <w:t>При застосуванні клиноплунжерних механізмів з 2-х опорним  плунжером (рис.</w:t>
      </w:r>
      <w:r w:rsidR="00A360E2">
        <w:rPr>
          <w:sz w:val="28"/>
          <w:szCs w:val="28"/>
        </w:rPr>
        <w:t>5</w:t>
      </w:r>
      <w:r w:rsidRPr="009A75B1">
        <w:rPr>
          <w:sz w:val="28"/>
          <w:szCs w:val="28"/>
        </w:rPr>
        <w:t>.1</w:t>
      </w:r>
      <w:r w:rsidR="00A360E2">
        <w:rPr>
          <w:sz w:val="28"/>
          <w:szCs w:val="28"/>
        </w:rPr>
        <w:t>1</w:t>
      </w:r>
      <w:r w:rsidRPr="009A75B1">
        <w:rPr>
          <w:sz w:val="28"/>
          <w:szCs w:val="28"/>
        </w:rPr>
        <w:t>) сила</w:t>
      </w:r>
      <w:r w:rsidR="00A360E2" w:rsidRPr="00A360E2">
        <w:rPr>
          <w:sz w:val="28"/>
          <w:szCs w:val="28"/>
        </w:rPr>
        <w:t xml:space="preserve"> </w:t>
      </w:r>
      <w:r w:rsidR="00A360E2" w:rsidRPr="006E5C26">
        <w:rPr>
          <w:i/>
          <w:sz w:val="28"/>
          <w:szCs w:val="28"/>
        </w:rPr>
        <w:t>W</w:t>
      </w:r>
      <w:r w:rsidRPr="009A75B1">
        <w:rPr>
          <w:sz w:val="28"/>
          <w:szCs w:val="28"/>
        </w:rPr>
        <w:t xml:space="preserve">, яку треба прикласти до клина, щоб  створити необхідну силу затиску </w:t>
      </w:r>
      <w:r w:rsidRPr="006E5C26">
        <w:rPr>
          <w:i/>
          <w:sz w:val="28"/>
          <w:szCs w:val="28"/>
        </w:rPr>
        <w:t>Q</w:t>
      </w:r>
      <w:r w:rsidRPr="009A75B1">
        <w:rPr>
          <w:sz w:val="28"/>
          <w:szCs w:val="28"/>
        </w:rPr>
        <w:t>, розраховується за формулою:</w:t>
      </w:r>
    </w:p>
    <w:p w:rsidR="00ED46CB" w:rsidRPr="009A75B1" w:rsidRDefault="001A25EF" w:rsidP="00ED46CB">
      <w:pPr>
        <w:tabs>
          <w:tab w:val="left" w:pos="5265"/>
        </w:tabs>
        <w:spacing w:line="360" w:lineRule="auto"/>
        <w:jc w:val="center"/>
        <w:rPr>
          <w:sz w:val="28"/>
          <w:szCs w:val="28"/>
        </w:rPr>
      </w:pPr>
      <w:r>
        <w:rPr>
          <w:noProof/>
          <w:sz w:val="28"/>
          <w:szCs w:val="28"/>
          <w:lang w:val="ru-RU"/>
        </w:rPr>
        <w:drawing>
          <wp:inline distT="0" distB="0" distL="0" distR="0">
            <wp:extent cx="2009775" cy="457200"/>
            <wp:effectExtent l="19050" t="0" r="9525" b="0"/>
            <wp:docPr id="331" name="Рисунок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0"/>
                    <pic:cNvPicPr>
                      <a:picLocks noChangeAspect="1" noChangeArrowheads="1"/>
                    </pic:cNvPicPr>
                  </pic:nvPicPr>
                  <pic:blipFill>
                    <a:blip r:embed="rId551" cstate="print">
                      <a:clrChange>
                        <a:clrFrom>
                          <a:srgbClr val="FFFFFF"/>
                        </a:clrFrom>
                        <a:clrTo>
                          <a:srgbClr val="FFFFFF">
                            <a:alpha val="0"/>
                          </a:srgbClr>
                        </a:clrTo>
                      </a:clrChange>
                    </a:blip>
                    <a:srcRect/>
                    <a:stretch>
                      <a:fillRect/>
                    </a:stretch>
                  </pic:blipFill>
                  <pic:spPr bwMode="auto">
                    <a:xfrm>
                      <a:off x="0" y="0"/>
                      <a:ext cx="2009775" cy="457200"/>
                    </a:xfrm>
                    <a:prstGeom prst="rect">
                      <a:avLst/>
                    </a:prstGeom>
                    <a:noFill/>
                    <a:ln w="9525">
                      <a:noFill/>
                      <a:miter lim="800000"/>
                      <a:headEnd/>
                      <a:tailEnd/>
                    </a:ln>
                  </pic:spPr>
                </pic:pic>
              </a:graphicData>
            </a:graphic>
          </wp:inline>
        </w:drawing>
      </w:r>
      <w:r w:rsidR="00ED46CB" w:rsidRPr="009A75B1">
        <w:rPr>
          <w:sz w:val="28"/>
          <w:szCs w:val="28"/>
        </w:rPr>
        <w:tab/>
      </w:r>
    </w:p>
    <w:p w:rsidR="00ED46CB" w:rsidRPr="009A75B1" w:rsidRDefault="00A360E2" w:rsidP="00ED46CB">
      <w:pPr>
        <w:spacing w:line="360" w:lineRule="auto"/>
        <w:rPr>
          <w:sz w:val="28"/>
          <w:szCs w:val="28"/>
        </w:rPr>
      </w:pPr>
      <w:r>
        <w:rPr>
          <w:sz w:val="28"/>
          <w:szCs w:val="28"/>
        </w:rPr>
        <w:t>д</w:t>
      </w:r>
      <w:r w:rsidR="00ED46CB" w:rsidRPr="009A75B1">
        <w:rPr>
          <w:sz w:val="28"/>
          <w:szCs w:val="28"/>
        </w:rPr>
        <w:t>е</w:t>
      </w:r>
      <w:r w:rsidR="00377CC3" w:rsidRPr="009A75B1">
        <w:rPr>
          <w:sz w:val="28"/>
          <w:szCs w:val="28"/>
        </w:rPr>
        <w:fldChar w:fldCharType="begin"/>
      </w:r>
      <w:r w:rsidR="00ED46CB" w:rsidRPr="009A75B1">
        <w:rPr>
          <w:sz w:val="28"/>
          <w:szCs w:val="28"/>
        </w:rPr>
        <w:instrText xml:space="preserve"> QUOTE </w:instrText>
      </w:r>
      <w:r w:rsidR="001A25EF">
        <w:rPr>
          <w:noProof/>
          <w:sz w:val="28"/>
          <w:szCs w:val="28"/>
          <w:lang w:val="ru-RU"/>
        </w:rPr>
        <w:drawing>
          <wp:inline distT="0" distB="0" distL="0" distR="0">
            <wp:extent cx="621030" cy="172720"/>
            <wp:effectExtent l="19050" t="0" r="7620" b="0"/>
            <wp:docPr id="332"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1"/>
                    <pic:cNvPicPr>
                      <a:picLocks noChangeAspect="1" noChangeArrowheads="1"/>
                    </pic:cNvPicPr>
                  </pic:nvPicPr>
                  <pic:blipFill>
                    <a:blip r:embed="rId549" cstate="print">
                      <a:clrChange>
                        <a:clrFrom>
                          <a:srgbClr val="FFFFFF"/>
                        </a:clrFrom>
                        <a:clrTo>
                          <a:srgbClr val="FFFFFF">
                            <a:alpha val="0"/>
                          </a:srgbClr>
                        </a:clrTo>
                      </a:clrChange>
                    </a:blip>
                    <a:srcRect/>
                    <a:stretch>
                      <a:fillRect/>
                    </a:stretch>
                  </pic:blipFill>
                  <pic:spPr bwMode="auto">
                    <a:xfrm>
                      <a:off x="0" y="0"/>
                      <a:ext cx="621030" cy="172720"/>
                    </a:xfrm>
                    <a:prstGeom prst="rect">
                      <a:avLst/>
                    </a:prstGeom>
                    <a:noFill/>
                    <a:ln w="9525">
                      <a:noFill/>
                      <a:miter lim="800000"/>
                      <a:headEnd/>
                      <a:tailEnd/>
                    </a:ln>
                  </pic:spPr>
                </pic:pic>
              </a:graphicData>
            </a:graphic>
          </wp:inline>
        </w:drawing>
      </w:r>
      <w:r w:rsidR="00ED46CB" w:rsidRPr="009A75B1">
        <w:rPr>
          <w:sz w:val="28"/>
          <w:szCs w:val="28"/>
        </w:rPr>
        <w:instrText xml:space="preserve"> </w:instrText>
      </w:r>
      <w:r w:rsidR="00377CC3" w:rsidRPr="009A75B1">
        <w:rPr>
          <w:sz w:val="28"/>
          <w:szCs w:val="28"/>
        </w:rPr>
        <w:fldChar w:fldCharType="end"/>
      </w:r>
      <w:r w:rsidR="00ED46CB" w:rsidRPr="009A75B1">
        <w:rPr>
          <w:sz w:val="28"/>
          <w:szCs w:val="28"/>
        </w:rPr>
        <w:t xml:space="preserve"> </w:t>
      </w:r>
      <w:r w:rsidR="005A1524" w:rsidRPr="00A360E2">
        <w:rPr>
          <w:position w:val="-10"/>
          <w:sz w:val="28"/>
          <w:szCs w:val="28"/>
        </w:rPr>
        <w:object w:dxaOrig="980" w:dyaOrig="320">
          <v:shape id="_x0000_i1284" type="#_x0000_t75" style="width:61.7pt;height:20.55pt" o:ole="">
            <v:imagedata r:id="rId552" o:title=""/>
          </v:shape>
          <o:OLEObject Type="Embed" ProgID="Equation.3" ShapeID="_x0000_i1284" DrawAspect="Content" ObjectID="_1584340109" r:id="rId553"/>
        </w:object>
      </w:r>
      <w:r w:rsidR="00ED46CB" w:rsidRPr="009A75B1">
        <w:rPr>
          <w:sz w:val="28"/>
          <w:szCs w:val="28"/>
        </w:rPr>
        <w:t xml:space="preserve">  ; </w:t>
      </w:r>
      <w:r w:rsidRPr="00A360E2">
        <w:rPr>
          <w:position w:val="-10"/>
          <w:sz w:val="28"/>
          <w:szCs w:val="28"/>
        </w:rPr>
        <w:object w:dxaOrig="1040" w:dyaOrig="340">
          <v:shape id="_x0000_i1285" type="#_x0000_t75" style="width:65.45pt;height:21.5pt" o:ole="">
            <v:imagedata r:id="rId554" o:title=""/>
          </v:shape>
          <o:OLEObject Type="Embed" ProgID="Equation.3" ShapeID="_x0000_i1285" DrawAspect="Content" ObjectID="_1584340110" r:id="rId555"/>
        </w:object>
      </w:r>
      <w:r w:rsidR="00ED46CB" w:rsidRPr="009A75B1">
        <w:rPr>
          <w:sz w:val="28"/>
          <w:szCs w:val="28"/>
        </w:rPr>
        <w:t xml:space="preserve"> ; </w:t>
      </w:r>
      <w:r w:rsidRPr="00A360E2">
        <w:rPr>
          <w:position w:val="-10"/>
          <w:sz w:val="28"/>
          <w:szCs w:val="28"/>
        </w:rPr>
        <w:object w:dxaOrig="1100" w:dyaOrig="340">
          <v:shape id="_x0000_i1286" type="#_x0000_t75" style="width:68.25pt;height:21.5pt" o:ole="">
            <v:imagedata r:id="rId556" o:title=""/>
          </v:shape>
          <o:OLEObject Type="Embed" ProgID="Equation.3" ShapeID="_x0000_i1286" DrawAspect="Content" ObjectID="_1584340111" r:id="rId557"/>
        </w:object>
      </w:r>
      <w:r w:rsidR="00ED46CB" w:rsidRPr="009A75B1">
        <w:rPr>
          <w:sz w:val="28"/>
          <w:szCs w:val="28"/>
        </w:rPr>
        <w:t>- коефіцієнти тертя на відповідних поверхнях клина і плунжера.</w:t>
      </w:r>
    </w:p>
    <w:p w:rsidR="00ED46CB" w:rsidRPr="009537EF" w:rsidRDefault="00ED46CB" w:rsidP="00ED46CB">
      <w:pPr>
        <w:tabs>
          <w:tab w:val="left" w:pos="0"/>
        </w:tabs>
        <w:spacing w:line="360" w:lineRule="auto"/>
        <w:ind w:firstLine="851"/>
        <w:jc w:val="both"/>
        <w:rPr>
          <w:sz w:val="28"/>
          <w:szCs w:val="28"/>
          <w:u w:val="single"/>
        </w:rPr>
      </w:pPr>
      <w:r w:rsidRPr="009537EF">
        <w:rPr>
          <w:sz w:val="28"/>
          <w:szCs w:val="28"/>
          <w:u w:val="single"/>
        </w:rPr>
        <w:t>Методика розрахунку клинових механізмів:</w:t>
      </w:r>
    </w:p>
    <w:p w:rsidR="00ED46CB" w:rsidRPr="009A75B1" w:rsidRDefault="00ED46CB" w:rsidP="00F90439">
      <w:pPr>
        <w:tabs>
          <w:tab w:val="left" w:pos="0"/>
        </w:tabs>
        <w:spacing w:line="360" w:lineRule="auto"/>
        <w:ind w:firstLine="851"/>
        <w:jc w:val="both"/>
        <w:rPr>
          <w:sz w:val="28"/>
          <w:szCs w:val="28"/>
        </w:rPr>
      </w:pPr>
      <w:r w:rsidRPr="009A75B1">
        <w:rPr>
          <w:sz w:val="28"/>
          <w:szCs w:val="28"/>
        </w:rPr>
        <w:t>1. Вихідні дані: сила затиску</w:t>
      </w:r>
      <w:r w:rsidRPr="00E92503">
        <w:rPr>
          <w:i/>
          <w:sz w:val="28"/>
          <w:szCs w:val="28"/>
        </w:rPr>
        <w:t xml:space="preserve"> Q</w:t>
      </w:r>
      <w:r w:rsidRPr="009A75B1">
        <w:rPr>
          <w:sz w:val="28"/>
          <w:szCs w:val="28"/>
        </w:rPr>
        <w:t xml:space="preserve"> і допуск</w:t>
      </w:r>
      <w:r w:rsidRPr="00C7045B">
        <w:rPr>
          <w:sz w:val="28"/>
          <w:szCs w:val="28"/>
        </w:rPr>
        <w:t xml:space="preserve"> </w:t>
      </w:r>
      <w:r w:rsidRPr="00E92503">
        <w:rPr>
          <w:i/>
          <w:sz w:val="28"/>
          <w:szCs w:val="28"/>
          <w:lang w:val="en-US"/>
        </w:rPr>
        <w:t>δ</w:t>
      </w:r>
      <w:r w:rsidRPr="009A75B1">
        <w:rPr>
          <w:sz w:val="28"/>
          <w:szCs w:val="28"/>
        </w:rPr>
        <w:t xml:space="preserve"> на закріплюваний розмір.</w:t>
      </w:r>
    </w:p>
    <w:p w:rsidR="00ED46CB" w:rsidRPr="009A75B1" w:rsidRDefault="00ED46CB" w:rsidP="00F90439">
      <w:pPr>
        <w:tabs>
          <w:tab w:val="left" w:pos="0"/>
        </w:tabs>
        <w:spacing w:line="360" w:lineRule="auto"/>
        <w:ind w:firstLine="851"/>
        <w:jc w:val="both"/>
        <w:rPr>
          <w:sz w:val="28"/>
          <w:szCs w:val="28"/>
        </w:rPr>
      </w:pPr>
      <w:r w:rsidRPr="009A75B1">
        <w:rPr>
          <w:sz w:val="28"/>
          <w:szCs w:val="28"/>
        </w:rPr>
        <w:t>2. Вибір принципової схеми клинового механізму і визначення кута α.</w:t>
      </w:r>
    </w:p>
    <w:p w:rsidR="00ED46CB" w:rsidRDefault="00ED46CB" w:rsidP="00F90439">
      <w:pPr>
        <w:tabs>
          <w:tab w:val="left" w:pos="0"/>
        </w:tabs>
        <w:spacing w:line="360" w:lineRule="auto"/>
        <w:ind w:firstLine="851"/>
        <w:jc w:val="both"/>
        <w:rPr>
          <w:sz w:val="28"/>
          <w:szCs w:val="28"/>
        </w:rPr>
      </w:pPr>
      <w:r w:rsidRPr="009A75B1">
        <w:rPr>
          <w:sz w:val="28"/>
          <w:szCs w:val="28"/>
        </w:rPr>
        <w:t>3. Визначення ходу плунжера або затискного елемента</w:t>
      </w:r>
    </w:p>
    <w:p w:rsidR="00ED46CB" w:rsidRPr="009A75B1" w:rsidRDefault="00F90439" w:rsidP="00F90439">
      <w:pPr>
        <w:tabs>
          <w:tab w:val="left" w:pos="0"/>
        </w:tabs>
        <w:spacing w:line="360" w:lineRule="auto"/>
        <w:ind w:firstLine="851"/>
        <w:jc w:val="center"/>
        <w:rPr>
          <w:sz w:val="28"/>
          <w:szCs w:val="28"/>
        </w:rPr>
      </w:pPr>
      <w:r w:rsidRPr="00F90439">
        <w:rPr>
          <w:position w:val="-30"/>
          <w:sz w:val="28"/>
          <w:szCs w:val="28"/>
        </w:rPr>
        <w:object w:dxaOrig="2439" w:dyaOrig="680">
          <v:shape id="_x0000_i1287" type="#_x0000_t75" style="width:121.55pt;height:36.45pt" o:ole="">
            <v:imagedata r:id="rId558" o:title=""/>
          </v:shape>
          <o:OLEObject Type="Embed" ProgID="Equation.3" ShapeID="_x0000_i1287" DrawAspect="Content" ObjectID="_1584340112" r:id="rId559"/>
        </w:object>
      </w:r>
    </w:p>
    <w:p w:rsidR="00ED46CB" w:rsidRPr="009A75B1" w:rsidRDefault="00ED46CB" w:rsidP="00F90439">
      <w:pPr>
        <w:tabs>
          <w:tab w:val="left" w:pos="0"/>
        </w:tabs>
        <w:spacing w:line="360" w:lineRule="auto"/>
        <w:ind w:firstLine="851"/>
        <w:jc w:val="both"/>
        <w:rPr>
          <w:sz w:val="28"/>
          <w:szCs w:val="28"/>
        </w:rPr>
      </w:pPr>
      <w:r w:rsidRPr="009A75B1">
        <w:rPr>
          <w:sz w:val="28"/>
          <w:szCs w:val="28"/>
        </w:rPr>
        <w:t xml:space="preserve">Де </w:t>
      </w:r>
      <w:r w:rsidR="00A360E2" w:rsidRPr="009A75B1">
        <w:rPr>
          <w:position w:val="-6"/>
          <w:sz w:val="28"/>
          <w:szCs w:val="28"/>
        </w:rPr>
        <w:object w:dxaOrig="220" w:dyaOrig="279">
          <v:shape id="_x0000_i1288" type="#_x0000_t75" style="width:10.3pt;height:13.1pt" o:ole="">
            <v:imagedata r:id="rId560" o:title=""/>
          </v:shape>
          <o:OLEObject Type="Embed" ProgID="Equation.3" ShapeID="_x0000_i1288" DrawAspect="Content" ObjectID="_1584340113" r:id="rId561"/>
        </w:object>
      </w:r>
      <w:r w:rsidRPr="009A75B1">
        <w:rPr>
          <w:sz w:val="28"/>
          <w:szCs w:val="28"/>
        </w:rPr>
        <w:t>– допуск</w:t>
      </w:r>
      <w:r w:rsidR="00A360E2">
        <w:rPr>
          <w:sz w:val="28"/>
          <w:szCs w:val="28"/>
        </w:rPr>
        <w:t>на розмір поверхні затиску</w:t>
      </w:r>
      <w:r w:rsidRPr="009A75B1">
        <w:rPr>
          <w:sz w:val="28"/>
          <w:szCs w:val="28"/>
        </w:rPr>
        <w:t xml:space="preserve">, мм; </w:t>
      </w:r>
      <w:r w:rsidRPr="009A75B1">
        <w:rPr>
          <w:position w:val="-14"/>
          <w:sz w:val="28"/>
          <w:szCs w:val="28"/>
        </w:rPr>
        <w:object w:dxaOrig="1520" w:dyaOrig="380">
          <v:shape id="_x0000_i1289" type="#_x0000_t75" style="width:75.75pt;height:20.55pt" o:ole="">
            <v:imagedata r:id="rId562" o:title=""/>
          </v:shape>
          <o:OLEObject Type="Embed" ProgID="Equation.3" ShapeID="_x0000_i1289" DrawAspect="Content" ObjectID="_1584340114" r:id="rId563"/>
        </w:object>
      </w:r>
      <w:r w:rsidRPr="009A75B1">
        <w:rPr>
          <w:sz w:val="28"/>
          <w:szCs w:val="28"/>
        </w:rPr>
        <w:t>мм</w:t>
      </w:r>
      <w:r w:rsidR="00A2680B" w:rsidRPr="00A2680B">
        <w:rPr>
          <w:sz w:val="28"/>
          <w:szCs w:val="28"/>
        </w:rPr>
        <w:t xml:space="preserve"> - </w:t>
      </w:r>
      <w:r w:rsidR="00A2680B">
        <w:rPr>
          <w:sz w:val="28"/>
          <w:szCs w:val="28"/>
        </w:rPr>
        <w:t xml:space="preserve">гарантований зазор між поверхнею </w:t>
      </w:r>
      <w:r w:rsidR="00A2680B" w:rsidRPr="00A2680B">
        <w:rPr>
          <w:sz w:val="28"/>
          <w:szCs w:val="28"/>
        </w:rPr>
        <w:t>плунжера</w:t>
      </w:r>
      <w:r w:rsidR="00A2680B">
        <w:rPr>
          <w:sz w:val="28"/>
          <w:szCs w:val="28"/>
        </w:rPr>
        <w:t xml:space="preserve"> і заготовки</w:t>
      </w:r>
      <w:r w:rsidRPr="009A75B1">
        <w:rPr>
          <w:sz w:val="28"/>
          <w:szCs w:val="28"/>
        </w:rPr>
        <w:t xml:space="preserve">; </w:t>
      </w:r>
      <w:r w:rsidRPr="009A75B1">
        <w:rPr>
          <w:position w:val="-12"/>
          <w:sz w:val="28"/>
          <w:szCs w:val="28"/>
        </w:rPr>
        <w:object w:dxaOrig="440" w:dyaOrig="360">
          <v:shape id="_x0000_i1290" type="#_x0000_t75" style="width:21.5pt;height:18.7pt" o:ole="">
            <v:imagedata r:id="rId564" o:title=""/>
          </v:shape>
          <o:OLEObject Type="Embed" ProgID="Equation.3" ShapeID="_x0000_i1290" DrawAspect="Content" ObjectID="_1584340115" r:id="rId565"/>
        </w:object>
      </w:r>
      <w:r w:rsidRPr="009A75B1">
        <w:rPr>
          <w:position w:val="-10"/>
          <w:sz w:val="28"/>
          <w:szCs w:val="28"/>
        </w:rPr>
        <w:object w:dxaOrig="1040" w:dyaOrig="320">
          <v:shape id="_x0000_i1291" type="#_x0000_t75" style="width:51.45pt;height:16.85pt" o:ole="">
            <v:imagedata r:id="rId566" o:title=""/>
          </v:shape>
          <o:OLEObject Type="Embed" ProgID="Equation.3" ShapeID="_x0000_i1291" DrawAspect="Content" ObjectID="_1584340116" r:id="rId567"/>
        </w:object>
      </w:r>
      <w:r w:rsidRPr="009A75B1">
        <w:rPr>
          <w:sz w:val="28"/>
          <w:szCs w:val="28"/>
        </w:rPr>
        <w:t xml:space="preserve"> мм</w:t>
      </w:r>
      <w:r w:rsidR="00A2680B" w:rsidRPr="00A2680B">
        <w:rPr>
          <w:sz w:val="28"/>
          <w:szCs w:val="28"/>
        </w:rPr>
        <w:t xml:space="preserve"> - </w:t>
      </w:r>
      <w:r w:rsidR="00A2680B">
        <w:rPr>
          <w:sz w:val="28"/>
          <w:szCs w:val="28"/>
        </w:rPr>
        <w:t>запас на зношення затискних і установочних елементів</w:t>
      </w:r>
      <w:r w:rsidRPr="009A75B1">
        <w:rPr>
          <w:sz w:val="28"/>
          <w:szCs w:val="28"/>
        </w:rPr>
        <w:t xml:space="preserve">; </w:t>
      </w:r>
      <w:r>
        <w:rPr>
          <w:sz w:val="28"/>
          <w:szCs w:val="28"/>
        </w:rPr>
        <w:t xml:space="preserve"> </w:t>
      </w:r>
      <w:r w:rsidRPr="009A75B1">
        <w:rPr>
          <w:position w:val="-10"/>
          <w:sz w:val="28"/>
          <w:szCs w:val="28"/>
        </w:rPr>
        <w:object w:dxaOrig="2799" w:dyaOrig="360">
          <v:shape id="_x0000_i1292" type="#_x0000_t75" style="width:140.25pt;height:18.7pt" o:ole="">
            <v:imagedata r:id="rId568" o:title=""/>
          </v:shape>
          <o:OLEObject Type="Embed" ProgID="Equation.3" ShapeID="_x0000_i1292" DrawAspect="Content" ObjectID="_1584340117" r:id="rId569"/>
        </w:object>
      </w:r>
      <w:r w:rsidR="00A2680B">
        <w:rPr>
          <w:sz w:val="28"/>
          <w:szCs w:val="28"/>
        </w:rPr>
        <w:t>-</w:t>
      </w:r>
      <w:r w:rsidR="00027888">
        <w:rPr>
          <w:sz w:val="28"/>
          <w:szCs w:val="28"/>
        </w:rPr>
        <w:t xml:space="preserve"> </w:t>
      </w:r>
      <w:r w:rsidR="00A2680B">
        <w:rPr>
          <w:sz w:val="28"/>
          <w:szCs w:val="28"/>
        </w:rPr>
        <w:t>орієнтовна жорсткість механізму.</w:t>
      </w:r>
    </w:p>
    <w:p w:rsidR="00F90439" w:rsidRPr="00F90439" w:rsidRDefault="00F90439" w:rsidP="00F90439">
      <w:pPr>
        <w:tabs>
          <w:tab w:val="left" w:pos="0"/>
          <w:tab w:val="left" w:pos="851"/>
        </w:tabs>
        <w:spacing w:line="360" w:lineRule="auto"/>
        <w:ind w:firstLine="993"/>
        <w:rPr>
          <w:sz w:val="28"/>
          <w:szCs w:val="28"/>
          <w:lang w:val="ru-RU"/>
        </w:rPr>
      </w:pPr>
      <w:r w:rsidRPr="00F90439">
        <w:rPr>
          <w:sz w:val="28"/>
          <w:szCs w:val="28"/>
          <w:lang w:val="ru-RU"/>
        </w:rPr>
        <w:lastRenderedPageBreak/>
        <w:t>4.</w:t>
      </w:r>
      <w:r>
        <w:rPr>
          <w:sz w:val="28"/>
          <w:szCs w:val="28"/>
          <w:lang w:val="en-US"/>
        </w:rPr>
        <w:t> </w:t>
      </w:r>
      <w:r w:rsidR="00ED46CB" w:rsidRPr="009A75B1">
        <w:rPr>
          <w:sz w:val="28"/>
          <w:szCs w:val="28"/>
        </w:rPr>
        <w:t xml:space="preserve">Визначення </w:t>
      </w:r>
      <w:r w:rsidR="00027888">
        <w:rPr>
          <w:sz w:val="28"/>
          <w:szCs w:val="28"/>
        </w:rPr>
        <w:t>переміщення</w:t>
      </w:r>
      <w:r w:rsidR="00ED46CB" w:rsidRPr="009A75B1">
        <w:rPr>
          <w:sz w:val="28"/>
          <w:szCs w:val="28"/>
        </w:rPr>
        <w:t xml:space="preserve"> клин</w:t>
      </w:r>
      <w:r w:rsidR="006E5C26">
        <w:rPr>
          <w:sz w:val="28"/>
          <w:szCs w:val="28"/>
        </w:rPr>
        <w:t>а</w:t>
      </w:r>
      <w:r w:rsidR="00027888">
        <w:rPr>
          <w:sz w:val="28"/>
          <w:szCs w:val="28"/>
        </w:rPr>
        <w:t>:</w:t>
      </w:r>
    </w:p>
    <w:p w:rsidR="00ED46CB" w:rsidRPr="009A75B1" w:rsidRDefault="00A2680B" w:rsidP="00027888">
      <w:pPr>
        <w:tabs>
          <w:tab w:val="left" w:pos="0"/>
        </w:tabs>
        <w:spacing w:line="360" w:lineRule="auto"/>
        <w:ind w:left="1740" w:firstLine="851"/>
        <w:jc w:val="center"/>
        <w:rPr>
          <w:iCs/>
          <w:sz w:val="28"/>
          <w:szCs w:val="28"/>
        </w:rPr>
      </w:pPr>
      <w:r w:rsidRPr="00A2680B">
        <w:rPr>
          <w:position w:val="-12"/>
          <w:sz w:val="28"/>
          <w:szCs w:val="28"/>
        </w:rPr>
        <w:object w:dxaOrig="1620" w:dyaOrig="360">
          <v:shape id="_x0000_i1293" type="#_x0000_t75" style="width:81.35pt;height:19.65pt" o:ole="">
            <v:imagedata r:id="rId570" o:title=""/>
          </v:shape>
          <o:OLEObject Type="Embed" ProgID="Equation.3" ShapeID="_x0000_i1293" DrawAspect="Content" ObjectID="_1584340118" r:id="rId571"/>
        </w:object>
      </w:r>
    </w:p>
    <w:p w:rsidR="00ED46CB" w:rsidRPr="009A75B1" w:rsidRDefault="00ED46CB" w:rsidP="00ED46CB">
      <w:pPr>
        <w:tabs>
          <w:tab w:val="left" w:pos="0"/>
        </w:tabs>
        <w:spacing w:line="360" w:lineRule="auto"/>
        <w:ind w:firstLine="851"/>
        <w:rPr>
          <w:sz w:val="28"/>
          <w:szCs w:val="28"/>
        </w:rPr>
      </w:pPr>
      <w:r w:rsidRPr="009A75B1">
        <w:rPr>
          <w:b/>
          <w:i/>
          <w:sz w:val="28"/>
          <w:szCs w:val="28"/>
        </w:rPr>
        <w:t xml:space="preserve">5. </w:t>
      </w:r>
      <w:r w:rsidRPr="009A75B1">
        <w:rPr>
          <w:sz w:val="28"/>
          <w:szCs w:val="28"/>
        </w:rPr>
        <w:t xml:space="preserve">Визначення величини  сили  </w:t>
      </w:r>
      <w:r>
        <w:rPr>
          <w:sz w:val="28"/>
          <w:szCs w:val="28"/>
        </w:rPr>
        <w:t xml:space="preserve"> </w:t>
      </w:r>
      <w:r w:rsidRPr="009E614F">
        <w:rPr>
          <w:i/>
          <w:sz w:val="28"/>
          <w:szCs w:val="28"/>
        </w:rPr>
        <w:t>W</w:t>
      </w:r>
      <w:r>
        <w:rPr>
          <w:sz w:val="28"/>
          <w:szCs w:val="28"/>
        </w:rPr>
        <w:t xml:space="preserve"> </w:t>
      </w:r>
      <w:r w:rsidRPr="009A75B1">
        <w:rPr>
          <w:sz w:val="28"/>
          <w:szCs w:val="28"/>
        </w:rPr>
        <w:t>приводу</w:t>
      </w:r>
      <w:r w:rsidR="006E5C26">
        <w:rPr>
          <w:sz w:val="28"/>
          <w:szCs w:val="28"/>
        </w:rPr>
        <w:t xml:space="preserve"> з урахуванням прийнятої конструкції механізму</w:t>
      </w:r>
      <w:r w:rsidRPr="009A75B1">
        <w:rPr>
          <w:sz w:val="28"/>
          <w:szCs w:val="28"/>
        </w:rPr>
        <w:t>.</w:t>
      </w:r>
    </w:p>
    <w:p w:rsidR="00ED46CB" w:rsidRPr="009A75B1" w:rsidRDefault="00ED46CB" w:rsidP="00A2680B">
      <w:pPr>
        <w:tabs>
          <w:tab w:val="left" w:pos="0"/>
        </w:tabs>
        <w:spacing w:line="360" w:lineRule="auto"/>
        <w:ind w:firstLine="851"/>
        <w:jc w:val="center"/>
        <w:rPr>
          <w:b/>
          <w:i/>
          <w:sz w:val="28"/>
          <w:szCs w:val="28"/>
        </w:rPr>
      </w:pPr>
    </w:p>
    <w:p w:rsidR="00ED46CB" w:rsidRPr="007220AD" w:rsidRDefault="00ED46CB" w:rsidP="00ED46CB">
      <w:pPr>
        <w:spacing w:line="360" w:lineRule="auto"/>
        <w:ind w:firstLine="770"/>
        <w:jc w:val="center"/>
        <w:rPr>
          <w:b/>
          <w:bCs/>
          <w:sz w:val="28"/>
          <w:szCs w:val="28"/>
        </w:rPr>
      </w:pPr>
      <w:r>
        <w:rPr>
          <w:b/>
          <w:bCs/>
          <w:sz w:val="28"/>
          <w:szCs w:val="28"/>
        </w:rPr>
        <w:t>5.2.3.  Г</w:t>
      </w:r>
      <w:r w:rsidRPr="007220AD">
        <w:rPr>
          <w:b/>
          <w:bCs/>
          <w:sz w:val="28"/>
          <w:szCs w:val="28"/>
        </w:rPr>
        <w:t>винтов</w:t>
      </w:r>
      <w:r>
        <w:rPr>
          <w:b/>
          <w:bCs/>
          <w:sz w:val="28"/>
          <w:szCs w:val="28"/>
        </w:rPr>
        <w:t>і</w:t>
      </w:r>
      <w:r w:rsidRPr="007220AD">
        <w:rPr>
          <w:b/>
          <w:bCs/>
          <w:sz w:val="28"/>
          <w:szCs w:val="28"/>
        </w:rPr>
        <w:t xml:space="preserve"> механізм</w:t>
      </w:r>
      <w:r>
        <w:rPr>
          <w:b/>
          <w:bCs/>
          <w:sz w:val="28"/>
          <w:szCs w:val="28"/>
        </w:rPr>
        <w:t>и</w:t>
      </w:r>
    </w:p>
    <w:p w:rsidR="00ED46CB" w:rsidRPr="009A75B1" w:rsidRDefault="00ED46CB" w:rsidP="00ED46CB">
      <w:pPr>
        <w:tabs>
          <w:tab w:val="left" w:pos="1245"/>
        </w:tabs>
        <w:spacing w:line="360" w:lineRule="auto"/>
        <w:ind w:firstLine="720"/>
        <w:jc w:val="both"/>
        <w:rPr>
          <w:sz w:val="28"/>
          <w:szCs w:val="28"/>
        </w:rPr>
      </w:pPr>
      <w:r w:rsidRPr="009A75B1">
        <w:rPr>
          <w:sz w:val="28"/>
          <w:szCs w:val="28"/>
        </w:rPr>
        <w:t xml:space="preserve">Застосовуються для </w:t>
      </w:r>
      <w:r>
        <w:rPr>
          <w:sz w:val="28"/>
          <w:szCs w:val="28"/>
        </w:rPr>
        <w:t xml:space="preserve">ручного </w:t>
      </w:r>
      <w:r w:rsidRPr="009A75B1">
        <w:rPr>
          <w:sz w:val="28"/>
          <w:szCs w:val="28"/>
        </w:rPr>
        <w:t xml:space="preserve">закріплення заготовок в </w:t>
      </w:r>
      <w:r>
        <w:rPr>
          <w:sz w:val="28"/>
          <w:szCs w:val="28"/>
        </w:rPr>
        <w:t>мало</w:t>
      </w:r>
      <w:r w:rsidRPr="009A75B1">
        <w:rPr>
          <w:sz w:val="28"/>
          <w:szCs w:val="28"/>
        </w:rPr>
        <w:t>серійному виробництві.</w:t>
      </w:r>
    </w:p>
    <w:p w:rsidR="00ED46CB" w:rsidRDefault="001A25EF" w:rsidP="006467C5">
      <w:pPr>
        <w:tabs>
          <w:tab w:val="left" w:pos="1245"/>
        </w:tabs>
        <w:spacing w:line="360" w:lineRule="auto"/>
        <w:ind w:firstLine="720"/>
        <w:jc w:val="center"/>
        <w:rPr>
          <w:sz w:val="28"/>
          <w:szCs w:val="28"/>
        </w:rPr>
      </w:pPr>
      <w:r>
        <w:rPr>
          <w:b/>
          <w:noProof/>
          <w:sz w:val="28"/>
          <w:szCs w:val="28"/>
          <w:lang w:val="ru-RU"/>
        </w:rPr>
        <w:drawing>
          <wp:inline distT="0" distB="0" distL="0" distR="0">
            <wp:extent cx="5624195" cy="2682875"/>
            <wp:effectExtent l="19050" t="0" r="0" b="0"/>
            <wp:docPr id="344" name="Рисунок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
                    <pic:cNvPicPr>
                      <a:picLocks noChangeAspect="1" noChangeArrowheads="1"/>
                    </pic:cNvPicPr>
                  </pic:nvPicPr>
                  <pic:blipFill>
                    <a:blip r:embed="rId572" cstate="print"/>
                    <a:srcRect/>
                    <a:stretch>
                      <a:fillRect/>
                    </a:stretch>
                  </pic:blipFill>
                  <pic:spPr bwMode="auto">
                    <a:xfrm>
                      <a:off x="0" y="0"/>
                      <a:ext cx="5624195" cy="2682875"/>
                    </a:xfrm>
                    <a:prstGeom prst="rect">
                      <a:avLst/>
                    </a:prstGeom>
                    <a:noFill/>
                    <a:ln w="9525">
                      <a:noFill/>
                      <a:miter lim="800000"/>
                      <a:headEnd/>
                      <a:tailEnd/>
                    </a:ln>
                  </pic:spPr>
                </pic:pic>
              </a:graphicData>
            </a:graphic>
          </wp:inline>
        </w:drawing>
      </w:r>
    </w:p>
    <w:p w:rsidR="00ED46CB" w:rsidRPr="005F7F22" w:rsidRDefault="00ED46CB" w:rsidP="00ED46CB">
      <w:pPr>
        <w:tabs>
          <w:tab w:val="left" w:pos="1245"/>
        </w:tabs>
        <w:spacing w:line="360" w:lineRule="auto"/>
        <w:ind w:firstLine="720"/>
        <w:jc w:val="center"/>
        <w:rPr>
          <w:sz w:val="28"/>
          <w:szCs w:val="28"/>
        </w:rPr>
      </w:pPr>
      <w:r>
        <w:rPr>
          <w:sz w:val="28"/>
          <w:szCs w:val="28"/>
        </w:rPr>
        <w:t>Рис. 5.12.Конструкції гвинтових затискних механізмів</w:t>
      </w:r>
      <w:r w:rsidR="003C08C0" w:rsidRPr="003C08C0">
        <w:rPr>
          <w:sz w:val="28"/>
          <w:szCs w:val="28"/>
        </w:rPr>
        <w:t xml:space="preserve"> [1</w:t>
      </w:r>
      <w:r w:rsidR="003C08C0" w:rsidRPr="005F7F22">
        <w:rPr>
          <w:sz w:val="28"/>
          <w:szCs w:val="28"/>
        </w:rPr>
        <w:t>0]</w:t>
      </w:r>
      <w:r w:rsidR="00F90439">
        <w:rPr>
          <w:sz w:val="28"/>
          <w:szCs w:val="28"/>
        </w:rPr>
        <w:t>: а)</w:t>
      </w:r>
      <w:r w:rsidR="00F90439" w:rsidRPr="00F90439">
        <w:rPr>
          <w:sz w:val="28"/>
          <w:szCs w:val="28"/>
        </w:rPr>
        <w:t xml:space="preserve"> </w:t>
      </w:r>
      <w:r w:rsidR="00F90439" w:rsidRPr="00B55DFA">
        <w:rPr>
          <w:sz w:val="28"/>
          <w:szCs w:val="28"/>
        </w:rPr>
        <w:t>з</w:t>
      </w:r>
      <w:r w:rsidR="00F90439">
        <w:rPr>
          <w:sz w:val="28"/>
          <w:szCs w:val="28"/>
        </w:rPr>
        <w:t>і</w:t>
      </w:r>
      <w:r w:rsidR="00F90439" w:rsidRPr="00B55DFA">
        <w:rPr>
          <w:sz w:val="28"/>
          <w:szCs w:val="28"/>
        </w:rPr>
        <w:t xml:space="preserve"> сферичним торцем; б</w:t>
      </w:r>
      <w:r w:rsidR="00F90439">
        <w:rPr>
          <w:sz w:val="28"/>
          <w:szCs w:val="28"/>
        </w:rPr>
        <w:t>)</w:t>
      </w:r>
      <w:r w:rsidR="00F90439" w:rsidRPr="00B55DFA">
        <w:rPr>
          <w:sz w:val="28"/>
          <w:szCs w:val="28"/>
        </w:rPr>
        <w:t xml:space="preserve"> з плоским торцем; в</w:t>
      </w:r>
      <w:r w:rsidR="00F90439">
        <w:rPr>
          <w:sz w:val="28"/>
          <w:szCs w:val="28"/>
        </w:rPr>
        <w:t>) </w:t>
      </w:r>
      <w:r w:rsidR="00F90439" w:rsidRPr="00B55DFA">
        <w:rPr>
          <w:sz w:val="28"/>
          <w:szCs w:val="28"/>
        </w:rPr>
        <w:t>з</w:t>
      </w:r>
      <w:r w:rsidR="00F90439">
        <w:rPr>
          <w:sz w:val="28"/>
          <w:szCs w:val="28"/>
        </w:rPr>
        <w:t>і</w:t>
      </w:r>
      <w:r w:rsidR="00F90439" w:rsidRPr="00B55DFA">
        <w:rPr>
          <w:sz w:val="28"/>
          <w:szCs w:val="28"/>
        </w:rPr>
        <w:t xml:space="preserve"> сферичним торцем, </w:t>
      </w:r>
      <w:r w:rsidR="00F90439">
        <w:rPr>
          <w:sz w:val="28"/>
          <w:szCs w:val="28"/>
        </w:rPr>
        <w:t xml:space="preserve">що </w:t>
      </w:r>
      <w:r w:rsidR="00F90439" w:rsidRPr="00B55DFA">
        <w:rPr>
          <w:sz w:val="28"/>
          <w:szCs w:val="28"/>
        </w:rPr>
        <w:t>впира</w:t>
      </w:r>
      <w:r w:rsidR="00F90439">
        <w:rPr>
          <w:sz w:val="28"/>
          <w:szCs w:val="28"/>
        </w:rPr>
        <w:t>є</w:t>
      </w:r>
      <w:r w:rsidR="00F90439" w:rsidRPr="00B55DFA">
        <w:rPr>
          <w:sz w:val="28"/>
          <w:szCs w:val="28"/>
        </w:rPr>
        <w:t>ться в конусн</w:t>
      </w:r>
      <w:r w:rsidR="00F90439">
        <w:rPr>
          <w:sz w:val="28"/>
          <w:szCs w:val="28"/>
        </w:rPr>
        <w:t>е</w:t>
      </w:r>
      <w:r w:rsidR="00F90439" w:rsidRPr="00B55DFA">
        <w:rPr>
          <w:sz w:val="28"/>
          <w:szCs w:val="28"/>
        </w:rPr>
        <w:t xml:space="preserve"> гніздо затискного </w:t>
      </w:r>
      <w:r w:rsidR="00F90439">
        <w:rPr>
          <w:sz w:val="28"/>
          <w:szCs w:val="28"/>
        </w:rPr>
        <w:t>башмака, 1) гвинт, 2) рукоятка</w:t>
      </w:r>
      <w:r w:rsidR="003C08C0" w:rsidRPr="003C08C0">
        <w:rPr>
          <w:sz w:val="28"/>
          <w:szCs w:val="28"/>
        </w:rPr>
        <w:t xml:space="preserve"> </w:t>
      </w:r>
    </w:p>
    <w:p w:rsidR="00ED46CB" w:rsidRPr="009A75B1" w:rsidRDefault="00ED46CB" w:rsidP="00ED46CB">
      <w:pPr>
        <w:tabs>
          <w:tab w:val="left" w:pos="1245"/>
        </w:tabs>
        <w:spacing w:line="360" w:lineRule="auto"/>
        <w:ind w:firstLine="720"/>
        <w:jc w:val="both"/>
        <w:rPr>
          <w:sz w:val="28"/>
          <w:szCs w:val="28"/>
        </w:rPr>
      </w:pPr>
      <w:r w:rsidRPr="009A75B1">
        <w:rPr>
          <w:sz w:val="28"/>
          <w:szCs w:val="28"/>
        </w:rPr>
        <w:t>Переваги</w:t>
      </w:r>
      <w:r w:rsidR="003230F8" w:rsidRPr="003230F8">
        <w:rPr>
          <w:sz w:val="28"/>
          <w:szCs w:val="28"/>
        </w:rPr>
        <w:t xml:space="preserve"> </w:t>
      </w:r>
      <w:r w:rsidR="003230F8">
        <w:rPr>
          <w:sz w:val="28"/>
          <w:szCs w:val="28"/>
        </w:rPr>
        <w:t>гвинтових затискних механізмів</w:t>
      </w:r>
      <w:r w:rsidRPr="009A75B1">
        <w:rPr>
          <w:sz w:val="28"/>
          <w:szCs w:val="28"/>
        </w:rPr>
        <w:t xml:space="preserve">: </w:t>
      </w:r>
    </w:p>
    <w:p w:rsidR="00ED46CB" w:rsidRPr="009A75B1" w:rsidRDefault="00ED46CB" w:rsidP="00ED46CB">
      <w:pPr>
        <w:tabs>
          <w:tab w:val="left" w:pos="1245"/>
        </w:tabs>
        <w:spacing w:line="360" w:lineRule="auto"/>
        <w:ind w:firstLine="720"/>
        <w:jc w:val="both"/>
        <w:rPr>
          <w:sz w:val="28"/>
          <w:szCs w:val="28"/>
        </w:rPr>
      </w:pPr>
      <w:r w:rsidRPr="009A75B1">
        <w:rPr>
          <w:sz w:val="28"/>
          <w:szCs w:val="28"/>
        </w:rPr>
        <w:t xml:space="preserve">1. Простота, компактність. </w:t>
      </w:r>
    </w:p>
    <w:p w:rsidR="00ED46CB" w:rsidRPr="009A75B1" w:rsidRDefault="00ED46CB" w:rsidP="00ED46CB">
      <w:pPr>
        <w:tabs>
          <w:tab w:val="left" w:pos="1245"/>
        </w:tabs>
        <w:spacing w:line="360" w:lineRule="auto"/>
        <w:ind w:firstLine="720"/>
        <w:jc w:val="both"/>
        <w:rPr>
          <w:sz w:val="28"/>
          <w:szCs w:val="28"/>
        </w:rPr>
      </w:pPr>
      <w:r w:rsidRPr="009A75B1">
        <w:rPr>
          <w:sz w:val="28"/>
          <w:szCs w:val="28"/>
        </w:rPr>
        <w:t xml:space="preserve">2. Можливість застосовувати стандартизовані вузли. </w:t>
      </w:r>
    </w:p>
    <w:p w:rsidR="00ED46CB" w:rsidRPr="009A75B1" w:rsidRDefault="00ED46CB" w:rsidP="00ED46CB">
      <w:pPr>
        <w:tabs>
          <w:tab w:val="left" w:pos="1245"/>
        </w:tabs>
        <w:spacing w:line="360" w:lineRule="auto"/>
        <w:ind w:firstLine="720"/>
        <w:jc w:val="both"/>
        <w:rPr>
          <w:sz w:val="28"/>
          <w:szCs w:val="28"/>
        </w:rPr>
      </w:pPr>
      <w:r w:rsidRPr="009A75B1">
        <w:rPr>
          <w:sz w:val="28"/>
          <w:szCs w:val="28"/>
        </w:rPr>
        <w:t xml:space="preserve">3. Зручність у налагодженні. </w:t>
      </w:r>
    </w:p>
    <w:p w:rsidR="00ED46CB" w:rsidRPr="009A75B1" w:rsidRDefault="00ED46CB" w:rsidP="00ED46CB">
      <w:pPr>
        <w:tabs>
          <w:tab w:val="left" w:pos="1245"/>
        </w:tabs>
        <w:spacing w:line="360" w:lineRule="auto"/>
        <w:ind w:firstLine="720"/>
        <w:jc w:val="both"/>
        <w:rPr>
          <w:sz w:val="28"/>
          <w:szCs w:val="28"/>
        </w:rPr>
      </w:pPr>
      <w:r w:rsidRPr="009A75B1">
        <w:rPr>
          <w:sz w:val="28"/>
          <w:szCs w:val="28"/>
        </w:rPr>
        <w:t>4. Можливість отримувати висок</w:t>
      </w:r>
      <w:r>
        <w:rPr>
          <w:sz w:val="28"/>
          <w:szCs w:val="28"/>
        </w:rPr>
        <w:t>у</w:t>
      </w:r>
      <w:r w:rsidRPr="009A75B1">
        <w:rPr>
          <w:sz w:val="28"/>
          <w:szCs w:val="28"/>
        </w:rPr>
        <w:t xml:space="preserve"> сил</w:t>
      </w:r>
      <w:r>
        <w:rPr>
          <w:sz w:val="28"/>
          <w:szCs w:val="28"/>
        </w:rPr>
        <w:t>у</w:t>
      </w:r>
      <w:r w:rsidRPr="009A75B1">
        <w:rPr>
          <w:sz w:val="28"/>
          <w:szCs w:val="28"/>
        </w:rPr>
        <w:t xml:space="preserve"> затиску при малому зусиллі на приводі. </w:t>
      </w:r>
    </w:p>
    <w:p w:rsidR="00ED46CB" w:rsidRPr="009A75B1" w:rsidRDefault="00ED46CB" w:rsidP="00ED46CB">
      <w:pPr>
        <w:spacing w:line="360" w:lineRule="auto"/>
        <w:ind w:firstLine="680"/>
        <w:jc w:val="both"/>
        <w:rPr>
          <w:sz w:val="28"/>
          <w:szCs w:val="28"/>
        </w:rPr>
      </w:pPr>
      <w:r w:rsidRPr="009A75B1">
        <w:rPr>
          <w:sz w:val="28"/>
          <w:szCs w:val="28"/>
        </w:rPr>
        <w:t>5. Здатність до самогальмування.</w:t>
      </w:r>
    </w:p>
    <w:p w:rsidR="00007F1F" w:rsidRDefault="00007F1F" w:rsidP="00007F1F">
      <w:pPr>
        <w:spacing w:line="360" w:lineRule="auto"/>
        <w:ind w:firstLine="709"/>
        <w:jc w:val="both"/>
        <w:rPr>
          <w:sz w:val="28"/>
          <w:szCs w:val="28"/>
        </w:rPr>
      </w:pPr>
      <w:r>
        <w:rPr>
          <w:sz w:val="28"/>
          <w:szCs w:val="28"/>
        </w:rPr>
        <w:t xml:space="preserve">Умова рівноваги </w:t>
      </w:r>
      <w:r w:rsidR="00F90439" w:rsidRPr="00795E0E">
        <w:rPr>
          <w:sz w:val="28"/>
          <w:szCs w:val="28"/>
        </w:rPr>
        <w:t xml:space="preserve">системи деталей </w:t>
      </w:r>
      <w:r>
        <w:rPr>
          <w:sz w:val="28"/>
          <w:szCs w:val="28"/>
        </w:rPr>
        <w:t>гвинтового механізму:</w:t>
      </w:r>
    </w:p>
    <w:p w:rsidR="00007F1F" w:rsidRPr="00530C22" w:rsidRDefault="00007F1F" w:rsidP="00007F1F">
      <w:pPr>
        <w:spacing w:line="360" w:lineRule="auto"/>
        <w:jc w:val="center"/>
        <w:rPr>
          <w:i/>
          <w:sz w:val="28"/>
          <w:szCs w:val="28"/>
          <w:vertAlign w:val="subscript"/>
        </w:rPr>
      </w:pPr>
      <w:r w:rsidRPr="00530C22">
        <w:rPr>
          <w:i/>
          <w:sz w:val="28"/>
          <w:szCs w:val="28"/>
        </w:rPr>
        <w:lastRenderedPageBreak/>
        <w:t>М</w:t>
      </w:r>
      <w:r w:rsidRPr="00530C22">
        <w:rPr>
          <w:i/>
          <w:sz w:val="28"/>
          <w:szCs w:val="28"/>
          <w:vertAlign w:val="subscript"/>
        </w:rPr>
        <w:t>1</w:t>
      </w:r>
      <w:r w:rsidRPr="00530C22">
        <w:rPr>
          <w:i/>
          <w:sz w:val="28"/>
          <w:szCs w:val="28"/>
        </w:rPr>
        <w:t>=М</w:t>
      </w:r>
      <w:r w:rsidRPr="00530C22">
        <w:rPr>
          <w:i/>
          <w:sz w:val="28"/>
          <w:szCs w:val="28"/>
          <w:vertAlign w:val="subscript"/>
        </w:rPr>
        <w:t>2</w:t>
      </w:r>
      <w:r w:rsidRPr="00530C22">
        <w:rPr>
          <w:i/>
          <w:sz w:val="28"/>
          <w:szCs w:val="28"/>
        </w:rPr>
        <w:t xml:space="preserve"> + М</w:t>
      </w:r>
      <w:r w:rsidRPr="00530C22">
        <w:rPr>
          <w:i/>
          <w:sz w:val="28"/>
          <w:szCs w:val="28"/>
          <w:vertAlign w:val="subscript"/>
        </w:rPr>
        <w:t>3</w:t>
      </w:r>
    </w:p>
    <w:p w:rsidR="00007F1F" w:rsidRPr="00007F1F" w:rsidRDefault="00007F1F" w:rsidP="00007F1F">
      <w:pPr>
        <w:spacing w:line="360" w:lineRule="auto"/>
        <w:ind w:firstLine="708"/>
        <w:jc w:val="both"/>
        <w:rPr>
          <w:sz w:val="28"/>
          <w:szCs w:val="28"/>
        </w:rPr>
      </w:pPr>
      <w:r>
        <w:rPr>
          <w:sz w:val="28"/>
          <w:szCs w:val="28"/>
        </w:rPr>
        <w:t>д</w:t>
      </w:r>
      <w:r w:rsidRPr="00007F1F">
        <w:rPr>
          <w:sz w:val="28"/>
          <w:szCs w:val="28"/>
        </w:rPr>
        <w:t xml:space="preserve">е </w:t>
      </w:r>
      <w:r w:rsidRPr="00530C22">
        <w:rPr>
          <w:i/>
          <w:sz w:val="28"/>
          <w:szCs w:val="28"/>
        </w:rPr>
        <w:t>М</w:t>
      </w:r>
      <w:r w:rsidRPr="00530C22">
        <w:rPr>
          <w:i/>
          <w:sz w:val="28"/>
          <w:szCs w:val="28"/>
          <w:vertAlign w:val="subscript"/>
        </w:rPr>
        <w:t>1</w:t>
      </w:r>
      <w:r>
        <w:rPr>
          <w:sz w:val="28"/>
          <w:szCs w:val="28"/>
        </w:rPr>
        <w:t xml:space="preserve">- </w:t>
      </w:r>
      <w:r w:rsidRPr="00007F1F">
        <w:rPr>
          <w:sz w:val="28"/>
          <w:szCs w:val="28"/>
        </w:rPr>
        <w:t xml:space="preserve">момент на ключі, </w:t>
      </w:r>
      <w:r w:rsidRPr="00530C22">
        <w:rPr>
          <w:i/>
          <w:sz w:val="28"/>
          <w:szCs w:val="28"/>
        </w:rPr>
        <w:t>М</w:t>
      </w:r>
      <w:r w:rsidRPr="00530C22">
        <w:rPr>
          <w:i/>
          <w:sz w:val="28"/>
          <w:szCs w:val="28"/>
          <w:vertAlign w:val="subscript"/>
        </w:rPr>
        <w:t>2</w:t>
      </w:r>
      <w:r w:rsidRPr="00007F1F">
        <w:rPr>
          <w:sz w:val="28"/>
          <w:szCs w:val="28"/>
        </w:rPr>
        <w:t xml:space="preserve"> –момент сил тернтя в  різьбовому з'єднанні,  </w:t>
      </w:r>
      <w:r w:rsidRPr="00530C22">
        <w:rPr>
          <w:i/>
          <w:sz w:val="28"/>
          <w:szCs w:val="28"/>
        </w:rPr>
        <w:t>М</w:t>
      </w:r>
      <w:r w:rsidRPr="00530C22">
        <w:rPr>
          <w:i/>
          <w:sz w:val="28"/>
          <w:szCs w:val="28"/>
          <w:vertAlign w:val="subscript"/>
        </w:rPr>
        <w:t>3</w:t>
      </w:r>
      <w:r w:rsidRPr="00007F1F">
        <w:rPr>
          <w:sz w:val="28"/>
          <w:szCs w:val="28"/>
        </w:rPr>
        <w:t>- момент сили тертя на опорній поверхні гайки</w:t>
      </w:r>
      <w:r>
        <w:rPr>
          <w:sz w:val="28"/>
          <w:szCs w:val="28"/>
        </w:rPr>
        <w:t>.</w:t>
      </w:r>
    </w:p>
    <w:p w:rsidR="00ED46CB" w:rsidRPr="009A75B1" w:rsidRDefault="00007F1F" w:rsidP="00ED46CB">
      <w:pPr>
        <w:spacing w:line="360" w:lineRule="auto"/>
        <w:ind w:firstLine="680"/>
        <w:jc w:val="both"/>
        <w:rPr>
          <w:sz w:val="28"/>
          <w:szCs w:val="28"/>
        </w:rPr>
      </w:pPr>
      <w:r w:rsidRPr="009A75B1">
        <w:rPr>
          <w:sz w:val="28"/>
          <w:szCs w:val="28"/>
        </w:rPr>
        <w:t>П</w:t>
      </w:r>
      <w:r w:rsidR="00ED46CB" w:rsidRPr="009A75B1">
        <w:rPr>
          <w:sz w:val="28"/>
          <w:szCs w:val="28"/>
        </w:rPr>
        <w:t xml:space="preserve">ри використанні гвинтової пари зусилля робітника, яке необхідно прикласти до рукоятки ключа Р для створення сили </w:t>
      </w:r>
      <w:r w:rsidR="00ED46CB">
        <w:rPr>
          <w:sz w:val="28"/>
          <w:szCs w:val="28"/>
        </w:rPr>
        <w:t xml:space="preserve">затиску </w:t>
      </w:r>
      <w:r w:rsidR="00F90439">
        <w:rPr>
          <w:sz w:val="28"/>
          <w:szCs w:val="28"/>
        </w:rPr>
        <w:t>Q</w:t>
      </w:r>
      <w:r w:rsidR="00ED46CB" w:rsidRPr="009A75B1">
        <w:rPr>
          <w:sz w:val="28"/>
          <w:szCs w:val="28"/>
        </w:rPr>
        <w:t>, можна розрахувати за наступною формулою:</w:t>
      </w:r>
    </w:p>
    <w:p w:rsidR="00ED46CB" w:rsidRPr="009A75B1" w:rsidRDefault="0088113C" w:rsidP="00007F1F">
      <w:pPr>
        <w:spacing w:line="360" w:lineRule="auto"/>
        <w:ind w:firstLine="680"/>
        <w:jc w:val="center"/>
        <w:rPr>
          <w:sz w:val="28"/>
          <w:szCs w:val="28"/>
        </w:rPr>
      </w:pPr>
      <w:r w:rsidRPr="009A75B1">
        <w:rPr>
          <w:position w:val="-32"/>
          <w:sz w:val="28"/>
          <w:szCs w:val="28"/>
        </w:rPr>
        <w:object w:dxaOrig="4080" w:dyaOrig="760">
          <v:shape id="_x0000_i1294" type="#_x0000_t75" style="width:218.8pt;height:43.95pt" o:ole="">
            <v:imagedata r:id="rId573" o:title=""/>
          </v:shape>
          <o:OLEObject Type="Embed" ProgID="Equation.3" ShapeID="_x0000_i1294" DrawAspect="Content" ObjectID="_1584340119" r:id="rId574"/>
        </w:object>
      </w:r>
      <w:r w:rsidR="00ED46CB" w:rsidRPr="009A75B1">
        <w:rPr>
          <w:sz w:val="28"/>
          <w:szCs w:val="28"/>
        </w:rPr>
        <w:t>,</w:t>
      </w:r>
    </w:p>
    <w:p w:rsidR="00ED46CB" w:rsidRPr="009A75B1" w:rsidRDefault="00ED46CB" w:rsidP="00ED46CB">
      <w:pPr>
        <w:spacing w:line="360" w:lineRule="auto"/>
        <w:ind w:firstLine="680"/>
        <w:jc w:val="both"/>
        <w:rPr>
          <w:sz w:val="28"/>
          <w:szCs w:val="28"/>
        </w:rPr>
      </w:pPr>
      <w:r w:rsidRPr="009A75B1">
        <w:rPr>
          <w:sz w:val="28"/>
          <w:szCs w:val="28"/>
        </w:rPr>
        <w:t xml:space="preserve">де </w:t>
      </w:r>
      <w:r w:rsidR="00A360E2" w:rsidRPr="009A75B1">
        <w:rPr>
          <w:position w:val="-6"/>
          <w:sz w:val="28"/>
          <w:szCs w:val="28"/>
        </w:rPr>
        <w:object w:dxaOrig="139" w:dyaOrig="279">
          <v:shape id="_x0000_i1295" type="#_x0000_t75" style="width:7.5pt;height:14.05pt" o:ole="">
            <v:imagedata r:id="rId575" o:title=""/>
          </v:shape>
          <o:OLEObject Type="Embed" ProgID="Equation.3" ShapeID="_x0000_i1295" DrawAspect="Content" ObjectID="_1584340120" r:id="rId576"/>
        </w:object>
      </w:r>
      <w:r w:rsidRPr="009A75B1">
        <w:rPr>
          <w:sz w:val="28"/>
          <w:szCs w:val="28"/>
        </w:rPr>
        <w:t xml:space="preserve">- виліт ключа; </w:t>
      </w:r>
      <w:r w:rsidR="00A360E2" w:rsidRPr="009A75B1">
        <w:rPr>
          <w:position w:val="-14"/>
          <w:sz w:val="28"/>
          <w:szCs w:val="28"/>
        </w:rPr>
        <w:object w:dxaOrig="360" w:dyaOrig="380">
          <v:shape id="_x0000_i1296" type="#_x0000_t75" style="width:16.85pt;height:16.85pt" o:ole="">
            <v:imagedata r:id="rId577" o:title=""/>
          </v:shape>
          <o:OLEObject Type="Embed" ProgID="Equation.3" ShapeID="_x0000_i1296" DrawAspect="Content" ObjectID="_1584340121" r:id="rId578"/>
        </w:object>
      </w:r>
      <w:r w:rsidRPr="009A75B1">
        <w:rPr>
          <w:sz w:val="28"/>
          <w:szCs w:val="28"/>
        </w:rPr>
        <w:t>- середній діаметр різьби;</w:t>
      </w:r>
      <w:r>
        <w:rPr>
          <w:sz w:val="28"/>
          <w:szCs w:val="28"/>
        </w:rPr>
        <w:t xml:space="preserve"> </w:t>
      </w:r>
      <w:r w:rsidR="009E614F" w:rsidRPr="009A75B1">
        <w:rPr>
          <w:position w:val="-6"/>
          <w:sz w:val="28"/>
          <w:szCs w:val="28"/>
        </w:rPr>
        <w:object w:dxaOrig="240" w:dyaOrig="220">
          <v:shape id="_x0000_i1297" type="#_x0000_t75" style="width:16.85pt;height:14.05pt" o:ole="">
            <v:imagedata r:id="rId579" o:title=""/>
          </v:shape>
          <o:OLEObject Type="Embed" ProgID="Equation.3" ShapeID="_x0000_i1297" DrawAspect="Content" ObjectID="_1584340122" r:id="rId580"/>
        </w:object>
      </w:r>
      <w:r w:rsidRPr="009A75B1">
        <w:rPr>
          <w:sz w:val="28"/>
          <w:szCs w:val="28"/>
        </w:rPr>
        <w:t>- кут підйому різьби (2</w:t>
      </w:r>
      <w:r w:rsidRPr="009A75B1">
        <w:rPr>
          <w:i/>
          <w:iCs/>
          <w:sz w:val="28"/>
          <w:szCs w:val="28"/>
        </w:rPr>
        <w:t>÷</w:t>
      </w:r>
      <w:r w:rsidRPr="009A75B1">
        <w:rPr>
          <w:iCs/>
          <w:sz w:val="28"/>
          <w:szCs w:val="28"/>
        </w:rPr>
        <w:t>3</w:t>
      </w:r>
      <w:r w:rsidRPr="009A75B1">
        <w:rPr>
          <w:i/>
          <w:iCs/>
          <w:sz w:val="28"/>
          <w:szCs w:val="28"/>
        </w:rPr>
        <w:t>º)</w:t>
      </w:r>
      <w:r w:rsidRPr="009A75B1">
        <w:rPr>
          <w:sz w:val="28"/>
          <w:szCs w:val="28"/>
        </w:rPr>
        <w:t xml:space="preserve">; </w:t>
      </w:r>
      <w:r w:rsidRPr="009A75B1">
        <w:rPr>
          <w:position w:val="-14"/>
          <w:sz w:val="28"/>
          <w:szCs w:val="28"/>
        </w:rPr>
        <w:object w:dxaOrig="360" w:dyaOrig="380">
          <v:shape id="_x0000_i1298" type="#_x0000_t75" style="width:20.55pt;height:21.5pt" o:ole="">
            <v:imagedata r:id="rId581" o:title=""/>
          </v:shape>
          <o:OLEObject Type="Embed" ProgID="Equation.3" ShapeID="_x0000_i1298" DrawAspect="Content" ObjectID="_1584340123" r:id="rId582"/>
        </w:object>
      </w:r>
      <w:r w:rsidRPr="009A75B1">
        <w:rPr>
          <w:sz w:val="28"/>
          <w:szCs w:val="28"/>
        </w:rPr>
        <w:t xml:space="preserve">- </w:t>
      </w:r>
      <w:r>
        <w:rPr>
          <w:sz w:val="28"/>
          <w:szCs w:val="28"/>
        </w:rPr>
        <w:t xml:space="preserve">приведений </w:t>
      </w:r>
      <w:r w:rsidRPr="009A75B1">
        <w:rPr>
          <w:sz w:val="28"/>
          <w:szCs w:val="28"/>
        </w:rPr>
        <w:t xml:space="preserve">кут тертя в різьбовій парі; </w:t>
      </w:r>
      <w:r w:rsidRPr="009A75B1">
        <w:rPr>
          <w:i/>
          <w:iCs/>
          <w:sz w:val="28"/>
          <w:szCs w:val="28"/>
        </w:rPr>
        <w:t xml:space="preserve">f – </w:t>
      </w:r>
      <w:r w:rsidRPr="009A75B1">
        <w:rPr>
          <w:iCs/>
          <w:sz w:val="28"/>
          <w:szCs w:val="28"/>
        </w:rPr>
        <w:t>коефіцієнт тертя ковзання;</w:t>
      </w:r>
      <w:r w:rsidRPr="009A75B1">
        <w:rPr>
          <w:sz w:val="28"/>
          <w:szCs w:val="28"/>
        </w:rPr>
        <w:t xml:space="preserve"> </w:t>
      </w:r>
      <w:r w:rsidR="009E614F" w:rsidRPr="009E614F">
        <w:rPr>
          <w:position w:val="-24"/>
          <w:sz w:val="28"/>
          <w:szCs w:val="28"/>
        </w:rPr>
        <w:object w:dxaOrig="1880" w:dyaOrig="620">
          <v:shape id="_x0000_i1299" type="#_x0000_t75" style="width:110.35pt;height:33.65pt" o:ole="">
            <v:imagedata r:id="rId583" o:title=""/>
          </v:shape>
          <o:OLEObject Type="Embed" ProgID="Equation.3" ShapeID="_x0000_i1299" DrawAspect="Content" ObjectID="_1584340124" r:id="rId584"/>
        </w:object>
      </w:r>
      <w:r w:rsidR="009E614F">
        <w:rPr>
          <w:sz w:val="28"/>
          <w:szCs w:val="28"/>
        </w:rPr>
        <w:t xml:space="preserve">, </w:t>
      </w:r>
      <w:r w:rsidRPr="009A75B1">
        <w:rPr>
          <w:position w:val="-4"/>
          <w:sz w:val="28"/>
          <w:szCs w:val="28"/>
        </w:rPr>
        <w:object w:dxaOrig="260" w:dyaOrig="260">
          <v:shape id="_x0000_i1300" type="#_x0000_t75" style="width:14.05pt;height:14.05pt" o:ole="">
            <v:imagedata r:id="rId585" o:title=""/>
          </v:shape>
          <o:OLEObject Type="Embed" ProgID="Equation.3" ShapeID="_x0000_i1300" DrawAspect="Content" ObjectID="_1584340125" r:id="rId586"/>
        </w:object>
      </w:r>
      <w:r w:rsidRPr="009A75B1">
        <w:rPr>
          <w:sz w:val="28"/>
          <w:szCs w:val="28"/>
        </w:rPr>
        <w:t xml:space="preserve"> і </w:t>
      </w:r>
      <w:r w:rsidRPr="009A75B1">
        <w:rPr>
          <w:position w:val="-6"/>
          <w:sz w:val="28"/>
          <w:szCs w:val="28"/>
        </w:rPr>
        <w:object w:dxaOrig="220" w:dyaOrig="279">
          <v:shape id="_x0000_i1301" type="#_x0000_t75" style="width:16.85pt;height:16.85pt" o:ole="">
            <v:imagedata r:id="rId587" o:title=""/>
          </v:shape>
          <o:OLEObject Type="Embed" ProgID="Equation.3" ShapeID="_x0000_i1301" DrawAspect="Content" ObjectID="_1584340126" r:id="rId588"/>
        </w:object>
      </w:r>
      <w:r w:rsidRPr="009A75B1">
        <w:rPr>
          <w:sz w:val="28"/>
          <w:szCs w:val="28"/>
        </w:rPr>
        <w:t>зовнішній і внутрішній діаметри опорної плоскої шайби чи кільцевої поверхні контакту (рис.</w:t>
      </w:r>
      <w:r>
        <w:rPr>
          <w:sz w:val="28"/>
          <w:szCs w:val="28"/>
        </w:rPr>
        <w:t>5</w:t>
      </w:r>
      <w:r w:rsidRPr="009A75B1">
        <w:rPr>
          <w:sz w:val="28"/>
          <w:szCs w:val="28"/>
        </w:rPr>
        <w:t>.</w:t>
      </w:r>
      <w:r>
        <w:rPr>
          <w:sz w:val="28"/>
          <w:szCs w:val="28"/>
        </w:rPr>
        <w:t>13</w:t>
      </w:r>
      <w:r w:rsidRPr="009A75B1">
        <w:rPr>
          <w:sz w:val="28"/>
          <w:szCs w:val="28"/>
        </w:rPr>
        <w:t xml:space="preserve">.в). </w:t>
      </w:r>
    </w:p>
    <w:p w:rsidR="00ED46CB" w:rsidRPr="009A75B1" w:rsidRDefault="00ED46CB" w:rsidP="00ED46CB">
      <w:pPr>
        <w:spacing w:line="360" w:lineRule="auto"/>
        <w:ind w:firstLine="680"/>
        <w:jc w:val="both"/>
        <w:rPr>
          <w:sz w:val="28"/>
          <w:szCs w:val="28"/>
        </w:rPr>
      </w:pPr>
      <w:r w:rsidRPr="009A75B1">
        <w:rPr>
          <w:sz w:val="28"/>
          <w:szCs w:val="28"/>
        </w:rPr>
        <w:t>При використанні гвинтових механізмів можливі також інші поверхні контакту (рис.</w:t>
      </w:r>
      <w:r>
        <w:rPr>
          <w:sz w:val="28"/>
          <w:szCs w:val="28"/>
        </w:rPr>
        <w:t>5.1</w:t>
      </w:r>
      <w:r w:rsidRPr="009A75B1">
        <w:rPr>
          <w:sz w:val="28"/>
          <w:szCs w:val="28"/>
        </w:rPr>
        <w:t>3а,б). В залежності від форми поверхонь контакту будуть змінюватись формули для розрахунку моментів тертя та величини моментів.</w:t>
      </w:r>
    </w:p>
    <w:p w:rsidR="00ED46CB" w:rsidRPr="009A75B1" w:rsidRDefault="00ED46CB" w:rsidP="00ED46CB">
      <w:pPr>
        <w:spacing w:line="360" w:lineRule="auto"/>
        <w:ind w:firstLine="680"/>
        <w:jc w:val="both"/>
        <w:rPr>
          <w:sz w:val="28"/>
          <w:szCs w:val="28"/>
        </w:rPr>
      </w:pPr>
      <w:r w:rsidRPr="009A75B1">
        <w:rPr>
          <w:sz w:val="28"/>
          <w:szCs w:val="28"/>
        </w:rPr>
        <w:t xml:space="preserve"> Для схем контакту, представлених на рис.</w:t>
      </w:r>
      <w:r w:rsidR="006467C5">
        <w:rPr>
          <w:sz w:val="28"/>
          <w:szCs w:val="28"/>
        </w:rPr>
        <w:t> </w:t>
      </w:r>
      <w:r>
        <w:rPr>
          <w:sz w:val="28"/>
          <w:szCs w:val="28"/>
        </w:rPr>
        <w:t>5.1</w:t>
      </w:r>
      <w:r w:rsidRPr="009A75B1">
        <w:rPr>
          <w:sz w:val="28"/>
          <w:szCs w:val="28"/>
        </w:rPr>
        <w:t>3</w:t>
      </w:r>
      <w:r>
        <w:rPr>
          <w:sz w:val="28"/>
          <w:szCs w:val="28"/>
        </w:rPr>
        <w:t xml:space="preserve"> м</w:t>
      </w:r>
      <w:r w:rsidRPr="009A75B1">
        <w:rPr>
          <w:sz w:val="28"/>
          <w:szCs w:val="28"/>
        </w:rPr>
        <w:t>оменти будуть розраховуватись на основі залежності для розрахунку моменту тертя, що діє на кільцевій поверхні (рис.</w:t>
      </w:r>
      <w:r>
        <w:rPr>
          <w:sz w:val="28"/>
          <w:szCs w:val="28"/>
        </w:rPr>
        <w:t>5.1</w:t>
      </w:r>
      <w:r w:rsidRPr="009A75B1">
        <w:rPr>
          <w:sz w:val="28"/>
          <w:szCs w:val="28"/>
        </w:rPr>
        <w:t>3</w:t>
      </w:r>
      <w:r>
        <w:rPr>
          <w:sz w:val="28"/>
          <w:szCs w:val="28"/>
        </w:rPr>
        <w:t xml:space="preserve">, </w:t>
      </w:r>
      <w:r w:rsidRPr="009A75B1">
        <w:rPr>
          <w:sz w:val="28"/>
          <w:szCs w:val="28"/>
        </w:rPr>
        <w:t xml:space="preserve">в): </w:t>
      </w:r>
    </w:p>
    <w:p w:rsidR="00ED46CB" w:rsidRPr="009A75B1" w:rsidRDefault="00F90439" w:rsidP="00ED46CB">
      <w:pPr>
        <w:spacing w:line="360" w:lineRule="auto"/>
        <w:ind w:firstLine="680"/>
        <w:jc w:val="center"/>
        <w:rPr>
          <w:sz w:val="28"/>
          <w:szCs w:val="28"/>
        </w:rPr>
      </w:pPr>
      <w:r w:rsidRPr="009A75B1">
        <w:rPr>
          <w:position w:val="-32"/>
          <w:sz w:val="28"/>
          <w:szCs w:val="28"/>
        </w:rPr>
        <w:object w:dxaOrig="2500" w:dyaOrig="760">
          <v:shape id="_x0000_i1302" type="#_x0000_t75" style="width:133.7pt;height:42.1pt" o:ole="">
            <v:imagedata r:id="rId589" o:title=""/>
          </v:shape>
          <o:OLEObject Type="Embed" ProgID="Equation.3" ShapeID="_x0000_i1302" DrawAspect="Content" ObjectID="_1584340127" r:id="rId590"/>
        </w:object>
      </w:r>
      <w:r w:rsidR="00ED46CB" w:rsidRPr="009A75B1">
        <w:rPr>
          <w:sz w:val="28"/>
          <w:szCs w:val="28"/>
        </w:rPr>
        <w:t xml:space="preserve">    </w:t>
      </w:r>
    </w:p>
    <w:p w:rsidR="00ED46CB" w:rsidRPr="009A75B1" w:rsidRDefault="00ED46CB" w:rsidP="00ED46CB">
      <w:pPr>
        <w:spacing w:line="360" w:lineRule="auto"/>
        <w:ind w:firstLine="680"/>
        <w:jc w:val="both"/>
        <w:rPr>
          <w:sz w:val="28"/>
          <w:szCs w:val="28"/>
        </w:rPr>
      </w:pPr>
      <w:r w:rsidRPr="009A75B1">
        <w:rPr>
          <w:sz w:val="28"/>
          <w:szCs w:val="28"/>
        </w:rPr>
        <w:t>Тоді: для схеми рис.</w:t>
      </w:r>
      <w:r>
        <w:rPr>
          <w:sz w:val="28"/>
          <w:szCs w:val="28"/>
        </w:rPr>
        <w:t>5.1</w:t>
      </w:r>
      <w:r w:rsidRPr="009A75B1">
        <w:rPr>
          <w:sz w:val="28"/>
          <w:szCs w:val="28"/>
        </w:rPr>
        <w:t xml:space="preserve">3а   -  </w:t>
      </w:r>
      <w:r w:rsidR="003230F8" w:rsidRPr="003230F8">
        <w:rPr>
          <w:position w:val="-14"/>
          <w:sz w:val="28"/>
          <w:szCs w:val="28"/>
        </w:rPr>
        <w:object w:dxaOrig="940" w:dyaOrig="380">
          <v:shape id="_x0000_i1303" type="#_x0000_t75" style="width:48.6pt;height:22.45pt" o:ole="">
            <v:imagedata r:id="rId591" o:title=""/>
          </v:shape>
          <o:OLEObject Type="Embed" ProgID="Equation.3" ShapeID="_x0000_i1303" DrawAspect="Content" ObjectID="_1584340128" r:id="rId592"/>
        </w:object>
      </w:r>
      <w:r>
        <w:rPr>
          <w:sz w:val="28"/>
          <w:szCs w:val="28"/>
        </w:rPr>
        <w:t xml:space="preserve"> </w:t>
      </w:r>
      <w:r w:rsidRPr="009A75B1">
        <w:rPr>
          <w:sz w:val="28"/>
          <w:szCs w:val="28"/>
        </w:rPr>
        <w:t xml:space="preserve">оскільки </w:t>
      </w:r>
      <w:r w:rsidRPr="009A75B1">
        <w:rPr>
          <w:sz w:val="28"/>
          <w:szCs w:val="28"/>
          <w:lang w:val="en-US"/>
        </w:rPr>
        <w:t>d</w:t>
      </w:r>
      <w:r w:rsidRPr="009A75B1">
        <w:rPr>
          <w:sz w:val="28"/>
          <w:szCs w:val="28"/>
        </w:rPr>
        <w:t xml:space="preserve">=0 , а   </w:t>
      </w:r>
      <w:r w:rsidRPr="009A75B1">
        <w:rPr>
          <w:position w:val="-8"/>
          <w:sz w:val="28"/>
          <w:szCs w:val="28"/>
        </w:rPr>
        <w:object w:dxaOrig="680" w:dyaOrig="300">
          <v:shape id="_x0000_i1304" type="#_x0000_t75" style="width:36.45pt;height:16.85pt" o:ole="">
            <v:imagedata r:id="rId593" o:title=""/>
          </v:shape>
          <o:OLEObject Type="Embed" ProgID="Equation.3" ShapeID="_x0000_i1304" DrawAspect="Content" ObjectID="_1584340129" r:id="rId594"/>
        </w:object>
      </w:r>
      <w:r w:rsidRPr="009A75B1">
        <w:rPr>
          <w:sz w:val="28"/>
          <w:szCs w:val="28"/>
        </w:rPr>
        <w:t xml:space="preserve"> </w:t>
      </w:r>
    </w:p>
    <w:p w:rsidR="00ED46CB" w:rsidRPr="009A75B1" w:rsidRDefault="00ED46CB" w:rsidP="00ED46CB">
      <w:pPr>
        <w:spacing w:line="360" w:lineRule="auto"/>
        <w:ind w:firstLine="680"/>
        <w:jc w:val="both"/>
        <w:rPr>
          <w:sz w:val="28"/>
          <w:szCs w:val="28"/>
        </w:rPr>
      </w:pPr>
      <w:r w:rsidRPr="009A75B1">
        <w:rPr>
          <w:sz w:val="28"/>
          <w:szCs w:val="28"/>
        </w:rPr>
        <w:t>для схеми рис.</w:t>
      </w:r>
      <w:r>
        <w:rPr>
          <w:sz w:val="28"/>
          <w:szCs w:val="28"/>
        </w:rPr>
        <w:t>5.1</w:t>
      </w:r>
      <w:r w:rsidRPr="009A75B1">
        <w:rPr>
          <w:sz w:val="28"/>
          <w:szCs w:val="28"/>
        </w:rPr>
        <w:t xml:space="preserve">3б   -  </w:t>
      </w:r>
      <w:r w:rsidR="006467C5" w:rsidRPr="00EF3152">
        <w:rPr>
          <w:position w:val="-24"/>
          <w:sz w:val="28"/>
          <w:szCs w:val="28"/>
        </w:rPr>
        <w:object w:dxaOrig="1740" w:dyaOrig="620">
          <v:shape id="_x0000_i1305" type="#_x0000_t75" style="width:105.65pt;height:33.65pt" o:ole="">
            <v:imagedata r:id="rId595" o:title=""/>
          </v:shape>
          <o:OLEObject Type="Embed" ProgID="Equation.3" ShapeID="_x0000_i1305" DrawAspect="Content" ObjectID="_1584340130" r:id="rId596"/>
        </w:object>
      </w:r>
      <w:r w:rsidRPr="009A75B1">
        <w:rPr>
          <w:sz w:val="28"/>
          <w:szCs w:val="28"/>
        </w:rPr>
        <w:t xml:space="preserve">  оскільки </w:t>
      </w:r>
      <w:r w:rsidRPr="009A75B1">
        <w:rPr>
          <w:sz w:val="28"/>
          <w:szCs w:val="28"/>
          <w:lang w:val="en-US"/>
        </w:rPr>
        <w:t>d</w:t>
      </w:r>
      <w:r w:rsidRPr="009A75B1">
        <w:rPr>
          <w:sz w:val="28"/>
          <w:szCs w:val="28"/>
        </w:rPr>
        <w:t xml:space="preserve">=0 , а   </w:t>
      </w:r>
      <w:r w:rsidRPr="009A75B1">
        <w:rPr>
          <w:position w:val="-8"/>
          <w:sz w:val="28"/>
          <w:szCs w:val="28"/>
        </w:rPr>
        <w:object w:dxaOrig="680" w:dyaOrig="300">
          <v:shape id="_x0000_i1306" type="#_x0000_t75" style="width:36.45pt;height:16.85pt" o:ole="">
            <v:imagedata r:id="rId597" o:title=""/>
          </v:shape>
          <o:OLEObject Type="Embed" ProgID="Equation.3" ShapeID="_x0000_i1306" DrawAspect="Content" ObjectID="_1584340131" r:id="rId598"/>
        </w:object>
      </w:r>
    </w:p>
    <w:p w:rsidR="00D33DAA" w:rsidRPr="009A75B1" w:rsidRDefault="00ED46CB" w:rsidP="00D33DAA">
      <w:pPr>
        <w:spacing w:line="360" w:lineRule="auto"/>
        <w:ind w:firstLine="680"/>
        <w:jc w:val="both"/>
        <w:rPr>
          <w:sz w:val="28"/>
          <w:szCs w:val="28"/>
        </w:rPr>
      </w:pPr>
      <w:r w:rsidRPr="009A75B1">
        <w:rPr>
          <w:sz w:val="28"/>
          <w:szCs w:val="28"/>
        </w:rPr>
        <w:t xml:space="preserve">Для зручності використання формулу для розрахунку зусилля </w:t>
      </w:r>
      <w:r w:rsidR="00A360E2" w:rsidRPr="009A75B1">
        <w:rPr>
          <w:sz w:val="28"/>
          <w:szCs w:val="28"/>
        </w:rPr>
        <w:t xml:space="preserve">Р </w:t>
      </w:r>
      <w:r w:rsidRPr="009A75B1">
        <w:rPr>
          <w:sz w:val="28"/>
          <w:szCs w:val="28"/>
        </w:rPr>
        <w:t xml:space="preserve">робітника на рукоятці ключа </w:t>
      </w:r>
      <w:r w:rsidR="00D33DAA" w:rsidRPr="009A75B1">
        <w:rPr>
          <w:sz w:val="28"/>
          <w:szCs w:val="28"/>
        </w:rPr>
        <w:t>можна представити у загальному вигляді:</w:t>
      </w:r>
    </w:p>
    <w:p w:rsidR="00D33DAA" w:rsidRPr="009A75B1" w:rsidRDefault="00D33DAA" w:rsidP="00ED46CB">
      <w:pPr>
        <w:spacing w:line="360" w:lineRule="auto"/>
        <w:ind w:firstLine="680"/>
        <w:jc w:val="both"/>
        <w:rPr>
          <w:sz w:val="28"/>
          <w:szCs w:val="28"/>
        </w:rPr>
      </w:pPr>
    </w:p>
    <w:tbl>
      <w:tblPr>
        <w:tblW w:w="0" w:type="auto"/>
        <w:tblLook w:val="04A0"/>
      </w:tblPr>
      <w:tblGrid>
        <w:gridCol w:w="3190"/>
        <w:gridCol w:w="3190"/>
        <w:gridCol w:w="3191"/>
      </w:tblGrid>
      <w:tr w:rsidR="00D33DAA" w:rsidRPr="00BD6F71" w:rsidTr="00BD6F71">
        <w:tc>
          <w:tcPr>
            <w:tcW w:w="9571" w:type="dxa"/>
            <w:gridSpan w:val="3"/>
          </w:tcPr>
          <w:p w:rsidR="00D33DAA" w:rsidRPr="00BD6F71" w:rsidRDefault="001A25EF" w:rsidP="00BD6F71">
            <w:pPr>
              <w:spacing w:line="360" w:lineRule="auto"/>
              <w:jc w:val="center"/>
            </w:pPr>
            <w:r>
              <w:rPr>
                <w:noProof/>
                <w:lang w:val="ru-RU"/>
              </w:rPr>
              <w:lastRenderedPageBreak/>
              <w:drawing>
                <wp:inline distT="0" distB="0" distL="0" distR="0">
                  <wp:extent cx="4959985" cy="2907030"/>
                  <wp:effectExtent l="19050" t="0" r="0" b="0"/>
                  <wp:docPr id="358"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599" cstate="print"/>
                          <a:srcRect/>
                          <a:stretch>
                            <a:fillRect/>
                          </a:stretch>
                        </pic:blipFill>
                        <pic:spPr bwMode="auto">
                          <a:xfrm>
                            <a:off x="0" y="0"/>
                            <a:ext cx="4959985" cy="2907030"/>
                          </a:xfrm>
                          <a:prstGeom prst="rect">
                            <a:avLst/>
                          </a:prstGeom>
                          <a:noFill/>
                          <a:ln w="9525">
                            <a:noFill/>
                            <a:miter lim="800000"/>
                            <a:headEnd/>
                            <a:tailEnd/>
                          </a:ln>
                        </pic:spPr>
                      </pic:pic>
                    </a:graphicData>
                  </a:graphic>
                </wp:inline>
              </w:drawing>
            </w:r>
          </w:p>
        </w:tc>
      </w:tr>
      <w:tr w:rsidR="00D33DAA" w:rsidRPr="00BD6F71" w:rsidTr="00BD6F71">
        <w:tc>
          <w:tcPr>
            <w:tcW w:w="3190" w:type="dxa"/>
          </w:tcPr>
          <w:p w:rsidR="00D33DAA" w:rsidRPr="00BD6F71" w:rsidRDefault="00D33DAA" w:rsidP="00BD6F71">
            <w:pPr>
              <w:spacing w:line="360" w:lineRule="auto"/>
              <w:jc w:val="center"/>
            </w:pPr>
            <w:r w:rsidRPr="00BD6F71">
              <w:rPr>
                <w:sz w:val="28"/>
                <w:szCs w:val="28"/>
              </w:rPr>
              <w:t>а)</w:t>
            </w:r>
          </w:p>
        </w:tc>
        <w:tc>
          <w:tcPr>
            <w:tcW w:w="3190" w:type="dxa"/>
          </w:tcPr>
          <w:p w:rsidR="00D33DAA" w:rsidRPr="00BD6F71" w:rsidRDefault="00D33DAA" w:rsidP="00BD6F71">
            <w:pPr>
              <w:spacing w:line="360" w:lineRule="auto"/>
              <w:jc w:val="center"/>
            </w:pPr>
            <w:r w:rsidRPr="00BD6F71">
              <w:rPr>
                <w:sz w:val="28"/>
                <w:szCs w:val="28"/>
              </w:rPr>
              <w:t>б)</w:t>
            </w:r>
          </w:p>
        </w:tc>
        <w:tc>
          <w:tcPr>
            <w:tcW w:w="3191" w:type="dxa"/>
          </w:tcPr>
          <w:p w:rsidR="00D33DAA" w:rsidRPr="00BD6F71" w:rsidRDefault="00D33DAA" w:rsidP="00BD6F71">
            <w:pPr>
              <w:spacing w:line="360" w:lineRule="auto"/>
              <w:jc w:val="center"/>
            </w:pPr>
            <w:r w:rsidRPr="00BD6F71">
              <w:rPr>
                <w:sz w:val="28"/>
                <w:szCs w:val="28"/>
              </w:rPr>
              <w:t>в)</w:t>
            </w:r>
          </w:p>
        </w:tc>
      </w:tr>
    </w:tbl>
    <w:p w:rsidR="00D33DAA" w:rsidRDefault="00D33DAA" w:rsidP="00D33DAA">
      <w:pPr>
        <w:spacing w:line="360" w:lineRule="auto"/>
        <w:jc w:val="center"/>
        <w:rPr>
          <w:i/>
          <w:iCs/>
          <w:sz w:val="28"/>
          <w:szCs w:val="28"/>
        </w:rPr>
      </w:pPr>
      <w:r>
        <w:rPr>
          <w:sz w:val="28"/>
          <w:szCs w:val="28"/>
        </w:rPr>
        <w:t>Р</w:t>
      </w:r>
      <w:r w:rsidRPr="009A75B1">
        <w:rPr>
          <w:sz w:val="28"/>
          <w:szCs w:val="28"/>
        </w:rPr>
        <w:t>ис.</w:t>
      </w:r>
      <w:r>
        <w:rPr>
          <w:sz w:val="28"/>
          <w:szCs w:val="28"/>
        </w:rPr>
        <w:t>5.1</w:t>
      </w:r>
      <w:r w:rsidRPr="009A75B1">
        <w:rPr>
          <w:sz w:val="28"/>
          <w:szCs w:val="28"/>
        </w:rPr>
        <w:t>3</w:t>
      </w:r>
      <w:r w:rsidR="00506F98">
        <w:rPr>
          <w:sz w:val="28"/>
          <w:szCs w:val="28"/>
        </w:rPr>
        <w:t>.</w:t>
      </w:r>
      <w:r w:rsidRPr="009A75B1">
        <w:rPr>
          <w:sz w:val="28"/>
          <w:szCs w:val="28"/>
        </w:rPr>
        <w:t xml:space="preserve"> </w:t>
      </w:r>
      <w:r w:rsidR="00506F98">
        <w:rPr>
          <w:sz w:val="28"/>
          <w:szCs w:val="28"/>
        </w:rPr>
        <w:t>Розрахункові с</w:t>
      </w:r>
      <w:r w:rsidRPr="009A75B1">
        <w:rPr>
          <w:sz w:val="28"/>
          <w:szCs w:val="28"/>
        </w:rPr>
        <w:t>хем</w:t>
      </w:r>
      <w:r>
        <w:rPr>
          <w:sz w:val="28"/>
          <w:szCs w:val="28"/>
        </w:rPr>
        <w:t xml:space="preserve">и </w:t>
      </w:r>
      <w:r w:rsidRPr="009A75B1">
        <w:rPr>
          <w:sz w:val="28"/>
          <w:szCs w:val="28"/>
        </w:rPr>
        <w:t xml:space="preserve"> </w:t>
      </w:r>
      <w:r w:rsidR="00506F98">
        <w:rPr>
          <w:sz w:val="28"/>
          <w:szCs w:val="28"/>
        </w:rPr>
        <w:t xml:space="preserve">для визначення сили затиску </w:t>
      </w:r>
      <w:r>
        <w:rPr>
          <w:sz w:val="28"/>
          <w:szCs w:val="28"/>
        </w:rPr>
        <w:t xml:space="preserve">гвинта </w:t>
      </w:r>
      <w:r w:rsidR="00506F98">
        <w:rPr>
          <w:sz w:val="28"/>
          <w:szCs w:val="28"/>
        </w:rPr>
        <w:t>на</w:t>
      </w:r>
      <w:r>
        <w:rPr>
          <w:sz w:val="28"/>
          <w:szCs w:val="28"/>
        </w:rPr>
        <w:t xml:space="preserve"> поверхні затиску</w:t>
      </w:r>
      <w:r w:rsidR="00506F98">
        <w:rPr>
          <w:sz w:val="28"/>
          <w:szCs w:val="28"/>
        </w:rPr>
        <w:t xml:space="preserve"> при  видах контакту</w:t>
      </w:r>
      <w:r w:rsidR="006467C5">
        <w:rPr>
          <w:sz w:val="28"/>
          <w:szCs w:val="28"/>
        </w:rPr>
        <w:t>: а) точковий, б) плям</w:t>
      </w:r>
      <w:r w:rsidR="0078651F">
        <w:rPr>
          <w:sz w:val="28"/>
          <w:szCs w:val="28"/>
        </w:rPr>
        <w:t>а</w:t>
      </w:r>
      <w:r w:rsidR="006467C5">
        <w:rPr>
          <w:sz w:val="28"/>
          <w:szCs w:val="28"/>
        </w:rPr>
        <w:t>, в) кільцев</w:t>
      </w:r>
      <w:r w:rsidR="00506F98">
        <w:rPr>
          <w:sz w:val="28"/>
          <w:szCs w:val="28"/>
        </w:rPr>
        <w:t>ий</w:t>
      </w:r>
    </w:p>
    <w:p w:rsidR="00ED46CB" w:rsidRPr="009A75B1" w:rsidRDefault="00506F98" w:rsidP="00ED46CB">
      <w:pPr>
        <w:spacing w:line="360" w:lineRule="auto"/>
        <w:ind w:firstLine="680"/>
        <w:jc w:val="center"/>
        <w:rPr>
          <w:sz w:val="28"/>
          <w:szCs w:val="28"/>
        </w:rPr>
      </w:pPr>
      <w:r w:rsidRPr="009A75B1">
        <w:rPr>
          <w:position w:val="-32"/>
          <w:sz w:val="28"/>
          <w:szCs w:val="28"/>
        </w:rPr>
        <w:object w:dxaOrig="3180" w:dyaOrig="760">
          <v:shape id="_x0000_i1307" type="#_x0000_t75" style="width:168.3pt;height:44.9pt" o:ole="">
            <v:imagedata r:id="rId600" o:title=""/>
          </v:shape>
          <o:OLEObject Type="Embed" ProgID="Equation.3" ShapeID="_x0000_i1307" DrawAspect="Content" ObjectID="_1584340132" r:id="rId601"/>
        </w:object>
      </w:r>
      <w:r w:rsidR="00ED46CB" w:rsidRPr="009A75B1">
        <w:rPr>
          <w:sz w:val="28"/>
          <w:szCs w:val="28"/>
        </w:rPr>
        <w:t xml:space="preserve">  </w:t>
      </w:r>
      <w:r w:rsidR="00EF3152">
        <w:rPr>
          <w:sz w:val="28"/>
          <w:szCs w:val="28"/>
        </w:rPr>
        <w:tab/>
      </w:r>
    </w:p>
    <w:p w:rsidR="00ED46CB" w:rsidRPr="009A75B1" w:rsidRDefault="00ED46CB" w:rsidP="00ED46CB">
      <w:pPr>
        <w:spacing w:line="360" w:lineRule="auto"/>
        <w:rPr>
          <w:iCs/>
          <w:sz w:val="28"/>
          <w:szCs w:val="28"/>
        </w:rPr>
      </w:pPr>
      <w:r w:rsidRPr="009A75B1">
        <w:rPr>
          <w:iCs/>
          <w:sz w:val="28"/>
          <w:szCs w:val="28"/>
        </w:rPr>
        <w:t xml:space="preserve">Де </w:t>
      </w:r>
      <w:r w:rsidRPr="00A360E2">
        <w:rPr>
          <w:i/>
          <w:iCs/>
          <w:sz w:val="28"/>
          <w:szCs w:val="28"/>
          <w:lang w:val="en-US"/>
        </w:rPr>
        <w:t>M</w:t>
      </w:r>
      <w:r w:rsidRPr="00A360E2">
        <w:rPr>
          <w:i/>
          <w:iCs/>
          <w:sz w:val="28"/>
          <w:szCs w:val="28"/>
          <w:vertAlign w:val="subscript"/>
        </w:rPr>
        <w:t>ТР</w:t>
      </w:r>
      <w:r w:rsidRPr="009A75B1">
        <w:rPr>
          <w:iCs/>
          <w:sz w:val="28"/>
          <w:szCs w:val="28"/>
          <w:vertAlign w:val="subscript"/>
        </w:rPr>
        <w:t xml:space="preserve">. </w:t>
      </w:r>
      <w:r w:rsidRPr="009A75B1">
        <w:rPr>
          <w:iCs/>
          <w:sz w:val="28"/>
          <w:szCs w:val="28"/>
        </w:rPr>
        <w:t>– момент тертя між торцем гвинта чи гайки та  заготовкою.</w:t>
      </w:r>
    </w:p>
    <w:p w:rsidR="00ED46CB" w:rsidRPr="009A75B1" w:rsidRDefault="00ED46CB" w:rsidP="00EF3152">
      <w:pPr>
        <w:spacing w:line="360" w:lineRule="auto"/>
        <w:jc w:val="center"/>
        <w:rPr>
          <w:i/>
          <w:iCs/>
          <w:sz w:val="28"/>
          <w:szCs w:val="28"/>
        </w:rPr>
      </w:pPr>
      <w:r w:rsidRPr="009E69F3">
        <w:rPr>
          <w:position w:val="-14"/>
          <w:sz w:val="28"/>
          <w:szCs w:val="28"/>
        </w:rPr>
        <w:object w:dxaOrig="940" w:dyaOrig="380">
          <v:shape id="_x0000_i1308" type="#_x0000_t75" style="width:47.7pt;height:21.5pt" o:ole="">
            <v:imagedata r:id="rId602" o:title=""/>
          </v:shape>
          <o:OLEObject Type="Embed" ProgID="Equation.3" ShapeID="_x0000_i1308" DrawAspect="Content" ObjectID="_1584340133" r:id="rId603"/>
        </w:object>
      </w:r>
      <w:r>
        <w:rPr>
          <w:sz w:val="28"/>
          <w:szCs w:val="28"/>
        </w:rPr>
        <w:t xml:space="preserve">                   </w:t>
      </w:r>
      <w:r w:rsidR="006467C5" w:rsidRPr="00A360E2">
        <w:rPr>
          <w:position w:val="-24"/>
          <w:sz w:val="28"/>
          <w:szCs w:val="28"/>
        </w:rPr>
        <w:object w:dxaOrig="1860" w:dyaOrig="620">
          <v:shape id="_x0000_i1309" type="#_x0000_t75" style="width:82.3pt;height:32.75pt" o:ole="">
            <v:imagedata r:id="rId604" o:title=""/>
          </v:shape>
          <o:OLEObject Type="Embed" ProgID="Equation.3" ShapeID="_x0000_i1309" DrawAspect="Content" ObjectID="_1584340134" r:id="rId605"/>
        </w:object>
      </w:r>
    </w:p>
    <w:bookmarkStart w:id="118" w:name="_MON_1036477017"/>
    <w:bookmarkStart w:id="119" w:name="_MON_1036481396"/>
    <w:bookmarkStart w:id="120" w:name="_MON_1036593294"/>
    <w:bookmarkStart w:id="121" w:name="_MON_1174754854"/>
    <w:bookmarkStart w:id="122" w:name="_MON_1036472256"/>
    <w:bookmarkEnd w:id="118"/>
    <w:bookmarkEnd w:id="119"/>
    <w:bookmarkEnd w:id="120"/>
    <w:bookmarkEnd w:id="121"/>
    <w:bookmarkEnd w:id="122"/>
    <w:bookmarkStart w:id="123" w:name="_MON_1036474948"/>
    <w:bookmarkEnd w:id="123"/>
    <w:p w:rsidR="00ED46CB" w:rsidRDefault="00ED46CB" w:rsidP="00ED46CB">
      <w:pPr>
        <w:spacing w:line="360" w:lineRule="auto"/>
        <w:ind w:firstLine="550"/>
        <w:jc w:val="center"/>
        <w:rPr>
          <w:lang w:val="en-US"/>
        </w:rPr>
      </w:pPr>
      <w:r>
        <w:object w:dxaOrig="9225" w:dyaOrig="2610">
          <v:shape id="_x0000_i1310" type="#_x0000_t75" style="width:388.05pt;height:111.25pt" o:ole="" fillcolor="window">
            <v:imagedata r:id="rId606" o:title=""/>
          </v:shape>
          <o:OLEObject Type="Embed" ProgID="Word.Picture.8" ShapeID="_x0000_i1310" DrawAspect="Content" ObjectID="_1584340135" r:id="rId607"/>
        </w:object>
      </w:r>
    </w:p>
    <w:p w:rsidR="00ED46CB" w:rsidRPr="002D64AC" w:rsidRDefault="00ED46CB" w:rsidP="00ED46CB">
      <w:pPr>
        <w:spacing w:line="360" w:lineRule="auto"/>
        <w:ind w:firstLine="550"/>
        <w:jc w:val="center"/>
        <w:rPr>
          <w:iCs/>
          <w:sz w:val="28"/>
          <w:szCs w:val="28"/>
          <w:lang w:val="ru-RU"/>
        </w:rPr>
      </w:pPr>
      <w:r w:rsidRPr="009A75B1">
        <w:rPr>
          <w:bCs/>
          <w:sz w:val="28"/>
          <w:szCs w:val="28"/>
        </w:rPr>
        <w:t>Рис.</w:t>
      </w:r>
      <w:r>
        <w:rPr>
          <w:bCs/>
          <w:sz w:val="28"/>
          <w:szCs w:val="28"/>
        </w:rPr>
        <w:t>5</w:t>
      </w:r>
      <w:r w:rsidRPr="009A75B1">
        <w:rPr>
          <w:bCs/>
          <w:sz w:val="28"/>
          <w:szCs w:val="28"/>
        </w:rPr>
        <w:t>.</w:t>
      </w:r>
      <w:r>
        <w:rPr>
          <w:bCs/>
          <w:sz w:val="28"/>
          <w:szCs w:val="28"/>
        </w:rPr>
        <w:t>14</w:t>
      </w:r>
      <w:r w:rsidRPr="009A75B1">
        <w:rPr>
          <w:bCs/>
          <w:sz w:val="28"/>
          <w:szCs w:val="28"/>
        </w:rPr>
        <w:t>.</w:t>
      </w:r>
      <w:r w:rsidRPr="009A75B1">
        <w:rPr>
          <w:sz w:val="28"/>
          <w:szCs w:val="28"/>
        </w:rPr>
        <w:t xml:space="preserve"> </w:t>
      </w:r>
      <w:r w:rsidR="00744EF7">
        <w:rPr>
          <w:sz w:val="28"/>
          <w:szCs w:val="28"/>
        </w:rPr>
        <w:t>Конструктивні елементи та ф</w:t>
      </w:r>
      <w:r w:rsidRPr="009A75B1">
        <w:rPr>
          <w:sz w:val="28"/>
          <w:szCs w:val="28"/>
        </w:rPr>
        <w:t>орми поверхонь контакту</w:t>
      </w:r>
      <w:r w:rsidRPr="009A75B1">
        <w:rPr>
          <w:i/>
          <w:iCs/>
          <w:sz w:val="28"/>
          <w:szCs w:val="28"/>
        </w:rPr>
        <w:t xml:space="preserve"> </w:t>
      </w:r>
      <w:r w:rsidRPr="009A75B1">
        <w:rPr>
          <w:iCs/>
          <w:sz w:val="28"/>
          <w:szCs w:val="28"/>
        </w:rPr>
        <w:t xml:space="preserve">між торцем гвинта чи гайки </w:t>
      </w:r>
      <w:r w:rsidR="00744EF7">
        <w:rPr>
          <w:iCs/>
          <w:sz w:val="28"/>
          <w:szCs w:val="28"/>
        </w:rPr>
        <w:t>і</w:t>
      </w:r>
      <w:r w:rsidRPr="009A75B1">
        <w:rPr>
          <w:iCs/>
          <w:sz w:val="28"/>
          <w:szCs w:val="28"/>
        </w:rPr>
        <w:t xml:space="preserve">  заготовкою</w:t>
      </w:r>
      <w:r w:rsidR="00555AB5" w:rsidRPr="00555AB5">
        <w:rPr>
          <w:iCs/>
          <w:sz w:val="28"/>
          <w:szCs w:val="28"/>
          <w:lang w:val="ru-RU"/>
        </w:rPr>
        <w:t xml:space="preserve"> </w:t>
      </w:r>
      <w:r w:rsidR="00555AB5" w:rsidRPr="002D64AC">
        <w:rPr>
          <w:iCs/>
          <w:sz w:val="28"/>
          <w:szCs w:val="28"/>
          <w:lang w:val="ru-RU"/>
        </w:rPr>
        <w:t>[26]</w:t>
      </w:r>
    </w:p>
    <w:p w:rsidR="00ED46CB" w:rsidRPr="009A75B1" w:rsidRDefault="00ED46CB" w:rsidP="00ED46CB">
      <w:pPr>
        <w:tabs>
          <w:tab w:val="left" w:pos="708"/>
          <w:tab w:val="left" w:pos="1416"/>
          <w:tab w:val="left" w:pos="3528"/>
        </w:tabs>
        <w:spacing w:line="360" w:lineRule="auto"/>
        <w:jc w:val="center"/>
        <w:rPr>
          <w:i/>
          <w:iCs/>
          <w:sz w:val="28"/>
          <w:szCs w:val="28"/>
        </w:rPr>
      </w:pPr>
    </w:p>
    <w:p w:rsidR="00ED46CB" w:rsidRPr="009E69F3" w:rsidRDefault="00ED46CB" w:rsidP="00ED46CB">
      <w:pPr>
        <w:tabs>
          <w:tab w:val="left" w:pos="1245"/>
        </w:tabs>
        <w:spacing w:line="360" w:lineRule="auto"/>
        <w:ind w:firstLine="720"/>
        <w:jc w:val="center"/>
        <w:rPr>
          <w:b/>
          <w:sz w:val="28"/>
          <w:szCs w:val="28"/>
        </w:rPr>
      </w:pPr>
      <w:r w:rsidRPr="009E69F3">
        <w:rPr>
          <w:b/>
          <w:sz w:val="28"/>
          <w:szCs w:val="28"/>
        </w:rPr>
        <w:t>Розрахунок гвинтових затискних механізмів</w:t>
      </w:r>
    </w:p>
    <w:p w:rsidR="00ED46CB" w:rsidRPr="009A75B1" w:rsidRDefault="00ED46CB" w:rsidP="00ED46CB">
      <w:pPr>
        <w:tabs>
          <w:tab w:val="left" w:pos="0"/>
        </w:tabs>
        <w:spacing w:line="360" w:lineRule="auto"/>
        <w:ind w:firstLine="720"/>
        <w:jc w:val="both"/>
        <w:rPr>
          <w:sz w:val="28"/>
          <w:szCs w:val="28"/>
        </w:rPr>
      </w:pPr>
      <w:r w:rsidRPr="009A75B1">
        <w:rPr>
          <w:sz w:val="28"/>
          <w:szCs w:val="28"/>
        </w:rPr>
        <w:t xml:space="preserve">Вихідні дані: необхідне зусилля закріплення деталі </w:t>
      </w:r>
      <w:r w:rsidR="00744EF7" w:rsidRPr="00744EF7">
        <w:rPr>
          <w:i/>
          <w:sz w:val="28"/>
          <w:szCs w:val="28"/>
          <w:lang w:val="en-US"/>
        </w:rPr>
        <w:t>Q</w:t>
      </w:r>
      <w:r w:rsidRPr="009A75B1">
        <w:rPr>
          <w:sz w:val="28"/>
          <w:szCs w:val="28"/>
        </w:rPr>
        <w:t>.</w:t>
      </w:r>
    </w:p>
    <w:p w:rsidR="00ED46CB" w:rsidRPr="009A75B1" w:rsidRDefault="00ED46CB" w:rsidP="00ED46CB">
      <w:pPr>
        <w:tabs>
          <w:tab w:val="left" w:pos="0"/>
        </w:tabs>
        <w:spacing w:line="360" w:lineRule="auto"/>
        <w:ind w:firstLine="720"/>
        <w:jc w:val="both"/>
        <w:rPr>
          <w:sz w:val="28"/>
          <w:szCs w:val="28"/>
        </w:rPr>
      </w:pPr>
      <w:r w:rsidRPr="009A75B1">
        <w:rPr>
          <w:sz w:val="28"/>
          <w:szCs w:val="28"/>
        </w:rPr>
        <w:lastRenderedPageBreak/>
        <w:t xml:space="preserve">По силі затиску </w:t>
      </w:r>
      <w:r w:rsidR="0088113C" w:rsidRPr="00744EF7">
        <w:rPr>
          <w:i/>
          <w:sz w:val="28"/>
          <w:szCs w:val="28"/>
        </w:rPr>
        <w:t>Q</w:t>
      </w:r>
      <w:r w:rsidR="0088113C">
        <w:rPr>
          <w:sz w:val="28"/>
          <w:szCs w:val="28"/>
        </w:rPr>
        <w:t xml:space="preserve"> </w:t>
      </w:r>
      <w:r w:rsidRPr="009A75B1">
        <w:rPr>
          <w:sz w:val="28"/>
          <w:szCs w:val="28"/>
        </w:rPr>
        <w:t xml:space="preserve"> за таблицями </w:t>
      </w:r>
      <w:r w:rsidRPr="006D5723">
        <w:rPr>
          <w:sz w:val="28"/>
          <w:szCs w:val="28"/>
        </w:rPr>
        <w:t>[</w:t>
      </w:r>
      <w:r w:rsidR="006D5723">
        <w:rPr>
          <w:sz w:val="28"/>
          <w:szCs w:val="28"/>
        </w:rPr>
        <w:t>29</w:t>
      </w:r>
      <w:r w:rsidRPr="009A75B1">
        <w:rPr>
          <w:sz w:val="28"/>
          <w:szCs w:val="28"/>
        </w:rPr>
        <w:t xml:space="preserve">], вибираємо </w:t>
      </w:r>
      <w:r>
        <w:rPr>
          <w:sz w:val="28"/>
          <w:szCs w:val="28"/>
        </w:rPr>
        <w:t xml:space="preserve">параметри різьби </w:t>
      </w:r>
      <w:r w:rsidRPr="00744EF7">
        <w:rPr>
          <w:i/>
          <w:sz w:val="28"/>
          <w:szCs w:val="28"/>
        </w:rPr>
        <w:t>D, D</w:t>
      </w:r>
      <w:r w:rsidRPr="00744EF7">
        <w:rPr>
          <w:i/>
          <w:sz w:val="28"/>
          <w:szCs w:val="28"/>
          <w:vertAlign w:val="subscript"/>
        </w:rPr>
        <w:t>cp</w:t>
      </w:r>
      <w:r w:rsidRPr="009A75B1">
        <w:rPr>
          <w:sz w:val="28"/>
          <w:szCs w:val="28"/>
        </w:rPr>
        <w:t xml:space="preserve">, </w:t>
      </w:r>
      <w:r>
        <w:rPr>
          <w:sz w:val="28"/>
          <w:szCs w:val="28"/>
        </w:rPr>
        <w:t>силу</w:t>
      </w:r>
      <w:r w:rsidRPr="00AC5412">
        <w:rPr>
          <w:sz w:val="28"/>
          <w:szCs w:val="28"/>
        </w:rPr>
        <w:t xml:space="preserve"> </w:t>
      </w:r>
      <w:r>
        <w:rPr>
          <w:sz w:val="28"/>
          <w:szCs w:val="28"/>
        </w:rPr>
        <w:t xml:space="preserve">на </w:t>
      </w:r>
      <w:r w:rsidRPr="009A75B1">
        <w:rPr>
          <w:sz w:val="28"/>
          <w:szCs w:val="28"/>
        </w:rPr>
        <w:t>рукоят</w:t>
      </w:r>
      <w:r>
        <w:rPr>
          <w:sz w:val="28"/>
          <w:szCs w:val="28"/>
        </w:rPr>
        <w:t>ці</w:t>
      </w:r>
      <w:r w:rsidRPr="009A75B1">
        <w:rPr>
          <w:sz w:val="28"/>
          <w:szCs w:val="28"/>
        </w:rPr>
        <w:t xml:space="preserve"> ключа</w:t>
      </w:r>
      <w:r>
        <w:rPr>
          <w:sz w:val="28"/>
          <w:szCs w:val="28"/>
        </w:rPr>
        <w:t xml:space="preserve"> </w:t>
      </w:r>
      <w:r>
        <w:rPr>
          <w:sz w:val="28"/>
          <w:szCs w:val="28"/>
          <w:lang w:val="en-US"/>
        </w:rPr>
        <w:t>P</w:t>
      </w:r>
      <w:r w:rsidRPr="00EF3152">
        <w:rPr>
          <w:sz w:val="28"/>
          <w:szCs w:val="28"/>
        </w:rPr>
        <w:t>.</w:t>
      </w:r>
    </w:p>
    <w:p w:rsidR="00ED46CB" w:rsidRPr="009A75B1" w:rsidRDefault="00ED46CB" w:rsidP="00ED46CB">
      <w:pPr>
        <w:tabs>
          <w:tab w:val="left" w:pos="0"/>
        </w:tabs>
        <w:spacing w:line="360" w:lineRule="auto"/>
        <w:ind w:firstLine="720"/>
        <w:jc w:val="both"/>
        <w:rPr>
          <w:sz w:val="28"/>
          <w:szCs w:val="28"/>
        </w:rPr>
      </w:pPr>
      <w:r w:rsidRPr="009A75B1">
        <w:rPr>
          <w:sz w:val="28"/>
          <w:szCs w:val="28"/>
        </w:rPr>
        <w:t>Визначаємо кут підйому різьби:</w:t>
      </w:r>
    </w:p>
    <w:p w:rsidR="00ED46CB" w:rsidRPr="009A75B1" w:rsidRDefault="005A1524" w:rsidP="006467C5">
      <w:pPr>
        <w:tabs>
          <w:tab w:val="left" w:pos="0"/>
        </w:tabs>
        <w:spacing w:line="360" w:lineRule="auto"/>
        <w:ind w:firstLine="720"/>
        <w:jc w:val="center"/>
        <w:rPr>
          <w:sz w:val="28"/>
          <w:szCs w:val="28"/>
        </w:rPr>
      </w:pPr>
      <w:r w:rsidRPr="009A75B1">
        <w:rPr>
          <w:position w:val="-24"/>
          <w:sz w:val="28"/>
          <w:szCs w:val="28"/>
        </w:rPr>
        <w:object w:dxaOrig="1340" w:dyaOrig="620">
          <v:shape id="_x0000_i1311" type="#_x0000_t75" style="width:67.3pt;height:31.8pt" o:ole="">
            <v:imagedata r:id="rId608" o:title=""/>
          </v:shape>
          <o:OLEObject Type="Embed" ProgID="Equation.3" ShapeID="_x0000_i1311" DrawAspect="Content" ObjectID="_1584340136" r:id="rId609"/>
        </w:object>
      </w:r>
    </w:p>
    <w:p w:rsidR="00ED46CB" w:rsidRPr="009A75B1" w:rsidRDefault="00ED46CB" w:rsidP="00ED46CB">
      <w:pPr>
        <w:tabs>
          <w:tab w:val="left" w:pos="0"/>
        </w:tabs>
        <w:spacing w:line="360" w:lineRule="auto"/>
        <w:ind w:firstLine="720"/>
        <w:jc w:val="both"/>
        <w:rPr>
          <w:sz w:val="28"/>
          <w:szCs w:val="28"/>
        </w:rPr>
      </w:pPr>
      <w:r w:rsidRPr="009A75B1">
        <w:rPr>
          <w:sz w:val="28"/>
          <w:szCs w:val="28"/>
        </w:rPr>
        <w:t>та приведений кут тертя:</w:t>
      </w:r>
    </w:p>
    <w:p w:rsidR="00ED46CB" w:rsidRPr="009A75B1" w:rsidRDefault="00ED46CB" w:rsidP="00ED46CB">
      <w:pPr>
        <w:tabs>
          <w:tab w:val="left" w:pos="0"/>
        </w:tabs>
        <w:spacing w:line="360" w:lineRule="auto"/>
        <w:ind w:firstLine="720"/>
        <w:jc w:val="both"/>
        <w:rPr>
          <w:sz w:val="28"/>
          <w:szCs w:val="28"/>
        </w:rPr>
      </w:pPr>
      <w:r w:rsidRPr="009A75B1">
        <w:rPr>
          <w:position w:val="-28"/>
          <w:sz w:val="28"/>
          <w:szCs w:val="28"/>
        </w:rPr>
        <w:object w:dxaOrig="2340" w:dyaOrig="660">
          <v:shape id="_x0000_i1312" type="#_x0000_t75" style="width:116.9pt;height:31.8pt" o:ole="">
            <v:imagedata r:id="rId610" o:title=""/>
          </v:shape>
          <o:OLEObject Type="Embed" ProgID="Equation.3" ShapeID="_x0000_i1312" DrawAspect="Content" ObjectID="_1584340137" r:id="rId611"/>
        </w:object>
      </w:r>
      <w:r w:rsidRPr="009A75B1">
        <w:rPr>
          <w:sz w:val="28"/>
          <w:szCs w:val="28"/>
        </w:rPr>
        <w:t xml:space="preserve"> (метрична різьба)</w:t>
      </w:r>
      <w:r>
        <w:rPr>
          <w:sz w:val="28"/>
          <w:szCs w:val="28"/>
        </w:rPr>
        <w:t xml:space="preserve">;    </w:t>
      </w:r>
      <w:r w:rsidR="006467C5" w:rsidRPr="009A75B1">
        <w:rPr>
          <w:position w:val="-24"/>
          <w:sz w:val="28"/>
          <w:szCs w:val="28"/>
        </w:rPr>
        <w:object w:dxaOrig="880" w:dyaOrig="660">
          <v:shape id="_x0000_i1313" type="#_x0000_t75" style="width:44.9pt;height:31.8pt" o:ole="">
            <v:imagedata r:id="rId612" o:title=""/>
          </v:shape>
          <o:OLEObject Type="Embed" ProgID="Equation.3" ShapeID="_x0000_i1313" DrawAspect="Content" ObjectID="_1584340138" r:id="rId613"/>
        </w:object>
      </w:r>
    </w:p>
    <w:p w:rsidR="00ED46CB" w:rsidRPr="009A75B1" w:rsidRDefault="00ED46CB" w:rsidP="00ED46CB">
      <w:pPr>
        <w:tabs>
          <w:tab w:val="left" w:pos="1245"/>
        </w:tabs>
        <w:spacing w:line="360" w:lineRule="auto"/>
        <w:ind w:firstLine="720"/>
        <w:jc w:val="both"/>
        <w:rPr>
          <w:sz w:val="28"/>
          <w:szCs w:val="28"/>
        </w:rPr>
      </w:pPr>
      <w:r w:rsidRPr="009A75B1">
        <w:rPr>
          <w:sz w:val="28"/>
          <w:szCs w:val="28"/>
        </w:rPr>
        <w:t xml:space="preserve">Виходячи з умов закріплення деталі, </w:t>
      </w:r>
      <w:r w:rsidRPr="00D33DAA">
        <w:rPr>
          <w:sz w:val="28"/>
          <w:szCs w:val="28"/>
        </w:rPr>
        <w:t>визначаємо форму поверхні контакту затискного гвинта.</w:t>
      </w:r>
      <w:r w:rsidRPr="009A75B1">
        <w:rPr>
          <w:sz w:val="28"/>
          <w:szCs w:val="28"/>
        </w:rPr>
        <w:t xml:space="preserve"> </w:t>
      </w:r>
    </w:p>
    <w:p w:rsidR="00ED46CB" w:rsidRPr="009A75B1" w:rsidRDefault="00ED46CB" w:rsidP="00ED46CB">
      <w:pPr>
        <w:tabs>
          <w:tab w:val="left" w:pos="1245"/>
        </w:tabs>
        <w:spacing w:line="360" w:lineRule="auto"/>
        <w:ind w:firstLine="720"/>
        <w:jc w:val="both"/>
        <w:rPr>
          <w:sz w:val="28"/>
          <w:szCs w:val="28"/>
        </w:rPr>
      </w:pPr>
      <w:r w:rsidRPr="009A75B1">
        <w:rPr>
          <w:sz w:val="28"/>
          <w:szCs w:val="28"/>
        </w:rPr>
        <w:t xml:space="preserve">За відомими </w:t>
      </w:r>
      <w:r>
        <w:rPr>
          <w:sz w:val="28"/>
          <w:szCs w:val="28"/>
        </w:rPr>
        <w:t xml:space="preserve">параметрами різьби </w:t>
      </w:r>
      <w:r w:rsidRPr="00D33DAA">
        <w:rPr>
          <w:i/>
          <w:sz w:val="28"/>
          <w:szCs w:val="28"/>
        </w:rPr>
        <w:t>D</w:t>
      </w:r>
      <w:r w:rsidR="00D33DAA" w:rsidRPr="00D33DAA">
        <w:rPr>
          <w:i/>
          <w:sz w:val="28"/>
          <w:szCs w:val="28"/>
          <w:vertAlign w:val="subscript"/>
        </w:rPr>
        <w:t>с</w:t>
      </w:r>
      <w:r w:rsidRPr="00D33DAA">
        <w:rPr>
          <w:i/>
          <w:sz w:val="28"/>
          <w:szCs w:val="28"/>
          <w:vertAlign w:val="subscript"/>
        </w:rPr>
        <w:t>р</w:t>
      </w:r>
      <w:r w:rsidRPr="009A75B1">
        <w:rPr>
          <w:sz w:val="28"/>
          <w:szCs w:val="28"/>
        </w:rPr>
        <w:t xml:space="preserve"> </w:t>
      </w:r>
      <w:r w:rsidR="00D33DAA">
        <w:rPr>
          <w:sz w:val="28"/>
          <w:szCs w:val="28"/>
        </w:rPr>
        <w:t xml:space="preserve">та сили </w:t>
      </w:r>
      <w:r w:rsidR="00D33DAA" w:rsidRPr="00D33DAA">
        <w:rPr>
          <w:i/>
          <w:sz w:val="28"/>
          <w:szCs w:val="28"/>
        </w:rPr>
        <w:t>Р</w:t>
      </w:r>
      <w:r w:rsidRPr="009A75B1">
        <w:rPr>
          <w:sz w:val="28"/>
          <w:szCs w:val="28"/>
        </w:rPr>
        <w:t xml:space="preserve"> вибираємо стандартний гвинт. За </w:t>
      </w:r>
      <w:r w:rsidR="00744EF7">
        <w:rPr>
          <w:sz w:val="28"/>
          <w:szCs w:val="28"/>
        </w:rPr>
        <w:t xml:space="preserve">допустимою </w:t>
      </w:r>
      <w:r>
        <w:rPr>
          <w:sz w:val="28"/>
          <w:szCs w:val="28"/>
        </w:rPr>
        <w:t>величиною</w:t>
      </w:r>
      <w:r w:rsidRPr="000454AB">
        <w:rPr>
          <w:sz w:val="28"/>
          <w:szCs w:val="28"/>
          <w:lang w:val="ru-RU"/>
        </w:rPr>
        <w:t xml:space="preserve"> </w:t>
      </w:r>
      <w:r w:rsidRPr="009A75B1">
        <w:rPr>
          <w:sz w:val="28"/>
          <w:szCs w:val="28"/>
        </w:rPr>
        <w:t>момент</w:t>
      </w:r>
      <w:r>
        <w:rPr>
          <w:sz w:val="28"/>
          <w:szCs w:val="28"/>
        </w:rPr>
        <w:t>у</w:t>
      </w:r>
      <w:r w:rsidRPr="009A75B1">
        <w:rPr>
          <w:sz w:val="28"/>
          <w:szCs w:val="28"/>
        </w:rPr>
        <w:t xml:space="preserve"> закріплення перевіряємо стандартну головку гвинта на відповідність вимогам ергономіки. </w:t>
      </w:r>
    </w:p>
    <w:p w:rsidR="00ED46CB" w:rsidRDefault="00ED46CB" w:rsidP="00ED46CB">
      <w:pPr>
        <w:tabs>
          <w:tab w:val="left" w:pos="1245"/>
        </w:tabs>
        <w:spacing w:line="360" w:lineRule="auto"/>
        <w:ind w:firstLine="720"/>
        <w:rPr>
          <w:sz w:val="28"/>
          <w:szCs w:val="28"/>
        </w:rPr>
      </w:pPr>
      <w:r w:rsidRPr="009A75B1">
        <w:rPr>
          <w:sz w:val="28"/>
          <w:szCs w:val="28"/>
        </w:rPr>
        <w:t>Визначаємо плече рукоятки (довжин</w:t>
      </w:r>
      <w:r>
        <w:rPr>
          <w:sz w:val="28"/>
          <w:szCs w:val="28"/>
        </w:rPr>
        <w:t>у</w:t>
      </w:r>
      <w:r w:rsidRPr="009A75B1">
        <w:rPr>
          <w:sz w:val="28"/>
          <w:szCs w:val="28"/>
        </w:rPr>
        <w:t xml:space="preserve">): </w:t>
      </w:r>
    </w:p>
    <w:p w:rsidR="00ED46CB" w:rsidRPr="009A75B1" w:rsidRDefault="00ED46CB" w:rsidP="00ED46CB">
      <w:pPr>
        <w:tabs>
          <w:tab w:val="left" w:pos="1245"/>
        </w:tabs>
        <w:spacing w:line="360" w:lineRule="auto"/>
        <w:ind w:firstLine="720"/>
        <w:jc w:val="center"/>
        <w:rPr>
          <w:sz w:val="28"/>
          <w:szCs w:val="28"/>
        </w:rPr>
      </w:pPr>
      <w:r w:rsidRPr="009A75B1">
        <w:rPr>
          <w:position w:val="-24"/>
          <w:sz w:val="28"/>
          <w:szCs w:val="28"/>
        </w:rPr>
        <w:object w:dxaOrig="2240" w:dyaOrig="620">
          <v:shape id="_x0000_i1314" type="#_x0000_t75" style="width:112.2pt;height:31.8pt" o:ole="">
            <v:imagedata r:id="rId614" o:title=""/>
          </v:shape>
          <o:OLEObject Type="Embed" ProgID="Equation.3" ShapeID="_x0000_i1314" DrawAspect="Content" ObjectID="_1584340139" r:id="rId615"/>
        </w:object>
      </w:r>
    </w:p>
    <w:p w:rsidR="00ED46CB" w:rsidRDefault="00ED46CB" w:rsidP="00ED46CB">
      <w:pPr>
        <w:shd w:val="clear" w:color="auto" w:fill="FFFFFF"/>
        <w:spacing w:line="360" w:lineRule="auto"/>
        <w:ind w:firstLine="425"/>
        <w:jc w:val="center"/>
        <w:rPr>
          <w:b/>
          <w:color w:val="000000"/>
          <w:sz w:val="28"/>
          <w:szCs w:val="28"/>
        </w:rPr>
      </w:pPr>
    </w:p>
    <w:p w:rsidR="00ED46CB" w:rsidRPr="009A75B1" w:rsidRDefault="00ED46CB" w:rsidP="00ED46CB">
      <w:pPr>
        <w:shd w:val="clear" w:color="auto" w:fill="FFFFFF"/>
        <w:spacing w:line="360" w:lineRule="auto"/>
        <w:ind w:firstLine="425"/>
        <w:jc w:val="center"/>
        <w:rPr>
          <w:b/>
          <w:color w:val="000000"/>
          <w:sz w:val="28"/>
          <w:szCs w:val="28"/>
        </w:rPr>
      </w:pPr>
      <w:r>
        <w:rPr>
          <w:b/>
          <w:color w:val="000000"/>
          <w:sz w:val="28"/>
          <w:szCs w:val="28"/>
        </w:rPr>
        <w:t>5.2.4.  </w:t>
      </w:r>
      <w:r w:rsidR="0078651F">
        <w:rPr>
          <w:b/>
          <w:color w:val="000000"/>
          <w:sz w:val="28"/>
          <w:szCs w:val="28"/>
        </w:rPr>
        <w:t>Конструювання  і розрахунок  клинових ц</w:t>
      </w:r>
      <w:r w:rsidRPr="009A75B1">
        <w:rPr>
          <w:b/>
          <w:color w:val="000000"/>
          <w:sz w:val="28"/>
          <w:szCs w:val="28"/>
        </w:rPr>
        <w:t>ангов</w:t>
      </w:r>
      <w:r w:rsidR="0078651F">
        <w:rPr>
          <w:b/>
          <w:color w:val="000000"/>
          <w:sz w:val="28"/>
          <w:szCs w:val="28"/>
        </w:rPr>
        <w:t>их</w:t>
      </w:r>
      <w:r w:rsidRPr="009A75B1">
        <w:rPr>
          <w:b/>
          <w:color w:val="000000"/>
          <w:sz w:val="28"/>
          <w:szCs w:val="28"/>
        </w:rPr>
        <w:t xml:space="preserve"> механізм</w:t>
      </w:r>
      <w:r w:rsidR="0078651F">
        <w:rPr>
          <w:b/>
          <w:color w:val="000000"/>
          <w:sz w:val="28"/>
          <w:szCs w:val="28"/>
        </w:rPr>
        <w:t>ів</w:t>
      </w:r>
    </w:p>
    <w:p w:rsidR="00ED46CB" w:rsidRDefault="00ED46CB" w:rsidP="00ED46CB">
      <w:pPr>
        <w:shd w:val="clear" w:color="auto" w:fill="FFFFFF"/>
        <w:spacing w:line="360" w:lineRule="auto"/>
        <w:ind w:firstLine="851"/>
        <w:jc w:val="both"/>
        <w:rPr>
          <w:color w:val="000000"/>
          <w:sz w:val="28"/>
          <w:szCs w:val="28"/>
        </w:rPr>
      </w:pPr>
      <w:r w:rsidRPr="007B5159">
        <w:rPr>
          <w:color w:val="000000"/>
          <w:sz w:val="28"/>
          <w:szCs w:val="28"/>
        </w:rPr>
        <w:t>Цанги являють собою розрізні пружні гільзи</w:t>
      </w:r>
      <w:r>
        <w:rPr>
          <w:color w:val="000000"/>
          <w:sz w:val="28"/>
          <w:szCs w:val="28"/>
        </w:rPr>
        <w:t xml:space="preserve"> з конічною робочою поверхнею</w:t>
      </w:r>
      <w:r w:rsidRPr="007B5159">
        <w:rPr>
          <w:color w:val="000000"/>
          <w:sz w:val="28"/>
          <w:szCs w:val="28"/>
        </w:rPr>
        <w:t xml:space="preserve">, матеріал яких </w:t>
      </w:r>
      <w:r>
        <w:rPr>
          <w:color w:val="000000"/>
          <w:sz w:val="28"/>
          <w:szCs w:val="28"/>
        </w:rPr>
        <w:t>працює</w:t>
      </w:r>
      <w:r w:rsidRPr="007B5159">
        <w:rPr>
          <w:color w:val="000000"/>
          <w:sz w:val="28"/>
          <w:szCs w:val="28"/>
        </w:rPr>
        <w:t xml:space="preserve"> або на розтягнення, або на стиск. </w:t>
      </w:r>
      <w:r w:rsidRPr="00CC62CC">
        <w:rPr>
          <w:color w:val="000000"/>
          <w:sz w:val="28"/>
          <w:szCs w:val="28"/>
        </w:rPr>
        <w:t>Кут конуса цанги - 30</w:t>
      </w:r>
      <w:r>
        <w:rPr>
          <w:color w:val="000000"/>
          <w:sz w:val="28"/>
          <w:szCs w:val="28"/>
        </w:rPr>
        <w:t>…</w:t>
      </w:r>
      <w:r w:rsidRPr="00CC62CC">
        <w:rPr>
          <w:color w:val="000000"/>
          <w:sz w:val="28"/>
          <w:szCs w:val="28"/>
        </w:rPr>
        <w:t xml:space="preserve"> 40°. Цанги забезпечують </w:t>
      </w:r>
      <w:r w:rsidR="00EF3152">
        <w:rPr>
          <w:color w:val="000000"/>
          <w:sz w:val="28"/>
          <w:szCs w:val="28"/>
        </w:rPr>
        <w:t>точність в</w:t>
      </w:r>
      <w:r w:rsidRPr="00CC62CC">
        <w:rPr>
          <w:color w:val="000000"/>
          <w:sz w:val="28"/>
          <w:szCs w:val="28"/>
        </w:rPr>
        <w:t>станов</w:t>
      </w:r>
      <w:r w:rsidR="00EF3152">
        <w:rPr>
          <w:color w:val="000000"/>
          <w:sz w:val="28"/>
          <w:szCs w:val="28"/>
        </w:rPr>
        <w:t>лення</w:t>
      </w:r>
      <w:r w:rsidRPr="00CC62CC">
        <w:rPr>
          <w:color w:val="000000"/>
          <w:sz w:val="28"/>
          <w:szCs w:val="28"/>
        </w:rPr>
        <w:t xml:space="preserve"> в межах 0,02-0,05</w:t>
      </w:r>
      <w:r w:rsidR="006B02CA">
        <w:rPr>
          <w:color w:val="000000"/>
          <w:sz w:val="28"/>
          <w:szCs w:val="28"/>
        </w:rPr>
        <w:t> </w:t>
      </w:r>
      <w:r w:rsidRPr="00CC62CC">
        <w:rPr>
          <w:color w:val="000000"/>
          <w:sz w:val="28"/>
          <w:szCs w:val="28"/>
        </w:rPr>
        <w:t>мм.</w:t>
      </w:r>
      <w:r>
        <w:rPr>
          <w:color w:val="000000"/>
          <w:sz w:val="28"/>
          <w:szCs w:val="28"/>
        </w:rPr>
        <w:t xml:space="preserve"> Використовують для базування та затиску пруткових та штучних заготовок на верстатах безпосередньо в шпинделі та у ВП.</w:t>
      </w:r>
    </w:p>
    <w:p w:rsidR="00ED46CB" w:rsidRPr="00F3265F" w:rsidRDefault="00ED46CB" w:rsidP="00ED46CB">
      <w:pPr>
        <w:shd w:val="clear" w:color="auto" w:fill="FFFFFF"/>
        <w:spacing w:line="360" w:lineRule="auto"/>
        <w:ind w:firstLine="851"/>
        <w:jc w:val="both"/>
        <w:rPr>
          <w:color w:val="000000"/>
          <w:sz w:val="28"/>
          <w:szCs w:val="28"/>
        </w:rPr>
      </w:pPr>
      <w:r>
        <w:rPr>
          <w:color w:val="000000"/>
          <w:sz w:val="28"/>
          <w:szCs w:val="28"/>
        </w:rPr>
        <w:t>Переваги: простота конструкції, технологічність виготовлення, висока точність центрування.</w:t>
      </w:r>
    </w:p>
    <w:p w:rsidR="00ED46CB" w:rsidRDefault="00ED46CB" w:rsidP="00ED46CB">
      <w:pPr>
        <w:shd w:val="clear" w:color="auto" w:fill="FFFFFF"/>
        <w:spacing w:line="360" w:lineRule="auto"/>
        <w:ind w:firstLine="851"/>
        <w:jc w:val="both"/>
        <w:rPr>
          <w:color w:val="000000"/>
          <w:sz w:val="28"/>
          <w:szCs w:val="28"/>
        </w:rPr>
      </w:pPr>
      <w:r w:rsidRPr="00CC62CC">
        <w:rPr>
          <w:color w:val="000000"/>
          <w:sz w:val="28"/>
          <w:szCs w:val="28"/>
        </w:rPr>
        <w:lastRenderedPageBreak/>
        <w:t xml:space="preserve"> </w:t>
      </w:r>
      <w:r w:rsidR="001A25EF">
        <w:rPr>
          <w:noProof/>
          <w:lang w:val="ru-RU"/>
        </w:rPr>
        <w:drawing>
          <wp:inline distT="0" distB="0" distL="0" distR="0">
            <wp:extent cx="5943600" cy="3105785"/>
            <wp:effectExtent l="19050" t="0" r="0" b="0"/>
            <wp:docPr id="367" name="Рисунок 551" descr="C:\Users\L\AppData\Local\Microsoft\Windows\Temporary Internet Files\Content.Word\7010-6073-1B265H-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1" descr="C:\Users\L\AppData\Local\Microsoft\Windows\Temporary Internet Files\Content.Word\7010-6073-1B265H-6.jpg"/>
                    <pic:cNvPicPr>
                      <a:picLocks noChangeAspect="1" noChangeArrowheads="1"/>
                    </pic:cNvPicPr>
                  </pic:nvPicPr>
                  <pic:blipFill>
                    <a:blip r:embed="rId616" cstate="print"/>
                    <a:srcRect t="21635"/>
                    <a:stretch>
                      <a:fillRect/>
                    </a:stretch>
                  </pic:blipFill>
                  <pic:spPr bwMode="auto">
                    <a:xfrm>
                      <a:off x="0" y="0"/>
                      <a:ext cx="5943600" cy="3105785"/>
                    </a:xfrm>
                    <a:prstGeom prst="rect">
                      <a:avLst/>
                    </a:prstGeom>
                    <a:noFill/>
                    <a:ln w="9525">
                      <a:noFill/>
                      <a:miter lim="800000"/>
                      <a:headEnd/>
                      <a:tailEnd/>
                    </a:ln>
                  </pic:spPr>
                </pic:pic>
              </a:graphicData>
            </a:graphic>
          </wp:inline>
        </w:drawing>
      </w:r>
    </w:p>
    <w:p w:rsidR="00ED46CB" w:rsidRPr="00C31006" w:rsidRDefault="00ED46CB" w:rsidP="00ED46CB">
      <w:pPr>
        <w:shd w:val="clear" w:color="auto" w:fill="FFFFFF"/>
        <w:spacing w:line="360" w:lineRule="auto"/>
        <w:ind w:firstLine="851"/>
        <w:jc w:val="both"/>
        <w:rPr>
          <w:color w:val="000000"/>
          <w:sz w:val="28"/>
          <w:szCs w:val="28"/>
        </w:rPr>
      </w:pPr>
      <w:r>
        <w:rPr>
          <w:color w:val="000000"/>
          <w:sz w:val="28"/>
          <w:szCs w:val="28"/>
        </w:rPr>
        <w:t>Рис.5.15.  Креслення подаючої та затискної цанг автомата 1Б265Н-6К</w:t>
      </w:r>
    </w:p>
    <w:p w:rsidR="00ED46CB" w:rsidRDefault="00ED46CB" w:rsidP="00ED46CB">
      <w:pPr>
        <w:shd w:val="clear" w:color="auto" w:fill="FFFFFF"/>
        <w:spacing w:line="360" w:lineRule="auto"/>
        <w:ind w:firstLine="851"/>
        <w:jc w:val="both"/>
        <w:rPr>
          <w:color w:val="000000"/>
          <w:sz w:val="28"/>
          <w:szCs w:val="28"/>
        </w:rPr>
      </w:pPr>
    </w:p>
    <w:p w:rsidR="00ED46CB" w:rsidRDefault="00ED46CB" w:rsidP="00ED46CB">
      <w:pPr>
        <w:shd w:val="clear" w:color="auto" w:fill="FFFFFF"/>
        <w:spacing w:line="360" w:lineRule="auto"/>
        <w:ind w:firstLine="851"/>
        <w:jc w:val="both"/>
        <w:rPr>
          <w:color w:val="000000"/>
          <w:sz w:val="28"/>
          <w:szCs w:val="28"/>
        </w:rPr>
      </w:pPr>
      <w:r>
        <w:rPr>
          <w:color w:val="000000"/>
          <w:sz w:val="28"/>
          <w:szCs w:val="28"/>
        </w:rPr>
        <w:t>Недоліки: чутливість до відхилення (до 0,3 мм) від номінального діаметра заготовки, що вимагає наявності комплекту цанг на весь діапазон заготовок верстата, невисока довговічність.</w:t>
      </w:r>
    </w:p>
    <w:p w:rsidR="00ED46CB" w:rsidRPr="00CC62CC" w:rsidRDefault="00ED46CB" w:rsidP="00ED46CB">
      <w:pPr>
        <w:shd w:val="clear" w:color="auto" w:fill="FFFFFF"/>
        <w:spacing w:line="360" w:lineRule="auto"/>
        <w:ind w:firstLine="851"/>
        <w:jc w:val="both"/>
        <w:rPr>
          <w:color w:val="000000"/>
          <w:sz w:val="28"/>
          <w:szCs w:val="28"/>
        </w:rPr>
      </w:pPr>
      <w:r w:rsidRPr="00CC62CC">
        <w:rPr>
          <w:color w:val="000000"/>
          <w:sz w:val="28"/>
          <w:szCs w:val="28"/>
        </w:rPr>
        <w:t>При закріпленні зусилля тяги витрачається на створення зусиль затиску і пружну деформацію пелюсток цанги.</w:t>
      </w:r>
    </w:p>
    <w:p w:rsidR="00ED46CB" w:rsidRDefault="001A25EF" w:rsidP="00ED46CB">
      <w:pPr>
        <w:shd w:val="clear" w:color="auto" w:fill="FFFFFF"/>
        <w:spacing w:line="360" w:lineRule="auto"/>
        <w:ind w:firstLine="851"/>
        <w:jc w:val="both"/>
        <w:rPr>
          <w:color w:val="000000"/>
          <w:sz w:val="28"/>
          <w:szCs w:val="28"/>
        </w:rPr>
      </w:pPr>
      <w:r>
        <w:rPr>
          <w:noProof/>
          <w:lang w:val="ru-RU"/>
        </w:rPr>
        <w:drawing>
          <wp:inline distT="0" distB="0" distL="0" distR="0">
            <wp:extent cx="2286000" cy="1492250"/>
            <wp:effectExtent l="19050" t="0" r="0" b="0"/>
            <wp:docPr id="368" name="Рисунок 557" descr="Картинки по запросу зажимная цанг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7" descr="Картинки по запросу зажимная цанга"/>
                    <pic:cNvPicPr>
                      <a:picLocks noChangeAspect="1" noChangeArrowheads="1"/>
                    </pic:cNvPicPr>
                  </pic:nvPicPr>
                  <pic:blipFill>
                    <a:blip r:embed="rId617" cstate="print"/>
                    <a:srcRect/>
                    <a:stretch>
                      <a:fillRect/>
                    </a:stretch>
                  </pic:blipFill>
                  <pic:spPr bwMode="auto">
                    <a:xfrm>
                      <a:off x="0" y="0"/>
                      <a:ext cx="2286000" cy="1492250"/>
                    </a:xfrm>
                    <a:prstGeom prst="rect">
                      <a:avLst/>
                    </a:prstGeom>
                    <a:noFill/>
                    <a:ln w="9525">
                      <a:noFill/>
                      <a:miter lim="800000"/>
                      <a:headEnd/>
                      <a:tailEnd/>
                    </a:ln>
                  </pic:spPr>
                </pic:pic>
              </a:graphicData>
            </a:graphic>
          </wp:inline>
        </w:drawing>
      </w:r>
      <w:r w:rsidR="00ED46CB">
        <w:rPr>
          <w:noProof/>
        </w:rPr>
        <w:t xml:space="preserve"> </w:t>
      </w:r>
      <w:r w:rsidR="00ED46CB" w:rsidRPr="00C31006">
        <w:rPr>
          <w:color w:val="000000"/>
          <w:sz w:val="28"/>
          <w:szCs w:val="28"/>
        </w:rPr>
        <w:t xml:space="preserve"> </w:t>
      </w:r>
      <w:r>
        <w:rPr>
          <w:noProof/>
          <w:color w:val="000000"/>
          <w:sz w:val="28"/>
          <w:szCs w:val="28"/>
          <w:lang w:val="ru-RU"/>
        </w:rPr>
        <w:drawing>
          <wp:inline distT="0" distB="0" distL="0" distR="0">
            <wp:extent cx="2527300" cy="2044700"/>
            <wp:effectExtent l="19050" t="0" r="6350" b="0"/>
            <wp:docPr id="369" name="Рисунок 542" descr="Картинки по запросу зажимная цанг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2" descr="Картинки по запросу зажимная цанга"/>
                    <pic:cNvPicPr>
                      <a:picLocks noChangeAspect="1" noChangeArrowheads="1"/>
                    </pic:cNvPicPr>
                  </pic:nvPicPr>
                  <pic:blipFill>
                    <a:blip r:embed="rId618" cstate="print"/>
                    <a:srcRect/>
                    <a:stretch>
                      <a:fillRect/>
                    </a:stretch>
                  </pic:blipFill>
                  <pic:spPr bwMode="auto">
                    <a:xfrm>
                      <a:off x="0" y="0"/>
                      <a:ext cx="2527300" cy="2044700"/>
                    </a:xfrm>
                    <a:prstGeom prst="rect">
                      <a:avLst/>
                    </a:prstGeom>
                    <a:noFill/>
                    <a:ln w="9525">
                      <a:noFill/>
                      <a:miter lim="800000"/>
                      <a:headEnd/>
                      <a:tailEnd/>
                    </a:ln>
                  </pic:spPr>
                </pic:pic>
              </a:graphicData>
            </a:graphic>
          </wp:inline>
        </w:drawing>
      </w:r>
      <w:r w:rsidR="00ED46CB" w:rsidRPr="00C31006">
        <w:rPr>
          <w:color w:val="000000"/>
          <w:sz w:val="28"/>
          <w:szCs w:val="28"/>
        </w:rPr>
        <w:t xml:space="preserve"> </w:t>
      </w:r>
    </w:p>
    <w:p w:rsidR="00ED46CB" w:rsidRDefault="00ED46CB" w:rsidP="00ED46CB">
      <w:pPr>
        <w:shd w:val="clear" w:color="auto" w:fill="FFFFFF"/>
        <w:spacing w:line="360" w:lineRule="auto"/>
        <w:ind w:firstLine="851"/>
        <w:jc w:val="center"/>
        <w:rPr>
          <w:color w:val="000000"/>
          <w:sz w:val="28"/>
          <w:szCs w:val="28"/>
        </w:rPr>
      </w:pPr>
      <w:r>
        <w:rPr>
          <w:color w:val="000000"/>
          <w:sz w:val="28"/>
          <w:szCs w:val="28"/>
        </w:rPr>
        <w:t>Рис.5.16. Загальний вигляд затискних цанг для пруткових заготовок</w:t>
      </w:r>
    </w:p>
    <w:p w:rsidR="00ED46CB" w:rsidRPr="00F3265F" w:rsidRDefault="00ED46CB" w:rsidP="00ED46CB">
      <w:pPr>
        <w:shd w:val="clear" w:color="auto" w:fill="FFFFFF"/>
        <w:spacing w:line="360" w:lineRule="auto"/>
        <w:ind w:firstLine="851"/>
        <w:jc w:val="center"/>
        <w:rPr>
          <w:color w:val="000000"/>
          <w:sz w:val="28"/>
          <w:szCs w:val="28"/>
        </w:rPr>
      </w:pPr>
    </w:p>
    <w:p w:rsidR="00ED46CB" w:rsidRDefault="00ED46CB" w:rsidP="00ED46CB">
      <w:pPr>
        <w:shd w:val="clear" w:color="auto" w:fill="FFFFFF"/>
        <w:spacing w:line="360" w:lineRule="auto"/>
        <w:ind w:firstLine="851"/>
        <w:jc w:val="both"/>
        <w:rPr>
          <w:color w:val="000000"/>
          <w:sz w:val="28"/>
          <w:szCs w:val="28"/>
        </w:rPr>
      </w:pPr>
      <w:r w:rsidRPr="00CC62CC">
        <w:rPr>
          <w:color w:val="000000"/>
          <w:sz w:val="28"/>
          <w:szCs w:val="28"/>
        </w:rPr>
        <w:lastRenderedPageBreak/>
        <w:t>Величина зусиль затиску</w:t>
      </w:r>
      <w:r w:rsidR="00EF2FF4">
        <w:rPr>
          <w:color w:val="000000"/>
          <w:sz w:val="28"/>
          <w:szCs w:val="28"/>
        </w:rPr>
        <w:t xml:space="preserve"> не</w:t>
      </w:r>
      <w:r w:rsidRPr="00CC62CC">
        <w:rPr>
          <w:color w:val="000000"/>
          <w:sz w:val="28"/>
          <w:szCs w:val="28"/>
        </w:rPr>
        <w:t>обхідних для надійного закріплення в цанзі може бути розрахована за формулою:</w:t>
      </w:r>
    </w:p>
    <w:p w:rsidR="00ED46CB" w:rsidRPr="009A75B1" w:rsidRDefault="00ED46CB" w:rsidP="00027888">
      <w:pPr>
        <w:shd w:val="clear" w:color="auto" w:fill="FFFFFF"/>
        <w:spacing w:line="360" w:lineRule="auto"/>
        <w:ind w:firstLine="851"/>
        <w:jc w:val="center"/>
        <w:rPr>
          <w:color w:val="000000"/>
          <w:sz w:val="28"/>
          <w:szCs w:val="28"/>
        </w:rPr>
      </w:pPr>
      <w:r w:rsidRPr="009A75B1">
        <w:rPr>
          <w:color w:val="000000"/>
          <w:position w:val="-30"/>
          <w:sz w:val="28"/>
          <w:szCs w:val="28"/>
        </w:rPr>
        <w:object w:dxaOrig="1900" w:dyaOrig="760">
          <v:shape id="_x0000_i1315" type="#_x0000_t75" style="width:105.65pt;height:40.2pt" o:ole="">
            <v:imagedata r:id="rId619" o:title=""/>
          </v:shape>
          <o:OLEObject Type="Embed" ProgID="Equation.3" ShapeID="_x0000_i1315" DrawAspect="Content" ObjectID="_1584340140" r:id="rId620"/>
        </w:object>
      </w:r>
    </w:p>
    <w:p w:rsidR="00ED46CB" w:rsidRPr="00CC62CC" w:rsidRDefault="00ED46CB" w:rsidP="00ED46CB">
      <w:pPr>
        <w:shd w:val="clear" w:color="auto" w:fill="FFFFFF"/>
        <w:spacing w:line="360" w:lineRule="auto"/>
        <w:ind w:firstLine="425"/>
        <w:jc w:val="both"/>
        <w:rPr>
          <w:color w:val="000000"/>
          <w:sz w:val="28"/>
          <w:szCs w:val="28"/>
        </w:rPr>
      </w:pPr>
      <w:r w:rsidRPr="00CC62CC">
        <w:rPr>
          <w:color w:val="000000"/>
          <w:sz w:val="28"/>
          <w:szCs w:val="28"/>
        </w:rPr>
        <w:t>де r - радіус базової поверхні заготовки в мм</w:t>
      </w:r>
      <w:r>
        <w:rPr>
          <w:color w:val="000000"/>
          <w:sz w:val="28"/>
          <w:szCs w:val="28"/>
        </w:rPr>
        <w:t>;</w:t>
      </w:r>
    </w:p>
    <w:p w:rsidR="00ED46CB" w:rsidRPr="00CC62CC" w:rsidRDefault="00ED46CB" w:rsidP="00ED46CB">
      <w:pPr>
        <w:shd w:val="clear" w:color="auto" w:fill="FFFFFF"/>
        <w:spacing w:line="360" w:lineRule="auto"/>
        <w:ind w:firstLine="425"/>
        <w:jc w:val="both"/>
        <w:rPr>
          <w:color w:val="000000"/>
          <w:sz w:val="28"/>
          <w:szCs w:val="28"/>
        </w:rPr>
      </w:pPr>
      <w:r w:rsidRPr="00CC62CC">
        <w:rPr>
          <w:color w:val="000000"/>
          <w:sz w:val="28"/>
          <w:szCs w:val="28"/>
        </w:rPr>
        <w:t>М - момент сил різання, що сприймається цанговим пристроєм, в Н</w:t>
      </w:r>
      <w:r>
        <w:rPr>
          <w:color w:val="000000"/>
          <w:sz w:val="28"/>
          <w:szCs w:val="28"/>
        </w:rPr>
        <w:t>·</w:t>
      </w:r>
      <w:r w:rsidRPr="00CC62CC">
        <w:rPr>
          <w:color w:val="000000"/>
          <w:sz w:val="28"/>
          <w:szCs w:val="28"/>
        </w:rPr>
        <w:t>мм</w:t>
      </w:r>
      <w:r>
        <w:rPr>
          <w:color w:val="000000"/>
          <w:sz w:val="28"/>
          <w:szCs w:val="28"/>
        </w:rPr>
        <w:t>;</w:t>
      </w:r>
    </w:p>
    <w:p w:rsidR="00ED46CB" w:rsidRDefault="00ED46CB" w:rsidP="00ED46CB">
      <w:pPr>
        <w:shd w:val="clear" w:color="auto" w:fill="FFFFFF"/>
        <w:spacing w:line="360" w:lineRule="auto"/>
        <w:ind w:firstLine="425"/>
        <w:jc w:val="both"/>
        <w:rPr>
          <w:color w:val="000000"/>
          <w:sz w:val="28"/>
          <w:szCs w:val="28"/>
        </w:rPr>
      </w:pPr>
      <w:r w:rsidRPr="00CC62CC">
        <w:rPr>
          <w:color w:val="000000"/>
          <w:sz w:val="28"/>
          <w:szCs w:val="28"/>
        </w:rPr>
        <w:t>Р</w:t>
      </w:r>
      <w:r w:rsidRPr="00EF2FF4">
        <w:rPr>
          <w:color w:val="000000"/>
          <w:sz w:val="28"/>
          <w:szCs w:val="28"/>
          <w:vertAlign w:val="subscript"/>
        </w:rPr>
        <w:t>о</w:t>
      </w:r>
      <w:r w:rsidRPr="00CC62CC">
        <w:rPr>
          <w:color w:val="000000"/>
          <w:sz w:val="28"/>
          <w:szCs w:val="28"/>
        </w:rPr>
        <w:t xml:space="preserve"> - осьова сила, </w:t>
      </w:r>
      <w:r w:rsidRPr="00EF2E51">
        <w:rPr>
          <w:color w:val="000000"/>
          <w:sz w:val="28"/>
          <w:szCs w:val="28"/>
        </w:rPr>
        <w:t>що зсуває</w:t>
      </w:r>
      <w:r w:rsidRPr="00CC62CC">
        <w:rPr>
          <w:color w:val="000000"/>
          <w:sz w:val="28"/>
          <w:szCs w:val="28"/>
        </w:rPr>
        <w:t xml:space="preserve"> заготовку, в Н</w:t>
      </w:r>
      <w:r>
        <w:rPr>
          <w:color w:val="000000"/>
          <w:sz w:val="28"/>
          <w:szCs w:val="28"/>
        </w:rPr>
        <w:t>;</w:t>
      </w:r>
    </w:p>
    <w:p w:rsidR="00ED46CB" w:rsidRPr="005B6C7D" w:rsidRDefault="00ED46CB" w:rsidP="00ED46CB">
      <w:pPr>
        <w:shd w:val="clear" w:color="auto" w:fill="FFFFFF"/>
        <w:spacing w:line="360" w:lineRule="auto"/>
        <w:ind w:firstLine="425"/>
        <w:jc w:val="both"/>
        <w:rPr>
          <w:color w:val="000000"/>
          <w:sz w:val="28"/>
          <w:szCs w:val="28"/>
        </w:rPr>
      </w:pPr>
      <w:r w:rsidRPr="00CC62CC">
        <w:rPr>
          <w:color w:val="000000"/>
          <w:sz w:val="28"/>
          <w:szCs w:val="28"/>
        </w:rPr>
        <w:t>f</w:t>
      </w:r>
      <w:r w:rsidRPr="005B6C7D">
        <w:rPr>
          <w:color w:val="000000"/>
          <w:sz w:val="28"/>
          <w:szCs w:val="28"/>
          <w:vertAlign w:val="subscript"/>
        </w:rPr>
        <w:t>1</w:t>
      </w:r>
      <w:r w:rsidRPr="005B6C7D">
        <w:rPr>
          <w:color w:val="000000"/>
          <w:sz w:val="28"/>
          <w:szCs w:val="28"/>
        </w:rPr>
        <w:t xml:space="preserve"> - коефіцієнт тертя між заготовкою і цангою</w:t>
      </w:r>
      <w:r>
        <w:rPr>
          <w:color w:val="000000"/>
          <w:sz w:val="28"/>
          <w:szCs w:val="28"/>
        </w:rPr>
        <w:t>;</w:t>
      </w:r>
    </w:p>
    <w:p w:rsidR="00ED46CB" w:rsidRDefault="00ED46CB" w:rsidP="00ED46CB">
      <w:pPr>
        <w:shd w:val="clear" w:color="auto" w:fill="FFFFFF"/>
        <w:spacing w:line="360" w:lineRule="auto"/>
        <w:ind w:firstLine="425"/>
        <w:jc w:val="both"/>
        <w:rPr>
          <w:color w:val="000000"/>
          <w:sz w:val="28"/>
          <w:szCs w:val="28"/>
        </w:rPr>
      </w:pPr>
      <w:r w:rsidRPr="00CC62CC">
        <w:rPr>
          <w:color w:val="000000"/>
          <w:sz w:val="28"/>
          <w:szCs w:val="28"/>
        </w:rPr>
        <w:t>k - коефіцієнт запасу.</w:t>
      </w:r>
    </w:p>
    <w:p w:rsidR="00ED46CB" w:rsidRDefault="00ED46CB" w:rsidP="00ED46CB">
      <w:pPr>
        <w:shd w:val="clear" w:color="auto" w:fill="FFFFFF"/>
        <w:spacing w:line="360" w:lineRule="auto"/>
        <w:ind w:firstLine="425"/>
        <w:jc w:val="both"/>
        <w:rPr>
          <w:color w:val="000000"/>
          <w:sz w:val="28"/>
          <w:szCs w:val="28"/>
        </w:rPr>
      </w:pPr>
      <w:r w:rsidRPr="00CC62CC">
        <w:rPr>
          <w:color w:val="000000"/>
          <w:sz w:val="28"/>
          <w:szCs w:val="28"/>
        </w:rPr>
        <w:t>Силу пружності деформації пелюсток цанги знаходять як для консольно закр</w:t>
      </w:r>
      <w:r>
        <w:rPr>
          <w:color w:val="000000"/>
          <w:sz w:val="28"/>
          <w:szCs w:val="28"/>
        </w:rPr>
        <w:t>іпленої</w:t>
      </w:r>
      <w:r w:rsidRPr="00CC62CC">
        <w:rPr>
          <w:color w:val="000000"/>
          <w:sz w:val="28"/>
          <w:szCs w:val="28"/>
        </w:rPr>
        <w:t xml:space="preserve"> балки за формулою:</w:t>
      </w:r>
    </w:p>
    <w:p w:rsidR="00ED46CB" w:rsidRPr="00CC62CC" w:rsidRDefault="00ED46CB" w:rsidP="00ED46CB">
      <w:pPr>
        <w:shd w:val="clear" w:color="auto" w:fill="FFFFFF"/>
        <w:spacing w:line="360" w:lineRule="auto"/>
        <w:ind w:firstLine="425"/>
        <w:jc w:val="center"/>
        <w:rPr>
          <w:color w:val="000000"/>
          <w:sz w:val="28"/>
          <w:szCs w:val="28"/>
        </w:rPr>
      </w:pPr>
      <w:r w:rsidRPr="009A75B1">
        <w:rPr>
          <w:color w:val="000000"/>
          <w:position w:val="-24"/>
          <w:sz w:val="28"/>
          <w:szCs w:val="28"/>
          <w:lang w:val="en-US"/>
        </w:rPr>
        <w:object w:dxaOrig="1820" w:dyaOrig="620">
          <v:shape id="_x0000_i1316" type="#_x0000_t75" style="width:120.6pt;height:40.2pt" o:ole="">
            <v:imagedata r:id="rId621" o:title=""/>
          </v:shape>
          <o:OLEObject Type="Embed" ProgID="Equation.3" ShapeID="_x0000_i1316" DrawAspect="Content" ObjectID="_1584340141" r:id="rId622"/>
        </w:object>
      </w:r>
    </w:p>
    <w:p w:rsidR="00ED46CB" w:rsidRPr="009A75B1" w:rsidRDefault="00ED46CB" w:rsidP="00ED46CB">
      <w:pPr>
        <w:shd w:val="clear" w:color="auto" w:fill="FFFFFF"/>
        <w:spacing w:line="360" w:lineRule="auto"/>
        <w:ind w:firstLine="425"/>
        <w:jc w:val="both"/>
        <w:rPr>
          <w:sz w:val="28"/>
          <w:szCs w:val="28"/>
        </w:rPr>
      </w:pPr>
      <w:r w:rsidRPr="009A75B1">
        <w:rPr>
          <w:color w:val="000000"/>
          <w:sz w:val="28"/>
          <w:szCs w:val="28"/>
        </w:rPr>
        <w:t>де Е - модуль матер</w:t>
      </w:r>
      <w:r>
        <w:rPr>
          <w:color w:val="000000"/>
          <w:sz w:val="28"/>
          <w:szCs w:val="28"/>
        </w:rPr>
        <w:t>і</w:t>
      </w:r>
      <w:r w:rsidRPr="009A75B1">
        <w:rPr>
          <w:color w:val="000000"/>
          <w:sz w:val="28"/>
          <w:szCs w:val="28"/>
        </w:rPr>
        <w:t>ал</w:t>
      </w:r>
      <w:r>
        <w:rPr>
          <w:color w:val="000000"/>
          <w:sz w:val="28"/>
          <w:szCs w:val="28"/>
        </w:rPr>
        <w:t>у</w:t>
      </w:r>
      <w:r w:rsidRPr="009A75B1">
        <w:rPr>
          <w:color w:val="000000"/>
          <w:sz w:val="28"/>
          <w:szCs w:val="28"/>
        </w:rPr>
        <w:t xml:space="preserve"> цанги, в мПа,</w:t>
      </w:r>
    </w:p>
    <w:p w:rsidR="00ED46CB" w:rsidRPr="00CC62CC" w:rsidRDefault="00ED46CB" w:rsidP="00ED46CB">
      <w:pPr>
        <w:shd w:val="clear" w:color="auto" w:fill="FFFFFF"/>
        <w:tabs>
          <w:tab w:val="left" w:pos="7416"/>
        </w:tabs>
        <w:spacing w:line="360" w:lineRule="auto"/>
        <w:ind w:firstLine="425"/>
        <w:jc w:val="both"/>
        <w:rPr>
          <w:color w:val="000000"/>
          <w:sz w:val="28"/>
          <w:szCs w:val="28"/>
        </w:rPr>
      </w:pPr>
      <w:r w:rsidRPr="009A75B1">
        <w:rPr>
          <w:color w:val="000000"/>
          <w:sz w:val="28"/>
          <w:szCs w:val="28"/>
          <w:lang w:val="en-US"/>
        </w:rPr>
        <w:t>J</w:t>
      </w:r>
      <w:r w:rsidRPr="009A75B1">
        <w:rPr>
          <w:color w:val="000000"/>
          <w:sz w:val="28"/>
          <w:szCs w:val="28"/>
        </w:rPr>
        <w:t xml:space="preserve"> - момент </w:t>
      </w:r>
      <w:r>
        <w:rPr>
          <w:color w:val="000000"/>
          <w:sz w:val="28"/>
          <w:szCs w:val="28"/>
        </w:rPr>
        <w:t>і</w:t>
      </w:r>
      <w:r w:rsidRPr="009A75B1">
        <w:rPr>
          <w:color w:val="000000"/>
          <w:sz w:val="28"/>
          <w:szCs w:val="28"/>
        </w:rPr>
        <w:t>нерц</w:t>
      </w:r>
      <w:r>
        <w:rPr>
          <w:color w:val="000000"/>
          <w:sz w:val="28"/>
          <w:szCs w:val="28"/>
        </w:rPr>
        <w:t>ії</w:t>
      </w:r>
      <w:r w:rsidRPr="009A75B1">
        <w:rPr>
          <w:color w:val="000000"/>
          <w:sz w:val="28"/>
          <w:szCs w:val="28"/>
        </w:rPr>
        <w:t xml:space="preserve"> сектора тонкого к</w:t>
      </w:r>
      <w:r>
        <w:rPr>
          <w:color w:val="000000"/>
          <w:sz w:val="28"/>
          <w:szCs w:val="28"/>
        </w:rPr>
        <w:t>і</w:t>
      </w:r>
      <w:r w:rsidRPr="009A75B1">
        <w:rPr>
          <w:color w:val="000000"/>
          <w:sz w:val="28"/>
          <w:szCs w:val="28"/>
        </w:rPr>
        <w:t>льц</w:t>
      </w:r>
      <w:r>
        <w:rPr>
          <w:color w:val="000000"/>
          <w:sz w:val="28"/>
          <w:szCs w:val="28"/>
        </w:rPr>
        <w:t>я</w:t>
      </w:r>
      <w:r w:rsidRPr="009A75B1">
        <w:rPr>
          <w:color w:val="000000"/>
          <w:sz w:val="28"/>
          <w:szCs w:val="28"/>
        </w:rPr>
        <w:t>,</w:t>
      </w:r>
      <w:r>
        <w:rPr>
          <w:color w:val="000000"/>
          <w:sz w:val="28"/>
          <w:szCs w:val="28"/>
        </w:rPr>
        <w:t xml:space="preserve"> </w:t>
      </w:r>
      <w:r>
        <w:rPr>
          <w:iCs/>
          <w:color w:val="000000"/>
          <w:sz w:val="28"/>
          <w:szCs w:val="28"/>
          <w:lang w:val="en-US"/>
        </w:rPr>
        <w:t>l</w:t>
      </w:r>
      <w:r w:rsidRPr="009A75B1">
        <w:rPr>
          <w:i/>
          <w:iCs/>
          <w:color w:val="000000"/>
          <w:sz w:val="28"/>
          <w:szCs w:val="28"/>
        </w:rPr>
        <w:t xml:space="preserve">- </w:t>
      </w:r>
      <w:r w:rsidRPr="00CC62CC">
        <w:rPr>
          <w:color w:val="000000"/>
          <w:sz w:val="28"/>
          <w:szCs w:val="28"/>
        </w:rPr>
        <w:t>довжина пелюстки від місця зак</w:t>
      </w:r>
      <w:r>
        <w:rPr>
          <w:color w:val="000000"/>
          <w:sz w:val="28"/>
          <w:szCs w:val="28"/>
        </w:rPr>
        <w:t>ріпленя д</w:t>
      </w:r>
      <w:r w:rsidRPr="00CC62CC">
        <w:rPr>
          <w:color w:val="000000"/>
          <w:sz w:val="28"/>
          <w:szCs w:val="28"/>
        </w:rPr>
        <w:t>о середини конуса цанги в мм,</w:t>
      </w:r>
      <w:r>
        <w:rPr>
          <w:color w:val="000000"/>
          <w:sz w:val="28"/>
          <w:szCs w:val="28"/>
        </w:rPr>
        <w:t xml:space="preserve"> </w:t>
      </w:r>
      <w:r w:rsidRPr="00CC62CC">
        <w:rPr>
          <w:color w:val="000000"/>
          <w:sz w:val="28"/>
          <w:szCs w:val="28"/>
        </w:rPr>
        <w:t>n - число пелюсток цанги,</w:t>
      </w:r>
      <w:r>
        <w:rPr>
          <w:color w:val="000000"/>
          <w:sz w:val="28"/>
          <w:szCs w:val="28"/>
        </w:rPr>
        <w:t xml:space="preserve"> </w:t>
      </w:r>
      <w:r w:rsidRPr="00CC62CC">
        <w:rPr>
          <w:color w:val="000000"/>
          <w:sz w:val="28"/>
          <w:szCs w:val="28"/>
        </w:rPr>
        <w:t xml:space="preserve">у - стріла прогину пелюстки цанги в </w:t>
      </w:r>
      <w:r w:rsidRPr="00CC62CC">
        <w:rPr>
          <w:i/>
          <w:color w:val="000000"/>
          <w:sz w:val="28"/>
          <w:szCs w:val="28"/>
        </w:rPr>
        <w:t>мм</w:t>
      </w:r>
      <w:r w:rsidRPr="00CC62CC">
        <w:rPr>
          <w:color w:val="000000"/>
          <w:sz w:val="28"/>
          <w:szCs w:val="28"/>
        </w:rPr>
        <w:t>, що дорівнює половині діаметрального зазору між загот</w:t>
      </w:r>
      <w:r>
        <w:rPr>
          <w:color w:val="000000"/>
          <w:sz w:val="28"/>
          <w:szCs w:val="28"/>
        </w:rPr>
        <w:t>овкою</w:t>
      </w:r>
      <w:r w:rsidRPr="00CC62CC">
        <w:rPr>
          <w:color w:val="000000"/>
          <w:sz w:val="28"/>
          <w:szCs w:val="28"/>
        </w:rPr>
        <w:t xml:space="preserve"> та цангою.</w:t>
      </w:r>
    </w:p>
    <w:p w:rsidR="00ED46CB" w:rsidRDefault="00ED46CB" w:rsidP="00ED46CB">
      <w:pPr>
        <w:shd w:val="clear" w:color="auto" w:fill="FFFFFF"/>
        <w:tabs>
          <w:tab w:val="left" w:pos="7416"/>
        </w:tabs>
        <w:spacing w:line="360" w:lineRule="auto"/>
        <w:ind w:firstLine="425"/>
        <w:jc w:val="both"/>
        <w:rPr>
          <w:color w:val="000000"/>
          <w:sz w:val="28"/>
          <w:szCs w:val="28"/>
        </w:rPr>
      </w:pPr>
      <w:r w:rsidRPr="00CC62CC">
        <w:rPr>
          <w:color w:val="000000"/>
          <w:sz w:val="28"/>
          <w:szCs w:val="28"/>
        </w:rPr>
        <w:t>Момент інерції пелюстки цанги в свою чергу визначається за формулою:</w:t>
      </w:r>
    </w:p>
    <w:p w:rsidR="00ED46CB" w:rsidRPr="009A75B1" w:rsidRDefault="00ED46CB" w:rsidP="00ED46CB">
      <w:pPr>
        <w:shd w:val="clear" w:color="auto" w:fill="FFFFFF"/>
        <w:tabs>
          <w:tab w:val="left" w:pos="7416"/>
        </w:tabs>
        <w:spacing w:line="360" w:lineRule="auto"/>
        <w:ind w:firstLine="425"/>
        <w:jc w:val="center"/>
        <w:rPr>
          <w:sz w:val="28"/>
          <w:szCs w:val="28"/>
        </w:rPr>
      </w:pPr>
      <w:r w:rsidRPr="009A75B1">
        <w:rPr>
          <w:position w:val="-30"/>
          <w:sz w:val="28"/>
          <w:szCs w:val="28"/>
        </w:rPr>
        <w:object w:dxaOrig="4800" w:dyaOrig="720">
          <v:shape id="_x0000_i1317" type="#_x0000_t75" style="width:301.1pt;height:43.95pt" o:ole="">
            <v:imagedata r:id="rId623" o:title=""/>
          </v:shape>
          <o:OLEObject Type="Embed" ProgID="Equation.3" ShapeID="_x0000_i1317" DrawAspect="Content" ObjectID="_1584340142" r:id="rId624"/>
        </w:object>
      </w:r>
      <w:r w:rsidRPr="009A75B1">
        <w:rPr>
          <w:sz w:val="28"/>
          <w:szCs w:val="28"/>
        </w:rPr>
        <w:t>,</w:t>
      </w:r>
    </w:p>
    <w:p w:rsidR="00ED46CB" w:rsidRPr="00CC62CC" w:rsidRDefault="00ED46CB" w:rsidP="00ED46CB">
      <w:pPr>
        <w:shd w:val="clear" w:color="auto" w:fill="FFFFFF"/>
        <w:spacing w:line="360" w:lineRule="auto"/>
        <w:ind w:firstLine="425"/>
        <w:jc w:val="both"/>
        <w:rPr>
          <w:color w:val="000000"/>
          <w:sz w:val="28"/>
          <w:szCs w:val="28"/>
        </w:rPr>
      </w:pPr>
      <w:r w:rsidRPr="00CC62CC">
        <w:rPr>
          <w:color w:val="000000"/>
          <w:sz w:val="28"/>
          <w:szCs w:val="28"/>
        </w:rPr>
        <w:t>де D - зовнішній діаметр пелюстки в мм,</w:t>
      </w:r>
    </w:p>
    <w:p w:rsidR="00ED46CB" w:rsidRPr="00CC62CC" w:rsidRDefault="00ED46CB" w:rsidP="00ED46CB">
      <w:pPr>
        <w:shd w:val="clear" w:color="auto" w:fill="FFFFFF"/>
        <w:spacing w:line="360" w:lineRule="auto"/>
        <w:ind w:firstLine="425"/>
        <w:jc w:val="both"/>
        <w:rPr>
          <w:color w:val="000000"/>
          <w:sz w:val="28"/>
          <w:szCs w:val="28"/>
        </w:rPr>
      </w:pPr>
      <w:r>
        <w:rPr>
          <w:color w:val="000000"/>
          <w:sz w:val="28"/>
          <w:szCs w:val="28"/>
        </w:rPr>
        <w:t>δ</w:t>
      </w:r>
      <w:r w:rsidRPr="00CC62CC">
        <w:rPr>
          <w:color w:val="000000"/>
          <w:sz w:val="28"/>
          <w:szCs w:val="28"/>
        </w:rPr>
        <w:t xml:space="preserve"> - товщина стінки пелюстки в мм,</w:t>
      </w:r>
    </w:p>
    <w:p w:rsidR="00ED46CB" w:rsidRPr="00CC62CC" w:rsidRDefault="00ED46CB" w:rsidP="00ED46CB">
      <w:pPr>
        <w:shd w:val="clear" w:color="auto" w:fill="FFFFFF"/>
        <w:spacing w:line="360" w:lineRule="auto"/>
        <w:ind w:firstLine="425"/>
        <w:jc w:val="both"/>
        <w:rPr>
          <w:color w:val="000000"/>
          <w:sz w:val="28"/>
          <w:szCs w:val="28"/>
        </w:rPr>
      </w:pPr>
      <w:r>
        <w:rPr>
          <w:color w:val="000000"/>
          <w:sz w:val="28"/>
          <w:szCs w:val="28"/>
        </w:rPr>
        <w:t>α</w:t>
      </w:r>
      <w:r w:rsidRPr="008507DE">
        <w:rPr>
          <w:color w:val="000000"/>
          <w:sz w:val="28"/>
          <w:szCs w:val="28"/>
          <w:vertAlign w:val="subscript"/>
        </w:rPr>
        <w:t>1</w:t>
      </w:r>
      <w:r w:rsidRPr="00CC62CC">
        <w:rPr>
          <w:color w:val="000000"/>
          <w:sz w:val="28"/>
          <w:szCs w:val="28"/>
        </w:rPr>
        <w:t xml:space="preserve"> - половина кута сектора пелюстки цанги,</w:t>
      </w:r>
    </w:p>
    <w:p w:rsidR="00ED46CB" w:rsidRPr="00CC62CC" w:rsidRDefault="00ED46CB" w:rsidP="00ED46CB">
      <w:pPr>
        <w:shd w:val="clear" w:color="auto" w:fill="FFFFFF"/>
        <w:spacing w:line="360" w:lineRule="auto"/>
        <w:ind w:firstLine="425"/>
        <w:jc w:val="both"/>
        <w:rPr>
          <w:color w:val="000000"/>
          <w:sz w:val="28"/>
          <w:szCs w:val="28"/>
        </w:rPr>
      </w:pPr>
      <w:r w:rsidRPr="00CC62CC">
        <w:rPr>
          <w:color w:val="000000"/>
          <w:sz w:val="28"/>
          <w:szCs w:val="28"/>
        </w:rPr>
        <w:t>Знаючи величини цих сил, можна визначити силу затяжки цанги за наступними формулам</w:t>
      </w:r>
      <w:r>
        <w:rPr>
          <w:color w:val="000000"/>
          <w:sz w:val="28"/>
          <w:szCs w:val="28"/>
        </w:rPr>
        <w:t>и</w:t>
      </w:r>
      <w:r w:rsidRPr="00CC62CC">
        <w:rPr>
          <w:color w:val="000000"/>
          <w:sz w:val="28"/>
          <w:szCs w:val="28"/>
        </w:rPr>
        <w:t>:</w:t>
      </w:r>
    </w:p>
    <w:p w:rsidR="00ED46CB" w:rsidRPr="00C31006" w:rsidRDefault="00ED46CB" w:rsidP="00ED46CB">
      <w:pPr>
        <w:pStyle w:val="ac"/>
        <w:numPr>
          <w:ilvl w:val="0"/>
          <w:numId w:val="16"/>
        </w:numPr>
        <w:shd w:val="clear" w:color="auto" w:fill="FFFFFF"/>
        <w:spacing w:line="360" w:lineRule="auto"/>
        <w:jc w:val="both"/>
        <w:rPr>
          <w:color w:val="000000"/>
          <w:sz w:val="28"/>
          <w:szCs w:val="28"/>
        </w:rPr>
      </w:pPr>
      <w:r w:rsidRPr="00C31006">
        <w:rPr>
          <w:color w:val="000000"/>
          <w:sz w:val="28"/>
          <w:szCs w:val="28"/>
        </w:rPr>
        <w:t>при відсутності осьового упору, який утримує заготовку від осьового зсуву</w:t>
      </w:r>
    </w:p>
    <w:p w:rsidR="00ED46CB" w:rsidRPr="000B0A08" w:rsidRDefault="003230F8" w:rsidP="00ED46CB">
      <w:pPr>
        <w:shd w:val="clear" w:color="auto" w:fill="FFFFFF"/>
        <w:spacing w:line="360" w:lineRule="auto"/>
        <w:ind w:firstLine="425"/>
        <w:jc w:val="center"/>
        <w:rPr>
          <w:i/>
          <w:iCs/>
          <w:color w:val="000000"/>
          <w:sz w:val="28"/>
          <w:szCs w:val="28"/>
        </w:rPr>
      </w:pPr>
      <w:r>
        <w:rPr>
          <w:i/>
          <w:iCs/>
          <w:color w:val="000000"/>
          <w:sz w:val="28"/>
          <w:szCs w:val="28"/>
          <w:lang w:val="en-US"/>
        </w:rPr>
        <w:lastRenderedPageBreak/>
        <w:t>W</w:t>
      </w:r>
      <w:r w:rsidR="00ED46CB" w:rsidRPr="000B0A08">
        <w:rPr>
          <w:i/>
          <w:iCs/>
          <w:color w:val="000000"/>
          <w:sz w:val="28"/>
          <w:szCs w:val="28"/>
        </w:rPr>
        <w:t xml:space="preserve"> = (</w:t>
      </w:r>
      <w:r w:rsidR="00ED46CB" w:rsidRPr="009A75B1">
        <w:rPr>
          <w:i/>
          <w:iCs/>
          <w:color w:val="000000"/>
          <w:sz w:val="28"/>
          <w:szCs w:val="28"/>
          <w:lang w:val="en-US"/>
        </w:rPr>
        <w:t>Q</w:t>
      </w:r>
      <w:r w:rsidR="00ED46CB" w:rsidRPr="000B0A08">
        <w:rPr>
          <w:i/>
          <w:iCs/>
          <w:color w:val="000000"/>
          <w:sz w:val="28"/>
          <w:szCs w:val="28"/>
        </w:rPr>
        <w:t xml:space="preserve"> + </w:t>
      </w:r>
      <w:r w:rsidR="00ED46CB" w:rsidRPr="009A75B1">
        <w:rPr>
          <w:i/>
          <w:iCs/>
          <w:color w:val="000000"/>
          <w:sz w:val="28"/>
          <w:szCs w:val="28"/>
          <w:lang w:val="en-US"/>
        </w:rPr>
        <w:t>Q</w:t>
      </w:r>
      <w:r w:rsidR="00ED46CB" w:rsidRPr="000B0A08">
        <w:rPr>
          <w:i/>
          <w:iCs/>
          <w:color w:val="000000"/>
          <w:sz w:val="28"/>
          <w:szCs w:val="28"/>
          <w:vertAlign w:val="subscript"/>
        </w:rPr>
        <w:t>1</w:t>
      </w:r>
      <w:r w:rsidR="00ED46CB" w:rsidRPr="000B0A08">
        <w:rPr>
          <w:i/>
          <w:iCs/>
          <w:color w:val="000000"/>
          <w:sz w:val="28"/>
          <w:szCs w:val="28"/>
        </w:rPr>
        <w:t xml:space="preserve">) </w:t>
      </w:r>
      <w:r w:rsidR="00ED46CB" w:rsidRPr="009A75B1">
        <w:rPr>
          <w:i/>
          <w:iCs/>
          <w:color w:val="000000"/>
          <w:sz w:val="28"/>
          <w:szCs w:val="28"/>
        </w:rPr>
        <w:sym w:font="Symbol" w:char="F0D7"/>
      </w:r>
      <w:r w:rsidR="00ED46CB" w:rsidRPr="000B0A08">
        <w:rPr>
          <w:i/>
          <w:iCs/>
          <w:color w:val="000000"/>
          <w:sz w:val="28"/>
          <w:szCs w:val="28"/>
        </w:rPr>
        <w:t xml:space="preserve"> </w:t>
      </w:r>
      <w:r w:rsidR="00ED46CB" w:rsidRPr="009A75B1">
        <w:rPr>
          <w:i/>
          <w:iCs/>
          <w:color w:val="000000"/>
          <w:sz w:val="28"/>
          <w:szCs w:val="28"/>
          <w:lang w:val="en-US"/>
        </w:rPr>
        <w:t>tg</w:t>
      </w:r>
      <w:r w:rsidR="00ED46CB" w:rsidRPr="000B0A08">
        <w:rPr>
          <w:i/>
          <w:iCs/>
          <w:color w:val="000000"/>
          <w:sz w:val="28"/>
          <w:szCs w:val="28"/>
        </w:rPr>
        <w:t>(</w:t>
      </w:r>
      <w:r w:rsidR="00ED46CB">
        <w:rPr>
          <w:i/>
          <w:iCs/>
          <w:color w:val="000000"/>
          <w:sz w:val="28"/>
          <w:szCs w:val="28"/>
          <w:lang w:val="en-US"/>
        </w:rPr>
        <w:t>α</w:t>
      </w:r>
      <w:r w:rsidR="00ED46CB" w:rsidRPr="000B0A08">
        <w:rPr>
          <w:i/>
          <w:iCs/>
          <w:color w:val="000000"/>
          <w:sz w:val="28"/>
          <w:szCs w:val="28"/>
        </w:rPr>
        <w:t xml:space="preserve"> +</w:t>
      </w:r>
      <w:r w:rsidR="00ED46CB" w:rsidRPr="009A75B1">
        <w:rPr>
          <w:i/>
          <w:iCs/>
          <w:color w:val="000000"/>
          <w:sz w:val="28"/>
          <w:szCs w:val="28"/>
        </w:rPr>
        <w:sym w:font="Symbol" w:char="F066"/>
      </w:r>
      <w:r w:rsidR="00ED46CB" w:rsidRPr="000B0A08">
        <w:rPr>
          <w:i/>
          <w:iCs/>
          <w:color w:val="000000"/>
          <w:sz w:val="28"/>
          <w:szCs w:val="28"/>
        </w:rPr>
        <w:t>)</w:t>
      </w:r>
    </w:p>
    <w:p w:rsidR="00ED46CB" w:rsidRPr="000B0A08" w:rsidRDefault="00ED46CB" w:rsidP="00ED46CB">
      <w:pPr>
        <w:shd w:val="clear" w:color="auto" w:fill="FFFFFF"/>
        <w:spacing w:line="360" w:lineRule="auto"/>
        <w:ind w:firstLine="425"/>
        <w:jc w:val="both"/>
        <w:rPr>
          <w:iCs/>
          <w:color w:val="000000"/>
          <w:sz w:val="28"/>
          <w:szCs w:val="28"/>
        </w:rPr>
      </w:pPr>
      <w:r w:rsidRPr="000B0A08">
        <w:rPr>
          <w:iCs/>
          <w:color w:val="000000"/>
          <w:sz w:val="28"/>
          <w:szCs w:val="28"/>
        </w:rPr>
        <w:t xml:space="preserve">де </w:t>
      </w:r>
      <w:r w:rsidR="003230F8">
        <w:rPr>
          <w:iCs/>
          <w:color w:val="000000"/>
          <w:sz w:val="28"/>
          <w:szCs w:val="28"/>
          <w:lang w:val="en-US"/>
        </w:rPr>
        <w:t>W</w:t>
      </w:r>
      <w:r w:rsidRPr="000B0A08">
        <w:rPr>
          <w:iCs/>
          <w:color w:val="000000"/>
          <w:sz w:val="28"/>
          <w:szCs w:val="28"/>
        </w:rPr>
        <w:t xml:space="preserve"> - сила затягування цанги в Н,</w:t>
      </w:r>
      <w:r>
        <w:rPr>
          <w:iCs/>
          <w:color w:val="000000"/>
          <w:sz w:val="28"/>
          <w:szCs w:val="28"/>
        </w:rPr>
        <w:t xml:space="preserve"> </w:t>
      </w:r>
      <w:r w:rsidRPr="009355D7">
        <w:rPr>
          <w:iCs/>
          <w:color w:val="000000"/>
          <w:sz w:val="28"/>
          <w:szCs w:val="28"/>
        </w:rPr>
        <w:t>Q</w:t>
      </w:r>
      <w:r w:rsidRPr="000B0A08">
        <w:rPr>
          <w:iCs/>
          <w:color w:val="000000"/>
          <w:sz w:val="28"/>
          <w:szCs w:val="28"/>
        </w:rPr>
        <w:t xml:space="preserve"> - сила затиску заготовки в Н,</w:t>
      </w:r>
      <w:r>
        <w:rPr>
          <w:iCs/>
          <w:color w:val="000000"/>
          <w:sz w:val="28"/>
          <w:szCs w:val="28"/>
        </w:rPr>
        <w:t xml:space="preserve"> </w:t>
      </w:r>
      <w:r w:rsidRPr="009355D7">
        <w:rPr>
          <w:iCs/>
          <w:color w:val="000000"/>
          <w:sz w:val="28"/>
          <w:szCs w:val="28"/>
        </w:rPr>
        <w:t>Q</w:t>
      </w:r>
      <w:r w:rsidRPr="000B0A08">
        <w:rPr>
          <w:iCs/>
          <w:color w:val="000000"/>
          <w:sz w:val="28"/>
          <w:szCs w:val="28"/>
          <w:vertAlign w:val="subscript"/>
        </w:rPr>
        <w:t>1</w:t>
      </w:r>
      <w:r w:rsidRPr="000B0A08">
        <w:rPr>
          <w:iCs/>
          <w:color w:val="000000"/>
          <w:sz w:val="28"/>
          <w:szCs w:val="28"/>
        </w:rPr>
        <w:t xml:space="preserve"> - сила пружної деформації пелюсток цанга в Н,</w:t>
      </w:r>
      <w:r>
        <w:rPr>
          <w:iCs/>
          <w:color w:val="000000"/>
          <w:sz w:val="28"/>
          <w:szCs w:val="28"/>
        </w:rPr>
        <w:t xml:space="preserve"> </w:t>
      </w:r>
      <w:r w:rsidRPr="000B0A08">
        <w:rPr>
          <w:iCs/>
          <w:color w:val="000000"/>
          <w:sz w:val="28"/>
          <w:szCs w:val="28"/>
        </w:rPr>
        <w:t>2</w:t>
      </w:r>
      <w:r>
        <w:rPr>
          <w:iCs/>
          <w:color w:val="000000"/>
          <w:sz w:val="28"/>
          <w:szCs w:val="28"/>
        </w:rPr>
        <w:t>α</w:t>
      </w:r>
      <w:r w:rsidRPr="000B0A08">
        <w:rPr>
          <w:iCs/>
          <w:color w:val="000000"/>
          <w:sz w:val="28"/>
          <w:szCs w:val="28"/>
        </w:rPr>
        <w:t xml:space="preserve"> - кут при вершині конуса цанги,</w:t>
      </w:r>
      <w:r>
        <w:rPr>
          <w:iCs/>
          <w:color w:val="000000"/>
          <w:sz w:val="28"/>
          <w:szCs w:val="28"/>
        </w:rPr>
        <w:t xml:space="preserve"> </w:t>
      </w:r>
      <w:r w:rsidRPr="009355D7">
        <w:rPr>
          <w:iCs/>
          <w:color w:val="000000"/>
          <w:sz w:val="28"/>
          <w:szCs w:val="28"/>
        </w:rPr>
        <w:t>φ</w:t>
      </w:r>
      <w:r w:rsidRPr="000B0A08">
        <w:rPr>
          <w:iCs/>
          <w:color w:val="000000"/>
          <w:sz w:val="28"/>
          <w:szCs w:val="28"/>
        </w:rPr>
        <w:t xml:space="preserve"> </w:t>
      </w:r>
      <w:r w:rsidR="004B167B">
        <w:rPr>
          <w:iCs/>
          <w:color w:val="000000"/>
          <w:sz w:val="28"/>
          <w:szCs w:val="28"/>
        </w:rPr>
        <w:t>–</w:t>
      </w:r>
      <w:r w:rsidRPr="000B0A08">
        <w:rPr>
          <w:iCs/>
          <w:color w:val="000000"/>
          <w:sz w:val="28"/>
          <w:szCs w:val="28"/>
        </w:rPr>
        <w:t xml:space="preserve"> </w:t>
      </w:r>
      <w:r w:rsidR="004B167B">
        <w:rPr>
          <w:iCs/>
          <w:color w:val="000000"/>
          <w:sz w:val="28"/>
          <w:szCs w:val="28"/>
        </w:rPr>
        <w:t xml:space="preserve">приведений </w:t>
      </w:r>
      <w:r w:rsidRPr="000B0A08">
        <w:rPr>
          <w:iCs/>
          <w:color w:val="000000"/>
          <w:sz w:val="28"/>
          <w:szCs w:val="28"/>
        </w:rPr>
        <w:t>кут тертя між цангою по конічної поверхні і корпусом або втулкою,</w:t>
      </w:r>
    </w:p>
    <w:p w:rsidR="00ED46CB" w:rsidRPr="00C31006" w:rsidRDefault="00ED46CB" w:rsidP="00ED46CB">
      <w:pPr>
        <w:pStyle w:val="ac"/>
        <w:numPr>
          <w:ilvl w:val="0"/>
          <w:numId w:val="16"/>
        </w:numPr>
        <w:shd w:val="clear" w:color="auto" w:fill="FFFFFF"/>
        <w:spacing w:line="360" w:lineRule="auto"/>
        <w:ind w:left="0" w:firstLine="851"/>
        <w:jc w:val="both"/>
        <w:rPr>
          <w:iCs/>
          <w:color w:val="000000"/>
          <w:sz w:val="28"/>
          <w:szCs w:val="28"/>
        </w:rPr>
      </w:pPr>
      <w:r w:rsidRPr="00C31006">
        <w:rPr>
          <w:iCs/>
          <w:color w:val="000000"/>
          <w:sz w:val="28"/>
          <w:szCs w:val="28"/>
        </w:rPr>
        <w:t>при наявності осьового упору виникає сила тертя між губками цанги і загот</w:t>
      </w:r>
      <w:r>
        <w:rPr>
          <w:iCs/>
          <w:color w:val="000000"/>
          <w:sz w:val="28"/>
          <w:szCs w:val="28"/>
        </w:rPr>
        <w:t>о</w:t>
      </w:r>
      <w:r w:rsidRPr="00C31006">
        <w:rPr>
          <w:iCs/>
          <w:color w:val="000000"/>
          <w:sz w:val="28"/>
          <w:szCs w:val="28"/>
        </w:rPr>
        <w:t>в</w:t>
      </w:r>
      <w:r>
        <w:rPr>
          <w:iCs/>
          <w:color w:val="000000"/>
          <w:sz w:val="28"/>
          <w:szCs w:val="28"/>
        </w:rPr>
        <w:t>кою</w:t>
      </w:r>
      <w:r w:rsidRPr="00C31006">
        <w:rPr>
          <w:iCs/>
          <w:color w:val="000000"/>
          <w:sz w:val="28"/>
          <w:szCs w:val="28"/>
        </w:rPr>
        <w:t>, тоді</w:t>
      </w:r>
    </w:p>
    <w:p w:rsidR="00ED46CB" w:rsidRPr="000B0A08" w:rsidRDefault="003230F8" w:rsidP="00ED46CB">
      <w:pPr>
        <w:shd w:val="clear" w:color="auto" w:fill="FFFFFF"/>
        <w:spacing w:line="360" w:lineRule="auto"/>
        <w:ind w:firstLine="851"/>
        <w:jc w:val="center"/>
        <w:rPr>
          <w:i/>
          <w:iCs/>
          <w:color w:val="000000"/>
          <w:sz w:val="28"/>
          <w:szCs w:val="28"/>
        </w:rPr>
      </w:pPr>
      <w:r>
        <w:rPr>
          <w:i/>
          <w:iCs/>
          <w:color w:val="000000"/>
          <w:sz w:val="28"/>
          <w:szCs w:val="28"/>
          <w:lang w:val="en-US"/>
        </w:rPr>
        <w:t>W</w:t>
      </w:r>
      <w:r w:rsidR="00ED46CB" w:rsidRPr="000B0A08">
        <w:rPr>
          <w:i/>
          <w:iCs/>
          <w:color w:val="000000"/>
          <w:sz w:val="28"/>
          <w:szCs w:val="28"/>
        </w:rPr>
        <w:t>= (</w:t>
      </w:r>
      <w:r w:rsidR="00ED46CB" w:rsidRPr="009355D7">
        <w:rPr>
          <w:i/>
          <w:iCs/>
          <w:color w:val="000000"/>
          <w:sz w:val="28"/>
          <w:szCs w:val="28"/>
          <w:lang w:val="en-US"/>
        </w:rPr>
        <w:t>Q</w:t>
      </w:r>
      <w:r w:rsidR="00ED46CB" w:rsidRPr="000B0A08">
        <w:rPr>
          <w:i/>
          <w:iCs/>
          <w:color w:val="000000"/>
          <w:sz w:val="28"/>
          <w:szCs w:val="28"/>
        </w:rPr>
        <w:t xml:space="preserve"> + </w:t>
      </w:r>
      <w:r w:rsidR="00ED46CB" w:rsidRPr="009355D7">
        <w:rPr>
          <w:i/>
          <w:iCs/>
          <w:color w:val="000000"/>
          <w:sz w:val="28"/>
          <w:szCs w:val="28"/>
          <w:lang w:val="en-US"/>
        </w:rPr>
        <w:t>Q</w:t>
      </w:r>
      <w:r w:rsidR="00ED46CB" w:rsidRPr="000B0A08">
        <w:rPr>
          <w:i/>
          <w:iCs/>
          <w:color w:val="000000"/>
          <w:sz w:val="28"/>
          <w:szCs w:val="28"/>
          <w:vertAlign w:val="subscript"/>
        </w:rPr>
        <w:t>1</w:t>
      </w:r>
      <w:r w:rsidR="004B167B">
        <w:rPr>
          <w:i/>
          <w:iCs/>
          <w:color w:val="000000"/>
          <w:sz w:val="28"/>
          <w:szCs w:val="28"/>
        </w:rPr>
        <w:t>)</w:t>
      </w:r>
      <w:r w:rsidR="00ED46CB" w:rsidRPr="004B167B">
        <w:rPr>
          <w:i/>
          <w:iCs/>
          <w:color w:val="000000"/>
          <w:sz w:val="28"/>
          <w:szCs w:val="28"/>
        </w:rPr>
        <w:sym w:font="Symbol" w:char="F0D7"/>
      </w:r>
      <w:r w:rsidR="00ED46CB" w:rsidRPr="004B167B">
        <w:rPr>
          <w:i/>
          <w:iCs/>
          <w:color w:val="000000"/>
          <w:sz w:val="28"/>
          <w:szCs w:val="28"/>
        </w:rPr>
        <w:t>[</w:t>
      </w:r>
      <w:r w:rsidR="00ED46CB" w:rsidRPr="004B167B">
        <w:rPr>
          <w:i/>
          <w:iCs/>
          <w:color w:val="000000"/>
          <w:sz w:val="28"/>
          <w:szCs w:val="28"/>
          <w:lang w:val="en-US"/>
        </w:rPr>
        <w:t>tg</w:t>
      </w:r>
      <w:r w:rsidR="00ED46CB" w:rsidRPr="004B167B">
        <w:rPr>
          <w:i/>
          <w:iCs/>
          <w:color w:val="000000"/>
          <w:sz w:val="28"/>
          <w:szCs w:val="28"/>
        </w:rPr>
        <w:t>(</w:t>
      </w:r>
      <w:r w:rsidR="00ED46CB" w:rsidRPr="004B167B">
        <w:rPr>
          <w:i/>
          <w:iCs/>
          <w:color w:val="000000"/>
          <w:sz w:val="28"/>
          <w:szCs w:val="28"/>
          <w:lang w:val="en-US"/>
        </w:rPr>
        <w:t>α</w:t>
      </w:r>
      <w:r w:rsidR="00ED46CB" w:rsidRPr="004B167B">
        <w:rPr>
          <w:i/>
          <w:iCs/>
          <w:color w:val="000000"/>
          <w:sz w:val="28"/>
          <w:szCs w:val="28"/>
        </w:rPr>
        <w:t>+</w:t>
      </w:r>
      <w:r w:rsidR="00ED46CB" w:rsidRPr="004B167B">
        <w:rPr>
          <w:i/>
          <w:iCs/>
          <w:color w:val="000000"/>
          <w:sz w:val="28"/>
          <w:szCs w:val="28"/>
        </w:rPr>
        <w:sym w:font="Symbol" w:char="F066"/>
      </w:r>
      <w:r w:rsidR="00ED46CB" w:rsidRPr="004B167B">
        <w:rPr>
          <w:i/>
          <w:iCs/>
          <w:color w:val="000000"/>
          <w:sz w:val="28"/>
          <w:szCs w:val="28"/>
        </w:rPr>
        <w:t>)+</w:t>
      </w:r>
      <w:r w:rsidR="00ED46CB" w:rsidRPr="004B167B">
        <w:rPr>
          <w:i/>
          <w:iCs/>
          <w:color w:val="000000"/>
          <w:sz w:val="28"/>
          <w:szCs w:val="28"/>
          <w:lang w:val="en-US"/>
        </w:rPr>
        <w:t>tg</w:t>
      </w:r>
      <w:r w:rsidR="00ED46CB" w:rsidRPr="004B167B">
        <w:rPr>
          <w:i/>
          <w:iCs/>
          <w:color w:val="000000"/>
          <w:sz w:val="28"/>
          <w:szCs w:val="28"/>
          <w:lang w:val="en-US"/>
        </w:rPr>
        <w:sym w:font="Symbol" w:char="F066"/>
      </w:r>
      <w:r w:rsidR="00ED46CB" w:rsidRPr="004B167B">
        <w:rPr>
          <w:i/>
          <w:iCs/>
          <w:color w:val="000000"/>
          <w:sz w:val="28"/>
          <w:szCs w:val="28"/>
          <w:vertAlign w:val="subscript"/>
        </w:rPr>
        <w:t>1</w:t>
      </w:r>
      <w:r w:rsidR="00ED46CB" w:rsidRPr="004B167B">
        <w:rPr>
          <w:i/>
          <w:iCs/>
          <w:color w:val="000000"/>
          <w:sz w:val="28"/>
          <w:szCs w:val="28"/>
        </w:rPr>
        <w:t>]</w:t>
      </w:r>
    </w:p>
    <w:p w:rsidR="00ED46CB" w:rsidRPr="000B0A08" w:rsidRDefault="00ED46CB" w:rsidP="00ED46CB">
      <w:pPr>
        <w:shd w:val="clear" w:color="auto" w:fill="FFFFFF"/>
        <w:tabs>
          <w:tab w:val="left" w:pos="7440"/>
        </w:tabs>
        <w:spacing w:line="360" w:lineRule="auto"/>
        <w:ind w:firstLine="851"/>
        <w:jc w:val="both"/>
        <w:rPr>
          <w:color w:val="000000"/>
          <w:sz w:val="28"/>
          <w:szCs w:val="28"/>
        </w:rPr>
      </w:pPr>
      <w:r w:rsidRPr="000B0A08">
        <w:rPr>
          <w:color w:val="000000"/>
          <w:sz w:val="28"/>
          <w:szCs w:val="28"/>
        </w:rPr>
        <w:t>де позначення</w:t>
      </w:r>
      <w:r>
        <w:rPr>
          <w:color w:val="000000"/>
          <w:sz w:val="28"/>
          <w:szCs w:val="28"/>
        </w:rPr>
        <w:t xml:space="preserve"> параметрів</w:t>
      </w:r>
      <w:r w:rsidRPr="000B0A08">
        <w:rPr>
          <w:color w:val="000000"/>
          <w:sz w:val="28"/>
          <w:szCs w:val="28"/>
        </w:rPr>
        <w:t xml:space="preserve"> ті ж, що</w:t>
      </w:r>
      <w:r>
        <w:rPr>
          <w:color w:val="000000"/>
          <w:sz w:val="28"/>
          <w:szCs w:val="28"/>
        </w:rPr>
        <w:t xml:space="preserve"> і</w:t>
      </w:r>
      <w:r w:rsidRPr="000B0A08">
        <w:rPr>
          <w:color w:val="000000"/>
          <w:sz w:val="28"/>
          <w:szCs w:val="28"/>
        </w:rPr>
        <w:t xml:space="preserve"> </w:t>
      </w:r>
      <w:r>
        <w:rPr>
          <w:color w:val="000000"/>
          <w:sz w:val="28"/>
          <w:szCs w:val="28"/>
        </w:rPr>
        <w:t>у</w:t>
      </w:r>
      <w:r w:rsidRPr="000B0A08">
        <w:rPr>
          <w:color w:val="000000"/>
          <w:sz w:val="28"/>
          <w:szCs w:val="28"/>
        </w:rPr>
        <w:t xml:space="preserve"> наведен</w:t>
      </w:r>
      <w:r>
        <w:rPr>
          <w:color w:val="000000"/>
          <w:sz w:val="28"/>
          <w:szCs w:val="28"/>
        </w:rPr>
        <w:t>ій</w:t>
      </w:r>
      <w:r w:rsidRPr="000B0A08">
        <w:rPr>
          <w:color w:val="000000"/>
          <w:sz w:val="28"/>
          <w:szCs w:val="28"/>
        </w:rPr>
        <w:t xml:space="preserve"> вище формул</w:t>
      </w:r>
      <w:r>
        <w:rPr>
          <w:color w:val="000000"/>
          <w:sz w:val="28"/>
          <w:szCs w:val="28"/>
        </w:rPr>
        <w:t>і</w:t>
      </w:r>
      <w:r w:rsidRPr="000B0A08">
        <w:rPr>
          <w:color w:val="000000"/>
          <w:sz w:val="28"/>
          <w:szCs w:val="28"/>
        </w:rPr>
        <w:t>,</w:t>
      </w:r>
      <w:r>
        <w:rPr>
          <w:color w:val="000000"/>
          <w:sz w:val="28"/>
          <w:szCs w:val="28"/>
        </w:rPr>
        <w:t xml:space="preserve"> φ</w:t>
      </w:r>
      <w:r w:rsidRPr="000B0A08">
        <w:rPr>
          <w:color w:val="000000"/>
          <w:sz w:val="28"/>
          <w:szCs w:val="28"/>
          <w:vertAlign w:val="subscript"/>
        </w:rPr>
        <w:t>1</w:t>
      </w:r>
      <w:r w:rsidRPr="000B0A08">
        <w:rPr>
          <w:color w:val="000000"/>
          <w:sz w:val="28"/>
          <w:szCs w:val="28"/>
        </w:rPr>
        <w:t xml:space="preserve"> - кут тертя між губками цанги і заготовки.</w:t>
      </w:r>
    </w:p>
    <w:p w:rsidR="00ED46CB" w:rsidRDefault="00ED46CB" w:rsidP="00ED46CB">
      <w:pPr>
        <w:shd w:val="clear" w:color="auto" w:fill="FFFFFF"/>
        <w:tabs>
          <w:tab w:val="left" w:pos="7440"/>
        </w:tabs>
        <w:spacing w:line="360" w:lineRule="auto"/>
        <w:ind w:firstLine="851"/>
        <w:jc w:val="both"/>
        <w:rPr>
          <w:color w:val="000000"/>
          <w:sz w:val="28"/>
          <w:szCs w:val="28"/>
        </w:rPr>
      </w:pPr>
      <w:r w:rsidRPr="00F3265F">
        <w:rPr>
          <w:color w:val="000000"/>
          <w:sz w:val="28"/>
          <w:szCs w:val="28"/>
        </w:rPr>
        <w:t>Для спрощення підрахунку сили пружної деформації пелюсток цанги в типових випадках мо</w:t>
      </w:r>
      <w:r>
        <w:rPr>
          <w:color w:val="000000"/>
          <w:sz w:val="28"/>
          <w:szCs w:val="28"/>
        </w:rPr>
        <w:t>жуть</w:t>
      </w:r>
      <w:r w:rsidRPr="00F3265F">
        <w:rPr>
          <w:color w:val="000000"/>
          <w:sz w:val="28"/>
          <w:szCs w:val="28"/>
        </w:rPr>
        <w:t xml:space="preserve"> бути використані наступні розрахункові формули </w:t>
      </w:r>
      <w:r w:rsidRPr="009A75B1">
        <w:rPr>
          <w:color w:val="000000"/>
          <w:sz w:val="28"/>
          <w:szCs w:val="28"/>
        </w:rPr>
        <w:t xml:space="preserve">(при Е = 22000 </w:t>
      </w:r>
      <w:r w:rsidR="006467C5">
        <w:rPr>
          <w:color w:val="000000"/>
          <w:sz w:val="28"/>
          <w:szCs w:val="28"/>
        </w:rPr>
        <w:t>М</w:t>
      </w:r>
      <w:r w:rsidRPr="009A75B1">
        <w:rPr>
          <w:color w:val="000000"/>
          <w:sz w:val="28"/>
          <w:szCs w:val="28"/>
        </w:rPr>
        <w:t xml:space="preserve">Па </w:t>
      </w:r>
      <w:r>
        <w:rPr>
          <w:color w:val="000000"/>
          <w:sz w:val="28"/>
          <w:szCs w:val="28"/>
        </w:rPr>
        <w:t>та</w:t>
      </w:r>
      <w:r w:rsidRPr="009A75B1">
        <w:rPr>
          <w:color w:val="000000"/>
          <w:sz w:val="28"/>
          <w:szCs w:val="28"/>
        </w:rPr>
        <w:t xml:space="preserve"> </w:t>
      </w:r>
      <w:r w:rsidR="0087626C">
        <w:rPr>
          <w:color w:val="000000"/>
          <w:sz w:val="28"/>
          <w:szCs w:val="28"/>
        </w:rPr>
        <w:t>δ</w:t>
      </w:r>
      <w:r w:rsidRPr="009A75B1">
        <w:rPr>
          <w:color w:val="000000"/>
          <w:sz w:val="28"/>
          <w:szCs w:val="28"/>
        </w:rPr>
        <w:t xml:space="preserve"> = </w:t>
      </w:r>
      <w:r w:rsidRPr="009A75B1">
        <w:rPr>
          <w:color w:val="000000"/>
          <w:sz w:val="28"/>
          <w:szCs w:val="28"/>
        </w:rPr>
        <w:sym w:font="Symbol" w:char="F044"/>
      </w:r>
      <w:r w:rsidRPr="009A75B1">
        <w:rPr>
          <w:color w:val="000000"/>
          <w:sz w:val="28"/>
          <w:szCs w:val="28"/>
        </w:rPr>
        <w:t>/2 )</w:t>
      </w:r>
      <w:r>
        <w:rPr>
          <w:color w:val="000000"/>
          <w:sz w:val="28"/>
          <w:szCs w:val="28"/>
        </w:rPr>
        <w:t>:</w:t>
      </w:r>
    </w:p>
    <w:p w:rsidR="00ED46CB" w:rsidRPr="00F3265F" w:rsidRDefault="00ED46CB" w:rsidP="00ED46CB">
      <w:pPr>
        <w:shd w:val="clear" w:color="auto" w:fill="FFFFFF"/>
        <w:tabs>
          <w:tab w:val="left" w:pos="7440"/>
        </w:tabs>
        <w:spacing w:line="360" w:lineRule="auto"/>
        <w:ind w:firstLine="851"/>
        <w:jc w:val="both"/>
        <w:rPr>
          <w:sz w:val="28"/>
          <w:szCs w:val="28"/>
        </w:rPr>
      </w:pPr>
      <w:r w:rsidRPr="009A75B1">
        <w:rPr>
          <w:color w:val="000000"/>
          <w:sz w:val="28"/>
          <w:szCs w:val="28"/>
        </w:rPr>
        <w:t>для тр</w:t>
      </w:r>
      <w:r>
        <w:rPr>
          <w:color w:val="000000"/>
          <w:sz w:val="28"/>
          <w:szCs w:val="28"/>
        </w:rPr>
        <w:t>ьо</w:t>
      </w:r>
      <w:r w:rsidRPr="009A75B1">
        <w:rPr>
          <w:color w:val="000000"/>
          <w:sz w:val="28"/>
          <w:szCs w:val="28"/>
        </w:rPr>
        <w:t>х</w:t>
      </w:r>
      <w:r>
        <w:rPr>
          <w:color w:val="000000"/>
          <w:sz w:val="28"/>
          <w:szCs w:val="28"/>
        </w:rPr>
        <w:t xml:space="preserve">пелюсткової </w:t>
      </w:r>
      <w:r w:rsidRPr="009A75B1">
        <w:rPr>
          <w:color w:val="000000"/>
          <w:sz w:val="28"/>
          <w:szCs w:val="28"/>
        </w:rPr>
        <w:t>цанги</w:t>
      </w:r>
      <w:r>
        <w:rPr>
          <w:color w:val="000000"/>
          <w:sz w:val="28"/>
          <w:szCs w:val="28"/>
        </w:rPr>
        <w:t>:</w:t>
      </w:r>
    </w:p>
    <w:p w:rsidR="00ED46CB" w:rsidRPr="009A75B1" w:rsidRDefault="00ED46CB" w:rsidP="00007F1F">
      <w:pPr>
        <w:shd w:val="clear" w:color="auto" w:fill="FFFFFF"/>
        <w:spacing w:line="360" w:lineRule="auto"/>
        <w:ind w:firstLine="851"/>
        <w:jc w:val="center"/>
        <w:rPr>
          <w:color w:val="000000"/>
          <w:sz w:val="28"/>
          <w:szCs w:val="28"/>
        </w:rPr>
      </w:pPr>
      <w:r w:rsidRPr="009A75B1">
        <w:rPr>
          <w:color w:val="000000"/>
          <w:position w:val="-24"/>
          <w:sz w:val="28"/>
          <w:szCs w:val="28"/>
          <w:lang w:val="en-US"/>
        </w:rPr>
        <w:object w:dxaOrig="1960" w:dyaOrig="660">
          <v:shape id="_x0000_i1318" type="#_x0000_t75" style="width:121.55pt;height:40.2pt" o:ole="">
            <v:imagedata r:id="rId625" o:title=""/>
          </v:shape>
          <o:OLEObject Type="Embed" ProgID="Equation.3" ShapeID="_x0000_i1318" DrawAspect="Content" ObjectID="_1584340143" r:id="rId626"/>
        </w:object>
      </w:r>
      <w:r w:rsidRPr="009A75B1">
        <w:rPr>
          <w:color w:val="000000"/>
          <w:sz w:val="28"/>
          <w:szCs w:val="28"/>
        </w:rPr>
        <w:t>,</w:t>
      </w:r>
    </w:p>
    <w:p w:rsidR="00ED46CB" w:rsidRPr="00F3265F" w:rsidRDefault="00ED46CB" w:rsidP="00ED46CB">
      <w:pPr>
        <w:shd w:val="clear" w:color="auto" w:fill="FFFFFF"/>
        <w:spacing w:line="360" w:lineRule="auto"/>
        <w:ind w:firstLine="851"/>
        <w:jc w:val="both"/>
        <w:rPr>
          <w:sz w:val="28"/>
          <w:szCs w:val="28"/>
        </w:rPr>
      </w:pPr>
      <w:r>
        <w:rPr>
          <w:color w:val="000000"/>
          <w:sz w:val="28"/>
          <w:szCs w:val="28"/>
        </w:rPr>
        <w:t>для чотирьохпелюсткової</w:t>
      </w:r>
      <w:r w:rsidRPr="009A75B1">
        <w:rPr>
          <w:color w:val="000000"/>
          <w:sz w:val="28"/>
          <w:szCs w:val="28"/>
        </w:rPr>
        <w:t xml:space="preserve"> цанги</w:t>
      </w:r>
      <w:r>
        <w:rPr>
          <w:color w:val="000000"/>
          <w:sz w:val="28"/>
          <w:szCs w:val="28"/>
        </w:rPr>
        <w:t>:</w:t>
      </w:r>
    </w:p>
    <w:p w:rsidR="00ED46CB" w:rsidRPr="009A75B1" w:rsidRDefault="00ED46CB" w:rsidP="006467C5">
      <w:pPr>
        <w:shd w:val="clear" w:color="auto" w:fill="FFFFFF"/>
        <w:spacing w:line="360" w:lineRule="auto"/>
        <w:ind w:firstLine="851"/>
        <w:jc w:val="center"/>
        <w:rPr>
          <w:color w:val="000000"/>
          <w:sz w:val="28"/>
          <w:szCs w:val="28"/>
        </w:rPr>
      </w:pPr>
      <w:r w:rsidRPr="009A75B1">
        <w:rPr>
          <w:color w:val="000000"/>
          <w:position w:val="-24"/>
          <w:sz w:val="28"/>
          <w:szCs w:val="28"/>
          <w:lang w:val="en-US"/>
        </w:rPr>
        <w:object w:dxaOrig="1960" w:dyaOrig="660">
          <v:shape id="_x0000_i1319" type="#_x0000_t75" style="width:121.55pt;height:40.2pt" o:ole="">
            <v:imagedata r:id="rId627" o:title=""/>
          </v:shape>
          <o:OLEObject Type="Embed" ProgID="Equation.3" ShapeID="_x0000_i1319" DrawAspect="Content" ObjectID="_1584340144" r:id="rId628"/>
        </w:object>
      </w:r>
      <w:r w:rsidRPr="009A75B1">
        <w:rPr>
          <w:color w:val="000000"/>
          <w:sz w:val="28"/>
          <w:szCs w:val="28"/>
        </w:rPr>
        <w:t>,</w:t>
      </w:r>
    </w:p>
    <w:p w:rsidR="00ED46CB" w:rsidRPr="00C31006" w:rsidRDefault="00ED46CB" w:rsidP="00ED46CB">
      <w:pPr>
        <w:shd w:val="clear" w:color="auto" w:fill="FFFFFF"/>
        <w:spacing w:line="360" w:lineRule="auto"/>
        <w:ind w:firstLine="851"/>
        <w:jc w:val="both"/>
        <w:rPr>
          <w:color w:val="000000"/>
          <w:sz w:val="28"/>
          <w:szCs w:val="28"/>
        </w:rPr>
      </w:pPr>
      <w:r>
        <w:rPr>
          <w:color w:val="000000"/>
          <w:sz w:val="28"/>
          <w:szCs w:val="28"/>
        </w:rPr>
        <w:t xml:space="preserve">де </w:t>
      </w:r>
      <w:r w:rsidRPr="009A75B1">
        <w:rPr>
          <w:color w:val="000000"/>
          <w:sz w:val="28"/>
          <w:szCs w:val="28"/>
        </w:rPr>
        <w:sym w:font="Symbol" w:char="F044"/>
      </w:r>
      <w:r w:rsidRPr="009A75B1">
        <w:rPr>
          <w:color w:val="000000"/>
          <w:sz w:val="28"/>
          <w:szCs w:val="28"/>
        </w:rPr>
        <w:t xml:space="preserve"> - </w:t>
      </w:r>
      <w:r w:rsidRPr="006D5723">
        <w:rPr>
          <w:color w:val="000000"/>
          <w:sz w:val="28"/>
          <w:szCs w:val="28"/>
        </w:rPr>
        <w:t>діаметральний</w:t>
      </w:r>
      <w:r w:rsidRPr="00C31006">
        <w:rPr>
          <w:color w:val="000000"/>
          <w:sz w:val="28"/>
          <w:szCs w:val="28"/>
        </w:rPr>
        <w:t xml:space="preserve"> </w:t>
      </w:r>
      <w:r w:rsidRPr="006D5723">
        <w:rPr>
          <w:color w:val="000000"/>
          <w:sz w:val="28"/>
          <w:szCs w:val="28"/>
        </w:rPr>
        <w:t xml:space="preserve">зазор </w:t>
      </w:r>
      <w:r w:rsidR="006B02CA" w:rsidRPr="006D5723">
        <w:rPr>
          <w:color w:val="000000"/>
          <w:sz w:val="28"/>
          <w:szCs w:val="28"/>
        </w:rPr>
        <w:t xml:space="preserve">між пелюсткою </w:t>
      </w:r>
      <w:r w:rsidRPr="006D5723">
        <w:rPr>
          <w:color w:val="000000"/>
          <w:sz w:val="28"/>
          <w:szCs w:val="28"/>
        </w:rPr>
        <w:t xml:space="preserve"> цанг</w:t>
      </w:r>
      <w:r w:rsidR="006B02CA" w:rsidRPr="006D5723">
        <w:rPr>
          <w:color w:val="000000"/>
          <w:sz w:val="28"/>
          <w:szCs w:val="28"/>
        </w:rPr>
        <w:t>и</w:t>
      </w:r>
      <w:r w:rsidRPr="006D5723">
        <w:rPr>
          <w:color w:val="000000"/>
          <w:sz w:val="28"/>
          <w:szCs w:val="28"/>
        </w:rPr>
        <w:t xml:space="preserve"> і заготовкою</w:t>
      </w:r>
      <w:r w:rsidRPr="00C31006">
        <w:rPr>
          <w:color w:val="000000"/>
          <w:sz w:val="28"/>
          <w:szCs w:val="28"/>
        </w:rPr>
        <w:t xml:space="preserve"> в мм.</w:t>
      </w:r>
    </w:p>
    <w:p w:rsidR="00ED46CB" w:rsidRDefault="00ED46CB" w:rsidP="00ED46CB">
      <w:pPr>
        <w:shd w:val="clear" w:color="auto" w:fill="FFFFFF"/>
        <w:spacing w:line="360" w:lineRule="auto"/>
        <w:ind w:firstLine="851"/>
        <w:jc w:val="both"/>
        <w:rPr>
          <w:color w:val="000000"/>
          <w:sz w:val="28"/>
          <w:szCs w:val="28"/>
        </w:rPr>
      </w:pPr>
      <w:r w:rsidRPr="00C31006">
        <w:rPr>
          <w:color w:val="000000"/>
          <w:sz w:val="28"/>
          <w:szCs w:val="28"/>
        </w:rPr>
        <w:t>При виконанні перевірочного розрахунку для універсального цангового затиску, знаючи сил</w:t>
      </w:r>
      <w:r w:rsidR="006B02CA">
        <w:rPr>
          <w:color w:val="000000"/>
          <w:sz w:val="28"/>
          <w:szCs w:val="28"/>
        </w:rPr>
        <w:t>у</w:t>
      </w:r>
      <w:r w:rsidRPr="00C31006">
        <w:rPr>
          <w:color w:val="000000"/>
          <w:sz w:val="28"/>
          <w:szCs w:val="28"/>
        </w:rPr>
        <w:t xml:space="preserve"> затяжки цанги, можна визначити створювану силу закріплення заготовки за такими формулами:</w:t>
      </w:r>
    </w:p>
    <w:p w:rsidR="00ED46CB" w:rsidRPr="00C31006" w:rsidRDefault="00ED46CB" w:rsidP="006467C5">
      <w:pPr>
        <w:numPr>
          <w:ilvl w:val="0"/>
          <w:numId w:val="16"/>
        </w:numPr>
        <w:shd w:val="clear" w:color="auto" w:fill="FFFFFF"/>
        <w:spacing w:line="360" w:lineRule="auto"/>
        <w:jc w:val="both"/>
        <w:rPr>
          <w:sz w:val="28"/>
          <w:szCs w:val="28"/>
        </w:rPr>
      </w:pPr>
      <w:r w:rsidRPr="009A75B1">
        <w:rPr>
          <w:color w:val="000000"/>
          <w:sz w:val="28"/>
          <w:szCs w:val="28"/>
        </w:rPr>
        <w:t>без ос</w:t>
      </w:r>
      <w:r>
        <w:rPr>
          <w:color w:val="000000"/>
          <w:sz w:val="28"/>
          <w:szCs w:val="28"/>
        </w:rPr>
        <w:t>ьо</w:t>
      </w:r>
      <w:r w:rsidRPr="009A75B1">
        <w:rPr>
          <w:color w:val="000000"/>
          <w:sz w:val="28"/>
          <w:szCs w:val="28"/>
        </w:rPr>
        <w:t>вого упор</w:t>
      </w:r>
      <w:r>
        <w:rPr>
          <w:color w:val="000000"/>
          <w:sz w:val="28"/>
          <w:szCs w:val="28"/>
        </w:rPr>
        <w:t>у:</w:t>
      </w:r>
    </w:p>
    <w:p w:rsidR="00ED46CB" w:rsidRPr="009A75B1" w:rsidRDefault="003230F8" w:rsidP="00007F1F">
      <w:pPr>
        <w:shd w:val="clear" w:color="auto" w:fill="FFFFFF"/>
        <w:spacing w:line="360" w:lineRule="auto"/>
        <w:ind w:firstLine="425"/>
        <w:jc w:val="center"/>
        <w:rPr>
          <w:i/>
          <w:iCs/>
          <w:color w:val="000000"/>
          <w:sz w:val="28"/>
          <w:szCs w:val="28"/>
          <w:lang w:val="en-US"/>
        </w:rPr>
      </w:pPr>
      <w:r w:rsidRPr="009A75B1">
        <w:rPr>
          <w:i/>
          <w:iCs/>
          <w:color w:val="000000"/>
          <w:position w:val="-28"/>
          <w:sz w:val="28"/>
          <w:szCs w:val="28"/>
          <w:lang w:val="en-US"/>
        </w:rPr>
        <w:object w:dxaOrig="1820" w:dyaOrig="660">
          <v:shape id="_x0000_i1320" type="#_x0000_t75" style="width:120.6pt;height:43.95pt" o:ole="">
            <v:imagedata r:id="rId629" o:title=""/>
          </v:shape>
          <o:OLEObject Type="Embed" ProgID="Equation.3" ShapeID="_x0000_i1320" DrawAspect="Content" ObjectID="_1584340145" r:id="rId630"/>
        </w:object>
      </w:r>
    </w:p>
    <w:p w:rsidR="00ED46CB" w:rsidRPr="00C31006" w:rsidRDefault="00ED46CB" w:rsidP="00ED46CB">
      <w:pPr>
        <w:shd w:val="clear" w:color="auto" w:fill="FFFFFF"/>
        <w:spacing w:line="360" w:lineRule="auto"/>
        <w:ind w:firstLine="425"/>
        <w:jc w:val="both"/>
        <w:rPr>
          <w:sz w:val="28"/>
          <w:szCs w:val="28"/>
        </w:rPr>
      </w:pPr>
      <w:r>
        <w:rPr>
          <w:i/>
          <w:iCs/>
          <w:color w:val="000000"/>
          <w:sz w:val="28"/>
          <w:szCs w:val="28"/>
        </w:rPr>
        <w:t>-</w:t>
      </w:r>
      <w:r w:rsidRPr="009A75B1">
        <w:rPr>
          <w:i/>
          <w:iCs/>
          <w:color w:val="000000"/>
          <w:sz w:val="28"/>
          <w:szCs w:val="28"/>
        </w:rPr>
        <w:t xml:space="preserve"> </w:t>
      </w:r>
      <w:r w:rsidRPr="009A75B1">
        <w:rPr>
          <w:color w:val="000000"/>
          <w:sz w:val="28"/>
          <w:szCs w:val="28"/>
        </w:rPr>
        <w:t>при на</w:t>
      </w:r>
      <w:r>
        <w:rPr>
          <w:color w:val="000000"/>
          <w:sz w:val="28"/>
          <w:szCs w:val="28"/>
        </w:rPr>
        <w:t xml:space="preserve">явності </w:t>
      </w:r>
      <w:r w:rsidRPr="009A75B1">
        <w:rPr>
          <w:color w:val="000000"/>
          <w:sz w:val="28"/>
          <w:szCs w:val="28"/>
        </w:rPr>
        <w:t xml:space="preserve"> ос</w:t>
      </w:r>
      <w:r>
        <w:rPr>
          <w:color w:val="000000"/>
          <w:sz w:val="28"/>
          <w:szCs w:val="28"/>
        </w:rPr>
        <w:t>ьового</w:t>
      </w:r>
      <w:r w:rsidRPr="009A75B1">
        <w:rPr>
          <w:color w:val="000000"/>
          <w:sz w:val="28"/>
          <w:szCs w:val="28"/>
        </w:rPr>
        <w:t xml:space="preserve"> упор</w:t>
      </w:r>
      <w:r>
        <w:rPr>
          <w:color w:val="000000"/>
          <w:sz w:val="28"/>
          <w:szCs w:val="28"/>
        </w:rPr>
        <w:t>у:</w:t>
      </w:r>
    </w:p>
    <w:p w:rsidR="00ED46CB" w:rsidRPr="009A75B1" w:rsidRDefault="003230F8" w:rsidP="00007F1F">
      <w:pPr>
        <w:shd w:val="clear" w:color="auto" w:fill="FFFFFF"/>
        <w:spacing w:line="360" w:lineRule="auto"/>
        <w:ind w:firstLine="425"/>
        <w:jc w:val="center"/>
        <w:rPr>
          <w:sz w:val="28"/>
          <w:szCs w:val="28"/>
          <w:lang w:val="en-US"/>
        </w:rPr>
      </w:pPr>
      <w:r w:rsidRPr="009A75B1">
        <w:rPr>
          <w:i/>
          <w:iCs/>
          <w:color w:val="000000"/>
          <w:position w:val="-30"/>
          <w:sz w:val="28"/>
          <w:szCs w:val="28"/>
          <w:lang w:val="en-US"/>
        </w:rPr>
        <w:object w:dxaOrig="2480" w:dyaOrig="680">
          <v:shape id="_x0000_i1321" type="#_x0000_t75" style="width:160.85pt;height:43.95pt" o:ole="">
            <v:imagedata r:id="rId631" o:title=""/>
          </v:shape>
          <o:OLEObject Type="Embed" ProgID="Equation.3" ShapeID="_x0000_i1321" DrawAspect="Content" ObjectID="_1584340146" r:id="rId632"/>
        </w:object>
      </w:r>
    </w:p>
    <w:p w:rsidR="00ED46CB" w:rsidRPr="00CC62CC" w:rsidRDefault="00ED46CB" w:rsidP="00ED46CB">
      <w:pPr>
        <w:tabs>
          <w:tab w:val="left" w:pos="1245"/>
        </w:tabs>
        <w:spacing w:line="360" w:lineRule="auto"/>
        <w:ind w:firstLine="720"/>
        <w:jc w:val="both"/>
        <w:rPr>
          <w:color w:val="000000"/>
          <w:sz w:val="28"/>
          <w:szCs w:val="28"/>
        </w:rPr>
      </w:pPr>
      <w:r w:rsidRPr="00CC62CC">
        <w:rPr>
          <w:color w:val="000000"/>
          <w:sz w:val="28"/>
          <w:szCs w:val="28"/>
        </w:rPr>
        <w:t xml:space="preserve">Знайдене значення </w:t>
      </w:r>
      <w:r>
        <w:rPr>
          <w:color w:val="000000"/>
          <w:sz w:val="28"/>
          <w:szCs w:val="28"/>
        </w:rPr>
        <w:t>повинно</w:t>
      </w:r>
      <w:r w:rsidRPr="00CC62CC">
        <w:rPr>
          <w:color w:val="000000"/>
          <w:sz w:val="28"/>
          <w:szCs w:val="28"/>
        </w:rPr>
        <w:t xml:space="preserve"> бути </w:t>
      </w:r>
      <w:r>
        <w:rPr>
          <w:color w:val="000000"/>
          <w:sz w:val="28"/>
          <w:szCs w:val="28"/>
        </w:rPr>
        <w:t>порівняно</w:t>
      </w:r>
      <w:r w:rsidRPr="00CC62CC">
        <w:rPr>
          <w:color w:val="000000"/>
          <w:sz w:val="28"/>
          <w:szCs w:val="28"/>
        </w:rPr>
        <w:t xml:space="preserve"> з потрібним зусиллям затиску при заданих режимах різання. Якщо розрахункове значення більше або дорівнює </w:t>
      </w:r>
      <w:r>
        <w:rPr>
          <w:color w:val="000000"/>
          <w:sz w:val="28"/>
          <w:szCs w:val="28"/>
        </w:rPr>
        <w:t>необхідному</w:t>
      </w:r>
      <w:r w:rsidRPr="00CC62CC">
        <w:rPr>
          <w:color w:val="000000"/>
          <w:sz w:val="28"/>
          <w:szCs w:val="28"/>
        </w:rPr>
        <w:t xml:space="preserve"> зусиллю, то наявний цанговий затиск може бути застосований </w:t>
      </w:r>
      <w:r>
        <w:rPr>
          <w:color w:val="000000"/>
          <w:sz w:val="28"/>
          <w:szCs w:val="28"/>
        </w:rPr>
        <w:t>у</w:t>
      </w:r>
      <w:r w:rsidRPr="00CC62CC">
        <w:rPr>
          <w:color w:val="000000"/>
          <w:sz w:val="28"/>
          <w:szCs w:val="28"/>
        </w:rPr>
        <w:t xml:space="preserve"> даному </w:t>
      </w:r>
      <w:r>
        <w:rPr>
          <w:color w:val="000000"/>
          <w:sz w:val="28"/>
          <w:szCs w:val="28"/>
        </w:rPr>
        <w:t>конкретном</w:t>
      </w:r>
      <w:r w:rsidRPr="00CC62CC">
        <w:rPr>
          <w:color w:val="000000"/>
          <w:sz w:val="28"/>
          <w:szCs w:val="28"/>
        </w:rPr>
        <w:t>у випадку. Якщо ж нер</w:t>
      </w:r>
      <w:r>
        <w:rPr>
          <w:color w:val="000000"/>
          <w:sz w:val="28"/>
          <w:szCs w:val="28"/>
        </w:rPr>
        <w:t>івність</w:t>
      </w:r>
      <w:r w:rsidRPr="00CC62CC">
        <w:rPr>
          <w:color w:val="000000"/>
          <w:sz w:val="28"/>
          <w:szCs w:val="28"/>
        </w:rPr>
        <w:t xml:space="preserve"> не виконується, то необхідно змінити режими різання в сторону зменшення і</w:t>
      </w:r>
      <w:r>
        <w:rPr>
          <w:color w:val="000000"/>
          <w:sz w:val="28"/>
          <w:szCs w:val="28"/>
        </w:rPr>
        <w:t>,</w:t>
      </w:r>
      <w:r w:rsidRPr="00CC62CC">
        <w:rPr>
          <w:color w:val="000000"/>
          <w:sz w:val="28"/>
          <w:szCs w:val="28"/>
        </w:rPr>
        <w:t xml:space="preserve"> при нових режимах</w:t>
      </w:r>
      <w:r>
        <w:rPr>
          <w:color w:val="000000"/>
          <w:sz w:val="28"/>
          <w:szCs w:val="28"/>
        </w:rPr>
        <w:t>,</w:t>
      </w:r>
      <w:r w:rsidRPr="00CC62CC">
        <w:rPr>
          <w:color w:val="000000"/>
          <w:sz w:val="28"/>
          <w:szCs w:val="28"/>
        </w:rPr>
        <w:t xml:space="preserve"> знову підрахувати потрібн</w:t>
      </w:r>
      <w:r>
        <w:rPr>
          <w:color w:val="000000"/>
          <w:sz w:val="28"/>
          <w:szCs w:val="28"/>
        </w:rPr>
        <w:t>у</w:t>
      </w:r>
      <w:r w:rsidRPr="00CC62CC">
        <w:rPr>
          <w:color w:val="000000"/>
          <w:sz w:val="28"/>
          <w:szCs w:val="28"/>
        </w:rPr>
        <w:t xml:space="preserve"> сил</w:t>
      </w:r>
      <w:r>
        <w:rPr>
          <w:color w:val="000000"/>
          <w:sz w:val="28"/>
          <w:szCs w:val="28"/>
        </w:rPr>
        <w:t>у</w:t>
      </w:r>
      <w:r w:rsidRPr="00CC62CC">
        <w:rPr>
          <w:color w:val="000000"/>
          <w:sz w:val="28"/>
          <w:szCs w:val="28"/>
        </w:rPr>
        <w:t xml:space="preserve"> затиску.</w:t>
      </w:r>
    </w:p>
    <w:p w:rsidR="00ED46CB" w:rsidRPr="00CC62CC" w:rsidRDefault="00ED46CB" w:rsidP="00ED46CB">
      <w:pPr>
        <w:tabs>
          <w:tab w:val="left" w:pos="1245"/>
        </w:tabs>
        <w:spacing w:line="360" w:lineRule="auto"/>
        <w:ind w:firstLine="720"/>
        <w:jc w:val="both"/>
        <w:rPr>
          <w:color w:val="000000"/>
          <w:sz w:val="28"/>
          <w:szCs w:val="28"/>
        </w:rPr>
      </w:pPr>
      <w:r w:rsidRPr="00CC62CC">
        <w:rPr>
          <w:color w:val="000000"/>
          <w:sz w:val="28"/>
          <w:szCs w:val="28"/>
        </w:rPr>
        <w:t>При розрахунку цангових елементів, що входять до складу р</w:t>
      </w:r>
      <w:r>
        <w:rPr>
          <w:color w:val="000000"/>
          <w:sz w:val="28"/>
          <w:szCs w:val="28"/>
        </w:rPr>
        <w:t>озтиск</w:t>
      </w:r>
      <w:r w:rsidRPr="00CC62CC">
        <w:rPr>
          <w:color w:val="000000"/>
          <w:sz w:val="28"/>
          <w:szCs w:val="28"/>
        </w:rPr>
        <w:t>них оправок або для спеціальних цангових пристроїв необхідно користуватися [</w:t>
      </w:r>
      <w:r w:rsidR="006D5723">
        <w:rPr>
          <w:color w:val="000000"/>
          <w:sz w:val="28"/>
          <w:szCs w:val="28"/>
        </w:rPr>
        <w:t>3</w:t>
      </w:r>
      <w:r w:rsidR="006D5723" w:rsidRPr="006D5723">
        <w:rPr>
          <w:color w:val="000000"/>
          <w:sz w:val="28"/>
          <w:szCs w:val="28"/>
        </w:rPr>
        <w:t xml:space="preserve">, 18, </w:t>
      </w:r>
      <w:r w:rsidRPr="006D5723">
        <w:rPr>
          <w:color w:val="000000"/>
          <w:sz w:val="28"/>
          <w:szCs w:val="28"/>
        </w:rPr>
        <w:t>2</w:t>
      </w:r>
      <w:r w:rsidR="006D5723" w:rsidRPr="006D5723">
        <w:rPr>
          <w:color w:val="000000"/>
          <w:sz w:val="28"/>
          <w:szCs w:val="28"/>
        </w:rPr>
        <w:t>9</w:t>
      </w:r>
      <w:r w:rsidRPr="006D5723">
        <w:rPr>
          <w:color w:val="000000"/>
          <w:sz w:val="28"/>
          <w:szCs w:val="28"/>
        </w:rPr>
        <w:t>]</w:t>
      </w:r>
      <w:r w:rsidR="006D5723" w:rsidRPr="006D5723">
        <w:rPr>
          <w:color w:val="000000"/>
          <w:sz w:val="28"/>
          <w:szCs w:val="28"/>
        </w:rPr>
        <w:t>.</w:t>
      </w:r>
    </w:p>
    <w:p w:rsidR="00ED46CB" w:rsidRPr="00CC62CC" w:rsidRDefault="00ED46CB" w:rsidP="00ED46CB">
      <w:pPr>
        <w:tabs>
          <w:tab w:val="left" w:pos="1245"/>
        </w:tabs>
        <w:spacing w:line="360" w:lineRule="auto"/>
        <w:ind w:firstLine="720"/>
        <w:jc w:val="both"/>
        <w:rPr>
          <w:color w:val="000000"/>
          <w:sz w:val="28"/>
          <w:szCs w:val="28"/>
        </w:rPr>
      </w:pPr>
      <w:r w:rsidRPr="00CC62CC">
        <w:rPr>
          <w:color w:val="000000"/>
          <w:sz w:val="28"/>
          <w:szCs w:val="28"/>
        </w:rPr>
        <w:t>У [</w:t>
      </w:r>
      <w:r w:rsidR="006D5723">
        <w:rPr>
          <w:color w:val="000000"/>
          <w:sz w:val="28"/>
          <w:szCs w:val="28"/>
        </w:rPr>
        <w:t>10</w:t>
      </w:r>
      <w:r w:rsidRPr="00CC62CC">
        <w:rPr>
          <w:color w:val="000000"/>
          <w:sz w:val="28"/>
          <w:szCs w:val="28"/>
        </w:rPr>
        <w:t>] розглянуті також питання жорсткості цангових затискачів, точності оброб</w:t>
      </w:r>
      <w:r>
        <w:rPr>
          <w:color w:val="000000"/>
          <w:sz w:val="28"/>
          <w:szCs w:val="28"/>
        </w:rPr>
        <w:t>лення</w:t>
      </w:r>
      <w:r w:rsidRPr="00CC62CC">
        <w:rPr>
          <w:color w:val="000000"/>
          <w:sz w:val="28"/>
          <w:szCs w:val="28"/>
        </w:rPr>
        <w:t xml:space="preserve"> із застосуванням цангових затискних пристроїв, а також питання технології виготовлення цанг і їх контролю.</w:t>
      </w:r>
    </w:p>
    <w:p w:rsidR="00ED46CB" w:rsidRDefault="00ED46CB" w:rsidP="00ED46CB">
      <w:pPr>
        <w:tabs>
          <w:tab w:val="left" w:pos="1245"/>
        </w:tabs>
        <w:spacing w:line="360" w:lineRule="auto"/>
        <w:ind w:firstLine="720"/>
        <w:jc w:val="both"/>
        <w:rPr>
          <w:color w:val="000000"/>
          <w:sz w:val="28"/>
          <w:szCs w:val="28"/>
        </w:rPr>
      </w:pPr>
      <w:r w:rsidRPr="00CC62CC">
        <w:rPr>
          <w:color w:val="000000"/>
          <w:sz w:val="28"/>
          <w:szCs w:val="28"/>
        </w:rPr>
        <w:t>Цангові затис</w:t>
      </w:r>
      <w:r>
        <w:rPr>
          <w:color w:val="000000"/>
          <w:sz w:val="28"/>
          <w:szCs w:val="28"/>
        </w:rPr>
        <w:t>кні</w:t>
      </w:r>
      <w:r w:rsidRPr="00CC62CC">
        <w:rPr>
          <w:color w:val="000000"/>
          <w:sz w:val="28"/>
          <w:szCs w:val="28"/>
        </w:rPr>
        <w:t xml:space="preserve"> </w:t>
      </w:r>
      <w:r>
        <w:rPr>
          <w:color w:val="000000"/>
          <w:sz w:val="28"/>
          <w:szCs w:val="28"/>
        </w:rPr>
        <w:t xml:space="preserve">пристрої </w:t>
      </w:r>
      <w:r w:rsidRPr="00CC62CC">
        <w:rPr>
          <w:color w:val="000000"/>
          <w:sz w:val="28"/>
          <w:szCs w:val="28"/>
        </w:rPr>
        <w:t>часто мають механізовани</w:t>
      </w:r>
      <w:r>
        <w:rPr>
          <w:color w:val="000000"/>
          <w:sz w:val="28"/>
          <w:szCs w:val="28"/>
        </w:rPr>
        <w:t>й</w:t>
      </w:r>
      <w:r w:rsidRPr="00CC62CC">
        <w:rPr>
          <w:color w:val="000000"/>
          <w:sz w:val="28"/>
          <w:szCs w:val="28"/>
        </w:rPr>
        <w:t xml:space="preserve"> привід (пневмат</w:t>
      </w:r>
      <w:r>
        <w:rPr>
          <w:color w:val="000000"/>
          <w:sz w:val="28"/>
          <w:szCs w:val="28"/>
        </w:rPr>
        <w:t>и</w:t>
      </w:r>
      <w:r w:rsidRPr="00CC62CC">
        <w:rPr>
          <w:color w:val="000000"/>
          <w:sz w:val="28"/>
          <w:szCs w:val="28"/>
        </w:rPr>
        <w:t>ч</w:t>
      </w:r>
      <w:r>
        <w:rPr>
          <w:color w:val="000000"/>
          <w:sz w:val="28"/>
          <w:szCs w:val="28"/>
        </w:rPr>
        <w:t>ний</w:t>
      </w:r>
      <w:r w:rsidRPr="00CC62CC">
        <w:rPr>
          <w:color w:val="000000"/>
          <w:sz w:val="28"/>
          <w:szCs w:val="28"/>
        </w:rPr>
        <w:t>, гідравлічн</w:t>
      </w:r>
      <w:r>
        <w:rPr>
          <w:color w:val="000000"/>
          <w:sz w:val="28"/>
          <w:szCs w:val="28"/>
        </w:rPr>
        <w:t>ий</w:t>
      </w:r>
      <w:r w:rsidRPr="00CC62CC">
        <w:rPr>
          <w:color w:val="000000"/>
          <w:sz w:val="28"/>
          <w:szCs w:val="28"/>
        </w:rPr>
        <w:t xml:space="preserve"> та ін.)  </w:t>
      </w:r>
      <w:r>
        <w:rPr>
          <w:color w:val="000000"/>
          <w:sz w:val="28"/>
          <w:szCs w:val="28"/>
        </w:rPr>
        <w:t>У</w:t>
      </w:r>
      <w:r w:rsidRPr="00CC62CC">
        <w:rPr>
          <w:color w:val="000000"/>
          <w:sz w:val="28"/>
          <w:szCs w:val="28"/>
        </w:rPr>
        <w:t xml:space="preserve"> цьому випадку по сил</w:t>
      </w:r>
      <w:r>
        <w:rPr>
          <w:color w:val="000000"/>
          <w:sz w:val="28"/>
          <w:szCs w:val="28"/>
        </w:rPr>
        <w:t>і</w:t>
      </w:r>
      <w:r w:rsidRPr="00CC62CC">
        <w:rPr>
          <w:color w:val="000000"/>
          <w:sz w:val="28"/>
          <w:szCs w:val="28"/>
        </w:rPr>
        <w:t xml:space="preserve"> зат</w:t>
      </w:r>
      <w:r>
        <w:rPr>
          <w:color w:val="000000"/>
          <w:sz w:val="28"/>
          <w:szCs w:val="28"/>
        </w:rPr>
        <w:t>иску</w:t>
      </w:r>
      <w:r w:rsidRPr="00CC62CC">
        <w:rPr>
          <w:color w:val="000000"/>
          <w:sz w:val="28"/>
          <w:szCs w:val="28"/>
        </w:rPr>
        <w:t xml:space="preserve"> цанги повинні бути </w:t>
      </w:r>
      <w:r>
        <w:rPr>
          <w:color w:val="000000"/>
          <w:sz w:val="28"/>
          <w:szCs w:val="28"/>
        </w:rPr>
        <w:t>розраховані</w:t>
      </w:r>
      <w:r w:rsidRPr="00CC62CC">
        <w:rPr>
          <w:color w:val="000000"/>
          <w:sz w:val="28"/>
          <w:szCs w:val="28"/>
        </w:rPr>
        <w:t xml:space="preserve"> відповідні приводи або різьбові </w:t>
      </w:r>
      <w:r>
        <w:rPr>
          <w:color w:val="000000"/>
          <w:sz w:val="28"/>
          <w:szCs w:val="28"/>
        </w:rPr>
        <w:t>силові механізми.</w:t>
      </w:r>
    </w:p>
    <w:p w:rsidR="00ED46CB" w:rsidRPr="00491370" w:rsidRDefault="001A25EF" w:rsidP="00ED46CB">
      <w:pPr>
        <w:tabs>
          <w:tab w:val="left" w:pos="0"/>
        </w:tabs>
        <w:spacing w:line="360" w:lineRule="auto"/>
        <w:jc w:val="both"/>
        <w:rPr>
          <w:color w:val="000000"/>
          <w:sz w:val="28"/>
          <w:szCs w:val="28"/>
        </w:rPr>
      </w:pPr>
      <w:r>
        <w:rPr>
          <w:noProof/>
          <w:color w:val="000000"/>
          <w:sz w:val="28"/>
          <w:szCs w:val="28"/>
          <w:lang w:val="ru-RU"/>
        </w:rPr>
        <w:drawing>
          <wp:inline distT="0" distB="0" distL="0" distR="0">
            <wp:extent cx="3459480" cy="2113280"/>
            <wp:effectExtent l="19050" t="0" r="7620" b="0"/>
            <wp:docPr id="377" name="Рисунок 527" descr="C:\Users\L\AppData\Local\Microsoft\Windows\Temporary Internet Files\Content.Word\orca-image-1511375136064.jpg_151137513619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7" descr="C:\Users\L\AppData\Local\Microsoft\Windows\Temporary Internet Files\Content.Word\orca-image-1511375136064.jpg_1511375136193.jpeg"/>
                    <pic:cNvPicPr>
                      <a:picLocks noChangeAspect="1" noChangeArrowheads="1"/>
                    </pic:cNvPicPr>
                  </pic:nvPicPr>
                  <pic:blipFill>
                    <a:blip r:embed="rId633" cstate="print"/>
                    <a:srcRect/>
                    <a:stretch>
                      <a:fillRect/>
                    </a:stretch>
                  </pic:blipFill>
                  <pic:spPr bwMode="auto">
                    <a:xfrm>
                      <a:off x="0" y="0"/>
                      <a:ext cx="3459480" cy="2113280"/>
                    </a:xfrm>
                    <a:prstGeom prst="rect">
                      <a:avLst/>
                    </a:prstGeom>
                    <a:noFill/>
                    <a:ln w="9525">
                      <a:noFill/>
                      <a:miter lim="800000"/>
                      <a:headEnd/>
                      <a:tailEnd/>
                    </a:ln>
                  </pic:spPr>
                </pic:pic>
              </a:graphicData>
            </a:graphic>
          </wp:inline>
        </w:drawing>
      </w:r>
      <w:r w:rsidR="00ED46CB" w:rsidRPr="00CC62CC">
        <w:rPr>
          <w:color w:val="000000"/>
          <w:sz w:val="28"/>
          <w:szCs w:val="28"/>
        </w:rPr>
        <w:t>.</w:t>
      </w:r>
      <w:r w:rsidR="00ED46CB">
        <w:rPr>
          <w:snapToGrid w:val="0"/>
          <w:color w:val="000000"/>
          <w:w w:val="0"/>
          <w:sz w:val="0"/>
          <w:szCs w:val="0"/>
          <w:u w:color="000000"/>
          <w:bdr w:val="none" w:sz="0" w:space="0" w:color="000000"/>
          <w:shd w:val="clear" w:color="000000" w:fill="000000"/>
        </w:rPr>
        <w:t xml:space="preserve">            </w:t>
      </w:r>
      <w:r>
        <w:rPr>
          <w:noProof/>
          <w:color w:val="000000"/>
          <w:w w:val="0"/>
          <w:sz w:val="0"/>
          <w:szCs w:val="0"/>
          <w:u w:color="000000"/>
          <w:bdr w:val="none" w:sz="0" w:space="0" w:color="000000"/>
          <w:shd w:val="clear" w:color="000000" w:fill="000000"/>
          <w:lang w:val="ru-RU"/>
        </w:rPr>
        <w:drawing>
          <wp:inline distT="0" distB="0" distL="0" distR="0">
            <wp:extent cx="2355215" cy="2277110"/>
            <wp:effectExtent l="19050" t="0" r="6985" b="0"/>
            <wp:docPr id="378" name="Рисунок 525" descr="D:\уч_работа\ПрекОСнастки\оснастка_посибник\пттання\orca-image-1511375077200.jpg_151137507747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5" descr="D:\уч_работа\ПрекОСнастки\оснастка_посибник\пттання\orca-image-1511375077200.jpg_1511375077472.jpeg"/>
                    <pic:cNvPicPr>
                      <a:picLocks noChangeAspect="1" noChangeArrowheads="1"/>
                    </pic:cNvPicPr>
                  </pic:nvPicPr>
                  <pic:blipFill>
                    <a:blip r:embed="rId634" cstate="print"/>
                    <a:srcRect/>
                    <a:stretch>
                      <a:fillRect/>
                    </a:stretch>
                  </pic:blipFill>
                  <pic:spPr bwMode="auto">
                    <a:xfrm>
                      <a:off x="0" y="0"/>
                      <a:ext cx="2355215" cy="2277110"/>
                    </a:xfrm>
                    <a:prstGeom prst="rect">
                      <a:avLst/>
                    </a:prstGeom>
                    <a:noFill/>
                    <a:ln w="9525">
                      <a:noFill/>
                      <a:miter lim="800000"/>
                      <a:headEnd/>
                      <a:tailEnd/>
                    </a:ln>
                  </pic:spPr>
                </pic:pic>
              </a:graphicData>
            </a:graphic>
          </wp:inline>
        </w:drawing>
      </w:r>
    </w:p>
    <w:p w:rsidR="00ED46CB" w:rsidRPr="00CC62CC" w:rsidRDefault="00ED46CB" w:rsidP="00ED46CB">
      <w:pPr>
        <w:tabs>
          <w:tab w:val="left" w:pos="1245"/>
        </w:tabs>
        <w:spacing w:line="360" w:lineRule="auto"/>
        <w:ind w:firstLine="720"/>
        <w:jc w:val="both"/>
        <w:rPr>
          <w:sz w:val="28"/>
          <w:szCs w:val="28"/>
        </w:rPr>
      </w:pPr>
      <w:r>
        <w:rPr>
          <w:sz w:val="28"/>
          <w:szCs w:val="28"/>
        </w:rPr>
        <w:t>Рис. 5.17.Цанговий патрон для штучних заготовок</w:t>
      </w:r>
    </w:p>
    <w:p w:rsidR="00ED46CB" w:rsidRDefault="00ED46CB" w:rsidP="00ED46CB">
      <w:pPr>
        <w:spacing w:line="360" w:lineRule="auto"/>
        <w:ind w:left="1069"/>
        <w:rPr>
          <w:b/>
          <w:bCs/>
          <w:sz w:val="28"/>
          <w:szCs w:val="28"/>
        </w:rPr>
      </w:pPr>
    </w:p>
    <w:p w:rsidR="00ED46CB" w:rsidRDefault="00ED46CB" w:rsidP="00ED46CB">
      <w:pPr>
        <w:spacing w:line="360" w:lineRule="auto"/>
        <w:ind w:left="1069"/>
        <w:rPr>
          <w:b/>
          <w:bCs/>
          <w:sz w:val="28"/>
          <w:szCs w:val="28"/>
        </w:rPr>
      </w:pPr>
    </w:p>
    <w:p w:rsidR="00ED46CB" w:rsidRPr="009A75B1" w:rsidRDefault="00ED46CB" w:rsidP="0078651F">
      <w:pPr>
        <w:spacing w:line="360" w:lineRule="auto"/>
        <w:ind w:left="1069"/>
        <w:jc w:val="center"/>
        <w:rPr>
          <w:b/>
          <w:bCs/>
          <w:sz w:val="28"/>
          <w:szCs w:val="28"/>
        </w:rPr>
      </w:pPr>
      <w:r>
        <w:rPr>
          <w:b/>
          <w:bCs/>
          <w:sz w:val="28"/>
          <w:szCs w:val="28"/>
        </w:rPr>
        <w:lastRenderedPageBreak/>
        <w:t>5.2.5.  Ш</w:t>
      </w:r>
      <w:r w:rsidRPr="009A75B1">
        <w:rPr>
          <w:b/>
          <w:bCs/>
          <w:sz w:val="28"/>
          <w:szCs w:val="28"/>
        </w:rPr>
        <w:t>арнірно-важільн</w:t>
      </w:r>
      <w:r>
        <w:rPr>
          <w:b/>
          <w:bCs/>
          <w:sz w:val="28"/>
          <w:szCs w:val="28"/>
        </w:rPr>
        <w:t>і</w:t>
      </w:r>
      <w:r w:rsidRPr="009A75B1">
        <w:rPr>
          <w:b/>
          <w:bCs/>
          <w:sz w:val="28"/>
          <w:szCs w:val="28"/>
        </w:rPr>
        <w:t xml:space="preserve"> механізм</w:t>
      </w:r>
      <w:r>
        <w:rPr>
          <w:b/>
          <w:bCs/>
          <w:sz w:val="28"/>
          <w:szCs w:val="28"/>
        </w:rPr>
        <w:t>и</w:t>
      </w:r>
    </w:p>
    <w:p w:rsidR="00ED46CB" w:rsidRPr="009A75B1" w:rsidRDefault="00ED46CB" w:rsidP="00ED46CB">
      <w:pPr>
        <w:tabs>
          <w:tab w:val="left" w:pos="720"/>
        </w:tabs>
        <w:spacing w:line="360" w:lineRule="auto"/>
        <w:ind w:firstLine="720"/>
        <w:jc w:val="both"/>
        <w:rPr>
          <w:sz w:val="28"/>
          <w:szCs w:val="28"/>
        </w:rPr>
      </w:pPr>
      <w:r w:rsidRPr="009A75B1">
        <w:rPr>
          <w:rStyle w:val="hps"/>
          <w:sz w:val="28"/>
          <w:szCs w:val="28"/>
        </w:rPr>
        <w:t>Шарнірно</w:t>
      </w:r>
      <w:r w:rsidRPr="009A75B1">
        <w:rPr>
          <w:sz w:val="28"/>
          <w:szCs w:val="28"/>
        </w:rPr>
        <w:t xml:space="preserve"> </w:t>
      </w:r>
      <w:r>
        <w:rPr>
          <w:sz w:val="28"/>
          <w:szCs w:val="28"/>
        </w:rPr>
        <w:t xml:space="preserve">- </w:t>
      </w:r>
      <w:r w:rsidRPr="009A75B1">
        <w:rPr>
          <w:rStyle w:val="hps"/>
          <w:sz w:val="28"/>
          <w:szCs w:val="28"/>
        </w:rPr>
        <w:t>важільні механізми</w:t>
      </w:r>
      <w:r w:rsidRPr="009A75B1">
        <w:rPr>
          <w:sz w:val="28"/>
          <w:szCs w:val="28"/>
        </w:rPr>
        <w:t xml:space="preserve"> </w:t>
      </w:r>
      <w:r w:rsidRPr="009A75B1">
        <w:rPr>
          <w:rStyle w:val="hps"/>
          <w:sz w:val="28"/>
          <w:szCs w:val="28"/>
        </w:rPr>
        <w:t>застосовуються</w:t>
      </w:r>
      <w:r w:rsidRPr="009A75B1">
        <w:rPr>
          <w:sz w:val="28"/>
          <w:szCs w:val="28"/>
        </w:rPr>
        <w:t xml:space="preserve"> </w:t>
      </w:r>
      <w:r w:rsidRPr="009A75B1">
        <w:rPr>
          <w:rStyle w:val="hps"/>
          <w:sz w:val="28"/>
          <w:szCs w:val="28"/>
        </w:rPr>
        <w:t>в</w:t>
      </w:r>
      <w:r w:rsidRPr="009A75B1">
        <w:rPr>
          <w:sz w:val="28"/>
          <w:szCs w:val="28"/>
        </w:rPr>
        <w:t xml:space="preserve"> </w:t>
      </w:r>
      <w:r w:rsidRPr="009A75B1">
        <w:rPr>
          <w:rStyle w:val="hps"/>
          <w:sz w:val="28"/>
          <w:szCs w:val="28"/>
        </w:rPr>
        <w:t>тому випадку</w:t>
      </w:r>
      <w:r w:rsidRPr="009A75B1">
        <w:rPr>
          <w:sz w:val="28"/>
          <w:szCs w:val="28"/>
        </w:rPr>
        <w:t xml:space="preserve">, </w:t>
      </w:r>
      <w:r w:rsidRPr="009A75B1">
        <w:rPr>
          <w:rStyle w:val="hps"/>
          <w:sz w:val="28"/>
          <w:szCs w:val="28"/>
        </w:rPr>
        <w:t>коли</w:t>
      </w:r>
      <w:r w:rsidRPr="009A75B1">
        <w:rPr>
          <w:sz w:val="28"/>
          <w:szCs w:val="28"/>
        </w:rPr>
        <w:t xml:space="preserve"> </w:t>
      </w:r>
      <w:r w:rsidRPr="009A75B1">
        <w:rPr>
          <w:rStyle w:val="hps"/>
          <w:sz w:val="28"/>
          <w:szCs w:val="28"/>
        </w:rPr>
        <w:t>для закріплення заготовки</w:t>
      </w:r>
      <w:r w:rsidRPr="009A75B1">
        <w:rPr>
          <w:sz w:val="28"/>
          <w:szCs w:val="28"/>
        </w:rPr>
        <w:t xml:space="preserve"> </w:t>
      </w:r>
      <w:r w:rsidRPr="009A75B1">
        <w:rPr>
          <w:rStyle w:val="hps"/>
          <w:sz w:val="28"/>
          <w:szCs w:val="28"/>
        </w:rPr>
        <w:t>потрібна велика</w:t>
      </w:r>
      <w:r w:rsidRPr="009A75B1">
        <w:rPr>
          <w:sz w:val="28"/>
          <w:szCs w:val="28"/>
        </w:rPr>
        <w:t xml:space="preserve"> </w:t>
      </w:r>
      <w:r w:rsidRPr="009A75B1">
        <w:rPr>
          <w:rStyle w:val="hps"/>
          <w:sz w:val="28"/>
          <w:szCs w:val="28"/>
        </w:rPr>
        <w:t>сила</w:t>
      </w:r>
      <w:r w:rsidRPr="009A75B1">
        <w:rPr>
          <w:sz w:val="28"/>
          <w:szCs w:val="28"/>
        </w:rPr>
        <w:t xml:space="preserve">. </w:t>
      </w:r>
      <w:r w:rsidRPr="009A75B1">
        <w:rPr>
          <w:rStyle w:val="hps"/>
          <w:sz w:val="28"/>
          <w:szCs w:val="28"/>
        </w:rPr>
        <w:t>Вони здатні</w:t>
      </w:r>
      <w:r w:rsidRPr="009A75B1">
        <w:rPr>
          <w:sz w:val="28"/>
          <w:szCs w:val="28"/>
        </w:rPr>
        <w:t xml:space="preserve"> </w:t>
      </w:r>
      <w:r w:rsidRPr="009A75B1">
        <w:rPr>
          <w:rStyle w:val="hps"/>
          <w:sz w:val="28"/>
          <w:szCs w:val="28"/>
        </w:rPr>
        <w:t>збільшувати</w:t>
      </w:r>
      <w:r w:rsidRPr="009A75B1">
        <w:rPr>
          <w:sz w:val="28"/>
          <w:szCs w:val="28"/>
        </w:rPr>
        <w:t xml:space="preserve"> </w:t>
      </w:r>
      <w:r w:rsidRPr="009A75B1">
        <w:rPr>
          <w:rStyle w:val="hps"/>
          <w:sz w:val="28"/>
          <w:szCs w:val="28"/>
        </w:rPr>
        <w:t>силу</w:t>
      </w:r>
      <w:r w:rsidRPr="009A75B1">
        <w:rPr>
          <w:sz w:val="28"/>
          <w:szCs w:val="28"/>
        </w:rPr>
        <w:t xml:space="preserve">, </w:t>
      </w:r>
      <w:r w:rsidRPr="009A75B1">
        <w:rPr>
          <w:rStyle w:val="hps"/>
          <w:sz w:val="28"/>
          <w:szCs w:val="28"/>
        </w:rPr>
        <w:t>створювану</w:t>
      </w:r>
      <w:r w:rsidRPr="009A75B1">
        <w:rPr>
          <w:sz w:val="28"/>
          <w:szCs w:val="28"/>
        </w:rPr>
        <w:t xml:space="preserve"> </w:t>
      </w:r>
      <w:r w:rsidRPr="009A75B1">
        <w:rPr>
          <w:rStyle w:val="hps"/>
          <w:sz w:val="28"/>
          <w:szCs w:val="28"/>
        </w:rPr>
        <w:t>на штоку</w:t>
      </w:r>
      <w:r w:rsidRPr="009A75B1">
        <w:rPr>
          <w:sz w:val="28"/>
          <w:szCs w:val="28"/>
        </w:rPr>
        <w:t xml:space="preserve"> </w:t>
      </w:r>
      <w:r w:rsidRPr="009A75B1">
        <w:rPr>
          <w:rStyle w:val="hps"/>
          <w:sz w:val="28"/>
          <w:szCs w:val="28"/>
        </w:rPr>
        <w:t>приводу</w:t>
      </w:r>
      <w:r>
        <w:rPr>
          <w:rStyle w:val="hps"/>
          <w:sz w:val="28"/>
          <w:szCs w:val="28"/>
        </w:rPr>
        <w:t>,</w:t>
      </w:r>
      <w:r w:rsidRPr="009A75B1">
        <w:rPr>
          <w:sz w:val="28"/>
          <w:szCs w:val="28"/>
        </w:rPr>
        <w:t xml:space="preserve"> </w:t>
      </w:r>
      <w:r w:rsidRPr="009A75B1">
        <w:rPr>
          <w:rStyle w:val="hps"/>
          <w:sz w:val="28"/>
          <w:szCs w:val="28"/>
        </w:rPr>
        <w:t>в</w:t>
      </w:r>
      <w:r w:rsidRPr="009A75B1">
        <w:rPr>
          <w:sz w:val="28"/>
          <w:szCs w:val="28"/>
        </w:rPr>
        <w:t xml:space="preserve"> </w:t>
      </w:r>
      <w:r w:rsidRPr="009A75B1">
        <w:rPr>
          <w:rStyle w:val="hps"/>
          <w:sz w:val="28"/>
          <w:szCs w:val="28"/>
        </w:rPr>
        <w:t>кілька разів</w:t>
      </w:r>
      <w:r w:rsidRPr="009A75B1">
        <w:rPr>
          <w:sz w:val="28"/>
          <w:szCs w:val="28"/>
        </w:rPr>
        <w:t xml:space="preserve"> </w:t>
      </w:r>
      <w:r w:rsidRPr="009A75B1">
        <w:rPr>
          <w:rStyle w:val="hpsatn"/>
          <w:sz w:val="28"/>
          <w:szCs w:val="28"/>
        </w:rPr>
        <w:t>(</w:t>
      </w:r>
      <w:r w:rsidRPr="009A75B1">
        <w:rPr>
          <w:sz w:val="28"/>
          <w:szCs w:val="28"/>
        </w:rPr>
        <w:t>більш</w:t>
      </w:r>
      <w:r>
        <w:rPr>
          <w:sz w:val="28"/>
          <w:szCs w:val="28"/>
        </w:rPr>
        <w:t>е</w:t>
      </w:r>
      <w:r w:rsidRPr="009A75B1">
        <w:rPr>
          <w:sz w:val="28"/>
          <w:szCs w:val="28"/>
        </w:rPr>
        <w:t xml:space="preserve"> ніж </w:t>
      </w:r>
      <w:r w:rsidRPr="009A75B1">
        <w:rPr>
          <w:rStyle w:val="hps"/>
          <w:sz w:val="28"/>
          <w:szCs w:val="28"/>
        </w:rPr>
        <w:t>у</w:t>
      </w:r>
      <w:r w:rsidRPr="009A75B1">
        <w:rPr>
          <w:sz w:val="28"/>
          <w:szCs w:val="28"/>
        </w:rPr>
        <w:t xml:space="preserve"> </w:t>
      </w:r>
      <w:r w:rsidRPr="009A75B1">
        <w:rPr>
          <w:rStyle w:val="hps"/>
          <w:sz w:val="28"/>
          <w:szCs w:val="28"/>
        </w:rPr>
        <w:t>3 рази</w:t>
      </w:r>
      <w:r w:rsidRPr="009A75B1">
        <w:rPr>
          <w:sz w:val="28"/>
          <w:szCs w:val="28"/>
        </w:rPr>
        <w:t xml:space="preserve">). Переваги: </w:t>
      </w:r>
    </w:p>
    <w:p w:rsidR="00ED46CB" w:rsidRPr="009A75B1" w:rsidRDefault="00ED46CB" w:rsidP="00ED46CB">
      <w:pPr>
        <w:tabs>
          <w:tab w:val="left" w:pos="720"/>
        </w:tabs>
        <w:spacing w:line="360" w:lineRule="auto"/>
        <w:ind w:firstLine="720"/>
        <w:jc w:val="both"/>
        <w:rPr>
          <w:sz w:val="28"/>
          <w:szCs w:val="28"/>
        </w:rPr>
      </w:pPr>
      <w:r w:rsidRPr="009A75B1">
        <w:rPr>
          <w:sz w:val="28"/>
          <w:szCs w:val="28"/>
        </w:rPr>
        <w:t xml:space="preserve">- простота конструкції; </w:t>
      </w:r>
    </w:p>
    <w:p w:rsidR="00ED46CB" w:rsidRPr="009A75B1" w:rsidRDefault="00ED46CB" w:rsidP="00ED46CB">
      <w:pPr>
        <w:tabs>
          <w:tab w:val="left" w:pos="720"/>
        </w:tabs>
        <w:spacing w:line="360" w:lineRule="auto"/>
        <w:ind w:firstLine="720"/>
        <w:jc w:val="both"/>
        <w:rPr>
          <w:sz w:val="28"/>
          <w:szCs w:val="28"/>
        </w:rPr>
      </w:pPr>
      <w:r w:rsidRPr="009A75B1">
        <w:rPr>
          <w:sz w:val="28"/>
          <w:szCs w:val="28"/>
        </w:rPr>
        <w:t xml:space="preserve">- виграш у силі або переміщенні; </w:t>
      </w:r>
    </w:p>
    <w:p w:rsidR="00ED46CB" w:rsidRPr="009A75B1" w:rsidRDefault="00ED46CB" w:rsidP="00ED46CB">
      <w:pPr>
        <w:tabs>
          <w:tab w:val="left" w:pos="720"/>
        </w:tabs>
        <w:spacing w:line="360" w:lineRule="auto"/>
        <w:ind w:firstLine="720"/>
        <w:jc w:val="both"/>
        <w:rPr>
          <w:sz w:val="28"/>
          <w:szCs w:val="28"/>
        </w:rPr>
      </w:pPr>
      <w:r w:rsidRPr="009A75B1">
        <w:rPr>
          <w:sz w:val="28"/>
          <w:szCs w:val="28"/>
        </w:rPr>
        <w:t xml:space="preserve">- можливість прикладення зусилля затиску у важкодоступному місці; </w:t>
      </w:r>
    </w:p>
    <w:p w:rsidR="00ED46CB" w:rsidRPr="009A75B1" w:rsidRDefault="00ED46CB" w:rsidP="00ED46CB">
      <w:pPr>
        <w:tabs>
          <w:tab w:val="left" w:pos="720"/>
        </w:tabs>
        <w:spacing w:line="360" w:lineRule="auto"/>
        <w:ind w:firstLine="720"/>
        <w:jc w:val="both"/>
        <w:rPr>
          <w:sz w:val="28"/>
          <w:szCs w:val="28"/>
        </w:rPr>
      </w:pPr>
      <w:r w:rsidRPr="009A75B1">
        <w:rPr>
          <w:sz w:val="28"/>
          <w:szCs w:val="28"/>
        </w:rPr>
        <w:t xml:space="preserve">- технологічність, зручність та надійність; </w:t>
      </w:r>
    </w:p>
    <w:p w:rsidR="00ED46CB" w:rsidRPr="009A75B1" w:rsidRDefault="00ED46CB" w:rsidP="00ED46CB">
      <w:pPr>
        <w:tabs>
          <w:tab w:val="left" w:pos="720"/>
        </w:tabs>
        <w:spacing w:line="360" w:lineRule="auto"/>
        <w:ind w:firstLine="720"/>
        <w:jc w:val="both"/>
        <w:rPr>
          <w:sz w:val="28"/>
          <w:szCs w:val="28"/>
        </w:rPr>
      </w:pPr>
      <w:r w:rsidRPr="009A75B1">
        <w:rPr>
          <w:sz w:val="28"/>
          <w:szCs w:val="28"/>
        </w:rPr>
        <w:t xml:space="preserve">- великий хід затискного елементу. </w:t>
      </w:r>
    </w:p>
    <w:p w:rsidR="00ED46CB" w:rsidRPr="009A75B1" w:rsidRDefault="00ED46CB" w:rsidP="00ED46CB">
      <w:pPr>
        <w:tabs>
          <w:tab w:val="left" w:pos="720"/>
        </w:tabs>
        <w:spacing w:line="360" w:lineRule="auto"/>
        <w:ind w:firstLine="720"/>
        <w:jc w:val="both"/>
        <w:rPr>
          <w:sz w:val="28"/>
          <w:szCs w:val="28"/>
        </w:rPr>
      </w:pPr>
      <w:r w:rsidRPr="009A75B1">
        <w:rPr>
          <w:sz w:val="28"/>
          <w:szCs w:val="28"/>
        </w:rPr>
        <w:t xml:space="preserve">Недоліки: </w:t>
      </w:r>
    </w:p>
    <w:p w:rsidR="00ED46CB" w:rsidRPr="009A75B1" w:rsidRDefault="00ED46CB" w:rsidP="00ED46CB">
      <w:pPr>
        <w:tabs>
          <w:tab w:val="left" w:pos="720"/>
        </w:tabs>
        <w:spacing w:line="360" w:lineRule="auto"/>
        <w:ind w:firstLine="720"/>
        <w:jc w:val="both"/>
        <w:rPr>
          <w:sz w:val="28"/>
          <w:szCs w:val="28"/>
        </w:rPr>
      </w:pPr>
      <w:r w:rsidRPr="009A75B1">
        <w:rPr>
          <w:sz w:val="28"/>
          <w:szCs w:val="28"/>
        </w:rPr>
        <w:t xml:space="preserve">- відсутнє самогальмування; </w:t>
      </w:r>
    </w:p>
    <w:p w:rsidR="00ED46CB" w:rsidRPr="009A75B1" w:rsidRDefault="00ED46CB" w:rsidP="00ED46CB">
      <w:pPr>
        <w:tabs>
          <w:tab w:val="left" w:pos="720"/>
        </w:tabs>
        <w:spacing w:line="360" w:lineRule="auto"/>
        <w:ind w:firstLine="720"/>
        <w:jc w:val="both"/>
        <w:rPr>
          <w:sz w:val="28"/>
          <w:szCs w:val="28"/>
        </w:rPr>
      </w:pPr>
      <w:r w:rsidRPr="009A75B1">
        <w:rPr>
          <w:sz w:val="28"/>
          <w:szCs w:val="28"/>
        </w:rPr>
        <w:t xml:space="preserve">- складність закріплення тонкостінних заготовок та заготовок із зниженою жорсткістю. </w:t>
      </w:r>
    </w:p>
    <w:p w:rsidR="00ED46CB" w:rsidRPr="009A75B1" w:rsidRDefault="00ED46CB" w:rsidP="00ED46CB">
      <w:pPr>
        <w:tabs>
          <w:tab w:val="left" w:pos="720"/>
        </w:tabs>
        <w:spacing w:line="360" w:lineRule="auto"/>
        <w:ind w:firstLine="720"/>
        <w:jc w:val="both"/>
        <w:rPr>
          <w:sz w:val="28"/>
          <w:szCs w:val="28"/>
        </w:rPr>
      </w:pPr>
      <w:r>
        <w:rPr>
          <w:sz w:val="28"/>
          <w:szCs w:val="28"/>
        </w:rPr>
        <w:t xml:space="preserve">Спочатку розглянемо чисто важільні механізми. </w:t>
      </w:r>
      <w:r w:rsidRPr="009A75B1">
        <w:rPr>
          <w:sz w:val="28"/>
          <w:szCs w:val="28"/>
        </w:rPr>
        <w:t xml:space="preserve">Основні деталі важільного </w:t>
      </w:r>
      <w:r w:rsidR="0078651F">
        <w:rPr>
          <w:sz w:val="28"/>
          <w:szCs w:val="28"/>
        </w:rPr>
        <w:t>затискного механізму</w:t>
      </w:r>
      <w:r w:rsidRPr="009A75B1">
        <w:rPr>
          <w:sz w:val="28"/>
          <w:szCs w:val="28"/>
        </w:rPr>
        <w:t>:</w:t>
      </w:r>
      <w:r w:rsidR="006B02CA">
        <w:rPr>
          <w:sz w:val="28"/>
          <w:szCs w:val="28"/>
        </w:rPr>
        <w:t xml:space="preserve"> </w:t>
      </w:r>
      <w:r w:rsidRPr="009A75B1">
        <w:rPr>
          <w:sz w:val="28"/>
          <w:szCs w:val="28"/>
        </w:rPr>
        <w:t xml:space="preserve">1. Важелі. 2. </w:t>
      </w:r>
      <w:r>
        <w:rPr>
          <w:sz w:val="28"/>
          <w:szCs w:val="28"/>
        </w:rPr>
        <w:t>Вісь</w:t>
      </w:r>
      <w:r w:rsidRPr="009A75B1">
        <w:rPr>
          <w:sz w:val="28"/>
          <w:szCs w:val="28"/>
        </w:rPr>
        <w:t>. 3. Опори.</w:t>
      </w:r>
    </w:p>
    <w:p w:rsidR="00ED46CB" w:rsidRPr="00450981" w:rsidRDefault="00ED46CB" w:rsidP="00ED46CB">
      <w:pPr>
        <w:tabs>
          <w:tab w:val="left" w:pos="720"/>
        </w:tabs>
        <w:spacing w:line="360" w:lineRule="auto"/>
        <w:ind w:firstLine="720"/>
        <w:jc w:val="center"/>
        <w:rPr>
          <w:b/>
          <w:sz w:val="28"/>
          <w:szCs w:val="28"/>
        </w:rPr>
      </w:pPr>
      <w:r w:rsidRPr="00450981">
        <w:rPr>
          <w:b/>
          <w:sz w:val="28"/>
          <w:szCs w:val="28"/>
        </w:rPr>
        <w:t xml:space="preserve">Основні конструкції важільних  </w:t>
      </w:r>
      <w:r w:rsidR="0078651F" w:rsidRPr="00450981">
        <w:rPr>
          <w:b/>
          <w:sz w:val="28"/>
          <w:szCs w:val="28"/>
        </w:rPr>
        <w:t>затискних механізмів</w:t>
      </w:r>
    </w:p>
    <w:p w:rsidR="00ED46CB" w:rsidRPr="009A75B1" w:rsidRDefault="00ED46CB" w:rsidP="00ED46CB">
      <w:pPr>
        <w:tabs>
          <w:tab w:val="left" w:pos="720"/>
        </w:tabs>
        <w:spacing w:line="360" w:lineRule="auto"/>
        <w:ind w:firstLine="720"/>
        <w:jc w:val="both"/>
        <w:rPr>
          <w:sz w:val="28"/>
          <w:szCs w:val="28"/>
        </w:rPr>
      </w:pPr>
      <w:r w:rsidRPr="009A75B1">
        <w:rPr>
          <w:sz w:val="28"/>
          <w:szCs w:val="28"/>
        </w:rPr>
        <w:t>У верстатних пристроях  широкого поширення набули прихвати (див. схему), що представляють собою одно-або двоплечі важелі, що приводяться в дію силою, яка створюється гвинтом, гайкою або ексцентриком. Затискні прихвати можна об'єднувати для того, щоб закріплювати заготовку у кількох місцях або щоб закріплювати кілька заготовок.</w:t>
      </w:r>
    </w:p>
    <w:p w:rsidR="00ED46CB" w:rsidRDefault="00A465C6" w:rsidP="00A465C6">
      <w:pPr>
        <w:tabs>
          <w:tab w:val="left" w:pos="720"/>
        </w:tabs>
        <w:spacing w:line="360" w:lineRule="auto"/>
        <w:ind w:firstLine="720"/>
        <w:jc w:val="both"/>
        <w:rPr>
          <w:sz w:val="28"/>
          <w:szCs w:val="28"/>
        </w:rPr>
      </w:pPr>
      <w:r>
        <w:rPr>
          <w:sz w:val="28"/>
          <w:szCs w:val="28"/>
        </w:rPr>
        <w:t xml:space="preserve">На рис. 5.18 наведені </w:t>
      </w:r>
      <w:r w:rsidR="00ED46CB" w:rsidRPr="00F412C2">
        <w:rPr>
          <w:sz w:val="28"/>
          <w:szCs w:val="28"/>
        </w:rPr>
        <w:t>види важ</w:t>
      </w:r>
      <w:r w:rsidR="00ED46CB">
        <w:rPr>
          <w:sz w:val="28"/>
          <w:szCs w:val="28"/>
        </w:rPr>
        <w:t>і</w:t>
      </w:r>
      <w:r w:rsidR="00ED46CB" w:rsidRPr="00F412C2">
        <w:rPr>
          <w:sz w:val="28"/>
          <w:szCs w:val="28"/>
        </w:rPr>
        <w:t>л</w:t>
      </w:r>
      <w:r w:rsidR="00ED46CB">
        <w:rPr>
          <w:sz w:val="28"/>
          <w:szCs w:val="28"/>
        </w:rPr>
        <w:t>ьних</w:t>
      </w:r>
      <w:r w:rsidR="00ED46CB" w:rsidRPr="00F412C2">
        <w:rPr>
          <w:sz w:val="28"/>
          <w:szCs w:val="28"/>
        </w:rPr>
        <w:t xml:space="preserve"> </w:t>
      </w:r>
      <w:r w:rsidR="0078651F">
        <w:rPr>
          <w:sz w:val="28"/>
          <w:szCs w:val="28"/>
        </w:rPr>
        <w:t>затискних механізмів</w:t>
      </w:r>
      <w:r w:rsidR="0078651F" w:rsidRPr="00F412C2">
        <w:rPr>
          <w:sz w:val="28"/>
          <w:szCs w:val="28"/>
        </w:rPr>
        <w:t xml:space="preserve"> </w:t>
      </w:r>
      <w:r>
        <w:rPr>
          <w:sz w:val="28"/>
          <w:szCs w:val="28"/>
        </w:rPr>
        <w:t xml:space="preserve">. </w:t>
      </w:r>
      <w:r w:rsidR="00ED46CB" w:rsidRPr="00F412C2">
        <w:rPr>
          <w:sz w:val="28"/>
          <w:szCs w:val="28"/>
        </w:rPr>
        <w:t xml:space="preserve">Умовні позначення: </w:t>
      </w:r>
      <w:r w:rsidR="00C81C3B" w:rsidRPr="00C81C3B">
        <w:rPr>
          <w:i/>
          <w:sz w:val="28"/>
          <w:szCs w:val="28"/>
        </w:rPr>
        <w:t>W</w:t>
      </w:r>
      <w:r w:rsidR="00C81C3B">
        <w:rPr>
          <w:sz w:val="28"/>
          <w:szCs w:val="28"/>
        </w:rPr>
        <w:t xml:space="preserve"> </w:t>
      </w:r>
      <w:r w:rsidR="00ED46CB">
        <w:rPr>
          <w:sz w:val="28"/>
          <w:szCs w:val="28"/>
        </w:rPr>
        <w:t>–</w:t>
      </w:r>
      <w:r w:rsidR="00ED46CB" w:rsidRPr="00F412C2">
        <w:rPr>
          <w:sz w:val="28"/>
          <w:szCs w:val="28"/>
        </w:rPr>
        <w:t xml:space="preserve"> вихідна сила; </w:t>
      </w:r>
      <w:r w:rsidR="00C81C3B" w:rsidRPr="00C81C3B">
        <w:rPr>
          <w:i/>
          <w:sz w:val="28"/>
          <w:szCs w:val="28"/>
        </w:rPr>
        <w:t>Q</w:t>
      </w:r>
      <w:r w:rsidR="00C81C3B">
        <w:rPr>
          <w:sz w:val="28"/>
          <w:szCs w:val="28"/>
        </w:rPr>
        <w:t xml:space="preserve"> </w:t>
      </w:r>
      <w:r w:rsidR="00ED46CB">
        <w:rPr>
          <w:sz w:val="28"/>
          <w:szCs w:val="28"/>
        </w:rPr>
        <w:t>–</w:t>
      </w:r>
      <w:r w:rsidR="00ED46CB" w:rsidRPr="00F412C2">
        <w:rPr>
          <w:sz w:val="28"/>
          <w:szCs w:val="28"/>
        </w:rPr>
        <w:t xml:space="preserve"> сила затиску; </w:t>
      </w:r>
      <w:r w:rsidR="00C81C3B">
        <w:rPr>
          <w:i/>
          <w:sz w:val="28"/>
          <w:szCs w:val="28"/>
          <w:lang w:val="en-US"/>
        </w:rPr>
        <w:t>R</w:t>
      </w:r>
      <w:r w:rsidR="00ED46CB" w:rsidRPr="00F412C2">
        <w:rPr>
          <w:sz w:val="28"/>
          <w:szCs w:val="28"/>
        </w:rPr>
        <w:t xml:space="preserve"> </w:t>
      </w:r>
      <w:r w:rsidR="00ED46CB">
        <w:rPr>
          <w:sz w:val="28"/>
          <w:szCs w:val="28"/>
        </w:rPr>
        <w:t>–</w:t>
      </w:r>
      <w:r w:rsidR="00C81C3B">
        <w:rPr>
          <w:sz w:val="28"/>
          <w:szCs w:val="28"/>
        </w:rPr>
        <w:t xml:space="preserve"> реакція в опорі важеля</w:t>
      </w:r>
      <w:r w:rsidR="00ED46CB" w:rsidRPr="00F412C2">
        <w:rPr>
          <w:sz w:val="28"/>
          <w:szCs w:val="28"/>
        </w:rPr>
        <w:t xml:space="preserve">; </w:t>
      </w:r>
      <w:r w:rsidR="00ED46CB" w:rsidRPr="00C81C3B">
        <w:rPr>
          <w:i/>
          <w:sz w:val="28"/>
          <w:szCs w:val="28"/>
        </w:rPr>
        <w:t>r</w:t>
      </w:r>
      <w:r w:rsidR="00ED46CB" w:rsidRPr="00F412C2">
        <w:rPr>
          <w:sz w:val="28"/>
          <w:szCs w:val="28"/>
        </w:rPr>
        <w:t xml:space="preserve"> </w:t>
      </w:r>
      <w:r w:rsidR="00ED46CB">
        <w:rPr>
          <w:sz w:val="28"/>
          <w:szCs w:val="28"/>
        </w:rPr>
        <w:t>–</w:t>
      </w:r>
      <w:r w:rsidR="00ED46CB" w:rsidRPr="00F412C2">
        <w:rPr>
          <w:sz w:val="28"/>
          <w:szCs w:val="28"/>
        </w:rPr>
        <w:t xml:space="preserve"> радіус осі важеля;</w:t>
      </w:r>
      <w:r w:rsidR="00ED46CB" w:rsidRPr="00C41AD8">
        <w:rPr>
          <w:i/>
          <w:sz w:val="28"/>
          <w:szCs w:val="28"/>
        </w:rPr>
        <w:t xml:space="preserve"> l, </w:t>
      </w:r>
      <w:r w:rsidR="00C81C3B">
        <w:rPr>
          <w:i/>
          <w:sz w:val="28"/>
          <w:szCs w:val="28"/>
          <w:lang w:val="en-US"/>
        </w:rPr>
        <w:t>L</w:t>
      </w:r>
      <w:r w:rsidR="00C81C3B" w:rsidRPr="00C81C3B">
        <w:rPr>
          <w:i/>
          <w:sz w:val="28"/>
          <w:szCs w:val="28"/>
        </w:rPr>
        <w:t xml:space="preserve"> </w:t>
      </w:r>
      <w:r w:rsidR="00ED46CB" w:rsidRPr="00C41AD8">
        <w:rPr>
          <w:i/>
          <w:sz w:val="28"/>
          <w:szCs w:val="28"/>
        </w:rPr>
        <w:t xml:space="preserve"> </w:t>
      </w:r>
      <w:r w:rsidR="00ED46CB">
        <w:rPr>
          <w:sz w:val="28"/>
          <w:szCs w:val="28"/>
        </w:rPr>
        <w:t>–</w:t>
      </w:r>
      <w:r w:rsidR="00ED46CB" w:rsidRPr="00F412C2">
        <w:rPr>
          <w:sz w:val="28"/>
          <w:szCs w:val="28"/>
        </w:rPr>
        <w:t xml:space="preserve"> плечі важелів</w:t>
      </w:r>
      <w:r w:rsidR="00C81C3B" w:rsidRPr="00C81C3B">
        <w:rPr>
          <w:sz w:val="28"/>
          <w:szCs w:val="28"/>
        </w:rPr>
        <w:t xml:space="preserve">; </w:t>
      </w:r>
      <w:r w:rsidR="00C81C3B" w:rsidRPr="00857729">
        <w:rPr>
          <w:sz w:val="28"/>
          <w:szCs w:val="28"/>
        </w:rPr>
        <w:t xml:space="preserve">f </w:t>
      </w:r>
      <w:r w:rsidR="00C81C3B">
        <w:rPr>
          <w:sz w:val="28"/>
          <w:szCs w:val="28"/>
        </w:rPr>
        <w:t>–</w:t>
      </w:r>
      <w:r w:rsidR="00C81C3B" w:rsidRPr="00857729">
        <w:rPr>
          <w:sz w:val="28"/>
          <w:szCs w:val="28"/>
        </w:rPr>
        <w:t xml:space="preserve"> коефіцієнт тертя</w:t>
      </w:r>
      <w:r w:rsidR="00ED46CB" w:rsidRPr="00F412C2">
        <w:rPr>
          <w:sz w:val="28"/>
          <w:szCs w:val="28"/>
        </w:rPr>
        <w:t>. Виготовляють важелі і прих</w:t>
      </w:r>
      <w:r w:rsidR="00ED46CB">
        <w:rPr>
          <w:sz w:val="28"/>
          <w:szCs w:val="28"/>
        </w:rPr>
        <w:t>вати</w:t>
      </w:r>
      <w:r w:rsidR="00ED46CB" w:rsidRPr="00F412C2">
        <w:rPr>
          <w:sz w:val="28"/>
          <w:szCs w:val="28"/>
        </w:rPr>
        <w:t xml:space="preserve"> з конструк</w:t>
      </w:r>
      <w:r w:rsidR="00C41AD8">
        <w:rPr>
          <w:sz w:val="28"/>
          <w:szCs w:val="28"/>
        </w:rPr>
        <w:t xml:space="preserve">ційних </w:t>
      </w:r>
      <w:r w:rsidR="00ED46CB" w:rsidRPr="00F412C2">
        <w:rPr>
          <w:sz w:val="28"/>
          <w:szCs w:val="28"/>
        </w:rPr>
        <w:t>сталей ГОСТ 1050-7</w:t>
      </w:r>
      <w:r w:rsidR="00ED46CB">
        <w:rPr>
          <w:sz w:val="28"/>
          <w:szCs w:val="28"/>
        </w:rPr>
        <w:t xml:space="preserve">8 або зі </w:t>
      </w:r>
      <w:r w:rsidR="00ED46CB" w:rsidRPr="00F412C2">
        <w:rPr>
          <w:sz w:val="28"/>
          <w:szCs w:val="28"/>
        </w:rPr>
        <w:t>Стал</w:t>
      </w:r>
      <w:r w:rsidR="00C41AD8">
        <w:rPr>
          <w:sz w:val="28"/>
          <w:szCs w:val="28"/>
        </w:rPr>
        <w:t>і</w:t>
      </w:r>
      <w:r w:rsidR="00ED46CB" w:rsidRPr="00F412C2">
        <w:rPr>
          <w:sz w:val="28"/>
          <w:szCs w:val="28"/>
        </w:rPr>
        <w:t xml:space="preserve"> 20, 35, 45 з цементацією на глибину 2</w:t>
      </w:r>
      <w:r w:rsidR="00C41AD8">
        <w:rPr>
          <w:sz w:val="28"/>
          <w:szCs w:val="28"/>
        </w:rPr>
        <w:t> </w:t>
      </w:r>
      <w:r w:rsidR="00ED46CB" w:rsidRPr="00F412C2">
        <w:rPr>
          <w:sz w:val="28"/>
          <w:szCs w:val="28"/>
        </w:rPr>
        <w:t>мм</w:t>
      </w:r>
      <w:r w:rsidR="00ED46CB">
        <w:rPr>
          <w:sz w:val="28"/>
          <w:szCs w:val="28"/>
        </w:rPr>
        <w:t>;</w:t>
      </w:r>
      <w:r w:rsidR="00ED46CB" w:rsidRPr="00F412C2">
        <w:rPr>
          <w:sz w:val="28"/>
          <w:szCs w:val="28"/>
        </w:rPr>
        <w:t xml:space="preserve"> HRC 54</w:t>
      </w:r>
      <w:r w:rsidR="00ED46CB">
        <w:rPr>
          <w:sz w:val="28"/>
          <w:szCs w:val="28"/>
        </w:rPr>
        <w:t>...</w:t>
      </w:r>
      <w:r w:rsidR="00ED46CB" w:rsidRPr="00F412C2">
        <w:rPr>
          <w:sz w:val="28"/>
          <w:szCs w:val="28"/>
        </w:rPr>
        <w:t xml:space="preserve">60 </w:t>
      </w:r>
      <w:r w:rsidR="00ED46CB">
        <w:rPr>
          <w:sz w:val="28"/>
          <w:szCs w:val="28"/>
        </w:rPr>
        <w:t>–</w:t>
      </w:r>
      <w:r w:rsidR="00ED46CB" w:rsidRPr="00F412C2">
        <w:rPr>
          <w:sz w:val="28"/>
          <w:szCs w:val="28"/>
        </w:rPr>
        <w:t xml:space="preserve"> маловуглецев</w:t>
      </w:r>
      <w:r w:rsidR="00ED46CB">
        <w:rPr>
          <w:sz w:val="28"/>
          <w:szCs w:val="28"/>
        </w:rPr>
        <w:t>і</w:t>
      </w:r>
      <w:r w:rsidR="00ED46CB" w:rsidRPr="00F412C2">
        <w:rPr>
          <w:sz w:val="28"/>
          <w:szCs w:val="28"/>
        </w:rPr>
        <w:t xml:space="preserve"> </w:t>
      </w:r>
      <w:r w:rsidR="00ED46CB">
        <w:rPr>
          <w:sz w:val="28"/>
          <w:szCs w:val="28"/>
        </w:rPr>
        <w:t>сталі; HRC 40...</w:t>
      </w:r>
      <w:r w:rsidR="00ED46CB" w:rsidRPr="00F412C2">
        <w:rPr>
          <w:sz w:val="28"/>
          <w:szCs w:val="28"/>
        </w:rPr>
        <w:t xml:space="preserve">45 </w:t>
      </w:r>
      <w:r w:rsidR="00ED46CB">
        <w:rPr>
          <w:sz w:val="28"/>
          <w:szCs w:val="28"/>
        </w:rPr>
        <w:t>–</w:t>
      </w:r>
      <w:r w:rsidR="00ED46CB" w:rsidRPr="00F412C2">
        <w:rPr>
          <w:sz w:val="28"/>
          <w:szCs w:val="28"/>
        </w:rPr>
        <w:t xml:space="preserve"> середньовуглецев</w:t>
      </w:r>
      <w:r w:rsidR="00ED46CB">
        <w:rPr>
          <w:sz w:val="28"/>
          <w:szCs w:val="28"/>
        </w:rPr>
        <w:t>і</w:t>
      </w:r>
      <w:r w:rsidR="00ED46CB" w:rsidRPr="00F412C2">
        <w:rPr>
          <w:sz w:val="28"/>
          <w:szCs w:val="28"/>
        </w:rPr>
        <w:t xml:space="preserve"> сталі. Конструкції елементів прих</w:t>
      </w:r>
      <w:r w:rsidR="00ED46CB">
        <w:rPr>
          <w:sz w:val="28"/>
          <w:szCs w:val="28"/>
        </w:rPr>
        <w:t>ватів</w:t>
      </w:r>
      <w:r w:rsidR="00ED46CB" w:rsidRPr="00F412C2">
        <w:rPr>
          <w:sz w:val="28"/>
          <w:szCs w:val="28"/>
        </w:rPr>
        <w:t xml:space="preserve"> і важелів багато в чому стандартизовані. </w:t>
      </w:r>
    </w:p>
    <w:p w:rsidR="00ED46CB" w:rsidRDefault="00ED46CB" w:rsidP="00ED46CB">
      <w:pPr>
        <w:tabs>
          <w:tab w:val="left" w:pos="720"/>
        </w:tabs>
        <w:spacing w:line="360" w:lineRule="auto"/>
        <w:ind w:firstLine="851"/>
        <w:jc w:val="both"/>
        <w:rPr>
          <w:sz w:val="28"/>
          <w:szCs w:val="28"/>
        </w:rPr>
      </w:pPr>
      <w:r>
        <w:rPr>
          <w:sz w:val="28"/>
          <w:szCs w:val="28"/>
        </w:rPr>
        <w:lastRenderedPageBreak/>
        <w:t xml:space="preserve">Порівнявши </w:t>
      </w:r>
      <w:r w:rsidR="00A465C6">
        <w:rPr>
          <w:sz w:val="28"/>
          <w:szCs w:val="28"/>
        </w:rPr>
        <w:t xml:space="preserve">наведені типові конструкції важелів (рис. 5.18) за </w:t>
      </w:r>
      <w:r>
        <w:rPr>
          <w:sz w:val="28"/>
          <w:szCs w:val="28"/>
        </w:rPr>
        <w:t xml:space="preserve">їх ефективністю затиску, можна зробити </w:t>
      </w:r>
      <w:r w:rsidR="00A465C6">
        <w:rPr>
          <w:sz w:val="28"/>
          <w:szCs w:val="28"/>
        </w:rPr>
        <w:t>наступний</w:t>
      </w:r>
      <w:r>
        <w:rPr>
          <w:sz w:val="28"/>
          <w:szCs w:val="28"/>
        </w:rPr>
        <w:t xml:space="preserve"> висновок. </w:t>
      </w:r>
    </w:p>
    <w:p w:rsidR="00ED46CB" w:rsidRDefault="00ED46CB" w:rsidP="00ED46CB">
      <w:pPr>
        <w:tabs>
          <w:tab w:val="left" w:pos="720"/>
        </w:tabs>
        <w:spacing w:line="360" w:lineRule="auto"/>
        <w:ind w:firstLine="720"/>
        <w:jc w:val="both"/>
        <w:rPr>
          <w:sz w:val="28"/>
          <w:szCs w:val="28"/>
        </w:rPr>
      </w:pPr>
      <w:r>
        <w:rPr>
          <w:sz w:val="28"/>
          <w:szCs w:val="28"/>
        </w:rPr>
        <w:t>Схема</w:t>
      </w:r>
      <w:r w:rsidR="00274DAD">
        <w:rPr>
          <w:sz w:val="28"/>
          <w:szCs w:val="28"/>
          <w:lang w:val="ru-RU"/>
        </w:rPr>
        <w:t xml:space="preserve"> </w:t>
      </w:r>
      <w:r w:rsidR="002F043F">
        <w:rPr>
          <w:sz w:val="28"/>
          <w:szCs w:val="28"/>
          <w:lang w:val="ru-RU"/>
        </w:rPr>
        <w:t xml:space="preserve">рис </w:t>
      </w:r>
      <w:r w:rsidR="00274DAD">
        <w:rPr>
          <w:sz w:val="28"/>
          <w:szCs w:val="28"/>
          <w:lang w:val="ru-RU"/>
        </w:rPr>
        <w:t>5.18 а</w:t>
      </w:r>
      <w:r>
        <w:rPr>
          <w:sz w:val="28"/>
          <w:szCs w:val="28"/>
        </w:rPr>
        <w:t xml:space="preserve"> – найменш ефективна,  </w:t>
      </w:r>
      <w:r w:rsidRPr="002F1050">
        <w:rPr>
          <w:sz w:val="28"/>
          <w:szCs w:val="28"/>
        </w:rPr>
        <w:t>К</w:t>
      </w:r>
      <w:r>
        <w:rPr>
          <w:sz w:val="28"/>
          <w:szCs w:val="28"/>
          <w:vertAlign w:val="subscript"/>
        </w:rPr>
        <w:t>п</w:t>
      </w:r>
      <w:r w:rsidRPr="002F1050">
        <w:rPr>
          <w:sz w:val="28"/>
          <w:szCs w:val="28"/>
        </w:rPr>
        <w:t>&lt;1</w:t>
      </w:r>
      <w:r>
        <w:rPr>
          <w:sz w:val="28"/>
          <w:szCs w:val="28"/>
        </w:rPr>
        <w:t>;</w:t>
      </w:r>
    </w:p>
    <w:p w:rsidR="00ED46CB" w:rsidRDefault="00ED46CB" w:rsidP="00ED46CB">
      <w:pPr>
        <w:tabs>
          <w:tab w:val="left" w:pos="720"/>
        </w:tabs>
        <w:spacing w:line="360" w:lineRule="auto"/>
        <w:ind w:firstLine="720"/>
        <w:jc w:val="both"/>
        <w:rPr>
          <w:sz w:val="28"/>
          <w:szCs w:val="28"/>
        </w:rPr>
      </w:pPr>
      <w:r>
        <w:rPr>
          <w:sz w:val="28"/>
          <w:szCs w:val="28"/>
        </w:rPr>
        <w:t xml:space="preserve">Схема </w:t>
      </w:r>
      <w:r w:rsidR="002F043F">
        <w:rPr>
          <w:sz w:val="28"/>
          <w:szCs w:val="28"/>
        </w:rPr>
        <w:t>рис.5.18</w:t>
      </w:r>
      <w:r>
        <w:rPr>
          <w:sz w:val="28"/>
          <w:szCs w:val="28"/>
        </w:rPr>
        <w:t xml:space="preserve"> </w:t>
      </w:r>
      <w:r w:rsidR="002F043F">
        <w:rPr>
          <w:sz w:val="28"/>
          <w:szCs w:val="28"/>
        </w:rPr>
        <w:t>б</w:t>
      </w:r>
      <w:r>
        <w:rPr>
          <w:sz w:val="28"/>
          <w:szCs w:val="28"/>
        </w:rPr>
        <w:t xml:space="preserve">– </w:t>
      </w:r>
      <w:r w:rsidR="00A465C6" w:rsidRPr="00FF0FDB">
        <w:rPr>
          <w:position w:val="-20"/>
          <w:sz w:val="28"/>
          <w:szCs w:val="28"/>
        </w:rPr>
        <w:object w:dxaOrig="1140" w:dyaOrig="440">
          <v:shape id="_x0000_i1322" type="#_x0000_t75" style="width:53.3pt;height:20.55pt" o:ole="">
            <v:imagedata r:id="rId635" o:title=""/>
          </v:shape>
          <o:OLEObject Type="Embed" ProgID="Equation.3" ShapeID="_x0000_i1322" DrawAspect="Content" ObjectID="_1584340147" r:id="rId636"/>
        </w:object>
      </w:r>
      <w:r>
        <w:rPr>
          <w:sz w:val="28"/>
          <w:szCs w:val="28"/>
        </w:rPr>
        <w:t xml:space="preserve"> більш ефективна;</w:t>
      </w:r>
    </w:p>
    <w:p w:rsidR="00ED46CB" w:rsidRDefault="00ED46CB" w:rsidP="00ED46CB">
      <w:pPr>
        <w:tabs>
          <w:tab w:val="left" w:pos="720"/>
        </w:tabs>
        <w:spacing w:line="360" w:lineRule="auto"/>
        <w:ind w:firstLine="720"/>
        <w:jc w:val="both"/>
        <w:rPr>
          <w:sz w:val="28"/>
          <w:szCs w:val="28"/>
        </w:rPr>
      </w:pPr>
      <w:r>
        <w:rPr>
          <w:sz w:val="28"/>
          <w:szCs w:val="28"/>
        </w:rPr>
        <w:t xml:space="preserve">Схема </w:t>
      </w:r>
      <w:r w:rsidR="002F043F">
        <w:rPr>
          <w:sz w:val="28"/>
          <w:szCs w:val="28"/>
          <w:lang w:val="ru-RU"/>
        </w:rPr>
        <w:t>рис 5.18 в</w:t>
      </w:r>
      <w:r>
        <w:rPr>
          <w:sz w:val="28"/>
          <w:szCs w:val="28"/>
        </w:rPr>
        <w:t xml:space="preserve"> – </w:t>
      </w:r>
      <w:r w:rsidR="00A465C6" w:rsidRPr="00FF0FDB">
        <w:rPr>
          <w:position w:val="-20"/>
          <w:sz w:val="28"/>
          <w:szCs w:val="28"/>
        </w:rPr>
        <w:object w:dxaOrig="1260" w:dyaOrig="440">
          <v:shape id="_x0000_i1323" type="#_x0000_t75" style="width:53.3pt;height:19.65pt" o:ole="">
            <v:imagedata r:id="rId637" o:title=""/>
          </v:shape>
          <o:OLEObject Type="Embed" ProgID="Equation.3" ShapeID="_x0000_i1323" DrawAspect="Content" ObjectID="_1584340148" r:id="rId638"/>
        </w:object>
      </w:r>
      <w:r w:rsidRPr="002F1050">
        <w:rPr>
          <w:sz w:val="28"/>
          <w:szCs w:val="28"/>
        </w:rPr>
        <w:t xml:space="preserve"> </w:t>
      </w:r>
      <w:r>
        <w:rPr>
          <w:sz w:val="28"/>
          <w:szCs w:val="28"/>
        </w:rPr>
        <w:t>найбільш ефективна.</w:t>
      </w:r>
    </w:p>
    <w:p w:rsidR="00ED46CB" w:rsidRDefault="00ED46CB" w:rsidP="00ED46CB">
      <w:pPr>
        <w:tabs>
          <w:tab w:val="left" w:pos="720"/>
        </w:tabs>
        <w:spacing w:line="360" w:lineRule="auto"/>
        <w:ind w:firstLine="720"/>
        <w:jc w:val="both"/>
        <w:rPr>
          <w:sz w:val="28"/>
          <w:szCs w:val="28"/>
        </w:rPr>
      </w:pPr>
      <w:r w:rsidRPr="0025787F">
        <w:rPr>
          <w:sz w:val="28"/>
          <w:szCs w:val="28"/>
        </w:rPr>
        <w:t xml:space="preserve">Розрахунок сил затиску без </w:t>
      </w:r>
      <w:r>
        <w:rPr>
          <w:sz w:val="28"/>
          <w:szCs w:val="28"/>
        </w:rPr>
        <w:t>у</w:t>
      </w:r>
      <w:r w:rsidRPr="0025787F">
        <w:rPr>
          <w:sz w:val="28"/>
          <w:szCs w:val="28"/>
        </w:rPr>
        <w:t>рахування сил тертя</w:t>
      </w:r>
      <w:r>
        <w:rPr>
          <w:sz w:val="28"/>
          <w:szCs w:val="28"/>
        </w:rPr>
        <w:t xml:space="preserve"> на основі рівняння рівноваги</w:t>
      </w:r>
      <w:r w:rsidR="002F043F">
        <w:rPr>
          <w:sz w:val="28"/>
          <w:szCs w:val="28"/>
        </w:rPr>
        <w:t xml:space="preserve"> відносно опори</w:t>
      </w:r>
      <w:r>
        <w:rPr>
          <w:sz w:val="28"/>
          <w:szCs w:val="28"/>
        </w:rPr>
        <w:t>:</w:t>
      </w:r>
    </w:p>
    <w:p w:rsidR="00ED46CB" w:rsidRDefault="00C81C3B" w:rsidP="00ED46CB">
      <w:pPr>
        <w:tabs>
          <w:tab w:val="left" w:pos="720"/>
        </w:tabs>
        <w:spacing w:line="360" w:lineRule="auto"/>
        <w:ind w:firstLine="720"/>
        <w:jc w:val="both"/>
        <w:rPr>
          <w:sz w:val="28"/>
          <w:szCs w:val="28"/>
        </w:rPr>
      </w:pPr>
      <w:r w:rsidRPr="009E69F3">
        <w:rPr>
          <w:position w:val="-14"/>
          <w:sz w:val="28"/>
          <w:szCs w:val="28"/>
        </w:rPr>
        <w:object w:dxaOrig="4480" w:dyaOrig="400">
          <v:shape id="_x0000_i1324" type="#_x0000_t75" style="width:260.9pt;height:23.4pt" o:ole="">
            <v:imagedata r:id="rId639" o:title=""/>
          </v:shape>
          <o:OLEObject Type="Embed" ProgID="Equation.3" ShapeID="_x0000_i1324" DrawAspect="Content" ObjectID="_1584340149" r:id="rId640"/>
        </w:object>
      </w:r>
    </w:p>
    <w:p w:rsidR="00ED46CB" w:rsidRPr="0025787F" w:rsidRDefault="00ED46CB" w:rsidP="00ED46CB">
      <w:pPr>
        <w:tabs>
          <w:tab w:val="left" w:pos="720"/>
        </w:tabs>
        <w:spacing w:line="360" w:lineRule="auto"/>
        <w:ind w:firstLine="720"/>
        <w:jc w:val="both"/>
        <w:rPr>
          <w:sz w:val="28"/>
          <w:szCs w:val="28"/>
        </w:rPr>
      </w:pPr>
      <w:r>
        <w:rPr>
          <w:sz w:val="28"/>
          <w:szCs w:val="28"/>
        </w:rPr>
        <w:t>Для важелів, наведених на рис.</w:t>
      </w:r>
      <w:r w:rsidRPr="005D26CB">
        <w:rPr>
          <w:sz w:val="28"/>
          <w:szCs w:val="28"/>
        </w:rPr>
        <w:t xml:space="preserve"> </w:t>
      </w:r>
      <w:r>
        <w:rPr>
          <w:sz w:val="28"/>
          <w:szCs w:val="28"/>
        </w:rPr>
        <w:t>5.18  сила затиску визначається так:</w:t>
      </w:r>
    </w:p>
    <w:p w:rsidR="00ED46CB" w:rsidRPr="0025787F" w:rsidRDefault="00ED46CB" w:rsidP="00ED46CB">
      <w:pPr>
        <w:spacing w:line="360" w:lineRule="auto"/>
        <w:ind w:left="720" w:firstLine="684"/>
        <w:rPr>
          <w:sz w:val="28"/>
          <w:szCs w:val="28"/>
        </w:rPr>
      </w:pPr>
      <w:r>
        <w:rPr>
          <w:sz w:val="28"/>
          <w:szCs w:val="28"/>
        </w:rPr>
        <w:t xml:space="preserve">Для схеми </w:t>
      </w:r>
      <w:r w:rsidR="002F043F">
        <w:rPr>
          <w:sz w:val="28"/>
          <w:szCs w:val="28"/>
          <w:lang w:val="ru-RU"/>
        </w:rPr>
        <w:t>рис 5.18 а</w:t>
      </w:r>
      <w:r w:rsidR="002F043F">
        <w:rPr>
          <w:sz w:val="28"/>
          <w:szCs w:val="28"/>
        </w:rPr>
        <w:t>:</w:t>
      </w:r>
      <w:r w:rsidRPr="0025787F">
        <w:rPr>
          <w:sz w:val="28"/>
          <w:szCs w:val="28"/>
        </w:rPr>
        <w:t xml:space="preserve"> </w:t>
      </w:r>
      <w:r w:rsidR="002F043F" w:rsidRPr="0025787F">
        <w:rPr>
          <w:position w:val="-24"/>
          <w:sz w:val="28"/>
          <w:szCs w:val="28"/>
        </w:rPr>
        <w:object w:dxaOrig="940" w:dyaOrig="620">
          <v:shape id="_x0000_i1325" type="#_x0000_t75" style="width:47.7pt;height:31.8pt" o:ole="">
            <v:imagedata r:id="rId641" o:title=""/>
          </v:shape>
          <o:OLEObject Type="Embed" ProgID="Equation.3" ShapeID="_x0000_i1325" DrawAspect="Content" ObjectID="_1584340150" r:id="rId642"/>
        </w:object>
      </w:r>
      <w:r w:rsidRPr="0025787F">
        <w:rPr>
          <w:sz w:val="28"/>
          <w:szCs w:val="28"/>
        </w:rPr>
        <w:t>;</w:t>
      </w:r>
    </w:p>
    <w:p w:rsidR="00ED46CB" w:rsidRPr="0025787F" w:rsidRDefault="00ED46CB" w:rsidP="00ED46CB">
      <w:pPr>
        <w:spacing w:line="360" w:lineRule="auto"/>
        <w:ind w:left="720" w:firstLine="684"/>
        <w:rPr>
          <w:sz w:val="28"/>
          <w:szCs w:val="28"/>
        </w:rPr>
      </w:pPr>
      <w:r>
        <w:rPr>
          <w:sz w:val="28"/>
          <w:szCs w:val="28"/>
        </w:rPr>
        <w:t xml:space="preserve">Для схеми </w:t>
      </w:r>
      <w:r w:rsidR="002F043F">
        <w:rPr>
          <w:sz w:val="28"/>
          <w:szCs w:val="28"/>
        </w:rPr>
        <w:t>рис.5.18 б:</w:t>
      </w:r>
      <w:r w:rsidR="002F043F" w:rsidRPr="0025787F">
        <w:rPr>
          <w:position w:val="-24"/>
          <w:sz w:val="28"/>
          <w:szCs w:val="28"/>
        </w:rPr>
        <w:object w:dxaOrig="980" w:dyaOrig="620">
          <v:shape id="_x0000_i1326" type="#_x0000_t75" style="width:48.6pt;height:31.8pt" o:ole="">
            <v:imagedata r:id="rId643" o:title=""/>
          </v:shape>
          <o:OLEObject Type="Embed" ProgID="Equation.3" ShapeID="_x0000_i1326" DrawAspect="Content" ObjectID="_1584340151" r:id="rId644"/>
        </w:object>
      </w:r>
    </w:p>
    <w:p w:rsidR="00ED46CB" w:rsidRPr="0025787F" w:rsidRDefault="00ED46CB" w:rsidP="00ED46CB">
      <w:pPr>
        <w:spacing w:line="360" w:lineRule="auto"/>
        <w:ind w:left="720" w:firstLine="684"/>
        <w:rPr>
          <w:sz w:val="28"/>
          <w:szCs w:val="28"/>
        </w:rPr>
      </w:pPr>
      <w:r>
        <w:rPr>
          <w:sz w:val="28"/>
          <w:szCs w:val="28"/>
        </w:rPr>
        <w:t xml:space="preserve">Для схеми </w:t>
      </w:r>
      <w:r w:rsidR="002F043F">
        <w:rPr>
          <w:sz w:val="28"/>
          <w:szCs w:val="28"/>
          <w:lang w:val="ru-RU"/>
        </w:rPr>
        <w:t>рис 5.18 в:</w:t>
      </w:r>
      <w:r w:rsidRPr="0025787F">
        <w:rPr>
          <w:sz w:val="28"/>
          <w:szCs w:val="28"/>
        </w:rPr>
        <w:t xml:space="preserve">. </w:t>
      </w:r>
      <w:r w:rsidR="002F043F" w:rsidRPr="0025787F">
        <w:rPr>
          <w:position w:val="-24"/>
          <w:sz w:val="28"/>
          <w:szCs w:val="28"/>
        </w:rPr>
        <w:object w:dxaOrig="1020" w:dyaOrig="620">
          <v:shape id="_x0000_i1327" type="#_x0000_t75" style="width:50.5pt;height:31.8pt" o:ole="">
            <v:imagedata r:id="rId645" o:title=""/>
          </v:shape>
          <o:OLEObject Type="Embed" ProgID="Equation.3" ShapeID="_x0000_i1327" DrawAspect="Content" ObjectID="_1584340152" r:id="rId646"/>
        </w:object>
      </w:r>
      <w:r w:rsidRPr="0025787F">
        <w:rPr>
          <w:sz w:val="28"/>
          <w:szCs w:val="28"/>
        </w:rPr>
        <w:t xml:space="preserve"> </w:t>
      </w:r>
    </w:p>
    <w:p w:rsidR="00ED46CB" w:rsidRPr="00D77E8D" w:rsidRDefault="00ED46CB" w:rsidP="00ED46CB">
      <w:pPr>
        <w:tabs>
          <w:tab w:val="left" w:pos="720"/>
        </w:tabs>
        <w:spacing w:line="360" w:lineRule="auto"/>
        <w:ind w:firstLine="851"/>
        <w:jc w:val="both"/>
        <w:rPr>
          <w:sz w:val="16"/>
          <w:szCs w:val="16"/>
        </w:rPr>
      </w:pPr>
    </w:p>
    <w:bookmarkStart w:id="124" w:name="_MON_1414132922"/>
    <w:bookmarkEnd w:id="124"/>
    <w:p w:rsidR="00ED46CB" w:rsidRDefault="00D77E8D" w:rsidP="00ED46CB">
      <w:pPr>
        <w:tabs>
          <w:tab w:val="left" w:pos="720"/>
        </w:tabs>
        <w:spacing w:line="360" w:lineRule="auto"/>
        <w:ind w:hanging="180"/>
        <w:jc w:val="center"/>
        <w:rPr>
          <w:sz w:val="28"/>
          <w:szCs w:val="28"/>
        </w:rPr>
      </w:pPr>
      <w:r w:rsidRPr="00C237FC">
        <w:rPr>
          <w:sz w:val="28"/>
          <w:szCs w:val="28"/>
        </w:rPr>
        <w:object w:dxaOrig="9535" w:dyaOrig="10082">
          <v:shape id="_x0000_i1328" type="#_x0000_t75" style="width:326.35pt;height:273.05pt" o:ole="">
            <v:imagedata r:id="rId647" o:title="" cropbottom="13496f"/>
          </v:shape>
          <o:OLEObject Type="Embed" ProgID="Word.Picture.8" ShapeID="_x0000_i1328" DrawAspect="Content" ObjectID="_1584340153" r:id="rId648"/>
        </w:object>
      </w:r>
    </w:p>
    <w:p w:rsidR="00ED46CB" w:rsidRPr="00274DAD" w:rsidRDefault="00ED46CB" w:rsidP="00ED46CB">
      <w:pPr>
        <w:tabs>
          <w:tab w:val="left" w:pos="720"/>
        </w:tabs>
        <w:spacing w:line="360" w:lineRule="auto"/>
        <w:ind w:hanging="180"/>
        <w:jc w:val="center"/>
        <w:rPr>
          <w:sz w:val="28"/>
          <w:szCs w:val="28"/>
        </w:rPr>
      </w:pPr>
      <w:r>
        <w:rPr>
          <w:sz w:val="28"/>
          <w:szCs w:val="28"/>
        </w:rPr>
        <w:t>Рис.5.18. Розрахункові схеми типових важелів</w:t>
      </w:r>
      <w:r w:rsidR="00274DAD" w:rsidRPr="004050D7">
        <w:rPr>
          <w:sz w:val="28"/>
          <w:szCs w:val="28"/>
        </w:rPr>
        <w:t>: а)</w:t>
      </w:r>
      <w:r w:rsidR="00274DAD">
        <w:rPr>
          <w:sz w:val="28"/>
          <w:szCs w:val="28"/>
          <w:lang w:val="ru-RU"/>
        </w:rPr>
        <w:t> </w:t>
      </w:r>
      <w:r w:rsidR="00274DAD" w:rsidRPr="004050D7">
        <w:rPr>
          <w:sz w:val="28"/>
          <w:szCs w:val="28"/>
        </w:rPr>
        <w:t xml:space="preserve">сила </w:t>
      </w:r>
      <w:r w:rsidR="002E6FDC" w:rsidRPr="004050D7">
        <w:rPr>
          <w:sz w:val="28"/>
          <w:szCs w:val="28"/>
        </w:rPr>
        <w:t>приводу і затиску з однієї сторонни</w:t>
      </w:r>
      <w:r w:rsidR="004050D7" w:rsidRPr="004050D7">
        <w:rPr>
          <w:sz w:val="28"/>
          <w:szCs w:val="28"/>
        </w:rPr>
        <w:t xml:space="preserve"> від опори, б)</w:t>
      </w:r>
      <w:r w:rsidR="004050D7">
        <w:rPr>
          <w:sz w:val="28"/>
          <w:szCs w:val="28"/>
          <w:lang w:val="ru-RU"/>
        </w:rPr>
        <w:t> </w:t>
      </w:r>
      <w:r w:rsidR="004050D7" w:rsidRPr="004050D7">
        <w:rPr>
          <w:sz w:val="28"/>
          <w:szCs w:val="28"/>
        </w:rPr>
        <w:t xml:space="preserve">сила приводу і затиску з </w:t>
      </w:r>
      <w:r w:rsidR="004050D7">
        <w:rPr>
          <w:sz w:val="28"/>
          <w:szCs w:val="28"/>
        </w:rPr>
        <w:t>різних</w:t>
      </w:r>
      <w:r w:rsidR="004050D7" w:rsidRPr="004050D7">
        <w:rPr>
          <w:sz w:val="28"/>
          <w:szCs w:val="28"/>
        </w:rPr>
        <w:t xml:space="preserve"> стор</w:t>
      </w:r>
      <w:r w:rsidR="004050D7">
        <w:rPr>
          <w:sz w:val="28"/>
          <w:szCs w:val="28"/>
        </w:rPr>
        <w:t>і</w:t>
      </w:r>
      <w:r w:rsidR="004050D7" w:rsidRPr="004050D7">
        <w:rPr>
          <w:sz w:val="28"/>
          <w:szCs w:val="28"/>
        </w:rPr>
        <w:t xml:space="preserve">н від </w:t>
      </w:r>
      <w:r w:rsidR="004050D7" w:rsidRPr="004050D7">
        <w:rPr>
          <w:sz w:val="28"/>
          <w:szCs w:val="28"/>
        </w:rPr>
        <w:lastRenderedPageBreak/>
        <w:t>опори</w:t>
      </w:r>
      <w:r w:rsidR="004050D7">
        <w:rPr>
          <w:sz w:val="28"/>
          <w:szCs w:val="28"/>
        </w:rPr>
        <w:t xml:space="preserve">, </w:t>
      </w:r>
      <w:r w:rsidR="002F043F">
        <w:rPr>
          <w:sz w:val="28"/>
          <w:szCs w:val="28"/>
        </w:rPr>
        <w:t>в</w:t>
      </w:r>
      <w:r w:rsidR="004050D7">
        <w:rPr>
          <w:sz w:val="28"/>
          <w:szCs w:val="28"/>
        </w:rPr>
        <w:t>) </w:t>
      </w:r>
      <w:r w:rsidR="002F043F" w:rsidRPr="004050D7">
        <w:rPr>
          <w:sz w:val="28"/>
          <w:szCs w:val="28"/>
        </w:rPr>
        <w:t>сила приводу</w:t>
      </w:r>
      <w:r w:rsidR="002F043F">
        <w:rPr>
          <w:sz w:val="28"/>
          <w:szCs w:val="28"/>
        </w:rPr>
        <w:t>на кінці важеля</w:t>
      </w:r>
      <w:r w:rsidR="002F043F" w:rsidRPr="004050D7">
        <w:rPr>
          <w:sz w:val="28"/>
          <w:szCs w:val="28"/>
        </w:rPr>
        <w:t xml:space="preserve"> і </w:t>
      </w:r>
      <w:r w:rsidR="002F043F">
        <w:rPr>
          <w:sz w:val="28"/>
          <w:szCs w:val="28"/>
        </w:rPr>
        <w:t xml:space="preserve">сила </w:t>
      </w:r>
      <w:r w:rsidR="002F043F" w:rsidRPr="004050D7">
        <w:rPr>
          <w:sz w:val="28"/>
          <w:szCs w:val="28"/>
        </w:rPr>
        <w:t>затиску з однієї сторонни від опори</w:t>
      </w:r>
      <w:r w:rsidR="002F043F">
        <w:rPr>
          <w:sz w:val="28"/>
          <w:szCs w:val="28"/>
        </w:rPr>
        <w:t>, 1- важіль, 2-опора, 3- деталь</w:t>
      </w:r>
    </w:p>
    <w:p w:rsidR="00ED46CB" w:rsidRPr="0025787F" w:rsidRDefault="00ED46CB" w:rsidP="00ED46CB">
      <w:pPr>
        <w:tabs>
          <w:tab w:val="left" w:pos="720"/>
        </w:tabs>
        <w:spacing w:line="360" w:lineRule="auto"/>
        <w:ind w:firstLine="720"/>
        <w:jc w:val="both"/>
        <w:rPr>
          <w:sz w:val="28"/>
          <w:szCs w:val="28"/>
        </w:rPr>
      </w:pPr>
      <w:r w:rsidRPr="0025787F">
        <w:rPr>
          <w:sz w:val="28"/>
          <w:szCs w:val="28"/>
        </w:rPr>
        <w:t xml:space="preserve">З урахуванням втрат на тертя в опорі </w:t>
      </w:r>
      <w:r>
        <w:rPr>
          <w:sz w:val="28"/>
          <w:szCs w:val="28"/>
        </w:rPr>
        <w:t xml:space="preserve">важеля </w:t>
      </w:r>
      <w:r w:rsidR="00A465C6">
        <w:rPr>
          <w:sz w:val="28"/>
          <w:szCs w:val="28"/>
        </w:rPr>
        <w:t>силу</w:t>
      </w:r>
      <w:r w:rsidRPr="0025787F">
        <w:rPr>
          <w:sz w:val="28"/>
          <w:szCs w:val="28"/>
        </w:rPr>
        <w:t xml:space="preserve"> за</w:t>
      </w:r>
      <w:r w:rsidR="002F043F">
        <w:rPr>
          <w:sz w:val="28"/>
          <w:szCs w:val="28"/>
        </w:rPr>
        <w:t>тиску</w:t>
      </w:r>
      <w:r w:rsidRPr="0025787F">
        <w:rPr>
          <w:sz w:val="28"/>
          <w:szCs w:val="28"/>
        </w:rPr>
        <w:t xml:space="preserve"> можна визначати за формулою:</w:t>
      </w:r>
    </w:p>
    <w:p w:rsidR="00ED46CB" w:rsidRPr="0025787F" w:rsidRDefault="00ED46CB" w:rsidP="00ED46CB">
      <w:pPr>
        <w:spacing w:line="360" w:lineRule="auto"/>
        <w:ind w:left="720" w:firstLine="684"/>
        <w:rPr>
          <w:sz w:val="28"/>
          <w:szCs w:val="28"/>
        </w:rPr>
      </w:pPr>
      <w:r>
        <w:rPr>
          <w:sz w:val="28"/>
          <w:szCs w:val="28"/>
        </w:rPr>
        <w:t xml:space="preserve">Для схеми </w:t>
      </w:r>
      <w:r w:rsidR="00A465C6">
        <w:rPr>
          <w:sz w:val="28"/>
          <w:szCs w:val="28"/>
          <w:lang w:val="ru-RU"/>
        </w:rPr>
        <w:t>рис. 5.18 а:</w:t>
      </w:r>
      <w:r w:rsidRPr="0025787F">
        <w:rPr>
          <w:sz w:val="28"/>
          <w:szCs w:val="28"/>
        </w:rPr>
        <w:t xml:space="preserve"> </w:t>
      </w:r>
      <w:r w:rsidR="002F043F" w:rsidRPr="0025787F">
        <w:rPr>
          <w:position w:val="-24"/>
          <w:sz w:val="28"/>
          <w:szCs w:val="28"/>
        </w:rPr>
        <w:object w:dxaOrig="1860" w:dyaOrig="620">
          <v:shape id="_x0000_i1329" type="#_x0000_t75" style="width:92.55pt;height:31.8pt" o:ole="">
            <v:imagedata r:id="rId649" o:title=""/>
          </v:shape>
          <o:OLEObject Type="Embed" ProgID="Equation.3" ShapeID="_x0000_i1329" DrawAspect="Content" ObjectID="_1584340154" r:id="rId650"/>
        </w:object>
      </w:r>
      <w:r w:rsidRPr="0025787F">
        <w:rPr>
          <w:sz w:val="28"/>
          <w:szCs w:val="28"/>
        </w:rPr>
        <w:t xml:space="preserve">; </w:t>
      </w:r>
    </w:p>
    <w:p w:rsidR="00ED46CB" w:rsidRDefault="00ED46CB" w:rsidP="00ED46CB">
      <w:pPr>
        <w:spacing w:line="360" w:lineRule="auto"/>
        <w:ind w:left="720" w:firstLine="684"/>
        <w:rPr>
          <w:sz w:val="28"/>
          <w:szCs w:val="28"/>
        </w:rPr>
      </w:pPr>
      <w:r>
        <w:rPr>
          <w:sz w:val="28"/>
          <w:szCs w:val="28"/>
        </w:rPr>
        <w:t xml:space="preserve">Для схеми </w:t>
      </w:r>
      <w:r w:rsidR="00A465C6" w:rsidRPr="00A465C6">
        <w:rPr>
          <w:sz w:val="28"/>
          <w:szCs w:val="28"/>
        </w:rPr>
        <w:t>рис. 5.18 б:</w:t>
      </w:r>
      <w:r>
        <w:rPr>
          <w:sz w:val="28"/>
          <w:szCs w:val="28"/>
        </w:rPr>
        <w:t xml:space="preserve"> </w:t>
      </w:r>
      <w:r w:rsidR="002F043F" w:rsidRPr="00FF0FDB">
        <w:rPr>
          <w:position w:val="-24"/>
          <w:sz w:val="28"/>
          <w:szCs w:val="28"/>
        </w:rPr>
        <w:object w:dxaOrig="1840" w:dyaOrig="639">
          <v:shape id="_x0000_i1330" type="#_x0000_t75" style="width:92.55pt;height:31.8pt" o:ole="">
            <v:imagedata r:id="rId651" o:title=""/>
          </v:shape>
          <o:OLEObject Type="Embed" ProgID="Equation.3" ShapeID="_x0000_i1330" DrawAspect="Content" ObjectID="_1584340155" r:id="rId652"/>
        </w:object>
      </w:r>
      <w:r>
        <w:rPr>
          <w:sz w:val="28"/>
          <w:szCs w:val="28"/>
        </w:rPr>
        <w:t xml:space="preserve"> </w:t>
      </w:r>
    </w:p>
    <w:p w:rsidR="00ED46CB" w:rsidRPr="00FF0FDB" w:rsidRDefault="00ED46CB" w:rsidP="00ED46CB">
      <w:pPr>
        <w:spacing w:line="360" w:lineRule="auto"/>
        <w:ind w:left="720" w:firstLine="684"/>
        <w:rPr>
          <w:sz w:val="28"/>
          <w:szCs w:val="28"/>
        </w:rPr>
      </w:pPr>
      <w:r>
        <w:rPr>
          <w:sz w:val="28"/>
          <w:szCs w:val="28"/>
        </w:rPr>
        <w:t xml:space="preserve">Для схеми </w:t>
      </w:r>
      <w:r w:rsidR="00A465C6" w:rsidRPr="00A465C6">
        <w:rPr>
          <w:sz w:val="28"/>
          <w:szCs w:val="28"/>
        </w:rPr>
        <w:t>рис. 5.18 в</w:t>
      </w:r>
      <w:r w:rsidRPr="00FF0FDB">
        <w:rPr>
          <w:sz w:val="28"/>
          <w:szCs w:val="28"/>
        </w:rPr>
        <w:t>.</w:t>
      </w:r>
      <w:r>
        <w:rPr>
          <w:sz w:val="28"/>
          <w:szCs w:val="28"/>
        </w:rPr>
        <w:t xml:space="preserve"> </w:t>
      </w:r>
      <w:r w:rsidR="002F043F" w:rsidRPr="00FF0FDB">
        <w:rPr>
          <w:position w:val="-24"/>
          <w:sz w:val="28"/>
          <w:szCs w:val="28"/>
        </w:rPr>
        <w:object w:dxaOrig="1920" w:dyaOrig="620">
          <v:shape id="_x0000_i1331" type="#_x0000_t75" style="width:96.3pt;height:31.8pt" o:ole="">
            <v:imagedata r:id="rId653" o:title=""/>
          </v:shape>
          <o:OLEObject Type="Embed" ProgID="Equation.3" ShapeID="_x0000_i1331" DrawAspect="Content" ObjectID="_1584340156" r:id="rId654"/>
        </w:object>
      </w:r>
    </w:p>
    <w:p w:rsidR="00A465C6" w:rsidRDefault="00A465C6" w:rsidP="00ED46CB">
      <w:pPr>
        <w:tabs>
          <w:tab w:val="left" w:pos="720"/>
        </w:tabs>
        <w:spacing w:line="360" w:lineRule="auto"/>
        <w:ind w:firstLine="720"/>
        <w:jc w:val="both"/>
        <w:rPr>
          <w:sz w:val="28"/>
          <w:szCs w:val="28"/>
        </w:rPr>
      </w:pPr>
      <w:r>
        <w:rPr>
          <w:sz w:val="28"/>
          <w:szCs w:val="28"/>
        </w:rPr>
        <w:t>Для затискного патрона (рис.5.19</w:t>
      </w:r>
      <w:r w:rsidR="00D328D8">
        <w:rPr>
          <w:sz w:val="28"/>
          <w:szCs w:val="28"/>
        </w:rPr>
        <w:t>, рис. 5.20</w:t>
      </w:r>
      <w:r>
        <w:rPr>
          <w:sz w:val="28"/>
          <w:szCs w:val="28"/>
        </w:rPr>
        <w:t>) силу</w:t>
      </w:r>
      <w:r w:rsidRPr="0025787F">
        <w:rPr>
          <w:sz w:val="28"/>
          <w:szCs w:val="28"/>
        </w:rPr>
        <w:t xml:space="preserve"> за</w:t>
      </w:r>
      <w:r>
        <w:rPr>
          <w:sz w:val="28"/>
          <w:szCs w:val="28"/>
        </w:rPr>
        <w:t>тиску</w:t>
      </w:r>
      <w:r w:rsidRPr="0025787F">
        <w:rPr>
          <w:sz w:val="28"/>
          <w:szCs w:val="28"/>
        </w:rPr>
        <w:t xml:space="preserve"> можна визначати за формулою:</w:t>
      </w:r>
    </w:p>
    <w:p w:rsidR="00573C33" w:rsidRDefault="007A7A60" w:rsidP="00573C33">
      <w:pPr>
        <w:tabs>
          <w:tab w:val="left" w:pos="720"/>
        </w:tabs>
        <w:spacing w:line="360" w:lineRule="auto"/>
        <w:ind w:firstLine="720"/>
        <w:jc w:val="center"/>
        <w:rPr>
          <w:sz w:val="28"/>
          <w:szCs w:val="28"/>
        </w:rPr>
      </w:pPr>
      <w:r w:rsidRPr="00573C33">
        <w:rPr>
          <w:position w:val="-30"/>
          <w:sz w:val="28"/>
          <w:szCs w:val="28"/>
        </w:rPr>
        <w:object w:dxaOrig="1980" w:dyaOrig="700">
          <v:shape id="_x0000_i1332" type="#_x0000_t75" style="width:99.1pt;height:35.55pt" o:ole="">
            <v:imagedata r:id="rId655" o:title=""/>
          </v:shape>
          <o:OLEObject Type="Embed" ProgID="Equation.3" ShapeID="_x0000_i1332" DrawAspect="Content" ObjectID="_1584340157" r:id="rId656"/>
        </w:object>
      </w:r>
    </w:p>
    <w:bookmarkStart w:id="125" w:name="_MON_1419099303"/>
    <w:bookmarkEnd w:id="125"/>
    <w:p w:rsidR="00ED46CB" w:rsidRDefault="00D77E8D" w:rsidP="00ED46CB">
      <w:pPr>
        <w:tabs>
          <w:tab w:val="left" w:pos="720"/>
        </w:tabs>
        <w:spacing w:line="360" w:lineRule="auto"/>
        <w:jc w:val="center"/>
        <w:rPr>
          <w:sz w:val="28"/>
          <w:szCs w:val="28"/>
        </w:rPr>
      </w:pPr>
      <w:r w:rsidRPr="003C5FA6">
        <w:rPr>
          <w:sz w:val="28"/>
          <w:szCs w:val="28"/>
        </w:rPr>
        <w:object w:dxaOrig="9720" w:dyaOrig="8120">
          <v:shape id="_x0000_i1333" type="#_x0000_t75" style="width:331pt;height:242.2pt" o:ole="">
            <v:imagedata r:id="rId657" o:title="" croptop="-9076f" cropbottom="30072f" cropleft="-8281f" cropright="23070f"/>
          </v:shape>
          <o:OLEObject Type="Embed" ProgID="Word.Picture.8" ShapeID="_x0000_i1333" DrawAspect="Content" ObjectID="_1584340158" r:id="rId658"/>
        </w:object>
      </w:r>
    </w:p>
    <w:p w:rsidR="00ED46CB" w:rsidRPr="007950DA" w:rsidRDefault="00ED46CB" w:rsidP="00ED46CB">
      <w:pPr>
        <w:tabs>
          <w:tab w:val="left" w:pos="720"/>
        </w:tabs>
        <w:spacing w:line="360" w:lineRule="auto"/>
        <w:ind w:firstLine="720"/>
        <w:jc w:val="center"/>
        <w:rPr>
          <w:sz w:val="28"/>
          <w:szCs w:val="28"/>
        </w:rPr>
      </w:pPr>
      <w:r>
        <w:rPr>
          <w:sz w:val="28"/>
          <w:szCs w:val="28"/>
        </w:rPr>
        <w:t>Рис</w:t>
      </w:r>
      <w:r w:rsidRPr="00E73717">
        <w:rPr>
          <w:sz w:val="28"/>
          <w:szCs w:val="28"/>
        </w:rPr>
        <w:t>.</w:t>
      </w:r>
      <w:r>
        <w:rPr>
          <w:sz w:val="28"/>
          <w:szCs w:val="28"/>
        </w:rPr>
        <w:t>5.19</w:t>
      </w:r>
      <w:r w:rsidRPr="00E73717">
        <w:rPr>
          <w:sz w:val="28"/>
          <w:szCs w:val="28"/>
        </w:rPr>
        <w:t xml:space="preserve"> Розрахункова схема важ</w:t>
      </w:r>
      <w:r>
        <w:rPr>
          <w:sz w:val="28"/>
          <w:szCs w:val="28"/>
        </w:rPr>
        <w:t>і</w:t>
      </w:r>
      <w:r w:rsidRPr="00E73717">
        <w:rPr>
          <w:sz w:val="28"/>
          <w:szCs w:val="28"/>
        </w:rPr>
        <w:t>льного патрона</w:t>
      </w:r>
    </w:p>
    <w:p w:rsidR="00ED46CB" w:rsidRDefault="00377CC3" w:rsidP="00ED46CB">
      <w:pPr>
        <w:tabs>
          <w:tab w:val="left" w:pos="720"/>
        </w:tabs>
        <w:spacing w:line="360" w:lineRule="auto"/>
        <w:jc w:val="center"/>
        <w:rPr>
          <w:noProof/>
        </w:rPr>
      </w:pPr>
      <w:r w:rsidRPr="00377CC3">
        <w:rPr>
          <w:noProof/>
        </w:rPr>
      </w:r>
      <w:r>
        <w:rPr>
          <w:noProof/>
        </w:rPr>
        <w:pict>
          <v:group id="_x0000_s36380" editas="canvas" style="width:291.95pt;height:178.3pt;mso-position-horizontal-relative:char;mso-position-vertical-relative:line" coordorigin="3255,594" coordsize="6392,3901">
            <o:lock v:ext="edit" aspectratio="t"/>
            <v:shape id="_x0000_s36381" type="#_x0000_t75" style="position:absolute;left:3255;top:594;width:6392;height:3901" o:preferrelative="f">
              <v:fill o:detectmouseclick="t"/>
              <v:path o:extrusionok="t" o:connecttype="none"/>
              <o:lock v:ext="edit" text="t"/>
            </v:shape>
            <v:shape id="_x0000_s36382" style="position:absolute;left:3710;top:1255;width:46;height:23" coordsize="90,46" path="m90,46r,-11l87,27,82,18,77,12,70,8,63,4,54,2,46,,37,2,29,4,22,8r-8,4l8,18,4,27,1,35,,46r90,xe" fillcolor="#1f1a17" stroked="f">
              <v:path arrowok="t"/>
            </v:shape>
            <v:shape id="_x0000_s36383" style="position:absolute;left:3255;top:1252;width:23;height:45" coordsize="45,91" path="m45,l34,2,26,4,18,9r-6,6l7,21,3,29,1,37,,45r1,8l3,62r4,8l12,76r6,6l26,87r8,3l45,91,45,xe" fillcolor="#1f1a17" stroked="f">
              <v:path arrowok="t"/>
            </v:shape>
            <v:shape id="_x0000_s36384" style="position:absolute;left:3732;top:1252;width:22;height:45" coordsize="46,91" path="m,91l11,90r8,-3l28,82r6,-6l39,70r3,-8l45,53r1,-8l45,37,42,29,39,21,34,15,28,9,19,4,11,2,,,,91xe" fillcolor="#1f1a17" stroked="f">
              <v:path arrowok="t"/>
            </v:shape>
            <v:shape id="_x0000_s36385" style="position:absolute;left:3258;top:1253;width:45;height:23" coordsize="91,46" path="m91,46r,-11l87,26,82,18,78,12,70,7,63,4,55,1,46,,38,1,29,4,22,7r-7,5l9,18,4,26,2,35,,46r91,xe" fillcolor="#1f1a17" stroked="f">
              <v:path arrowok="t"/>
            </v:shape>
            <v:rect id="_x0000_s36386" style="position:absolute;left:5556;top:3197;width:476;height:23" fillcolor="#1f1a17" stroked="f"/>
            <v:rect id="_x0000_s36387" style="position:absolute;left:6123;top:3197;width:23;height:23" fillcolor="#1f1a17" stroked="f"/>
            <v:rect id="_x0000_s36388" style="position:absolute;left:6214;top:3197;width:476;height:23" fillcolor="#1f1a17" stroked="f"/>
            <v:rect id="_x0000_s36389" style="position:absolute;left:6781;top:3197;width:22;height:23" fillcolor="#1f1a17" stroked="f"/>
            <v:rect id="_x0000_s36390" style="position:absolute;left:6871;top:3197;width:476;height:23" fillcolor="#1f1a17" stroked="f"/>
            <v:rect id="_x0000_s36391" style="position:absolute;left:7438;top:3197;width:23;height:23" fillcolor="#1f1a17" stroked="f"/>
            <v:rect id="_x0000_s36392" style="position:absolute;left:7529;top:3197;width:476;height:23" fillcolor="#1f1a17" stroked="f"/>
            <v:rect id="_x0000_s36393" style="position:absolute;left:8095;top:3197;width:23;height:23" fillcolor="#1f1a17" stroked="f"/>
            <v:shape id="_x0000_s36394" style="position:absolute;left:5675;top:2791;width:760;height:46" coordsize="1519,91" path="m1519,45l1473,,,,,91r1473,l1429,45r90,l1519,r-46,l1519,45xe" fillcolor="#1f1a17" stroked="f">
              <v:path arrowok="t"/>
            </v:shape>
            <v:shape id="_x0000_s36395" style="position:absolute;left:6389;top:2814;width:46;height:815" coordsize="90,1631" path="m44,1631r46,-44l90,,,,,1587r44,-46l44,1631r46,l90,1587r-46,44xe" fillcolor="#1f1a17" stroked="f">
              <v:path arrowok="t"/>
            </v:shape>
            <v:shape id="_x0000_s36396" style="position:absolute;left:5653;top:3584;width:759;height:45" coordsize="1518,90" path="m,46l45,90r1473,l1518,,45,,91,46,,46,,90r45,l,46xe" fillcolor="#1f1a17" stroked="f">
              <v:path arrowok="t"/>
            </v:shape>
            <v:shape id="_x0000_s36397" style="position:absolute;left:5653;top:2791;width:45;height:816" coordsize="91,1632" path="m45,l,45,,1632r91,l91,45,45,91,45,,,,,45,45,xe" fillcolor="#1f1a17" stroked="f">
              <v:path arrowok="t"/>
            </v:shape>
            <v:shape id="_x0000_s36398" style="position:absolute;left:6416;top:3020;width:363;height:45" coordsize="725,90" path="m725,45l680,,,,,90r680,l634,45r91,l725,,680,r45,45xe" fillcolor="#1f1a17" stroked="f">
              <v:path arrowok="t"/>
            </v:shape>
            <v:shape id="_x0000_s36399" style="position:absolute;left:6734;top:3043;width:45;height:362" coordsize="91,725" path="m46,725l91,680,91,,,,,680,46,634r,91l91,725r,-45l46,725xe" fillcolor="#1f1a17" stroked="f">
              <v:path arrowok="t"/>
            </v:shape>
            <v:shape id="_x0000_s36400" style="position:absolute;left:6394;top:3360;width:363;height:45" coordsize="726,91" path="m,46l46,91r680,l726,,46,,91,46,,46,,91r46,l,46xe" fillcolor="#1f1a17" stroked="f">
              <v:path arrowok="t"/>
            </v:shape>
            <v:shape id="_x0000_s36401" style="position:absolute;left:6394;top:3020;width:45;height:363" coordsize="91,725" path="m46,l,45,,725r91,l91,45,46,90,46,,,,,45,46,xe" fillcolor="#1f1a17" stroked="f">
              <v:path arrowok="t"/>
            </v:shape>
            <v:shape id="_x0000_s36402" style="position:absolute;left:6755;top:2791;width:190;height:46" coordsize="378,91" path="m378,45l332,,,,,91r332,l288,45r90,l378,,332,r46,45xe" fillcolor="#1f1a17" stroked="f">
              <v:path arrowok="t"/>
            </v:shape>
            <v:shape id="_x0000_s36403" style="position:absolute;left:6899;top:2814;width:46;height:815" coordsize="90,1631" path="m44,1631r46,-44l90,,,,,1587r44,-46l44,1631r46,l90,1587r-46,44xe" fillcolor="#1f1a17" stroked="f">
              <v:path arrowok="t"/>
            </v:shape>
            <v:shape id="_x0000_s36404" style="position:absolute;left:6733;top:3584;width:189;height:45" coordsize="377,90" path="m,46l45,90r332,l377,,45,,90,46,,46,,90r45,l,46xe" fillcolor="#1f1a17" stroked="f">
              <v:path arrowok="t"/>
            </v:shape>
            <v:shape id="_x0000_s36405" style="position:absolute;left:6733;top:2791;width:45;height:816" coordsize="90,1632" path="m45,l,45,,1632r90,l90,45,45,91,45,,,,,45,45,xe" fillcolor="#1f1a17" stroked="f">
              <v:path arrowok="t"/>
            </v:shape>
            <v:shape id="_x0000_s36406" style="position:absolute;left:6906;top:2792;width:39;height:39" coordsize="77,78" path="m77,14l70,7,60,4,52,1,44,,35,1,28,5,21,8r-8,6l9,21,4,28,1,36,,45r,8l3,61r4,9l13,78,77,14xe" fillcolor="#1f1a17" stroked="f">
              <v:path arrowok="t"/>
            </v:shape>
            <v:shape id="_x0000_s36407" style="position:absolute;left:6913;top:2799;width:117;height:117" coordsize="234,234" path="m203,203r31,-33l64,,,64,170,234r33,-31xe" fillcolor="#1f1a17" stroked="f">
              <v:path arrowok="t"/>
            </v:shape>
            <v:shape id="_x0000_s36408" style="position:absolute;left:6998;top:2884;width:39;height:39" coordsize="79,79" path="m,64r9,8l17,75r9,3l34,79r9,-1l51,74r7,-4l64,64r6,-6l74,51r4,-8l79,34r,-8l76,17,72,9,64,,,64xe" fillcolor="#1f1a17" stroked="f">
              <v:path arrowok="t"/>
            </v:shape>
            <v:shape id="_x0000_s36409" style="position:absolute;left:6906;top:3586;width:39;height:39" coordsize="77,79" path="m13,l7,9,3,17,,26r,8l1,43r3,8l9,58r4,6l21,70r7,4l35,77r9,2l52,79r8,-3l70,71r7,-7l13,xe" fillcolor="#1f1a17" stroked="f">
              <v:path arrowok="t"/>
            </v:shape>
            <v:group id="_x0000_s36410" style="position:absolute;left:5870;top:594;width:2357;height:3652" coordorigin="5870,594" coordsize="2357,3652">
              <v:shape id="_x0000_s36411" style="position:absolute;left:6913;top:3501;width:117;height:117" coordsize="234,234" path="m203,33l170,,,170r64,64l234,64,203,33xe" fillcolor="#1f1a17" stroked="f">
                <v:path arrowok="t"/>
              </v:shape>
              <v:shape id="_x0000_s36412" style="position:absolute;left:6998;top:3493;width:39;height:40" coordsize="79,78" path="m64,78r8,-8l76,61r3,-8l79,45,78,36,74,29,70,20,64,14,58,10,51,5,43,2,34,,26,1,17,4,9,7,,14,64,78xe" fillcolor="#1f1a17" stroked="f">
                <v:path arrowok="t"/>
              </v:shape>
              <v:shape id="_x0000_s36413" style="position:absolute;left:6990;top:2883;width:46;height:23" coordsize="90,46" path="m90,46l89,35,87,27,82,18,76,12,69,7,61,4,53,1,45,,36,1,28,4,20,7r-7,5l8,18,4,27,1,35,,46r90,xe" fillcolor="#1f1a17" stroked="f">
                <v:path arrowok="t"/>
              </v:shape>
              <v:shape id="_x0000_s36414" style="position:absolute;left:6990;top:2906;width:46;height:611" coordsize="90,1222" path="m45,1222r45,l90,,,,,1222r45,xe" fillcolor="#1f1a17" stroked="f">
                <v:path arrowok="t"/>
              </v:shape>
              <v:shape id="_x0000_s36415" style="position:absolute;left:6990;top:3517;width:46;height:22" coordsize="90,45" path="m,l1,11r3,8l8,28r5,6l20,39r8,3l36,45r9,l53,45r8,-3l69,39r7,-5l82,28r5,-9l89,11,90,,,xe" fillcolor="#1f1a17" stroked="f">
                <v:path arrowok="t"/>
              </v:shape>
              <v:shape id="_x0000_s36416" style="position:absolute;left:6582;top:1893;width:164;height:165" coordsize="330,329" path="m238,r,l238,13r,12l235,37r-1,11l231,60r-3,11l223,82r-3,11l215,104r-5,9l204,124r-6,10l191,142r-7,10l176,160r-7,9l161,177r-9,7l143,192r-10,6l123,204r-9,6l103,214r-10,5l82,224r-11,4l59,231r-10,3l37,236r-13,1l12,239,,239r,90l17,329r17,-1l50,325r17,-3l82,318r16,-3l114,309r14,-7l143,296r14,-7l170,281r14,-9l197,264r12,-10l221,243r12,-10l244,222r10,-12l263,196r10,-12l281,171r9,-14l297,143r6,-15l309,113r5,-15l319,82r3,-16l325,51r2,-17l328,17,330,r,l238,xe" fillcolor="#1f1a17" stroked="f">
                <v:path arrowok="t"/>
              </v:shape>
              <v:shape id="_x0000_s36417" style="position:absolute;left:6582;top:1730;width:164;height:163" coordsize="330,328" path="m,91r,l12,91r12,1l37,93r12,2l59,98r12,3l82,105r11,5l103,115r11,4l123,125r10,7l143,138r9,7l161,152r8,8l176,169r8,8l191,187r7,8l204,205r6,11l215,226r5,10l223,247r5,11l231,269r3,12l235,292r3,12l238,316r,12l330,328r-2,-16l327,295r-2,-16l322,263r-3,-17l314,232r-5,-16l303,201r-6,-15l290,172r-9,-14l273,145,263,133r-9,-14l244,107,233,97,221,86,209,75,197,65,184,57,170,48,157,40,143,33,128,25,114,21,98,15,82,11,67,7,50,4,34,1,17,,,,,,,91xe" fillcolor="#1f1a17" stroked="f">
                <v:path arrowok="t"/>
              </v:shape>
              <v:shape id="_x0000_s36418" style="position:absolute;left:6417;top:1730;width:165;height:163" coordsize="329,328" path="m92,328r,l92,316r1,-12l94,292r3,-11l99,269r2,-11l106,247r4,-11l115,226r5,-10l126,205r6,-10l139,187r7,-10l153,169r8,-9l169,152r10,-7l187,138r10,-6l206,125r10,-6l227,115r9,-5l247,105r11,-4l270,98r11,-3l293,93r12,-1l317,91r12,l329,,312,,296,1,280,4,263,7r-16,4l232,15r-16,6l202,25r-15,8l173,40r-14,8l146,57r-13,8l121,75,109,86,98,97,86,107,76,119,66,133r-9,12l48,158r-7,14l34,186r-7,15l21,216r-5,16l11,247,7,263,5,279,3,295,1,312,,328r,l92,328xe" fillcolor="#1f1a17" stroked="f">
                <v:path arrowok="t"/>
              </v:shape>
              <v:shape id="_x0000_s36419" style="position:absolute;left:6417;top:1893;width:165;height:165" coordsize="329,329" path="m329,239r,l317,239r-12,-2l293,236r-12,-2l270,231r-12,-3l247,224r-11,-5l227,214r-11,-4l206,204r-9,-6l187,192r-8,-8l169,177r-7,-8l153,160r-7,-8l139,142r-7,-8l126,124r-6,-11l115,104,110,93,106,82,101,71,99,60,97,48,94,37,93,25,92,13,92,,,,1,17,3,34,5,51,7,66r4,16l16,98r5,15l27,128r7,15l41,157r7,14l57,184r9,12l76,210r10,12l97,233r12,10l121,254r12,10l146,272r13,9l173,289r14,7l202,302r14,7l232,315r15,3l263,322r17,3l296,328r16,1l329,329r,l329,239xe" fillcolor="#1f1a17" stroked="f">
                <v:path arrowok="t"/>
              </v:shape>
              <v:rect id="_x0000_s36420" style="position:absolute;left:6570;top:3109;width:22;height:475" fillcolor="#1f1a17" stroked="f"/>
              <v:rect id="_x0000_s36421" style="position:absolute;left:6570;top:2996;width:22;height:23" fillcolor="#1f1a17" stroked="f"/>
              <v:rect id="_x0000_s36422" style="position:absolute;left:6570;top:2452;width:22;height:476" fillcolor="#1f1a17" stroked="f"/>
              <v:rect id="_x0000_s36423" style="position:absolute;left:6570;top:2339;width:22;height:22" fillcolor="#1f1a17" stroked="f"/>
              <v:rect id="_x0000_s36424" style="position:absolute;left:6570;top:1795;width:22;height:476" fillcolor="#1f1a17" stroked="f"/>
              <v:rect id="_x0000_s36425" style="position:absolute;left:6570;top:1681;width:22;height:23" fillcolor="#1f1a17" stroked="f"/>
              <v:rect id="_x0000_s36426" style="position:absolute;left:6570;top:1138;width:22;height:475" fillcolor="#1f1a17" stroked="f"/>
              <v:rect id="_x0000_s36427" style="position:absolute;left:6570;top:1024;width:22;height:23" fillcolor="#1f1a17" stroked="f"/>
              <v:shape id="_x0000_s36428" style="position:absolute;left:6570;top:594;width:22;height:362" coordsize="45,725" path="m23,l,,,725r45,l45,,23,xe" fillcolor="#1f1a17" stroked="f">
                <v:path arrowok="t"/>
              </v:shape>
              <v:shape id="_x0000_s36429" style="position:absolute;left:6867;top:1742;width:43;height:32" coordsize="87,64" path="m,38r6,9l12,55r7,4l27,63r9,1l44,64r9,-1l60,59r7,-3l74,50r5,-6l84,37r3,-9l87,20,85,10,83,,,38xe" fillcolor="#1f1a17" stroked="f">
                <v:path arrowok="t"/>
              </v:shape>
              <v:shape id="_x0000_s36430" style="position:absolute;left:6582;top:1534;width:326;height:227" coordsize="654,455" path="m,91r,l23,91r23,2l68,94r23,4l112,102r23,3l157,111r21,6l199,123r21,9l242,139r20,10l281,158r20,10l320,179r19,12l357,203r18,13l393,229r17,15l427,258r16,16l459,290r15,15l489,322r13,18l515,358r12,18l539,396r12,19l561,434r10,21l654,417,642,393,630,370,618,349,603,327,589,307,574,285,559,266,542,246,525,227,507,209,489,192,469,175,450,158,430,144,409,129,387,115,367,102,344,90,322,78,299,67,275,56,252,46,228,38,204,31,179,23,155,17,129,12,104,8,79,5,52,3,27,2,,,,,,91xe" fillcolor="#1f1a17" stroked="f">
                <v:path arrowok="t"/>
              </v:shape>
              <v:shape id="_x0000_s36431" style="position:absolute;left:6222;top:1534;width:360;height:359" coordsize="720,720" path="m91,720r,-31l93,656r5,-31l103,593r7,-30l119,533r9,-29l140,475r12,-27l167,421r14,-26l198,369r18,-25l234,321r21,-23l275,275r22,-20l320,235r24,-19l368,199r27,-17l420,167r28,-14l476,140r28,-11l533,120r31,-9l594,104r31,-6l656,94r32,-2l720,91,720,,683,2,647,4,611,9r-35,6l541,23,507,33,473,44,441,57,408,72,378,87r-30,18l318,123r-28,21l262,166r-25,22l211,211r-24,26l164,263r-20,27l123,319r-19,29l87,378,72,409,57,440,44,473,33,507,23,542r-8,33l9,611,4,648,,684r,36l91,720xe" fillcolor="#1f1a17" stroked="f">
                <v:path arrowok="t"/>
              </v:shape>
              <v:shape id="_x0000_s36432" style="position:absolute;left:6559;top:1557;width:46;height:22" coordsize="91,45" path="m,l1,10r3,9l8,28r6,6l21,39r7,3l37,45r8,l54,45r8,-3l69,39r8,-5l83,28r3,-9l90,10,91,,,xe" fillcolor="#1f1a17" stroked="f">
                <v:path arrowok="t"/>
              </v:shape>
              <v:rect id="_x0000_s36433" style="position:absolute;left:5908;top:1890;width:476;height:23" fillcolor="#1f1a17" stroked="f"/>
              <v:rect id="_x0000_s36434" style="position:absolute;left:6474;top:1890;width:23;height:23" fillcolor="#1f1a17" stroked="f"/>
              <v:rect id="_x0000_s36435" style="position:absolute;left:6565;top:1890;width:476;height:23" fillcolor="#1f1a17" stroked="f"/>
              <v:rect id="_x0000_s36436" style="position:absolute;left:7132;top:1890;width:22;height:23" fillcolor="#1f1a17" stroked="f"/>
              <v:shape id="_x0000_s36437" style="position:absolute;left:7223;top:1890;width:224;height:23" coordsize="450,46" path="m450,23l450,,,,,46r450,l450,23xe" fillcolor="#1f1a17" stroked="f">
                <v:path arrowok="t"/>
              </v:shape>
              <v:shape id="_x0000_s36438" style="position:absolute;left:6863;top:1731;width:41;height:35" coordsize="83,70" path="m83,21l77,13,70,7,62,3,55,1,46,,38,1,29,3,22,7r-7,5l9,19,4,25,1,33,,42r,8l3,60,8,70,83,21xe" fillcolor="#1f1a17" stroked="f">
                <v:path arrowok="t"/>
              </v:shape>
              <v:shape id="_x0000_s36439" style="position:absolute;left:6866;top:1742;width:124;height:81" coordsize="247,162" path="m226,68r,l218,69r-9,1l201,72r-9,l185,70r-7,l171,69r-5,-1l151,63,139,57,127,50,116,43r-9,-8l98,27,91,20,86,14,77,3,75,,,49r4,8l16,72r9,9l36,92r13,12l63,116r16,11l97,138r21,8l139,154r12,3l165,160r12,1l190,162r15,l218,161r14,-3l247,156r,l226,68xe" fillcolor="#1f1a17" stroked="f">
                <v:path arrowok="t"/>
              </v:shape>
              <v:shape id="_x0000_s36440" style="position:absolute;left:6980;top:1738;width:103;height:82" coordsize="208,164" path="m123,1l124,r-2,5l115,13,104,27r-7,4l88,39r-9,6l67,52,53,59,38,65,21,71,,76r21,88l46,158r23,-9l91,141r18,-10l127,122r14,-10l155,101,168,90,185,72,197,55r7,-12l208,35,123,1xe" fillcolor="#1f1a17" stroked="f">
                <v:path arrowok="t"/>
              </v:shape>
              <v:shape id="_x0000_s36441" style="position:absolute;left:6964;top:1775;width:43;height:32" coordsize="87,62" path="m83,62l87,52r,-10l85,33,83,25,78,18,72,12,66,7,58,3,51,1,42,,34,,25,2,18,6r-7,6l5,19,,29,83,62xe" fillcolor="#1f1a17" stroked="f">
                <v:path arrowok="t"/>
              </v:shape>
              <v:shape id="_x0000_s36442" style="position:absolute;left:7039;top:1751;width:46;height:23" coordsize="90,46" path="m,l1,11,3,21r5,7l14,34r7,6l29,44r8,1l45,46r9,-1l62,44r8,-4l77,34r5,-6l86,21,90,11,90,,,xe" fillcolor="#1f1a17" stroked="f">
                <v:path arrowok="t"/>
              </v:shape>
              <v:shape id="_x0000_s36443" style="position:absolute;left:7039;top:1411;width:46;height:340" coordsize="90,679" path="m45,l,,,679r90,l90,,45,xe" fillcolor="#1f1a17" stroked="f">
                <v:path arrowok="t"/>
              </v:shape>
              <v:shape id="_x0000_s36444" style="position:absolute;left:7039;top:1388;width:46;height:23" coordsize="90,45" path="m90,45r,-11l86,25,82,17,77,11,70,6,62,2,54,,45,,37,,29,2,21,6r-7,5l8,17,3,25,1,34,,45r90,xe" fillcolor="#1f1a17" stroked="f">
                <v:path arrowok="t"/>
              </v:shape>
              <v:shape id="_x0000_s36445" style="position:absolute;left:7044;top:1387;width:22;height:45" coordsize="45,90" path="m45,l34,1,26,4,17,8r-6,6l6,21,3,28,,37r,8l,54r3,8l6,69r5,8l17,83r9,3l34,90r11,l45,xe" fillcolor="#1f1a17" stroked="f">
                <v:path arrowok="t"/>
              </v:shape>
              <v:shape id="_x0000_s36446" style="position:absolute;left:7066;top:1387;width:964;height:45" coordsize="1927,90" path="m1927,45r,-45l,,,90r1927,l1927,45xe" fillcolor="#1f1a17" stroked="f">
                <v:path arrowok="t"/>
              </v:shape>
              <v:shape id="_x0000_s36447" style="position:absolute;left:8030;top:1387;width:23;height:45" coordsize="46,90" path="m,90r11,l20,86r8,-3l34,77r6,-8l42,62r2,-8l46,45,44,37,42,28,40,21,34,14,28,8,20,4,11,1,,,,90xe" fillcolor="#1f1a17" stroked="f">
                <v:path arrowok="t"/>
              </v:shape>
              <v:shape id="_x0000_s36448" style="position:absolute;left:7037;top:1732;width:23;height:45" coordsize="46,90" path="m46,l35,,26,4,18,7r-6,6l7,20,3,28,1,36,,45r1,8l3,61r4,8l12,76r6,6l26,87r9,2l46,90,46,xe" fillcolor="#1f1a17" stroked="f">
                <v:path arrowok="t"/>
              </v:shape>
              <v:shape id="_x0000_s36449" style="position:absolute;left:7060;top:1732;width:255;height:45" coordsize="510,90" path="m510,45l510,,,,,90r510,l510,45xe" fillcolor="#1f1a17" stroked="f">
                <v:path arrowok="t"/>
              </v:shape>
              <v:shape id="_x0000_s36450" style="position:absolute;left:7315;top:1732;width:23;height:45" coordsize="45,90" path="m,90l11,89r8,-2l27,82r6,-6l38,69r4,-8l44,53r1,-8l44,36,42,28,38,20,33,13,27,7,19,4,11,,,,,90xe" fillcolor="#1f1a17" stroked="f">
                <v:path arrowok="t"/>
              </v:shape>
              <v:shape id="_x0000_s36451" style="position:absolute;left:6863;top:2042;width:41;height:35" coordsize="83,70" path="m8,l3,10,,20r,8l1,37r3,7l9,51r6,6l22,63r7,4l38,69r8,1l55,69r7,-2l70,63r7,-6l83,47,8,xe" fillcolor="#1f1a17" stroked="f">
                <v:path arrowok="t"/>
              </v:shape>
              <v:shape id="_x0000_s36452" style="position:absolute;left:6866;top:1985;width:124;height:80" coordsize="247,160" path="m247,6r,l232,3,218,1,205,,190,,177,1,165,3,153,5,139,9r-21,6l97,24,79,35,63,46,49,58,36,69,25,80,16,91,4,105,,113r75,47l77,159r9,-11l91,142r7,-8l107,127r9,-8l127,111r12,-6l151,99r15,-5l171,93r7,-1l185,91r7,l201,91r8,l218,92r8,2l226,94,247,6xe" fillcolor="#1f1a17" stroked="f">
                <v:path arrowok="t"/>
              </v:shape>
              <v:shape id="_x0000_s36453" style="position:absolute;left:6980;top:1988;width:103;height:82" coordsize="208,164" path="m208,129r-4,-8l197,109,185,92,168,74,155,63,141,52,127,42,109,32,91,23,69,15,46,6,21,,,88r21,5l38,99r15,6l67,112r12,6l88,126r10,7l104,138r11,13l122,159r2,5l123,163r85,-34xe" fillcolor="#1f1a17" stroked="f">
                <v:path arrowok="t"/>
              </v:shape>
              <v:shape id="_x0000_s36454" style="position:absolute;left:6964;top:2001;width:43;height:32" coordsize="87,62" path="m,33l5,43r6,7l18,56r7,4l34,62r8,l51,61r7,-2l66,55r6,-5l78,44r5,-7l85,29r2,-9l87,11,83,,,33xe" fillcolor="#1f1a17" stroked="f">
                <v:path arrowok="t"/>
              </v:shape>
              <v:shape id="_x0000_s36455" style="position:absolute;left:7037;top:2031;width:23;height:45" coordsize="46,90" path="m46,l35,1,26,3,18,8r-6,6l7,21,3,29,1,37,,46r1,8l3,61r4,9l12,77r6,5l26,87r9,2l46,90,46,xe" fillcolor="#1f1a17" stroked="f">
                <v:path arrowok="t"/>
              </v:shape>
              <v:shape id="_x0000_s36456" style="position:absolute;left:7060;top:2031;width:255;height:45" coordsize="510,90" path="m510,46l510,,,,,90r510,l510,46xe" fillcolor="#1f1a17" stroked="f">
                <v:path arrowok="t"/>
              </v:shape>
              <v:shape id="_x0000_s36457" style="position:absolute;left:7315;top:2031;width:23;height:45" coordsize="45,90" path="m,90l11,89r8,-2l27,82r6,-5l38,70r4,-9l44,54r1,-8l44,37,42,29,38,21,33,14,27,8,19,3,11,1,,,,90xe" fillcolor="#1f1a17" stroked="f">
                <v:path arrowok="t"/>
              </v:shape>
              <v:shape id="_x0000_s36458" style="position:absolute;left:7292;top:1733;width:45;height:22" coordsize="90,45" path="m90,45l89,35,87,25,82,18,77,11,70,6,61,3,54,,46,,37,,29,3,22,6r-8,5l8,18,3,25,1,35,,45r90,xe" fillcolor="#1f1a17" stroked="f">
                <v:path arrowok="t"/>
              </v:shape>
              <v:shape id="_x0000_s36459" style="position:absolute;left:7292;top:1755;width:45;height:284" coordsize="90,567" path="m46,567r44,l90,,,,,567r46,xe" fillcolor="#1f1a17" stroked="f">
                <v:path arrowok="t"/>
              </v:shape>
              <v:shape id="_x0000_s36460" style="position:absolute;left:7292;top:2039;width:45;height:23" coordsize="90,46" path="m,l1,11,3,21r5,7l14,34r8,5l29,43r8,2l46,46r8,-1l61,43r9,-4l77,34r5,-6l87,21,89,11,90,,,xe" fillcolor="#1f1a17" stroked="f">
                <v:path arrowok="t"/>
              </v:shape>
              <v:shape id="_x0000_s36461" style="position:absolute;left:7146;top:1734;width:36;height:42" coordsize="71,84" path="m71,8l62,3,52,,43,,35,1,27,4,19,9r-6,5l8,21,4,28,1,37,,45r1,9l4,62r3,7l13,77r9,7l71,8xe" fillcolor="#1f1a17" stroked="f">
                <v:path arrowok="t"/>
              </v:shape>
              <v:shape id="_x0000_s36462" style="position:absolute;left:7157;top:1738;width:101;height:162" coordsize="201,324" path="m201,324r,l201,305r-1,-21l197,266r-1,-19l193,230r-4,-17l184,196r-5,-16l169,152,157,125,142,101,129,80,114,61,100,46,88,31,75,20,58,6,49,,,76r2,1l15,88r9,8l34,106r10,12l55,133r10,15l76,166r9,21l94,210r3,12l101,234r2,13l106,262r2,14l109,290r,16l109,323r,l201,324xe" fillcolor="#1f1a17" stroked="f">
                <v:path arrowok="t"/>
              </v:shape>
              <v:shape id="_x0000_s36463" style="position:absolute;left:7164;top:1900;width:94;height:162" coordsize="187,325" path="m59,325r8,-7l80,304,91,292r9,-14l111,262r12,-19l134,222r11,-24l156,171r9,-29l173,111r7,-34l185,41,187,1,95,,94,33,91,64,85,92r-6,25l70,141r-8,22l53,182r-8,17l35,213r-8,12l18,236r-6,9l1,256,,258r59,67xe" fillcolor="#1f1a17" stroked="f">
                <v:path arrowok="t"/>
              </v:shape>
              <v:shape id="_x0000_s36464" style="position:absolute;left:7212;top:1883;width:37;height:40" coordsize="75,81" path="m16,l9,9,4,16,2,24,,33r,8l3,50r4,7l13,64r6,6l25,75r8,4l41,80r9,1l58,79r9,-4l75,69,16,xe" fillcolor="#1f1a17" stroked="f">
                <v:path arrowok="t"/>
              </v:shape>
              <v:shape id="_x0000_s36465" style="position:absolute;left:7039;top:2557;width:46;height:22" coordsize="90,45" path="m,l1,11r2,8l8,28r6,6l21,39r8,3l37,45r8,l54,45r8,-3l70,39r7,-5l82,28r4,-9l90,11,90,,,xe" fillcolor="#1f1a17" stroked="f">
                <v:path arrowok="t"/>
              </v:shape>
              <v:shape id="_x0000_s36466" style="position:absolute;left:7039;top:2056;width:46;height:501" coordsize="90,1003" path="m45,l,,,1003r90,l90,,45,xe" fillcolor="#1f1a17" stroked="f">
                <v:path arrowok="t"/>
              </v:shape>
              <v:shape id="_x0000_s36467" style="position:absolute;left:7039;top:2033;width:46;height:23" coordsize="90,44" path="m90,44r,-9l86,25,82,16,77,10,70,6,62,2,54,,45,,37,,29,2,21,6r-7,4l8,16,3,25,1,35,,44r90,xe" fillcolor="#1f1a17" stroked="f">
                <v:path arrowok="t"/>
              </v:shape>
              <v:shape id="_x0000_s36468" style="position:absolute;left:7045;top:2534;width:22;height:45" coordsize="45,91" path="m45,l35,1,26,4,17,9r-6,6l6,22,3,29,,38r,8l,54r3,9l6,70r5,7l17,82r9,5l35,89r10,2l45,xe" fillcolor="#1f1a17" stroked="f">
                <v:path arrowok="t"/>
              </v:shape>
              <v:shape id="_x0000_s36469" style="position:absolute;left:7067;top:2534;width:626;height:45" coordsize="1252,91" path="m1252,46r,-46l,,,91r1252,l1252,46xe" fillcolor="#1f1a17" stroked="f">
                <v:path arrowok="t"/>
              </v:shape>
              <v:shape id="_x0000_s36470" style="position:absolute;left:7693;top:2534;width:23;height:45" coordsize="46,91" path="m,91l11,89r9,-2l27,82r7,-5l40,70r3,-7l44,54r2,-8l44,38,43,29,40,22,34,15,27,9,20,4,11,1,,,,91xe" fillcolor="#1f1a17" stroked="f">
                <v:path arrowok="t"/>
              </v:shape>
              <v:shape id="_x0000_s36471" style="position:absolute;left:6220;top:1865;width:45;height:28" coordsize="89,57" path="m89,34l85,23,79,16,73,9,66,5,59,2,50,,42,,34,2,25,5,18,9r-6,5l6,21,2,28,,36,,46,1,57,89,34xe" fillcolor="#1f1a17" stroked="f">
                <v:path arrowok="t"/>
              </v:shape>
              <v:shape id="_x0000_s36472" style="position:absolute;left:6221;top:1882;width:241;height:749" coordsize="482,1497" path="m439,1485r43,-11l88,,,23,396,1497r43,-12xe" fillcolor="#1f1a17" stroked="f">
                <v:path arrowok="t"/>
              </v:shape>
              <v:shape id="_x0000_s36473" style="position:absolute;left:6418;top:2619;width:45;height:28" coordsize="89,57" path="m,23l3,33r5,8l14,47r8,5l30,56r8,1l47,57r8,-1l62,52r9,-4l77,42r5,-6l86,29,89,19r,-9l86,,,23xe" fillcolor="#1f1a17" stroked="f">
                <v:path arrowok="t"/>
              </v:shape>
              <v:shape id="_x0000_s36474" style="position:absolute;left:6418;top:2606;width:36;height:43" coordsize="71,84" path="m71,8l62,3,53,1,44,,35,1,27,5,20,8r-6,6l8,20,4,29,1,36,,44r1,9l2,61r5,9l13,77r7,7l71,8xe" fillcolor="#1f1a17" stroked="f">
                <v:path arrowok="t"/>
              </v:shape>
              <v:shape id="_x0000_s36475" style="position:absolute;left:6429;top:2611;width:120;height:110" coordsize="241,221" path="m241,215r,l239,202r-3,-11l232,180r-5,-12l216,151,203,133,187,116,171,99,156,83,139,68,106,41,78,21,59,6,51,,,76r6,4l24,93r27,19l80,136r14,14l107,163r14,13l131,189r10,13l147,212r1,3l150,218r1,2l151,221r,l241,215xe" fillcolor="#1f1a17" stroked="f">
                <v:path arrowok="t"/>
              </v:shape>
              <v:shape id="_x0000_s36476" style="position:absolute;left:6480;top:2718;width:69;height:125" coordsize="138,249" path="m30,249r,l48,241,62,229,73,217,84,203r8,-15l101,172r7,-16l114,140r6,-17l125,105r5,-18l133,68r3,-18l138,34r,-19l138,,48,6r,9l48,27,47,40,44,53,42,67,38,82,35,95r-5,14l25,122r-6,12l14,144r-5,9l4,159r-3,3l,164r1,l1,164r29,85xe" fillcolor="#1f1a17" stroked="f">
                <v:path arrowok="t"/>
              </v:shape>
              <v:shape id="_x0000_s36477" style="position:absolute;left:6428;top:2800;width:67;height:88" coordsize="134,177" path="m90,159r,l91,162r,-1l91,158r2,-5l98,138r7,-17l110,114r3,-7l118,100r5,-5l126,90r4,-4l132,85r2,l105,,89,6,76,14,65,24,54,35,46,45,37,58,30,70,24,82,13,106,6,127,3,139,1,152,,164r2,13l2,177,90,159xe" fillcolor="#1f1a17" stroked="f">
                <v:path arrowok="t"/>
              </v:shape>
              <v:shape id="_x0000_s36478" style="position:absolute;left:6429;top:2879;width:57;height:71" coordsize="115,141" path="m110,52r,l114,53r1,1l115,54r,l109,47,104,37,98,28,93,17,91,7,88,,,18,4,32,9,48r7,17l24,83r12,17l48,114r10,10l69,131r12,6l96,141r,l110,52xe" fillcolor="#1f1a17" stroked="f">
                <v:path arrowok="t"/>
              </v:shape>
              <v:shape id="_x0000_s36479" style="position:absolute;left:6477;top:2905;width:105;height:53" coordsize="211,104" path="m211,14r-15,l172,13,143,10,112,8,79,6,50,3,27,2,14,,,89r18,2l43,94r30,2l106,98r32,3l168,102r24,1l211,104r,-90xe" fillcolor="#1f1a17" stroked="f">
                <v:path arrowok="t"/>
              </v:shape>
              <v:shape id="_x0000_s36480" style="position:absolute;left:6480;top:2905;width:23;height:46" coordsize="44,90" path="m,90l11,89r8,-3l27,82r7,-6l38,68r4,-7l44,53r,-9l44,36,42,27,38,20,34,13,27,8,19,3,11,,,,,90xe" fillcolor="#1f1a17" stroked="f">
                <v:path arrowok="t"/>
              </v:shape>
              <v:shape id="_x0000_s36481" style="position:absolute;left:6711;top:2606;width:36;height:43" coordsize="71,84" path="m50,84r9,-7l65,70r3,-9l70,53r1,-9l70,36,66,29,62,20,56,14,50,8,43,5,36,1,27,,18,1,8,3,,8,50,84xe" fillcolor="#1f1a17" stroked="f">
                <v:path arrowok="t"/>
              </v:shape>
              <v:shape id="_x0000_s36482" style="position:absolute;left:6616;top:2611;width:121;height:110" coordsize="241,221" path="m91,221r,l91,220r1,-2l93,215r1,-3l101,202r9,-13l121,176r13,-13l147,150r15,-14l192,112,217,93,235,80r6,-4l191,r-9,6l163,21,135,41,104,68,86,83,70,99,54,116,39,133,25,151,15,168r-5,12l5,191,2,202,,215r,l91,221xe" fillcolor="#1f1a17" stroked="f">
                <v:path arrowok="t"/>
              </v:shape>
              <v:shape id="_x0000_s36483" style="position:absolute;left:6616;top:2718;width:69;height:125" coordsize="139,249" path="m138,164r,l139,164r-1,-2l134,159r-4,-6l124,144r-5,-10l113,122r-4,-13l105,95,100,82,97,67,94,53,93,40,91,27r,-12l91,6,,,,15,1,34,2,50,5,68,9,87r4,18l18,123r6,17l30,156r7,16l46,188r8,15l65,217r12,12l92,241r18,8l110,249r28,-85xe" fillcolor="#1f1a17" stroked="f">
                <v:path arrowok="t"/>
              </v:shape>
              <v:shape id="_x0000_s36484" style="position:absolute;left:6671;top:2800;width:66;height:88" coordsize="132,177" path="m130,177r,l132,162r-1,-10l129,139r-3,-12l119,106,108,82,102,70,95,58,87,45,78,35,67,24,56,14,43,6,28,,,85r,l2,86r4,4l9,95r5,5l19,107r5,7l28,121r7,17l40,153r1,5l41,161r,1l42,159r,l130,177xe" fillcolor="#1f1a17" stroked="f">
                <v:path arrowok="t"/>
              </v:shape>
              <v:shape id="_x0000_s36485" style="position:absolute;left:6679;top:2879;width:57;height:71" coordsize="115,141" path="m21,141r,l34,137r14,-6l57,124,67,114,80,100,91,83,99,65r8,-17l111,32r4,-14l27,,26,7,22,17,17,28r-6,9l7,47,,54r,l,54,2,53,5,52r,l21,141xe" fillcolor="#1f1a17" stroked="f">
                <v:path arrowok="t"/>
              </v:shape>
              <v:shape id="_x0000_s36486" style="position:absolute;left:6583;top:2905;width:106;height:53" coordsize="212,104" path="m,104r18,-1l42,102r30,-1l105,98r32,-2l167,94r26,-3l212,89,196,,183,2,160,3,131,6,99,8,67,10,38,13,14,14,,14r,90xe" fillcolor="#1f1a17" stroked="f">
                <v:path arrowok="t"/>
              </v:shape>
              <v:shape id="_x0000_s36487" style="position:absolute;left:6662;top:2905;width:23;height:46" coordsize="45,90" path="m45,l35,,25,3,17,8r-6,5l6,20,2,27,,36r,8l,53r2,8l6,68r5,8l17,82r8,4l35,89r10,1l45,xe" fillcolor="#1f1a17" stroked="f">
                <v:path arrowok="t"/>
              </v:shape>
              <v:shape id="_x0000_s36488" style="position:absolute;left:6860;top:2036;width:44;height:29" coordsize="88,56" path="m87,56r1,-9l88,37,86,29,82,20,77,14,70,8,63,4,55,1,47,,39,,30,1,22,4,15,9,9,15,4,24,,33,87,56xe" fillcolor="#1f1a17" stroked="f">
                <v:path arrowok="t"/>
              </v:shape>
              <v:shape id="_x0000_s36489" style="position:absolute;left:6706;top:2053;width:197;height:582" coordsize="393,1163" path="m43,1151r45,12l393,23,306,,,1139r43,12xe" fillcolor="#1f1a17" stroked="f">
                <v:path arrowok="t"/>
              </v:shape>
              <v:shape id="_x0000_s36490" style="position:absolute;left:6706;top:2623;width:44;height:29" coordsize="89,58" path="m1,l,11,,21r2,8l6,38r6,6l18,50r7,3l34,56r8,2l50,58r9,-2l66,53r7,-4l79,43r6,-9l89,24,1,xe" fillcolor="#1f1a17" stroked="f">
                <v:path arrowok="t"/>
              </v:shape>
              <v:shape id="_x0000_s36491" style="position:absolute;left:8008;top:1390;width:46;height:22" coordsize="92,45" path="m92,45l91,34,87,26,84,17,78,11,70,6,63,3,55,,46,,38,,29,3,22,6r-7,5l9,17,5,26,2,34,,45r92,xe" fillcolor="#1f1a17" stroked="f">
                <v:path arrowok="t"/>
              </v:shape>
              <v:shape id="_x0000_s36492" style="position:absolute;left:8008;top:1412;width:46;height:504" coordsize="92,1009" path="m46,1009r46,l92,,,,,1009r46,xe" fillcolor="#1f1a17" stroked="f">
                <v:path arrowok="t"/>
              </v:shape>
              <v:shape id="_x0000_s36493" style="position:absolute;left:8008;top:1916;width:46;height:23" coordsize="92,46" path="m,l2,11r3,9l9,27r6,8l22,40r7,3l38,44r8,2l55,44r8,-1l70,40r8,-5l84,27r3,-7l91,11,92,,,xe" fillcolor="#1f1a17" stroked="f">
                <v:path arrowok="t"/>
              </v:shape>
              <v:shape id="_x0000_s36494" style="position:absolute;left:7678;top:1907;width:45;height:29" coordsize="89,58" path="m89,33l84,23,79,15,73,9,66,4,58,2,49,,41,,32,2,25,5r-7,5l12,15,6,22,2,29,,38r,9l2,58,89,33xe" fillcolor="#1f1a17" stroked="f">
                <v:path arrowok="t"/>
              </v:shape>
              <v:shape id="_x0000_s36495" style="position:absolute;left:7680;top:1923;width:76;height:126" coordsize="152,252" path="m109,239r43,-12l87,,,25,65,252r44,-13xe" fillcolor="#1f1a17" stroked="f">
                <v:path arrowok="t"/>
              </v:shape>
              <v:shape id="_x0000_s36496" style="position:absolute;left:7712;top:2036;width:45;height:29" coordsize="90,57" path="m,25l4,35r6,8l16,49r7,5l32,56r8,1l49,57r8,-2l64,53r7,-5l78,43r6,-7l87,29r3,-9l90,10,87,,,25xe" fillcolor="#1f1a17" stroked="f">
                <v:path arrowok="t"/>
              </v:shape>
              <v:shape id="_x0000_s36497" style="position:absolute;left:7755;top:1907;width:45;height:29" coordsize="89,58" path="m87,58l89,47r,-9l87,29,83,22,78,15,71,10,64,5,57,2,48,,40,,31,2,23,4,16,9r-6,6l5,23,,33,87,58xe" fillcolor="#1f1a17" stroked="f">
                <v:path arrowok="t"/>
              </v:shape>
              <v:shape id="_x0000_s36498" style="position:absolute;left:7722;top:1923;width:76;height:126" coordsize="152,252" path="m43,239r44,13l152,25,65,,,227r43,12xe" fillcolor="#1f1a17" stroked="f">
                <v:path arrowok="t"/>
              </v:shape>
              <v:shape id="_x0000_s36499" style="position:absolute;left:7721;top:2036;width:45;height:29" coordsize="90,57" path="m3,l,10,,20r3,9l6,36r6,7l19,48r7,5l33,55r8,2l50,57r8,-1l67,54r7,-5l80,43r6,-8l90,25,3,xe" fillcolor="#1f1a17" stroked="f">
                <v:path arrowok="t"/>
              </v:shape>
              <v:shape id="_x0000_s36500" style="position:absolute;left:7764;top:1907;width:45;height:29" coordsize="89,58" path="m89,33l86,23,80,15,74,9,66,4,58,2,49,,41,,34,2,25,5r-7,5l12,15,6,22,2,29,1,38,,47,2,58,89,33xe" fillcolor="#1f1a17" stroked="f">
                <v:path arrowok="t"/>
              </v:shape>
              <v:shape id="_x0000_s36501" style="position:absolute;left:7765;top:1923;width:76;height:126" coordsize="152,252" path="m109,239r43,-12l87,,,25,66,252r43,-13xe" fillcolor="#1f1a17" stroked="f">
                <v:path arrowok="t"/>
              </v:shape>
              <v:shape id="_x0000_s36502" style="position:absolute;left:7798;top:2036;width:44;height:29" coordsize="89,57" path="m,25l4,35r5,8l15,49r7,5l31,56r8,1l48,57r8,-2l63,53r8,-5l78,43r5,-7l86,29r3,-9l89,10,86,,,25xe" fillcolor="#1f1a17" stroked="f">
                <v:path arrowok="t"/>
              </v:shape>
              <v:shape id="_x0000_s36503" style="position:absolute;left:7841;top:1907;width:44;height:29" coordsize="88,58" path="m86,58l88,47r,-9l86,29,82,22,78,15,70,10,63,5,56,2,47,,39,,31,2,23,4,15,9,9,15,4,23,,33,86,58xe" fillcolor="#1f1a17" stroked="f">
                <v:path arrowok="t"/>
              </v:shape>
              <v:shape id="_x0000_s36504" style="position:absolute;left:7808;top:1923;width:76;height:126" coordsize="152,252" path="m43,239r44,13l152,25,66,,,227r43,12xe" fillcolor="#1f1a17" stroked="f">
                <v:path arrowok="t"/>
              </v:shape>
              <v:shape id="_x0000_s36505" style="position:absolute;left:7807;top:2036;width:44;height:29" coordsize="89,57" path="m2,l,10,1,20r1,9l7,36r5,7l18,48r7,5l33,55r9,2l50,57r8,-1l66,54r7,-5l79,43r6,-8l89,25,2,xe" fillcolor="#1f1a17" stroked="f">
                <v:path arrowok="t"/>
              </v:shape>
              <v:shape id="_x0000_s36506" style="position:absolute;left:7844;top:1907;width:44;height:29" coordsize="89,58" path="m89,33l86,23,80,15,74,9,67,4,58,2,50,,41,,34,2,26,5r-8,5l12,15,6,22,3,29,1,38,,47,3,58,89,33xe" fillcolor="#1f1a17" stroked="f">
                <v:path arrowok="t"/>
              </v:shape>
              <v:shape id="_x0000_s36507" style="position:absolute;left:7845;top:1923;width:76;height:126" coordsize="152,252" path="m108,239r44,-12l86,,,25,65,252r43,-13xe" fillcolor="#1f1a17" stroked="f">
                <v:path arrowok="t"/>
              </v:shape>
              <v:shape id="_x0000_s36508" style="position:absolute;left:7877;top:2036;width:45;height:29" coordsize="89,57" path="m,25l5,35r4,8l15,49r9,5l31,56r9,1l48,57r8,-2l64,53r7,-5l78,43r5,-7l87,29r2,-9l89,10,87,,,25xe" fillcolor="#1f1a17" stroked="f">
                <v:path arrowok="t"/>
              </v:shape>
              <v:shape id="_x0000_s36509" style="position:absolute;left:7921;top:1907;width:44;height:29" coordsize="88,58" path="m86,58l88,47r,-9l85,29,82,22,77,15,71,10,62,5,55,2,47,,38,,30,2,22,4,15,9,8,15,3,23,,33,86,58xe" fillcolor="#1f1a17" stroked="f">
                <v:path arrowok="t"/>
              </v:shape>
              <v:shape id="_x0000_s36510" style="position:absolute;left:7888;top:1923;width:76;height:126" coordsize="153,252" path="m44,239r43,13l153,25,67,,,227r44,12xe" fillcolor="#1f1a17" stroked="f">
                <v:path arrowok="t"/>
              </v:shape>
              <v:shape id="_x0000_s36511" style="position:absolute;left:7886;top:2036;width:45;height:29" coordsize="89,57" path="m2,l,10,1,20r1,9l7,36r5,7l18,48r7,5l34,55r8,2l50,57r8,-1l66,54r7,-5l79,43r6,-8l89,25,2,xe" fillcolor="#1f1a17" stroked="f">
                <v:path arrowok="t"/>
              </v:shape>
              <v:shape id="_x0000_s36512" style="position:absolute;left:7930;top:1907;width:44;height:29" coordsize="88,58" path="m88,33l84,23,79,15,72,9,65,4,58,2,49,,41,,32,2,24,5r-7,5l11,15,6,22,2,29,,38r,9l1,58,88,33xe" fillcolor="#1f1a17" stroked="f">
                <v:path arrowok="t"/>
              </v:shape>
              <v:shape id="_x0000_s36513" style="position:absolute;left:7930;top:1923;width:77;height:126" coordsize="153,252" path="m110,239r43,-12l87,,,25,66,252r44,-13xe" fillcolor="#1f1a17" stroked="f">
                <v:path arrowok="t"/>
              </v:shape>
              <v:shape id="_x0000_s36514" style="position:absolute;left:7964;top:2036;width:44;height:29" coordsize="88,57" path="m,25l4,35r5,8l16,49r7,5l30,56r9,1l47,57r9,-2l64,53r7,-5l77,43r5,-7l86,29r2,-9l88,10,87,,,25xe" fillcolor="#1f1a17" stroked="f">
                <v:path arrowok="t"/>
              </v:shape>
              <v:shape id="_x0000_s36515" style="position:absolute;left:8006;top:1907;width:44;height:29" coordsize="88,58" path="m87,58l88,47r,-9l85,29,82,22,77,15,71,10,64,5,55,2,47,,38,,30,2,23,4,15,9,8,15,3,23,,33,87,58xe" fillcolor="#1f1a17" stroked="f">
                <v:path arrowok="t"/>
              </v:shape>
              <v:shape id="_x0000_s36516" style="position:absolute;left:7973;top:1923;width:77;height:126" coordsize="154,252" path="m44,239r43,13l154,25,67,,,227r44,12xe" fillcolor="#1f1a17" stroked="f">
                <v:path arrowok="t"/>
              </v:shape>
              <v:shape id="_x0000_s36517" style="position:absolute;left:7973;top:2036;width:44;height:29" coordsize="88,57" path="m1,l,10,,20r3,9l6,36r5,7l17,48r7,5l33,55r8,2l50,57r8,-1l65,54r8,-5l80,43r5,-8l88,25,1,xe" fillcolor="#1f1a17" stroked="f">
                <v:path arrowok="t"/>
              </v:shape>
              <v:shape id="_x0000_s36518" style="position:absolute;left:7675;top:1901;width:45;height:23" coordsize="90,46" path="m90,46l89,35,86,26,82,19,76,12,70,8,61,4,53,2,44,,36,2,29,4,20,8r-6,4l8,19,3,26,1,35,,46r90,xe" fillcolor="#1f1a17" stroked="f">
                <v:path arrowok="t"/>
              </v:shape>
              <v:shape id="_x0000_s36519" style="position:absolute;left:7675;top:1924;width:45;height:629" coordsize="90,1259" path="m44,1259r46,l90,,,,,1259r44,xe" fillcolor="#1f1a17" stroked="f">
                <v:path arrowok="t"/>
              </v:shape>
              <v:shape id="_x0000_s36520" style="position:absolute;left:7675;top:2553;width:45;height:22" coordsize="90,44" path="m,l1,9,3,19r5,8l14,33r6,5l29,42r7,2l44,44r9,l61,42r9,-4l76,33r6,-6l86,19,89,9,90,,,xe" fillcolor="#1f1a17" stroked="f">
                <v:path arrowok="t"/>
              </v:shape>
              <v:shape id="_x0000_s36521" style="position:absolute;left:7983;top:2022;width:23;height:45" coordsize="46,90" path="m46,l35,,25,3,18,8r-6,5l7,20,4,27,1,36,,44r1,9l4,61r3,7l12,76r6,6l25,86r10,3l46,90,46,xe" fillcolor="#1f1a17" stroked="f">
                <v:path arrowok="t"/>
              </v:shape>
              <v:shape id="_x0000_s36522" style="position:absolute;left:8006;top:2022;width:199;height:45" coordsize="397,90" path="m397,44l397,,,,,90r397,l397,44xe" fillcolor="#1f1a17" stroked="f">
                <v:path arrowok="t"/>
              </v:shape>
              <v:shape id="_x0000_s36523" style="position:absolute;left:8205;top:2022;width:22;height:45" coordsize="44,90" path="m,90l10,89r9,-3l27,82r6,-6l38,68r4,-7l44,53r,-9l44,36,42,27,38,20,33,13,27,8,19,3,10,,,,,90xe" fillcolor="#1f1a17" stroked="f">
                <v:path arrowok="t"/>
              </v:shape>
              <v:shape id="_x0000_s36524" style="position:absolute;left:7431;top:695;width:151;height:45" coordsize="302,90" path="m302,44l257,,,,,90r257,l211,44r91,l302,,257,r45,44xe" fillcolor="#1f1a17" stroked="f">
                <v:path arrowok="t"/>
              </v:shape>
              <v:shape id="_x0000_s36525" style="position:absolute;left:7537;top:717;width:45;height:2020" coordsize="91,4040" path="m46,4040r45,-44l91,,,,,3996r46,-46l46,4040r45,l91,3996r-45,44xe" fillcolor="#1f1a17" stroked="f">
                <v:path arrowok="t"/>
              </v:shape>
              <v:shape id="_x0000_s36526" style="position:absolute;left:7408;top:2692;width:152;height:45" coordsize="302,90" path="m,46l45,90r257,l302,,45,,91,46,,46,,90r45,l,46xe" fillcolor="#1f1a17" stroked="f">
                <v:path arrowok="t"/>
              </v:shape>
              <v:shape id="_x0000_s36527" style="position:absolute;left:7408;top:695;width:46;height:2020" coordsize="91,4040" path="m45,l,44,,4040r91,l91,44,45,90,45,,,,,44,45,xe" fillcolor="#1f1a17" stroked="f">
                <v:path arrowok="t"/>
              </v:shape>
              <v:shape id="_x0000_s36528" style="position:absolute;left:7606;top:1398;width:45;height:22" coordsize="91,45" path="m,l1,11r3,9l9,28r6,6l21,39r8,3l37,45r9,l54,45r8,-3l70,39r6,-5l82,28r5,-8l89,11,91,,,xe" fillcolor="#1f1a17" stroked="f">
                <v:path arrowok="t"/>
              </v:shape>
              <v:shape id="_x0000_s36529" style="position:absolute;left:7606;top:718;width:45;height:680" coordsize="91,1359" path="m46,l,,,1359r91,l91,,46,xe" fillcolor="#1f1a17" stroked="f">
                <v:path arrowok="t"/>
              </v:shape>
              <v:shape id="_x0000_s36530" style="position:absolute;left:7606;top:695;width:45;height:23" coordsize="91,46" path="m91,46l89,35,87,25,82,18,76,12,70,7,62,3,54,1,46,,37,1,29,3,21,7r-6,5l9,18,4,25,1,35,,46r91,xe" fillcolor="#1f1a17" stroked="f">
                <v:path arrowok="t"/>
              </v:shape>
              <v:shape id="_x0000_s36531" style="position:absolute;left:5970;top:697;width:23;height:45" coordsize="46,92" path="m46,l35,1,26,5,18,9r-6,6l6,22,4,29,2,38,,46r2,9l4,63r2,7l12,77r6,6l26,87r9,4l46,92,46,xe" fillcolor="#1f1a17" stroked="f">
                <v:path arrowok="t"/>
              </v:shape>
              <v:shape id="_x0000_s36532" style="position:absolute;left:5993;top:697;width:1632;height:45" coordsize="3264,92" path="m3264,46r,-46l,,,92r3264,l3264,46xe" fillcolor="#1f1a17" stroked="f">
                <v:path arrowok="t"/>
              </v:shape>
              <v:shape id="_x0000_s36533" style="position:absolute;left:7625;top:697;width:22;height:45" coordsize="45,92" path="m,92l11,91r9,-4l28,83r6,-6l39,70r4,-7l45,55r,-9l45,38,43,29,39,22,34,15,28,9,20,5,11,1,,,,92xe" fillcolor="#1f1a17" stroked="f">
                <v:path arrowok="t"/>
              </v:shape>
              <v:rect id="_x0000_s36534" style="position:absolute;left:7485;top:2412;width:23;height:476" fillcolor="#1f1a17" stroked="f"/>
              <v:rect id="_x0000_s36535" style="position:absolute;left:7485;top:2299;width:23;height:23" fillcolor="#1f1a17" stroked="f"/>
              <v:rect id="_x0000_s36536" style="position:absolute;left:7485;top:1755;width:23;height:476" fillcolor="#1f1a17" stroked="f"/>
              <v:rect id="_x0000_s36537" style="position:absolute;left:7485;top:1642;width:23;height:22" fillcolor="#1f1a17" stroked="f"/>
              <v:rect id="_x0000_s36538" style="position:absolute;left:7485;top:1099;width:23;height:475" fillcolor="#1f1a17" stroked="f"/>
              <v:rect id="_x0000_s36539" style="position:absolute;left:7485;top:985;width:23;height:23" fillcolor="#1f1a17" stroked="f"/>
              <v:shape id="_x0000_s36540" style="position:absolute;left:7485;top:612;width:23;height:305" coordsize="45,609" path="m23,l,,,609r45,l45,,23,xe" fillcolor="#1f1a17" stroked="f">
                <v:path arrowok="t"/>
              </v:shape>
              <v:shape id="_x0000_s36541" style="position:absolute;left:7289;top:1056;width:45;height:23" coordsize="90,44" path="m,l,11r3,8l8,28r5,6l20,38r8,4l36,44r8,l53,44r8,-2l69,38r7,-4l82,28r5,-9l89,11,90,,,xe" fillcolor="#1f1a17" stroked="f">
                <v:path arrowok="t"/>
              </v:shape>
              <v:shape id="_x0000_s36542" style="position:absolute;left:7289;top:718;width:45;height:338" coordsize="90,676" path="m44,l,,,676r90,l90,,44,xe" fillcolor="#1f1a17" stroked="f">
                <v:path arrowok="t"/>
              </v:shape>
              <v:shape id="_x0000_s36543" style="position:absolute;left:7289;top:695;width:45;height:23" coordsize="90,46" path="m90,46l89,35,87,25,82,18,76,12,69,7,61,3,53,1,44,,36,1,28,3,20,7r-7,5l8,18,3,25,,35,,46r90,xe" fillcolor="#1f1a17" stroked="f">
                <v:path arrowok="t"/>
              </v:shape>
              <v:shape id="_x0000_s36544" style="position:absolute;left:7174;top:1034;width:23;height:45" coordsize="46,90" path="m46,l35,1,26,4,18,8r-6,7l7,21,3,29,1,37,,46r1,8l3,62r4,8l12,76r6,6l26,87r9,2l46,90,46,xe" fillcolor="#1f1a17" stroked="f">
                <v:path arrowok="t"/>
              </v:shape>
              <v:shape id="_x0000_s36545" style="position:absolute;left:7197;top:1034;width:114;height:45" coordsize="226,90" path="m226,46l226,,,,,90r226,l226,46xe" fillcolor="#1f1a17" stroked="f">
                <v:path arrowok="t"/>
              </v:shape>
              <v:shape id="_x0000_s36546" style="position:absolute;left:7311;top:1034;width:23;height:45" coordsize="46,90" path="m,90l11,89r9,-2l28,82r6,-6l39,70r3,-8l45,54r1,-8l45,37,42,29,39,21,34,15,28,8,20,4,11,1,,,,90xe" fillcolor="#1f1a17" stroked="f">
                <v:path arrowok="t"/>
              </v:shape>
              <v:shape id="_x0000_s36547" style="position:absolute;left:7166;top:1396;width:46;height:23" coordsize="91,44" path="m,l1,9,5,19r3,8l14,33r8,5l29,42r8,2l46,44r8,l63,42r7,-4l77,33r6,-6l87,19,90,9,91,,,xe" fillcolor="#1f1a17" stroked="f">
                <v:path arrowok="t"/>
              </v:shape>
              <v:shape id="_x0000_s36548" style="position:absolute;left:7166;top:1058;width:46;height:338" coordsize="91,677" path="m46,l,,,677r91,l91,,46,xe" fillcolor="#1f1a17" stroked="f">
                <v:path arrowok="t"/>
              </v:shape>
              <v:shape id="_x0000_s36549" style="position:absolute;left:7166;top:1035;width:46;height:23" coordsize="91,45" path="m91,45l90,35,87,25,83,18,77,11,70,6,63,2,54,1,46,,37,1,29,2,22,6r-8,5l8,18,5,25,1,35,,45r91,xe" fillcolor="#1f1a17" stroked="f">
                <v:path arrowok="t"/>
              </v:shape>
              <v:shape id="_x0000_s36550" style="position:absolute;left:6014;top:1100;width:23;height:46" coordsize="45,90" path="m45,l35,1,25,3,18,8r-6,6l6,20,3,29,1,36,,44r1,9l3,61r3,9l12,76r6,6l25,87r10,2l45,90,45,xe" fillcolor="#1f1a17" stroked="f">
                <v:path arrowok="t"/>
              </v:shape>
              <v:shape id="_x0000_s36551" style="position:absolute;left:6037;top:1100;width:1151;height:46" coordsize="2302,90" path="m2302,44r,-44l,,,90r2302,l2302,44xe" fillcolor="#1f1a17" stroked="f">
                <v:path arrowok="t"/>
              </v:shape>
              <v:shape id="_x0000_s36552" style="position:absolute;left:7188;top:1100;width:23;height:46" coordsize="45,90" path="m,90l10,89,20,87r7,-5l34,76r5,-6l43,61r2,-8l45,44r,-8l43,29,39,20,34,14,27,8,20,3,10,1,,,,90xe" fillcolor="#1f1a17" stroked="f">
                <v:path arrowok="t"/>
              </v:shape>
              <v:shape id="_x0000_s36553" style="position:absolute;left:5948;top:728;width:34;height:39" coordsize="67,78" path="m45,55l22,78,34,76r7,-6l46,65r5,-6l55,49,59,39,63,28,65,18,66,8,67,,22,r,2l20,8r-2,9l16,24r-3,7l11,37r,l11,36r3,-2l22,33,,55,22,33,,33,,55r45,xe" fillcolor="#1f1a17" stroked="f">
                <v:path arrowok="t"/>
              </v:shape>
              <v:shape id="_x0000_s36554" style="position:absolute;left:5948;top:756;width:39;height:138" coordsize="78,276" path="m65,237r13,19l77,225,72,193,67,161,61,128,55,96,49,64,46,32,45,,,,1,35,5,70r6,34l17,137r6,32l28,199r3,29l33,256r13,20l33,256r,14l46,276,65,237xe" fillcolor="#1f1a17" stroked="f">
                <v:path arrowok="t"/>
              </v:shape>
              <v:shape id="_x0000_s36555" style="position:absolute;left:5971;top:874;width:27;height:25" coordsize="54,50" path="m54,31l42,10,19,,,39,21,50,9,31r45,l54,17,42,10,54,31xe" fillcolor="#1f1a17" stroked="f">
                <v:path arrowok="t"/>
              </v:shape>
              <v:shape id="_x0000_s36556" style="position:absolute;left:5976;top:889;width:33;height:31" coordsize="68,60" path="m68,45l61,28,57,24,53,20,51,18,49,14,47,12,46,8r,-3l45,,,,,11r3,9l6,29r4,8l15,45r5,6l25,55r4,5l22,45r46,l68,35,61,28r7,17xe" fillcolor="#1f1a17" stroked="f">
                <v:path arrowok="t"/>
              </v:shape>
              <v:shape id="_x0000_s36557" style="position:absolute;left:5987;top:912;width:28;height:30" coordsize="57,60" path="m57,44l51,27,48,26r,-1l47,24r,-3l46,18r,-5l46,7,46,,,,,7r,8l1,22r2,8l5,38r2,7l12,53r6,7l11,44r46,l57,35,51,27r6,17xe" fillcolor="#1f1a17" stroked="f">
                <v:path arrowok="t"/>
              </v:shape>
              <v:shape id="_x0000_s36558" style="position:absolute;left:5992;top:934;width:23;height:28" coordsize="46,56" path="m23,11l46,33,46,,,,,33,23,56,,33,,56r23,l23,11xe" fillcolor="#1f1a17" stroked="f">
                <v:path arrowok="t"/>
              </v:shape>
              <v:shape id="_x0000_s36559" style="position:absolute;left:6003;top:940;width:29;height:66" coordsize="57,134" path="m34,88r23,23l57,100,55,87,54,70,52,54,49,45,47,36,43,28,38,19,31,12,23,6,12,1,,,,45r,l,45r,l1,46r1,2l5,53r1,5l7,63r3,13l11,89r,12l11,111r23,23l11,111r,23l34,134r,-46xe" fillcolor="#1f1a17" stroked="f">
                <v:path arrowok="t"/>
              </v:shape>
              <v:shape id="_x0000_s36560" style="position:absolute;left:6011;top:984;width:26;height:117" coordsize="51,235" path="m29,235l51,212r,-14l51,174,50,142r,-34l49,76,47,48,45,36,43,25,39,14,18,r,46l,35r,l1,42,2,52,3,78r1,32l6,143r,31l6,198r,14l29,190r,45l51,235r,-23l29,235xe" fillcolor="#1f1a17" stroked="f">
                <v:path arrowok="t"/>
              </v:shape>
              <v:shape id="_x0000_s36561" style="position:absolute;left:6003;top:1079;width:28;height:44" coordsize="54,90" path="m23,90l46,67r,-1l46,61r2,-5l51,50r2,-5l54,43r-1,l45,45,45,,28,5r-9,9l13,22,8,32,5,40,2,50,1,58,,67,23,44r,46l46,90r,-23l23,90xe" fillcolor="#1f1a17" stroked="f">
                <v:path arrowok="t"/>
              </v:shape>
              <v:shape id="_x0000_s36562" style="position:absolute;left:5992;top:1100;width:28;height:29" coordsize="57,56" path="m46,34l23,56r11,l46,52,55,38r2,-8l55,35r-7,8l43,46r3,l46,,35,1,23,6,13,19r-1,7l13,23,20,13r5,-1l23,12,,34,23,12,,12,,34r46,xe" fillcolor="#1f1a17" stroked="f">
                <v:path arrowok="t"/>
              </v:shape>
              <v:shape id="_x0000_s36563" style="position:absolute;left:5911;top:1117;width:104;height:396" coordsize="208,791" path="m18,791r17,-8l49,765,61,747,73,726,84,706,94,684r10,-23l114,638r8,-25l131,589r7,-27l145,537r7,-28l163,456r11,-55l182,345r8,-55l196,236r5,-53l204,132r3,-47l208,41,208,,162,r,39l161,83r-3,47l155,179r-4,52l145,285r-7,53l129,394r-9,53l108,500r-6,25l94,550r-7,24l79,599r-7,22l62,644r-9,22l44,685,33,705,23,723,11,740,,754r18,-8l18,791xe" fillcolor="#1f1a17" stroked="f">
                <v:path arrowok="t"/>
              </v:shape>
              <v:shape id="_x0000_s36564" style="position:absolute;left:5903;top:1490;width:23;height:23" coordsize="44,45" path="m44,23l21,45r12,l33,,21,,,23,21,,,,,23r44,xe" fillcolor="#1f1a17" stroked="f">
                <v:path arrowok="t"/>
              </v:shape>
              <v:shape id="_x0000_s36565" style="position:absolute;left:5899;top:1502;width:65;height:455" coordsize="131,911" path="m131,895r-2,-2l118,866r-9,-26l100,813,92,787,85,760,79,732,73,706,68,679,59,624,53,570,49,514,46,459r,-57l46,345r1,-56l49,232,52,116,53,,9,,6,115,4,231,1,289,,345r,57l1,460r3,57l8,573r6,57l23,687r5,27l34,743r7,28l49,799r8,27l67,855r10,28l88,911r-1,-3l131,895xe" fillcolor="#1f1a17" stroked="f">
                <v:path arrowok="t"/>
              </v:shape>
              <v:shape id="_x0000_s36566" style="position:absolute;left:5943;top:1950;width:33;height:82" coordsize="66,165" path="m66,159r,4l66,146,65,127,63,105,59,82,57,58,52,36,48,16,44,,,13,4,27,7,45r5,20l15,88r3,22l19,130r2,18l22,163r,2l66,159xe" fillcolor="#1f1a17" stroked="f">
                <v:path arrowok="t"/>
              </v:shape>
              <v:shape id="_x0000_s36567" style="position:absolute;left:5893;top:2029;width:91;height:590" coordsize="182,1180" path="m43,1180r,l53,1151r11,-30l74,1089r9,-33l100,988r16,-72l130,841r14,-76l154,687r10,-79l171,527r6,-80l181,368r1,-79l182,213r-4,-73l177,104,174,69,170,34,166,,122,6r3,33l129,72r2,34l134,141r2,74l137,289r-2,78l131,445r-4,78l119,603r-9,78l99,758,86,834,72,908,57,978r-18,67l30,1076r-9,31l11,1137,,1164r,2l43,1180xe" fillcolor="#1f1a17" stroked="f">
                <v:path arrowok="t"/>
              </v:shape>
              <v:shape id="_x0000_s36568" style="position:absolute;left:5888;top:2612;width:26;height:148" coordsize="53,296" path="m32,252r20,12l52,262r-1,-7l49,242,47,226,46,188r,-44l46,101,47,61,49,44,51,30,52,19r1,-5l10,,8,10,5,25,4,41,3,59,2,100,,144r2,45l3,229r1,17l5,260r3,13l11,284r21,12l11,284r6,12l32,296r,-44xe" fillcolor="#1f1a17" stroked="f">
                <v:path arrowok="t"/>
              </v:shape>
              <v:shape id="_x0000_s36569" style="position:absolute;left:5901;top:2738;width:16;height:22" coordsize="32,44" path="m32,6l16,,5,r,44l16,44,,38,32,6,25,,16,,32,6xe" fillcolor="#1f1a17" stroked="f">
                <v:path arrowok="t"/>
              </v:shape>
              <v:shape id="_x0000_s36570" style="position:absolute;left:5897;top:2741;width:26;height:64" coordsize="50,127" path="m45,127r,-9l47,104,48,88,49,68,50,50r,-15l49,26,48,18,45,9,39,,7,32,4,28r,l4,31r,5l4,50r,16l3,84,2,101,1,115,,127r45,xe" fillcolor="#1f1a17" stroked="f">
                <v:path arrowok="t"/>
              </v:shape>
              <v:shape id="_x0000_s36571" style="position:absolute;left:7606;top:4041;width:45;height:23" coordsize="91,45" path="m,l1,10,4,20r5,7l15,33r6,6l29,43r8,1l46,45r8,-1l62,43r8,-4l76,33r6,-6l87,20,89,10,91,,,xe" fillcolor="#1f1a17" stroked="f">
                <v:path arrowok="t"/>
              </v:shape>
              <v:shape id="_x0000_s36572" style="position:absolute;left:7606;top:2572;width:45;height:1469" coordsize="91,2939" path="m46,l,,,2939r91,l91,,46,xe" fillcolor="#1f1a17" stroked="f">
                <v:path arrowok="t"/>
              </v:shape>
              <v:shape id="_x0000_s36573" style="position:absolute;left:7606;top:2550;width:45;height:22" coordsize="91,45" path="m91,45l89,34,87,26,82,17,76,11,70,7,62,3,54,,46,,37,,29,3,21,7r-6,4l9,17,4,26,1,34,,45r91,xe" fillcolor="#1f1a17" stroked="f">
                <v:path arrowok="t"/>
              </v:shape>
              <v:shape id="_x0000_s36574" style="position:absolute;left:6201;top:2800;width:45;height:23" coordsize="91,45" path="m,l1,11r3,9l9,27r6,6l22,38r7,4l38,44r8,1l54,44r9,-2l70,38r7,-5l82,27r5,-7l91,11,91,,,xe" fillcolor="#1f1a17" stroked="f">
                <v:path arrowok="t"/>
              </v:shape>
              <v:shape id="_x0000_s36575" style="position:absolute;left:6201;top:2531;width:45;height:269" coordsize="91,538" path="m46,l,,,538r91,l91,,46,xe" fillcolor="#1f1a17" stroked="f">
                <v:path arrowok="t"/>
              </v:shape>
              <v:shape id="_x0000_s36576" style="position:absolute;left:6201;top:2508;width:45;height:23" coordsize="91,46" path="m91,46r,-11l87,26,82,18,77,12,70,6,63,4,54,2,46,,38,2,29,4,22,6r-7,6l9,18,4,26,1,35,,46r91,xe" fillcolor="#1f1a17" stroked="f">
                <v:path arrowok="t"/>
              </v:shape>
              <v:shape id="_x0000_s36577" style="position:absolute;left:6224;top:2508;width:22;height:45" coordsize="45,91" path="m,91r11,l19,87r9,-5l34,77r5,-7l42,63r3,-8l45,46r,-8l42,29,39,22,34,15,28,9,19,4,11,2,,,,91xe" fillcolor="#1f1a17" stroked="f">
                <v:path arrowok="t"/>
              </v:shape>
              <v:shape id="_x0000_s36578" style="position:absolute;left:5940;top:2508;width:284;height:45" coordsize="567,91" path="m,46l,91r567,l567,,,,,46xe" fillcolor="#1f1a17" stroked="f">
                <v:path arrowok="t"/>
              </v:shape>
              <v:shape id="_x0000_s36579" style="position:absolute;left:5917;top:2508;width:23;height:45" coordsize="46,91" path="m46,l35,2,26,4,19,9r-6,6l6,22,4,29,2,38,,46r2,9l4,63r2,7l13,77r6,5l26,87r9,4l46,91,46,xe" fillcolor="#1f1a17" stroked="f">
                <v:path arrowok="t"/>
              </v:shape>
              <v:shape id="_x0000_s36580" style="position:absolute;left:6201;top:3586;width:45;height:23" coordsize="91,45" path="m91,45r,-10l87,25,82,18,77,10,70,6,63,2,54,1,46,,38,1,29,2,22,6r-7,4l9,18,4,25,1,35,,45r91,xe" fillcolor="#1f1a17" stroked="f">
                <v:path arrowok="t"/>
              </v:shape>
              <v:shape id="_x0000_s36581" style="position:absolute;left:6201;top:3609;width:45;height:283" coordsize="91,567" path="m46,567r45,l91,,,,,567r46,xe" fillcolor="#1f1a17" stroked="f">
                <v:path arrowok="t"/>
              </v:shape>
              <v:shape id="_x0000_s36582" style="position:absolute;left:6201;top:3892;width:45;height:23" coordsize="91,44" path="m,l1,9,4,19r5,7l15,34r7,4l29,42r9,2l46,44r8,l63,42r7,-4l77,34r5,-8l87,19,91,9,91,,,xe" fillcolor="#1f1a17" stroked="f">
                <v:path arrowok="t"/>
              </v:shape>
              <v:shape id="_x0000_s36583" style="position:absolute;left:6224;top:3870;width:22;height:45" coordsize="45,90" path="m,90l11,89r8,-2l28,82r6,-6l39,70r3,-8l45,54r,-8l45,37,42,29,39,21,34,15,28,8,19,4,11,1,,,,90xe" fillcolor="#1f1a17" stroked="f">
                <v:path arrowok="t"/>
              </v:shape>
              <v:shape id="_x0000_s36584" style="position:absolute;left:5940;top:3870;width:284;height:45" coordsize="567,90" path="m,46l,90r567,l567,,,,,46xe" fillcolor="#1f1a17" stroked="f">
                <v:path arrowok="t"/>
              </v:shape>
              <v:shape id="_x0000_s36585" style="position:absolute;left:5917;top:3870;width:23;height:45" coordsize="46,90" path="m46,l35,1,26,4,19,8r-6,7l6,21,4,29,2,37,,46r2,8l4,62r2,8l13,76r6,6l26,87r9,2l46,90,46,xe" fillcolor="#1f1a17" stroked="f">
                <v:path arrowok="t"/>
              </v:shape>
              <v:shape id="_x0000_s36586" style="position:absolute;left:7166;top:4199;width:46;height:22" coordsize="91,46" path="m,l1,11,5,21r3,7l14,35r8,5l29,44r8,1l46,46r8,-1l63,44r7,-4l77,35r6,-7l87,21,90,11,91,,,xe" fillcolor="#1f1a17" stroked="f">
                <v:path arrowok="t"/>
              </v:shape>
              <v:shape id="_x0000_s36587" style="position:absolute;left:7166;top:2572;width:46;height:1627" coordsize="91,3253" path="m46,l,,,3253r91,l91,,46,xe" fillcolor="#1f1a17" stroked="f">
                <v:path arrowok="t"/>
              </v:shape>
              <v:shape id="_x0000_s36588" style="position:absolute;left:7166;top:2550;width:46;height:22" coordsize="91,45" path="m91,45l90,34,87,26,83,17,77,11,70,7,63,3,54,,46,,37,,29,3,22,7r-8,4l8,17,5,26,1,34,,45r91,xe" fillcolor="#1f1a17" stroked="f">
                <v:path arrowok="t"/>
              </v:shape>
              <v:shape id="_x0000_s36589" style="position:absolute;left:7185;top:2695;width:23;height:46" coordsize="46,92" path="m46,l35,1,27,5,18,8r-6,6l7,22,4,29,1,37,,46r1,8l4,63r3,7l12,77r6,6l27,87r8,3l46,92,46,xe" fillcolor="#1f1a17" stroked="f">
                <v:path arrowok="t"/>
              </v:shape>
              <v:shape id="_x0000_s36590" style="position:absolute;left:7208;top:2695;width:417;height:46" coordsize="836,92" path="m836,46l836,,,,,92r836,l836,46xe" fillcolor="#1f1a17" stroked="f">
                <v:path arrowok="t"/>
              </v:shape>
              <v:shape id="_x0000_s36591" style="position:absolute;left:7625;top:2695;width:23;height:46" coordsize="44,92" path="m,92l9,90,19,87r8,-4l33,77r5,-7l42,63r2,-9l44,46r,-9l42,29,38,22,33,14,27,8,19,5,9,1,,,,92xe" fillcolor="#1f1a17" stroked="f">
                <v:path arrowok="t"/>
              </v:shape>
              <v:shape id="_x0000_s36592" style="position:absolute;left:7185;top:3688;width:23;height:45" coordsize="46,90" path="m46,l35,1,27,4,18,8r-6,7l7,21,4,29,1,36,,45r1,8l4,62r3,8l12,76r6,6l27,87r8,2l46,90,46,xe" fillcolor="#1f1a17" stroked="f">
                <v:path arrowok="t"/>
              </v:shape>
              <v:shape id="_x0000_s36593" style="position:absolute;left:7208;top:3688;width:417;height:45" coordsize="836,90" path="m836,45l836,,,,,90r836,l836,45xe" fillcolor="#1f1a17" stroked="f">
                <v:path arrowok="t"/>
              </v:shape>
              <v:shape id="_x0000_s36594" style="position:absolute;left:7625;top:3688;width:23;height:45" coordsize="44,90" path="m,90l9,89,19,87r8,-5l33,76r5,-6l42,62r2,-9l44,45r,-9l42,29,38,21,33,15,27,8,19,4,9,1,,,,90xe" fillcolor="#1f1a17" stroked="f">
                <v:path arrowok="t"/>
              </v:shape>
              <v:shape id="_x0000_s36595" style="position:absolute;left:5870;top:3612;width:42;height:94" coordsize="85,189" path="m83,169r2,4l80,154,75,134,71,112,68,91,63,68,58,45,51,22,41,,,19,9,38r4,19l19,77r4,22l27,121r3,21l35,165r7,21l44,189,83,169xe" fillcolor="#1f1a17" stroked="f">
                <v:path arrowok="t"/>
              </v:shape>
              <v:shape id="_x0000_s36596" style="position:absolute;left:5891;top:3696;width:29;height:131" coordsize="56,261" path="m36,216r20,13l54,222,51,212,50,201,49,188r,-30l50,125,51,92r,-32l50,43,49,29,45,13,39,,,20r2,8l4,36,6,48,7,60r,30l6,124,4,157,3,189r1,16l7,220r3,15l16,248r20,13l16,248r7,13l36,261r,-45xe" fillcolor="#1f1a17" stroked="f">
                <v:path arrowok="t"/>
              </v:shape>
              <v:shape id="_x0000_s36597" style="position:absolute;left:5903;top:3804;width:22;height:23" coordsize="44,45" path="m44,23l21,,13,r,45l21,45,,23r44,l44,,21,,44,23xe" fillcolor="#1f1a17" stroked="f">
                <v:path arrowok="t"/>
              </v:shape>
              <v:shape id="_x0000_s36598" style="position:absolute;left:5903;top:3815;width:22;height:5" coordsize="44,8" path="m44,8r,l44,,,,,8r,l44,8xe" fillcolor="#1f1a17" stroked="f">
                <v:path arrowok="t"/>
              </v:shape>
              <v:shape id="_x0000_s36599" style="position:absolute;left:5903;top:3812;width:22;height:23" coordsize="44,45" path="m21,l44,22r,-8l,14r,8l21,45,,22,,45r21,l21,xe" fillcolor="#1f1a17" stroked="f">
                <v:path arrowok="t"/>
              </v:shape>
              <v:shape id="_x0000_s36600" style="position:absolute;left:5907;top:3812;width:22;height:23" coordsize="45,45" path="m45,18l22,,13,r,45l22,45,,28,45,18,40,,22,,45,18xe" fillcolor="#1f1a17" stroked="f">
                <v:path arrowok="t"/>
              </v:shape>
              <v:shape id="_x0000_s36601" style="position:absolute;left:5907;top:3821;width:27;height:23" coordsize="53,45" path="m52,31r1,2l45,,,10,8,44r2,1l52,31xe" fillcolor="#1f1a17" stroked="f">
                <v:path arrowok="t"/>
              </v:shape>
              <v:shape id="_x0000_s36602" style="position:absolute;left:5912;top:3837;width:73;height:224" coordsize="147,447" path="m147,415r,l133,401,123,389,112,376r-9,-12l95,352,89,340,83,328,78,316,73,304,70,292,67,280,65,269,61,243,60,218r,-52l61,113,59,86,56,58,54,43,50,29,47,14,42,,,14,3,28,7,40,9,52r3,12l14,89r1,25l15,166r,53l16,247r4,28l23,289r3,15l30,318r6,13l42,346r6,14l56,375r10,14l76,404r12,14l101,433r14,14l114,447r33,-32xe" fillcolor="#1f1a17" stroked="f">
                <v:path arrowok="t"/>
              </v:shape>
              <v:shape id="_x0000_s36603" style="position:absolute;left:5969;top:4044;width:77;height:62" coordsize="155,123" path="m141,78r14,11l146,76,138,65,129,55r-9,-7l111,42r-8,-5l94,33,87,30,74,26,60,20,54,16,48,13,41,7,33,,,32,11,42r11,7l32,56r9,5l57,68r14,5l77,74r5,3l87,80r5,3l97,88r6,6l109,102r7,10l129,123,116,112r5,8l129,123,141,78xe" fillcolor="#1f1a17" stroked="f">
                <v:path arrowok="t"/>
              </v:shape>
              <v:shape id="_x0000_s36604" style="position:absolute;left:6034;top:4083;width:62;height:44" coordsize="124,87" path="m124,48l108,42r-5,-1l94,38,83,32,70,26,57,19,42,12,28,5,12,,,45r11,3l23,53r13,6l50,66r14,7l77,79r15,6l108,87,92,81,124,48r-7,-6l108,42r16,6xe" fillcolor="#1f1a17" stroked="f">
                <v:path arrowok="t"/>
              </v:shape>
              <v:shape id="_x0000_s36605" style="position:absolute;left:6079;top:4108;width:28;height:53" coordsize="55,107" path="m32,62l55,84r,-9l55,64,54,54,53,44,50,33,46,21,40,10,32,,,33r3,3l5,40r2,5l8,51r1,7l9,66r2,9l11,84r21,23l11,84r,23l32,107r,-45xe" fillcolor="#1f1a17" stroked="f">
                <v:path arrowok="t"/>
              </v:shape>
              <v:shape id="_x0000_s36606" style="position:absolute;left:6095;top:4138;width:22;height:36" coordsize="45,71" path="m44,26l35,25r10,2l45,27,44,25,39,20,34,14,26,8,16,2,1,r,45l,44r,l1,47r4,2l9,54r4,6l21,66r14,5l28,68,44,26xe" fillcolor="#1f1a17" stroked="f">
                <v:path arrowok="t"/>
              </v:shape>
              <v:shape id="_x0000_s36607" style="position:absolute;left:6109;top:4152;width:306;height:34" coordsize="611,69" path="m611,7r,l576,5r-36,l503,5,463,7r-81,6l300,19r-41,3l219,23r-38,1l143,23,107,21,73,16,58,13,43,10,29,5,16,,,42r16,6l32,53r17,4l67,60r35,5l141,68r40,1l221,69r41,-3l304,64r82,-6l467,52r37,-1l540,50r35,1l606,52r,l611,7xe" fillcolor="#1f1a17" stroked="f">
                <v:path arrowok="t"/>
              </v:shape>
              <v:shape id="_x0000_s36608" style="position:absolute;left:6412;top:4155;width:159;height:69" coordsize="318,139" path="m316,93r2,l301,92,283,88,263,84,244,77,204,64,164,49,123,33,84,18,64,12,44,8,25,3,5,,,45r17,2l34,51r17,5l69,62r39,13l148,91r41,15l231,121r20,6l273,132r21,5l314,139r1,l316,93xe" fillcolor="#1f1a17" stroked="f">
                <v:path arrowok="t"/>
              </v:shape>
              <v:shape id="_x0000_s36609" style="position:absolute;left:6570;top:4202;width:592;height:44" coordsize="1184,89" path="m1139,65r22,-23l1,,,46,1160,88r24,-23l1160,88r24,1l1184,65r-45,xe" fillcolor="#1f1a17" stroked="f">
                <v:path arrowok="t"/>
              </v:shape>
              <v:shape id="_x0000_s36610" style="position:absolute;left:7139;top:4214;width:27;height:27" coordsize="54,55" path="m31,l8,23r,2l10,19,20,10,25,9r-9,2l4,21,,32r,8l45,40r,-1l42,45,32,53r-3,2l36,53,48,44,53,32r1,-9l31,46,31,,8,r,23l31,xe" fillcolor="#1f1a17" stroked="f">
                <v:path arrowok="t"/>
              </v:shape>
            </v:group>
            <v:group id="_x0000_s36611" style="position:absolute;left:5891;top:725;width:3756;height:3512" coordorigin="5891,725" coordsize="3756,3512">
              <v:shape id="_x0000_s36612" style="position:absolute;left:7151;top:4209;width:23;height:28" coordsize="46,55" path="m6,l,15,,13,1,12r,l1,11r,l2,11r2,l6,9r,46l14,54r8,-2l28,48r6,-5l37,37r5,-6l45,24r1,-9l38,31,6,,,6r,9l6,xe" fillcolor="#1f1a17" stroked="f">
                <v:path arrowok="t"/>
              </v:shape>
              <v:shape id="_x0000_s36613" style="position:absolute;left:7154;top:4202;width:21;height:23" coordsize="41,47" path="m24,l8,7,,16,32,47r9,-8l26,46,24,,16,1,8,7,24,xe" fillcolor="#1f1a17" stroked="f">
                <v:path arrowok="t"/>
              </v:shape>
              <v:shape id="_x0000_s36614" style="position:absolute;left:7167;top:4193;width:150;height:31" coordsize="300,63" path="m260,14l279,,,17,2,63,282,46,300,33,282,46r12,-1l300,33,260,14xe" fillcolor="#1f1a17" stroked="f">
                <v:path arrowok="t"/>
              </v:shape>
              <v:shape id="_x0000_s36615" style="position:absolute;left:7297;top:4185;width:24;height:24" coordsize="49,50" path="m29,l9,14,,31,40,50,49,33,29,46,29,,15,,9,14,29,xe" fillcolor="#1f1a17" stroked="f">
                <v:path arrowok="t"/>
              </v:shape>
              <v:shape id="_x0000_s36616" style="position:absolute;left:7309;top:4176;width:23;height:32" coordsize="44,62" path="m29,l12,7,9,9,7,12,3,14,2,15,1,16,,18,1,16r2,l3,62r8,-1l18,59r6,-4l29,53r5,-4l37,45r4,-3l44,38,29,45,29,,19,,12,7,29,xe" fillcolor="#1f1a17" stroked="f">
                <v:path arrowok="t"/>
              </v:shape>
              <v:shape id="_x0000_s36617" style="position:absolute;left:7324;top:4092;width:205;height:107" coordsize="411,214" path="m389,l366,21r-1,10l364,40r-4,8l357,56r-6,9l343,72r-8,9l327,88r-11,7l305,102r-13,6l280,114r-29,12l219,136r-31,8l155,152r-31,4l93,161r-28,4l38,167r-21,2l,169r,45l19,213r23,-1l68,210r31,-4l131,201r33,-5l199,188r33,-9l265,169r31,-13l312,149r15,-8l340,132r13,-8l365,114r11,-11l386,93r9,-12l401,67r6,-14l410,37r1,-16l389,44,389,,366,r,21l389,xe" fillcolor="#1f1a17" stroked="f">
                <v:path arrowok="t"/>
              </v:shape>
              <v:shape id="_x0000_s36618" style="position:absolute;left:7519;top:4071;width:54;height:43" coordsize="109,86" path="m77,6l93,,83,,74,2,65,4,57,8,44,15,30,24,20,32,9,38,5,39,3,41,,42r,l,86r9,l17,84r7,-4l32,77,44,70,56,62,67,55,77,49r5,-2l86,45r3,-1l93,44r16,-6l93,44r10,l109,38,77,6xe" fillcolor="#1f1a17" stroked="f">
                <v:path arrowok="t"/>
              </v:shape>
              <v:shape id="_x0000_s36619" style="position:absolute;left:7557;top:4070;width:24;height:20" coordsize="47,41" path="m2,16l9,,,9,32,41r8,-8l47,16,40,33r7,-7l47,16,2,16xe" fillcolor="#1f1a17" stroked="f">
                <v:path arrowok="t"/>
              </v:shape>
              <v:shape id="_x0000_s36620" style="position:absolute;left:7558;top:4073;width:23;height:4" coordsize="45,9" path="m,l,,,9r45,l45,r,l,xe" fillcolor="#1f1a17" stroked="f">
                <v:path arrowok="t"/>
              </v:shape>
              <v:shape id="_x0000_s36621" style="position:absolute;left:7558;top:4058;width:23;height:22" coordsize="45,46" path="m23,l,23r,8l45,31r,-8l23,46,23,,,,,23,23,xe" fillcolor="#1f1a17" stroked="f">
                <v:path arrowok="t"/>
              </v:shape>
              <v:shape id="_x0000_s36622" style="position:absolute;left:7566;top:4058;width:23;height:22" coordsize="45,46" path="m,23l22,,6,r,46l22,46,45,23,22,46r23,l45,23,,23xe" fillcolor="#1f1a17" stroked="f">
                <v:path arrowok="t"/>
              </v:shape>
              <v:shape id="_x0000_s36623" style="position:absolute;left:7566;top:4053;width:23;height:23" coordsize="45,45" path="m22,l,23r,8l45,31r,-8l22,45,22,,,,,23,22,xe" fillcolor="#1f1a17" stroked="f">
                <v:path arrowok="t"/>
              </v:shape>
              <v:shape id="_x0000_s36624" style="position:absolute;left:7578;top:4053;width:28;height:23" coordsize="57,45" path="m11,23l34,,,,,45r34,l57,23,34,45r23,l57,23r-46,xe" fillcolor="#1f1a17" stroked="f">
                <v:path arrowok="t"/>
              </v:shape>
              <v:shape id="_x0000_s36625" style="position:absolute;left:7583;top:4051;width:23;height:19" coordsize="46,38" path="m11,l,19r,9l46,28r,-9l35,38,11,,,7,,19,11,xe" fillcolor="#1f1a17" stroked="f">
                <v:path arrowok="t"/>
              </v:shape>
              <v:shape id="_x0000_s36626" style="position:absolute;left:7589;top:4038;width:104;height:32" coordsize="209,65" path="m189,r-1,l181,4r-8,2l163,9r-11,1l128,11r-27,l76,11,51,12,36,15,24,17,12,21,,27,24,65r5,-2l36,61r9,-2l53,58,77,57r26,l129,56r27,-1l169,53r14,-2l195,46r14,-5l208,41,189,xe" fillcolor="#1f1a17" stroked="f">
                <v:path arrowok="t"/>
              </v:shape>
              <v:shape id="_x0000_s36627" style="position:absolute;left:7683;top:3975;width:75;height:83" coordsize="150,166" path="m105,14l115,,104,8r-9,9l86,26,78,36,66,54,54,73,41,90,29,105r-6,6l16,117r-7,5l,125r19,41l31,160r12,-7l54,145r9,-10l78,117,91,99,103,80,115,63r5,-6l127,49r6,-6l140,39,150,24,140,39r9,-6l150,24,105,14xe" fillcolor="#1f1a17" stroked="f">
                <v:path arrowok="t"/>
              </v:shape>
              <v:shape id="_x0000_s36628" style="position:absolute;left:7736;top:3696;width:115;height:291" coordsize="232,582" path="m187,16l197,,182,11,169,23,157,35,146,49,135,64r-9,15l116,95r-8,18l99,130r-7,18l85,167r-7,20l67,227,56,267r-9,41l39,351r-7,41l24,431,12,507,,572r45,10l57,515,69,439r7,-40l84,358r7,-40l100,277r10,-38l121,200r6,-17l134,165r6,-17l149,133r7,-16l164,102r9,-13l181,77,191,65,201,54r10,-8l222,37,232,22,222,37r7,-6l232,22,187,16xe" fillcolor="#1f1a17" stroked="f">
                <v:path arrowok="t"/>
              </v:shape>
              <v:shape id="_x0000_s36629" style="position:absolute;left:7829;top:3413;width:77;height:294" coordsize="153,587" path="m111,1r,-1l100,31,90,64,80,98r-9,37l63,172r-7,39l49,249r-7,40l30,367,20,444,10,516,,581r45,6l55,522r9,-72l75,374,87,296r6,-38l100,219r8,-37l116,144r8,-35l133,77,143,45,153,17r,-2l111,1xe" fillcolor="#1f1a17" stroked="f">
                <v:path arrowok="t"/>
              </v:shape>
              <v:shape id="_x0000_s36630" style="position:absolute;left:7885;top:3295;width:148;height:126" coordsize="297,253" path="m255,r,l251,9r-5,7l241,23r-4,7l223,45,208,59,191,73,173,86,153,99r-20,13l112,126,93,139,73,152,54,167,38,182,23,199r-7,10l10,218,4,228,,239r42,14l45,247r3,-7l53,234r4,-6l70,215,83,201r17,-13l118,176r20,-13l157,150r20,-14l198,123r20,-14l238,93,255,76,270,59r9,-9l285,39r6,-10l296,18r1,-1l255,xe" fillcolor="#1f1a17" stroked="f">
                <v:path arrowok="t"/>
              </v:shape>
              <v:shape id="_x0000_s36631" style="position:absolute;left:8012;top:3137;width:47;height:166" coordsize="94,331" path="m49,l48,2r,36l45,78r-3,41l36,162r-7,43l20,246r-5,19l11,283,6,300,,314r42,17l48,314r6,-19l60,276r5,-21l73,213r7,-45l86,125,90,80,93,39,94,2r,1l49,xe" fillcolor="#1f1a17" stroked="f">
                <v:path arrowok="t"/>
              </v:shape>
              <v:shape id="_x0000_s36632" style="position:absolute;left:8037;top:2133;width:132;height:1006" coordsize="265,2013" path="m220,6l221,,205,60r-13,60l179,180r-12,60l154,302r-10,60l133,425r-10,61l106,612,91,737,77,863,65,991,54,1119r-8,128l37,1374r-8,129l15,1758,,2010r45,3l59,1760,75,1506r7,-128l91,1250r9,-127l110,995,122,868,135,742,151,616,169,492r8,-61l188,370r11,-61l211,249r12,-61l235,129,250,70,264,11r1,-5l220,6xe" fillcolor="#1f1a17" stroked="f">
                <v:path arrowok="t"/>
              </v:shape>
              <v:shape id="_x0000_s36633" style="position:absolute;left:8146;top:2115;width:32;height:23" coordsize="62,46" path="m16,17l24,,22,1,20,4,16,8r-3,4l9,17,6,23,2,30,,42r45,l44,46r,l47,44r2,-4l51,38r3,-3l55,33r,l62,17,55,33r7,-7l62,17r-46,xe" fillcolor="#1f1a17" stroked="f">
                <v:path arrowok="t"/>
              </v:shape>
              <v:shape id="_x0000_s36634" style="position:absolute;left:8155;top:2069;width:38;height:54" coordsize="78,108" path="m57,l37,13r-4,6l28,27,23,37,16,49,11,62,5,76,2,91,,108r46,l46,99,49,89,52,79,57,68r5,-9l68,50r5,-9l78,33,57,45,57,,43,,37,13,57,xe" fillcolor="#1f1a17" stroked="f">
                <v:path arrowok="t"/>
              </v:shape>
              <v:shape id="_x0000_s36635" style="position:absolute;left:8177;top:2069;width:21;height:23" coordsize="41,45" path="m,13l21,,12,r,45l21,45,41,33,21,45r14,l41,33,,13xe" fillcolor="#1f1a17" stroked="f">
                <v:path arrowok="t"/>
              </v:shape>
              <v:shape id="_x0000_s36636" style="position:absolute;left:8177;top:2060;width:25;height:26" coordsize="50,50" path="m29,l9,13,,30,41,50,50,34,29,46,29,,15,,9,13,29,xe" fillcolor="#1f1a17" stroked="f">
                <v:path arrowok="t"/>
              </v:shape>
              <v:shape id="_x0000_s36637" style="position:absolute;left:8192;top:2060;width:4;height:23" coordsize="8,46" path="m8,r,l,,,46r8,l8,46,8,xe" fillcolor="#1f1a17" stroked="f">
                <v:path arrowok="t"/>
              </v:shape>
              <v:shape id="_x0000_s36638" style="position:absolute;left:8188;top:2060;width:23;height:23" coordsize="46,46" path="m,23l23,,14,r,46l23,46,46,23,23,46r23,l46,23,,23xe" fillcolor="#1f1a17" stroked="f">
                <v:path arrowok="t"/>
              </v:shape>
              <v:shape id="_x0000_s36639" style="position:absolute;left:8188;top:2059;width:23;height:13" coordsize="46,26" path="m23,l,,,26r46,l46,,23,xe" fillcolor="#1f1a17" stroked="f">
                <v:path arrowok="t"/>
              </v:shape>
              <v:shape id="_x0000_s36640" style="position:absolute;left:5973;top:725;width:400;height:400" coordsize="801,800" path="m785,783r16,-15l33,,,31,770,800r15,-17xe" fillcolor="#1f1a17" stroked="f">
                <v:path arrowok="t"/>
              </v:shape>
              <v:shape id="_x0000_s36641" style="position:absolute;left:5955;top:820;width:305;height:305" coordsize="609,610" path="m594,593r15,-15l33,,,33,578,610r16,-17xe" fillcolor="#1f1a17" stroked="f">
                <v:path arrowok="t"/>
              </v:shape>
              <v:shape id="_x0000_s36642" style="position:absolute;left:6011;top:989;width:135;height:136" coordsize="272,272" path="m256,255r16,-15l32,,,32,240,272r16,-17xe" fillcolor="#1f1a17" stroked="f">
                <v:path arrowok="t"/>
              </v:shape>
              <v:shape id="_x0000_s36643" style="position:absolute;left:6086;top:725;width:400;height:400" coordsize="801,800" path="m785,783r16,-15l33,,,31,769,800r16,-17xe" fillcolor="#1f1a17" stroked="f">
                <v:path arrowok="t"/>
              </v:shape>
              <v:shape id="_x0000_s36644" style="position:absolute;left:6199;top:725;width:401;height:400" coordsize="801,800" path="m785,783r16,-15l32,,,31,769,800r16,-17xe" fillcolor="#1f1a17" stroked="f">
                <v:path arrowok="t"/>
              </v:shape>
              <v:shape id="_x0000_s36645" style="position:absolute;left:6313;top:725;width:400;height:400" coordsize="800,800" path="m785,783r15,-15l32,,,31,769,800r16,-17xe" fillcolor="#1f1a17" stroked="f">
                <v:path arrowok="t"/>
              </v:shape>
              <v:shape id="_x0000_s36646" style="position:absolute;left:6426;top:725;width:400;height:400" coordsize="801,800" path="m785,783r16,-15l33,,,31,770,800r15,-17xe" fillcolor="#1f1a17" stroked="f">
                <v:path arrowok="t"/>
              </v:shape>
              <v:shape id="_x0000_s36647" style="position:absolute;left:6539;top:725;width:401;height:400" coordsize="801,800" path="m785,783r16,-15l32,,,31,769,800r16,-17xe" fillcolor="#1f1a17" stroked="f">
                <v:path arrowok="t"/>
              </v:shape>
              <v:shape id="_x0000_s36648" style="position:absolute;left:6653;top:725;width:400;height:400" coordsize="800,800" path="m785,783r15,-15l32,,,31,769,800r16,-17xe" fillcolor="#1f1a17" stroked="f">
                <v:path arrowok="t"/>
              </v:shape>
              <v:shape id="_x0000_s36649" style="position:absolute;left:6766;top:725;width:401;height:400" coordsize="801,800" path="m785,783r16,-15l33,,,31,770,800r15,-17xe" fillcolor="#1f1a17" stroked="f">
                <v:path arrowok="t"/>
              </v:shape>
              <v:shape id="_x0000_s36650" style="position:absolute;left:6880;top:725;width:340;height:340" coordsize="680,680" path="m664,663r16,-16l33,,,31,649,680r15,-17xe" fillcolor="#1f1a17" stroked="f">
                <v:path arrowok="t"/>
              </v:shape>
              <v:shape id="_x0000_s36651" style="position:absolute;left:6993;top:725;width:340;height:340" coordsize="680,680" path="m664,663r16,-16l32,,,31,648,680r16,-17xe" fillcolor="#1f1a17" stroked="f">
                <v:path arrowok="t"/>
              </v:shape>
              <v:shape id="_x0000_s36652" style="position:absolute;left:7106;top:725;width:214;height:213" coordsize="427,425" path="m412,410r15,-16l33,,,31,396,425r16,-15xe" fillcolor="#1f1a17" stroked="f">
                <v:path arrowok="t"/>
              </v:shape>
              <v:shape id="_x0000_s36653" style="position:absolute;left:7220;top:725;width:102;height:102" coordsize="205,204" path="m189,188r16,-17l33,,,31,173,204r16,-16xe" fillcolor="#1f1a17" stroked="f">
                <v:path arrowok="t"/>
              </v:shape>
              <v:shape id="_x0000_s36654" style="position:absolute;left:7175;top:3711;width:342;height:342" coordsize="685,685" path="m16,669r15,16l685,33,653,,,653r16,16xe" fillcolor="#1f1a17" stroked="f">
                <v:path arrowok="t"/>
              </v:shape>
              <v:shape id="_x0000_s36655" style="position:absolute;left:7173;top:3711;width:231;height:231" coordsize="463,463" path="m16,447r17,16l463,33,432,,,432r16,15xe" fillcolor="#1f1a17" stroked="f">
                <v:path arrowok="t"/>
              </v:shape>
              <v:shape id="_x0000_s36656" style="position:absolute;left:7182;top:3711;width:109;height:109" coordsize="218,218" path="m16,203r17,15l218,33,187,,,187r16,16xe" fillcolor="#1f1a17" stroked="f">
                <v:path arrowok="t"/>
              </v:shape>
              <v:shape id="_x0000_s36657" style="position:absolute;left:7173;top:3711;width:458;height:458" coordsize="917,916" path="m17,900r16,16l917,33,885,,,884r17,16xe" fillcolor="#1f1a17" stroked="f">
                <v:path arrowok="t"/>
              </v:shape>
              <v:shape id="_x0000_s36658" style="position:absolute;left:7246;top:3824;width:385;height:385" coordsize="770,770" path="m16,753r16,17l770,32,738,,,737r16,16xe" fillcolor="#1f1a17" stroked="f">
                <v:path arrowok="t"/>
              </v:shape>
              <v:shape id="_x0000_s36659" style="position:absolute;left:7382;top:3938;width:249;height:249" coordsize="498,499" path="m15,482r16,17l498,33,466,,,467r15,15xe" fillcolor="#1f1a17" stroked="f">
                <v:path arrowok="t"/>
              </v:shape>
              <v:shape id="_x0000_s36660" style="position:absolute;left:5920;top:3607;width:305;height:305" coordsize="610,609" path="m16,593r17,16l610,32,578,,,577r16,16xe" fillcolor="#1f1a17" stroked="f">
                <v:path arrowok="t"/>
              </v:shape>
              <v:shape id="_x0000_s36661" style="position:absolute;left:6033;top:3720;width:192;height:192" coordsize="383,383" path="m16,367r17,16l383,33,351,,,351r16,16xe" fillcolor="#1f1a17" stroked="f">
                <v:path arrowok="t"/>
              </v:shape>
              <v:shape id="_x0000_s36662" style="position:absolute;left:5900;top:3607;width:211;height:211" coordsize="424,423" path="m16,407r16,16l424,32,391,,,390r16,17xe" fillcolor="#1f1a17" stroked="f">
                <v:path arrowok="t"/>
              </v:shape>
              <v:shape id="_x0000_s36663" style="position:absolute;left:5893;top:3607;width:105;height:105" coordsize="210,209" path="m16,194r16,15l210,32,177,,,177r16,17xe" fillcolor="#1f1a17" stroked="f">
                <v:path arrowok="t"/>
              </v:shape>
              <v:shape id="_x0000_s36664" style="position:absolute;left:5911;top:2519;width:305;height:304" coordsize="610,609" path="m17,593r16,16l610,31,578,,,577r17,16xe" fillcolor="#1f1a17" stroked="f">
                <v:path arrowok="t"/>
              </v:shape>
              <v:shape id="_x0000_s36665" style="position:absolute;left:6024;top:2614;width:210;height:209" coordsize="420,419" path="m17,403r15,16l420,33,387,,,387r17,16xe" fillcolor="#1f1a17" stroked="f">
                <v:path arrowok="t"/>
              </v:shape>
              <v:shape id="_x0000_s36666" style="position:absolute;left:6137;top:2732;width:92;height:91" coordsize="183,184" path="m16,168r16,16l183,33,152,,,152r16,16xe" fillcolor="#1f1a17" stroked="f">
                <v:path arrowok="t"/>
              </v:shape>
              <v:shape id="_x0000_s36667" style="position:absolute;left:5891;top:2519;width:211;height:211" coordsize="424,422" path="m16,406r17,16l424,31,391,,,391r16,15xe" fillcolor="#1f1a17" stroked="f">
                <v:path arrowok="t"/>
              </v:shape>
              <v:shape id="_x0000_s36668" style="position:absolute;left:5896;top:2519;width:93;height:93" coordsize="187,187" path="m16,171r15,16l187,31,154,,,156r16,15xe" fillcolor="#1f1a17" stroked="f">
                <v:path arrowok="t"/>
              </v:shape>
              <v:shape id="_x0000_s36669" style="position:absolute;left:6417;top:1757;width:161;height:161" coordsize="322,320" path="m17,305r16,15l322,31,290,,,288r17,17xe" fillcolor="#1f1a17" stroked="f">
                <v:path arrowok="t"/>
              </v:shape>
              <v:shape id="_x0000_s36670" style="position:absolute;left:6457;top:1757;width:234;height:234" coordsize="468,467" path="m16,450r15,17l468,31,435,,,435r16,15xe" fillcolor="#1f1a17" stroked="f">
                <v:path arrowok="t"/>
              </v:shape>
              <v:shape id="_x0000_s36671" style="position:absolute;left:6526;top:1833;width:203;height:202" coordsize="406,405" path="m16,390r17,15l406,33,374,,,374r16,16xe" fillcolor="#1f1a17" stroked="f">
                <v:path arrowok="t"/>
              </v:shape>
              <v:rect id="_x0000_s36672" style="position:absolute;left:6339;top:2874;width:476;height:23" fillcolor="#1f1a17" stroked="f"/>
              <v:shape id="_x0000_s36673" style="position:absolute;left:7944;top:2167;width:411;height:85" coordsize="823,170" path="m823,85l823,,,,,170r823,l823,85xe" fillcolor="#1f1a17" stroked="f">
                <v:path arrowok="t"/>
              </v:shape>
              <v:shape id="_x0000_s36674" style="position:absolute;left:8248;top:2418;width:45;height:512" coordsize="91,1024" path="m45,l,,,1024r91,l91,,45,xe" fillcolor="#1f1a17" stroked="f">
                <v:path arrowok="t"/>
              </v:shape>
              <v:shape id="_x0000_s36675" style="position:absolute;left:8187;top:2226;width:167;height:383" coordsize="336,767" path="m168,l,767r,l6,762r5,-5l16,752r6,-4l27,743r5,-4l38,735r5,-4l47,727r6,-4l58,720r6,-3l69,714r5,-4l80,708r5,-3l90,703r6,-2l100,698r5,-1l108,696r3,-1l114,693r2,l119,692r2,-1l123,691r4,-1l129,690r3,-2l134,688r3,-1l140,687r3,l145,686r2,l150,686r2,l156,685r2,l161,685r2,l166,685r2,l172,685r2,l176,685r3,l181,685r3,1l187,686r3,l192,686r3,1l197,687r2,l203,688r2,l208,690r2,l213,691r3,l219,692r2,1l223,693r3,2l228,696r4,1l237,698r5,3l248,703r4,2l257,708r6,2l268,714r5,3l279,720r5,3l289,727r6,4l299,735r5,4l310,743r5,5l320,752r6,5l331,762r5,5l168,r,384l168,xe" fillcolor="#1f1a17" stroked="f">
                <v:path arrowok="t"/>
              </v:shape>
              <v:shape id="_x0000_s36676" style="position:absolute;left:6499;top:2167;width:412;height:85" coordsize="824,170" path="m,85r,85l824,170,824,,,,,85xe" fillcolor="#1f1a17" stroked="f">
                <v:path arrowok="t"/>
              </v:shape>
              <v:shape id="_x0000_s36677" style="position:absolute;left:6561;top:2418;width:45;height:512" coordsize="91,1024" path="m45,l,,,1024r91,l91,,45,xe" fillcolor="#1f1a17" stroked="f">
                <v:path arrowok="t"/>
              </v:shape>
              <v:shape id="_x0000_s36678" style="position:absolute;left:6500;top:2226;width:167;height:383" coordsize="336,767" path="m168,l,767r,l6,762r5,-5l16,752r6,-4l27,743r5,-4l38,735r5,-4l47,727r6,-4l58,720r5,-3l69,714r5,-4l79,708r6,-3l90,703r6,-2l100,698r5,-1l108,696r3,-1l114,693r2,l119,692r2,-1l123,691r4,-1l129,690r3,-2l134,688r3,-1l139,687r4,l145,686r2,l150,686r2,l155,685r3,l161,685r2,l166,685r2,l172,685r2,l176,685r3,l181,685r3,1l187,686r3,l192,686r2,1l197,687r2,l203,688r2,l208,690r2,l213,691r2,l219,692r2,1l223,693r3,2l228,696r3,1l237,698r5,3l248,703r4,2l257,708r6,2l268,714r5,3l279,720r5,3l289,727r6,4l299,735r5,4l310,743r5,5l320,752r6,5l331,762r5,5l168,r,384l168,xe" fillcolor="#1f1a17" stroked="f">
                <v:path arrowok="t"/>
              </v:shape>
              <v:rect id="_x0000_s36679" style="position:absolute;left:6097;top:2176;width:249;height:395;mso-wrap-style:none" filled="f" stroked="f">
                <v:textbox style="mso-fit-shape-to-text:t" inset="0,0,0,0">
                  <w:txbxContent>
                    <w:p w:rsidR="009813EA" w:rsidRDefault="009813EA" w:rsidP="00ED46CB">
                      <w:r>
                        <w:rPr>
                          <w:color w:val="000000"/>
                          <w:sz w:val="32"/>
                          <w:szCs w:val="32"/>
                          <w:lang w:val="en-US"/>
                        </w:rPr>
                        <w:t>A</w:t>
                      </w:r>
                    </w:p>
                  </w:txbxContent>
                </v:textbox>
              </v:rect>
              <v:rect id="_x0000_s36680" style="position:absolute;left:8437;top:2176;width:249;height:395;mso-wrap-style:none" filled="f" stroked="f">
                <v:textbox style="mso-fit-shape-to-text:t" inset="0,0,0,0">
                  <w:txbxContent>
                    <w:p w:rsidR="009813EA" w:rsidRDefault="009813EA" w:rsidP="00ED46CB">
                      <w:r>
                        <w:rPr>
                          <w:color w:val="000000"/>
                          <w:sz w:val="32"/>
                          <w:szCs w:val="32"/>
                          <w:lang w:val="en-US"/>
                        </w:rPr>
                        <w:t>A</w:t>
                      </w:r>
                    </w:p>
                  </w:txbxContent>
                </v:textbox>
              </v:rect>
              <v:shape id="_x0000_s36681" style="position:absolute;left:8951;top:1202;width:22;height:46" coordsize="45,91" path="m45,l35,1,26,4,18,8r-7,6l6,21,3,28,,37r,8l,54r3,8l6,69r5,8l18,83r8,3l35,90r10,1l45,xe" fillcolor="#1f1a17" stroked="f">
                <v:path arrowok="t"/>
              </v:shape>
              <v:shape id="_x0000_s36682" style="position:absolute;left:8973;top:1202;width:283;height:46" coordsize="567,91" path="m567,45l567,,,,,91r567,l567,45xe" fillcolor="#1f1a17" stroked="f">
                <v:path arrowok="t"/>
              </v:shape>
              <v:shape id="_x0000_s36683" style="position:absolute;left:9256;top:1202;width:23;height:46" coordsize="45,91" path="m,91l10,90,20,86r7,-3l35,77r4,-8l43,62r1,-8l45,45,44,37,43,28,39,21,35,14,27,8,20,4,10,1,,,,91xe" fillcolor="#1f1a17" stroked="f">
                <v:path arrowok="t"/>
              </v:shape>
              <v:shape id="_x0000_s36684" style="position:absolute;left:8949;top:1201;width:46;height:22" coordsize="90,45" path="m90,45l89,35,87,25,82,17,77,11,70,6,63,3,54,,46,,37,,29,3,22,6r-8,5l8,17,3,25,1,35,,45r90,xe" fillcolor="#1f1a17" stroked="f">
                <v:path arrowok="t"/>
              </v:shape>
              <v:shape id="_x0000_s36685" style="position:absolute;left:8949;top:1223;width:46;height:142" coordsize="90,283" path="m46,283r44,l90,,,,,283r46,xe" fillcolor="#1f1a17" stroked="f">
                <v:path arrowok="t"/>
              </v:shape>
              <v:shape id="_x0000_s36686" style="position:absolute;left:8949;top:1365;width:46;height:23" coordsize="90,46" path="m,l1,11r2,9l8,28r6,7l22,40r7,3l37,45r9,1l54,45r9,-2l70,40r7,-5l82,28r5,-8l89,11,90,,,xe" fillcolor="#1f1a17" stroked="f">
                <v:path arrowok="t"/>
              </v:shape>
              <v:shape id="_x0000_s36687" style="position:absolute;left:9239;top:1201;width:45;height:22" coordsize="90,45" path="m90,45l89,35,85,25,82,17,76,11,68,6,61,3,53,,44,,36,,27,3,20,6r-7,5l7,17,3,25,,35,,45r90,xe" fillcolor="#1f1a17" stroked="f">
                <v:path arrowok="t"/>
              </v:shape>
              <v:shape id="_x0000_s36688" style="position:absolute;left:9239;top:1223;width:45;height:142" coordsize="90,283" path="m44,283r46,l90,,,,,283r44,xe" fillcolor="#1f1a17" stroked="f">
                <v:path arrowok="t"/>
              </v:shape>
              <v:shape id="_x0000_s36689" style="position:absolute;left:9239;top:1365;width:45;height:23" coordsize="90,46" path="m,l,11r3,9l7,28r6,7l20,40r7,3l36,45r8,1l53,45r8,-2l68,40r8,-5l82,28r3,-8l89,11,90,,,xe" fillcolor="#1f1a17" stroked="f">
                <v:path arrowok="t"/>
              </v:shape>
              <v:shape id="_x0000_s36690" style="position:absolute;left:9238;top:1347;width:22;height:46" coordsize="45,90" path="m45,l34,,26,4,17,8r-6,5l6,20,3,28,,36r,9l,53r3,8l6,69r5,7l17,82r9,5l34,89r11,1l45,xe" fillcolor="#1f1a17" stroked="f">
                <v:path arrowok="t"/>
              </v:shape>
              <v:shape id="_x0000_s36691" style="position:absolute;left:9260;top:1347;width:227;height:46" coordsize="453,90" path="m453,45l453,,,,,90r453,l453,45xe" fillcolor="#1f1a17" stroked="f">
                <v:path arrowok="t"/>
              </v:shape>
              <v:shape id="_x0000_s36692" style="position:absolute;left:9487;top:1347;width:23;height:46" coordsize="46,90" path="m,90l11,89,21,87r7,-5l34,76r5,-7l42,61r3,-8l46,45,45,36,42,28,39,20,34,13,28,8,21,4,11,,,,,90xe" fillcolor="#1f1a17" stroked="f">
                <v:path arrowok="t"/>
              </v:shape>
              <v:shape id="_x0000_s36693" style="position:absolute;left:8718;top:1347;width:23;height:46" coordsize="46,90" path="m46,l35,,25,4,18,8r-7,5l6,20,2,28,1,36,,45r1,8l2,61r4,8l11,76r7,6l25,87r10,2l46,90,46,xe" fillcolor="#1f1a17" stroked="f">
                <v:path arrowok="t"/>
              </v:shape>
              <v:shape id="_x0000_s36694" style="position:absolute;left:8741;top:1347;width:226;height:46" coordsize="453,90" path="m453,45l453,,,,,90r453,l453,45xe" fillcolor="#1f1a17" stroked="f">
                <v:path arrowok="t"/>
              </v:shape>
              <v:shape id="_x0000_s36695" style="position:absolute;left:8967;top:1347;width:23;height:46" coordsize="45,90" path="m,90l10,89r9,-2l28,82r6,-6l39,69r3,-8l45,53r,-8l45,36,42,28,39,20,34,13,28,8,19,4,10,,,,,90xe" fillcolor="#1f1a17" stroked="f">
                <v:path arrowok="t"/>
              </v:shape>
              <v:shape id="_x0000_s36696" style="position:absolute;left:8717;top:1350;width:45;height:23" coordsize="92,46" path="m92,46l91,35,87,25,84,18,78,11,70,6,63,2,55,1,46,,38,1,29,2,22,6r-7,5l9,18,5,25,2,35,,46r92,xe" fillcolor="#1f1a17" stroked="f">
                <v:path arrowok="t"/>
              </v:shape>
              <v:shape id="_x0000_s36697" style="position:absolute;left:8717;top:1373;width:45;height:198" coordsize="92,396" path="m46,396r46,l92,,,,,396r46,xe" fillcolor="#1f1a17" stroked="f">
                <v:path arrowok="t"/>
              </v:shape>
              <v:shape id="_x0000_s36698" style="position:absolute;left:8717;top:1571;width:45;height:22" coordsize="92,45" path="m,l2,10r3,9l9,27r6,7l22,39r7,3l38,45r8,l55,45r8,-3l70,39r8,-5l84,27r3,-8l91,10,92,,,xe" fillcolor="#1f1a17" stroked="f">
                <v:path arrowok="t"/>
              </v:shape>
              <v:shape id="_x0000_s36699" style="position:absolute;left:9463;top:1350;width:45;height:23" coordsize="91,46" path="m91,46l89,35,87,25,82,18,76,11,70,6,62,2,54,1,46,,38,1,29,2,21,6r-6,5l9,18,4,25,1,35,,46r91,xe" fillcolor="#1f1a17" stroked="f">
                <v:path arrowok="t"/>
              </v:shape>
              <v:shape id="_x0000_s36700" style="position:absolute;left:9463;top:1373;width:45;height:198" coordsize="91,396" path="m46,396r45,l91,,,,,396r46,xe" fillcolor="#1f1a17" stroked="f">
                <v:path arrowok="t"/>
              </v:shape>
              <v:shape id="_x0000_s36701" style="position:absolute;left:9463;top:1571;width:45;height:22" coordsize="91,45" path="m,l1,10r3,9l9,27r6,7l21,39r8,3l38,45r8,l54,45r8,-3l70,39r6,-5l82,27r5,-8l89,10,91,,,xe" fillcolor="#1f1a17" stroked="f">
                <v:path arrowok="t"/>
              </v:shape>
              <v:shape id="_x0000_s36702" style="position:absolute;left:8718;top:1551;width:23;height:45" coordsize="46,91" path="m46,l35,2,25,4,18,9r-7,6l6,21,2,29,1,38,,46r1,9l2,62r4,8l11,76r7,6l25,87r10,3l46,91,46,xe" fillcolor="#1f1a17" stroked="f">
                <v:path arrowok="t"/>
              </v:shape>
              <v:shape id="_x0000_s36703" style="position:absolute;left:8741;top:1551;width:226;height:45" coordsize="453,91" path="m453,46l453,,,,,91r453,l453,46xe" fillcolor="#1f1a17" stroked="f">
                <v:path arrowok="t"/>
              </v:shape>
              <v:shape id="_x0000_s36704" style="position:absolute;left:8967;top:1551;width:23;height:45" coordsize="45,91" path="m,91l10,90r9,-3l28,82r6,-6l39,70r3,-8l45,55r,-9l45,38,42,29,39,21,34,15,28,9,19,4,10,2,,,,91xe" fillcolor="#1f1a17" stroked="f">
                <v:path arrowok="t"/>
              </v:shape>
              <v:shape id="_x0000_s36705" style="position:absolute;left:9233;top:1551;width:23;height:45" coordsize="46,91" path="m46,l35,2,26,4,18,9r-6,6l7,21,3,29,1,38,,46r1,9l3,62r4,8l12,76r6,6l26,87r9,3l46,91,46,xe" fillcolor="#1f1a17" stroked="f">
                <v:path arrowok="t"/>
              </v:shape>
              <v:shape id="_x0000_s36706" style="position:absolute;left:9256;top:1551;width:227;height:45" coordsize="453,91" path="m453,46l453,,,,,91r453,l453,46xe" fillcolor="#1f1a17" stroked="f">
                <v:path arrowok="t"/>
              </v:shape>
              <v:shape id="_x0000_s36707" style="position:absolute;left:9483;top:1551;width:23;height:45" coordsize="46,91" path="m,91l11,90r8,-3l28,82r6,-6l39,70r3,-8l45,55r1,-9l45,38,42,29,39,21,34,15,28,9,19,4,11,2,,,,91xe" fillcolor="#1f1a17" stroked="f">
                <v:path arrowok="t"/>
              </v:shape>
              <v:shape id="_x0000_s36708" style="position:absolute;left:8949;top:1554;width:46;height:22" coordsize="90,45" path="m90,45l89,34,87,25,82,17,77,11,70,6,63,3,54,,46,,37,,29,3,22,6r-8,5l8,17,3,25,1,34,,45r90,xe" fillcolor="#1f1a17" stroked="f">
                <v:path arrowok="t"/>
              </v:shape>
              <v:shape id="_x0000_s36709" style="position:absolute;left:8949;top:1576;width:46;height:345" coordsize="90,690" path="m46,690r44,l90,,,,,690r46,xe" fillcolor="#1f1a17" stroked="f">
                <v:path arrowok="t"/>
              </v:shape>
              <v:shape id="_x0000_s36710" style="position:absolute;left:8949;top:1921;width:46;height:22" coordsize="90,45" path="m,l1,10,3,20r5,8l14,34r8,5l29,43r8,2l46,45r8,l63,43r7,-4l77,34r5,-6l87,20,89,10,90,,,xe" fillcolor="#1f1a17" stroked="f">
                <v:path arrowok="t"/>
              </v:shape>
              <v:shape id="_x0000_s36711" style="position:absolute;left:9233;top:1554;width:45;height:22" coordsize="90,45" path="m90,45l89,34,86,25,82,17,77,11,70,6,62,3,54,,45,,37,,29,3,21,6r-7,5l8,17,3,25,1,34,,45r90,xe" fillcolor="#1f1a17" stroked="f">
                <v:path arrowok="t"/>
              </v:shape>
              <v:shape id="_x0000_s36712" style="position:absolute;left:9233;top:1576;width:45;height:345" coordsize="90,690" path="m45,690r45,l90,,,,,690r45,xe" fillcolor="#1f1a17" stroked="f">
                <v:path arrowok="t"/>
              </v:shape>
              <v:shape id="_x0000_s36713" style="position:absolute;left:9233;top:1921;width:45;height:22" coordsize="90,45" path="m,l1,10,3,20r5,8l14,34r7,5l29,43r8,2l45,45r9,l62,43r8,-4l77,34r5,-6l86,20,89,10,90,,,xe" fillcolor="#1f1a17" stroked="f">
                <v:path arrowok="t"/>
              </v:shape>
              <v:shape id="_x0000_s36714" style="position:absolute;left:8951;top:1898;width:22;height:45" coordsize="45,92" path="m45,l35,2,26,5,18,9r-7,6l6,22,3,29,,38r,8l,55r3,8l6,70r5,8l18,84r8,3l35,91r10,1l45,xe" fillcolor="#1f1a17" stroked="f">
                <v:path arrowok="t"/>
              </v:shape>
              <v:shape id="_x0000_s36715" style="position:absolute;left:8973;top:1898;width:283;height:45" coordsize="567,92" path="m567,46l567,,,,,92r567,l567,46xe" fillcolor="#1f1a17" stroked="f">
                <v:path arrowok="t"/>
              </v:shape>
              <v:shape id="_x0000_s36716" style="position:absolute;left:9256;top:1898;width:23;height:45" coordsize="45,92" path="m,92l10,91,20,87r7,-3l35,78r4,-8l43,63r1,-8l45,46,44,38,43,29,39,22,35,15,27,9,20,5,10,2,,,,92xe" fillcolor="#1f1a17" stroked="f">
                <v:path arrowok="t"/>
              </v:shape>
              <v:shape id="_x0000_s36717" style="position:absolute;left:8589;top:1245;width:23;height:46" coordsize="46,92" path="m46,l35,1,25,5,18,9r-6,6l6,22,3,29,1,37,,46r1,8l3,63r3,7l12,77r6,6l25,87r10,3l46,92,46,xe" fillcolor="#1f1a17" stroked="f">
                <v:path arrowok="t"/>
              </v:shape>
              <v:shape id="_x0000_s36718" style="position:absolute;left:8612;top:1245;width:355;height:46" coordsize="711,92" path="m711,46l711,,,,,92r711,l711,46xe" fillcolor="#1f1a17" stroked="f">
                <v:path arrowok="t"/>
              </v:shape>
              <v:shape id="_x0000_s36719" style="position:absolute;left:8967;top:1245;width:23;height:46" coordsize="45,92" path="m,92l10,90r9,-3l28,83r6,-6l39,70r3,-7l45,54r,-8l45,37,42,29,39,22,34,15,28,9,19,5,10,1,,,,92xe" fillcolor="#1f1a17" stroked="f">
                <v:path arrowok="t"/>
              </v:shape>
              <v:shape id="_x0000_s36720" style="position:absolute;left:9246;top:1245;width:22;height:46" coordsize="45,92" path="m45,l35,1,25,5,17,9r-6,6l6,22,3,29,,37r,9l,54r3,9l6,70r5,7l17,83r8,4l35,90r10,2l45,xe" fillcolor="#1f1a17" stroked="f">
                <v:path arrowok="t"/>
              </v:shape>
              <v:shape id="_x0000_s36721" style="position:absolute;left:9268;top:1245;width:356;height:46" coordsize="711,92" path="m711,46l711,,,,,92r711,l711,46xe" fillcolor="#1f1a17" stroked="f">
                <v:path arrowok="t"/>
              </v:shape>
              <v:shape id="_x0000_s36722" style="position:absolute;left:9624;top:1245;width:23;height:46" coordsize="46,92" path="m,92l11,90,21,87r7,-4l34,77r5,-7l42,63r3,-9l46,46,45,37,42,29,39,22,34,15,28,9,21,5,11,1,,,,92xe" fillcolor="#1f1a17" stroked="f">
                <v:path arrowok="t"/>
              </v:shape>
              <v:shape id="_x0000_s36723" style="position:absolute;left:8589;top:1708;width:23;height:46" coordsize="46,90" path="m46,l35,1,25,4,18,8r-6,5l6,20,3,28,1,36,,45r1,8l3,61r3,8l12,76r6,6l25,87r10,2l46,90,46,xe" fillcolor="#1f1a17" stroked="f">
                <v:path arrowok="t"/>
              </v:shape>
              <v:shape id="_x0000_s36724" style="position:absolute;left:8612;top:1708;width:355;height:46" coordsize="711,90" path="m711,45l711,,,,,90r711,l711,45xe" fillcolor="#1f1a17" stroked="f">
                <v:path arrowok="t"/>
              </v:shape>
              <v:shape id="_x0000_s36725" style="position:absolute;left:8967;top:1708;width:23;height:46" coordsize="45,90" path="m,90l10,89r9,-2l28,82r6,-6l39,69r3,-8l45,53r,-8l45,36,42,28,39,20,34,13,28,8,19,4,10,1,,,,90xe" fillcolor="#1f1a17" stroked="f">
                <v:path arrowok="t"/>
              </v:shape>
              <v:shape id="_x0000_s36726" style="position:absolute;left:9244;top:1708;width:23;height:46" coordsize="46,90" path="m46,l35,1,26,4,18,8r-6,5l8,20,4,28,1,36,,45r1,8l4,61r4,8l12,76r6,6l26,87r9,2l46,90,46,xe" fillcolor="#1f1a17" stroked="f">
                <v:path arrowok="t"/>
              </v:shape>
              <v:shape id="_x0000_s36727" style="position:absolute;left:9267;top:1708;width:355;height:46" coordsize="712,90" path="m712,45l712,,,,,90r712,l712,45xe" fillcolor="#1f1a17" stroked="f">
                <v:path arrowok="t"/>
              </v:shape>
              <v:shape id="_x0000_s36728" style="position:absolute;left:9622;top:1708;width:23;height:46" coordsize="44,90" path="m,90l10,89r9,-2l27,82r6,-6l38,69r4,-8l44,53r,-8l44,36,42,28,38,20,33,13,27,8,19,4,10,1,,,,90xe" fillcolor="#1f1a17" stroked="f">
                <v:path arrowok="t"/>
              </v:shape>
              <v:shape id="_x0000_s36729" style="position:absolute;left:8586;top:1248;width:46;height:23" coordsize="90,46" path="m90,46r,-11l87,25,82,18,77,12,70,6,63,4,54,1,46,,37,1,29,4,22,6r-8,6l8,18,3,25,1,35,,46r90,xe" fillcolor="#1f1a17" stroked="f">
                <v:path arrowok="t"/>
              </v:shape>
              <v:shape id="_x0000_s36730" style="position:absolute;left:8586;top:1271;width:46;height:450" coordsize="90,900" path="m46,900r44,l90,,,,,900r46,xe" fillcolor="#1f1a17" stroked="f">
                <v:path arrowok="t"/>
              </v:shape>
              <v:shape id="_x0000_s36731" style="position:absolute;left:8586;top:1721;width:46;height:23" coordsize="90,46" path="m,l1,11,3,21r5,7l14,35r8,5l29,44r8,2l46,46r8,l63,44r7,-4l77,35r5,-7l87,21,90,11,90,,,xe" fillcolor="#1f1a17" stroked="f">
                <v:path arrowok="t"/>
              </v:shape>
              <v:shape id="_x0000_s36732" style="position:absolute;left:9602;top:1248;width:45;height:23" coordsize="90,46" path="m90,46l89,35,86,25,82,18,76,12,70,6,61,4,53,1,44,,36,1,29,4,20,6r-6,6l8,18,3,25,1,35,,46r90,xe" fillcolor="#1f1a17" stroked="f">
                <v:path arrowok="t"/>
              </v:shape>
              <v:shape id="_x0000_s36733" style="position:absolute;left:9602;top:1271;width:45;height:450" coordsize="90,900" path="m44,900r46,l90,,,,,900r44,xe" fillcolor="#1f1a17" stroked="f">
                <v:path arrowok="t"/>
              </v:shape>
              <v:shape id="_x0000_s36734" style="position:absolute;left:9602;top:1721;width:45;height:23" coordsize="90,46" path="m,l1,11,3,21r5,7l14,35r6,5l29,44r7,2l44,46r9,l61,44r9,-4l76,35r6,-7l86,21,89,11,90,,,xe" fillcolor="#1f1a17" stroked="f">
                <v:path arrowok="t"/>
              </v:shape>
              <v:shape id="_x0000_s36735" style="position:absolute;left:8802;top:1350;width:46;height:23" coordsize="92,46" path="m92,46l91,35,87,25,84,18,78,11,70,6,63,2,55,1,46,,38,1,29,2,22,6r-7,5l9,18,5,25,2,35,,46r92,xe" fillcolor="#1f1a17" stroked="f">
                <v:path arrowok="t"/>
              </v:shape>
              <v:shape id="_x0000_s36736" style="position:absolute;left:8802;top:1373;width:46;height:198" coordsize="92,396" path="m46,396r46,l92,,,,,396r46,xe" fillcolor="#1f1a17" stroked="f">
                <v:path arrowok="t"/>
              </v:shape>
              <v:shape id="_x0000_s36737" style="position:absolute;left:8802;top:1571;width:46;height:22" coordsize="92,45" path="m,l2,10r3,9l9,27r6,7l22,39r7,3l38,45r8,l55,45r8,-3l70,39r8,-5l84,27r3,-8l91,10,92,,,xe" fillcolor="#1f1a17" stroked="f">
                <v:path arrowok="t"/>
              </v:shape>
              <v:shape id="_x0000_s36738" style="position:absolute;left:9379;top:1350;width:46;height:23" coordsize="90,46" path="m90,46l89,35,86,25,82,18,76,11,70,6,61,2,54,1,45,,37,1,29,2,20,6r-6,5l8,18,3,25,1,35,,46r90,xe" fillcolor="#1f1a17" stroked="f">
                <v:path arrowok="t"/>
              </v:shape>
              <v:shape id="_x0000_s36739" style="position:absolute;left:9379;top:1373;width:46;height:198" coordsize="90,396" path="m45,396r45,l90,,,,,396r45,xe" fillcolor="#1f1a17" stroked="f">
                <v:path arrowok="t"/>
              </v:shape>
              <v:shape id="_x0000_s36740" style="position:absolute;left:9379;top:1571;width:46;height:22" coordsize="90,45" path="m,l1,10r2,9l8,27r6,7l20,39r9,3l37,45r8,l54,45r7,-3l70,39r6,-5l82,27r4,-8l89,10,90,,,xe" fillcolor="#1f1a17" stroked="f">
                <v:path arrowok="t"/>
              </v:shape>
              <v:shape id="_x0000_s36741" style="position:absolute;left:8969;top:1319;width:20;height:19" coordsize="38,39" path="m38,8l35,4,30,2,25,,21,,16,2,13,3,9,5,6,8,3,10,1,14,,18r,4l,27r1,3l3,35r3,4l38,8xe" fillcolor="#1f1a17" stroked="f">
                <v:path arrowok="t"/>
              </v:shape>
              <v:shape id="_x0000_s36742" style="position:absolute;left:8972;top:1323;width:289;height:288" coordsize="576,576" path="m560,559r16,-16l32,,,31,545,576r15,-17xe" fillcolor="#1f1a17" stroked="f">
                <v:path arrowok="t"/>
              </v:shape>
              <v:shape id="_x0000_s36743" style="position:absolute;left:9245;top:1595;width:19;height:19" coordsize="38,39" path="m,33r3,2l8,38r4,1l17,39r3,l25,38r4,-3l31,33r4,-4l36,25r2,-3l38,17r,-4l37,9,35,4,31,,,33xe" fillcolor="#1f1a17" stroked="f">
                <v:path arrowok="t"/>
              </v:shape>
              <v:shape id="_x0000_s36744" style="position:absolute;left:8925;top:1360;width:20;height:19" coordsize="40,39" path="m40,8l35,4,32,2,27,,23,,18,,15,3,11,4,8,8,5,10,3,14,2,18,,22r2,5l3,30r1,5l8,39,40,8xe" fillcolor="#1f1a17" stroked="f">
                <v:path arrowok="t"/>
              </v:shape>
              <v:shape id="_x0000_s36745" style="position:absolute;left:8928;top:1364;width:333;height:332" coordsize="664,664" path="m648,647r16,-16l32,,,31,633,664r15,-17xe" fillcolor="#1f1a17" stroked="f">
                <v:path arrowok="t"/>
              </v:shape>
              <v:shape id="_x0000_s36746" style="position:absolute;left:9245;top:1680;width:19;height:19" coordsize="38,39" path="m,33r3,2l8,37r4,2l17,39r3,l25,37r4,-2l31,33r4,-4l36,25r2,-3l38,17r,-4l37,9,35,4,31,,,33xe" fillcolor="#1f1a17" stroked="f">
                <v:path arrowok="t"/>
              </v:shape>
              <v:shape id="_x0000_s36747" style="position:absolute;left:8850;top:1370;width:20;height:20" coordsize="40,38" path="m40,7l35,3,31,1,26,,23,,18,,14,2,11,3,7,7,5,9,2,13,1,18,,21r1,5l2,30r1,5l7,38,40,7xe" fillcolor="#1f1a17" stroked="f">
                <v:path arrowok="t"/>
              </v:shape>
              <v:shape id="_x0000_s36748" style="position:absolute;left:8854;top:1374;width:407;height:407" coordsize="814,814" path="m798,797r16,-16l33,,,31,783,814r15,-17xe" fillcolor="#1f1a17" stroked="f">
                <v:path arrowok="t"/>
              </v:shape>
              <v:shape id="_x0000_s36749" style="position:absolute;left:9245;top:1765;width:19;height:19" coordsize="38,39" path="m,33r3,2l8,37r4,2l17,39r3,l25,37r4,-2l31,33r4,-4l36,25r2,-3l38,17r,-4l37,8,35,4,31,,,33xe" fillcolor="#1f1a17" stroked="f">
                <v:path arrowok="t"/>
              </v:shape>
              <v:shape id="_x0000_s36750" style="position:absolute;left:8822;top:1428;width:20;height:19" coordsize="40,39" path="m40,8l35,4,32,1,27,,23,,18,,15,3,11,4,8,8,5,10,3,14,2,18,,22r2,5l3,30r1,5l8,39,40,8xe" fillcolor="#1f1a17" stroked="f">
                <v:path arrowok="t"/>
              </v:shape>
              <v:shape id="_x0000_s36751" style="position:absolute;left:8826;top:1431;width:435;height:435" coordsize="869,869" path="m853,852r16,-16l32,,,31,838,869r15,-17xe" fillcolor="#1f1a17" stroked="f">
                <v:path arrowok="t"/>
              </v:shape>
              <v:shape id="_x0000_s36752" style="position:absolute;left:9245;top:1849;width:19;height:20" coordsize="38,39" path="m,33r3,2l8,37r4,2l17,39r3,l25,37r4,-2l31,33r4,-4l36,25r2,-3l38,17r,-4l37,8,35,4,31,,,33xe" fillcolor="#1f1a17" stroked="f">
                <v:path arrowok="t"/>
              </v:shape>
              <v:shape id="_x0000_s36753" style="position:absolute;left:8958;top:1648;width:20;height:20" coordsize="38,40" path="m38,8l35,4,30,2,26,,22,,18,2,13,3,10,5,7,8,4,11,2,15,,18r,5l,27r1,5l4,35r3,5l38,8xe" fillcolor="#1f1a17" stroked="f">
                <v:path arrowok="t"/>
              </v:shape>
              <v:shape id="_x0000_s36754" style="position:absolute;left:8962;top:1652;width:278;height:278" coordsize="556,556" path="m540,540r16,-16l31,,,32,525,556r15,-16xe" fillcolor="#1f1a17" stroked="f">
                <v:path arrowok="t"/>
              </v:shape>
              <v:shape id="_x0000_s36755" style="position:absolute;left:9224;top:1914;width:20;height:19" coordsize="38,39" path="m,32r3,3l8,37r4,2l17,39r3,l25,37r4,-2l31,32r4,-3l36,25r2,-3l38,17r,-4l37,8,35,4,31,,,32xe" fillcolor="#1f1a17" stroked="f">
                <v:path arrowok="t"/>
              </v:shape>
              <v:shape id="_x0000_s36756" style="position:absolute;left:8959;top:1734;width:20;height:20" coordsize="40,38" path="m40,7l35,3,31,1,27,,23,,18,,15,2,11,3,7,7,5,9,3,13,1,18,,21r1,5l3,30r1,5l7,38,40,7xe" fillcolor="#1f1a17" stroked="f">
                <v:path arrowok="t"/>
              </v:shape>
              <v:shape id="_x0000_s36757" style="position:absolute;left:8963;top:1738;width:192;height:192" coordsize="385,384" path="m369,368r16,-16l33,,,31,354,384r15,-16xe" fillcolor="#1f1a17" stroked="f">
                <v:path arrowok="t"/>
              </v:shape>
              <v:shape id="_x0000_s36758" style="position:absolute;left:9139;top:1914;width:20;height:19" coordsize="38,39" path="m,32r3,3l8,37r4,2l17,39r3,l25,37r4,-2l31,32r4,-3l36,25r2,-3l38,17r,-4l37,8,35,4,31,,,32xe" fillcolor="#1f1a17" stroked="f">
                <v:path arrowok="t"/>
              </v:shape>
              <v:shape id="_x0000_s36759" style="position:absolute;left:8966;top:1826;width:20;height:20" coordsize="39,40" path="m39,7l35,4,31,2,26,1,21,,18,1,14,2,10,5,7,7,4,11,2,14,1,18,,23r,3l1,31r2,4l7,40,39,7xe" fillcolor="#1f1a17" stroked="f">
                <v:path arrowok="t"/>
              </v:shape>
              <v:shape id="_x0000_s36760" style="position:absolute;left:8970;top:1830;width:100;height:100" coordsize="200,201" path="m184,185r16,-16l32,,,33,169,201r15,-16xe" fillcolor="#1f1a17" stroked="f">
                <v:path arrowok="t"/>
              </v:shape>
              <v:shape id="_x0000_s36761" style="position:absolute;left:9054;top:1914;width:20;height:19" coordsize="38,39" path="m,32r3,3l8,37r4,2l17,39r3,l25,37r4,-2l31,32r4,-3l36,25r2,-3l38,17r,-4l37,8,35,4,31,,,32xe" fillcolor="#1f1a17" stroked="f">
                <v:path arrowok="t"/>
              </v:shape>
              <v:shape id="_x0000_s36762" style="position:absolute;left:8969;top:1234;width:20;height:19" coordsize="38,39" path="m38,8l35,4,30,2,25,,21,,16,2,13,3,9,5,6,8,3,10,1,14,,18r,4l,27r1,4l3,35r3,4l38,8xe" fillcolor="#1f1a17" stroked="f">
                <v:path arrowok="t"/>
              </v:shape>
              <v:shape id="_x0000_s36763" style="position:absolute;left:8972;top:1238;width:340;height:338" coordsize="679,677" path="m663,661r16,-15l32,,,31,647,677r16,-16xe" fillcolor="#1f1a17" stroked="f">
                <v:path arrowok="t"/>
              </v:shape>
              <v:shape id="_x0000_s36764" style="position:absolute;left:9296;top:1561;width:19;height:19" coordsize="39,38" path="m,31r4,4l7,37r5,1l17,38r4,l24,37r4,-2l32,31r2,-2l36,25r2,-5l39,17r,-5l38,8,35,3,32,,,31xe" fillcolor="#1f1a17" stroked="f">
                <v:path arrowok="t"/>
              </v:shape>
              <v:shape id="_x0000_s36765" style="position:absolute;left:9054;top:1234;width:20;height:19" coordsize="38,39" path="m38,8l35,4,30,2,25,,21,,17,2,13,3,9,5,6,8,3,10,1,14,,18r,4l,27r1,4l3,35r3,4l38,8xe" fillcolor="#1f1a17" stroked="f">
                <v:path arrowok="t"/>
              </v:shape>
              <v:shape id="_x0000_s36766" style="position:absolute;left:9057;top:1238;width:340;height:338" coordsize="679,677" path="m663,661r16,-15l32,,,31,647,677r16,-16xe" fillcolor="#1f1a17" stroked="f">
                <v:path arrowok="t"/>
              </v:shape>
              <v:shape id="_x0000_s36767" style="position:absolute;left:9381;top:1561;width:19;height:19" coordsize="39,38" path="m,31r4,4l7,37r5,1l17,38r4,l24,37r4,-2l32,31r2,-2l36,25r2,-5l39,17r,-5l38,8,35,3,32,,,31xe" fillcolor="#1f1a17" stroked="f">
                <v:path arrowok="t"/>
              </v:shape>
              <v:shape id="_x0000_s36768" style="position:absolute;left:9139;top:1234;width:20;height:19" coordsize="38,39" path="m38,8l35,4,30,2,25,,21,,17,2,13,3,9,5,6,8,3,10,1,14,,18r,4l,27r1,4l3,35r3,4l38,8xe" fillcolor="#1f1a17" stroked="f">
                <v:path arrowok="t"/>
              </v:shape>
              <v:shape id="_x0000_s36769" style="position:absolute;left:9142;top:1238;width:275;height:275" coordsize="550,549" path="m534,532r16,-15l32,,,31,518,549r16,-17xe" fillcolor="#1f1a17" stroked="f">
                <v:path arrowok="t"/>
              </v:shape>
              <v:shape id="_x0000_s36770" style="position:absolute;left:9402;top:1496;width:19;height:20" coordsize="39,39" path="m,32r4,4l9,37r3,1l17,39r4,-1l26,37r3,-2l32,32r3,-3l36,25r3,-4l39,17r,-4l38,8,35,5,32,,,32xe" fillcolor="#1f1a17" stroked="f">
                <v:path arrowok="t"/>
              </v:shape>
              <v:shape id="_x0000_s36771" style="position:absolute;left:8702;top:1253;width:20;height:20" coordsize="40,40" path="m33,40r4,-5l39,31r1,-5l40,23,39,18,38,14,35,11,33,7,29,5,26,2,22,1,18,,14,1,9,2,5,4,,7,33,40xe" fillcolor="#1f1a17" stroked="f">
                <v:path arrowok="t"/>
              </v:shape>
              <v:shape id="_x0000_s36772" style="position:absolute;left:8600;top:1257;width:118;height:118" coordsize="236,236" path="m15,221r16,15l236,33,203,,,205r15,16xe" fillcolor="#1f1a17" stroked="f">
                <v:path arrowok="t"/>
              </v:shape>
              <v:shape id="_x0000_s36773" style="position:absolute;left:8597;top:1360;width:19;height:19" coordsize="39,39" path="m8,l4,4,2,9,,12r,5l2,21r1,4l5,29r3,2l10,35r5,1l18,39r4,l27,39r4,-2l35,35r4,-4l8,xe" fillcolor="#1f1a17" stroked="f">
                <v:path arrowok="t"/>
              </v:shape>
              <v:shape id="_x0000_s36774" style="position:absolute;left:8816;top:1253;width:19;height:20" coordsize="40,40" path="m33,40r3,-5l39,31r1,-5l40,23,39,18,37,14,35,11,33,7,29,5,25,2,22,1,18,,13,1,9,2,5,4,,7,33,40xe" fillcolor="#1f1a17" stroked="f">
                <v:path arrowok="t"/>
              </v:shape>
              <v:shape id="_x0000_s36775" style="position:absolute;left:8599;top:1257;width:233;height:233" coordsize="466,465" path="m16,450r16,15l466,33,433,,,434r16,16xe" fillcolor="#1f1a17" stroked="f">
                <v:path arrowok="t"/>
              </v:shape>
              <v:shape id="_x0000_s36776" style="position:absolute;left:8595;top:1474;width:20;height:19" coordsize="39,39" path="m7,l4,4,1,9,,12r,5l1,21r1,4l4,29r3,2l10,35r3,1l18,39r4,l26,39r4,-2l35,35r4,-4l7,xe" fillcolor="#1f1a17" stroked="f">
                <v:path arrowok="t"/>
              </v:shape>
              <v:shape id="_x0000_s36777" style="position:absolute;left:8929;top:1253;width:20;height:20" coordsize="40,40" path="m32,40r4,-5l38,31r2,-5l40,23,38,18,37,14,35,11,32,7,29,5,25,2,22,1,18,,13,1,8,2,5,4,,7,32,40xe" fillcolor="#1f1a17" stroked="f">
                <v:path arrowok="t"/>
              </v:shape>
              <v:shape id="_x0000_s36778" style="position:absolute;left:8827;top:1257;width:118;height:118" coordsize="236,236" path="m16,221r15,15l236,33,204,,,205r16,16xe" fillcolor="#1f1a17" stroked="f">
                <v:path arrowok="t"/>
              </v:shape>
              <v:shape id="_x0000_s36779" style="position:absolute;left:8823;top:1360;width:20;height:19" coordsize="38,39" path="m7,l3,4,1,9,,12r,5l1,21r1,4l5,29r2,2l9,35r4,1l18,39r3,l26,39r4,-2l35,35r3,-4l7,xe" fillcolor="#1f1a17" stroked="f">
                <v:path arrowok="t"/>
              </v:shape>
              <v:shape id="_x0000_s36780" style="position:absolute;left:8725;top:1458;width:19;height:20" coordsize="40,38" path="m33,38r3,-3l37,30r2,-4l40,21,39,18,37,13,35,9,33,6,29,3,25,1,22,,17,,13,,8,1,5,3,,6,33,38xe" fillcolor="#1f1a17" stroked="f">
                <v:path arrowok="t"/>
              </v:shape>
              <v:shape id="_x0000_s36781" style="position:absolute;left:8600;top:1461;width:141;height:141" coordsize="281,281" path="m15,265r16,16l281,32,248,,,249r15,16xe" fillcolor="#1f1a17" stroked="f">
                <v:path arrowok="t"/>
              </v:shape>
              <v:shape id="_x0000_s36782" style="position:absolute;left:8597;top:1586;width:19;height:19" coordsize="39,39" path="m8,l4,4,2,9,,12r,5l2,21r1,5l5,29r3,3l10,35r5,1l18,39r4,l27,39r4,-1l35,35r4,-3l8,xe" fillcolor="#1f1a17" stroked="f">
                <v:path arrowok="t"/>
              </v:shape>
              <v:shape id="_x0000_s36783" style="position:absolute;left:8725;top:1572;width:19;height:19" coordsize="40,39" path="m33,39r3,-4l37,30r2,-3l40,22,39,17,37,14,35,10,33,6,29,4,25,2,22,,17,,13,,8,2,5,4,,6,33,39xe" fillcolor="#1f1a17" stroked="f">
                <v:path arrowok="t"/>
              </v:shape>
              <v:shape id="_x0000_s36784" style="position:absolute;left:8600;top:1575;width:141;height:140" coordsize="281,281" path="m15,266r16,15l281,33,248,,,250r15,16xe" fillcolor="#1f1a17" stroked="f">
                <v:path arrowok="t"/>
              </v:shape>
              <v:shape id="_x0000_s36785" style="position:absolute;left:8597;top:1699;width:19;height:20" coordsize="39,38" path="m8,l4,3,2,8,,12r,5l2,20r1,5l5,29r3,2l10,35r5,1l18,38r4,l27,38r4,-1l35,35r4,-4l8,xe" fillcolor="#1f1a17" stroked="f">
                <v:path arrowok="t"/>
              </v:shape>
              <v:shape id="_x0000_s36786" style="position:absolute;left:8838;top:1572;width:20;height:19" coordsize="40,39" path="m32,39r4,-4l37,30r1,-3l40,22,38,17,37,14,35,10,32,6,29,4,25,2,21,,17,,13,,8,2,5,4,,6,32,39xe" fillcolor="#1f1a17" stroked="f">
                <v:path arrowok="t"/>
              </v:shape>
              <v:shape id="_x0000_s36787" style="position:absolute;left:8696;top:1575;width:158;height:158" coordsize="317,317" path="m16,302r17,15l317,33,285,,,286r16,16xe" fillcolor="#1f1a17" stroked="f">
                <v:path arrowok="t"/>
              </v:shape>
              <v:shape id="_x0000_s36788" style="position:absolute;left:8692;top:1718;width:20;height:19" coordsize="40,39" path="m7,l4,4,1,8,,12r,5l1,21r1,4l5,29r2,2l11,34r3,2l18,37r4,2l26,39r5,-2l35,35r5,-4l7,xe" fillcolor="#1f1a17" stroked="f">
                <v:path arrowok="t"/>
              </v:shape>
              <v:shape id="_x0000_s36789" style="position:absolute;left:8951;top:1572;width:20;height:19" coordsize="39,39" path="m33,39r2,-4l38,30r1,-3l39,22r,-5l38,14,35,10,33,6,29,4,26,2,22,,17,,14,,9,2,5,4,,6,33,39xe" fillcolor="#1f1a17" stroked="f">
                <v:path arrowok="t"/>
              </v:shape>
              <v:shape id="_x0000_s36790" style="position:absolute;left:8809;top:1575;width:158;height:158" coordsize="317,317" path="m16,302r16,15l317,33,284,,,286r16,16xe" fillcolor="#1f1a17" stroked="f">
                <v:path arrowok="t"/>
              </v:shape>
              <v:shape id="_x0000_s36791" style="position:absolute;left:8805;top:1718;width:20;height:19" coordsize="39,39" path="m7,l3,4,1,8,,12r,5l1,21r1,4l4,29r3,2l10,34r4,2l18,37r3,2l26,39r5,-2l35,35r4,-4l7,xe" fillcolor="#1f1a17" stroked="f">
                <v:path arrowok="t"/>
              </v:shape>
              <v:shape id="_x0000_s36792" style="position:absolute;left:9405;top:1572;width:19;height:19" coordsize="39,39" path="m33,39r2,-4l38,30r1,-3l39,22r,-5l38,14,35,10,33,6,29,4,26,2,22,,17,,14,,9,2,4,4,,6,33,39xe" fillcolor="#1f1a17" stroked="f">
                <v:path arrowok="t"/>
              </v:shape>
              <v:shape id="_x0000_s36793" style="position:absolute;left:9262;top:1575;width:159;height:158" coordsize="317,317" path="m15,302r16,15l317,33,284,,,286r15,16xe" fillcolor="#1f1a17" stroked="f">
                <v:path arrowok="t"/>
              </v:shape>
              <v:shape id="_x0000_s36794" style="position:absolute;left:9259;top:1718;width:19;height:19" coordsize="39,39" path="m8,l4,4,2,8,,12r,5l2,21r1,4l5,29r3,2l11,34r4,2l19,37r3,2l27,39r5,-2l35,35r4,-4l8,xe" fillcolor="#1f1a17" stroked="f">
                <v:path arrowok="t"/>
              </v:shape>
              <v:shape id="_x0000_s36795" style="position:absolute;left:9611;top:1479;width:19;height:19" coordsize="38,38" path="m32,38r3,-3l37,30r1,-4l38,21r,-4l37,13,35,9,32,6,29,3,25,1,21,,17,,13,,8,1,3,3,,6,32,38xe" fillcolor="#1f1a17" stroked="f">
                <v:path arrowok="t"/>
              </v:shape>
              <v:shape id="_x0000_s36796" style="position:absolute;left:9376;top:1482;width:251;height:251" coordsize="503,502" path="m16,487r16,15l503,32,471,,,471r16,16xe" fillcolor="#1f1a17" stroked="f">
                <v:path arrowok="t"/>
              </v:shape>
              <v:shape id="_x0000_s36797" style="position:absolute;left:9372;top:1718;width:19;height:19" coordsize="39,39" path="m7,l4,4,1,8,,12r,5l1,21r2,4l5,29r2,2l11,34r4,2l18,37r4,2l27,39r4,-2l35,35r4,-4l7,xe" fillcolor="#1f1a17" stroked="f">
                <v:path arrowok="t"/>
              </v:shape>
              <v:shape id="_x0000_s36798" style="position:absolute;left:9615;top:1588;width:19;height:19" coordsize="39,38" path="m31,38r4,-3l37,30r2,-4l39,22r,-4l36,13,35,10,31,7,29,4,25,2,21,,17,,12,,9,1,4,4,,7,31,38xe" fillcolor="#1f1a17" stroked="f">
                <v:path arrowok="t"/>
              </v:shape>
              <v:shape id="_x0000_s36799" style="position:absolute;left:9489;top:1592;width:142;height:141" coordsize="283,283" path="m16,268r15,15l283,31,252,,,252r16,16xe" fillcolor="#1f1a17" stroked="f">
                <v:path arrowok="t"/>
              </v:shape>
              <v:shape id="_x0000_s36800" style="position:absolute;left:9485;top:1718;width:20;height:19" coordsize="38,39" path="m7,l3,4,1,8,,12r,5l1,21r1,4l5,29r2,2l11,34r3,2l18,37r4,2l26,39r5,-2l35,35r3,-4l7,xe" fillcolor="#1f1a17" stroked="f">
                <v:path arrowok="t"/>
              </v:shape>
              <v:shape id="_x0000_s36801" style="position:absolute;left:9609;top:1367;width:19;height:20" coordsize="39,38" path="m31,38r4,-3l37,31r2,-5l39,21r,-3l36,14,35,11,31,7,29,5,25,2,21,1,17,,12,,8,1,4,3,,7,31,38xe" fillcolor="#1f1a17" stroked="f">
                <v:path arrowok="t"/>
              </v:shape>
              <v:shape id="_x0000_s36802" style="position:absolute;left:9482;top:1371;width:143;height:143" coordsize="285,286" path="m16,270r16,16l285,31,254,,,253r16,17xe" fillcolor="#1f1a17" stroked="f">
                <v:path arrowok="t"/>
              </v:shape>
              <v:shape id="_x0000_s36803" style="position:absolute;left:9478;top:1498;width:20;height:19" coordsize="40,40" path="m8,l4,5,3,9,2,13,,17r2,5l3,25r2,4l8,33r3,2l15,37r3,2l23,40r4,-1l32,39r3,-3l40,33,8,xe" fillcolor="#1f1a17" stroked="f">
                <v:path arrowok="t"/>
              </v:shape>
              <v:shape id="_x0000_s36804" style="position:absolute;left:9609;top:1254;width:19;height:19" coordsize="39,39" path="m31,39r4,-4l37,32r2,-5l39,22r,-4l36,15,35,11,31,7,29,5,25,3,21,1,17,,12,,8,1,4,4,,7,31,39xe" fillcolor="#1f1a17" stroked="f">
                <v:path arrowok="t"/>
              </v:shape>
              <v:shape id="_x0000_s36805" style="position:absolute;left:9482;top:1258;width:143;height:143" coordsize="285,286" path="m16,270r16,16l285,32,254,,,254r16,16xe" fillcolor="#1f1a17" stroked="f">
                <v:path arrowok="t"/>
              </v:shape>
              <v:shape id="_x0000_s36806" style="position:absolute;left:9478;top:1384;width:20;height:20" coordsize="40,39" path="m8,l4,4,3,8,2,13,,16r2,5l3,25r2,3l8,32r3,2l15,37r3,1l23,39r4,l32,38r3,-2l40,32,8,xe" fillcolor="#1f1a17" stroked="f">
                <v:path arrowok="t"/>
              </v:shape>
              <v:shape id="_x0000_s36807" style="position:absolute;left:9496;top:1254;width:19;height:19" coordsize="39,39" path="m32,39r3,-4l38,32r1,-5l39,22r,-4l37,15,35,11,32,7,29,5,26,3,21,1,17,,12,,9,1,4,4,,7,32,39xe" fillcolor="#1f1a17" stroked="f">
                <v:path arrowok="t"/>
              </v:shape>
              <v:shape id="_x0000_s36808" style="position:absolute;left:9396;top:1258;width:115;height:115" coordsize="231,231" path="m16,215r16,16l231,32,199,,,199r16,16xe" fillcolor="#1f1a17" stroked="f">
                <v:path arrowok="t"/>
              </v:shape>
              <v:shape id="_x0000_s36809" style="position:absolute;left:9393;top:1357;width:19;height:19" coordsize="39,39" path="m7,l4,4,1,9,,12r,5l1,21r2,5l5,29r2,3l10,35r3,1l18,39r4,l27,39r3,-1l35,35r4,-3l7,xe" fillcolor="#1f1a17" stroked="f">
                <v:path arrowok="t"/>
              </v:shape>
              <v:shape id="_x0000_s36810" style="position:absolute;left:9382;top:1254;width:20;height:19" coordsize="38,39" path="m31,39r4,-4l37,32r1,-5l38,22r,-4l36,15,35,11,31,7,29,5,25,3,20,1,17,,12,,8,1,3,4,,7,31,39xe" fillcolor="#1f1a17" stroked="f">
                <v:path arrowok="t"/>
              </v:shape>
              <v:shape id="_x0000_s36811" style="position:absolute;left:9283;top:1258;width:115;height:115" coordsize="230,231" path="m15,215r16,16l230,32,199,,,199r15,16xe" fillcolor="#1f1a17" stroked="f">
                <v:path arrowok="t"/>
              </v:shape>
            </v:group>
            <v:shape id="_x0000_s36812" style="position:absolute;left:9279;top:1357;width:20;height:19" coordsize="39,39" path="m8,l4,4,2,9,,12r,5l2,21r1,5l5,29r3,3l10,35r4,1l19,39r3,l27,39r4,-1l35,35r4,-3l8,xe" fillcolor="#1f1a17" stroked="f">
              <v:path arrowok="t"/>
            </v:shape>
            <v:rect id="_x0000_s36813" style="position:absolute;left:8819;top:707;width:623;height:402;mso-wrap-style:none" filled="f" stroked="f">
              <v:textbox style="mso-fit-shape-to-text:t" inset="0,0,0,0">
                <w:txbxContent>
                  <w:p w:rsidR="009813EA" w:rsidRDefault="009813EA" w:rsidP="00ED46CB">
                    <w:r>
                      <w:rPr>
                        <w:color w:val="000000"/>
                        <w:sz w:val="32"/>
                        <w:szCs w:val="32"/>
                        <w:lang w:val="en-US"/>
                      </w:rPr>
                      <w:t>A-A</w:t>
                    </w:r>
                  </w:p>
                </w:txbxContent>
              </v:textbox>
            </v:rect>
            <v:rect id="_x0000_s36814" style="position:absolute;left:7136;top:2286;width:23;height:476" fillcolor="#1f1a17" stroked="f"/>
            <v:rect id="_x0000_s36815" style="position:absolute;left:7136;top:2173;width:23;height:22" fillcolor="#1f1a17" stroked="f"/>
            <v:rect id="_x0000_s36816" style="position:absolute;left:7136;top:1629;width:23;height:476" fillcolor="#1f1a17" stroked="f"/>
            <v:rect id="_x0000_s36817" style="position:absolute;left:7136;top:1516;width:23;height:23" fillcolor="#1f1a17" stroked="f"/>
            <v:rect id="_x0000_s36818" style="position:absolute;left:7136;top:972;width:23;height:476" fillcolor="#1f1a17" stroked="f"/>
            <v:rect id="_x0000_s36819" style="position:absolute;left:7136;top:859;width:23;height:23" fillcolor="#1f1a17" stroked="f"/>
            <v:shape id="_x0000_s36820" style="position:absolute;left:7136;top:594;width:23;height:197" coordsize="44,393" path="m23,l,,,393r44,l44,,23,xe" fillcolor="#1f1a17" stroked="f">
              <v:path arrowok="t"/>
            </v:shape>
            <w10:wrap type="none"/>
            <w10:anchorlock/>
          </v:group>
        </w:pict>
      </w:r>
    </w:p>
    <w:p w:rsidR="00ED46CB" w:rsidRPr="007445DA" w:rsidRDefault="00ED46CB" w:rsidP="00ED46CB">
      <w:pPr>
        <w:tabs>
          <w:tab w:val="left" w:pos="720"/>
        </w:tabs>
        <w:spacing w:line="360" w:lineRule="auto"/>
        <w:jc w:val="center"/>
        <w:rPr>
          <w:sz w:val="28"/>
          <w:szCs w:val="28"/>
        </w:rPr>
      </w:pPr>
      <w:r w:rsidRPr="007445DA">
        <w:rPr>
          <w:noProof/>
          <w:sz w:val="28"/>
          <w:szCs w:val="28"/>
        </w:rPr>
        <w:t xml:space="preserve">Рис. </w:t>
      </w:r>
      <w:r>
        <w:rPr>
          <w:noProof/>
          <w:sz w:val="28"/>
          <w:szCs w:val="28"/>
        </w:rPr>
        <w:t xml:space="preserve">5.20. </w:t>
      </w:r>
      <w:r w:rsidRPr="007445DA">
        <w:rPr>
          <w:noProof/>
          <w:sz w:val="28"/>
          <w:szCs w:val="28"/>
        </w:rPr>
        <w:t>Конструкція важільного затискного патрона</w:t>
      </w:r>
    </w:p>
    <w:p w:rsidR="00ED46CB" w:rsidRDefault="00ED46CB" w:rsidP="00ED46CB">
      <w:pPr>
        <w:tabs>
          <w:tab w:val="left" w:pos="720"/>
        </w:tabs>
        <w:spacing w:line="360" w:lineRule="auto"/>
        <w:ind w:firstLine="720"/>
        <w:jc w:val="center"/>
        <w:rPr>
          <w:b/>
          <w:sz w:val="28"/>
          <w:szCs w:val="28"/>
        </w:rPr>
      </w:pPr>
    </w:p>
    <w:p w:rsidR="00ED46CB" w:rsidRPr="00D35C4C" w:rsidRDefault="003230F8" w:rsidP="003230F8">
      <w:pPr>
        <w:tabs>
          <w:tab w:val="left" w:pos="720"/>
        </w:tabs>
        <w:spacing w:line="360" w:lineRule="auto"/>
        <w:ind w:firstLine="720"/>
        <w:jc w:val="center"/>
        <w:rPr>
          <w:b/>
          <w:sz w:val="28"/>
          <w:szCs w:val="28"/>
          <w:lang w:val="en-US"/>
        </w:rPr>
      </w:pPr>
      <w:r w:rsidRPr="0012120C">
        <w:rPr>
          <w:b/>
          <w:sz w:val="28"/>
          <w:szCs w:val="28"/>
          <w:lang w:val="ru-RU"/>
        </w:rPr>
        <w:t>5.2.6.</w:t>
      </w:r>
      <w:r w:rsidRPr="0012120C">
        <w:rPr>
          <w:b/>
          <w:sz w:val="28"/>
          <w:szCs w:val="28"/>
          <w:lang w:val="en-US"/>
        </w:rPr>
        <w:t> </w:t>
      </w:r>
      <w:r w:rsidR="00C41AD8">
        <w:rPr>
          <w:b/>
          <w:sz w:val="28"/>
          <w:szCs w:val="28"/>
        </w:rPr>
        <w:t>Розрахунок</w:t>
      </w:r>
      <w:r w:rsidR="00ED46CB" w:rsidRPr="0012120C">
        <w:rPr>
          <w:b/>
          <w:sz w:val="28"/>
          <w:szCs w:val="28"/>
        </w:rPr>
        <w:t xml:space="preserve"> шарнірно - </w:t>
      </w:r>
      <w:r w:rsidRPr="0012120C">
        <w:rPr>
          <w:b/>
          <w:sz w:val="28"/>
          <w:szCs w:val="28"/>
        </w:rPr>
        <w:t>важільних  затискних механізмів</w:t>
      </w:r>
    </w:p>
    <w:p w:rsidR="00ED46CB" w:rsidRPr="009A75B1" w:rsidRDefault="00ED46CB" w:rsidP="00ED46CB">
      <w:pPr>
        <w:tabs>
          <w:tab w:val="left" w:pos="0"/>
        </w:tabs>
        <w:spacing w:line="360" w:lineRule="auto"/>
        <w:ind w:firstLine="720"/>
        <w:jc w:val="both"/>
        <w:rPr>
          <w:sz w:val="28"/>
          <w:szCs w:val="28"/>
        </w:rPr>
      </w:pPr>
      <w:r w:rsidRPr="009A75B1">
        <w:rPr>
          <w:sz w:val="28"/>
          <w:szCs w:val="28"/>
        </w:rPr>
        <w:t xml:space="preserve">В ідеальному одноважільному механізмі (без урахування сил тертя) рівнодіюча сила </w:t>
      </w:r>
      <w:r w:rsidRPr="009A75B1">
        <w:rPr>
          <w:position w:val="-4"/>
          <w:sz w:val="28"/>
          <w:szCs w:val="28"/>
        </w:rPr>
        <w:object w:dxaOrig="240" w:dyaOrig="260">
          <v:shape id="_x0000_i1334" type="#_x0000_t75" style="width:12.15pt;height:12.15pt" o:ole="">
            <v:imagedata r:id="rId659" o:title=""/>
          </v:shape>
          <o:OLEObject Type="Embed" ProgID="Equation.3" ShapeID="_x0000_i1334" DrawAspect="Content" ObjectID="_1584340159" r:id="rId660"/>
        </w:object>
      </w:r>
      <w:r w:rsidRPr="009A75B1">
        <w:rPr>
          <w:sz w:val="28"/>
          <w:szCs w:val="28"/>
        </w:rPr>
        <w:t xml:space="preserve"> передається від ролика (повзуна) до шарніру вздовж важеля, у такому випадку </w:t>
      </w:r>
      <w:r w:rsidRPr="009A75B1">
        <w:rPr>
          <w:position w:val="-28"/>
          <w:sz w:val="28"/>
          <w:szCs w:val="28"/>
        </w:rPr>
        <w:object w:dxaOrig="920" w:dyaOrig="660">
          <v:shape id="_x0000_i1335" type="#_x0000_t75" style="width:46.75pt;height:31.8pt" o:ole="">
            <v:imagedata r:id="rId661" o:title=""/>
          </v:shape>
          <o:OLEObject Type="Embed" ProgID="Equation.3" ShapeID="_x0000_i1335" DrawAspect="Content" ObjectID="_1584340160" r:id="rId662"/>
        </w:object>
      </w:r>
      <w:r w:rsidRPr="009A75B1">
        <w:rPr>
          <w:sz w:val="28"/>
          <w:szCs w:val="28"/>
        </w:rPr>
        <w:t xml:space="preserve"> або </w:t>
      </w:r>
      <w:r w:rsidRPr="009A75B1">
        <w:rPr>
          <w:position w:val="-10"/>
          <w:sz w:val="28"/>
          <w:szCs w:val="28"/>
        </w:rPr>
        <w:object w:dxaOrig="1240" w:dyaOrig="320">
          <v:shape id="_x0000_i1336" type="#_x0000_t75" style="width:62.65pt;height:16.85pt" o:ole="">
            <v:imagedata r:id="rId663" o:title=""/>
          </v:shape>
          <o:OLEObject Type="Embed" ProgID="Equation.3" ShapeID="_x0000_i1336" DrawAspect="Content" ObjectID="_1584340161" r:id="rId664"/>
        </w:object>
      </w:r>
      <w:r w:rsidRPr="009A75B1">
        <w:rPr>
          <w:sz w:val="28"/>
          <w:szCs w:val="28"/>
        </w:rPr>
        <w:t>.</w:t>
      </w:r>
    </w:p>
    <w:p w:rsidR="00ED46CB" w:rsidRPr="009A75B1" w:rsidRDefault="00ED46CB" w:rsidP="00ED46CB">
      <w:pPr>
        <w:tabs>
          <w:tab w:val="left" w:pos="0"/>
        </w:tabs>
        <w:spacing w:line="360" w:lineRule="auto"/>
        <w:ind w:firstLine="720"/>
        <w:jc w:val="both"/>
        <w:rPr>
          <w:sz w:val="28"/>
          <w:szCs w:val="28"/>
        </w:rPr>
      </w:pPr>
      <w:r w:rsidRPr="009A75B1">
        <w:rPr>
          <w:sz w:val="28"/>
          <w:szCs w:val="28"/>
        </w:rPr>
        <w:t xml:space="preserve">В реальному механізмі виникає тертя в шарнірі та на осі з радіусом </w:t>
      </w:r>
      <w:r w:rsidRPr="009A75B1">
        <w:rPr>
          <w:position w:val="-4"/>
          <w:sz w:val="28"/>
          <w:szCs w:val="28"/>
        </w:rPr>
        <w:object w:dxaOrig="180" w:dyaOrig="200">
          <v:shape id="_x0000_i1337" type="#_x0000_t75" style="width:9.35pt;height:9.35pt" o:ole="">
            <v:imagedata r:id="rId665" o:title=""/>
          </v:shape>
          <o:OLEObject Type="Embed" ProgID="Equation.3" ShapeID="_x0000_i1337" DrawAspect="Content" ObjectID="_1584340162" r:id="rId666"/>
        </w:object>
      </w:r>
      <w:r w:rsidRPr="009A75B1">
        <w:rPr>
          <w:sz w:val="28"/>
          <w:szCs w:val="28"/>
        </w:rPr>
        <w:t xml:space="preserve"> ролика – повзуна, внаслідок чого рівнодіюча </w:t>
      </w:r>
      <w:r w:rsidRPr="009A75B1">
        <w:rPr>
          <w:position w:val="-4"/>
          <w:sz w:val="28"/>
          <w:szCs w:val="28"/>
        </w:rPr>
        <w:object w:dxaOrig="240" w:dyaOrig="260">
          <v:shape id="_x0000_i1338" type="#_x0000_t75" style="width:12.15pt;height:12.15pt" o:ole="">
            <v:imagedata r:id="rId659" o:title=""/>
          </v:shape>
          <o:OLEObject Type="Embed" ProgID="Equation.3" ShapeID="_x0000_i1338" DrawAspect="Content" ObjectID="_1584340163" r:id="rId667"/>
        </w:object>
      </w:r>
      <w:r w:rsidRPr="009A75B1">
        <w:rPr>
          <w:sz w:val="28"/>
          <w:szCs w:val="28"/>
        </w:rPr>
        <w:t xml:space="preserve"> буде відхилятись додатково на кут </w:t>
      </w:r>
      <w:r w:rsidRPr="009A75B1">
        <w:rPr>
          <w:position w:val="-10"/>
          <w:sz w:val="28"/>
          <w:szCs w:val="28"/>
        </w:rPr>
        <w:object w:dxaOrig="240" w:dyaOrig="320">
          <v:shape id="_x0000_i1339" type="#_x0000_t75" style="width:12.15pt;height:16.85pt" o:ole="">
            <v:imagedata r:id="rId668" o:title=""/>
          </v:shape>
          <o:OLEObject Type="Embed" ProgID="Equation.3" ShapeID="_x0000_i1339" DrawAspect="Content" ObjectID="_1584340164" r:id="rId669"/>
        </w:object>
      </w:r>
      <w:r w:rsidRPr="009A75B1">
        <w:rPr>
          <w:sz w:val="28"/>
          <w:szCs w:val="28"/>
        </w:rPr>
        <w:t xml:space="preserve"> і тому</w:t>
      </w:r>
    </w:p>
    <w:p w:rsidR="006B02CA" w:rsidRDefault="00ED46CB" w:rsidP="006B02CA">
      <w:pPr>
        <w:tabs>
          <w:tab w:val="left" w:pos="0"/>
        </w:tabs>
        <w:spacing w:line="360" w:lineRule="auto"/>
        <w:ind w:firstLine="720"/>
        <w:jc w:val="center"/>
        <w:rPr>
          <w:sz w:val="28"/>
          <w:szCs w:val="28"/>
        </w:rPr>
      </w:pPr>
      <w:r w:rsidRPr="009A75B1">
        <w:rPr>
          <w:position w:val="-32"/>
          <w:sz w:val="28"/>
          <w:szCs w:val="28"/>
        </w:rPr>
        <w:object w:dxaOrig="2220" w:dyaOrig="700">
          <v:shape id="_x0000_i1340" type="#_x0000_t75" style="width:112.2pt;height:36.45pt" o:ole="">
            <v:imagedata r:id="rId670" o:title=""/>
          </v:shape>
          <o:OLEObject Type="Embed" ProgID="Equation.3" ShapeID="_x0000_i1340" DrawAspect="Content" ObjectID="_1584340165" r:id="rId671"/>
        </w:object>
      </w:r>
      <w:r w:rsidRPr="009A75B1">
        <w:rPr>
          <w:sz w:val="28"/>
          <w:szCs w:val="28"/>
        </w:rPr>
        <w:t xml:space="preserve">   або    </w:t>
      </w:r>
    </w:p>
    <w:p w:rsidR="00ED46CB" w:rsidRPr="009A75B1" w:rsidRDefault="00ED46CB" w:rsidP="006B02CA">
      <w:pPr>
        <w:tabs>
          <w:tab w:val="left" w:pos="0"/>
        </w:tabs>
        <w:spacing w:line="360" w:lineRule="auto"/>
        <w:ind w:firstLine="720"/>
        <w:jc w:val="center"/>
        <w:rPr>
          <w:sz w:val="28"/>
          <w:szCs w:val="28"/>
        </w:rPr>
      </w:pPr>
      <w:r w:rsidRPr="009A75B1">
        <w:rPr>
          <w:position w:val="-14"/>
          <w:sz w:val="28"/>
          <w:szCs w:val="28"/>
        </w:rPr>
        <w:object w:dxaOrig="2500" w:dyaOrig="380">
          <v:shape id="_x0000_i1341" type="#_x0000_t75" style="width:124.35pt;height:20.55pt" o:ole="">
            <v:imagedata r:id="rId672" o:title=""/>
          </v:shape>
          <o:OLEObject Type="Embed" ProgID="Equation.3" ShapeID="_x0000_i1341" DrawAspect="Content" ObjectID="_1584340166" r:id="rId673"/>
        </w:object>
      </w:r>
    </w:p>
    <w:p w:rsidR="00ED46CB" w:rsidRPr="009A75B1" w:rsidRDefault="00ED46CB" w:rsidP="00ED46CB">
      <w:pPr>
        <w:tabs>
          <w:tab w:val="left" w:pos="0"/>
        </w:tabs>
        <w:spacing w:line="360" w:lineRule="auto"/>
        <w:ind w:firstLine="720"/>
        <w:jc w:val="both"/>
        <w:rPr>
          <w:sz w:val="28"/>
          <w:szCs w:val="28"/>
        </w:rPr>
      </w:pPr>
      <w:r w:rsidRPr="009A75B1">
        <w:rPr>
          <w:sz w:val="28"/>
          <w:szCs w:val="28"/>
        </w:rPr>
        <w:t xml:space="preserve">Де </w:t>
      </w:r>
      <w:r w:rsidRPr="009A75B1">
        <w:rPr>
          <w:position w:val="-14"/>
          <w:sz w:val="28"/>
          <w:szCs w:val="28"/>
        </w:rPr>
        <w:object w:dxaOrig="360" w:dyaOrig="380">
          <v:shape id="_x0000_i1342" type="#_x0000_t75" style="width:18.7pt;height:20.55pt" o:ole="">
            <v:imagedata r:id="rId674" o:title=""/>
          </v:shape>
          <o:OLEObject Type="Embed" ProgID="Equation.3" ShapeID="_x0000_i1342" DrawAspect="Content" ObjectID="_1584340167" r:id="rId675"/>
        </w:object>
      </w:r>
      <w:r w:rsidRPr="009A75B1">
        <w:rPr>
          <w:sz w:val="28"/>
          <w:szCs w:val="28"/>
        </w:rPr>
        <w:t xml:space="preserve"> - кут тертя на осі ролика – повзуна</w:t>
      </w:r>
    </w:p>
    <w:tbl>
      <w:tblPr>
        <w:tblW w:w="5000" w:type="pct"/>
        <w:tblLook w:val="04A0"/>
      </w:tblPr>
      <w:tblGrid>
        <w:gridCol w:w="9571"/>
      </w:tblGrid>
      <w:tr w:rsidR="00ED46CB" w:rsidRPr="009A75B1" w:rsidTr="004320E9">
        <w:tc>
          <w:tcPr>
            <w:tcW w:w="5000" w:type="pct"/>
            <w:vAlign w:val="center"/>
          </w:tcPr>
          <w:p w:rsidR="006B02CA" w:rsidRDefault="003E6079" w:rsidP="004320E9">
            <w:pPr>
              <w:tabs>
                <w:tab w:val="left" w:pos="0"/>
              </w:tabs>
              <w:spacing w:line="360" w:lineRule="auto"/>
              <w:ind w:firstLine="720"/>
              <w:contextualSpacing/>
              <w:jc w:val="center"/>
              <w:rPr>
                <w:b/>
                <w:bCs/>
              </w:rPr>
            </w:pPr>
            <w:r w:rsidRPr="009A75B1">
              <w:rPr>
                <w:b/>
                <w:bCs/>
                <w:position w:val="-24"/>
                <w:sz w:val="28"/>
                <w:szCs w:val="28"/>
              </w:rPr>
              <w:object w:dxaOrig="1380" w:dyaOrig="620">
                <v:shape id="_x0000_i1343" type="#_x0000_t75" style="width:68.25pt;height:31.8pt" o:ole="">
                  <v:imagedata r:id="rId676" o:title=""/>
                </v:shape>
                <o:OLEObject Type="Embed" ProgID="Equation.3" ShapeID="_x0000_i1343" DrawAspect="Content" ObjectID="_1584340168" r:id="rId677"/>
              </w:object>
            </w:r>
            <w:r w:rsidR="00ED46CB" w:rsidRPr="009A75B1">
              <w:rPr>
                <w:b/>
                <w:bCs/>
                <w:sz w:val="28"/>
                <w:szCs w:val="28"/>
              </w:rPr>
              <w:t xml:space="preserve"> ;    </w:t>
            </w:r>
          </w:p>
          <w:p w:rsidR="00ED46CB" w:rsidRPr="009A75B1" w:rsidRDefault="00ED46CB" w:rsidP="006B02CA">
            <w:pPr>
              <w:tabs>
                <w:tab w:val="left" w:pos="0"/>
              </w:tabs>
              <w:spacing w:line="360" w:lineRule="auto"/>
              <w:ind w:firstLine="720"/>
              <w:contextualSpacing/>
              <w:jc w:val="both"/>
            </w:pPr>
            <w:r w:rsidRPr="009A75B1">
              <w:rPr>
                <w:b/>
                <w:bCs/>
                <w:sz w:val="28"/>
                <w:szCs w:val="28"/>
              </w:rPr>
              <w:t>(</w:t>
            </w:r>
            <w:r w:rsidRPr="009A75B1">
              <w:rPr>
                <w:position w:val="-10"/>
                <w:sz w:val="28"/>
                <w:szCs w:val="28"/>
              </w:rPr>
              <w:object w:dxaOrig="1359" w:dyaOrig="320">
                <v:shape id="_x0000_i1344" type="#_x0000_t75" style="width:68.25pt;height:16.85pt" o:ole="">
                  <v:imagedata r:id="rId678" o:title=""/>
                </v:shape>
                <o:OLEObject Type="Embed" ProgID="Equation.3" ShapeID="_x0000_i1344" DrawAspect="Content" ObjectID="_1584340169" r:id="rId679"/>
              </w:object>
            </w:r>
            <w:r w:rsidRPr="009A75B1">
              <w:rPr>
                <w:sz w:val="28"/>
                <w:szCs w:val="28"/>
              </w:rPr>
              <w:t xml:space="preserve"> - коефіцієнт тертя ковзання</w:t>
            </w:r>
            <w:r w:rsidRPr="009A75B1">
              <w:rPr>
                <w:b/>
                <w:bCs/>
                <w:sz w:val="28"/>
                <w:szCs w:val="28"/>
              </w:rPr>
              <w:t>)</w:t>
            </w:r>
            <w:r w:rsidR="006B02CA">
              <w:rPr>
                <w:b/>
                <w:bCs/>
                <w:sz w:val="28"/>
                <w:szCs w:val="28"/>
              </w:rPr>
              <w:t xml:space="preserve">, </w:t>
            </w:r>
          </w:p>
        </w:tc>
      </w:tr>
    </w:tbl>
    <w:p w:rsidR="00ED46CB" w:rsidRPr="009A75B1" w:rsidRDefault="00ED46CB" w:rsidP="00ED46CB">
      <w:pPr>
        <w:tabs>
          <w:tab w:val="left" w:pos="0"/>
        </w:tabs>
        <w:spacing w:line="360" w:lineRule="auto"/>
        <w:ind w:firstLine="720"/>
        <w:jc w:val="both"/>
        <w:rPr>
          <w:sz w:val="28"/>
          <w:szCs w:val="28"/>
        </w:rPr>
      </w:pPr>
      <w:r w:rsidRPr="009A75B1">
        <w:rPr>
          <w:position w:val="-6"/>
          <w:sz w:val="28"/>
          <w:szCs w:val="28"/>
        </w:rPr>
        <w:object w:dxaOrig="220" w:dyaOrig="279">
          <v:shape id="_x0000_i1345" type="#_x0000_t75" style="width:10.3pt;height:14.05pt" o:ole="">
            <v:imagedata r:id="rId680" o:title=""/>
          </v:shape>
          <o:OLEObject Type="Embed" ProgID="Equation.3" ShapeID="_x0000_i1345" DrawAspect="Content" ObjectID="_1584340170" r:id="rId681"/>
        </w:object>
      </w:r>
      <w:r w:rsidRPr="009A75B1">
        <w:rPr>
          <w:sz w:val="28"/>
          <w:szCs w:val="28"/>
        </w:rPr>
        <w:t xml:space="preserve">, </w:t>
      </w:r>
      <w:r w:rsidRPr="009A75B1">
        <w:rPr>
          <w:position w:val="-4"/>
          <w:sz w:val="28"/>
          <w:szCs w:val="28"/>
        </w:rPr>
        <w:object w:dxaOrig="260" w:dyaOrig="260">
          <v:shape id="_x0000_i1346" type="#_x0000_t75" style="width:12.15pt;height:12.15pt" o:ole="">
            <v:imagedata r:id="rId682" o:title=""/>
          </v:shape>
          <o:OLEObject Type="Embed" ProgID="Equation.3" ShapeID="_x0000_i1346" DrawAspect="Content" ObjectID="_1584340171" r:id="rId683"/>
        </w:object>
      </w:r>
      <w:r w:rsidRPr="009A75B1">
        <w:rPr>
          <w:sz w:val="28"/>
          <w:szCs w:val="28"/>
        </w:rPr>
        <w:t xml:space="preserve"> - відповідно діаметри осі і ролика – повзуна</w:t>
      </w:r>
    </w:p>
    <w:tbl>
      <w:tblPr>
        <w:tblW w:w="5000" w:type="pct"/>
        <w:tblLook w:val="04A0"/>
      </w:tblPr>
      <w:tblGrid>
        <w:gridCol w:w="9571"/>
      </w:tblGrid>
      <w:tr w:rsidR="00ED46CB" w:rsidRPr="009A75B1" w:rsidTr="004320E9">
        <w:tc>
          <w:tcPr>
            <w:tcW w:w="5000" w:type="pct"/>
            <w:vAlign w:val="center"/>
          </w:tcPr>
          <w:p w:rsidR="00ED46CB" w:rsidRPr="009A75B1" w:rsidRDefault="00ED46CB" w:rsidP="004320E9">
            <w:pPr>
              <w:tabs>
                <w:tab w:val="left" w:pos="0"/>
              </w:tabs>
              <w:spacing w:line="360" w:lineRule="auto"/>
              <w:ind w:firstLine="720"/>
              <w:contextualSpacing/>
              <w:jc w:val="center"/>
            </w:pPr>
            <w:r w:rsidRPr="009A75B1">
              <w:rPr>
                <w:position w:val="-24"/>
                <w:sz w:val="28"/>
                <w:szCs w:val="28"/>
              </w:rPr>
              <w:object w:dxaOrig="1680" w:dyaOrig="620">
                <v:shape id="_x0000_i1347" type="#_x0000_t75" style="width:84.15pt;height:31.8pt" o:ole="">
                  <v:imagedata r:id="rId684" o:title=""/>
                </v:shape>
                <o:OLEObject Type="Embed" ProgID="Equation.3" ShapeID="_x0000_i1347" DrawAspect="Content" ObjectID="_1584340172" r:id="rId685"/>
              </w:object>
            </w:r>
          </w:p>
        </w:tc>
      </w:tr>
    </w:tbl>
    <w:p w:rsidR="00ED46CB" w:rsidRPr="009A75B1" w:rsidRDefault="00ED46CB" w:rsidP="00ED46CB">
      <w:pPr>
        <w:tabs>
          <w:tab w:val="left" w:pos="0"/>
        </w:tabs>
        <w:spacing w:line="360" w:lineRule="auto"/>
        <w:ind w:firstLine="720"/>
        <w:jc w:val="both"/>
        <w:rPr>
          <w:sz w:val="28"/>
          <w:szCs w:val="28"/>
        </w:rPr>
      </w:pPr>
      <w:r w:rsidRPr="009A75B1">
        <w:rPr>
          <w:position w:val="-4"/>
          <w:sz w:val="28"/>
          <w:szCs w:val="28"/>
        </w:rPr>
        <w:object w:dxaOrig="180" w:dyaOrig="200">
          <v:shape id="_x0000_i1348" type="#_x0000_t75" style="width:9.35pt;height:9.35pt" o:ole="">
            <v:imagedata r:id="rId686" o:title=""/>
          </v:shape>
          <o:OLEObject Type="Embed" ProgID="Equation.3" ShapeID="_x0000_i1348" DrawAspect="Content" ObjectID="_1584340173" r:id="rId687"/>
        </w:object>
      </w:r>
      <w:r w:rsidRPr="009A75B1">
        <w:rPr>
          <w:sz w:val="28"/>
          <w:szCs w:val="28"/>
        </w:rPr>
        <w:t xml:space="preserve"> - радіус осі шарніра</w:t>
      </w:r>
      <w:r>
        <w:rPr>
          <w:sz w:val="28"/>
          <w:szCs w:val="28"/>
        </w:rPr>
        <w:t xml:space="preserve">, </w:t>
      </w:r>
      <w:r w:rsidRPr="009A75B1">
        <w:rPr>
          <w:position w:val="-10"/>
          <w:sz w:val="28"/>
          <w:szCs w:val="28"/>
        </w:rPr>
        <w:object w:dxaOrig="240" w:dyaOrig="320">
          <v:shape id="_x0000_i1349" type="#_x0000_t75" style="width:12.15pt;height:16.85pt" o:ole="">
            <v:imagedata r:id="rId688" o:title=""/>
          </v:shape>
          <o:OLEObject Type="Embed" ProgID="Equation.3" ShapeID="_x0000_i1349" DrawAspect="Content" ObjectID="_1584340174" r:id="rId689"/>
        </w:object>
      </w:r>
      <w:r w:rsidRPr="009A75B1">
        <w:rPr>
          <w:sz w:val="28"/>
          <w:szCs w:val="28"/>
        </w:rPr>
        <w:t xml:space="preserve"> - коефіцієнт тертя ковзання (</w:t>
      </w:r>
      <w:r w:rsidRPr="009A75B1">
        <w:rPr>
          <w:position w:val="-10"/>
          <w:sz w:val="28"/>
          <w:szCs w:val="28"/>
        </w:rPr>
        <w:object w:dxaOrig="1359" w:dyaOrig="320">
          <v:shape id="_x0000_i1350" type="#_x0000_t75" style="width:68.25pt;height:16.85pt" o:ole="">
            <v:imagedata r:id="rId690" o:title=""/>
          </v:shape>
          <o:OLEObject Type="Embed" ProgID="Equation.3" ShapeID="_x0000_i1350" DrawAspect="Content" ObjectID="_1584340175" r:id="rId691"/>
        </w:object>
      </w:r>
      <w:r w:rsidRPr="009A75B1">
        <w:rPr>
          <w:sz w:val="28"/>
          <w:szCs w:val="28"/>
        </w:rPr>
        <w:t>).</w:t>
      </w:r>
    </w:p>
    <w:p w:rsidR="00ED46CB" w:rsidRDefault="00ED46CB" w:rsidP="00ED46CB">
      <w:pPr>
        <w:spacing w:line="360" w:lineRule="auto"/>
        <w:ind w:left="360" w:firstLine="709"/>
        <w:jc w:val="both"/>
        <w:rPr>
          <w:sz w:val="28"/>
          <w:szCs w:val="28"/>
        </w:rPr>
      </w:pPr>
      <w:r w:rsidRPr="009A75B1">
        <w:rPr>
          <w:sz w:val="28"/>
          <w:szCs w:val="28"/>
        </w:rPr>
        <w:lastRenderedPageBreak/>
        <w:t xml:space="preserve">Враховуючи те, що </w:t>
      </w:r>
      <w:r w:rsidRPr="009A75B1">
        <w:rPr>
          <w:position w:val="-30"/>
          <w:sz w:val="28"/>
          <w:szCs w:val="28"/>
        </w:rPr>
        <w:object w:dxaOrig="1040" w:dyaOrig="700">
          <v:shape id="_x0000_i1351" type="#_x0000_t75" style="width:51.45pt;height:36.45pt" o:ole="">
            <v:imagedata r:id="rId692" o:title=""/>
          </v:shape>
          <o:OLEObject Type="Embed" ProgID="Equation.3" ShapeID="_x0000_i1351" DrawAspect="Content" ObjectID="_1584340176" r:id="rId693"/>
        </w:object>
      </w:r>
      <w:r w:rsidRPr="009A75B1">
        <w:rPr>
          <w:sz w:val="28"/>
          <w:szCs w:val="28"/>
        </w:rPr>
        <w:t xml:space="preserve">, після підстановки формула для розрахунку сили </w:t>
      </w:r>
      <w:r w:rsidRPr="009A75B1">
        <w:rPr>
          <w:position w:val="-6"/>
          <w:sz w:val="28"/>
          <w:szCs w:val="28"/>
        </w:rPr>
        <w:object w:dxaOrig="279" w:dyaOrig="279">
          <v:shape id="_x0000_i1352" type="#_x0000_t75" style="width:14.05pt;height:14.05pt" o:ole="">
            <v:imagedata r:id="rId694" o:title=""/>
          </v:shape>
          <o:OLEObject Type="Embed" ProgID="Equation.3" ShapeID="_x0000_i1352" DrawAspect="Content" ObjectID="_1584340177" r:id="rId695"/>
        </w:object>
      </w:r>
      <w:r w:rsidRPr="009A75B1">
        <w:rPr>
          <w:sz w:val="28"/>
          <w:szCs w:val="28"/>
        </w:rPr>
        <w:t xml:space="preserve"> буде такою</w:t>
      </w:r>
    </w:p>
    <w:p w:rsidR="00D77E8D" w:rsidRPr="009A75B1" w:rsidRDefault="00D77E8D" w:rsidP="00D77E8D">
      <w:pPr>
        <w:spacing w:line="360" w:lineRule="auto"/>
        <w:ind w:left="360" w:firstLine="709"/>
        <w:jc w:val="center"/>
        <w:rPr>
          <w:sz w:val="28"/>
          <w:szCs w:val="28"/>
        </w:rPr>
      </w:pPr>
      <w:r w:rsidRPr="009A75B1">
        <w:rPr>
          <w:position w:val="-30"/>
          <w:sz w:val="28"/>
          <w:szCs w:val="28"/>
        </w:rPr>
        <w:object w:dxaOrig="2840" w:dyaOrig="700">
          <v:shape id="_x0000_i1353" type="#_x0000_t75" style="width:141.2pt;height:40.2pt" o:ole="">
            <v:imagedata r:id="rId696" o:title=""/>
          </v:shape>
          <o:OLEObject Type="Embed" ProgID="Equation.3" ShapeID="_x0000_i1353" DrawAspect="Content" ObjectID="_1584340178" r:id="rId697"/>
        </w:object>
      </w:r>
    </w:p>
    <w:p w:rsidR="00ED46CB" w:rsidRPr="009A75B1" w:rsidRDefault="00ED46CB" w:rsidP="00ED46CB">
      <w:pPr>
        <w:spacing w:line="360" w:lineRule="auto"/>
        <w:ind w:firstLine="851"/>
        <w:jc w:val="both"/>
        <w:rPr>
          <w:sz w:val="28"/>
          <w:szCs w:val="28"/>
        </w:rPr>
      </w:pPr>
      <w:r w:rsidRPr="009A75B1">
        <w:rPr>
          <w:sz w:val="28"/>
          <w:szCs w:val="28"/>
        </w:rPr>
        <w:t>Особливостями двоважільних механізмів (рис.</w:t>
      </w:r>
      <w:r w:rsidR="00081133">
        <w:rPr>
          <w:sz w:val="28"/>
          <w:szCs w:val="28"/>
          <w:lang w:val="ru-RU"/>
        </w:rPr>
        <w:t>5</w:t>
      </w:r>
      <w:r w:rsidRPr="009A75B1">
        <w:rPr>
          <w:sz w:val="28"/>
          <w:szCs w:val="28"/>
        </w:rPr>
        <w:t>.</w:t>
      </w:r>
      <w:r w:rsidR="00081133">
        <w:rPr>
          <w:sz w:val="28"/>
          <w:szCs w:val="28"/>
          <w:lang w:val="ru-RU"/>
        </w:rPr>
        <w:t>2</w:t>
      </w:r>
      <w:r w:rsidR="00081133">
        <w:rPr>
          <w:sz w:val="28"/>
          <w:szCs w:val="28"/>
        </w:rPr>
        <w:t>1</w:t>
      </w:r>
      <w:r w:rsidRPr="009A75B1">
        <w:rPr>
          <w:sz w:val="28"/>
          <w:szCs w:val="28"/>
        </w:rPr>
        <w:t>), у порівнянні з одноважільними, будуть</w:t>
      </w:r>
      <w:r>
        <w:rPr>
          <w:sz w:val="28"/>
          <w:szCs w:val="28"/>
        </w:rPr>
        <w:t>:</w:t>
      </w:r>
      <w:r w:rsidRPr="009A75B1">
        <w:rPr>
          <w:sz w:val="28"/>
          <w:szCs w:val="28"/>
        </w:rPr>
        <w:t xml:space="preserve"> відсутність ролика – повзуна і розподіл сили </w:t>
      </w:r>
      <w:r w:rsidRPr="009A75B1">
        <w:rPr>
          <w:position w:val="-6"/>
          <w:sz w:val="28"/>
          <w:szCs w:val="28"/>
        </w:rPr>
        <w:object w:dxaOrig="279" w:dyaOrig="279">
          <v:shape id="_x0000_i1354" type="#_x0000_t75" style="width:14.05pt;height:14.05pt" o:ole="">
            <v:imagedata r:id="rId698" o:title=""/>
          </v:shape>
          <o:OLEObject Type="Embed" ProgID="Equation.3" ShapeID="_x0000_i1354" DrawAspect="Content" ObjectID="_1584340179" r:id="rId699"/>
        </w:object>
      </w:r>
      <w:r w:rsidRPr="009A75B1">
        <w:rPr>
          <w:sz w:val="28"/>
          <w:szCs w:val="28"/>
        </w:rPr>
        <w:t xml:space="preserve"> на 2 важелі, тобто на кожний буде діяти сила </w:t>
      </w:r>
      <w:r w:rsidRPr="009A75B1">
        <w:rPr>
          <w:position w:val="-24"/>
          <w:sz w:val="28"/>
          <w:szCs w:val="28"/>
        </w:rPr>
        <w:object w:dxaOrig="320" w:dyaOrig="620">
          <v:shape id="_x0000_i1355" type="#_x0000_t75" style="width:16.85pt;height:31.8pt" o:ole="">
            <v:imagedata r:id="rId700" o:title=""/>
          </v:shape>
          <o:OLEObject Type="Embed" ProgID="Equation.3" ShapeID="_x0000_i1355" DrawAspect="Content" ObjectID="_1584340180" r:id="rId701"/>
        </w:object>
      </w:r>
      <w:r w:rsidRPr="009A75B1">
        <w:rPr>
          <w:sz w:val="28"/>
          <w:szCs w:val="28"/>
        </w:rPr>
        <w:t>.</w:t>
      </w:r>
    </w:p>
    <w:p w:rsidR="0012120C" w:rsidRDefault="00ED46CB" w:rsidP="00ED46CB">
      <w:pPr>
        <w:spacing w:line="360" w:lineRule="auto"/>
        <w:ind w:firstLine="851"/>
        <w:jc w:val="both"/>
        <w:rPr>
          <w:sz w:val="28"/>
          <w:szCs w:val="28"/>
        </w:rPr>
      </w:pPr>
      <w:r w:rsidRPr="009A75B1">
        <w:rPr>
          <w:sz w:val="28"/>
          <w:szCs w:val="28"/>
        </w:rPr>
        <w:t xml:space="preserve">З урахуванням зазначених особливостей формули для розрахунку двоважільних механізмів будуть такими: </w:t>
      </w:r>
    </w:p>
    <w:p w:rsidR="0012120C" w:rsidRDefault="00ED46CB" w:rsidP="00ED46CB">
      <w:pPr>
        <w:spacing w:line="360" w:lineRule="auto"/>
        <w:ind w:firstLine="851"/>
        <w:jc w:val="both"/>
        <w:rPr>
          <w:sz w:val="28"/>
          <w:szCs w:val="28"/>
        </w:rPr>
      </w:pPr>
      <w:r w:rsidRPr="009A75B1">
        <w:rPr>
          <w:position w:val="-24"/>
          <w:sz w:val="28"/>
          <w:szCs w:val="28"/>
        </w:rPr>
        <w:object w:dxaOrig="1820" w:dyaOrig="620">
          <v:shape id="_x0000_i1356" type="#_x0000_t75" style="width:92.55pt;height:31.8pt" o:ole="">
            <v:imagedata r:id="rId702" o:title=""/>
          </v:shape>
          <o:OLEObject Type="Embed" ProgID="Equation.3" ShapeID="_x0000_i1356" DrawAspect="Content" ObjectID="_1584340181" r:id="rId703"/>
        </w:object>
      </w:r>
      <w:r w:rsidRPr="009A75B1">
        <w:rPr>
          <w:sz w:val="28"/>
          <w:szCs w:val="28"/>
        </w:rPr>
        <w:t xml:space="preserve"> або  </w:t>
      </w:r>
      <w:r w:rsidRPr="009A75B1">
        <w:rPr>
          <w:position w:val="-10"/>
          <w:sz w:val="28"/>
          <w:szCs w:val="28"/>
        </w:rPr>
        <w:object w:dxaOrig="2020" w:dyaOrig="340">
          <v:shape id="_x0000_i1357" type="#_x0000_t75" style="width:100.05pt;height:18.7pt" o:ole="">
            <v:imagedata r:id="rId704" o:title=""/>
          </v:shape>
          <o:OLEObject Type="Embed" ProgID="Equation.3" ShapeID="_x0000_i1357" DrawAspect="Content" ObjectID="_1584340182" r:id="rId705"/>
        </w:object>
      </w:r>
      <w:r w:rsidRPr="009A75B1">
        <w:rPr>
          <w:sz w:val="28"/>
          <w:szCs w:val="28"/>
        </w:rPr>
        <w:t xml:space="preserve">  </w:t>
      </w:r>
    </w:p>
    <w:p w:rsidR="00ED46CB" w:rsidRPr="009A75B1" w:rsidRDefault="00ED46CB" w:rsidP="00ED46CB">
      <w:pPr>
        <w:spacing w:line="360" w:lineRule="auto"/>
        <w:ind w:firstLine="851"/>
        <w:jc w:val="both"/>
        <w:rPr>
          <w:sz w:val="28"/>
          <w:szCs w:val="28"/>
        </w:rPr>
      </w:pPr>
      <w:r w:rsidRPr="009A75B1">
        <w:rPr>
          <w:sz w:val="28"/>
          <w:szCs w:val="28"/>
        </w:rPr>
        <w:t xml:space="preserve"> або    </w:t>
      </w:r>
      <w:r w:rsidRPr="009A75B1">
        <w:rPr>
          <w:position w:val="-30"/>
          <w:sz w:val="28"/>
          <w:szCs w:val="28"/>
        </w:rPr>
        <w:object w:dxaOrig="2460" w:dyaOrig="700">
          <v:shape id="_x0000_i1358" type="#_x0000_t75" style="width:123.45pt;height:36.45pt" o:ole="">
            <v:imagedata r:id="rId706" o:title=""/>
          </v:shape>
          <o:OLEObject Type="Embed" ProgID="Equation.3" ShapeID="_x0000_i1358" DrawAspect="Content" ObjectID="_1584340183" r:id="rId707"/>
        </w:object>
      </w:r>
      <w:r w:rsidRPr="009A75B1">
        <w:rPr>
          <w:sz w:val="28"/>
          <w:szCs w:val="28"/>
        </w:rPr>
        <w:t xml:space="preserve">     </w:t>
      </w:r>
    </w:p>
    <w:p w:rsidR="00ED46CB" w:rsidRPr="009A75B1" w:rsidRDefault="00ED46CB" w:rsidP="00ED46CB">
      <w:pPr>
        <w:spacing w:line="360" w:lineRule="auto"/>
        <w:ind w:firstLine="851"/>
        <w:jc w:val="both"/>
        <w:rPr>
          <w:sz w:val="28"/>
          <w:szCs w:val="28"/>
        </w:rPr>
      </w:pPr>
      <w:r w:rsidRPr="009A75B1">
        <w:rPr>
          <w:sz w:val="28"/>
          <w:szCs w:val="28"/>
        </w:rPr>
        <w:t xml:space="preserve">Де </w:t>
      </w:r>
      <w:r w:rsidRPr="009A75B1">
        <w:rPr>
          <w:position w:val="-10"/>
          <w:sz w:val="28"/>
          <w:szCs w:val="28"/>
        </w:rPr>
        <w:object w:dxaOrig="1520" w:dyaOrig="340">
          <v:shape id="_x0000_i1359" type="#_x0000_t75" style="width:75.75pt;height:18.7pt" o:ole="">
            <v:imagedata r:id="rId708" o:title=""/>
          </v:shape>
          <o:OLEObject Type="Embed" ProgID="Equation.3" ShapeID="_x0000_i1359" DrawAspect="Content" ObjectID="_1584340184" r:id="rId709"/>
        </w:object>
      </w:r>
      <w:r w:rsidRPr="009A75B1">
        <w:rPr>
          <w:sz w:val="28"/>
          <w:szCs w:val="28"/>
        </w:rPr>
        <w:t xml:space="preserve"> - коефіцієнт, що враховує тертя в шарнірі важільного механізму.</w:t>
      </w:r>
    </w:p>
    <w:p w:rsidR="00ED46CB" w:rsidRPr="009A75B1" w:rsidRDefault="00ED46CB" w:rsidP="00ED46CB">
      <w:pPr>
        <w:spacing w:line="360" w:lineRule="auto"/>
        <w:ind w:firstLine="851"/>
        <w:jc w:val="both"/>
        <w:rPr>
          <w:sz w:val="28"/>
          <w:szCs w:val="28"/>
        </w:rPr>
      </w:pPr>
      <w:r w:rsidRPr="009A75B1">
        <w:rPr>
          <w:sz w:val="28"/>
          <w:szCs w:val="28"/>
        </w:rPr>
        <w:t xml:space="preserve">Такі механізми називають підсилювачами, тому що вони забезпечують великі коефіцієнти підсилення початкової сили (при </w:t>
      </w:r>
      <w:r w:rsidRPr="009A75B1">
        <w:rPr>
          <w:position w:val="-6"/>
          <w:sz w:val="28"/>
          <w:szCs w:val="28"/>
        </w:rPr>
        <w:object w:dxaOrig="820" w:dyaOrig="279">
          <v:shape id="_x0000_i1360" type="#_x0000_t75" style="width:40.2pt;height:14.05pt" o:ole="">
            <v:imagedata r:id="rId710" o:title=""/>
          </v:shape>
          <o:OLEObject Type="Embed" ProgID="Equation.3" ShapeID="_x0000_i1360" DrawAspect="Content" ObjectID="_1584340185" r:id="rId711"/>
        </w:object>
      </w:r>
      <w:r w:rsidRPr="009A75B1">
        <w:rPr>
          <w:sz w:val="28"/>
          <w:szCs w:val="28"/>
        </w:rPr>
        <w:t xml:space="preserve"> передавальне відношення дорівнює </w:t>
      </w:r>
      <w:r w:rsidRPr="009A75B1">
        <w:rPr>
          <w:position w:val="-10"/>
          <w:sz w:val="28"/>
          <w:szCs w:val="28"/>
        </w:rPr>
        <w:object w:dxaOrig="700" w:dyaOrig="320">
          <v:shape id="_x0000_i1361" type="#_x0000_t75" style="width:36.45pt;height:16.85pt" o:ole="">
            <v:imagedata r:id="rId712" o:title=""/>
          </v:shape>
          <o:OLEObject Type="Embed" ProgID="Equation.3" ShapeID="_x0000_i1361" DrawAspect="Content" ObjectID="_1584340186" r:id="rId713"/>
        </w:object>
      </w:r>
      <w:r w:rsidRPr="009A75B1">
        <w:rPr>
          <w:sz w:val="28"/>
          <w:szCs w:val="28"/>
        </w:rPr>
        <w:t xml:space="preserve">; при </w:t>
      </w:r>
      <w:r w:rsidRPr="009A75B1">
        <w:rPr>
          <w:position w:val="-6"/>
          <w:sz w:val="28"/>
          <w:szCs w:val="28"/>
        </w:rPr>
        <w:object w:dxaOrig="700" w:dyaOrig="279">
          <v:shape id="_x0000_i1362" type="#_x0000_t75" style="width:36.45pt;height:14.05pt" o:ole="">
            <v:imagedata r:id="rId714" o:title=""/>
          </v:shape>
          <o:OLEObject Type="Embed" ProgID="Equation.3" ShapeID="_x0000_i1362" DrawAspect="Content" ObjectID="_1584340187" r:id="rId715"/>
        </w:object>
      </w:r>
      <w:r w:rsidRPr="009A75B1">
        <w:rPr>
          <w:sz w:val="28"/>
          <w:szCs w:val="28"/>
        </w:rPr>
        <w:t xml:space="preserve"> </w:t>
      </w:r>
      <w:r w:rsidRPr="009A75B1">
        <w:rPr>
          <w:position w:val="-10"/>
          <w:sz w:val="28"/>
          <w:szCs w:val="28"/>
        </w:rPr>
        <w:object w:dxaOrig="780" w:dyaOrig="320">
          <v:shape id="_x0000_i1363" type="#_x0000_t75" style="width:40.2pt;height:16.85pt" o:ole="">
            <v:imagedata r:id="rId716" o:title=""/>
          </v:shape>
          <o:OLEObject Type="Embed" ProgID="Equation.3" ShapeID="_x0000_i1363" DrawAspect="Content" ObjectID="_1584340188" r:id="rId717"/>
        </w:object>
      </w:r>
      <w:r w:rsidRPr="009A75B1">
        <w:rPr>
          <w:sz w:val="28"/>
          <w:szCs w:val="28"/>
        </w:rPr>
        <w:t xml:space="preserve">), але їх недоліком є те, що коливання розміру заготовки викликає зміну кута </w:t>
      </w:r>
      <w:r w:rsidRPr="009A75B1">
        <w:rPr>
          <w:position w:val="-6"/>
          <w:sz w:val="28"/>
          <w:szCs w:val="28"/>
        </w:rPr>
        <w:object w:dxaOrig="240" w:dyaOrig="220">
          <v:shape id="_x0000_i1364" type="#_x0000_t75" style="width:12.15pt;height:10.3pt" o:ole="">
            <v:imagedata r:id="rId718" o:title=""/>
          </v:shape>
          <o:OLEObject Type="Embed" ProgID="Equation.3" ShapeID="_x0000_i1364" DrawAspect="Content" ObjectID="_1584340189" r:id="rId719"/>
        </w:object>
      </w:r>
      <w:r w:rsidRPr="009A75B1">
        <w:rPr>
          <w:sz w:val="28"/>
          <w:szCs w:val="28"/>
        </w:rPr>
        <w:t>, а отже, непостійну силу затиску, що викликає появу похибки закріплення.</w:t>
      </w:r>
    </w:p>
    <w:p w:rsidR="00ED46CB" w:rsidRPr="009A75B1" w:rsidRDefault="00ED46CB" w:rsidP="00ED46CB">
      <w:pPr>
        <w:spacing w:line="360" w:lineRule="auto"/>
        <w:ind w:firstLine="851"/>
        <w:jc w:val="both"/>
        <w:rPr>
          <w:sz w:val="28"/>
          <w:szCs w:val="28"/>
        </w:rPr>
      </w:pPr>
      <w:r w:rsidRPr="009A75B1">
        <w:rPr>
          <w:sz w:val="28"/>
          <w:szCs w:val="28"/>
        </w:rPr>
        <w:t xml:space="preserve">Отже, у таких механізмах із зменшенням кута </w:t>
      </w:r>
      <w:r w:rsidRPr="009A75B1">
        <w:rPr>
          <w:position w:val="-6"/>
          <w:sz w:val="28"/>
          <w:szCs w:val="28"/>
        </w:rPr>
        <w:object w:dxaOrig="240" w:dyaOrig="220">
          <v:shape id="_x0000_i1365" type="#_x0000_t75" style="width:12.15pt;height:10.3pt" o:ole="">
            <v:imagedata r:id="rId718" o:title=""/>
          </v:shape>
          <o:OLEObject Type="Embed" ProgID="Equation.3" ShapeID="_x0000_i1365" DrawAspect="Content" ObjectID="_1584340190" r:id="rId720"/>
        </w:object>
      </w:r>
      <w:r w:rsidRPr="009A75B1">
        <w:rPr>
          <w:sz w:val="28"/>
          <w:szCs w:val="28"/>
        </w:rPr>
        <w:t xml:space="preserve"> коефіцієнт підсилення буде збільшуватись. При незмінній силі </w:t>
      </w:r>
      <w:r w:rsidRPr="009A75B1">
        <w:rPr>
          <w:position w:val="-6"/>
          <w:sz w:val="28"/>
          <w:szCs w:val="28"/>
        </w:rPr>
        <w:object w:dxaOrig="1060" w:dyaOrig="279">
          <v:shape id="_x0000_i1366" type="#_x0000_t75" style="width:51.45pt;height:14.05pt" o:ole="">
            <v:imagedata r:id="rId721" o:title=""/>
          </v:shape>
          <o:OLEObject Type="Embed" ProgID="Equation.3" ShapeID="_x0000_i1366" DrawAspect="Content" ObjectID="_1584340191" r:id="rId722"/>
        </w:object>
      </w:r>
      <w:r w:rsidRPr="009A75B1">
        <w:rPr>
          <w:sz w:val="28"/>
          <w:szCs w:val="28"/>
        </w:rPr>
        <w:t xml:space="preserve"> та при наближенні </w:t>
      </w:r>
      <w:r w:rsidRPr="009A75B1">
        <w:rPr>
          <w:position w:val="-6"/>
          <w:sz w:val="28"/>
          <w:szCs w:val="28"/>
        </w:rPr>
        <w:object w:dxaOrig="240" w:dyaOrig="220">
          <v:shape id="_x0000_i1367" type="#_x0000_t75" style="width:12.15pt;height:10.3pt" o:ole="">
            <v:imagedata r:id="rId718" o:title=""/>
          </v:shape>
          <o:OLEObject Type="Embed" ProgID="Equation.3" ShapeID="_x0000_i1367" DrawAspect="Content" ObjectID="_1584340192" r:id="rId723"/>
        </w:object>
      </w:r>
      <w:r w:rsidRPr="009A75B1">
        <w:rPr>
          <w:sz w:val="28"/>
          <w:szCs w:val="28"/>
        </w:rPr>
        <w:t xml:space="preserve"> до нуля (</w:t>
      </w:r>
      <w:r w:rsidRPr="009A75B1">
        <w:rPr>
          <w:position w:val="-6"/>
          <w:sz w:val="28"/>
          <w:szCs w:val="28"/>
        </w:rPr>
        <w:object w:dxaOrig="700" w:dyaOrig="279">
          <v:shape id="_x0000_i1368" type="#_x0000_t75" style="width:36.45pt;height:14.05pt" o:ole="">
            <v:imagedata r:id="rId724" o:title=""/>
          </v:shape>
          <o:OLEObject Type="Embed" ProgID="Equation.3" ShapeID="_x0000_i1368" DrawAspect="Content" ObjectID="_1584340193" r:id="rId725"/>
        </w:object>
      </w:r>
      <w:r w:rsidRPr="009A75B1">
        <w:rPr>
          <w:sz w:val="28"/>
          <w:szCs w:val="28"/>
        </w:rPr>
        <w:t xml:space="preserve">), </w:t>
      </w:r>
      <w:r w:rsidRPr="009A75B1">
        <w:rPr>
          <w:position w:val="-10"/>
          <w:sz w:val="28"/>
          <w:szCs w:val="28"/>
        </w:rPr>
        <w:object w:dxaOrig="900" w:dyaOrig="320">
          <v:shape id="_x0000_i1369" type="#_x0000_t75" style="width:43.95pt;height:16.85pt" o:ole="">
            <v:imagedata r:id="rId726" o:title=""/>
          </v:shape>
          <o:OLEObject Type="Embed" ProgID="Equation.3" ShapeID="_x0000_i1369" DrawAspect="Content" ObjectID="_1584340194" r:id="rId727"/>
        </w:object>
      </w:r>
      <w:r w:rsidRPr="009A75B1">
        <w:rPr>
          <w:sz w:val="28"/>
          <w:szCs w:val="28"/>
        </w:rPr>
        <w:t xml:space="preserve">, а сила </w:t>
      </w:r>
      <w:r w:rsidRPr="009A75B1">
        <w:rPr>
          <w:position w:val="-6"/>
          <w:sz w:val="28"/>
          <w:szCs w:val="28"/>
        </w:rPr>
        <w:object w:dxaOrig="279" w:dyaOrig="279">
          <v:shape id="_x0000_i1370" type="#_x0000_t75" style="width:14.05pt;height:14.05pt" o:ole="">
            <v:imagedata r:id="rId728" o:title=""/>
          </v:shape>
          <o:OLEObject Type="Embed" ProgID="Equation.3" ShapeID="_x0000_i1370" DrawAspect="Content" ObjectID="_1584340195" r:id="rId729"/>
        </w:object>
      </w:r>
      <w:r w:rsidRPr="009A75B1">
        <w:rPr>
          <w:sz w:val="28"/>
          <w:szCs w:val="28"/>
        </w:rPr>
        <w:t xml:space="preserve"> може теоретично зростати до нескінченності (</w:t>
      </w:r>
      <w:r w:rsidRPr="009A75B1">
        <w:rPr>
          <w:position w:val="-6"/>
          <w:sz w:val="28"/>
          <w:szCs w:val="28"/>
        </w:rPr>
        <w:object w:dxaOrig="800" w:dyaOrig="279">
          <v:shape id="_x0000_i1371" type="#_x0000_t75" style="width:40.2pt;height:14.05pt" o:ole="">
            <v:imagedata r:id="rId730" o:title=""/>
          </v:shape>
          <o:OLEObject Type="Embed" ProgID="Equation.3" ShapeID="_x0000_i1371" DrawAspect="Content" ObjectID="_1584340196" r:id="rId731"/>
        </w:object>
      </w:r>
      <w:r w:rsidRPr="009A75B1">
        <w:rPr>
          <w:sz w:val="28"/>
          <w:szCs w:val="28"/>
        </w:rPr>
        <w:t>).</w:t>
      </w:r>
    </w:p>
    <w:p w:rsidR="00ED46CB" w:rsidRPr="009A75B1" w:rsidRDefault="00ED46CB" w:rsidP="00ED46CB">
      <w:pPr>
        <w:spacing w:line="360" w:lineRule="auto"/>
        <w:ind w:firstLine="851"/>
        <w:jc w:val="both"/>
        <w:rPr>
          <w:sz w:val="28"/>
          <w:szCs w:val="28"/>
        </w:rPr>
      </w:pPr>
      <w:r w:rsidRPr="009A75B1">
        <w:rPr>
          <w:sz w:val="28"/>
          <w:szCs w:val="28"/>
        </w:rPr>
        <w:t xml:space="preserve">Для уникнення руйнування таких механізмів слід уникати значень </w:t>
      </w:r>
      <w:r w:rsidRPr="009A75B1">
        <w:rPr>
          <w:position w:val="-6"/>
          <w:sz w:val="28"/>
          <w:szCs w:val="28"/>
        </w:rPr>
        <w:object w:dxaOrig="700" w:dyaOrig="279">
          <v:shape id="_x0000_i1372" type="#_x0000_t75" style="width:36.45pt;height:14.05pt" o:ole="">
            <v:imagedata r:id="rId732" o:title=""/>
          </v:shape>
          <o:OLEObject Type="Embed" ProgID="Equation.3" ShapeID="_x0000_i1372" DrawAspect="Content" ObjectID="_1584340197" r:id="rId733"/>
        </w:object>
      </w:r>
      <w:r w:rsidRPr="009A75B1">
        <w:rPr>
          <w:sz w:val="28"/>
          <w:szCs w:val="28"/>
        </w:rPr>
        <w:t>.</w:t>
      </w:r>
    </w:p>
    <w:p w:rsidR="00ED46CB" w:rsidRPr="009A75B1" w:rsidRDefault="001A25EF" w:rsidP="00ED46CB">
      <w:pPr>
        <w:spacing w:line="360" w:lineRule="auto"/>
        <w:jc w:val="center"/>
        <w:rPr>
          <w:i/>
          <w:iCs/>
          <w:sz w:val="28"/>
          <w:szCs w:val="28"/>
        </w:rPr>
      </w:pPr>
      <w:r>
        <w:rPr>
          <w:i/>
          <w:noProof/>
          <w:sz w:val="28"/>
          <w:szCs w:val="28"/>
          <w:lang w:val="ru-RU"/>
        </w:rPr>
        <w:lastRenderedPageBreak/>
        <w:drawing>
          <wp:inline distT="0" distB="0" distL="0" distR="0">
            <wp:extent cx="2889885" cy="2096135"/>
            <wp:effectExtent l="19050" t="0" r="5715" b="0"/>
            <wp:docPr id="431" name="Рисунок 1999"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99" descr="5"/>
                    <pic:cNvPicPr>
                      <a:picLocks noChangeAspect="1" noChangeArrowheads="1"/>
                    </pic:cNvPicPr>
                  </pic:nvPicPr>
                  <pic:blipFill>
                    <a:blip r:embed="rId734" cstate="print"/>
                    <a:srcRect b="-5815"/>
                    <a:stretch>
                      <a:fillRect/>
                    </a:stretch>
                  </pic:blipFill>
                  <pic:spPr bwMode="auto">
                    <a:xfrm>
                      <a:off x="0" y="0"/>
                      <a:ext cx="2889885" cy="2096135"/>
                    </a:xfrm>
                    <a:prstGeom prst="rect">
                      <a:avLst/>
                    </a:prstGeom>
                    <a:noFill/>
                    <a:ln w="9525">
                      <a:noFill/>
                      <a:miter lim="800000"/>
                      <a:headEnd/>
                      <a:tailEnd/>
                    </a:ln>
                  </pic:spPr>
                </pic:pic>
              </a:graphicData>
            </a:graphic>
          </wp:inline>
        </w:drawing>
      </w:r>
      <w:r w:rsidR="00ED46CB" w:rsidRPr="009A75B1">
        <w:rPr>
          <w:i/>
          <w:iCs/>
          <w:sz w:val="28"/>
          <w:szCs w:val="28"/>
        </w:rPr>
        <w:t xml:space="preserve"> </w:t>
      </w:r>
      <w:r>
        <w:rPr>
          <w:noProof/>
          <w:sz w:val="28"/>
          <w:szCs w:val="28"/>
          <w:lang w:val="ru-RU"/>
        </w:rPr>
        <w:drawing>
          <wp:inline distT="0" distB="0" distL="0" distR="0">
            <wp:extent cx="2613660" cy="2286000"/>
            <wp:effectExtent l="19050" t="0" r="0" b="0"/>
            <wp:docPr id="432" name="Рисунок 2000"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00" descr="6"/>
                    <pic:cNvPicPr>
                      <a:picLocks noChangeAspect="1" noChangeArrowheads="1"/>
                    </pic:cNvPicPr>
                  </pic:nvPicPr>
                  <pic:blipFill>
                    <a:blip r:embed="rId735" cstate="print"/>
                    <a:srcRect/>
                    <a:stretch>
                      <a:fillRect/>
                    </a:stretch>
                  </pic:blipFill>
                  <pic:spPr bwMode="auto">
                    <a:xfrm>
                      <a:off x="0" y="0"/>
                      <a:ext cx="2613660" cy="2286000"/>
                    </a:xfrm>
                    <a:prstGeom prst="rect">
                      <a:avLst/>
                    </a:prstGeom>
                    <a:noFill/>
                    <a:ln w="9525">
                      <a:noFill/>
                      <a:miter lim="800000"/>
                      <a:headEnd/>
                      <a:tailEnd/>
                    </a:ln>
                  </pic:spPr>
                </pic:pic>
              </a:graphicData>
            </a:graphic>
          </wp:inline>
        </w:drawing>
      </w:r>
    </w:p>
    <w:p w:rsidR="00ED46CB" w:rsidRPr="009A75B1" w:rsidRDefault="00ED46CB" w:rsidP="00ED46CB">
      <w:pPr>
        <w:spacing w:line="360" w:lineRule="auto"/>
        <w:ind w:firstLine="851"/>
        <w:jc w:val="center"/>
        <w:rPr>
          <w:bCs/>
          <w:sz w:val="28"/>
          <w:szCs w:val="28"/>
        </w:rPr>
      </w:pPr>
      <w:r w:rsidRPr="009A75B1">
        <w:rPr>
          <w:bCs/>
          <w:sz w:val="28"/>
          <w:szCs w:val="28"/>
        </w:rPr>
        <w:t xml:space="preserve">Рис. </w:t>
      </w:r>
      <w:r>
        <w:rPr>
          <w:bCs/>
          <w:sz w:val="28"/>
          <w:szCs w:val="28"/>
        </w:rPr>
        <w:t>5.21.</w:t>
      </w:r>
      <w:r w:rsidRPr="009A75B1">
        <w:rPr>
          <w:bCs/>
          <w:sz w:val="28"/>
          <w:szCs w:val="28"/>
        </w:rPr>
        <w:t xml:space="preserve"> Схеми шарнірно-важільних механізмів: одноважільного та двоважільного двосторонньої дії</w:t>
      </w:r>
    </w:p>
    <w:p w:rsidR="00ED46CB" w:rsidRPr="00384981" w:rsidRDefault="00ED46CB" w:rsidP="00ED46CB">
      <w:pPr>
        <w:spacing w:line="360" w:lineRule="auto"/>
        <w:ind w:firstLine="851"/>
        <w:rPr>
          <w:bCs/>
          <w:sz w:val="28"/>
          <w:szCs w:val="28"/>
        </w:rPr>
      </w:pPr>
    </w:p>
    <w:p w:rsidR="00ED46CB" w:rsidRPr="00384981" w:rsidRDefault="00ED46CB" w:rsidP="00ED46CB">
      <w:pPr>
        <w:pStyle w:val="ac"/>
        <w:spacing w:line="360" w:lineRule="auto"/>
        <w:ind w:left="1380"/>
        <w:jc w:val="center"/>
        <w:rPr>
          <w:b/>
          <w:sz w:val="28"/>
          <w:szCs w:val="28"/>
        </w:rPr>
      </w:pPr>
      <w:r w:rsidRPr="00384981">
        <w:rPr>
          <w:b/>
          <w:sz w:val="28"/>
          <w:szCs w:val="28"/>
        </w:rPr>
        <w:t>5.3.  Захватні пристрої  роботів</w:t>
      </w:r>
    </w:p>
    <w:p w:rsidR="00ED46CB" w:rsidRPr="00384981" w:rsidRDefault="00ED46CB" w:rsidP="00ED46CB">
      <w:pPr>
        <w:pStyle w:val="ac"/>
        <w:spacing w:line="360" w:lineRule="auto"/>
        <w:ind w:left="1380"/>
        <w:jc w:val="center"/>
        <w:rPr>
          <w:b/>
          <w:sz w:val="28"/>
          <w:szCs w:val="28"/>
        </w:rPr>
      </w:pPr>
      <w:r w:rsidRPr="00384981">
        <w:rPr>
          <w:b/>
          <w:sz w:val="28"/>
          <w:szCs w:val="28"/>
        </w:rPr>
        <w:t>5.3.1. Класифікація і особливості захватних пристроїв роботів</w:t>
      </w:r>
    </w:p>
    <w:p w:rsidR="007A1205" w:rsidRPr="00384981" w:rsidRDefault="007A1205" w:rsidP="007A1205">
      <w:pPr>
        <w:spacing w:line="360" w:lineRule="auto"/>
        <w:ind w:firstLine="709"/>
        <w:jc w:val="both"/>
        <w:rPr>
          <w:sz w:val="28"/>
          <w:szCs w:val="28"/>
        </w:rPr>
      </w:pPr>
      <w:r w:rsidRPr="00384981">
        <w:rPr>
          <w:sz w:val="28"/>
          <w:szCs w:val="28"/>
        </w:rPr>
        <w:t xml:space="preserve">Захватні пристрої (захвати або схвати) промислових роботів і маніпуляторів служать для захоплення і утримання в певному положенні об'єктів маніпулювання. Ці об'єкти можуть мати різні розміри, форму, масу і мати  різноманітні фізичні властивості, тому </w:t>
      </w:r>
      <w:r w:rsidR="00081133" w:rsidRPr="006D09F1">
        <w:rPr>
          <w:sz w:val="28"/>
          <w:szCs w:val="28"/>
        </w:rPr>
        <w:t>з</w:t>
      </w:r>
      <w:r w:rsidRPr="00384981">
        <w:rPr>
          <w:sz w:val="28"/>
          <w:szCs w:val="28"/>
        </w:rPr>
        <w:t>ахватні пристрої відносяться до числа змінних елементів роботів, тобто до їх оснащення. Як правило, роботи комплектують типовим для даної моделі захватним пристроєм, як</w:t>
      </w:r>
      <w:r w:rsidR="00081133">
        <w:rPr>
          <w:sz w:val="28"/>
          <w:szCs w:val="28"/>
          <w:lang w:val="ru-RU"/>
        </w:rPr>
        <w:t>ий</w:t>
      </w:r>
      <w:r w:rsidRPr="00384981">
        <w:rPr>
          <w:sz w:val="28"/>
          <w:szCs w:val="28"/>
        </w:rPr>
        <w:t xml:space="preserve"> </w:t>
      </w:r>
      <w:r w:rsidR="00081133">
        <w:rPr>
          <w:sz w:val="28"/>
          <w:szCs w:val="28"/>
        </w:rPr>
        <w:t>може замінюватись</w:t>
      </w:r>
      <w:r w:rsidRPr="00384981">
        <w:rPr>
          <w:sz w:val="28"/>
          <w:szCs w:val="28"/>
        </w:rPr>
        <w:t xml:space="preserve"> </w:t>
      </w:r>
      <w:r w:rsidR="00081133">
        <w:rPr>
          <w:sz w:val="28"/>
          <w:szCs w:val="28"/>
        </w:rPr>
        <w:t>у</w:t>
      </w:r>
      <w:r w:rsidRPr="00384981">
        <w:rPr>
          <w:sz w:val="28"/>
          <w:szCs w:val="28"/>
        </w:rPr>
        <w:t xml:space="preserve"> залежності від вимог конкретної технологічної операції або завдання. Іноді на типовий зах</w:t>
      </w:r>
      <w:r w:rsidR="00081133">
        <w:rPr>
          <w:sz w:val="28"/>
          <w:szCs w:val="28"/>
        </w:rPr>
        <w:t>ват</w:t>
      </w:r>
      <w:r w:rsidRPr="00384981">
        <w:rPr>
          <w:sz w:val="28"/>
          <w:szCs w:val="28"/>
        </w:rPr>
        <w:t xml:space="preserve"> встановлюють змінні робочі елементи (губки, присоски і т.п.). При необхідності роботи оснащують спеціальними захватними пристроями, призначеними для виконання певних операцій.</w:t>
      </w:r>
    </w:p>
    <w:p w:rsidR="007A1205" w:rsidRPr="00384981" w:rsidRDefault="007A1205" w:rsidP="007A1205">
      <w:pPr>
        <w:spacing w:line="360" w:lineRule="auto"/>
        <w:ind w:firstLine="851"/>
        <w:jc w:val="both"/>
        <w:rPr>
          <w:sz w:val="28"/>
          <w:szCs w:val="28"/>
        </w:rPr>
      </w:pPr>
      <w:r w:rsidRPr="00384981">
        <w:rPr>
          <w:sz w:val="28"/>
          <w:szCs w:val="28"/>
        </w:rPr>
        <w:t>До захватних пристроїв пред'являються вимоги загального характеру</w:t>
      </w:r>
      <w:r w:rsidR="00081133">
        <w:rPr>
          <w:sz w:val="28"/>
          <w:szCs w:val="28"/>
        </w:rPr>
        <w:t>, а також</w:t>
      </w:r>
      <w:r w:rsidRPr="00384981">
        <w:rPr>
          <w:sz w:val="28"/>
          <w:szCs w:val="28"/>
        </w:rPr>
        <w:t xml:space="preserve"> спеціальні, пов'язані з конкретними умовами роботи. До числа обов'язкових вимог відносяться:</w:t>
      </w:r>
    </w:p>
    <w:p w:rsidR="007A1205" w:rsidRPr="006D09F1" w:rsidRDefault="007A1205" w:rsidP="007A1205">
      <w:pPr>
        <w:spacing w:line="360" w:lineRule="auto"/>
        <w:ind w:firstLine="851"/>
        <w:jc w:val="both"/>
        <w:rPr>
          <w:sz w:val="28"/>
          <w:szCs w:val="28"/>
        </w:rPr>
      </w:pPr>
      <w:r w:rsidRPr="00384981">
        <w:rPr>
          <w:sz w:val="28"/>
          <w:szCs w:val="28"/>
        </w:rPr>
        <w:t>• надійність захоплювання й утримання об'єкта в процесі розгону і гальмування рухомих вузлів робота</w:t>
      </w:r>
      <w:r w:rsidR="00081133" w:rsidRPr="006D09F1">
        <w:rPr>
          <w:sz w:val="28"/>
          <w:szCs w:val="28"/>
        </w:rPr>
        <w:t>;</w:t>
      </w:r>
    </w:p>
    <w:p w:rsidR="007A1205" w:rsidRPr="006D09F1" w:rsidRDefault="007A1205" w:rsidP="007A1205">
      <w:pPr>
        <w:spacing w:line="360" w:lineRule="auto"/>
        <w:ind w:firstLine="851"/>
        <w:jc w:val="both"/>
        <w:rPr>
          <w:sz w:val="28"/>
          <w:szCs w:val="28"/>
        </w:rPr>
      </w:pPr>
      <w:r w:rsidRPr="00384981">
        <w:rPr>
          <w:sz w:val="28"/>
          <w:szCs w:val="28"/>
        </w:rPr>
        <w:t>• стабільність і точність базування</w:t>
      </w:r>
      <w:r w:rsidR="00081133" w:rsidRPr="006D09F1">
        <w:rPr>
          <w:sz w:val="28"/>
          <w:szCs w:val="28"/>
        </w:rPr>
        <w:t>;</w:t>
      </w:r>
    </w:p>
    <w:p w:rsidR="007A1205" w:rsidRPr="006D09F1" w:rsidRDefault="007A1205" w:rsidP="007A1205">
      <w:pPr>
        <w:spacing w:line="360" w:lineRule="auto"/>
        <w:ind w:firstLine="851"/>
        <w:jc w:val="both"/>
        <w:rPr>
          <w:sz w:val="28"/>
          <w:szCs w:val="28"/>
        </w:rPr>
      </w:pPr>
      <w:r w:rsidRPr="00384981">
        <w:rPr>
          <w:sz w:val="28"/>
          <w:szCs w:val="28"/>
        </w:rPr>
        <w:lastRenderedPageBreak/>
        <w:t>• неприпустимість пошкоджень або руйнування об'єктів</w:t>
      </w:r>
      <w:r w:rsidR="00081133" w:rsidRPr="006D09F1">
        <w:rPr>
          <w:sz w:val="28"/>
          <w:szCs w:val="28"/>
        </w:rPr>
        <w:t>;</w:t>
      </w:r>
    </w:p>
    <w:p w:rsidR="007A1205" w:rsidRPr="00384981" w:rsidRDefault="007A1205" w:rsidP="007A1205">
      <w:pPr>
        <w:spacing w:line="360" w:lineRule="auto"/>
        <w:ind w:firstLine="851"/>
        <w:jc w:val="both"/>
        <w:rPr>
          <w:sz w:val="28"/>
          <w:szCs w:val="28"/>
        </w:rPr>
      </w:pPr>
      <w:r w:rsidRPr="00384981">
        <w:rPr>
          <w:sz w:val="28"/>
          <w:szCs w:val="28"/>
        </w:rPr>
        <w:t>• забезпечення достатньої сили захоплення без порушення поверхні деталей;</w:t>
      </w:r>
    </w:p>
    <w:p w:rsidR="007A1205" w:rsidRPr="00384981" w:rsidRDefault="007A1205" w:rsidP="007A1205">
      <w:pPr>
        <w:spacing w:line="360" w:lineRule="auto"/>
        <w:ind w:firstLine="851"/>
        <w:jc w:val="both"/>
        <w:rPr>
          <w:sz w:val="28"/>
          <w:szCs w:val="28"/>
        </w:rPr>
      </w:pPr>
      <w:r w:rsidRPr="00384981">
        <w:rPr>
          <w:sz w:val="28"/>
          <w:szCs w:val="28"/>
        </w:rPr>
        <w:t>• створення, в разі необхідності, додаткових рухів.</w:t>
      </w:r>
    </w:p>
    <w:p w:rsidR="007A1205" w:rsidRPr="00384981" w:rsidRDefault="007A1205" w:rsidP="00BC0024">
      <w:pPr>
        <w:spacing w:line="360" w:lineRule="auto"/>
        <w:ind w:firstLine="851"/>
        <w:jc w:val="both"/>
        <w:rPr>
          <w:sz w:val="28"/>
          <w:szCs w:val="28"/>
        </w:rPr>
      </w:pPr>
      <w:r w:rsidRPr="00384981">
        <w:rPr>
          <w:bCs/>
          <w:sz w:val="28"/>
          <w:szCs w:val="28"/>
        </w:rPr>
        <w:t>Д</w:t>
      </w:r>
      <w:r w:rsidR="00081133">
        <w:rPr>
          <w:bCs/>
          <w:sz w:val="28"/>
          <w:szCs w:val="28"/>
        </w:rPr>
        <w:t xml:space="preserve">о </w:t>
      </w:r>
      <w:r w:rsidRPr="00384981">
        <w:rPr>
          <w:bCs/>
          <w:sz w:val="28"/>
          <w:szCs w:val="28"/>
        </w:rPr>
        <w:t>мобільних роботів для маніпулювання небезпечними об’єктами</w:t>
      </w:r>
      <w:r w:rsidRPr="00384981">
        <w:rPr>
          <w:sz w:val="28"/>
          <w:szCs w:val="28"/>
        </w:rPr>
        <w:t>, що працюють в умовах непередбачуваних ризиків, пред'являються додаткові вимоги:</w:t>
      </w:r>
    </w:p>
    <w:p w:rsidR="007A1205" w:rsidRPr="006D09F1" w:rsidRDefault="007A1205" w:rsidP="00BC0024">
      <w:pPr>
        <w:spacing w:line="360" w:lineRule="auto"/>
        <w:ind w:firstLine="851"/>
        <w:jc w:val="both"/>
        <w:rPr>
          <w:sz w:val="28"/>
          <w:szCs w:val="28"/>
        </w:rPr>
      </w:pPr>
      <w:r w:rsidRPr="00384981">
        <w:rPr>
          <w:sz w:val="28"/>
          <w:szCs w:val="28"/>
        </w:rPr>
        <w:t>• широкодіапазонні</w:t>
      </w:r>
      <w:r w:rsidR="00081133">
        <w:rPr>
          <w:sz w:val="28"/>
          <w:szCs w:val="28"/>
        </w:rPr>
        <w:t>сть</w:t>
      </w:r>
      <w:r w:rsidRPr="00384981">
        <w:rPr>
          <w:sz w:val="28"/>
          <w:szCs w:val="28"/>
        </w:rPr>
        <w:t xml:space="preserve"> (можливість захоплення і базування деталей </w:t>
      </w:r>
      <w:r w:rsidR="00081133">
        <w:rPr>
          <w:sz w:val="28"/>
          <w:szCs w:val="28"/>
        </w:rPr>
        <w:t>у</w:t>
      </w:r>
      <w:r w:rsidRPr="00384981">
        <w:rPr>
          <w:sz w:val="28"/>
          <w:szCs w:val="28"/>
        </w:rPr>
        <w:t xml:space="preserve"> широкому діапазоні маси, розмірів і форми)</w:t>
      </w:r>
      <w:r w:rsidR="00081133" w:rsidRPr="006D09F1">
        <w:rPr>
          <w:sz w:val="28"/>
          <w:szCs w:val="28"/>
        </w:rPr>
        <w:t>;</w:t>
      </w:r>
    </w:p>
    <w:p w:rsidR="007A1205" w:rsidRPr="00081133" w:rsidRDefault="007A1205" w:rsidP="00BC0024">
      <w:pPr>
        <w:spacing w:line="360" w:lineRule="auto"/>
        <w:ind w:firstLine="851"/>
        <w:jc w:val="both"/>
        <w:rPr>
          <w:sz w:val="28"/>
          <w:szCs w:val="28"/>
        </w:rPr>
      </w:pPr>
      <w:r w:rsidRPr="00384981">
        <w:rPr>
          <w:sz w:val="28"/>
          <w:szCs w:val="28"/>
        </w:rPr>
        <w:t>• забезпечення захоплення близько розташованих деталей</w:t>
      </w:r>
      <w:r w:rsidR="00081133" w:rsidRPr="006D09F1">
        <w:rPr>
          <w:sz w:val="28"/>
          <w:szCs w:val="28"/>
          <w:lang w:val="ru-RU"/>
        </w:rPr>
        <w:t>;</w:t>
      </w:r>
    </w:p>
    <w:p w:rsidR="007A1205" w:rsidRPr="00384981" w:rsidRDefault="007A1205" w:rsidP="00BC0024">
      <w:pPr>
        <w:spacing w:line="360" w:lineRule="auto"/>
        <w:ind w:firstLine="851"/>
        <w:jc w:val="both"/>
        <w:rPr>
          <w:sz w:val="28"/>
          <w:szCs w:val="28"/>
        </w:rPr>
      </w:pPr>
      <w:r w:rsidRPr="00384981">
        <w:rPr>
          <w:sz w:val="28"/>
          <w:szCs w:val="28"/>
        </w:rPr>
        <w:t>• легкість і швидкість заміни (аж до автоматичної).</w:t>
      </w:r>
    </w:p>
    <w:p w:rsidR="00BC0024" w:rsidRPr="00384981" w:rsidRDefault="00ED46CB" w:rsidP="00BC0024">
      <w:pPr>
        <w:spacing w:line="360" w:lineRule="auto"/>
        <w:ind w:firstLine="855"/>
        <w:jc w:val="both"/>
        <w:rPr>
          <w:sz w:val="28"/>
          <w:szCs w:val="28"/>
        </w:rPr>
      </w:pPr>
      <w:r w:rsidRPr="00384981">
        <w:rPr>
          <w:sz w:val="28"/>
          <w:szCs w:val="28"/>
        </w:rPr>
        <w:t>Механічні пристрої є найбільш поширеними конструкціями, які мають багато виконань. Всі вони складаються із таких основних частин: привід</w:t>
      </w:r>
      <w:r w:rsidR="00081133">
        <w:rPr>
          <w:sz w:val="28"/>
          <w:szCs w:val="28"/>
        </w:rPr>
        <w:t>,</w:t>
      </w:r>
      <w:r w:rsidRPr="00384981">
        <w:rPr>
          <w:sz w:val="28"/>
          <w:szCs w:val="28"/>
        </w:rPr>
        <w:t xml:space="preserve"> проміжні передачі, важелі із затискними елементами</w:t>
      </w:r>
      <w:r w:rsidR="00081133">
        <w:rPr>
          <w:sz w:val="28"/>
          <w:szCs w:val="28"/>
        </w:rPr>
        <w:t xml:space="preserve">, </w:t>
      </w:r>
      <w:r w:rsidRPr="00384981">
        <w:rPr>
          <w:sz w:val="28"/>
          <w:szCs w:val="28"/>
        </w:rPr>
        <w:t>корпусні та базові деталі</w:t>
      </w:r>
      <w:r w:rsidR="00081133">
        <w:rPr>
          <w:sz w:val="28"/>
          <w:szCs w:val="28"/>
        </w:rPr>
        <w:t>,</w:t>
      </w:r>
      <w:r w:rsidRPr="00384981">
        <w:rPr>
          <w:sz w:val="28"/>
          <w:szCs w:val="28"/>
        </w:rPr>
        <w:t xml:space="preserve"> інформаційно-вимірювальні елементи. Найбільш розповсюджені захвати з пневматичними, гідравлічними та електричними приводами. Конструктивно двигун приводу може бути вмонтованим у захват, або винесеним на іншу ланку робота. Як проміжні передачі використовують важільні, клинові, зубчасто-рейкові, гвинтові та інші механізми. По кількості механізмів, що використовуються, вони поділяються на прості (з одним механізмом) та комбіновані (з декількома механізмами). </w:t>
      </w:r>
    </w:p>
    <w:p w:rsidR="00BC0024" w:rsidRPr="00384981" w:rsidRDefault="008A7E0F" w:rsidP="0012120C">
      <w:pPr>
        <w:spacing w:line="360" w:lineRule="auto"/>
        <w:ind w:firstLine="855"/>
        <w:jc w:val="center"/>
      </w:pPr>
      <w:r>
        <w:rPr>
          <w:noProof/>
          <w:sz w:val="28"/>
          <w:szCs w:val="28"/>
          <w:lang w:val="ru-RU"/>
        </w:rPr>
        <w:lastRenderedPageBreak/>
        <w:drawing>
          <wp:inline distT="0" distB="0" distL="0" distR="0">
            <wp:extent cx="5199743" cy="4050731"/>
            <wp:effectExtent l="19050" t="0" r="907" b="0"/>
            <wp:docPr id="530" name="Рисунок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0"/>
                    <pic:cNvPicPr>
                      <a:picLocks noChangeAspect="1" noChangeArrowheads="1"/>
                    </pic:cNvPicPr>
                  </pic:nvPicPr>
                  <pic:blipFill>
                    <a:blip r:embed="rId736" cstate="print"/>
                    <a:srcRect/>
                    <a:stretch>
                      <a:fillRect/>
                    </a:stretch>
                  </pic:blipFill>
                  <pic:spPr bwMode="auto">
                    <a:xfrm>
                      <a:off x="0" y="0"/>
                      <a:ext cx="5201839" cy="4052364"/>
                    </a:xfrm>
                    <a:prstGeom prst="rect">
                      <a:avLst/>
                    </a:prstGeom>
                    <a:noFill/>
                    <a:ln w="9525">
                      <a:noFill/>
                      <a:miter lim="800000"/>
                      <a:headEnd/>
                      <a:tailEnd/>
                    </a:ln>
                  </pic:spPr>
                </pic:pic>
              </a:graphicData>
            </a:graphic>
          </wp:inline>
        </w:drawing>
      </w:r>
    </w:p>
    <w:p w:rsidR="00BC0024" w:rsidRPr="00384981" w:rsidRDefault="00BC0024" w:rsidP="00D873E1">
      <w:pPr>
        <w:ind w:firstLine="856"/>
        <w:jc w:val="center"/>
        <w:rPr>
          <w:sz w:val="28"/>
          <w:szCs w:val="28"/>
        </w:rPr>
      </w:pPr>
      <w:r w:rsidRPr="00384981">
        <w:rPr>
          <w:sz w:val="28"/>
          <w:szCs w:val="28"/>
        </w:rPr>
        <w:t xml:space="preserve">Рис. </w:t>
      </w:r>
      <w:r w:rsidR="00D873E1" w:rsidRPr="00384981">
        <w:rPr>
          <w:sz w:val="28"/>
          <w:szCs w:val="28"/>
        </w:rPr>
        <w:t xml:space="preserve">5.22. </w:t>
      </w:r>
      <w:r w:rsidRPr="00384981">
        <w:rPr>
          <w:sz w:val="28"/>
          <w:szCs w:val="28"/>
        </w:rPr>
        <w:t>Класифікація механічних захватних пристроїв</w:t>
      </w:r>
    </w:p>
    <w:p w:rsidR="007A1205" w:rsidRPr="00384981" w:rsidRDefault="001A25EF" w:rsidP="0042549A">
      <w:pPr>
        <w:spacing w:line="360" w:lineRule="auto"/>
        <w:jc w:val="both"/>
        <w:rPr>
          <w:noProof/>
          <w:sz w:val="28"/>
          <w:szCs w:val="28"/>
        </w:rPr>
      </w:pPr>
      <w:r w:rsidRPr="00384981">
        <w:rPr>
          <w:noProof/>
          <w:sz w:val="28"/>
          <w:szCs w:val="28"/>
          <w:lang w:val="ru-RU"/>
        </w:rPr>
        <w:drawing>
          <wp:inline distT="0" distB="0" distL="0" distR="0">
            <wp:extent cx="5969047" cy="1662546"/>
            <wp:effectExtent l="19050" t="0" r="0" b="0"/>
            <wp:docPr id="434"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737" cstate="print"/>
                    <a:srcRect/>
                    <a:stretch>
                      <a:fillRect/>
                    </a:stretch>
                  </pic:blipFill>
                  <pic:spPr bwMode="auto">
                    <a:xfrm>
                      <a:off x="0" y="0"/>
                      <a:ext cx="5967566" cy="1662134"/>
                    </a:xfrm>
                    <a:prstGeom prst="rect">
                      <a:avLst/>
                    </a:prstGeom>
                    <a:noFill/>
                    <a:ln w="9525">
                      <a:noFill/>
                      <a:miter lim="800000"/>
                      <a:headEnd/>
                      <a:tailEnd/>
                    </a:ln>
                  </pic:spPr>
                </pic:pic>
              </a:graphicData>
            </a:graphic>
          </wp:inline>
        </w:drawing>
      </w:r>
    </w:p>
    <w:p w:rsidR="007A1205" w:rsidRPr="00384981" w:rsidRDefault="007A1205" w:rsidP="007A1205">
      <w:pPr>
        <w:ind w:firstLine="855"/>
        <w:jc w:val="center"/>
        <w:rPr>
          <w:sz w:val="28"/>
          <w:szCs w:val="28"/>
        </w:rPr>
      </w:pPr>
      <w:r w:rsidRPr="00384981">
        <w:rPr>
          <w:sz w:val="28"/>
          <w:szCs w:val="28"/>
        </w:rPr>
        <w:t xml:space="preserve">Рис. </w:t>
      </w:r>
      <w:r w:rsidR="00D873E1" w:rsidRPr="00384981">
        <w:rPr>
          <w:sz w:val="28"/>
          <w:szCs w:val="28"/>
        </w:rPr>
        <w:t>5.23. </w:t>
      </w:r>
      <w:r w:rsidRPr="00384981">
        <w:rPr>
          <w:sz w:val="28"/>
          <w:szCs w:val="28"/>
        </w:rPr>
        <w:t>Класифікація захватних пристроїв за принципом дії</w:t>
      </w:r>
    </w:p>
    <w:p w:rsidR="007A1205" w:rsidRPr="00384981" w:rsidRDefault="007A1205" w:rsidP="00ED46CB">
      <w:pPr>
        <w:spacing w:line="360" w:lineRule="auto"/>
        <w:ind w:firstLine="709"/>
        <w:jc w:val="both"/>
        <w:rPr>
          <w:sz w:val="28"/>
          <w:szCs w:val="28"/>
        </w:rPr>
      </w:pPr>
    </w:p>
    <w:p w:rsidR="00ED46CB" w:rsidRPr="00384981" w:rsidRDefault="00ED46CB" w:rsidP="00ED46CB">
      <w:pPr>
        <w:spacing w:line="360" w:lineRule="auto"/>
        <w:ind w:firstLine="709"/>
        <w:jc w:val="both"/>
        <w:rPr>
          <w:sz w:val="28"/>
          <w:szCs w:val="28"/>
        </w:rPr>
      </w:pPr>
      <w:r w:rsidRPr="00384981">
        <w:rPr>
          <w:sz w:val="28"/>
          <w:szCs w:val="28"/>
        </w:rPr>
        <w:t xml:space="preserve">Затискні елементи розподіляються по формі і розмірах відповідно до характеристик деталей, які утримуються. Рух затискних елементів може бути поступальним або обертальним. </w:t>
      </w:r>
    </w:p>
    <w:p w:rsidR="00ED46CB" w:rsidRPr="00384981" w:rsidRDefault="00ED46CB" w:rsidP="00ED46CB">
      <w:pPr>
        <w:spacing w:line="360" w:lineRule="auto"/>
        <w:ind w:firstLine="709"/>
        <w:jc w:val="both"/>
        <w:rPr>
          <w:sz w:val="28"/>
          <w:szCs w:val="28"/>
        </w:rPr>
      </w:pPr>
      <w:r w:rsidRPr="00384981">
        <w:rPr>
          <w:sz w:val="28"/>
          <w:szCs w:val="28"/>
        </w:rPr>
        <w:t>Із найбільш типових (рис.5.23)</w:t>
      </w:r>
      <w:r w:rsidR="007A1205" w:rsidRPr="00384981">
        <w:rPr>
          <w:sz w:val="28"/>
          <w:szCs w:val="28"/>
        </w:rPr>
        <w:t xml:space="preserve"> </w:t>
      </w:r>
      <w:r w:rsidRPr="00384981">
        <w:rPr>
          <w:sz w:val="28"/>
          <w:szCs w:val="28"/>
        </w:rPr>
        <w:t xml:space="preserve">механічних конструкцій захватних пристроїв можна виділити такі: </w:t>
      </w:r>
    </w:p>
    <w:p w:rsidR="00ED46CB" w:rsidRPr="00384981" w:rsidRDefault="00ED46CB" w:rsidP="00ED46CB">
      <w:pPr>
        <w:spacing w:line="360" w:lineRule="auto"/>
        <w:ind w:firstLine="709"/>
        <w:jc w:val="both"/>
        <w:rPr>
          <w:sz w:val="28"/>
          <w:szCs w:val="28"/>
        </w:rPr>
      </w:pPr>
      <w:r w:rsidRPr="00384981">
        <w:rPr>
          <w:sz w:val="28"/>
          <w:szCs w:val="28"/>
        </w:rPr>
        <w:lastRenderedPageBreak/>
        <w:t xml:space="preserve">1. Захвати з пружно-силовим затиском деталей за рахунок деформації пружних ланок, тобто без індивідуального приводу, або з приводом тільки на розтискування деталі. </w:t>
      </w:r>
    </w:p>
    <w:p w:rsidR="00ED46CB" w:rsidRPr="00384981" w:rsidRDefault="00ED46CB" w:rsidP="00ED46CB">
      <w:pPr>
        <w:spacing w:line="360" w:lineRule="auto"/>
        <w:ind w:firstLine="709"/>
        <w:jc w:val="both"/>
        <w:rPr>
          <w:sz w:val="28"/>
          <w:szCs w:val="28"/>
        </w:rPr>
      </w:pPr>
      <w:r w:rsidRPr="00384981">
        <w:rPr>
          <w:sz w:val="28"/>
          <w:szCs w:val="28"/>
        </w:rPr>
        <w:t>2. Захвати із важільно-шарнірними механізмами, де поступальний рух тяги приводу пере</w:t>
      </w:r>
      <w:r w:rsidR="002908E0">
        <w:rPr>
          <w:sz w:val="28"/>
          <w:szCs w:val="28"/>
        </w:rPr>
        <w:t>творюється</w:t>
      </w:r>
      <w:r w:rsidRPr="00384981">
        <w:rPr>
          <w:sz w:val="28"/>
          <w:szCs w:val="28"/>
        </w:rPr>
        <w:t xml:space="preserve"> в обертальний рух затискних важелів. </w:t>
      </w:r>
    </w:p>
    <w:p w:rsidR="00ED46CB" w:rsidRPr="00384981" w:rsidRDefault="00ED46CB" w:rsidP="00ED46CB">
      <w:pPr>
        <w:spacing w:line="360" w:lineRule="auto"/>
        <w:ind w:firstLine="709"/>
        <w:jc w:val="both"/>
        <w:rPr>
          <w:sz w:val="28"/>
          <w:szCs w:val="28"/>
        </w:rPr>
      </w:pPr>
      <w:r w:rsidRPr="00384981">
        <w:rPr>
          <w:sz w:val="28"/>
          <w:szCs w:val="28"/>
        </w:rPr>
        <w:t xml:space="preserve">3. Захвати із зубчасто-рейковою передачею. </w:t>
      </w:r>
    </w:p>
    <w:p w:rsidR="00ED46CB" w:rsidRPr="00384981" w:rsidRDefault="00ED46CB" w:rsidP="00ED46CB">
      <w:pPr>
        <w:spacing w:line="360" w:lineRule="auto"/>
        <w:ind w:firstLine="709"/>
        <w:jc w:val="both"/>
        <w:rPr>
          <w:sz w:val="28"/>
          <w:szCs w:val="28"/>
        </w:rPr>
      </w:pPr>
      <w:r w:rsidRPr="00384981">
        <w:rPr>
          <w:sz w:val="28"/>
          <w:szCs w:val="28"/>
        </w:rPr>
        <w:t xml:space="preserve">4. Захвати із клиновою передачею. </w:t>
      </w:r>
    </w:p>
    <w:p w:rsidR="00ED46CB" w:rsidRPr="00384981" w:rsidRDefault="00ED46CB" w:rsidP="00ED46CB">
      <w:pPr>
        <w:spacing w:line="360" w:lineRule="auto"/>
        <w:ind w:firstLine="709"/>
        <w:jc w:val="both"/>
        <w:rPr>
          <w:sz w:val="28"/>
          <w:szCs w:val="28"/>
        </w:rPr>
      </w:pPr>
      <w:r w:rsidRPr="00384981">
        <w:rPr>
          <w:sz w:val="28"/>
          <w:szCs w:val="28"/>
        </w:rPr>
        <w:t xml:space="preserve">5. Захвати із плоско-паралельним рухом затискних губок для утримання плоских деталей. </w:t>
      </w:r>
    </w:p>
    <w:p w:rsidR="00ED46CB" w:rsidRPr="00384981" w:rsidRDefault="00ED46CB" w:rsidP="00ED46CB">
      <w:pPr>
        <w:spacing w:line="360" w:lineRule="auto"/>
        <w:ind w:firstLine="709"/>
        <w:jc w:val="both"/>
        <w:rPr>
          <w:sz w:val="28"/>
          <w:szCs w:val="28"/>
        </w:rPr>
      </w:pPr>
      <w:r w:rsidRPr="00384981">
        <w:rPr>
          <w:sz w:val="28"/>
          <w:szCs w:val="28"/>
        </w:rPr>
        <w:t xml:space="preserve">6. Захвати із змінними затискними елементами. </w:t>
      </w:r>
    </w:p>
    <w:p w:rsidR="00BC0024" w:rsidRPr="00384981" w:rsidRDefault="001A25EF" w:rsidP="006963C8">
      <w:pPr>
        <w:spacing w:after="100" w:afterAutospacing="1"/>
        <w:ind w:firstLine="855"/>
        <w:jc w:val="center"/>
      </w:pPr>
      <w:r w:rsidRPr="00384981">
        <w:rPr>
          <w:noProof/>
          <w:sz w:val="28"/>
          <w:szCs w:val="28"/>
          <w:lang w:val="ru-RU"/>
        </w:rPr>
        <w:drawing>
          <wp:inline distT="0" distB="0" distL="0" distR="0">
            <wp:extent cx="5195053" cy="2541319"/>
            <wp:effectExtent l="19050" t="0" r="5597" b="0"/>
            <wp:docPr id="43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738" cstate="print"/>
                    <a:srcRect/>
                    <a:stretch>
                      <a:fillRect/>
                    </a:stretch>
                  </pic:blipFill>
                  <pic:spPr bwMode="auto">
                    <a:xfrm>
                      <a:off x="0" y="0"/>
                      <a:ext cx="5190087" cy="2538890"/>
                    </a:xfrm>
                    <a:prstGeom prst="rect">
                      <a:avLst/>
                    </a:prstGeom>
                    <a:noFill/>
                    <a:ln w="9525">
                      <a:noFill/>
                      <a:miter lim="800000"/>
                      <a:headEnd/>
                      <a:tailEnd/>
                    </a:ln>
                  </pic:spPr>
                </pic:pic>
              </a:graphicData>
            </a:graphic>
          </wp:inline>
        </w:drawing>
      </w:r>
      <w:r w:rsidR="00BC0024" w:rsidRPr="00384981">
        <w:t xml:space="preserve"> </w:t>
      </w:r>
    </w:p>
    <w:p w:rsidR="00BC0024" w:rsidRPr="00384981" w:rsidRDefault="00BC0024" w:rsidP="00BC0024">
      <w:pPr>
        <w:spacing w:after="100" w:afterAutospacing="1"/>
        <w:ind w:firstLine="855"/>
        <w:jc w:val="center"/>
      </w:pPr>
      <w:r w:rsidRPr="002908E0">
        <w:rPr>
          <w:sz w:val="28"/>
          <w:szCs w:val="28"/>
        </w:rPr>
        <w:t>Рис.</w:t>
      </w:r>
      <w:r w:rsidRPr="00384981">
        <w:t xml:space="preserve"> </w:t>
      </w:r>
      <w:r w:rsidR="00D873E1" w:rsidRPr="002908E0">
        <w:rPr>
          <w:sz w:val="28"/>
          <w:szCs w:val="28"/>
        </w:rPr>
        <w:t>5.24. </w:t>
      </w:r>
      <w:r w:rsidRPr="002908E0">
        <w:rPr>
          <w:sz w:val="28"/>
          <w:szCs w:val="28"/>
        </w:rPr>
        <w:t xml:space="preserve"> Класифікація захватних пристроїв  за характером кріплення</w:t>
      </w:r>
      <w:r w:rsidRPr="00384981">
        <w:t xml:space="preserve"> </w:t>
      </w:r>
    </w:p>
    <w:p w:rsidR="007A1205" w:rsidRPr="00384981" w:rsidRDefault="007A1205" w:rsidP="007A1205">
      <w:pPr>
        <w:spacing w:line="360" w:lineRule="auto"/>
        <w:ind w:firstLine="709"/>
        <w:jc w:val="center"/>
        <w:rPr>
          <w:noProof/>
          <w:sz w:val="28"/>
          <w:szCs w:val="28"/>
        </w:rPr>
      </w:pPr>
    </w:p>
    <w:p w:rsidR="00BC0024" w:rsidRPr="00384981" w:rsidRDefault="00BC0024" w:rsidP="00D873E1">
      <w:pPr>
        <w:pStyle w:val="ac"/>
        <w:spacing w:line="360" w:lineRule="auto"/>
        <w:ind w:left="0" w:firstLine="851"/>
        <w:jc w:val="both"/>
      </w:pPr>
      <w:r w:rsidRPr="00384981">
        <w:rPr>
          <w:sz w:val="28"/>
          <w:szCs w:val="28"/>
        </w:rPr>
        <w:t>Захватні пристрої забезпечують силовий вплив на об'єкт завдяки використанню різних фізичних ефектів</w:t>
      </w:r>
      <w:r w:rsidR="00D873E1" w:rsidRPr="00384981">
        <w:rPr>
          <w:sz w:val="28"/>
          <w:szCs w:val="28"/>
        </w:rPr>
        <w:t xml:space="preserve"> (рис.5.25а)</w:t>
      </w:r>
      <w:r w:rsidRPr="00384981">
        <w:rPr>
          <w:sz w:val="28"/>
          <w:szCs w:val="28"/>
        </w:rPr>
        <w:t>. Найбільш поширені вакуумні та магнітні захватні пристрої. Наприклад, пасивний універсальний захват включає масу гранульованого матеріалу, укладеного в пружну мембрану</w:t>
      </w:r>
      <w:r w:rsidR="00D873E1" w:rsidRPr="00384981">
        <w:rPr>
          <w:sz w:val="28"/>
          <w:szCs w:val="28"/>
        </w:rPr>
        <w:t xml:space="preserve"> (рис.5.25б)</w:t>
      </w:r>
      <w:r w:rsidRPr="00384981">
        <w:rPr>
          <w:sz w:val="28"/>
          <w:szCs w:val="28"/>
        </w:rPr>
        <w:t xml:space="preserve">. Використовуючи комбінацію позитивного та негативного тиску, захват може швидко захопити і звільнити широкий діапазон об'єктів, які зазвичай вимагають звичайних універсальних захватів, </w:t>
      </w:r>
      <w:r w:rsidRPr="00384981">
        <w:rPr>
          <w:sz w:val="28"/>
          <w:szCs w:val="28"/>
        </w:rPr>
        <w:lastRenderedPageBreak/>
        <w:t xml:space="preserve">таких як плоскі об'єкти, м'які предмети або предмети зі складною геометрією. Захват пасивно відповідає формі об'єкта, потім вакуум-твердне, щоб міцно захопити його; </w:t>
      </w:r>
      <w:r w:rsidR="00D873E1" w:rsidRPr="00384981">
        <w:rPr>
          <w:sz w:val="28"/>
          <w:szCs w:val="28"/>
        </w:rPr>
        <w:t>далі</w:t>
      </w:r>
      <w:r w:rsidRPr="00384981">
        <w:rPr>
          <w:sz w:val="28"/>
          <w:szCs w:val="28"/>
        </w:rPr>
        <w:t xml:space="preserve">, використовуючи позитивний тиск, щоб змінити цей перехід, </w:t>
      </w:r>
      <w:r w:rsidR="007C7460" w:rsidRPr="00384981">
        <w:rPr>
          <w:sz w:val="28"/>
          <w:szCs w:val="28"/>
        </w:rPr>
        <w:t>звільнює</w:t>
      </w:r>
      <w:r w:rsidRPr="00384981">
        <w:rPr>
          <w:sz w:val="28"/>
          <w:szCs w:val="28"/>
        </w:rPr>
        <w:t xml:space="preserve"> об'єкт і повертається у деформований стан. Апарат дозволяє швидко звільняти об'єкти з захвату, а також істотно малий час на відновлення  між </w:t>
      </w:r>
      <w:r w:rsidR="00D873E1" w:rsidRPr="00384981">
        <w:rPr>
          <w:sz w:val="28"/>
          <w:szCs w:val="28"/>
        </w:rPr>
        <w:t>затиском</w:t>
      </w:r>
      <w:r w:rsidRPr="00384981">
        <w:rPr>
          <w:sz w:val="28"/>
          <w:szCs w:val="28"/>
        </w:rPr>
        <w:t xml:space="preserve"> і захопленням [</w:t>
      </w:r>
      <w:r w:rsidR="00C81C3B" w:rsidRPr="00384981">
        <w:rPr>
          <w:sz w:val="28"/>
          <w:szCs w:val="28"/>
        </w:rPr>
        <w:t>24</w:t>
      </w:r>
      <w:r w:rsidRPr="00384981">
        <w:rPr>
          <w:sz w:val="28"/>
          <w:szCs w:val="28"/>
        </w:rPr>
        <w:t>].</w:t>
      </w:r>
      <w:r w:rsidRPr="00384981">
        <w:t xml:space="preserve"> </w:t>
      </w:r>
    </w:p>
    <w:p w:rsidR="009B138F" w:rsidRPr="00384981" w:rsidRDefault="009B138F" w:rsidP="009B138F">
      <w:pPr>
        <w:spacing w:line="360" w:lineRule="auto"/>
        <w:ind w:firstLine="709"/>
        <w:jc w:val="both"/>
        <w:rPr>
          <w:spacing w:val="-2"/>
          <w:sz w:val="28"/>
          <w:szCs w:val="28"/>
        </w:rPr>
      </w:pPr>
      <w:r w:rsidRPr="00384981">
        <w:rPr>
          <w:spacing w:val="-2"/>
          <w:sz w:val="28"/>
          <w:szCs w:val="28"/>
        </w:rPr>
        <w:t>При проектуванні захватних пристроїв необхідно враховувати, що робот встановлює деталь на верстат однієї форми і розмірів, а після обробки забирає деталь іншої форми і розмірів. Для деталей обертання використовують захватні пристрої, які дозволяють утримувати деталі різних діаметрів з незмінним положенням їх центрів. Це досягається використанням затискних важелів зі спеціальним профілем. Якщо деталь має значну довжину, то необхідно використовувати захвати з двома парами затискних важелів.</w:t>
      </w:r>
    </w:p>
    <w:p w:rsidR="00BC0024" w:rsidRPr="00384981" w:rsidRDefault="00BC0024" w:rsidP="00BC0024">
      <w:pPr>
        <w:ind w:firstLine="851"/>
        <w:jc w:val="both"/>
      </w:pPr>
    </w:p>
    <w:tbl>
      <w:tblPr>
        <w:tblW w:w="0" w:type="auto"/>
        <w:tblLook w:val="04A0"/>
      </w:tblPr>
      <w:tblGrid>
        <w:gridCol w:w="3493"/>
        <w:gridCol w:w="2966"/>
        <w:gridCol w:w="3112"/>
      </w:tblGrid>
      <w:tr w:rsidR="0025367F" w:rsidRPr="00384981" w:rsidTr="002F043F">
        <w:tc>
          <w:tcPr>
            <w:tcW w:w="3459" w:type="dxa"/>
          </w:tcPr>
          <w:p w:rsidR="00F925A4" w:rsidRPr="00384981" w:rsidRDefault="001A25EF" w:rsidP="00F925A4">
            <w:pPr>
              <w:jc w:val="center"/>
            </w:pPr>
            <w:r w:rsidRPr="00384981">
              <w:rPr>
                <w:noProof/>
                <w:lang w:val="ru-RU"/>
              </w:rPr>
              <w:drawing>
                <wp:inline distT="0" distB="0" distL="0" distR="0">
                  <wp:extent cx="2061845" cy="1181735"/>
                  <wp:effectExtent l="19050" t="0" r="0" b="0"/>
                  <wp:docPr id="436" name="Рисунок 16"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Похожее изображение"/>
                          <pic:cNvPicPr>
                            <a:picLocks noChangeAspect="1" noChangeArrowheads="1"/>
                          </pic:cNvPicPr>
                        </pic:nvPicPr>
                        <pic:blipFill>
                          <a:blip r:embed="rId739" cstate="print"/>
                          <a:srcRect/>
                          <a:stretch>
                            <a:fillRect/>
                          </a:stretch>
                        </pic:blipFill>
                        <pic:spPr bwMode="auto">
                          <a:xfrm>
                            <a:off x="0" y="0"/>
                            <a:ext cx="2061845" cy="1181735"/>
                          </a:xfrm>
                          <a:prstGeom prst="rect">
                            <a:avLst/>
                          </a:prstGeom>
                          <a:noFill/>
                          <a:ln w="9525">
                            <a:noFill/>
                            <a:miter lim="800000"/>
                            <a:headEnd/>
                            <a:tailEnd/>
                          </a:ln>
                        </pic:spPr>
                      </pic:pic>
                    </a:graphicData>
                  </a:graphic>
                </wp:inline>
              </w:drawing>
            </w:r>
          </w:p>
        </w:tc>
        <w:tc>
          <w:tcPr>
            <w:tcW w:w="2992" w:type="dxa"/>
          </w:tcPr>
          <w:p w:rsidR="00F925A4" w:rsidRPr="00384981" w:rsidRDefault="001A25EF" w:rsidP="00F925A4">
            <w:pPr>
              <w:jc w:val="center"/>
            </w:pPr>
            <w:r w:rsidRPr="00384981">
              <w:rPr>
                <w:noProof/>
                <w:lang w:val="ru-RU"/>
              </w:rPr>
              <w:drawing>
                <wp:inline distT="0" distB="0" distL="0" distR="0">
                  <wp:extent cx="1431925" cy="2018665"/>
                  <wp:effectExtent l="19050" t="0" r="0" b="0"/>
                  <wp:docPr id="437" name="Рисунок 22" descr="https://patentimages.storage.googleapis.com/US20130106127A1/US20130106127A1-20130502-D00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https://patentimages.storage.googleapis.com/US20130106127A1/US20130106127A1-20130502-D00002.png"/>
                          <pic:cNvPicPr>
                            <a:picLocks noChangeAspect="1" noChangeArrowheads="1"/>
                          </pic:cNvPicPr>
                        </pic:nvPicPr>
                        <pic:blipFill>
                          <a:blip r:embed="rId740" cstate="print"/>
                          <a:srcRect/>
                          <a:stretch>
                            <a:fillRect/>
                          </a:stretch>
                        </pic:blipFill>
                        <pic:spPr bwMode="auto">
                          <a:xfrm>
                            <a:off x="0" y="0"/>
                            <a:ext cx="1431925" cy="2018665"/>
                          </a:xfrm>
                          <a:prstGeom prst="rect">
                            <a:avLst/>
                          </a:prstGeom>
                          <a:noFill/>
                          <a:ln w="9525">
                            <a:noFill/>
                            <a:miter lim="800000"/>
                            <a:headEnd/>
                            <a:tailEnd/>
                          </a:ln>
                        </pic:spPr>
                      </pic:pic>
                    </a:graphicData>
                  </a:graphic>
                </wp:inline>
              </w:drawing>
            </w:r>
          </w:p>
        </w:tc>
        <w:tc>
          <w:tcPr>
            <w:tcW w:w="3120" w:type="dxa"/>
          </w:tcPr>
          <w:p w:rsidR="00F925A4" w:rsidRPr="00384981" w:rsidRDefault="001A25EF" w:rsidP="00F925A4">
            <w:pPr>
              <w:jc w:val="center"/>
            </w:pPr>
            <w:r w:rsidRPr="00384981">
              <w:rPr>
                <w:noProof/>
                <w:lang w:val="ru-RU"/>
              </w:rPr>
              <w:drawing>
                <wp:inline distT="0" distB="0" distL="0" distR="0">
                  <wp:extent cx="1725295" cy="2018665"/>
                  <wp:effectExtent l="19050" t="0" r="8255" b="0"/>
                  <wp:docPr id="438"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741" cstate="print"/>
                          <a:srcRect/>
                          <a:stretch>
                            <a:fillRect/>
                          </a:stretch>
                        </pic:blipFill>
                        <pic:spPr bwMode="auto">
                          <a:xfrm>
                            <a:off x="0" y="0"/>
                            <a:ext cx="1725295" cy="2018665"/>
                          </a:xfrm>
                          <a:prstGeom prst="rect">
                            <a:avLst/>
                          </a:prstGeom>
                          <a:noFill/>
                          <a:ln w="9525">
                            <a:noFill/>
                            <a:miter lim="800000"/>
                            <a:headEnd/>
                            <a:tailEnd/>
                          </a:ln>
                        </pic:spPr>
                      </pic:pic>
                    </a:graphicData>
                  </a:graphic>
                </wp:inline>
              </w:drawing>
            </w:r>
          </w:p>
        </w:tc>
      </w:tr>
      <w:tr w:rsidR="0025367F" w:rsidRPr="00384981" w:rsidTr="002F043F">
        <w:tc>
          <w:tcPr>
            <w:tcW w:w="3459" w:type="dxa"/>
          </w:tcPr>
          <w:p w:rsidR="00F925A4" w:rsidRPr="00384981" w:rsidRDefault="00D873E1" w:rsidP="00F925A4">
            <w:pPr>
              <w:jc w:val="center"/>
            </w:pPr>
            <w:r w:rsidRPr="00384981">
              <w:t>а)</w:t>
            </w:r>
          </w:p>
        </w:tc>
        <w:tc>
          <w:tcPr>
            <w:tcW w:w="2992" w:type="dxa"/>
          </w:tcPr>
          <w:p w:rsidR="00F925A4" w:rsidRPr="00384981" w:rsidRDefault="00D873E1" w:rsidP="00F925A4">
            <w:pPr>
              <w:jc w:val="center"/>
            </w:pPr>
            <w:r w:rsidRPr="00384981">
              <w:t>б)</w:t>
            </w:r>
          </w:p>
        </w:tc>
        <w:tc>
          <w:tcPr>
            <w:tcW w:w="3120" w:type="dxa"/>
          </w:tcPr>
          <w:p w:rsidR="00F925A4" w:rsidRPr="00384981" w:rsidRDefault="00D873E1" w:rsidP="00F925A4">
            <w:pPr>
              <w:jc w:val="center"/>
            </w:pPr>
            <w:r w:rsidRPr="00384981">
              <w:t>в)</w:t>
            </w:r>
          </w:p>
        </w:tc>
      </w:tr>
    </w:tbl>
    <w:p w:rsidR="00F925A4" w:rsidRPr="00384981" w:rsidRDefault="00F925A4" w:rsidP="00BC0024">
      <w:pPr>
        <w:jc w:val="center"/>
      </w:pPr>
    </w:p>
    <w:p w:rsidR="00BC0024" w:rsidRPr="0042549A" w:rsidRDefault="00BC0024" w:rsidP="0042549A">
      <w:pPr>
        <w:spacing w:line="360" w:lineRule="auto"/>
        <w:ind w:firstLine="851"/>
        <w:jc w:val="center"/>
        <w:rPr>
          <w:sz w:val="28"/>
          <w:szCs w:val="28"/>
        </w:rPr>
      </w:pPr>
      <w:r w:rsidRPr="00384981">
        <w:rPr>
          <w:sz w:val="28"/>
          <w:szCs w:val="28"/>
        </w:rPr>
        <w:t>Рис.</w:t>
      </w:r>
      <w:r w:rsidR="00D873E1" w:rsidRPr="00384981">
        <w:rPr>
          <w:sz w:val="28"/>
          <w:szCs w:val="28"/>
        </w:rPr>
        <w:t>5.25. </w:t>
      </w:r>
      <w:r w:rsidR="00027888" w:rsidRPr="00384981">
        <w:rPr>
          <w:sz w:val="28"/>
          <w:szCs w:val="28"/>
        </w:rPr>
        <w:t xml:space="preserve">Пасивний </w:t>
      </w:r>
      <w:r w:rsidR="00D873E1" w:rsidRPr="00384981">
        <w:rPr>
          <w:sz w:val="28"/>
          <w:szCs w:val="28"/>
        </w:rPr>
        <w:t> </w:t>
      </w:r>
      <w:r w:rsidR="00027888" w:rsidRPr="00384981">
        <w:rPr>
          <w:sz w:val="28"/>
          <w:szCs w:val="28"/>
        </w:rPr>
        <w:t>універсальний захват</w:t>
      </w:r>
      <w:r w:rsidR="0042549A">
        <w:rPr>
          <w:sz w:val="28"/>
          <w:szCs w:val="28"/>
        </w:rPr>
        <w:t>: а) схема захоплення, б) конструкція, в) зовнішній вигляд</w:t>
      </w:r>
    </w:p>
    <w:p w:rsidR="007A1205" w:rsidRPr="00384981" w:rsidRDefault="007A1205" w:rsidP="00ED46CB">
      <w:pPr>
        <w:spacing w:line="360" w:lineRule="auto"/>
        <w:ind w:firstLine="709"/>
        <w:jc w:val="both"/>
        <w:rPr>
          <w:noProof/>
          <w:sz w:val="20"/>
          <w:szCs w:val="20"/>
        </w:rPr>
      </w:pPr>
    </w:p>
    <w:p w:rsidR="00ED46CB" w:rsidRPr="00384981" w:rsidRDefault="001A25EF" w:rsidP="00D873E1">
      <w:pPr>
        <w:spacing w:line="360" w:lineRule="auto"/>
        <w:jc w:val="center"/>
        <w:rPr>
          <w:noProof/>
        </w:rPr>
      </w:pPr>
      <w:r w:rsidRPr="00384981">
        <w:rPr>
          <w:noProof/>
          <w:lang w:val="ru-RU"/>
        </w:rPr>
        <w:lastRenderedPageBreak/>
        <w:drawing>
          <wp:inline distT="0" distB="0" distL="0" distR="0">
            <wp:extent cx="2734310" cy="1544320"/>
            <wp:effectExtent l="19050" t="0" r="8890" b="0"/>
            <wp:docPr id="43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742" cstate="print"/>
                    <a:srcRect l="5124" r="43915"/>
                    <a:stretch>
                      <a:fillRect/>
                    </a:stretch>
                  </pic:blipFill>
                  <pic:spPr bwMode="auto">
                    <a:xfrm>
                      <a:off x="0" y="0"/>
                      <a:ext cx="2734310" cy="1544320"/>
                    </a:xfrm>
                    <a:prstGeom prst="rect">
                      <a:avLst/>
                    </a:prstGeom>
                    <a:noFill/>
                    <a:ln w="9525">
                      <a:noFill/>
                      <a:miter lim="800000"/>
                      <a:headEnd/>
                      <a:tailEnd/>
                    </a:ln>
                  </pic:spPr>
                </pic:pic>
              </a:graphicData>
            </a:graphic>
          </wp:inline>
        </w:drawing>
      </w:r>
      <w:r w:rsidRPr="00384981">
        <w:rPr>
          <w:noProof/>
          <w:lang w:val="ru-RU"/>
        </w:rPr>
        <w:drawing>
          <wp:inline distT="0" distB="0" distL="0" distR="0">
            <wp:extent cx="2294890" cy="2441575"/>
            <wp:effectExtent l="19050" t="0" r="0" b="0"/>
            <wp:docPr id="440" name="Рисунок 630" descr="Картинки по запросу захваты робо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0" descr="Картинки по запросу захваты роботов"/>
                    <pic:cNvPicPr>
                      <a:picLocks noChangeAspect="1" noChangeArrowheads="1"/>
                    </pic:cNvPicPr>
                  </pic:nvPicPr>
                  <pic:blipFill>
                    <a:blip r:embed="rId743" cstate="print"/>
                    <a:srcRect/>
                    <a:stretch>
                      <a:fillRect/>
                    </a:stretch>
                  </pic:blipFill>
                  <pic:spPr bwMode="auto">
                    <a:xfrm>
                      <a:off x="0" y="0"/>
                      <a:ext cx="2294890" cy="2441575"/>
                    </a:xfrm>
                    <a:prstGeom prst="rect">
                      <a:avLst/>
                    </a:prstGeom>
                    <a:noFill/>
                    <a:ln w="9525">
                      <a:noFill/>
                      <a:miter lim="800000"/>
                      <a:headEnd/>
                      <a:tailEnd/>
                    </a:ln>
                  </pic:spPr>
                </pic:pic>
              </a:graphicData>
            </a:graphic>
          </wp:inline>
        </w:drawing>
      </w:r>
    </w:p>
    <w:tbl>
      <w:tblPr>
        <w:tblW w:w="0" w:type="auto"/>
        <w:tblLook w:val="04A0"/>
      </w:tblPr>
      <w:tblGrid>
        <w:gridCol w:w="4785"/>
        <w:gridCol w:w="4786"/>
      </w:tblGrid>
      <w:tr w:rsidR="00027888" w:rsidRPr="00384981" w:rsidTr="00A54381">
        <w:tc>
          <w:tcPr>
            <w:tcW w:w="4785" w:type="dxa"/>
          </w:tcPr>
          <w:p w:rsidR="00027888" w:rsidRPr="00384981" w:rsidRDefault="00027888" w:rsidP="00A54381">
            <w:pPr>
              <w:spacing w:line="360" w:lineRule="auto"/>
              <w:jc w:val="center"/>
            </w:pPr>
            <w:r w:rsidRPr="00384981">
              <w:rPr>
                <w:sz w:val="28"/>
                <w:szCs w:val="28"/>
              </w:rPr>
              <w:t>а)</w:t>
            </w:r>
          </w:p>
        </w:tc>
        <w:tc>
          <w:tcPr>
            <w:tcW w:w="4786" w:type="dxa"/>
          </w:tcPr>
          <w:p w:rsidR="00027888" w:rsidRPr="00384981" w:rsidRDefault="00027888" w:rsidP="00A54381">
            <w:pPr>
              <w:spacing w:line="360" w:lineRule="auto"/>
              <w:jc w:val="center"/>
            </w:pPr>
            <w:r w:rsidRPr="00384981">
              <w:rPr>
                <w:sz w:val="28"/>
                <w:szCs w:val="28"/>
              </w:rPr>
              <w:t>б)</w:t>
            </w:r>
          </w:p>
        </w:tc>
      </w:tr>
    </w:tbl>
    <w:p w:rsidR="00027888" w:rsidRPr="00384981" w:rsidRDefault="00027888" w:rsidP="00D873E1">
      <w:pPr>
        <w:spacing w:line="360" w:lineRule="auto"/>
        <w:jc w:val="center"/>
        <w:rPr>
          <w:sz w:val="20"/>
          <w:szCs w:val="20"/>
        </w:rPr>
      </w:pPr>
    </w:p>
    <w:p w:rsidR="00ED46CB" w:rsidRPr="00384981" w:rsidRDefault="00ED46CB" w:rsidP="00ED46CB">
      <w:pPr>
        <w:spacing w:line="360" w:lineRule="auto"/>
        <w:ind w:firstLine="709"/>
        <w:jc w:val="center"/>
        <w:rPr>
          <w:sz w:val="28"/>
          <w:szCs w:val="28"/>
        </w:rPr>
      </w:pPr>
      <w:r w:rsidRPr="00384981">
        <w:rPr>
          <w:sz w:val="28"/>
          <w:szCs w:val="28"/>
        </w:rPr>
        <w:t>Рис.5.2</w:t>
      </w:r>
      <w:r w:rsidR="00D873E1" w:rsidRPr="00384981">
        <w:rPr>
          <w:sz w:val="28"/>
          <w:szCs w:val="28"/>
        </w:rPr>
        <w:t>6</w:t>
      </w:r>
      <w:r w:rsidRPr="00384981">
        <w:rPr>
          <w:sz w:val="28"/>
          <w:szCs w:val="28"/>
        </w:rPr>
        <w:t>.  Приклад захвату робота із</w:t>
      </w:r>
      <w:r w:rsidR="00027888" w:rsidRPr="00384981">
        <w:rPr>
          <w:sz w:val="28"/>
          <w:szCs w:val="28"/>
        </w:rPr>
        <w:t>:</w:t>
      </w:r>
      <w:r w:rsidRPr="00384981">
        <w:rPr>
          <w:sz w:val="28"/>
          <w:szCs w:val="28"/>
        </w:rPr>
        <w:t xml:space="preserve"> </w:t>
      </w:r>
      <w:r w:rsidR="002F043F" w:rsidRPr="00384981">
        <w:rPr>
          <w:sz w:val="28"/>
          <w:szCs w:val="28"/>
        </w:rPr>
        <w:t xml:space="preserve">пасивним м'яким захватом (а), </w:t>
      </w:r>
      <w:r w:rsidRPr="00384981">
        <w:rPr>
          <w:sz w:val="28"/>
          <w:szCs w:val="28"/>
        </w:rPr>
        <w:t>важільно-шарнірними механізм</w:t>
      </w:r>
      <w:r w:rsidR="00027888" w:rsidRPr="00384981">
        <w:rPr>
          <w:sz w:val="28"/>
          <w:szCs w:val="28"/>
        </w:rPr>
        <w:t>ом (б)</w:t>
      </w:r>
      <w:r w:rsidRPr="00384981">
        <w:rPr>
          <w:sz w:val="28"/>
          <w:szCs w:val="28"/>
        </w:rPr>
        <w:t>, де обертальний приводу перетворюється в обертальний рух затискних важелів</w:t>
      </w:r>
    </w:p>
    <w:p w:rsidR="00ED46CB" w:rsidRPr="00384981" w:rsidRDefault="001A25EF" w:rsidP="00ED46CB">
      <w:pPr>
        <w:spacing w:line="360" w:lineRule="auto"/>
        <w:rPr>
          <w:sz w:val="28"/>
          <w:szCs w:val="28"/>
        </w:rPr>
      </w:pPr>
      <w:r w:rsidRPr="00384981">
        <w:rPr>
          <w:noProof/>
          <w:sz w:val="28"/>
          <w:szCs w:val="28"/>
          <w:lang w:val="ru-RU"/>
        </w:rPr>
        <w:lastRenderedPageBreak/>
        <w:drawing>
          <wp:inline distT="0" distB="0" distL="0" distR="0">
            <wp:extent cx="5943600" cy="5166995"/>
            <wp:effectExtent l="19050" t="0" r="0" b="0"/>
            <wp:docPr id="441" name="Рисунок 12"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Похожее изображение"/>
                    <pic:cNvPicPr>
                      <a:picLocks noChangeAspect="1" noChangeArrowheads="1"/>
                    </pic:cNvPicPr>
                  </pic:nvPicPr>
                  <pic:blipFill>
                    <a:blip r:embed="rId744" cstate="print"/>
                    <a:srcRect/>
                    <a:stretch>
                      <a:fillRect/>
                    </a:stretch>
                  </pic:blipFill>
                  <pic:spPr bwMode="auto">
                    <a:xfrm>
                      <a:off x="0" y="0"/>
                      <a:ext cx="5943600" cy="5166995"/>
                    </a:xfrm>
                    <a:prstGeom prst="rect">
                      <a:avLst/>
                    </a:prstGeom>
                    <a:noFill/>
                    <a:ln w="9525">
                      <a:noFill/>
                      <a:miter lim="800000"/>
                      <a:headEnd/>
                      <a:tailEnd/>
                    </a:ln>
                  </pic:spPr>
                </pic:pic>
              </a:graphicData>
            </a:graphic>
          </wp:inline>
        </w:drawing>
      </w:r>
    </w:p>
    <w:p w:rsidR="00ED46CB" w:rsidRPr="00384981" w:rsidRDefault="00ED46CB" w:rsidP="00ED46CB">
      <w:pPr>
        <w:spacing w:line="360" w:lineRule="auto"/>
        <w:jc w:val="center"/>
        <w:rPr>
          <w:sz w:val="28"/>
          <w:szCs w:val="28"/>
        </w:rPr>
      </w:pPr>
      <w:r w:rsidRPr="00384981">
        <w:rPr>
          <w:sz w:val="28"/>
          <w:szCs w:val="28"/>
        </w:rPr>
        <w:t>Рис.5.2</w:t>
      </w:r>
      <w:r w:rsidR="00D873E1" w:rsidRPr="00384981">
        <w:rPr>
          <w:sz w:val="28"/>
          <w:szCs w:val="28"/>
        </w:rPr>
        <w:t>7</w:t>
      </w:r>
      <w:r w:rsidRPr="00384981">
        <w:rPr>
          <w:sz w:val="28"/>
          <w:szCs w:val="28"/>
        </w:rPr>
        <w:t>.  Типові конструкції захватів роботів</w:t>
      </w:r>
      <w:r w:rsidR="00055040" w:rsidRPr="00384981">
        <w:rPr>
          <w:sz w:val="28"/>
          <w:szCs w:val="28"/>
        </w:rPr>
        <w:t xml:space="preserve"> [13]</w:t>
      </w:r>
    </w:p>
    <w:p w:rsidR="009B138F" w:rsidRPr="00384981" w:rsidRDefault="009B138F" w:rsidP="00ED46CB">
      <w:pPr>
        <w:spacing w:line="360" w:lineRule="auto"/>
        <w:jc w:val="center"/>
        <w:rPr>
          <w:sz w:val="28"/>
          <w:szCs w:val="28"/>
        </w:rPr>
      </w:pPr>
    </w:p>
    <w:p w:rsidR="009B138F" w:rsidRPr="00384981" w:rsidRDefault="001A25EF" w:rsidP="00ED46CB">
      <w:pPr>
        <w:spacing w:line="360" w:lineRule="auto"/>
        <w:jc w:val="center"/>
        <w:rPr>
          <w:noProof/>
          <w:sz w:val="28"/>
          <w:szCs w:val="28"/>
        </w:rPr>
      </w:pPr>
      <w:r w:rsidRPr="00384981">
        <w:rPr>
          <w:noProof/>
          <w:sz w:val="28"/>
          <w:szCs w:val="28"/>
          <w:lang w:val="ru-RU"/>
        </w:rPr>
        <w:drawing>
          <wp:inline distT="0" distB="0" distL="0" distR="0">
            <wp:extent cx="5176295" cy="1666875"/>
            <wp:effectExtent l="0" t="0" r="0" b="0"/>
            <wp:docPr id="442" name="Рисунок 9" descr="Картинки по запросу soft manipulators and gripp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Картинки по запросу soft manipulators and grippers"/>
                    <pic:cNvPicPr>
                      <a:picLocks noChangeAspect="1" noChangeArrowheads="1"/>
                    </pic:cNvPicPr>
                  </pic:nvPicPr>
                  <pic:blipFill>
                    <a:blip r:embed="rId745" cstate="print"/>
                    <a:srcRect b="55873"/>
                    <a:stretch>
                      <a:fillRect/>
                    </a:stretch>
                  </pic:blipFill>
                  <pic:spPr bwMode="auto">
                    <a:xfrm>
                      <a:off x="0" y="0"/>
                      <a:ext cx="5178703" cy="1667650"/>
                    </a:xfrm>
                    <a:prstGeom prst="rect">
                      <a:avLst/>
                    </a:prstGeom>
                    <a:noFill/>
                    <a:ln w="9525">
                      <a:noFill/>
                      <a:miter lim="800000"/>
                      <a:headEnd/>
                      <a:tailEnd/>
                    </a:ln>
                  </pic:spPr>
                </pic:pic>
              </a:graphicData>
            </a:graphic>
          </wp:inline>
        </w:drawing>
      </w:r>
    </w:p>
    <w:p w:rsidR="009B138F" w:rsidRPr="00384981" w:rsidRDefault="00D873E1" w:rsidP="00ED46CB">
      <w:pPr>
        <w:spacing w:line="360" w:lineRule="auto"/>
        <w:jc w:val="center"/>
        <w:rPr>
          <w:noProof/>
          <w:sz w:val="28"/>
          <w:szCs w:val="28"/>
        </w:rPr>
      </w:pPr>
      <w:r w:rsidRPr="00384981">
        <w:rPr>
          <w:noProof/>
          <w:sz w:val="28"/>
          <w:szCs w:val="28"/>
        </w:rPr>
        <w:t>а)</w:t>
      </w:r>
    </w:p>
    <w:p w:rsidR="009B138F" w:rsidRPr="00384981" w:rsidRDefault="001A25EF" w:rsidP="00ED46CB">
      <w:pPr>
        <w:spacing w:line="360" w:lineRule="auto"/>
        <w:jc w:val="center"/>
        <w:rPr>
          <w:noProof/>
          <w:sz w:val="28"/>
          <w:szCs w:val="28"/>
        </w:rPr>
      </w:pPr>
      <w:r w:rsidRPr="00384981">
        <w:rPr>
          <w:noProof/>
          <w:sz w:val="28"/>
          <w:szCs w:val="28"/>
          <w:lang w:val="ru-RU"/>
        </w:rPr>
        <w:lastRenderedPageBreak/>
        <w:drawing>
          <wp:inline distT="0" distB="0" distL="0" distR="0">
            <wp:extent cx="3545205" cy="1311275"/>
            <wp:effectExtent l="19050" t="0" r="0" b="0"/>
            <wp:docPr id="443" name="Рисунок 6" descr="https://discourse-cdn-sjc1.com/business/uploads/openrov/2464/526eb63dfbb3004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https://discourse-cdn-sjc1.com/business/uploads/openrov/2464/526eb63dfbb3004c.jpg"/>
                    <pic:cNvPicPr>
                      <a:picLocks noChangeAspect="1" noChangeArrowheads="1"/>
                    </pic:cNvPicPr>
                  </pic:nvPicPr>
                  <pic:blipFill>
                    <a:blip r:embed="rId746" cstate="print"/>
                    <a:srcRect/>
                    <a:stretch>
                      <a:fillRect/>
                    </a:stretch>
                  </pic:blipFill>
                  <pic:spPr bwMode="auto">
                    <a:xfrm>
                      <a:off x="0" y="0"/>
                      <a:ext cx="3545205" cy="1311275"/>
                    </a:xfrm>
                    <a:prstGeom prst="rect">
                      <a:avLst/>
                    </a:prstGeom>
                    <a:noFill/>
                    <a:ln w="9525">
                      <a:noFill/>
                      <a:miter lim="800000"/>
                      <a:headEnd/>
                      <a:tailEnd/>
                    </a:ln>
                  </pic:spPr>
                </pic:pic>
              </a:graphicData>
            </a:graphic>
          </wp:inline>
        </w:drawing>
      </w:r>
      <w:r w:rsidR="009B138F" w:rsidRPr="00384981">
        <w:rPr>
          <w:noProof/>
          <w:sz w:val="28"/>
          <w:szCs w:val="28"/>
        </w:rPr>
        <w:t xml:space="preserve">    </w:t>
      </w:r>
      <w:r w:rsidR="009B138F" w:rsidRPr="00384981">
        <w:rPr>
          <w:noProof/>
          <w:sz w:val="28"/>
          <w:szCs w:val="28"/>
          <w:lang w:val="ru-RU"/>
        </w:rPr>
        <w:drawing>
          <wp:inline distT="0" distB="0" distL="0" distR="0">
            <wp:extent cx="1604645" cy="2216785"/>
            <wp:effectExtent l="19050" t="0" r="0" b="0"/>
            <wp:docPr id="444" name="Рисунок 28" descr="http://media.springernature.com/full/springer-static/image/art%3A10.1186%2Fs40638-017-0082-2/MediaObjects/40638_2017_82_Fig10_HTM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descr="http://media.springernature.com/full/springer-static/image/art%3A10.1186%2Fs40638-017-0082-2/MediaObjects/40638_2017_82_Fig10_HTML.gif"/>
                    <pic:cNvPicPr>
                      <a:picLocks noChangeAspect="1" noChangeArrowheads="1"/>
                    </pic:cNvPicPr>
                  </pic:nvPicPr>
                  <pic:blipFill>
                    <a:blip r:embed="rId747" cstate="print"/>
                    <a:srcRect l="4987" r="48477" b="51959"/>
                    <a:stretch>
                      <a:fillRect/>
                    </a:stretch>
                  </pic:blipFill>
                  <pic:spPr bwMode="auto">
                    <a:xfrm>
                      <a:off x="0" y="0"/>
                      <a:ext cx="1604645" cy="2216785"/>
                    </a:xfrm>
                    <a:prstGeom prst="rect">
                      <a:avLst/>
                    </a:prstGeom>
                    <a:noFill/>
                    <a:ln w="9525">
                      <a:noFill/>
                      <a:miter lim="800000"/>
                      <a:headEnd/>
                      <a:tailEnd/>
                    </a:ln>
                  </pic:spPr>
                </pic:pic>
              </a:graphicData>
            </a:graphic>
          </wp:inline>
        </w:drawing>
      </w:r>
    </w:p>
    <w:p w:rsidR="00F925A4" w:rsidRPr="00384981" w:rsidRDefault="00D873E1" w:rsidP="00ED46CB">
      <w:pPr>
        <w:spacing w:line="360" w:lineRule="auto"/>
        <w:jc w:val="center"/>
        <w:rPr>
          <w:sz w:val="28"/>
          <w:szCs w:val="28"/>
        </w:rPr>
      </w:pPr>
      <w:r w:rsidRPr="00384981">
        <w:rPr>
          <w:noProof/>
          <w:sz w:val="28"/>
          <w:szCs w:val="28"/>
        </w:rPr>
        <w:t>б)</w:t>
      </w:r>
      <w:r w:rsidR="009B138F" w:rsidRPr="00384981">
        <w:rPr>
          <w:noProof/>
          <w:sz w:val="28"/>
          <w:szCs w:val="28"/>
        </w:rPr>
        <w:t xml:space="preserve"> </w:t>
      </w:r>
      <w:r w:rsidR="009B138F" w:rsidRPr="00384981">
        <w:rPr>
          <w:noProof/>
          <w:sz w:val="28"/>
          <w:szCs w:val="28"/>
        </w:rPr>
        <w:tab/>
      </w:r>
      <w:r w:rsidR="009B138F" w:rsidRPr="00384981">
        <w:rPr>
          <w:noProof/>
          <w:sz w:val="28"/>
          <w:szCs w:val="28"/>
        </w:rPr>
        <w:tab/>
      </w:r>
      <w:r w:rsidR="009B138F" w:rsidRPr="00384981">
        <w:rPr>
          <w:noProof/>
          <w:sz w:val="28"/>
          <w:szCs w:val="28"/>
        </w:rPr>
        <w:tab/>
      </w:r>
      <w:r w:rsidR="009B138F" w:rsidRPr="00384981">
        <w:rPr>
          <w:noProof/>
          <w:sz w:val="28"/>
          <w:szCs w:val="28"/>
        </w:rPr>
        <w:tab/>
      </w:r>
      <w:r w:rsidR="009B138F" w:rsidRPr="00384981">
        <w:rPr>
          <w:noProof/>
          <w:sz w:val="28"/>
          <w:szCs w:val="28"/>
        </w:rPr>
        <w:tab/>
      </w:r>
      <w:r w:rsidR="009B138F" w:rsidRPr="00384981">
        <w:rPr>
          <w:noProof/>
          <w:sz w:val="28"/>
          <w:szCs w:val="28"/>
        </w:rPr>
        <w:tab/>
      </w:r>
      <w:r w:rsidR="009B138F" w:rsidRPr="00384981">
        <w:rPr>
          <w:noProof/>
          <w:sz w:val="28"/>
          <w:szCs w:val="28"/>
        </w:rPr>
        <w:tab/>
      </w:r>
      <w:r w:rsidRPr="00384981">
        <w:rPr>
          <w:noProof/>
          <w:sz w:val="28"/>
          <w:szCs w:val="28"/>
        </w:rPr>
        <w:t>в)</w:t>
      </w:r>
    </w:p>
    <w:p w:rsidR="00ED46CB" w:rsidRPr="00384981" w:rsidRDefault="00ED46CB" w:rsidP="00ED46CB">
      <w:pPr>
        <w:spacing w:line="360" w:lineRule="auto"/>
        <w:jc w:val="center"/>
        <w:rPr>
          <w:sz w:val="28"/>
          <w:szCs w:val="28"/>
        </w:rPr>
      </w:pPr>
    </w:p>
    <w:p w:rsidR="00ED46CB" w:rsidRPr="00384981" w:rsidRDefault="00ED46CB" w:rsidP="00ED46CB">
      <w:pPr>
        <w:pStyle w:val="western"/>
        <w:spacing w:line="360" w:lineRule="auto"/>
        <w:ind w:firstLine="567"/>
        <w:jc w:val="center"/>
        <w:rPr>
          <w:color w:val="000000"/>
          <w:sz w:val="28"/>
          <w:szCs w:val="28"/>
        </w:rPr>
      </w:pPr>
      <w:r w:rsidRPr="00384981">
        <w:rPr>
          <w:color w:val="000000"/>
          <w:sz w:val="28"/>
          <w:szCs w:val="28"/>
        </w:rPr>
        <w:t>Рис. 5.2</w:t>
      </w:r>
      <w:r w:rsidR="00D873E1" w:rsidRPr="00384981">
        <w:rPr>
          <w:color w:val="000000"/>
          <w:sz w:val="28"/>
          <w:szCs w:val="28"/>
        </w:rPr>
        <w:t>8</w:t>
      </w:r>
      <w:r w:rsidRPr="00384981">
        <w:rPr>
          <w:color w:val="000000"/>
          <w:sz w:val="28"/>
          <w:szCs w:val="28"/>
        </w:rPr>
        <w:t xml:space="preserve">. Адаптивні захватні пристрої: а) </w:t>
      </w:r>
      <w:r w:rsidR="00D873E1" w:rsidRPr="00384981">
        <w:rPr>
          <w:color w:val="000000"/>
          <w:sz w:val="28"/>
          <w:szCs w:val="28"/>
        </w:rPr>
        <w:t>двох</w:t>
      </w:r>
      <w:r w:rsidRPr="00384981">
        <w:rPr>
          <w:color w:val="000000"/>
          <w:sz w:val="28"/>
          <w:szCs w:val="28"/>
        </w:rPr>
        <w:t>палі з активним тросовим механізмом привода ланок; б) адаптивний; в) з тактильним щупом.</w:t>
      </w:r>
    </w:p>
    <w:p w:rsidR="00ED46CB" w:rsidRPr="00384981" w:rsidRDefault="00ED46CB" w:rsidP="00ED46CB">
      <w:pPr>
        <w:pStyle w:val="western"/>
        <w:spacing w:before="0" w:beforeAutospacing="0" w:after="0" w:afterAutospacing="0" w:line="360" w:lineRule="auto"/>
        <w:ind w:firstLine="851"/>
        <w:jc w:val="both"/>
        <w:rPr>
          <w:sz w:val="28"/>
          <w:szCs w:val="28"/>
        </w:rPr>
      </w:pPr>
      <w:r w:rsidRPr="00384981">
        <w:rPr>
          <w:sz w:val="28"/>
          <w:szCs w:val="28"/>
        </w:rPr>
        <w:t>Адаптивний захватний пристрій інтелектуального робота, містить кінематично зв'язані з приводом губки, принаймні на одній з яких встановлено датчики затискного зусилля, зв'язані з блоком керування приводом губок, у губках з можливістю обертового переміщення встановлені роликоподібні рухливі елементи, кожний з яких пружно зв'язаний за допомогою зворотн</w:t>
      </w:r>
      <w:r w:rsidR="002908E0">
        <w:rPr>
          <w:sz w:val="28"/>
          <w:szCs w:val="28"/>
        </w:rPr>
        <w:t>ь</w:t>
      </w:r>
      <w:r w:rsidRPr="00384981">
        <w:rPr>
          <w:sz w:val="28"/>
          <w:szCs w:val="28"/>
        </w:rPr>
        <w:t>ої циліндричної пружини з відповідною губкою</w:t>
      </w:r>
      <w:r w:rsidR="00D873E1" w:rsidRPr="00384981">
        <w:rPr>
          <w:sz w:val="28"/>
          <w:szCs w:val="28"/>
        </w:rPr>
        <w:t xml:space="preserve">  (рис.5.28</w:t>
      </w:r>
      <w:r w:rsidR="00C81C3B" w:rsidRPr="00384981">
        <w:rPr>
          <w:sz w:val="28"/>
          <w:szCs w:val="28"/>
        </w:rPr>
        <w:t> </w:t>
      </w:r>
      <w:r w:rsidR="00007F1F" w:rsidRPr="00384981">
        <w:rPr>
          <w:sz w:val="28"/>
          <w:szCs w:val="28"/>
        </w:rPr>
        <w:t>б</w:t>
      </w:r>
      <w:r w:rsidR="00D873E1" w:rsidRPr="00384981">
        <w:rPr>
          <w:sz w:val="28"/>
          <w:szCs w:val="28"/>
        </w:rPr>
        <w:t>)</w:t>
      </w:r>
      <w:r w:rsidRPr="00384981">
        <w:rPr>
          <w:sz w:val="28"/>
          <w:szCs w:val="28"/>
        </w:rPr>
        <w:t xml:space="preserve">. </w:t>
      </w:r>
    </w:p>
    <w:p w:rsidR="00ED46CB" w:rsidRPr="00384981" w:rsidRDefault="00ED46CB" w:rsidP="00ED46CB">
      <w:pPr>
        <w:pStyle w:val="western"/>
        <w:spacing w:before="0" w:beforeAutospacing="0" w:after="0" w:afterAutospacing="0" w:line="360" w:lineRule="auto"/>
        <w:ind w:firstLine="851"/>
        <w:jc w:val="both"/>
        <w:rPr>
          <w:rFonts w:ascii="Arial" w:hAnsi="Arial" w:cs="Arial"/>
          <w:color w:val="000000"/>
          <w:sz w:val="28"/>
          <w:szCs w:val="28"/>
        </w:rPr>
      </w:pPr>
      <w:r w:rsidRPr="00384981">
        <w:rPr>
          <w:color w:val="000000"/>
          <w:sz w:val="28"/>
          <w:szCs w:val="28"/>
        </w:rPr>
        <w:t xml:space="preserve">На рисунку </w:t>
      </w:r>
      <w:r w:rsidR="00D873E1" w:rsidRPr="00384981">
        <w:rPr>
          <w:color w:val="000000"/>
          <w:sz w:val="28"/>
          <w:szCs w:val="28"/>
        </w:rPr>
        <w:t>5</w:t>
      </w:r>
      <w:r w:rsidRPr="00384981">
        <w:rPr>
          <w:color w:val="000000"/>
          <w:sz w:val="28"/>
          <w:szCs w:val="28"/>
        </w:rPr>
        <w:t>.</w:t>
      </w:r>
      <w:r w:rsidR="00D873E1" w:rsidRPr="00384981">
        <w:rPr>
          <w:color w:val="000000"/>
          <w:sz w:val="28"/>
          <w:szCs w:val="28"/>
        </w:rPr>
        <w:t>28</w:t>
      </w:r>
      <w:r w:rsidR="002908E0">
        <w:rPr>
          <w:color w:val="000000"/>
          <w:sz w:val="28"/>
          <w:szCs w:val="28"/>
        </w:rPr>
        <w:t> </w:t>
      </w:r>
      <w:r w:rsidRPr="00384981">
        <w:rPr>
          <w:color w:val="000000"/>
          <w:sz w:val="28"/>
          <w:szCs w:val="28"/>
        </w:rPr>
        <w:t xml:space="preserve">а представлено пальцевий </w:t>
      </w:r>
      <w:r w:rsidR="00D873E1" w:rsidRPr="00384981">
        <w:rPr>
          <w:color w:val="000000"/>
          <w:sz w:val="28"/>
          <w:szCs w:val="28"/>
        </w:rPr>
        <w:t xml:space="preserve">захватний </w:t>
      </w:r>
      <w:r w:rsidR="007C7460" w:rsidRPr="00384981">
        <w:rPr>
          <w:color w:val="000000"/>
          <w:sz w:val="28"/>
          <w:szCs w:val="28"/>
        </w:rPr>
        <w:t>пристрій</w:t>
      </w:r>
      <w:r w:rsidRPr="00384981">
        <w:rPr>
          <w:color w:val="000000"/>
          <w:sz w:val="28"/>
          <w:szCs w:val="28"/>
        </w:rPr>
        <w:t xml:space="preserve">, оснащений датчиками, які дають можливість визначити розміри, форму і просторове положення об‘єкта маніпулювання. У вихідному положенні пальці 6, що мають в середній частині пружні вставки у вигляді плоских пружин 4 з наклеєними на них тензорезисторами і концентрично розміщені в променях плоскої фігурної пружини 5, висунуті назовні пружинами 1, що забезпечує замикання контактних пар 2 виступами, що є на них. ЗП переміщують в зону передбачуваного розташування захоплюваного об‘єкта і подають команду на опускання. Пальці, які потрапили на площу об‘єкта 7, </w:t>
      </w:r>
      <w:r w:rsidRPr="00384981">
        <w:rPr>
          <w:color w:val="000000"/>
          <w:sz w:val="28"/>
          <w:szCs w:val="28"/>
        </w:rPr>
        <w:lastRenderedPageBreak/>
        <w:t>утоплюються, що призводить до розмикання відповідних контактів 2. Після опускання ЗП подається команда на переміщення штока 3, який деформує багатопроменеву пружину 5, чим викликається пружний розворот нижніх частин пальців і захоплення об‘єкта. За співвідношенням розімкнутих контактів 2 і величиною вихідного сигналу, який знімають з відповідних тензорезисторів, визначають розмірні параметри об‘єкта, його форму, зміщення від центру ЗП. Розміщення пальців в плоскій пружині забезпечує можливість захоплення нежорстких і крихких об‘єктів</w:t>
      </w:r>
      <w:r w:rsidR="00055040" w:rsidRPr="00384981">
        <w:rPr>
          <w:color w:val="000000"/>
          <w:sz w:val="28"/>
          <w:szCs w:val="28"/>
        </w:rPr>
        <w:t xml:space="preserve"> [13]</w:t>
      </w:r>
      <w:r w:rsidRPr="00384981">
        <w:rPr>
          <w:color w:val="000000"/>
          <w:sz w:val="28"/>
          <w:szCs w:val="28"/>
        </w:rPr>
        <w:t>.</w:t>
      </w:r>
    </w:p>
    <w:p w:rsidR="00ED46CB" w:rsidRPr="00384981" w:rsidRDefault="001A25EF" w:rsidP="00ED46CB">
      <w:pPr>
        <w:spacing w:line="360" w:lineRule="auto"/>
        <w:ind w:firstLine="851"/>
        <w:jc w:val="center"/>
        <w:rPr>
          <w:bCs/>
          <w:sz w:val="28"/>
          <w:szCs w:val="28"/>
        </w:rPr>
      </w:pPr>
      <w:r w:rsidRPr="00384981">
        <w:rPr>
          <w:noProof/>
          <w:sz w:val="28"/>
          <w:szCs w:val="28"/>
          <w:lang w:val="ru-RU"/>
        </w:rPr>
        <w:drawing>
          <wp:inline distT="0" distB="0" distL="0" distR="0">
            <wp:extent cx="2447472" cy="2351314"/>
            <wp:effectExtent l="19050" t="0" r="0" b="0"/>
            <wp:docPr id="445" name="Рисунок 6" descr="Описание: C:\Users\Slava\Desktop\_42958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Описание: C:\Users\Slava\Desktop\_4295886.jpg"/>
                    <pic:cNvPicPr>
                      <a:picLocks noChangeAspect="1" noChangeArrowheads="1"/>
                    </pic:cNvPicPr>
                  </pic:nvPicPr>
                  <pic:blipFill>
                    <a:blip r:embed="rId748" cstate="print"/>
                    <a:srcRect/>
                    <a:stretch>
                      <a:fillRect/>
                    </a:stretch>
                  </pic:blipFill>
                  <pic:spPr bwMode="auto">
                    <a:xfrm>
                      <a:off x="0" y="0"/>
                      <a:ext cx="2451735" cy="2355410"/>
                    </a:xfrm>
                    <a:prstGeom prst="rect">
                      <a:avLst/>
                    </a:prstGeom>
                    <a:noFill/>
                    <a:ln w="9525">
                      <a:noFill/>
                      <a:miter lim="800000"/>
                      <a:headEnd/>
                      <a:tailEnd/>
                    </a:ln>
                  </pic:spPr>
                </pic:pic>
              </a:graphicData>
            </a:graphic>
          </wp:inline>
        </w:drawing>
      </w:r>
    </w:p>
    <w:p w:rsidR="00ED46CB" w:rsidRPr="00384981" w:rsidRDefault="00ED46CB" w:rsidP="00ED46CB">
      <w:pPr>
        <w:spacing w:line="360" w:lineRule="auto"/>
        <w:ind w:firstLine="851"/>
        <w:jc w:val="center"/>
        <w:rPr>
          <w:bCs/>
          <w:sz w:val="28"/>
          <w:szCs w:val="28"/>
        </w:rPr>
      </w:pPr>
      <w:r w:rsidRPr="00384981">
        <w:rPr>
          <w:bCs/>
          <w:sz w:val="28"/>
          <w:szCs w:val="28"/>
        </w:rPr>
        <w:t>Рис.5.25. Затискні захвати промислового робота</w:t>
      </w:r>
    </w:p>
    <w:p w:rsidR="00ED46CB" w:rsidRPr="00384981" w:rsidRDefault="00ED46CB" w:rsidP="00ED46CB">
      <w:pPr>
        <w:spacing w:line="360" w:lineRule="auto"/>
        <w:ind w:firstLine="851"/>
        <w:jc w:val="center"/>
        <w:rPr>
          <w:b/>
          <w:bCs/>
          <w:sz w:val="28"/>
          <w:szCs w:val="28"/>
        </w:rPr>
      </w:pPr>
    </w:p>
    <w:p w:rsidR="00ED46CB" w:rsidRPr="00384981" w:rsidRDefault="00ED46CB" w:rsidP="00ED46CB">
      <w:pPr>
        <w:spacing w:line="360" w:lineRule="auto"/>
        <w:ind w:firstLine="851"/>
        <w:jc w:val="center"/>
        <w:rPr>
          <w:b/>
          <w:bCs/>
          <w:sz w:val="28"/>
          <w:szCs w:val="28"/>
        </w:rPr>
      </w:pPr>
      <w:r w:rsidRPr="00384981">
        <w:rPr>
          <w:b/>
          <w:bCs/>
          <w:sz w:val="28"/>
          <w:szCs w:val="28"/>
        </w:rPr>
        <w:t>5.3.2.  Розрахунок захватів промислових</w:t>
      </w:r>
      <w:r w:rsidRPr="00384981">
        <w:rPr>
          <w:bCs/>
          <w:sz w:val="28"/>
          <w:szCs w:val="28"/>
        </w:rPr>
        <w:t xml:space="preserve"> </w:t>
      </w:r>
      <w:r w:rsidRPr="00384981">
        <w:rPr>
          <w:b/>
          <w:bCs/>
          <w:sz w:val="28"/>
          <w:szCs w:val="28"/>
        </w:rPr>
        <w:t>роботів</w:t>
      </w:r>
    </w:p>
    <w:p w:rsidR="00ED46CB" w:rsidRPr="00384981" w:rsidRDefault="00ED46CB" w:rsidP="00ED46CB">
      <w:pPr>
        <w:spacing w:line="360" w:lineRule="auto"/>
        <w:ind w:firstLine="851"/>
        <w:jc w:val="both"/>
        <w:rPr>
          <w:sz w:val="28"/>
          <w:szCs w:val="28"/>
        </w:rPr>
      </w:pPr>
      <w:r w:rsidRPr="00384981">
        <w:rPr>
          <w:sz w:val="28"/>
          <w:szCs w:val="28"/>
        </w:rPr>
        <w:t>Умова утримання корпусної деталі в зах</w:t>
      </w:r>
      <w:r w:rsidR="004B167B" w:rsidRPr="00384981">
        <w:rPr>
          <w:sz w:val="28"/>
          <w:szCs w:val="28"/>
        </w:rPr>
        <w:t>ваті</w:t>
      </w:r>
      <w:r w:rsidRPr="00384981">
        <w:rPr>
          <w:sz w:val="28"/>
          <w:szCs w:val="28"/>
        </w:rPr>
        <w:t xml:space="preserve"> за рахунок сил:</w:t>
      </w:r>
    </w:p>
    <w:p w:rsidR="00ED46CB" w:rsidRPr="00384981" w:rsidRDefault="002908E0" w:rsidP="004B167B">
      <w:pPr>
        <w:spacing w:line="360" w:lineRule="auto"/>
        <w:ind w:firstLine="851"/>
        <w:jc w:val="center"/>
        <w:rPr>
          <w:sz w:val="28"/>
          <w:szCs w:val="28"/>
        </w:rPr>
      </w:pPr>
      <w:r w:rsidRPr="00384981">
        <w:rPr>
          <w:position w:val="-14"/>
          <w:sz w:val="28"/>
          <w:szCs w:val="28"/>
        </w:rPr>
        <w:object w:dxaOrig="1359" w:dyaOrig="380">
          <v:shape id="_x0000_i1373" type="#_x0000_t75" style="width:91.65pt;height:22.45pt" o:ole="">
            <v:imagedata r:id="rId749" o:title=""/>
          </v:shape>
          <o:OLEObject Type="Embed" ProgID="Equation.3" ShapeID="_x0000_i1373" DrawAspect="Content" ObjectID="_1584340198" r:id="rId750"/>
        </w:object>
      </w:r>
      <w:r w:rsidR="00ED46CB" w:rsidRPr="00384981">
        <w:rPr>
          <w:sz w:val="28"/>
          <w:szCs w:val="28"/>
        </w:rPr>
        <w:t xml:space="preserve"> або </w:t>
      </w:r>
      <w:r w:rsidRPr="00384981">
        <w:rPr>
          <w:position w:val="-14"/>
          <w:sz w:val="28"/>
          <w:szCs w:val="28"/>
        </w:rPr>
        <w:object w:dxaOrig="1680" w:dyaOrig="380">
          <v:shape id="_x0000_i1374" type="#_x0000_t75" style="width:119.7pt;height:22.45pt" o:ole="">
            <v:imagedata r:id="rId751" o:title=""/>
          </v:shape>
          <o:OLEObject Type="Embed" ProgID="Equation.3" ShapeID="_x0000_i1374" DrawAspect="Content" ObjectID="_1584340199" r:id="rId752"/>
        </w:object>
      </w:r>
    </w:p>
    <w:p w:rsidR="00ED46CB" w:rsidRPr="00384981" w:rsidRDefault="00ED46CB" w:rsidP="00ED46CB">
      <w:pPr>
        <w:spacing w:line="360" w:lineRule="auto"/>
        <w:ind w:firstLine="851"/>
        <w:jc w:val="both"/>
        <w:rPr>
          <w:sz w:val="28"/>
          <w:szCs w:val="28"/>
        </w:rPr>
      </w:pPr>
      <w:r w:rsidRPr="00384981">
        <w:rPr>
          <w:sz w:val="28"/>
          <w:szCs w:val="28"/>
        </w:rPr>
        <w:t>де k = 1,5 ... 2 - коефіцієнт запасу; F</w:t>
      </w:r>
      <w:r w:rsidRPr="00384981">
        <w:rPr>
          <w:sz w:val="28"/>
          <w:szCs w:val="28"/>
          <w:vertAlign w:val="subscript"/>
        </w:rPr>
        <w:t xml:space="preserve">т </w:t>
      </w:r>
      <w:r w:rsidRPr="00384981">
        <w:rPr>
          <w:sz w:val="28"/>
          <w:szCs w:val="28"/>
        </w:rPr>
        <w:t>- сила тертя між деталлю і губками зах</w:t>
      </w:r>
      <w:r w:rsidR="007C7460" w:rsidRPr="00384981">
        <w:rPr>
          <w:sz w:val="28"/>
          <w:szCs w:val="28"/>
        </w:rPr>
        <w:t>вату</w:t>
      </w:r>
      <w:r w:rsidRPr="00384981">
        <w:rPr>
          <w:sz w:val="28"/>
          <w:szCs w:val="28"/>
        </w:rPr>
        <w:t>; G = mg - сила тяжіння; m - маса деталі; F</w:t>
      </w:r>
      <w:r w:rsidRPr="00384981">
        <w:rPr>
          <w:sz w:val="28"/>
          <w:szCs w:val="28"/>
          <w:vertAlign w:val="subscript"/>
        </w:rPr>
        <w:t>д</w:t>
      </w:r>
      <w:r w:rsidRPr="00384981">
        <w:rPr>
          <w:sz w:val="28"/>
          <w:szCs w:val="28"/>
        </w:rPr>
        <w:t xml:space="preserve"> = </w:t>
      </w:r>
      <w:r w:rsidRPr="00384981">
        <w:rPr>
          <w:i/>
          <w:sz w:val="28"/>
          <w:szCs w:val="28"/>
        </w:rPr>
        <w:t xml:space="preserve">mа </w:t>
      </w:r>
      <w:r w:rsidRPr="00384981">
        <w:rPr>
          <w:sz w:val="28"/>
          <w:szCs w:val="28"/>
        </w:rPr>
        <w:t>- динамічна сила, пов'язана з прискоренням а захоплення (сила інерції); g - прискорення вільного падіння.</w:t>
      </w:r>
    </w:p>
    <w:p w:rsidR="00ED46CB" w:rsidRPr="00384981" w:rsidRDefault="00ED46CB" w:rsidP="00ED46CB">
      <w:pPr>
        <w:spacing w:line="360" w:lineRule="auto"/>
        <w:ind w:firstLine="851"/>
        <w:jc w:val="both"/>
        <w:rPr>
          <w:sz w:val="28"/>
          <w:szCs w:val="28"/>
        </w:rPr>
      </w:pPr>
      <w:r w:rsidRPr="00384981">
        <w:rPr>
          <w:sz w:val="28"/>
          <w:szCs w:val="28"/>
        </w:rPr>
        <w:t xml:space="preserve">Запишемо останню рівність </w:t>
      </w:r>
      <w:r w:rsidR="002908E0">
        <w:rPr>
          <w:sz w:val="28"/>
          <w:szCs w:val="28"/>
        </w:rPr>
        <w:t>у</w:t>
      </w:r>
      <w:r w:rsidRPr="00384981">
        <w:rPr>
          <w:sz w:val="28"/>
          <w:szCs w:val="28"/>
        </w:rPr>
        <w:t xml:space="preserve"> розгорнутому вигляді</w:t>
      </w:r>
      <w:r w:rsidR="002908E0">
        <w:rPr>
          <w:sz w:val="28"/>
          <w:szCs w:val="28"/>
        </w:rPr>
        <w:t>:</w:t>
      </w:r>
    </w:p>
    <w:p w:rsidR="00ED46CB" w:rsidRPr="00384981" w:rsidRDefault="002908E0" w:rsidP="00ED46CB">
      <w:pPr>
        <w:spacing w:line="360" w:lineRule="auto"/>
        <w:ind w:firstLine="851"/>
        <w:jc w:val="both"/>
        <w:rPr>
          <w:sz w:val="28"/>
          <w:szCs w:val="28"/>
        </w:rPr>
      </w:pPr>
      <w:r w:rsidRPr="00384981">
        <w:rPr>
          <w:position w:val="-10"/>
          <w:sz w:val="28"/>
          <w:szCs w:val="28"/>
        </w:rPr>
        <w:object w:dxaOrig="1980" w:dyaOrig="320">
          <v:shape id="_x0000_i1375" type="#_x0000_t75" style="width:127.15pt;height:21.5pt" o:ole="">
            <v:imagedata r:id="rId753" o:title=""/>
          </v:shape>
          <o:OLEObject Type="Embed" ProgID="Equation.3" ShapeID="_x0000_i1375" DrawAspect="Content" ObjectID="_1584340200" r:id="rId754"/>
        </w:object>
      </w:r>
      <w:r w:rsidR="00ED46CB" w:rsidRPr="00384981">
        <w:rPr>
          <w:sz w:val="28"/>
          <w:szCs w:val="28"/>
        </w:rPr>
        <w:t>або</w:t>
      </w:r>
    </w:p>
    <w:p w:rsidR="00ED46CB" w:rsidRPr="00384981" w:rsidRDefault="00ED46CB" w:rsidP="00ED46CB">
      <w:pPr>
        <w:spacing w:line="360" w:lineRule="auto"/>
        <w:ind w:firstLine="851"/>
        <w:jc w:val="both"/>
        <w:rPr>
          <w:sz w:val="28"/>
          <w:szCs w:val="28"/>
        </w:rPr>
      </w:pPr>
      <w:r w:rsidRPr="00384981">
        <w:rPr>
          <w:sz w:val="28"/>
          <w:szCs w:val="28"/>
        </w:rPr>
        <w:t xml:space="preserve"> </w:t>
      </w:r>
      <w:r w:rsidR="002908E0" w:rsidRPr="00384981">
        <w:rPr>
          <w:position w:val="-12"/>
          <w:sz w:val="28"/>
          <w:szCs w:val="28"/>
        </w:rPr>
        <w:object w:dxaOrig="2020" w:dyaOrig="360">
          <v:shape id="_x0000_i1376" type="#_x0000_t75" style="width:129.95pt;height:24.3pt" o:ole="">
            <v:imagedata r:id="rId755" o:title=""/>
          </v:shape>
          <o:OLEObject Type="Embed" ProgID="Equation.3" ShapeID="_x0000_i1376" DrawAspect="Content" ObjectID="_1584340201" r:id="rId756"/>
        </w:object>
      </w:r>
      <w:r w:rsidRPr="00384981">
        <w:rPr>
          <w:sz w:val="28"/>
          <w:szCs w:val="28"/>
        </w:rPr>
        <w:t xml:space="preserve"> </w:t>
      </w:r>
    </w:p>
    <w:p w:rsidR="00ED46CB" w:rsidRPr="00384981" w:rsidRDefault="00ED46CB" w:rsidP="00ED46CB">
      <w:pPr>
        <w:spacing w:line="360" w:lineRule="auto"/>
        <w:ind w:firstLine="851"/>
        <w:jc w:val="both"/>
        <w:rPr>
          <w:sz w:val="28"/>
          <w:szCs w:val="28"/>
        </w:rPr>
      </w:pPr>
      <w:r w:rsidRPr="00384981">
        <w:rPr>
          <w:sz w:val="28"/>
          <w:szCs w:val="28"/>
        </w:rPr>
        <w:lastRenderedPageBreak/>
        <w:t>де N = F</w:t>
      </w:r>
      <w:r w:rsidRPr="00384981">
        <w:rPr>
          <w:sz w:val="28"/>
          <w:szCs w:val="28"/>
          <w:vertAlign w:val="subscript"/>
        </w:rPr>
        <w:t>з</w:t>
      </w:r>
      <w:r w:rsidRPr="00384981">
        <w:rPr>
          <w:sz w:val="28"/>
          <w:szCs w:val="28"/>
        </w:rPr>
        <w:t xml:space="preserve"> - нормальна реакція; F</w:t>
      </w:r>
      <w:r w:rsidRPr="00384981">
        <w:rPr>
          <w:sz w:val="28"/>
          <w:szCs w:val="28"/>
          <w:vertAlign w:val="subscript"/>
        </w:rPr>
        <w:t>з</w:t>
      </w:r>
      <w:r w:rsidRPr="00384981">
        <w:rPr>
          <w:sz w:val="28"/>
          <w:szCs w:val="28"/>
        </w:rPr>
        <w:t xml:space="preserve"> - сила затиску об'єкта губками захвата. </w:t>
      </w:r>
    </w:p>
    <w:p w:rsidR="00ED46CB" w:rsidRPr="00384981" w:rsidRDefault="00ED46CB" w:rsidP="00ED46CB">
      <w:pPr>
        <w:spacing w:line="360" w:lineRule="auto"/>
        <w:ind w:firstLine="851"/>
        <w:jc w:val="both"/>
        <w:rPr>
          <w:sz w:val="28"/>
          <w:szCs w:val="28"/>
        </w:rPr>
      </w:pPr>
      <w:r w:rsidRPr="00384981">
        <w:rPr>
          <w:sz w:val="28"/>
          <w:szCs w:val="28"/>
        </w:rPr>
        <w:t xml:space="preserve">Ця формула відповідає випадку, коли вектори сил </w:t>
      </w:r>
      <w:r w:rsidRPr="00555AB5">
        <w:rPr>
          <w:i/>
          <w:sz w:val="28"/>
          <w:szCs w:val="28"/>
        </w:rPr>
        <w:t>G</w:t>
      </w:r>
      <w:r w:rsidRPr="00384981">
        <w:rPr>
          <w:sz w:val="28"/>
          <w:szCs w:val="28"/>
        </w:rPr>
        <w:t xml:space="preserve"> і </w:t>
      </w:r>
      <w:r w:rsidRPr="00555AB5">
        <w:rPr>
          <w:i/>
          <w:sz w:val="28"/>
          <w:szCs w:val="28"/>
        </w:rPr>
        <w:t>F</w:t>
      </w:r>
      <w:r w:rsidRPr="00555AB5">
        <w:rPr>
          <w:i/>
          <w:sz w:val="28"/>
          <w:szCs w:val="28"/>
          <w:vertAlign w:val="subscript"/>
        </w:rPr>
        <w:t>д</w:t>
      </w:r>
      <w:r w:rsidRPr="00555AB5">
        <w:rPr>
          <w:i/>
          <w:sz w:val="28"/>
          <w:szCs w:val="28"/>
        </w:rPr>
        <w:t xml:space="preserve"> </w:t>
      </w:r>
      <w:r w:rsidRPr="00384981">
        <w:rPr>
          <w:sz w:val="28"/>
          <w:szCs w:val="28"/>
        </w:rPr>
        <w:t xml:space="preserve">спрямовані в одну сторону, тобто складаються (захват з об'єктом рухається вертикально вгору з прискоренням </w:t>
      </w:r>
      <w:r w:rsidRPr="00384981">
        <w:rPr>
          <w:i/>
          <w:sz w:val="28"/>
          <w:szCs w:val="28"/>
        </w:rPr>
        <w:t>а</w:t>
      </w:r>
      <w:r w:rsidRPr="00384981">
        <w:rPr>
          <w:sz w:val="28"/>
          <w:szCs w:val="28"/>
        </w:rPr>
        <w:t>). Прийнявши максимальне значення коефіцієнта k = 2, отримаємо формулу для розрахунку зусилля затиску деталі, що забезпечує його утримання в захваті:</w:t>
      </w:r>
    </w:p>
    <w:p w:rsidR="00ED46CB" w:rsidRPr="00384981" w:rsidRDefault="002908E0" w:rsidP="00555AB5">
      <w:pPr>
        <w:spacing w:line="360" w:lineRule="auto"/>
        <w:ind w:firstLine="851"/>
        <w:jc w:val="center"/>
        <w:rPr>
          <w:sz w:val="28"/>
          <w:szCs w:val="28"/>
        </w:rPr>
      </w:pPr>
      <w:r w:rsidRPr="00384981">
        <w:rPr>
          <w:position w:val="-12"/>
          <w:sz w:val="28"/>
          <w:szCs w:val="28"/>
        </w:rPr>
        <w:object w:dxaOrig="2020" w:dyaOrig="360">
          <v:shape id="_x0000_i1377" type="#_x0000_t75" style="width:160.85pt;height:25.25pt" o:ole="">
            <v:imagedata r:id="rId757" o:title=""/>
          </v:shape>
          <o:OLEObject Type="Embed" ProgID="Equation.3" ShapeID="_x0000_i1377" DrawAspect="Content" ObjectID="_1584340202" r:id="rId758"/>
        </w:object>
      </w:r>
    </w:p>
    <w:p w:rsidR="00ED46CB" w:rsidRPr="00384981" w:rsidRDefault="00ED46CB" w:rsidP="00ED46CB">
      <w:pPr>
        <w:spacing w:line="360" w:lineRule="auto"/>
        <w:ind w:firstLine="851"/>
        <w:jc w:val="both"/>
        <w:rPr>
          <w:sz w:val="28"/>
          <w:szCs w:val="28"/>
        </w:rPr>
      </w:pPr>
      <w:r w:rsidRPr="00384981">
        <w:rPr>
          <w:sz w:val="28"/>
          <w:szCs w:val="28"/>
        </w:rPr>
        <w:t>де f - коефіцієнт сухого тертя ковзання між об'єктом і губками захвата.</w:t>
      </w:r>
    </w:p>
    <w:p w:rsidR="00ED46CB" w:rsidRPr="00384981" w:rsidRDefault="00ED46CB" w:rsidP="00ED46CB">
      <w:pPr>
        <w:spacing w:line="360" w:lineRule="auto"/>
        <w:ind w:firstLine="851"/>
        <w:jc w:val="both"/>
        <w:rPr>
          <w:sz w:val="28"/>
          <w:szCs w:val="28"/>
        </w:rPr>
      </w:pPr>
      <w:r w:rsidRPr="00384981">
        <w:rPr>
          <w:sz w:val="28"/>
          <w:szCs w:val="28"/>
        </w:rPr>
        <w:t>Для сталі і губок без насічки слід брати</w:t>
      </w:r>
      <w:r w:rsidRPr="00555AB5">
        <w:rPr>
          <w:i/>
          <w:sz w:val="28"/>
          <w:szCs w:val="28"/>
        </w:rPr>
        <w:t xml:space="preserve"> f</w:t>
      </w:r>
      <w:r w:rsidRPr="00384981">
        <w:rPr>
          <w:sz w:val="28"/>
          <w:szCs w:val="28"/>
        </w:rPr>
        <w:t xml:space="preserve"> = 0,15, а для рифлених губок  </w:t>
      </w:r>
      <w:r w:rsidRPr="00555AB5">
        <w:rPr>
          <w:i/>
          <w:sz w:val="28"/>
          <w:szCs w:val="28"/>
        </w:rPr>
        <w:t xml:space="preserve">f </w:t>
      </w:r>
      <w:r w:rsidRPr="00384981">
        <w:rPr>
          <w:sz w:val="28"/>
          <w:szCs w:val="28"/>
        </w:rPr>
        <w:t xml:space="preserve">= 0,35. У разі горизонтального розташування захвату сила тяжіння об'єкта </w:t>
      </w:r>
      <w:r w:rsidRPr="00555AB5">
        <w:rPr>
          <w:i/>
          <w:sz w:val="28"/>
          <w:szCs w:val="28"/>
        </w:rPr>
        <w:t>G</w:t>
      </w:r>
      <w:r w:rsidRPr="00384981">
        <w:rPr>
          <w:sz w:val="28"/>
          <w:szCs w:val="28"/>
        </w:rPr>
        <w:t xml:space="preserve"> компенсується виступаючими крайками захвату, і тому враховується тільки сила інерції F</w:t>
      </w:r>
      <w:r w:rsidRPr="00384981">
        <w:rPr>
          <w:sz w:val="28"/>
          <w:szCs w:val="28"/>
          <w:vertAlign w:val="subscript"/>
        </w:rPr>
        <w:t>д</w:t>
      </w:r>
      <w:r w:rsidRPr="00384981">
        <w:rPr>
          <w:sz w:val="28"/>
          <w:szCs w:val="28"/>
        </w:rPr>
        <w:t xml:space="preserve"> .</w:t>
      </w:r>
    </w:p>
    <w:p w:rsidR="00ED46CB" w:rsidRPr="00384981" w:rsidRDefault="00ED46CB" w:rsidP="00ED46CB">
      <w:pPr>
        <w:spacing w:line="360" w:lineRule="auto"/>
        <w:ind w:firstLine="851"/>
        <w:jc w:val="both"/>
        <w:rPr>
          <w:sz w:val="28"/>
          <w:szCs w:val="28"/>
        </w:rPr>
      </w:pPr>
      <w:r w:rsidRPr="00384981">
        <w:rPr>
          <w:sz w:val="28"/>
          <w:szCs w:val="28"/>
        </w:rPr>
        <w:t>При переміщенні  по горизонталі формула буде мати вигляд</w:t>
      </w:r>
    </w:p>
    <w:p w:rsidR="00ED46CB" w:rsidRPr="00384981" w:rsidRDefault="002908E0" w:rsidP="002908E0">
      <w:pPr>
        <w:spacing w:line="360" w:lineRule="auto"/>
        <w:ind w:firstLine="851"/>
        <w:jc w:val="center"/>
        <w:rPr>
          <w:sz w:val="28"/>
          <w:szCs w:val="28"/>
        </w:rPr>
      </w:pPr>
      <w:r w:rsidRPr="00384981">
        <w:rPr>
          <w:position w:val="-12"/>
          <w:sz w:val="28"/>
          <w:szCs w:val="28"/>
        </w:rPr>
        <w:object w:dxaOrig="1260" w:dyaOrig="360">
          <v:shape id="_x0000_i1378" type="#_x0000_t75" style="width:97.25pt;height:24.3pt" o:ole="">
            <v:imagedata r:id="rId759" o:title=""/>
          </v:shape>
          <o:OLEObject Type="Embed" ProgID="Equation.3" ShapeID="_x0000_i1378" DrawAspect="Content" ObjectID="_1584340203" r:id="rId760"/>
        </w:object>
      </w:r>
    </w:p>
    <w:p w:rsidR="00ED46CB" w:rsidRPr="00384981" w:rsidRDefault="00ED46CB" w:rsidP="00ED46CB">
      <w:pPr>
        <w:spacing w:line="360" w:lineRule="auto"/>
        <w:ind w:firstLine="851"/>
        <w:jc w:val="both"/>
        <w:rPr>
          <w:sz w:val="28"/>
          <w:szCs w:val="28"/>
        </w:rPr>
      </w:pPr>
      <w:r w:rsidRPr="00384981">
        <w:rPr>
          <w:sz w:val="28"/>
          <w:szCs w:val="28"/>
        </w:rPr>
        <w:t xml:space="preserve"> де </w:t>
      </w:r>
      <w:r w:rsidRPr="00555AB5">
        <w:rPr>
          <w:i/>
          <w:sz w:val="28"/>
          <w:szCs w:val="28"/>
        </w:rPr>
        <w:t>а</w:t>
      </w:r>
      <w:r w:rsidRPr="00384981">
        <w:rPr>
          <w:sz w:val="28"/>
          <w:szCs w:val="28"/>
        </w:rPr>
        <w:t xml:space="preserve"> - прискорення захвату. </w:t>
      </w:r>
    </w:p>
    <w:p w:rsidR="00ED46CB" w:rsidRPr="00384981" w:rsidRDefault="001A25EF" w:rsidP="00ED46CB">
      <w:pPr>
        <w:spacing w:line="360" w:lineRule="auto"/>
        <w:jc w:val="both"/>
      </w:pPr>
      <w:r w:rsidRPr="00384981">
        <w:rPr>
          <w:noProof/>
          <w:lang w:val="ru-RU"/>
        </w:rPr>
        <w:drawing>
          <wp:inline distT="0" distB="0" distL="0" distR="0">
            <wp:extent cx="5495290" cy="3562985"/>
            <wp:effectExtent l="19050" t="0" r="0" b="0"/>
            <wp:docPr id="4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61" cstate="print"/>
                    <a:srcRect/>
                    <a:stretch>
                      <a:fillRect/>
                    </a:stretch>
                  </pic:blipFill>
                  <pic:spPr bwMode="auto">
                    <a:xfrm>
                      <a:off x="0" y="0"/>
                      <a:ext cx="5495290" cy="3562985"/>
                    </a:xfrm>
                    <a:prstGeom prst="rect">
                      <a:avLst/>
                    </a:prstGeom>
                    <a:noFill/>
                    <a:ln w="9525">
                      <a:noFill/>
                      <a:miter lim="800000"/>
                      <a:headEnd/>
                      <a:tailEnd/>
                    </a:ln>
                  </pic:spPr>
                </pic:pic>
              </a:graphicData>
            </a:graphic>
          </wp:inline>
        </w:drawing>
      </w:r>
    </w:p>
    <w:p w:rsidR="00ED46CB" w:rsidRPr="00384981" w:rsidRDefault="00ED46CB" w:rsidP="00ED46CB">
      <w:pPr>
        <w:spacing w:line="360" w:lineRule="auto"/>
        <w:jc w:val="center"/>
        <w:rPr>
          <w:sz w:val="28"/>
          <w:szCs w:val="28"/>
        </w:rPr>
      </w:pPr>
      <w:r w:rsidRPr="00384981">
        <w:rPr>
          <w:sz w:val="28"/>
          <w:szCs w:val="28"/>
        </w:rPr>
        <w:lastRenderedPageBreak/>
        <w:t>Рис.5.26 . Розрахункова  схема с</w:t>
      </w:r>
      <w:r w:rsidR="002908E0">
        <w:rPr>
          <w:sz w:val="28"/>
          <w:szCs w:val="28"/>
        </w:rPr>
        <w:t>хв</w:t>
      </w:r>
      <w:r w:rsidRPr="00384981">
        <w:rPr>
          <w:sz w:val="28"/>
          <w:szCs w:val="28"/>
        </w:rPr>
        <w:t xml:space="preserve">ату для призматичних об'єктів </w:t>
      </w:r>
    </w:p>
    <w:p w:rsidR="00ED46CB" w:rsidRPr="00384981" w:rsidRDefault="00ED46CB" w:rsidP="00ED46CB">
      <w:pPr>
        <w:spacing w:line="360" w:lineRule="auto"/>
        <w:ind w:firstLine="851"/>
        <w:jc w:val="both"/>
        <w:rPr>
          <w:sz w:val="28"/>
          <w:szCs w:val="28"/>
        </w:rPr>
      </w:pPr>
      <w:r w:rsidRPr="00384981">
        <w:rPr>
          <w:sz w:val="28"/>
          <w:szCs w:val="28"/>
        </w:rPr>
        <w:t>Для об'єктів типу тіл обертання</w:t>
      </w:r>
      <w:r w:rsidR="002908E0">
        <w:rPr>
          <w:sz w:val="28"/>
          <w:szCs w:val="28"/>
        </w:rPr>
        <w:t xml:space="preserve"> розглянумо </w:t>
      </w:r>
      <w:r w:rsidRPr="00384981">
        <w:rPr>
          <w:sz w:val="28"/>
          <w:szCs w:val="28"/>
        </w:rPr>
        <w:t>аналогічн</w:t>
      </w:r>
      <w:r w:rsidR="002908E0">
        <w:rPr>
          <w:sz w:val="28"/>
          <w:szCs w:val="28"/>
        </w:rPr>
        <w:t>у</w:t>
      </w:r>
      <w:r w:rsidRPr="00384981">
        <w:rPr>
          <w:sz w:val="28"/>
          <w:szCs w:val="28"/>
        </w:rPr>
        <w:t xml:space="preserve"> задачу </w:t>
      </w:r>
      <w:r w:rsidR="002908E0">
        <w:rPr>
          <w:sz w:val="28"/>
          <w:szCs w:val="28"/>
        </w:rPr>
        <w:t>-</w:t>
      </w:r>
      <w:r w:rsidRPr="00384981">
        <w:rPr>
          <w:sz w:val="28"/>
          <w:szCs w:val="28"/>
        </w:rPr>
        <w:t>утримання в захваті циліндричної деталі (валика).</w:t>
      </w:r>
      <w:r w:rsidR="004B167B" w:rsidRPr="00384981">
        <w:rPr>
          <w:sz w:val="28"/>
          <w:szCs w:val="28"/>
        </w:rPr>
        <w:t xml:space="preserve"> </w:t>
      </w:r>
      <w:r w:rsidRPr="00384981">
        <w:rPr>
          <w:sz w:val="28"/>
          <w:szCs w:val="28"/>
        </w:rPr>
        <w:t>Умова утримання валика в захваті з однією призматичною губкою</w:t>
      </w:r>
      <w:r w:rsidR="002908E0">
        <w:rPr>
          <w:sz w:val="28"/>
          <w:szCs w:val="28"/>
        </w:rPr>
        <w:t>:</w:t>
      </w:r>
    </w:p>
    <w:p w:rsidR="004B167B" w:rsidRPr="00384981" w:rsidRDefault="002908E0" w:rsidP="00ED46CB">
      <w:pPr>
        <w:spacing w:line="360" w:lineRule="auto"/>
        <w:ind w:firstLine="851"/>
        <w:jc w:val="both"/>
        <w:rPr>
          <w:sz w:val="28"/>
          <w:szCs w:val="28"/>
        </w:rPr>
      </w:pPr>
      <w:r w:rsidRPr="00384981">
        <w:rPr>
          <w:position w:val="-14"/>
          <w:sz w:val="28"/>
          <w:szCs w:val="28"/>
        </w:rPr>
        <w:object w:dxaOrig="2160" w:dyaOrig="380">
          <v:shape id="_x0000_i1379" type="#_x0000_t75" style="width:142.15pt;height:21.5pt" o:ole="">
            <v:imagedata r:id="rId762" o:title=""/>
          </v:shape>
          <o:OLEObject Type="Embed" ProgID="Equation.3" ShapeID="_x0000_i1379" DrawAspect="Content" ObjectID="_1584340204" r:id="rId763"/>
        </w:object>
      </w:r>
      <w:r w:rsidR="00ED46CB" w:rsidRPr="00384981">
        <w:rPr>
          <w:sz w:val="28"/>
          <w:szCs w:val="28"/>
        </w:rPr>
        <w:t xml:space="preserve"> </w:t>
      </w:r>
    </w:p>
    <w:p w:rsidR="00ED46CB" w:rsidRPr="00384981" w:rsidRDefault="00ED46CB" w:rsidP="00ED46CB">
      <w:pPr>
        <w:spacing w:line="360" w:lineRule="auto"/>
        <w:ind w:firstLine="851"/>
        <w:jc w:val="both"/>
        <w:rPr>
          <w:sz w:val="28"/>
          <w:szCs w:val="28"/>
        </w:rPr>
      </w:pPr>
      <w:r w:rsidRPr="00384981">
        <w:rPr>
          <w:sz w:val="28"/>
          <w:szCs w:val="28"/>
        </w:rPr>
        <w:t xml:space="preserve">Або </w:t>
      </w:r>
      <w:r w:rsidR="002908E0" w:rsidRPr="00384981">
        <w:rPr>
          <w:position w:val="-14"/>
          <w:sz w:val="28"/>
          <w:szCs w:val="28"/>
        </w:rPr>
        <w:object w:dxaOrig="2280" w:dyaOrig="380">
          <v:shape id="_x0000_i1380" type="#_x0000_t75" style="width:156.15pt;height:21.5pt" o:ole="">
            <v:imagedata r:id="rId764" o:title=""/>
          </v:shape>
          <o:OLEObject Type="Embed" ProgID="Equation.3" ShapeID="_x0000_i1380" DrawAspect="Content" ObjectID="_1584340205" r:id="rId765"/>
        </w:object>
      </w:r>
    </w:p>
    <w:p w:rsidR="00ED46CB" w:rsidRPr="00384981" w:rsidRDefault="00ED46CB" w:rsidP="00ED46CB">
      <w:pPr>
        <w:spacing w:line="360" w:lineRule="auto"/>
        <w:ind w:firstLine="851"/>
        <w:jc w:val="both"/>
        <w:rPr>
          <w:sz w:val="28"/>
          <w:szCs w:val="28"/>
        </w:rPr>
      </w:pPr>
      <w:r w:rsidRPr="00384981">
        <w:rPr>
          <w:sz w:val="28"/>
          <w:szCs w:val="28"/>
        </w:rPr>
        <w:t xml:space="preserve">де </w:t>
      </w:r>
      <w:r w:rsidRPr="00384981">
        <w:rPr>
          <w:position w:val="-10"/>
          <w:sz w:val="28"/>
          <w:szCs w:val="28"/>
        </w:rPr>
        <w:object w:dxaOrig="1100" w:dyaOrig="340">
          <v:shape id="_x0000_i1381" type="#_x0000_t75" style="width:64.5pt;height:16.85pt" o:ole="">
            <v:imagedata r:id="rId766" o:title=""/>
          </v:shape>
          <o:OLEObject Type="Embed" ProgID="Equation.3" ShapeID="_x0000_i1381" DrawAspect="Content" ObjectID="_1584340206" r:id="rId767"/>
        </w:object>
      </w:r>
      <w:r w:rsidRPr="00384981">
        <w:rPr>
          <w:sz w:val="28"/>
          <w:szCs w:val="28"/>
        </w:rPr>
        <w:t xml:space="preserve">– сила тертя в контактів валика з плоскою губкою; </w:t>
      </w:r>
      <w:r w:rsidRPr="00384981">
        <w:rPr>
          <w:position w:val="-10"/>
          <w:sz w:val="28"/>
          <w:szCs w:val="28"/>
        </w:rPr>
        <w:object w:dxaOrig="1200" w:dyaOrig="340">
          <v:shape id="_x0000_i1382" type="#_x0000_t75" style="width:70.15pt;height:16.85pt" o:ole="">
            <v:imagedata r:id="rId768" o:title=""/>
          </v:shape>
          <o:OLEObject Type="Embed" ProgID="Equation.3" ShapeID="_x0000_i1382" DrawAspect="Content" ObjectID="_1584340207" r:id="rId769"/>
        </w:object>
      </w:r>
      <w:r w:rsidRPr="00384981">
        <w:rPr>
          <w:sz w:val="28"/>
          <w:szCs w:val="28"/>
        </w:rPr>
        <w:t>–</w:t>
      </w:r>
      <w:r w:rsidR="004B167B" w:rsidRPr="00384981">
        <w:rPr>
          <w:sz w:val="28"/>
          <w:szCs w:val="28"/>
        </w:rPr>
        <w:t xml:space="preserve"> </w:t>
      </w:r>
      <w:r w:rsidRPr="00384981">
        <w:rPr>
          <w:sz w:val="28"/>
          <w:szCs w:val="28"/>
        </w:rPr>
        <w:t xml:space="preserve">сила тертя при контакті валика з призматичною губкою; </w:t>
      </w:r>
      <w:r w:rsidRPr="00384981">
        <w:rPr>
          <w:position w:val="-12"/>
          <w:sz w:val="28"/>
          <w:szCs w:val="28"/>
        </w:rPr>
        <w:object w:dxaOrig="720" w:dyaOrig="360">
          <v:shape id="_x0000_i1383" type="#_x0000_t75" style="width:42.1pt;height:18.7pt" o:ole="">
            <v:imagedata r:id="rId770" o:title=""/>
          </v:shape>
          <o:OLEObject Type="Embed" ProgID="Equation.3" ShapeID="_x0000_i1383" DrawAspect="Content" ObjectID="_1584340208" r:id="rId771"/>
        </w:object>
      </w:r>
      <w:r w:rsidRPr="00384981">
        <w:rPr>
          <w:sz w:val="28"/>
          <w:szCs w:val="28"/>
        </w:rPr>
        <w:t xml:space="preserve">; </w:t>
      </w:r>
      <w:r w:rsidRPr="00384981">
        <w:rPr>
          <w:position w:val="-12"/>
          <w:sz w:val="28"/>
          <w:szCs w:val="28"/>
        </w:rPr>
        <w:object w:dxaOrig="2220" w:dyaOrig="380">
          <v:shape id="_x0000_i1384" type="#_x0000_t75" style="width:130.9pt;height:18.7pt" o:ole="">
            <v:imagedata r:id="rId772" o:title=""/>
          </v:shape>
          <o:OLEObject Type="Embed" ProgID="Equation.3" ShapeID="_x0000_i1384" DrawAspect="Content" ObjectID="_1584340209" r:id="rId773"/>
        </w:object>
      </w:r>
      <w:r w:rsidRPr="00384981">
        <w:rPr>
          <w:sz w:val="28"/>
          <w:szCs w:val="28"/>
        </w:rPr>
        <w:t xml:space="preserve">. </w:t>
      </w:r>
    </w:p>
    <w:p w:rsidR="00ED46CB" w:rsidRPr="00384981" w:rsidRDefault="00ED46CB" w:rsidP="00ED46CB">
      <w:pPr>
        <w:spacing w:line="360" w:lineRule="auto"/>
        <w:ind w:firstLine="851"/>
        <w:jc w:val="both"/>
        <w:rPr>
          <w:sz w:val="28"/>
          <w:szCs w:val="28"/>
        </w:rPr>
      </w:pPr>
      <w:r w:rsidRPr="00384981">
        <w:rPr>
          <w:sz w:val="28"/>
          <w:szCs w:val="28"/>
        </w:rPr>
        <w:t xml:space="preserve">В розгорнутому вигляді рівняння матиме вигляд: </w:t>
      </w:r>
    </w:p>
    <w:p w:rsidR="00ED46CB" w:rsidRPr="00384981" w:rsidRDefault="002908E0" w:rsidP="00ED46CB">
      <w:pPr>
        <w:spacing w:line="360" w:lineRule="auto"/>
        <w:ind w:firstLine="851"/>
        <w:jc w:val="both"/>
        <w:rPr>
          <w:sz w:val="28"/>
          <w:szCs w:val="28"/>
        </w:rPr>
      </w:pPr>
      <w:r w:rsidRPr="00384981">
        <w:rPr>
          <w:position w:val="-10"/>
          <w:sz w:val="28"/>
          <w:szCs w:val="28"/>
        </w:rPr>
        <w:object w:dxaOrig="2980" w:dyaOrig="340">
          <v:shape id="_x0000_i1385" type="#_x0000_t75" style="width:199.15pt;height:21.5pt" o:ole="">
            <v:imagedata r:id="rId774" o:title=""/>
          </v:shape>
          <o:OLEObject Type="Embed" ProgID="Equation.3" ShapeID="_x0000_i1385" DrawAspect="Content" ObjectID="_1584340210" r:id="rId775"/>
        </w:object>
      </w:r>
      <w:r w:rsidR="00ED46CB" w:rsidRPr="00384981">
        <w:rPr>
          <w:sz w:val="28"/>
          <w:szCs w:val="28"/>
        </w:rPr>
        <w:t xml:space="preserve"> або </w:t>
      </w:r>
      <w:r w:rsidRPr="00384981">
        <w:rPr>
          <w:position w:val="-12"/>
          <w:sz w:val="28"/>
          <w:szCs w:val="28"/>
        </w:rPr>
        <w:object w:dxaOrig="2799" w:dyaOrig="360">
          <v:shape id="_x0000_i1386" type="#_x0000_t75" style="width:179.55pt;height:22.45pt" o:ole="">
            <v:imagedata r:id="rId776" o:title=""/>
          </v:shape>
          <o:OLEObject Type="Embed" ProgID="Equation.3" ShapeID="_x0000_i1386" DrawAspect="Content" ObjectID="_1584340211" r:id="rId777"/>
        </w:object>
      </w:r>
    </w:p>
    <w:p w:rsidR="00ED46CB" w:rsidRPr="00384981" w:rsidRDefault="00ED46CB" w:rsidP="00ED46CB">
      <w:pPr>
        <w:spacing w:line="360" w:lineRule="auto"/>
        <w:ind w:firstLine="851"/>
        <w:jc w:val="both"/>
        <w:rPr>
          <w:sz w:val="28"/>
          <w:szCs w:val="28"/>
        </w:rPr>
      </w:pPr>
      <w:r w:rsidRPr="00384981">
        <w:rPr>
          <w:sz w:val="28"/>
          <w:szCs w:val="28"/>
        </w:rPr>
        <w:t xml:space="preserve">Зусилля затиску валика в захваті з однією призматичною губкою </w:t>
      </w:r>
    </w:p>
    <w:p w:rsidR="00ED46CB" w:rsidRPr="00384981" w:rsidRDefault="002908E0" w:rsidP="00ED46CB">
      <w:pPr>
        <w:spacing w:line="360" w:lineRule="auto"/>
        <w:ind w:firstLine="851"/>
        <w:jc w:val="both"/>
        <w:rPr>
          <w:sz w:val="28"/>
          <w:szCs w:val="28"/>
        </w:rPr>
      </w:pPr>
      <w:r w:rsidRPr="00384981">
        <w:rPr>
          <w:position w:val="-12"/>
          <w:sz w:val="28"/>
          <w:szCs w:val="28"/>
        </w:rPr>
        <w:object w:dxaOrig="1760" w:dyaOrig="360">
          <v:shape id="_x0000_i1387" type="#_x0000_t75" style="width:112.2pt;height:24.3pt" o:ole="">
            <v:imagedata r:id="rId778" o:title=""/>
          </v:shape>
          <o:OLEObject Type="Embed" ProgID="Equation.3" ShapeID="_x0000_i1387" DrawAspect="Content" ObjectID="_1584340212" r:id="rId779"/>
        </w:object>
      </w:r>
      <w:r w:rsidR="00ED46CB" w:rsidRPr="00384981">
        <w:rPr>
          <w:sz w:val="28"/>
          <w:szCs w:val="28"/>
        </w:rPr>
        <w:t>.</w:t>
      </w:r>
    </w:p>
    <w:p w:rsidR="00ED46CB" w:rsidRPr="00384981" w:rsidRDefault="00ED46CB" w:rsidP="00ED46CB">
      <w:pPr>
        <w:spacing w:line="360" w:lineRule="auto"/>
        <w:ind w:firstLine="851"/>
        <w:jc w:val="both"/>
        <w:rPr>
          <w:sz w:val="28"/>
          <w:szCs w:val="28"/>
        </w:rPr>
      </w:pPr>
      <w:r w:rsidRPr="00384981">
        <w:rPr>
          <w:sz w:val="28"/>
          <w:szCs w:val="28"/>
        </w:rPr>
        <w:t xml:space="preserve"> При горизонтальному положенні захвату і валика враховуємо тільки силу інерції, і тому</w:t>
      </w:r>
    </w:p>
    <w:p w:rsidR="00ED46CB" w:rsidRPr="00384981" w:rsidRDefault="002908E0" w:rsidP="00ED46CB">
      <w:pPr>
        <w:spacing w:line="360" w:lineRule="auto"/>
        <w:ind w:firstLine="851"/>
        <w:jc w:val="center"/>
        <w:rPr>
          <w:sz w:val="28"/>
          <w:szCs w:val="28"/>
        </w:rPr>
      </w:pPr>
      <w:r w:rsidRPr="00384981">
        <w:rPr>
          <w:position w:val="-12"/>
          <w:sz w:val="28"/>
          <w:szCs w:val="28"/>
        </w:rPr>
        <w:object w:dxaOrig="1219" w:dyaOrig="360">
          <v:shape id="_x0000_i1388" type="#_x0000_t75" style="width:95.4pt;height:23.4pt" o:ole="">
            <v:imagedata r:id="rId780" o:title=""/>
          </v:shape>
          <o:OLEObject Type="Embed" ProgID="Equation.3" ShapeID="_x0000_i1388" DrawAspect="Content" ObjectID="_1584340213" r:id="rId781"/>
        </w:object>
      </w:r>
    </w:p>
    <w:p w:rsidR="00ED46CB" w:rsidRPr="00384981" w:rsidRDefault="00ED46CB" w:rsidP="00ED46CB">
      <w:pPr>
        <w:spacing w:line="360" w:lineRule="auto"/>
        <w:ind w:firstLine="851"/>
        <w:jc w:val="both"/>
        <w:rPr>
          <w:sz w:val="28"/>
          <w:szCs w:val="28"/>
        </w:rPr>
      </w:pPr>
      <w:r w:rsidRPr="00384981">
        <w:rPr>
          <w:sz w:val="28"/>
          <w:szCs w:val="28"/>
        </w:rPr>
        <w:t>Для випадку з двома призматичними губками вищенаведені рівняння запишуться так:</w:t>
      </w:r>
    </w:p>
    <w:p w:rsidR="009B138F" w:rsidRPr="00384981" w:rsidRDefault="002908E0" w:rsidP="00ED46CB">
      <w:pPr>
        <w:spacing w:line="360" w:lineRule="auto"/>
        <w:ind w:firstLine="851"/>
        <w:jc w:val="both"/>
        <w:rPr>
          <w:sz w:val="28"/>
          <w:szCs w:val="28"/>
        </w:rPr>
      </w:pPr>
      <w:r w:rsidRPr="00384981">
        <w:rPr>
          <w:position w:val="-12"/>
          <w:sz w:val="28"/>
          <w:szCs w:val="28"/>
        </w:rPr>
        <w:object w:dxaOrig="2060" w:dyaOrig="360">
          <v:shape id="_x0000_i1389" type="#_x0000_t75" style="width:173.9pt;height:25.25pt" o:ole="">
            <v:imagedata r:id="rId782" o:title=""/>
          </v:shape>
          <o:OLEObject Type="Embed" ProgID="Equation.3" ShapeID="_x0000_i1389" DrawAspect="Content" ObjectID="_1584340214" r:id="rId783"/>
        </w:object>
      </w:r>
      <w:r w:rsidR="00ED46CB" w:rsidRPr="00384981">
        <w:rPr>
          <w:sz w:val="28"/>
          <w:szCs w:val="28"/>
        </w:rPr>
        <w:t xml:space="preserve">та </w:t>
      </w:r>
      <w:r w:rsidRPr="00384981">
        <w:rPr>
          <w:position w:val="-12"/>
          <w:sz w:val="28"/>
          <w:szCs w:val="28"/>
        </w:rPr>
        <w:object w:dxaOrig="1520" w:dyaOrig="360">
          <v:shape id="_x0000_i1390" type="#_x0000_t75" style="width:127.15pt;height:25.25pt" o:ole="">
            <v:imagedata r:id="rId784" o:title=""/>
          </v:shape>
          <o:OLEObject Type="Embed" ProgID="Equation.3" ShapeID="_x0000_i1390" DrawAspect="Content" ObjectID="_1584340215" r:id="rId785"/>
        </w:object>
      </w:r>
      <w:r w:rsidR="00ED46CB" w:rsidRPr="00384981">
        <w:rPr>
          <w:sz w:val="28"/>
          <w:szCs w:val="28"/>
        </w:rPr>
        <w:t xml:space="preserve"> </w:t>
      </w:r>
    </w:p>
    <w:p w:rsidR="00ED46CB" w:rsidRPr="00384981" w:rsidRDefault="001A25EF" w:rsidP="009B138F">
      <w:pPr>
        <w:spacing w:line="360" w:lineRule="auto"/>
        <w:jc w:val="center"/>
      </w:pPr>
      <w:r w:rsidRPr="00384981">
        <w:rPr>
          <w:noProof/>
          <w:lang w:val="ru-RU"/>
        </w:rPr>
        <w:lastRenderedPageBreak/>
        <w:drawing>
          <wp:inline distT="0" distB="0" distL="0" distR="0">
            <wp:extent cx="5615940" cy="4131945"/>
            <wp:effectExtent l="19050" t="0" r="3810" b="0"/>
            <wp:docPr id="46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786" cstate="print"/>
                    <a:srcRect/>
                    <a:stretch>
                      <a:fillRect/>
                    </a:stretch>
                  </pic:blipFill>
                  <pic:spPr bwMode="auto">
                    <a:xfrm>
                      <a:off x="0" y="0"/>
                      <a:ext cx="5615940" cy="4131945"/>
                    </a:xfrm>
                    <a:prstGeom prst="rect">
                      <a:avLst/>
                    </a:prstGeom>
                    <a:noFill/>
                    <a:ln w="9525">
                      <a:noFill/>
                      <a:miter lim="800000"/>
                      <a:headEnd/>
                      <a:tailEnd/>
                    </a:ln>
                  </pic:spPr>
                </pic:pic>
              </a:graphicData>
            </a:graphic>
          </wp:inline>
        </w:drawing>
      </w:r>
    </w:p>
    <w:p w:rsidR="00ED46CB" w:rsidRPr="00384981" w:rsidRDefault="00ED46CB" w:rsidP="00ED46CB">
      <w:pPr>
        <w:rPr>
          <w:sz w:val="28"/>
          <w:szCs w:val="28"/>
        </w:rPr>
      </w:pPr>
    </w:p>
    <w:p w:rsidR="00ED46CB" w:rsidRPr="00384981" w:rsidRDefault="00ED46CB" w:rsidP="00ED46CB">
      <w:pPr>
        <w:spacing w:line="360" w:lineRule="auto"/>
        <w:ind w:firstLine="851"/>
        <w:jc w:val="center"/>
        <w:rPr>
          <w:bCs/>
          <w:sz w:val="28"/>
          <w:szCs w:val="28"/>
        </w:rPr>
      </w:pPr>
      <w:r w:rsidRPr="00384981">
        <w:rPr>
          <w:bCs/>
          <w:sz w:val="28"/>
          <w:szCs w:val="28"/>
        </w:rPr>
        <w:t>Рис.5.27. Розрахункова  схема с</w:t>
      </w:r>
      <w:r w:rsidR="002908E0">
        <w:rPr>
          <w:bCs/>
          <w:sz w:val="28"/>
          <w:szCs w:val="28"/>
        </w:rPr>
        <w:t>х</w:t>
      </w:r>
      <w:r w:rsidRPr="00384981">
        <w:rPr>
          <w:bCs/>
          <w:sz w:val="28"/>
          <w:szCs w:val="28"/>
        </w:rPr>
        <w:t xml:space="preserve">вату для </w:t>
      </w:r>
      <w:r w:rsidRPr="00384981">
        <w:rPr>
          <w:sz w:val="28"/>
          <w:szCs w:val="28"/>
        </w:rPr>
        <w:t>об'єктів типу «тіла обертання»</w:t>
      </w:r>
    </w:p>
    <w:p w:rsidR="00ED46CB" w:rsidRPr="00384981" w:rsidRDefault="00ED46CB" w:rsidP="00ED46CB">
      <w:pPr>
        <w:spacing w:line="360" w:lineRule="auto"/>
        <w:ind w:firstLine="851"/>
        <w:rPr>
          <w:bCs/>
          <w:sz w:val="28"/>
          <w:szCs w:val="28"/>
        </w:rPr>
      </w:pPr>
    </w:p>
    <w:p w:rsidR="00ED46CB" w:rsidRPr="00384981" w:rsidRDefault="00ED46CB" w:rsidP="0006002E">
      <w:pPr>
        <w:spacing w:line="360" w:lineRule="auto"/>
        <w:ind w:firstLine="851"/>
        <w:jc w:val="center"/>
        <w:rPr>
          <w:sz w:val="28"/>
          <w:szCs w:val="28"/>
        </w:rPr>
      </w:pPr>
      <w:bookmarkStart w:id="126" w:name="_MON_1414132176"/>
      <w:bookmarkEnd w:id="126"/>
      <w:r w:rsidRPr="00384981">
        <w:rPr>
          <w:b/>
          <w:sz w:val="28"/>
          <w:szCs w:val="28"/>
        </w:rPr>
        <w:t>5.</w:t>
      </w:r>
      <w:r w:rsidR="003230F8" w:rsidRPr="00384981">
        <w:rPr>
          <w:b/>
          <w:sz w:val="28"/>
          <w:szCs w:val="28"/>
        </w:rPr>
        <w:t>4.</w:t>
      </w:r>
      <w:r w:rsidRPr="00384981">
        <w:rPr>
          <w:b/>
          <w:sz w:val="28"/>
          <w:szCs w:val="28"/>
        </w:rPr>
        <w:t> Приклади розрахунку верстатних пристроїв</w:t>
      </w:r>
    </w:p>
    <w:p w:rsidR="00ED46CB" w:rsidRPr="00384981" w:rsidRDefault="00ED46CB" w:rsidP="00ED46CB">
      <w:pPr>
        <w:spacing w:line="360" w:lineRule="auto"/>
        <w:ind w:firstLine="851"/>
        <w:contextualSpacing/>
        <w:jc w:val="both"/>
        <w:rPr>
          <w:sz w:val="28"/>
          <w:szCs w:val="28"/>
        </w:rPr>
      </w:pPr>
      <w:r w:rsidRPr="00384981">
        <w:rPr>
          <w:b/>
          <w:i/>
          <w:sz w:val="28"/>
          <w:szCs w:val="28"/>
        </w:rPr>
        <w:t xml:space="preserve">Приклад 1. </w:t>
      </w:r>
      <w:r w:rsidRPr="00384981">
        <w:rPr>
          <w:sz w:val="28"/>
          <w:szCs w:val="28"/>
        </w:rPr>
        <w:t>Розрахунок затискної системи ВП</w:t>
      </w:r>
      <w:r w:rsidRPr="00384981">
        <w:rPr>
          <w:b/>
          <w:sz w:val="28"/>
          <w:szCs w:val="28"/>
        </w:rPr>
        <w:t xml:space="preserve"> </w:t>
      </w:r>
      <w:r w:rsidRPr="00384981">
        <w:rPr>
          <w:sz w:val="28"/>
          <w:szCs w:val="28"/>
        </w:rPr>
        <w:t xml:space="preserve">з пневматичним приводом і клино - важільним механізмом (рис.5.28) </w:t>
      </w:r>
      <w:r w:rsidR="007805E3" w:rsidRPr="00384981">
        <w:rPr>
          <w:sz w:val="28"/>
          <w:szCs w:val="28"/>
        </w:rPr>
        <w:t>[30]</w:t>
      </w:r>
      <w:r w:rsidRPr="00384981">
        <w:rPr>
          <w:sz w:val="28"/>
          <w:szCs w:val="28"/>
        </w:rPr>
        <w:t xml:space="preserve">. </w:t>
      </w:r>
    </w:p>
    <w:p w:rsidR="00ED46CB" w:rsidRPr="00384981" w:rsidRDefault="00ED46CB" w:rsidP="007805E3">
      <w:pPr>
        <w:spacing w:line="360" w:lineRule="auto"/>
        <w:ind w:firstLine="851"/>
        <w:jc w:val="both"/>
        <w:rPr>
          <w:sz w:val="28"/>
          <w:szCs w:val="28"/>
        </w:rPr>
      </w:pPr>
      <w:r w:rsidRPr="00384981">
        <w:rPr>
          <w:sz w:val="28"/>
          <w:szCs w:val="28"/>
        </w:rPr>
        <w:t xml:space="preserve">Вихідні дані: необхідне зусилля затиску </w:t>
      </w:r>
      <w:r w:rsidR="00C81C3B" w:rsidRPr="00384981">
        <w:rPr>
          <w:position w:val="-20"/>
          <w:sz w:val="28"/>
          <w:szCs w:val="28"/>
        </w:rPr>
        <w:object w:dxaOrig="540" w:dyaOrig="440">
          <v:shape id="_x0000_i1391" type="#_x0000_t75" style="width:24.3pt;height:16.85pt" o:ole="">
            <v:imagedata r:id="rId787" o:title=""/>
          </v:shape>
          <o:OLEObject Type="Embed" ProgID="Equation.3" ShapeID="_x0000_i1391" DrawAspect="Content" ObjectID="_1584340216" r:id="rId788"/>
        </w:object>
      </w:r>
      <w:r w:rsidR="007805E3" w:rsidRPr="00384981">
        <w:rPr>
          <w:sz w:val="28"/>
          <w:szCs w:val="28"/>
        </w:rPr>
        <w:t>δ</w:t>
      </w:r>
      <w:r w:rsidRPr="00384981">
        <w:rPr>
          <w:sz w:val="28"/>
          <w:szCs w:val="28"/>
        </w:rPr>
        <w:t xml:space="preserve"> - допуск на розмір поверхні затиску</w:t>
      </w:r>
    </w:p>
    <w:p w:rsidR="00ED46CB" w:rsidRPr="00384981" w:rsidRDefault="00ED46CB" w:rsidP="00ED46CB">
      <w:pPr>
        <w:spacing w:line="360" w:lineRule="auto"/>
        <w:ind w:firstLine="708"/>
        <w:rPr>
          <w:sz w:val="28"/>
          <w:szCs w:val="28"/>
        </w:rPr>
      </w:pPr>
      <w:r w:rsidRPr="00384981">
        <w:rPr>
          <w:sz w:val="28"/>
          <w:szCs w:val="28"/>
        </w:rPr>
        <w:t xml:space="preserve">1. Вибір схеми важільного механізму. </w:t>
      </w:r>
    </w:p>
    <w:p w:rsidR="00ED46CB" w:rsidRPr="00384981" w:rsidRDefault="00ED46CB" w:rsidP="00ED46CB">
      <w:pPr>
        <w:spacing w:line="360" w:lineRule="auto"/>
        <w:ind w:firstLine="708"/>
        <w:rPr>
          <w:sz w:val="28"/>
          <w:szCs w:val="28"/>
        </w:rPr>
      </w:pPr>
      <w:r w:rsidRPr="00384981">
        <w:rPr>
          <w:sz w:val="28"/>
          <w:szCs w:val="28"/>
        </w:rPr>
        <w:t>2. Визначення ходу затискних елементів</w:t>
      </w:r>
    </w:p>
    <w:p w:rsidR="00ED46CB" w:rsidRPr="00384981" w:rsidRDefault="002908E0" w:rsidP="00ED46CB">
      <w:pPr>
        <w:spacing w:line="360" w:lineRule="auto"/>
        <w:ind w:left="720" w:firstLine="684"/>
        <w:jc w:val="center"/>
        <w:rPr>
          <w:sz w:val="28"/>
          <w:szCs w:val="28"/>
        </w:rPr>
      </w:pPr>
      <w:r w:rsidRPr="00384981">
        <w:rPr>
          <w:position w:val="-24"/>
          <w:sz w:val="28"/>
          <w:szCs w:val="28"/>
        </w:rPr>
        <w:object w:dxaOrig="2700" w:dyaOrig="720">
          <v:shape id="_x0000_i1392" type="#_x0000_t75" style="width:138.4pt;height:45.8pt" o:ole="">
            <v:imagedata r:id="rId789" o:title=""/>
          </v:shape>
          <o:OLEObject Type="Embed" ProgID="Equation.3" ShapeID="_x0000_i1392" DrawAspect="Content" ObjectID="_1584340217" r:id="rId790"/>
        </w:object>
      </w:r>
      <w:r w:rsidR="00ED46CB" w:rsidRPr="00384981">
        <w:rPr>
          <w:sz w:val="28"/>
          <w:szCs w:val="28"/>
        </w:rPr>
        <w:t xml:space="preserve">; </w:t>
      </w:r>
      <w:r w:rsidRPr="00384981">
        <w:rPr>
          <w:position w:val="-10"/>
          <w:sz w:val="28"/>
          <w:szCs w:val="28"/>
        </w:rPr>
        <w:object w:dxaOrig="2920" w:dyaOrig="340">
          <v:shape id="_x0000_i1393" type="#_x0000_t75" style="width:173pt;height:18.7pt" o:ole="">
            <v:imagedata r:id="rId791" o:title=""/>
          </v:shape>
          <o:OLEObject Type="Embed" ProgID="Equation.3" ShapeID="_x0000_i1393" DrawAspect="Content" ObjectID="_1584340218" r:id="rId792"/>
        </w:object>
      </w:r>
    </w:p>
    <w:p w:rsidR="00ED46CB" w:rsidRPr="00384981" w:rsidRDefault="00ED46CB" w:rsidP="00ED46CB">
      <w:pPr>
        <w:spacing w:line="360" w:lineRule="auto"/>
        <w:jc w:val="both"/>
        <w:rPr>
          <w:sz w:val="28"/>
          <w:szCs w:val="28"/>
        </w:rPr>
      </w:pPr>
      <w:r w:rsidRPr="00384981">
        <w:rPr>
          <w:sz w:val="28"/>
          <w:szCs w:val="28"/>
        </w:rPr>
        <w:t xml:space="preserve">де </w:t>
      </w:r>
      <w:r w:rsidRPr="00384981">
        <w:rPr>
          <w:position w:val="-12"/>
          <w:sz w:val="28"/>
          <w:szCs w:val="28"/>
        </w:rPr>
        <w:object w:dxaOrig="460" w:dyaOrig="360">
          <v:shape id="_x0000_i1394" type="#_x0000_t75" style="width:22.45pt;height:18.7pt" o:ole="">
            <v:imagedata r:id="rId793" o:title=""/>
          </v:shape>
          <o:OLEObject Type="Embed" ProgID="Equation.3" ShapeID="_x0000_i1394" DrawAspect="Content" ObjectID="_1584340219" r:id="rId794"/>
        </w:object>
      </w:r>
      <w:r w:rsidRPr="00384981">
        <w:rPr>
          <w:sz w:val="28"/>
          <w:szCs w:val="28"/>
        </w:rPr>
        <w:t xml:space="preserve">– запас на зношення затискних елементів, </w:t>
      </w:r>
      <w:r w:rsidR="00F600C4" w:rsidRPr="00384981">
        <w:rPr>
          <w:position w:val="-12"/>
          <w:sz w:val="28"/>
          <w:szCs w:val="28"/>
        </w:rPr>
        <w:object w:dxaOrig="1960" w:dyaOrig="360">
          <v:shape id="_x0000_i1395" type="#_x0000_t75" style="width:120.6pt;height:23.4pt" o:ole="">
            <v:imagedata r:id="rId795" o:title=""/>
          </v:shape>
          <o:OLEObject Type="Embed" ProgID="Equation.3" ShapeID="_x0000_i1395" DrawAspect="Content" ObjectID="_1584340220" r:id="rId796"/>
        </w:object>
      </w:r>
    </w:p>
    <w:p w:rsidR="00ED46CB" w:rsidRPr="00384981" w:rsidRDefault="00ED46CB" w:rsidP="00ED46CB">
      <w:pPr>
        <w:spacing w:line="360" w:lineRule="auto"/>
        <w:ind w:firstLine="708"/>
        <w:jc w:val="both"/>
        <w:rPr>
          <w:sz w:val="28"/>
          <w:szCs w:val="28"/>
        </w:rPr>
      </w:pPr>
      <w:r w:rsidRPr="00384981">
        <w:rPr>
          <w:sz w:val="28"/>
          <w:szCs w:val="28"/>
        </w:rPr>
        <w:lastRenderedPageBreak/>
        <w:t>3. За розрахунковою схемою прист</w:t>
      </w:r>
      <w:r w:rsidR="00F600C4">
        <w:rPr>
          <w:sz w:val="28"/>
          <w:szCs w:val="28"/>
        </w:rPr>
        <w:t>рою</w:t>
      </w:r>
      <w:r w:rsidRPr="00384981">
        <w:rPr>
          <w:sz w:val="28"/>
          <w:szCs w:val="28"/>
        </w:rPr>
        <w:t xml:space="preserve"> (відомі плечі </w:t>
      </w:r>
      <w:r w:rsidRPr="00384981">
        <w:rPr>
          <w:position w:val="-10"/>
          <w:sz w:val="28"/>
          <w:szCs w:val="28"/>
        </w:rPr>
        <w:object w:dxaOrig="200" w:dyaOrig="340">
          <v:shape id="_x0000_i1396" type="#_x0000_t75" style="width:9.35pt;height:18.7pt" o:ole="">
            <v:imagedata r:id="rId797" o:title=""/>
          </v:shape>
          <o:OLEObject Type="Embed" ProgID="Equation.3" ShapeID="_x0000_i1396" DrawAspect="Content" ObjectID="_1584340221" r:id="rId798"/>
        </w:object>
      </w:r>
      <w:r w:rsidRPr="00384981">
        <w:rPr>
          <w:sz w:val="28"/>
          <w:szCs w:val="28"/>
        </w:rPr>
        <w:t>) визначаємо силу приводу і хід приводу. З рівняння рівноваги важеля визначаємо реакцію в опорі.</w:t>
      </w:r>
    </w:p>
    <w:p w:rsidR="00ED46CB" w:rsidRPr="00384981" w:rsidRDefault="00ED46CB" w:rsidP="00ED46CB">
      <w:pPr>
        <w:spacing w:line="360" w:lineRule="auto"/>
        <w:ind w:firstLine="708"/>
        <w:jc w:val="both"/>
        <w:rPr>
          <w:sz w:val="28"/>
          <w:szCs w:val="28"/>
        </w:rPr>
      </w:pPr>
      <w:r w:rsidRPr="00384981">
        <w:rPr>
          <w:sz w:val="28"/>
          <w:szCs w:val="28"/>
        </w:rPr>
        <w:t>4. Знаходимо діаметр опори важеля з умови міцності на зминання.</w:t>
      </w:r>
    </w:p>
    <w:p w:rsidR="00ED46CB" w:rsidRPr="00384981" w:rsidRDefault="00F600C4" w:rsidP="00ED46CB">
      <w:pPr>
        <w:spacing w:line="360" w:lineRule="auto"/>
        <w:jc w:val="both"/>
        <w:rPr>
          <w:sz w:val="28"/>
          <w:szCs w:val="28"/>
        </w:rPr>
      </w:pPr>
      <w:r w:rsidRPr="00384981">
        <w:rPr>
          <w:position w:val="-10"/>
          <w:sz w:val="28"/>
          <w:szCs w:val="28"/>
        </w:rPr>
        <w:object w:dxaOrig="2040" w:dyaOrig="380">
          <v:shape id="_x0000_i1397" type="#_x0000_t75" style="width:129.95pt;height:24.3pt" o:ole="">
            <v:imagedata r:id="rId799" o:title=""/>
          </v:shape>
          <o:OLEObject Type="Embed" ProgID="Equation.3" ShapeID="_x0000_i1397" DrawAspect="Content" ObjectID="_1584340222" r:id="rId800"/>
        </w:object>
      </w:r>
      <w:r w:rsidR="00ED46CB" w:rsidRPr="00384981">
        <w:rPr>
          <w:sz w:val="28"/>
          <w:szCs w:val="28"/>
        </w:rPr>
        <w:t>(округлюємо в більшу сторону</w:t>
      </w:r>
      <w:r w:rsidR="00384981" w:rsidRPr="00384981">
        <w:rPr>
          <w:sz w:val="28"/>
          <w:szCs w:val="28"/>
        </w:rPr>
        <w:t xml:space="preserve"> до величини, кратної </w:t>
      </w:r>
      <w:r w:rsidR="00ED46CB" w:rsidRPr="00384981">
        <w:rPr>
          <w:sz w:val="28"/>
          <w:szCs w:val="28"/>
        </w:rPr>
        <w:t xml:space="preserve">  5 або </w:t>
      </w:r>
      <w:r w:rsidR="00384981" w:rsidRPr="00384981">
        <w:rPr>
          <w:sz w:val="28"/>
          <w:szCs w:val="28"/>
        </w:rPr>
        <w:t>1</w:t>
      </w:r>
      <w:r w:rsidR="00ED46CB" w:rsidRPr="00384981">
        <w:rPr>
          <w:sz w:val="28"/>
          <w:szCs w:val="28"/>
        </w:rPr>
        <w:t>0)</w:t>
      </w:r>
      <w:r w:rsidR="007805E3" w:rsidRPr="00384981">
        <w:rPr>
          <w:sz w:val="28"/>
          <w:szCs w:val="28"/>
        </w:rPr>
        <w:t xml:space="preserve">, де </w:t>
      </w:r>
      <w:r w:rsidR="00ED46CB" w:rsidRPr="00384981">
        <w:rPr>
          <w:sz w:val="28"/>
          <w:szCs w:val="28"/>
        </w:rPr>
        <w:t xml:space="preserve">R – реакція, Н. </w:t>
      </w:r>
    </w:p>
    <w:p w:rsidR="00ED46CB" w:rsidRPr="00384981" w:rsidRDefault="00ED46CB" w:rsidP="00ED46CB">
      <w:pPr>
        <w:spacing w:line="360" w:lineRule="auto"/>
        <w:ind w:firstLine="708"/>
        <w:jc w:val="both"/>
        <w:rPr>
          <w:sz w:val="28"/>
          <w:szCs w:val="28"/>
        </w:rPr>
      </w:pPr>
      <w:r w:rsidRPr="00384981">
        <w:rPr>
          <w:sz w:val="28"/>
          <w:szCs w:val="28"/>
        </w:rPr>
        <w:t xml:space="preserve">5. Визначення ширини важеля: </w:t>
      </w:r>
      <w:r w:rsidR="00F600C4" w:rsidRPr="00384981">
        <w:rPr>
          <w:position w:val="-6"/>
          <w:sz w:val="28"/>
          <w:szCs w:val="28"/>
        </w:rPr>
        <w:object w:dxaOrig="600" w:dyaOrig="279">
          <v:shape id="_x0000_i1398" type="#_x0000_t75" style="width:38.35pt;height:16.85pt" o:ole="">
            <v:imagedata r:id="rId801" o:title=""/>
          </v:shape>
          <o:OLEObject Type="Embed" ProgID="Equation.3" ShapeID="_x0000_i1398" DrawAspect="Content" ObjectID="_1584340223" r:id="rId802"/>
        </w:object>
      </w:r>
      <w:r w:rsidRPr="00384981">
        <w:rPr>
          <w:sz w:val="28"/>
          <w:szCs w:val="28"/>
        </w:rPr>
        <w:t>.</w:t>
      </w:r>
    </w:p>
    <w:p w:rsidR="00ED46CB" w:rsidRPr="00384981" w:rsidRDefault="00ED46CB" w:rsidP="00384981">
      <w:pPr>
        <w:spacing w:line="360" w:lineRule="auto"/>
        <w:ind w:firstLine="851"/>
        <w:jc w:val="both"/>
        <w:rPr>
          <w:sz w:val="28"/>
          <w:szCs w:val="28"/>
        </w:rPr>
      </w:pPr>
      <w:r w:rsidRPr="00384981">
        <w:rPr>
          <w:sz w:val="28"/>
          <w:szCs w:val="28"/>
        </w:rPr>
        <w:t>На згинання важіль зазвичай не розраховують (тільки тоді коли</w:t>
      </w:r>
      <w:r w:rsidR="00F600C4" w:rsidRPr="00384981">
        <w:rPr>
          <w:position w:val="-10"/>
          <w:sz w:val="28"/>
          <w:szCs w:val="28"/>
        </w:rPr>
        <w:object w:dxaOrig="1560" w:dyaOrig="340">
          <v:shape id="_x0000_i1399" type="#_x0000_t75" style="width:87.9pt;height:18.7pt" o:ole="">
            <v:imagedata r:id="rId803" o:title=""/>
          </v:shape>
          <o:OLEObject Type="Embed" ProgID="Equation.3" ShapeID="_x0000_i1399" DrawAspect="Content" ObjectID="_1584340224" r:id="rId804"/>
        </w:object>
      </w:r>
      <w:r w:rsidRPr="00384981">
        <w:rPr>
          <w:sz w:val="28"/>
          <w:szCs w:val="28"/>
        </w:rPr>
        <w:t>)</w:t>
      </w:r>
    </w:p>
    <w:p w:rsidR="00ED46CB" w:rsidRPr="00384981" w:rsidRDefault="00ED46CB" w:rsidP="00ED46CB">
      <w:pPr>
        <w:spacing w:line="360" w:lineRule="auto"/>
        <w:ind w:firstLine="708"/>
        <w:jc w:val="both"/>
        <w:rPr>
          <w:sz w:val="28"/>
          <w:szCs w:val="28"/>
        </w:rPr>
      </w:pPr>
      <w:r w:rsidRPr="00384981">
        <w:rPr>
          <w:sz w:val="28"/>
          <w:szCs w:val="28"/>
        </w:rPr>
        <w:t xml:space="preserve">6. За обраним значенням сили на приводі та за величиною ходу приводу вибирають тип приводу. </w:t>
      </w:r>
    </w:p>
    <w:p w:rsidR="00ED46CB" w:rsidRPr="00384981" w:rsidRDefault="00ED46CB" w:rsidP="00ED46CB">
      <w:pPr>
        <w:spacing w:line="360" w:lineRule="auto"/>
        <w:ind w:firstLine="708"/>
        <w:jc w:val="both"/>
        <w:rPr>
          <w:sz w:val="28"/>
          <w:szCs w:val="28"/>
        </w:rPr>
      </w:pPr>
      <w:r w:rsidRPr="00384981">
        <w:rPr>
          <w:sz w:val="28"/>
          <w:szCs w:val="28"/>
        </w:rPr>
        <w:t xml:space="preserve">Приклад  розрахунку. </w:t>
      </w:r>
    </w:p>
    <w:p w:rsidR="00ED46CB" w:rsidRPr="00384981" w:rsidRDefault="00ED46CB" w:rsidP="00ED46CB">
      <w:pPr>
        <w:spacing w:line="360" w:lineRule="auto"/>
        <w:ind w:left="1044"/>
        <w:jc w:val="both"/>
        <w:rPr>
          <w:sz w:val="28"/>
          <w:szCs w:val="28"/>
        </w:rPr>
      </w:pPr>
      <w:r w:rsidRPr="00384981">
        <w:rPr>
          <w:sz w:val="28"/>
          <w:szCs w:val="28"/>
        </w:rPr>
        <w:t xml:space="preserve">Вихідні дані: </w:t>
      </w:r>
      <w:r w:rsidR="00F600C4" w:rsidRPr="00384981">
        <w:rPr>
          <w:position w:val="-20"/>
          <w:sz w:val="28"/>
          <w:szCs w:val="28"/>
        </w:rPr>
        <w:object w:dxaOrig="1200" w:dyaOrig="440">
          <v:shape id="_x0000_i1400" type="#_x0000_t75" style="width:59.85pt;height:27.1pt" o:ole="">
            <v:imagedata r:id="rId805" o:title=""/>
          </v:shape>
          <o:OLEObject Type="Embed" ProgID="Equation.3" ShapeID="_x0000_i1400" DrawAspect="Content" ObjectID="_1584340225" r:id="rId806"/>
        </w:object>
      </w:r>
      <w:r w:rsidRPr="00384981">
        <w:rPr>
          <w:sz w:val="28"/>
          <w:szCs w:val="28"/>
        </w:rPr>
        <w:t xml:space="preserve">Н, </w:t>
      </w:r>
      <w:r w:rsidR="00F600C4" w:rsidRPr="00384981">
        <w:rPr>
          <w:position w:val="-10"/>
          <w:sz w:val="28"/>
          <w:szCs w:val="28"/>
        </w:rPr>
        <w:object w:dxaOrig="760" w:dyaOrig="320">
          <v:shape id="_x0000_i1401" type="#_x0000_t75" style="width:36.45pt;height:22.45pt" o:ole="">
            <v:imagedata r:id="rId807" o:title=""/>
          </v:shape>
          <o:OLEObject Type="Embed" ProgID="Equation.3" ShapeID="_x0000_i1401" DrawAspect="Content" ObjectID="_1584340226" r:id="rId808"/>
        </w:object>
      </w:r>
      <w:r w:rsidRPr="00384981">
        <w:rPr>
          <w:sz w:val="28"/>
          <w:szCs w:val="28"/>
        </w:rPr>
        <w:t xml:space="preserve">мм, </w:t>
      </w:r>
      <w:r w:rsidR="00F600C4" w:rsidRPr="00384981">
        <w:rPr>
          <w:position w:val="-10"/>
          <w:sz w:val="28"/>
          <w:szCs w:val="28"/>
        </w:rPr>
        <w:object w:dxaOrig="580" w:dyaOrig="340">
          <v:shape id="_x0000_i1402" type="#_x0000_t75" style="width:28.05pt;height:22.45pt" o:ole="">
            <v:imagedata r:id="rId809" o:title=""/>
          </v:shape>
          <o:OLEObject Type="Embed" ProgID="Equation.3" ShapeID="_x0000_i1402" DrawAspect="Content" ObjectID="_1584340227" r:id="rId810"/>
        </w:object>
      </w:r>
      <w:r w:rsidRPr="00384981">
        <w:rPr>
          <w:sz w:val="28"/>
          <w:szCs w:val="28"/>
        </w:rPr>
        <w:t xml:space="preserve"> , </w:t>
      </w:r>
      <w:r w:rsidR="00F600C4" w:rsidRPr="00384981">
        <w:rPr>
          <w:position w:val="-10"/>
          <w:sz w:val="28"/>
          <w:szCs w:val="28"/>
        </w:rPr>
        <w:object w:dxaOrig="859" w:dyaOrig="320">
          <v:shape id="_x0000_i1403" type="#_x0000_t75" style="width:43.95pt;height:22.45pt" o:ole="">
            <v:imagedata r:id="rId811" o:title=""/>
          </v:shape>
          <o:OLEObject Type="Embed" ProgID="Equation.3" ShapeID="_x0000_i1403" DrawAspect="Content" ObjectID="_1584340228" r:id="rId812"/>
        </w:object>
      </w:r>
      <w:r w:rsidRPr="00384981">
        <w:rPr>
          <w:sz w:val="28"/>
          <w:szCs w:val="28"/>
        </w:rPr>
        <w:t>.</w:t>
      </w:r>
    </w:p>
    <w:p w:rsidR="00ED46CB" w:rsidRPr="00384981" w:rsidRDefault="00ED46CB" w:rsidP="00ED46CB">
      <w:pPr>
        <w:spacing w:line="360" w:lineRule="auto"/>
        <w:ind w:firstLine="708"/>
        <w:jc w:val="both"/>
        <w:rPr>
          <w:sz w:val="28"/>
          <w:szCs w:val="28"/>
        </w:rPr>
      </w:pPr>
      <w:r w:rsidRPr="00384981">
        <w:rPr>
          <w:sz w:val="28"/>
          <w:szCs w:val="28"/>
        </w:rPr>
        <w:t>Визначення ходу затискного елемента:</w:t>
      </w:r>
    </w:p>
    <w:p w:rsidR="00ED46CB" w:rsidRPr="00384981" w:rsidRDefault="00F600C4" w:rsidP="00ED46CB">
      <w:pPr>
        <w:spacing w:line="360" w:lineRule="auto"/>
        <w:ind w:firstLine="708"/>
        <w:jc w:val="center"/>
        <w:rPr>
          <w:sz w:val="28"/>
          <w:szCs w:val="28"/>
        </w:rPr>
      </w:pPr>
      <w:r w:rsidRPr="00384981">
        <w:rPr>
          <w:position w:val="-24"/>
          <w:sz w:val="28"/>
          <w:szCs w:val="28"/>
        </w:rPr>
        <w:object w:dxaOrig="3860" w:dyaOrig="620">
          <v:shape id="_x0000_i1404" type="#_x0000_t75" style="width:193.55pt;height:36.45pt" o:ole="">
            <v:imagedata r:id="rId813" o:title=""/>
          </v:shape>
          <o:OLEObject Type="Embed" ProgID="Equation.3" ShapeID="_x0000_i1404" DrawAspect="Content" ObjectID="_1584340229" r:id="rId814"/>
        </w:object>
      </w:r>
    </w:p>
    <w:p w:rsidR="00ED46CB" w:rsidRPr="00384981" w:rsidRDefault="00F600C4" w:rsidP="00ED46CB">
      <w:pPr>
        <w:spacing w:line="360" w:lineRule="auto"/>
        <w:ind w:firstLine="708"/>
        <w:jc w:val="center"/>
        <w:rPr>
          <w:sz w:val="28"/>
          <w:szCs w:val="28"/>
        </w:rPr>
      </w:pPr>
      <w:r w:rsidRPr="00384981">
        <w:rPr>
          <w:position w:val="-30"/>
          <w:sz w:val="28"/>
          <w:szCs w:val="28"/>
        </w:rPr>
        <w:object w:dxaOrig="3620" w:dyaOrig="680">
          <v:shape id="_x0000_i1405" type="#_x0000_t75" style="width:182.35pt;height:38.35pt" o:ole="">
            <v:imagedata r:id="rId815" o:title=""/>
          </v:shape>
          <o:OLEObject Type="Embed" ProgID="Equation.3" ShapeID="_x0000_i1405" DrawAspect="Content" ObjectID="_1584340230" r:id="rId816"/>
        </w:object>
      </w:r>
      <w:r w:rsidR="00ED46CB" w:rsidRPr="00384981">
        <w:rPr>
          <w:sz w:val="28"/>
          <w:szCs w:val="28"/>
        </w:rPr>
        <w:t>(із умови рівноваги)</w:t>
      </w:r>
    </w:p>
    <w:p w:rsidR="00ED46CB" w:rsidRPr="00384981" w:rsidRDefault="00ED46CB" w:rsidP="00ED46CB">
      <w:pPr>
        <w:spacing w:line="360" w:lineRule="auto"/>
        <w:ind w:firstLine="708"/>
        <w:jc w:val="both"/>
        <w:rPr>
          <w:sz w:val="28"/>
          <w:szCs w:val="28"/>
        </w:rPr>
      </w:pPr>
      <w:r w:rsidRPr="00384981">
        <w:rPr>
          <w:sz w:val="28"/>
          <w:szCs w:val="28"/>
        </w:rPr>
        <w:t>Визначаємо хід плунжера:</w:t>
      </w:r>
    </w:p>
    <w:p w:rsidR="00ED46CB" w:rsidRPr="00384981" w:rsidRDefault="00F600C4" w:rsidP="00ED46CB">
      <w:pPr>
        <w:spacing w:line="360" w:lineRule="auto"/>
        <w:ind w:firstLine="708"/>
        <w:jc w:val="center"/>
        <w:rPr>
          <w:sz w:val="28"/>
          <w:szCs w:val="28"/>
        </w:rPr>
      </w:pPr>
      <w:r w:rsidRPr="00384981">
        <w:rPr>
          <w:position w:val="-30"/>
          <w:sz w:val="28"/>
          <w:szCs w:val="28"/>
        </w:rPr>
        <w:object w:dxaOrig="2799" w:dyaOrig="680">
          <v:shape id="_x0000_i1406" type="#_x0000_t75" style="width:140.25pt;height:40.2pt" o:ole="">
            <v:imagedata r:id="rId817" o:title=""/>
          </v:shape>
          <o:OLEObject Type="Embed" ProgID="Equation.3" ShapeID="_x0000_i1406" DrawAspect="Content" ObjectID="_1584340231" r:id="rId818"/>
        </w:object>
      </w:r>
    </w:p>
    <w:p w:rsidR="00ED46CB" w:rsidRPr="00384981" w:rsidRDefault="00ED46CB" w:rsidP="00ED46CB">
      <w:pPr>
        <w:spacing w:line="360" w:lineRule="auto"/>
        <w:ind w:firstLine="708"/>
        <w:jc w:val="both"/>
        <w:rPr>
          <w:sz w:val="28"/>
          <w:szCs w:val="28"/>
        </w:rPr>
      </w:pPr>
      <w:r w:rsidRPr="00384981">
        <w:rPr>
          <w:sz w:val="28"/>
          <w:szCs w:val="28"/>
        </w:rPr>
        <w:t xml:space="preserve">Визначаємо реакцію в опорі: </w:t>
      </w:r>
    </w:p>
    <w:p w:rsidR="00ED46CB" w:rsidRPr="00384981" w:rsidRDefault="00F600C4" w:rsidP="00ED46CB">
      <w:pPr>
        <w:spacing w:line="360" w:lineRule="auto"/>
        <w:ind w:firstLine="684"/>
        <w:jc w:val="center"/>
        <w:rPr>
          <w:sz w:val="28"/>
          <w:szCs w:val="28"/>
        </w:rPr>
      </w:pPr>
      <w:r w:rsidRPr="00384981">
        <w:rPr>
          <w:position w:val="-14"/>
          <w:sz w:val="28"/>
          <w:szCs w:val="28"/>
        </w:rPr>
        <w:object w:dxaOrig="3460" w:dyaOrig="400">
          <v:shape id="_x0000_i1407" type="#_x0000_t75" style="width:221.6pt;height:26.2pt" o:ole="">
            <v:imagedata r:id="rId819" o:title=""/>
          </v:shape>
          <o:OLEObject Type="Embed" ProgID="Equation.3" ShapeID="_x0000_i1407" DrawAspect="Content" ObjectID="_1584340232" r:id="rId820"/>
        </w:object>
      </w:r>
    </w:p>
    <w:p w:rsidR="00ED46CB" w:rsidRPr="00384981" w:rsidRDefault="00F600C4" w:rsidP="00ED46CB">
      <w:pPr>
        <w:spacing w:line="360" w:lineRule="auto"/>
        <w:ind w:firstLine="684"/>
        <w:jc w:val="center"/>
        <w:rPr>
          <w:sz w:val="28"/>
          <w:szCs w:val="28"/>
        </w:rPr>
      </w:pPr>
      <w:r w:rsidRPr="00384981">
        <w:rPr>
          <w:position w:val="-20"/>
          <w:sz w:val="28"/>
          <w:szCs w:val="28"/>
        </w:rPr>
        <w:object w:dxaOrig="1740" w:dyaOrig="440">
          <v:shape id="_x0000_i1408" type="#_x0000_t75" style="width:111.25pt;height:27.1pt" o:ole="">
            <v:imagedata r:id="rId821" o:title=""/>
          </v:shape>
          <o:OLEObject Type="Embed" ProgID="Equation.3" ShapeID="_x0000_i1408" DrawAspect="Content" ObjectID="_1584340233" r:id="rId822"/>
        </w:object>
      </w:r>
    </w:p>
    <w:p w:rsidR="00ED46CB" w:rsidRPr="00384981" w:rsidRDefault="00F600C4" w:rsidP="00ED46CB">
      <w:pPr>
        <w:spacing w:line="360" w:lineRule="auto"/>
        <w:ind w:firstLine="684"/>
        <w:jc w:val="center"/>
        <w:rPr>
          <w:sz w:val="28"/>
          <w:szCs w:val="28"/>
        </w:rPr>
      </w:pPr>
      <w:r w:rsidRPr="00384981">
        <w:rPr>
          <w:position w:val="-6"/>
          <w:sz w:val="28"/>
          <w:szCs w:val="28"/>
        </w:rPr>
        <w:object w:dxaOrig="1300" w:dyaOrig="279">
          <v:shape id="_x0000_i1409" type="#_x0000_t75" style="width:92.55pt;height:20.55pt" o:ole="">
            <v:imagedata r:id="rId823" o:title=""/>
          </v:shape>
          <o:OLEObject Type="Embed" ProgID="Equation.3" ShapeID="_x0000_i1409" DrawAspect="Content" ObjectID="_1584340234" r:id="rId824"/>
        </w:object>
      </w:r>
    </w:p>
    <w:p w:rsidR="00ED46CB" w:rsidRPr="00384981" w:rsidRDefault="00ED46CB" w:rsidP="00ED46CB">
      <w:pPr>
        <w:spacing w:line="360" w:lineRule="auto"/>
        <w:ind w:firstLine="708"/>
        <w:jc w:val="both"/>
        <w:rPr>
          <w:sz w:val="28"/>
          <w:szCs w:val="28"/>
        </w:rPr>
      </w:pPr>
      <w:r w:rsidRPr="00384981">
        <w:rPr>
          <w:sz w:val="28"/>
          <w:szCs w:val="28"/>
        </w:rPr>
        <w:t xml:space="preserve">Визначаємо діаметр опори: </w:t>
      </w:r>
      <w:r w:rsidR="00F600C4" w:rsidRPr="00384981">
        <w:rPr>
          <w:position w:val="-10"/>
          <w:sz w:val="28"/>
          <w:szCs w:val="28"/>
        </w:rPr>
        <w:object w:dxaOrig="2940" w:dyaOrig="380">
          <v:shape id="_x0000_i1410" type="#_x0000_t75" style="width:174.85pt;height:24.3pt" o:ole="">
            <v:imagedata r:id="rId825" o:title=""/>
          </v:shape>
          <o:OLEObject Type="Embed" ProgID="Equation.3" ShapeID="_x0000_i1410" DrawAspect="Content" ObjectID="_1584340235" r:id="rId826"/>
        </w:object>
      </w:r>
    </w:p>
    <w:p w:rsidR="00ED46CB" w:rsidRPr="00384981" w:rsidRDefault="00ED46CB" w:rsidP="00ED46CB">
      <w:pPr>
        <w:spacing w:line="360" w:lineRule="auto"/>
        <w:ind w:firstLine="708"/>
        <w:rPr>
          <w:sz w:val="28"/>
          <w:szCs w:val="28"/>
        </w:rPr>
      </w:pPr>
      <w:r w:rsidRPr="00384981">
        <w:rPr>
          <w:sz w:val="28"/>
          <w:szCs w:val="28"/>
        </w:rPr>
        <w:lastRenderedPageBreak/>
        <w:t xml:space="preserve">Приймаємо: </w:t>
      </w:r>
      <w:r w:rsidR="00F600C4" w:rsidRPr="00384981">
        <w:rPr>
          <w:position w:val="-10"/>
          <w:sz w:val="28"/>
          <w:szCs w:val="28"/>
        </w:rPr>
        <w:object w:dxaOrig="1380" w:dyaOrig="340">
          <v:shape id="_x0000_i1411" type="#_x0000_t75" style="width:81.35pt;height:22.45pt" o:ole="">
            <v:imagedata r:id="rId827" o:title=""/>
          </v:shape>
          <o:OLEObject Type="Embed" ProgID="Equation.3" ShapeID="_x0000_i1411" DrawAspect="Content" ObjectID="_1584340236" r:id="rId828"/>
        </w:object>
      </w:r>
    </w:p>
    <w:p w:rsidR="00ED46CB" w:rsidRPr="00384981" w:rsidRDefault="00ED46CB" w:rsidP="00ED46CB">
      <w:pPr>
        <w:spacing w:line="360" w:lineRule="auto"/>
        <w:ind w:firstLine="708"/>
        <w:rPr>
          <w:sz w:val="28"/>
          <w:szCs w:val="28"/>
        </w:rPr>
      </w:pPr>
      <w:r w:rsidRPr="00384981">
        <w:rPr>
          <w:sz w:val="28"/>
          <w:szCs w:val="28"/>
        </w:rPr>
        <w:t xml:space="preserve">Ширина важеля: </w:t>
      </w:r>
      <w:r w:rsidR="00F600C4" w:rsidRPr="00384981">
        <w:rPr>
          <w:position w:val="-10"/>
          <w:sz w:val="28"/>
          <w:szCs w:val="28"/>
        </w:rPr>
        <w:object w:dxaOrig="1740" w:dyaOrig="340">
          <v:shape id="_x0000_i1412" type="#_x0000_t75" style="width:101pt;height:21.5pt" o:ole="">
            <v:imagedata r:id="rId829" o:title=""/>
          </v:shape>
          <o:OLEObject Type="Embed" ProgID="Equation.3" ShapeID="_x0000_i1412" DrawAspect="Content" ObjectID="_1584340237" r:id="rId830"/>
        </w:object>
      </w:r>
    </w:p>
    <w:p w:rsidR="00ED46CB" w:rsidRPr="00384981" w:rsidRDefault="00ED46CB" w:rsidP="00ED46CB">
      <w:pPr>
        <w:spacing w:line="360" w:lineRule="auto"/>
        <w:ind w:firstLine="708"/>
        <w:rPr>
          <w:sz w:val="28"/>
          <w:szCs w:val="28"/>
        </w:rPr>
      </w:pPr>
      <w:r w:rsidRPr="00384981">
        <w:rPr>
          <w:sz w:val="28"/>
          <w:szCs w:val="28"/>
        </w:rPr>
        <w:t>ІІ. Розрахунок клино-плунжерного механізму:</w:t>
      </w:r>
    </w:p>
    <w:p w:rsidR="00ED46CB" w:rsidRPr="00384981" w:rsidRDefault="00F600C4" w:rsidP="00ED46CB">
      <w:pPr>
        <w:spacing w:line="360" w:lineRule="auto"/>
        <w:ind w:firstLine="708"/>
        <w:jc w:val="center"/>
        <w:rPr>
          <w:sz w:val="28"/>
          <w:szCs w:val="28"/>
        </w:rPr>
      </w:pPr>
      <w:r w:rsidRPr="00384981">
        <w:rPr>
          <w:position w:val="-10"/>
          <w:sz w:val="28"/>
          <w:szCs w:val="28"/>
        </w:rPr>
        <w:object w:dxaOrig="2700" w:dyaOrig="360">
          <v:shape id="_x0000_i1413" type="#_x0000_t75" style="width:186.1pt;height:25.25pt" o:ole="">
            <v:imagedata r:id="rId831" o:title=""/>
          </v:shape>
          <o:OLEObject Type="Embed" ProgID="Equation.3" ShapeID="_x0000_i1413" DrawAspect="Content" ObjectID="_1584340238" r:id="rId832"/>
        </w:object>
      </w:r>
    </w:p>
    <w:p w:rsidR="00ED46CB" w:rsidRPr="00384981" w:rsidRDefault="00F600C4" w:rsidP="00ED46CB">
      <w:pPr>
        <w:spacing w:line="360" w:lineRule="auto"/>
        <w:ind w:firstLine="708"/>
        <w:jc w:val="center"/>
        <w:rPr>
          <w:sz w:val="28"/>
          <w:szCs w:val="28"/>
        </w:rPr>
      </w:pPr>
      <w:r w:rsidRPr="00384981">
        <w:rPr>
          <w:position w:val="-10"/>
          <w:sz w:val="28"/>
          <w:szCs w:val="28"/>
        </w:rPr>
        <w:object w:dxaOrig="2620" w:dyaOrig="360">
          <v:shape id="_x0000_i1414" type="#_x0000_t75" style="width:156.15pt;height:22.45pt" o:ole="">
            <v:imagedata r:id="rId833" o:title=""/>
          </v:shape>
          <o:OLEObject Type="Embed" ProgID="Equation.3" ShapeID="_x0000_i1414" DrawAspect="Content" ObjectID="_1584340239" r:id="rId834"/>
        </w:object>
      </w:r>
      <w:r w:rsidR="00ED46CB" w:rsidRPr="00384981">
        <w:rPr>
          <w:sz w:val="28"/>
          <w:szCs w:val="28"/>
        </w:rPr>
        <w:t xml:space="preserve"> </w:t>
      </w:r>
      <w:r w:rsidRPr="00384981">
        <w:rPr>
          <w:position w:val="-14"/>
          <w:sz w:val="28"/>
          <w:szCs w:val="28"/>
        </w:rPr>
        <w:object w:dxaOrig="1719" w:dyaOrig="400">
          <v:shape id="_x0000_i1415" type="#_x0000_t75" style="width:108.45pt;height:25.25pt" o:ole="">
            <v:imagedata r:id="rId835" o:title=""/>
          </v:shape>
          <o:OLEObject Type="Embed" ProgID="Equation.3" ShapeID="_x0000_i1415" DrawAspect="Content" ObjectID="_1584340240" r:id="rId836"/>
        </w:object>
      </w:r>
      <w:r w:rsidR="00ED46CB" w:rsidRPr="00384981">
        <w:rPr>
          <w:sz w:val="28"/>
          <w:szCs w:val="28"/>
        </w:rPr>
        <w:t>– приведений кут тертя.</w:t>
      </w:r>
    </w:p>
    <w:p w:rsidR="00ED46CB" w:rsidRPr="00384981" w:rsidRDefault="00ED46CB" w:rsidP="00ED46CB">
      <w:pPr>
        <w:spacing w:line="360" w:lineRule="auto"/>
        <w:ind w:firstLine="708"/>
        <w:jc w:val="center"/>
        <w:rPr>
          <w:sz w:val="28"/>
          <w:szCs w:val="28"/>
        </w:rPr>
      </w:pPr>
    </w:p>
    <w:p w:rsidR="00ED46CB" w:rsidRPr="00384981" w:rsidRDefault="00ED46CB" w:rsidP="00ED46CB">
      <w:pPr>
        <w:spacing w:line="360" w:lineRule="auto"/>
        <w:ind w:firstLine="708"/>
        <w:rPr>
          <w:sz w:val="28"/>
          <w:szCs w:val="28"/>
        </w:rPr>
      </w:pPr>
      <w:r w:rsidRPr="00384981">
        <w:rPr>
          <w:sz w:val="28"/>
          <w:szCs w:val="28"/>
        </w:rPr>
        <w:t xml:space="preserve">Визначаємо хід клина: </w:t>
      </w:r>
      <w:r w:rsidR="00F600C4" w:rsidRPr="00384981">
        <w:rPr>
          <w:position w:val="-12"/>
          <w:sz w:val="28"/>
          <w:szCs w:val="28"/>
        </w:rPr>
        <w:object w:dxaOrig="2960" w:dyaOrig="380">
          <v:shape id="_x0000_i1416" type="#_x0000_t75" style="width:3in;height:28.05pt" o:ole="">
            <v:imagedata r:id="rId837" o:title=""/>
          </v:shape>
          <o:OLEObject Type="Embed" ProgID="Equation.3" ShapeID="_x0000_i1416" DrawAspect="Content" ObjectID="_1584340241" r:id="rId838"/>
        </w:object>
      </w:r>
    </w:p>
    <w:p w:rsidR="00ED46CB" w:rsidRPr="00384981" w:rsidRDefault="0042549A" w:rsidP="00ED46CB">
      <w:pPr>
        <w:spacing w:line="360" w:lineRule="auto"/>
        <w:ind w:firstLine="708"/>
        <w:jc w:val="center"/>
        <w:rPr>
          <w:sz w:val="28"/>
          <w:szCs w:val="28"/>
        </w:rPr>
      </w:pPr>
      <w:r w:rsidRPr="00384981">
        <w:rPr>
          <w:position w:val="-62"/>
          <w:sz w:val="28"/>
          <w:szCs w:val="28"/>
        </w:rPr>
        <w:object w:dxaOrig="3800" w:dyaOrig="999">
          <v:shape id="_x0000_i1417" type="#_x0000_t75" style="width:351.6pt;height:62.65pt" o:ole="">
            <v:imagedata r:id="rId839" o:title=""/>
          </v:shape>
          <o:OLEObject Type="Embed" ProgID="Equation.3" ShapeID="_x0000_i1417" DrawAspect="Content" ObjectID="_1584340242" r:id="rId840"/>
        </w:object>
      </w:r>
    </w:p>
    <w:bookmarkStart w:id="127" w:name="_MON_1414131998"/>
    <w:bookmarkEnd w:id="127"/>
    <w:p w:rsidR="00ED46CB" w:rsidRPr="00384981" w:rsidRDefault="00F600C4" w:rsidP="00ED46CB">
      <w:pPr>
        <w:tabs>
          <w:tab w:val="left" w:pos="1245"/>
        </w:tabs>
        <w:spacing w:line="360" w:lineRule="auto"/>
        <w:ind w:firstLine="720"/>
        <w:rPr>
          <w:sz w:val="28"/>
          <w:szCs w:val="28"/>
        </w:rPr>
      </w:pPr>
      <w:r w:rsidRPr="00384981">
        <w:rPr>
          <w:sz w:val="28"/>
          <w:szCs w:val="28"/>
        </w:rPr>
        <w:object w:dxaOrig="9355" w:dyaOrig="7746">
          <v:shape id="_x0000_i1418" type="#_x0000_t75" style="width:386.2pt;height:265.55pt" o:ole="">
            <v:imagedata r:id="rId841" o:title="" cropbottom="10973f"/>
          </v:shape>
          <o:OLEObject Type="Embed" ProgID="Word.Picture.8" ShapeID="_x0000_i1418" DrawAspect="Content" ObjectID="_1584340243" r:id="rId842"/>
        </w:object>
      </w:r>
    </w:p>
    <w:p w:rsidR="00ED46CB" w:rsidRPr="00384981" w:rsidRDefault="00ED46CB" w:rsidP="00ED46CB">
      <w:pPr>
        <w:tabs>
          <w:tab w:val="left" w:pos="1245"/>
        </w:tabs>
        <w:spacing w:line="360" w:lineRule="auto"/>
        <w:ind w:firstLine="720"/>
        <w:jc w:val="center"/>
        <w:rPr>
          <w:sz w:val="28"/>
          <w:szCs w:val="28"/>
        </w:rPr>
      </w:pPr>
      <w:r w:rsidRPr="00384981">
        <w:rPr>
          <w:sz w:val="28"/>
          <w:szCs w:val="28"/>
        </w:rPr>
        <w:t xml:space="preserve">Рис. 5.28.Схема  ВП з </w:t>
      </w:r>
      <w:r w:rsidR="00384981" w:rsidRPr="00384981">
        <w:rPr>
          <w:sz w:val="28"/>
          <w:szCs w:val="28"/>
        </w:rPr>
        <w:t>клино</w:t>
      </w:r>
      <w:r w:rsidR="00384981">
        <w:rPr>
          <w:sz w:val="28"/>
          <w:szCs w:val="28"/>
        </w:rPr>
        <w:t>-</w:t>
      </w:r>
      <w:r w:rsidR="00384981" w:rsidRPr="00384981">
        <w:rPr>
          <w:sz w:val="28"/>
          <w:szCs w:val="28"/>
        </w:rPr>
        <w:t>важільним</w:t>
      </w:r>
      <w:r w:rsidRPr="00384981">
        <w:rPr>
          <w:sz w:val="28"/>
          <w:szCs w:val="28"/>
        </w:rPr>
        <w:t xml:space="preserve"> затискним механізмом </w:t>
      </w:r>
    </w:p>
    <w:p w:rsidR="00ED46CB" w:rsidRPr="00384981" w:rsidRDefault="00ED46CB" w:rsidP="00ED46CB">
      <w:pPr>
        <w:spacing w:line="360" w:lineRule="auto"/>
        <w:ind w:firstLine="709"/>
        <w:contextualSpacing/>
        <w:jc w:val="center"/>
        <w:rPr>
          <w:b/>
          <w:sz w:val="28"/>
          <w:szCs w:val="28"/>
        </w:rPr>
      </w:pPr>
    </w:p>
    <w:p w:rsidR="00ED46CB" w:rsidRPr="00384981" w:rsidRDefault="00ED46CB" w:rsidP="00ED46CB">
      <w:pPr>
        <w:spacing w:line="360" w:lineRule="auto"/>
        <w:ind w:firstLine="1066"/>
        <w:contextualSpacing/>
        <w:jc w:val="both"/>
        <w:rPr>
          <w:sz w:val="28"/>
          <w:szCs w:val="28"/>
        </w:rPr>
      </w:pPr>
      <w:r w:rsidRPr="00384981">
        <w:rPr>
          <w:b/>
          <w:i/>
          <w:sz w:val="28"/>
          <w:szCs w:val="28"/>
        </w:rPr>
        <w:t>Приклад 2</w:t>
      </w:r>
      <w:r w:rsidRPr="00384981">
        <w:rPr>
          <w:sz w:val="28"/>
          <w:szCs w:val="28"/>
        </w:rPr>
        <w:t>. Розрахунок затискної системи ВП</w:t>
      </w:r>
      <w:r w:rsidRPr="00384981">
        <w:rPr>
          <w:b/>
          <w:sz w:val="28"/>
          <w:szCs w:val="28"/>
        </w:rPr>
        <w:t xml:space="preserve"> </w:t>
      </w:r>
      <w:r w:rsidRPr="00384981">
        <w:rPr>
          <w:sz w:val="28"/>
          <w:szCs w:val="28"/>
        </w:rPr>
        <w:t xml:space="preserve">з пневматичним приводом і важільним механізмом (рис.5.29) при зенкеруванні. </w:t>
      </w:r>
    </w:p>
    <w:p w:rsidR="00ED46CB" w:rsidRPr="009A75B1" w:rsidRDefault="001A25EF" w:rsidP="00ED46CB">
      <w:pPr>
        <w:spacing w:line="360" w:lineRule="auto"/>
        <w:ind w:firstLine="851"/>
        <w:contextualSpacing/>
        <w:jc w:val="center"/>
        <w:rPr>
          <w:sz w:val="28"/>
          <w:szCs w:val="28"/>
        </w:rPr>
      </w:pPr>
      <w:r>
        <w:rPr>
          <w:noProof/>
          <w:sz w:val="28"/>
          <w:szCs w:val="28"/>
          <w:lang w:val="ru-RU"/>
        </w:rPr>
        <w:lastRenderedPageBreak/>
        <w:drawing>
          <wp:inline distT="0" distB="0" distL="0" distR="0">
            <wp:extent cx="3312795" cy="4822190"/>
            <wp:effectExtent l="19050" t="0" r="1905" b="0"/>
            <wp:docPr id="494" name="Рисунок 23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12" descr="2"/>
                    <pic:cNvPicPr>
                      <a:picLocks noChangeAspect="1" noChangeArrowheads="1"/>
                    </pic:cNvPicPr>
                  </pic:nvPicPr>
                  <pic:blipFill>
                    <a:blip r:embed="rId843" cstate="print"/>
                    <a:srcRect/>
                    <a:stretch>
                      <a:fillRect/>
                    </a:stretch>
                  </pic:blipFill>
                  <pic:spPr bwMode="auto">
                    <a:xfrm>
                      <a:off x="0" y="0"/>
                      <a:ext cx="3312795" cy="4822190"/>
                    </a:xfrm>
                    <a:prstGeom prst="rect">
                      <a:avLst/>
                    </a:prstGeom>
                    <a:noFill/>
                    <a:ln w="9525">
                      <a:noFill/>
                      <a:miter lim="800000"/>
                      <a:headEnd/>
                      <a:tailEnd/>
                    </a:ln>
                  </pic:spPr>
                </pic:pic>
              </a:graphicData>
            </a:graphic>
          </wp:inline>
        </w:drawing>
      </w:r>
    </w:p>
    <w:p w:rsidR="00ED46CB" w:rsidRDefault="00ED46CB" w:rsidP="00ED46CB">
      <w:pPr>
        <w:spacing w:line="360" w:lineRule="auto"/>
        <w:ind w:firstLine="851"/>
        <w:contextualSpacing/>
        <w:jc w:val="center"/>
        <w:rPr>
          <w:sz w:val="28"/>
          <w:szCs w:val="28"/>
        </w:rPr>
      </w:pPr>
      <w:r w:rsidRPr="009A75B1">
        <w:rPr>
          <w:sz w:val="28"/>
          <w:szCs w:val="28"/>
        </w:rPr>
        <w:t>Рис.</w:t>
      </w:r>
      <w:r>
        <w:rPr>
          <w:sz w:val="28"/>
          <w:szCs w:val="28"/>
        </w:rPr>
        <w:t>5</w:t>
      </w:r>
      <w:r w:rsidRPr="009A75B1">
        <w:rPr>
          <w:sz w:val="28"/>
          <w:szCs w:val="28"/>
        </w:rPr>
        <w:t>.2</w:t>
      </w:r>
      <w:r>
        <w:rPr>
          <w:sz w:val="28"/>
          <w:szCs w:val="28"/>
        </w:rPr>
        <w:t>9</w:t>
      </w:r>
      <w:r w:rsidRPr="009A75B1">
        <w:rPr>
          <w:sz w:val="28"/>
          <w:szCs w:val="28"/>
        </w:rPr>
        <w:t>.Конструктивна схема затискної системи пристрою для зенкерування отвору</w:t>
      </w:r>
    </w:p>
    <w:p w:rsidR="00ED46CB" w:rsidRPr="009A75B1" w:rsidRDefault="00ED46CB" w:rsidP="00ED46CB">
      <w:pPr>
        <w:spacing w:line="360" w:lineRule="auto"/>
        <w:ind w:firstLine="851"/>
        <w:contextualSpacing/>
        <w:jc w:val="center"/>
        <w:rPr>
          <w:sz w:val="28"/>
          <w:szCs w:val="28"/>
        </w:rPr>
      </w:pPr>
    </w:p>
    <w:p w:rsidR="00ED46CB" w:rsidRPr="009A75B1" w:rsidRDefault="00ED46CB" w:rsidP="00ED46CB">
      <w:pPr>
        <w:spacing w:line="360" w:lineRule="auto"/>
        <w:ind w:firstLine="851"/>
        <w:contextualSpacing/>
        <w:jc w:val="both"/>
        <w:rPr>
          <w:sz w:val="28"/>
          <w:szCs w:val="28"/>
        </w:rPr>
      </w:pPr>
      <w:r w:rsidRPr="009A75B1">
        <w:rPr>
          <w:sz w:val="28"/>
          <w:szCs w:val="28"/>
        </w:rPr>
        <w:t xml:space="preserve">Для забезпечення надійного закріплення заготовки повинна бути виконана наступна умова (рівняння рівноваги заготовки): </w:t>
      </w:r>
    </w:p>
    <w:tbl>
      <w:tblPr>
        <w:tblW w:w="4079" w:type="pct"/>
        <w:tblInd w:w="328" w:type="dxa"/>
        <w:tblLook w:val="04A0"/>
      </w:tblPr>
      <w:tblGrid>
        <w:gridCol w:w="4729"/>
        <w:gridCol w:w="3079"/>
      </w:tblGrid>
      <w:tr w:rsidR="00ED46CB" w:rsidRPr="009A75B1" w:rsidTr="004320E9">
        <w:tc>
          <w:tcPr>
            <w:tcW w:w="3028" w:type="pct"/>
            <w:vAlign w:val="center"/>
          </w:tcPr>
          <w:p w:rsidR="00ED46CB" w:rsidRPr="009A75B1" w:rsidRDefault="00ED46CB" w:rsidP="004320E9">
            <w:pPr>
              <w:ind w:firstLine="851"/>
              <w:contextualSpacing/>
              <w:jc w:val="center"/>
            </w:pPr>
            <w:r w:rsidRPr="009A75B1">
              <w:rPr>
                <w:position w:val="-14"/>
                <w:sz w:val="28"/>
                <w:szCs w:val="28"/>
              </w:rPr>
              <w:object w:dxaOrig="1100" w:dyaOrig="400">
                <v:shape id="_x0000_i1419" type="#_x0000_t75" style="width:61.7pt;height:22.45pt" o:ole="">
                  <v:imagedata r:id="rId844" o:title=""/>
                </v:shape>
                <o:OLEObject Type="Embed" ProgID="Equation.3" ShapeID="_x0000_i1419" DrawAspect="Content" ObjectID="_1584340244" r:id="rId845"/>
              </w:object>
            </w:r>
          </w:p>
        </w:tc>
        <w:tc>
          <w:tcPr>
            <w:tcW w:w="1972" w:type="pct"/>
            <w:vAlign w:val="center"/>
          </w:tcPr>
          <w:p w:rsidR="00ED46CB" w:rsidRPr="009A75B1" w:rsidRDefault="00ED46CB" w:rsidP="004320E9">
            <w:pPr>
              <w:ind w:firstLine="851"/>
              <w:contextualSpacing/>
              <w:jc w:val="center"/>
            </w:pPr>
            <w:r w:rsidRPr="009A75B1">
              <w:rPr>
                <w:position w:val="-16"/>
                <w:sz w:val="28"/>
                <w:szCs w:val="28"/>
              </w:rPr>
              <w:object w:dxaOrig="1840" w:dyaOrig="420">
                <v:shape id="_x0000_i1420" type="#_x0000_t75" style="width:92.55pt;height:25.25pt" o:ole="">
                  <v:imagedata r:id="rId846" o:title=""/>
                </v:shape>
                <o:OLEObject Type="Embed" ProgID="Equation.3" ShapeID="_x0000_i1420" DrawAspect="Content" ObjectID="_1584340245" r:id="rId847"/>
              </w:object>
            </w:r>
          </w:p>
        </w:tc>
      </w:tr>
    </w:tbl>
    <w:p w:rsidR="00ED46CB" w:rsidRPr="009A75B1" w:rsidRDefault="00ED46CB" w:rsidP="00ED46CB">
      <w:pPr>
        <w:spacing w:line="360" w:lineRule="auto"/>
        <w:ind w:firstLine="851"/>
        <w:contextualSpacing/>
        <w:jc w:val="both"/>
        <w:rPr>
          <w:sz w:val="28"/>
          <w:szCs w:val="28"/>
        </w:rPr>
      </w:pPr>
      <w:r w:rsidRPr="009A75B1">
        <w:rPr>
          <w:sz w:val="28"/>
          <w:szCs w:val="28"/>
        </w:rPr>
        <w:t xml:space="preserve">де </w:t>
      </w:r>
      <w:r w:rsidRPr="009A75B1">
        <w:rPr>
          <w:position w:val="-16"/>
          <w:sz w:val="28"/>
          <w:szCs w:val="28"/>
        </w:rPr>
        <w:object w:dxaOrig="680" w:dyaOrig="420">
          <v:shape id="_x0000_i1421" type="#_x0000_t75" style="width:33.65pt;height:21.5pt" o:ole="">
            <v:imagedata r:id="rId848" o:title=""/>
          </v:shape>
          <o:OLEObject Type="Embed" ProgID="Equation.3" ShapeID="_x0000_i1421" DrawAspect="Content" ObjectID="_1584340246" r:id="rId849"/>
        </w:object>
      </w:r>
      <w:r w:rsidRPr="009A75B1">
        <w:rPr>
          <w:sz w:val="28"/>
          <w:szCs w:val="28"/>
        </w:rPr>
        <w:t xml:space="preserve">, </w:t>
      </w:r>
      <w:r w:rsidRPr="009A75B1">
        <w:rPr>
          <w:position w:val="-16"/>
          <w:sz w:val="28"/>
          <w:szCs w:val="28"/>
        </w:rPr>
        <w:object w:dxaOrig="620" w:dyaOrig="420">
          <v:shape id="_x0000_i1422" type="#_x0000_t75" style="width:31.8pt;height:21.5pt" o:ole="">
            <v:imagedata r:id="rId850" o:title=""/>
          </v:shape>
          <o:OLEObject Type="Embed" ProgID="Equation.3" ShapeID="_x0000_i1422" DrawAspect="Content" ObjectID="_1584340247" r:id="rId851"/>
        </w:object>
      </w:r>
      <w:r w:rsidRPr="009A75B1">
        <w:rPr>
          <w:sz w:val="28"/>
          <w:szCs w:val="28"/>
        </w:rPr>
        <w:t xml:space="preserve"> - відповідно моменти сил тертя і різання; </w:t>
      </w:r>
      <w:r w:rsidRPr="009A75B1">
        <w:rPr>
          <w:position w:val="-6"/>
          <w:sz w:val="28"/>
          <w:szCs w:val="28"/>
        </w:rPr>
        <w:object w:dxaOrig="220" w:dyaOrig="300">
          <v:shape id="_x0000_i1423" type="#_x0000_t75" style="width:10.3pt;height:14.05pt" o:ole="">
            <v:imagedata r:id="rId852" o:title=""/>
          </v:shape>
          <o:OLEObject Type="Embed" ProgID="Equation.3" ShapeID="_x0000_i1423" DrawAspect="Content" ObjectID="_1584340248" r:id="rId853"/>
        </w:object>
      </w:r>
      <w:r w:rsidRPr="009A75B1">
        <w:rPr>
          <w:sz w:val="28"/>
          <w:szCs w:val="28"/>
        </w:rPr>
        <w:t xml:space="preserve"> - </w:t>
      </w:r>
      <w:r w:rsidRPr="009B138F">
        <w:rPr>
          <w:sz w:val="28"/>
          <w:szCs w:val="28"/>
        </w:rPr>
        <w:t>коефіцієнт запасу (</w:t>
      </w:r>
      <w:r w:rsidRPr="009B138F">
        <w:rPr>
          <w:position w:val="-6"/>
          <w:sz w:val="28"/>
          <w:szCs w:val="28"/>
        </w:rPr>
        <w:object w:dxaOrig="220" w:dyaOrig="300">
          <v:shape id="_x0000_i1424" type="#_x0000_t75" style="width:10.3pt;height:14.05pt" o:ole="">
            <v:imagedata r:id="rId854" o:title=""/>
          </v:shape>
          <o:OLEObject Type="Embed" ProgID="Equation.3" ShapeID="_x0000_i1424" DrawAspect="Content" ObjectID="_1584340249" r:id="rId855"/>
        </w:object>
      </w:r>
      <w:r w:rsidRPr="009B138F">
        <w:rPr>
          <w:sz w:val="28"/>
          <w:szCs w:val="28"/>
        </w:rPr>
        <w:t>≥2,5).</w:t>
      </w:r>
    </w:p>
    <w:p w:rsidR="00ED46CB" w:rsidRPr="009A75B1" w:rsidRDefault="00ED46CB" w:rsidP="00ED46CB">
      <w:pPr>
        <w:spacing w:line="360" w:lineRule="auto"/>
        <w:ind w:firstLine="851"/>
        <w:contextualSpacing/>
        <w:jc w:val="both"/>
        <w:rPr>
          <w:sz w:val="28"/>
          <w:szCs w:val="28"/>
        </w:rPr>
      </w:pPr>
      <w:r w:rsidRPr="009A75B1">
        <w:rPr>
          <w:sz w:val="28"/>
          <w:szCs w:val="28"/>
        </w:rPr>
        <w:t xml:space="preserve">Момент </w:t>
      </w:r>
      <w:r w:rsidRPr="009A75B1">
        <w:rPr>
          <w:position w:val="-16"/>
          <w:sz w:val="28"/>
          <w:szCs w:val="28"/>
        </w:rPr>
        <w:object w:dxaOrig="620" w:dyaOrig="420">
          <v:shape id="_x0000_i1425" type="#_x0000_t75" style="width:31.8pt;height:21.5pt" o:ole="">
            <v:imagedata r:id="rId850" o:title=""/>
          </v:shape>
          <o:OLEObject Type="Embed" ProgID="Equation.3" ShapeID="_x0000_i1425" DrawAspect="Content" ObjectID="_1584340250" r:id="rId856"/>
        </w:object>
      </w:r>
      <w:r w:rsidRPr="009A75B1">
        <w:rPr>
          <w:sz w:val="28"/>
          <w:szCs w:val="28"/>
        </w:rPr>
        <w:t xml:space="preserve"> при зенкеруванні може бути визначений за відомою в теорії різання матеріалів формулою</w:t>
      </w:r>
    </w:p>
    <w:tbl>
      <w:tblPr>
        <w:tblW w:w="5000" w:type="pct"/>
        <w:tblLook w:val="04A0"/>
      </w:tblPr>
      <w:tblGrid>
        <w:gridCol w:w="7444"/>
        <w:gridCol w:w="2127"/>
      </w:tblGrid>
      <w:tr w:rsidR="00ED46CB" w:rsidRPr="009A75B1" w:rsidTr="004320E9">
        <w:tc>
          <w:tcPr>
            <w:tcW w:w="3889" w:type="pct"/>
            <w:vAlign w:val="center"/>
          </w:tcPr>
          <w:p w:rsidR="00ED46CB" w:rsidRPr="009A75B1" w:rsidRDefault="00ED46CB" w:rsidP="004320E9">
            <w:pPr>
              <w:ind w:firstLine="851"/>
              <w:contextualSpacing/>
              <w:jc w:val="center"/>
            </w:pPr>
            <w:r w:rsidRPr="009A75B1">
              <w:rPr>
                <w:position w:val="-16"/>
                <w:sz w:val="28"/>
                <w:szCs w:val="28"/>
              </w:rPr>
              <w:object w:dxaOrig="4520" w:dyaOrig="499">
                <v:shape id="_x0000_i1426" type="#_x0000_t75" style="width:225.35pt;height:25.25pt" o:ole="">
                  <v:imagedata r:id="rId857" o:title=""/>
                </v:shape>
                <o:OLEObject Type="Embed" ProgID="Equation.3" ShapeID="_x0000_i1426" DrawAspect="Content" ObjectID="_1584340251" r:id="rId858"/>
              </w:object>
            </w:r>
            <w:r w:rsidRPr="009A75B1">
              <w:rPr>
                <w:sz w:val="28"/>
                <w:szCs w:val="28"/>
              </w:rPr>
              <w:t>.</w:t>
            </w:r>
          </w:p>
        </w:tc>
        <w:tc>
          <w:tcPr>
            <w:tcW w:w="1111" w:type="pct"/>
            <w:vAlign w:val="center"/>
          </w:tcPr>
          <w:p w:rsidR="00ED46CB" w:rsidRPr="009A75B1" w:rsidRDefault="00ED46CB" w:rsidP="004320E9">
            <w:pPr>
              <w:ind w:firstLine="851"/>
              <w:contextualSpacing/>
              <w:jc w:val="center"/>
            </w:pPr>
          </w:p>
        </w:tc>
      </w:tr>
    </w:tbl>
    <w:p w:rsidR="00ED46CB" w:rsidRPr="009A75B1" w:rsidRDefault="00ED46CB" w:rsidP="00ED46CB">
      <w:pPr>
        <w:spacing w:line="360" w:lineRule="auto"/>
        <w:ind w:firstLine="851"/>
        <w:contextualSpacing/>
        <w:jc w:val="both"/>
        <w:rPr>
          <w:sz w:val="28"/>
          <w:szCs w:val="28"/>
        </w:rPr>
      </w:pPr>
      <w:r w:rsidRPr="009A75B1">
        <w:rPr>
          <w:sz w:val="28"/>
          <w:szCs w:val="28"/>
        </w:rPr>
        <w:lastRenderedPageBreak/>
        <w:t>Нехтуючи силами тертя заготовки з опорними штирями і не враховуючи сили тертя між затискним плунжером і заготовкою (вважаємо, що плунжер має можливість мікропереміщень із-за наявності зазору в з’єдна</w:t>
      </w:r>
      <w:r w:rsidRPr="009A75B1">
        <w:rPr>
          <w:noProof/>
          <w:sz w:val="28"/>
          <w:szCs w:val="28"/>
        </w:rPr>
        <w:t>нні</w:t>
      </w:r>
      <w:r w:rsidRPr="009A75B1">
        <w:rPr>
          <w:sz w:val="28"/>
          <w:szCs w:val="28"/>
        </w:rPr>
        <w:t xml:space="preserve">), момент тертя </w:t>
      </w:r>
      <w:r w:rsidRPr="009A75B1">
        <w:rPr>
          <w:position w:val="-16"/>
          <w:sz w:val="28"/>
          <w:szCs w:val="28"/>
        </w:rPr>
        <w:object w:dxaOrig="680" w:dyaOrig="420">
          <v:shape id="_x0000_i1427" type="#_x0000_t75" style="width:33.65pt;height:21.5pt" o:ole="">
            <v:imagedata r:id="rId848" o:title=""/>
          </v:shape>
          <o:OLEObject Type="Embed" ProgID="Equation.3" ShapeID="_x0000_i1427" DrawAspect="Content" ObjectID="_1584340252" r:id="rId859"/>
        </w:object>
      </w:r>
      <w:r w:rsidRPr="009A75B1">
        <w:rPr>
          <w:sz w:val="28"/>
          <w:szCs w:val="28"/>
        </w:rPr>
        <w:t>,</w:t>
      </w:r>
      <w:r>
        <w:rPr>
          <w:sz w:val="28"/>
          <w:szCs w:val="28"/>
        </w:rPr>
        <w:t xml:space="preserve"> </w:t>
      </w:r>
      <w:r w:rsidRPr="009A75B1">
        <w:rPr>
          <w:sz w:val="28"/>
          <w:szCs w:val="28"/>
        </w:rPr>
        <w:t>який буде утримувати заготовку від повороту, можна розрахувати за формулою</w:t>
      </w:r>
    </w:p>
    <w:tbl>
      <w:tblPr>
        <w:tblW w:w="5000" w:type="pct"/>
        <w:tblLook w:val="04A0"/>
      </w:tblPr>
      <w:tblGrid>
        <w:gridCol w:w="7444"/>
        <w:gridCol w:w="2127"/>
      </w:tblGrid>
      <w:tr w:rsidR="00ED46CB" w:rsidRPr="009A75B1" w:rsidTr="004320E9">
        <w:tc>
          <w:tcPr>
            <w:tcW w:w="3889" w:type="pct"/>
            <w:vAlign w:val="center"/>
          </w:tcPr>
          <w:p w:rsidR="00ED46CB" w:rsidRPr="009A75B1" w:rsidRDefault="00ED46CB" w:rsidP="004320E9">
            <w:pPr>
              <w:ind w:firstLine="851"/>
              <w:contextualSpacing/>
              <w:jc w:val="center"/>
            </w:pPr>
            <w:r w:rsidRPr="009A75B1">
              <w:rPr>
                <w:position w:val="-16"/>
                <w:sz w:val="28"/>
                <w:szCs w:val="28"/>
              </w:rPr>
              <w:object w:dxaOrig="2600" w:dyaOrig="420">
                <v:shape id="_x0000_i1428" type="#_x0000_t75" style="width:129.05pt;height:21.5pt" o:ole="">
                  <v:imagedata r:id="rId860" o:title=""/>
                </v:shape>
                <o:OLEObject Type="Embed" ProgID="Equation.3" ShapeID="_x0000_i1428" DrawAspect="Content" ObjectID="_1584340253" r:id="rId861"/>
              </w:object>
            </w:r>
            <w:r w:rsidRPr="009A75B1">
              <w:rPr>
                <w:sz w:val="28"/>
                <w:szCs w:val="28"/>
              </w:rPr>
              <w:t>,</w:t>
            </w:r>
          </w:p>
        </w:tc>
        <w:tc>
          <w:tcPr>
            <w:tcW w:w="1111" w:type="pct"/>
            <w:vAlign w:val="center"/>
          </w:tcPr>
          <w:p w:rsidR="00ED46CB" w:rsidRPr="009A75B1" w:rsidRDefault="00ED46CB" w:rsidP="002A430B">
            <w:pPr>
              <w:ind w:firstLine="851"/>
              <w:contextualSpacing/>
              <w:jc w:val="center"/>
            </w:pPr>
          </w:p>
        </w:tc>
      </w:tr>
    </w:tbl>
    <w:p w:rsidR="00ED46CB" w:rsidRPr="009A75B1" w:rsidRDefault="00ED46CB" w:rsidP="00ED46CB">
      <w:pPr>
        <w:spacing w:line="360" w:lineRule="auto"/>
        <w:ind w:firstLine="851"/>
        <w:contextualSpacing/>
        <w:jc w:val="both"/>
        <w:rPr>
          <w:sz w:val="28"/>
          <w:szCs w:val="28"/>
        </w:rPr>
      </w:pPr>
      <w:r w:rsidRPr="009A75B1">
        <w:rPr>
          <w:sz w:val="28"/>
          <w:szCs w:val="28"/>
        </w:rPr>
        <w:t xml:space="preserve">де </w:t>
      </w:r>
      <w:r w:rsidRPr="009A75B1">
        <w:rPr>
          <w:position w:val="-16"/>
          <w:sz w:val="28"/>
          <w:szCs w:val="28"/>
        </w:rPr>
        <w:object w:dxaOrig="580" w:dyaOrig="420">
          <v:shape id="_x0000_i1429" type="#_x0000_t75" style="width:28.05pt;height:21.5pt" o:ole="">
            <v:imagedata r:id="rId862" o:title=""/>
          </v:shape>
          <o:OLEObject Type="Embed" ProgID="Equation.3" ShapeID="_x0000_i1429" DrawAspect="Content" ObjectID="_1584340254" r:id="rId863"/>
        </w:object>
      </w:r>
      <w:r w:rsidRPr="009A75B1">
        <w:rPr>
          <w:sz w:val="28"/>
          <w:szCs w:val="28"/>
        </w:rPr>
        <w:t xml:space="preserve"> - сила тертя, в контакті заготовки з призмою; </w:t>
      </w:r>
    </w:p>
    <w:p w:rsidR="00ED46CB" w:rsidRPr="009A75B1" w:rsidRDefault="00ED46CB" w:rsidP="00ED46CB">
      <w:pPr>
        <w:spacing w:line="360" w:lineRule="auto"/>
        <w:ind w:firstLine="851"/>
        <w:contextualSpacing/>
        <w:jc w:val="both"/>
        <w:rPr>
          <w:sz w:val="28"/>
          <w:szCs w:val="28"/>
        </w:rPr>
      </w:pPr>
      <w:r w:rsidRPr="009A75B1">
        <w:rPr>
          <w:position w:val="-12"/>
          <w:sz w:val="28"/>
          <w:szCs w:val="28"/>
        </w:rPr>
        <w:object w:dxaOrig="380" w:dyaOrig="380">
          <v:shape id="_x0000_i1430" type="#_x0000_t75" style="width:20.55pt;height:20.55pt" o:ole="">
            <v:imagedata r:id="rId864" o:title=""/>
          </v:shape>
          <o:OLEObject Type="Embed" ProgID="Equation.3" ShapeID="_x0000_i1430" DrawAspect="Content" ObjectID="_1584340255" r:id="rId865"/>
        </w:object>
      </w:r>
      <w:r w:rsidRPr="009A75B1">
        <w:rPr>
          <w:sz w:val="28"/>
          <w:szCs w:val="28"/>
        </w:rPr>
        <w:t xml:space="preserve"> - діаметр заготовки.</w:t>
      </w:r>
    </w:p>
    <w:p w:rsidR="00ED46CB" w:rsidRPr="009A75B1" w:rsidRDefault="00ED46CB" w:rsidP="00ED46CB">
      <w:pPr>
        <w:spacing w:line="360" w:lineRule="auto"/>
        <w:ind w:firstLine="851"/>
        <w:contextualSpacing/>
        <w:jc w:val="both"/>
        <w:rPr>
          <w:sz w:val="28"/>
          <w:szCs w:val="28"/>
        </w:rPr>
      </w:pPr>
      <w:r w:rsidRPr="009A75B1">
        <w:rPr>
          <w:sz w:val="28"/>
          <w:szCs w:val="28"/>
        </w:rPr>
        <w:t>Сила тертя</w:t>
      </w:r>
    </w:p>
    <w:tbl>
      <w:tblPr>
        <w:tblW w:w="5000" w:type="pct"/>
        <w:tblLook w:val="04A0"/>
      </w:tblPr>
      <w:tblGrid>
        <w:gridCol w:w="7444"/>
        <w:gridCol w:w="2127"/>
      </w:tblGrid>
      <w:tr w:rsidR="00ED46CB" w:rsidRPr="009A75B1" w:rsidTr="004320E9">
        <w:tc>
          <w:tcPr>
            <w:tcW w:w="3889" w:type="pct"/>
            <w:vAlign w:val="center"/>
          </w:tcPr>
          <w:p w:rsidR="00ED46CB" w:rsidRPr="009A75B1" w:rsidRDefault="00ED46CB" w:rsidP="004320E9">
            <w:pPr>
              <w:ind w:firstLine="851"/>
              <w:contextualSpacing/>
              <w:jc w:val="center"/>
            </w:pPr>
            <w:r w:rsidRPr="009A75B1">
              <w:rPr>
                <w:position w:val="-16"/>
                <w:sz w:val="28"/>
                <w:szCs w:val="28"/>
              </w:rPr>
              <w:object w:dxaOrig="1480" w:dyaOrig="420">
                <v:shape id="_x0000_i1431" type="#_x0000_t75" style="width:74.8pt;height:21.5pt" o:ole="">
                  <v:imagedata r:id="rId866" o:title=""/>
                </v:shape>
                <o:OLEObject Type="Embed" ProgID="Equation.3" ShapeID="_x0000_i1431" DrawAspect="Content" ObjectID="_1584340256" r:id="rId867"/>
              </w:object>
            </w:r>
            <w:r w:rsidRPr="009A75B1">
              <w:rPr>
                <w:sz w:val="28"/>
                <w:szCs w:val="28"/>
              </w:rPr>
              <w:t>,</w:t>
            </w:r>
          </w:p>
        </w:tc>
        <w:tc>
          <w:tcPr>
            <w:tcW w:w="1111" w:type="pct"/>
            <w:vAlign w:val="center"/>
          </w:tcPr>
          <w:p w:rsidR="00ED46CB" w:rsidRPr="009A75B1" w:rsidRDefault="00ED46CB" w:rsidP="002A430B">
            <w:pPr>
              <w:ind w:firstLine="851"/>
              <w:contextualSpacing/>
              <w:jc w:val="center"/>
            </w:pPr>
          </w:p>
        </w:tc>
      </w:tr>
    </w:tbl>
    <w:p w:rsidR="00ED46CB" w:rsidRPr="009A75B1" w:rsidRDefault="00ED46CB" w:rsidP="00ED46CB">
      <w:pPr>
        <w:spacing w:line="360" w:lineRule="auto"/>
        <w:ind w:firstLine="851"/>
        <w:contextualSpacing/>
        <w:jc w:val="both"/>
        <w:rPr>
          <w:sz w:val="28"/>
          <w:szCs w:val="28"/>
        </w:rPr>
      </w:pPr>
      <w:r w:rsidRPr="009A75B1">
        <w:rPr>
          <w:sz w:val="28"/>
          <w:szCs w:val="28"/>
        </w:rPr>
        <w:t xml:space="preserve">де </w:t>
      </w:r>
      <w:r w:rsidRPr="009A75B1">
        <w:rPr>
          <w:position w:val="-6"/>
          <w:sz w:val="28"/>
          <w:szCs w:val="28"/>
        </w:rPr>
        <w:object w:dxaOrig="300" w:dyaOrig="300">
          <v:shape id="_x0000_i1432" type="#_x0000_t75" style="width:14.05pt;height:14.05pt" o:ole="">
            <v:imagedata r:id="rId868" o:title=""/>
          </v:shape>
          <o:OLEObject Type="Embed" ProgID="Equation.3" ShapeID="_x0000_i1432" DrawAspect="Content" ObjectID="_1584340257" r:id="rId869"/>
        </w:object>
      </w:r>
      <w:r w:rsidRPr="009A75B1">
        <w:rPr>
          <w:sz w:val="28"/>
          <w:szCs w:val="28"/>
        </w:rPr>
        <w:t xml:space="preserve"> - нормальна сила, що діє на заготовку з боку призми внаслідок прикладання сили затиску</w:t>
      </w:r>
      <w:r w:rsidRPr="009A75B1">
        <w:rPr>
          <w:position w:val="-12"/>
          <w:sz w:val="28"/>
          <w:szCs w:val="28"/>
        </w:rPr>
        <w:object w:dxaOrig="279" w:dyaOrig="360">
          <v:shape id="_x0000_i1433" type="#_x0000_t75" style="width:14.05pt;height:18.7pt" o:ole="">
            <v:imagedata r:id="rId870" o:title=""/>
          </v:shape>
          <o:OLEObject Type="Embed" ProgID="Equation.3" ShapeID="_x0000_i1433" DrawAspect="Content" ObjectID="_1584340258" r:id="rId871"/>
        </w:object>
      </w:r>
      <w:r w:rsidRPr="009A75B1">
        <w:rPr>
          <w:sz w:val="28"/>
          <w:szCs w:val="28"/>
        </w:rPr>
        <w:t xml:space="preserve">; </w:t>
      </w:r>
      <w:r w:rsidRPr="009A75B1">
        <w:rPr>
          <w:position w:val="-12"/>
          <w:sz w:val="28"/>
          <w:szCs w:val="28"/>
        </w:rPr>
        <w:object w:dxaOrig="260" w:dyaOrig="360">
          <v:shape id="_x0000_i1434" type="#_x0000_t75" style="width:12.15pt;height:18.7pt" o:ole="">
            <v:imagedata r:id="rId872" o:title=""/>
          </v:shape>
          <o:OLEObject Type="Embed" ProgID="Equation.3" ShapeID="_x0000_i1434" DrawAspect="Content" ObjectID="_1584340259" r:id="rId873"/>
        </w:object>
      </w:r>
      <w:r w:rsidRPr="009A75B1">
        <w:rPr>
          <w:sz w:val="28"/>
          <w:szCs w:val="28"/>
        </w:rPr>
        <w:t xml:space="preserve"> - коефіцієнт тертя.</w:t>
      </w:r>
    </w:p>
    <w:p w:rsidR="00ED46CB" w:rsidRPr="009A75B1" w:rsidRDefault="00ED46CB" w:rsidP="00ED46CB">
      <w:pPr>
        <w:spacing w:line="360" w:lineRule="auto"/>
        <w:ind w:firstLine="851"/>
        <w:contextualSpacing/>
        <w:jc w:val="both"/>
        <w:rPr>
          <w:sz w:val="28"/>
          <w:szCs w:val="28"/>
        </w:rPr>
      </w:pPr>
      <w:r w:rsidRPr="009A75B1">
        <w:rPr>
          <w:sz w:val="28"/>
          <w:szCs w:val="28"/>
        </w:rPr>
        <w:t>Із трикутника сил</w:t>
      </w:r>
    </w:p>
    <w:tbl>
      <w:tblPr>
        <w:tblW w:w="5000" w:type="pct"/>
        <w:tblLook w:val="04A0"/>
      </w:tblPr>
      <w:tblGrid>
        <w:gridCol w:w="7444"/>
        <w:gridCol w:w="2127"/>
      </w:tblGrid>
      <w:tr w:rsidR="00ED46CB" w:rsidRPr="009A75B1" w:rsidTr="004320E9">
        <w:tc>
          <w:tcPr>
            <w:tcW w:w="3889" w:type="pct"/>
            <w:vAlign w:val="center"/>
          </w:tcPr>
          <w:p w:rsidR="00ED46CB" w:rsidRPr="009A75B1" w:rsidRDefault="00ED46CB" w:rsidP="004320E9">
            <w:pPr>
              <w:ind w:firstLine="851"/>
              <w:contextualSpacing/>
              <w:jc w:val="center"/>
            </w:pPr>
            <w:r w:rsidRPr="009A75B1">
              <w:rPr>
                <w:position w:val="-12"/>
                <w:sz w:val="28"/>
                <w:szCs w:val="28"/>
              </w:rPr>
              <w:object w:dxaOrig="2140" w:dyaOrig="380">
                <v:shape id="_x0000_i1435" type="#_x0000_t75" style="width:122.5pt;height:20.55pt" o:ole="">
                  <v:imagedata r:id="rId874" o:title=""/>
                </v:shape>
                <o:OLEObject Type="Embed" ProgID="Equation.3" ShapeID="_x0000_i1435" DrawAspect="Content" ObjectID="_1584340260" r:id="rId875"/>
              </w:object>
            </w:r>
            <w:r w:rsidRPr="009A75B1">
              <w:rPr>
                <w:sz w:val="28"/>
                <w:szCs w:val="28"/>
              </w:rPr>
              <w:t>,</w:t>
            </w:r>
          </w:p>
        </w:tc>
        <w:tc>
          <w:tcPr>
            <w:tcW w:w="1111" w:type="pct"/>
            <w:vAlign w:val="center"/>
          </w:tcPr>
          <w:p w:rsidR="00ED46CB" w:rsidRPr="009A75B1" w:rsidRDefault="00ED46CB" w:rsidP="002A430B">
            <w:pPr>
              <w:ind w:firstLine="851"/>
              <w:contextualSpacing/>
              <w:jc w:val="center"/>
            </w:pPr>
          </w:p>
        </w:tc>
      </w:tr>
    </w:tbl>
    <w:p w:rsidR="00ED46CB" w:rsidRPr="009A75B1" w:rsidRDefault="00ED46CB" w:rsidP="00ED46CB">
      <w:pPr>
        <w:spacing w:line="360" w:lineRule="auto"/>
        <w:ind w:firstLine="851"/>
        <w:contextualSpacing/>
        <w:jc w:val="both"/>
        <w:rPr>
          <w:sz w:val="28"/>
          <w:szCs w:val="28"/>
        </w:rPr>
      </w:pPr>
      <w:r w:rsidRPr="009A75B1">
        <w:rPr>
          <w:sz w:val="28"/>
          <w:szCs w:val="28"/>
        </w:rPr>
        <w:t xml:space="preserve">де </w:t>
      </w:r>
      <w:r w:rsidRPr="009A75B1">
        <w:rPr>
          <w:position w:val="-12"/>
          <w:sz w:val="28"/>
          <w:szCs w:val="28"/>
        </w:rPr>
        <w:object w:dxaOrig="279" w:dyaOrig="360">
          <v:shape id="_x0000_i1436" type="#_x0000_t75" style="width:14.05pt;height:18.7pt" o:ole="">
            <v:imagedata r:id="rId870" o:title=""/>
          </v:shape>
          <o:OLEObject Type="Embed" ProgID="Equation.3" ShapeID="_x0000_i1436" DrawAspect="Content" ObjectID="_1584340261" r:id="rId876"/>
        </w:object>
      </w:r>
      <w:r w:rsidRPr="009A75B1">
        <w:rPr>
          <w:sz w:val="28"/>
          <w:szCs w:val="28"/>
        </w:rPr>
        <w:t xml:space="preserve"> - сила затиску заготовки; </w:t>
      </w:r>
      <w:r w:rsidRPr="009A75B1">
        <w:rPr>
          <w:position w:val="-6"/>
          <w:sz w:val="28"/>
          <w:szCs w:val="28"/>
        </w:rPr>
        <w:object w:dxaOrig="260" w:dyaOrig="240">
          <v:shape id="_x0000_i1437" type="#_x0000_t75" style="width:12.15pt;height:12.15pt" o:ole="">
            <v:imagedata r:id="rId89" o:title=""/>
          </v:shape>
          <o:OLEObject Type="Embed" ProgID="Equation.3" ShapeID="_x0000_i1437" DrawAspect="Content" ObjectID="_1584340262" r:id="rId877"/>
        </w:object>
      </w:r>
      <w:r w:rsidRPr="009A75B1">
        <w:rPr>
          <w:sz w:val="28"/>
          <w:szCs w:val="28"/>
        </w:rPr>
        <w:t xml:space="preserve"> - кут призми.</w:t>
      </w:r>
    </w:p>
    <w:p w:rsidR="00ED46CB" w:rsidRPr="009A75B1" w:rsidRDefault="00ED46CB" w:rsidP="00ED46CB">
      <w:pPr>
        <w:spacing w:line="360" w:lineRule="auto"/>
        <w:ind w:firstLine="851"/>
        <w:contextualSpacing/>
        <w:jc w:val="both"/>
        <w:rPr>
          <w:sz w:val="28"/>
          <w:szCs w:val="28"/>
        </w:rPr>
      </w:pPr>
      <w:r w:rsidRPr="009A75B1">
        <w:rPr>
          <w:sz w:val="28"/>
          <w:szCs w:val="28"/>
        </w:rPr>
        <w:t xml:space="preserve">Із </w:t>
      </w:r>
      <w:r w:rsidR="008E5163">
        <w:rPr>
          <w:sz w:val="28"/>
          <w:szCs w:val="28"/>
        </w:rPr>
        <w:t>рівняння</w:t>
      </w:r>
      <w:r w:rsidRPr="009A75B1">
        <w:rPr>
          <w:sz w:val="28"/>
          <w:szCs w:val="28"/>
        </w:rPr>
        <w:t xml:space="preserve"> рівноваги  </w:t>
      </w:r>
      <w:r w:rsidR="008E5163">
        <w:rPr>
          <w:sz w:val="28"/>
          <w:szCs w:val="28"/>
        </w:rPr>
        <w:t xml:space="preserve">після підстановки </w:t>
      </w:r>
      <w:r w:rsidRPr="009A75B1">
        <w:rPr>
          <w:sz w:val="28"/>
          <w:szCs w:val="28"/>
        </w:rPr>
        <w:t xml:space="preserve"> </w:t>
      </w:r>
      <w:r w:rsidR="008E5163" w:rsidRPr="009A75B1">
        <w:rPr>
          <w:position w:val="-6"/>
          <w:sz w:val="28"/>
          <w:szCs w:val="28"/>
        </w:rPr>
        <w:object w:dxaOrig="300" w:dyaOrig="300">
          <v:shape id="_x0000_i1438" type="#_x0000_t75" style="width:14.05pt;height:14.05pt" o:ole="">
            <v:imagedata r:id="rId868" o:title=""/>
          </v:shape>
          <o:OLEObject Type="Embed" ProgID="Equation.3" ShapeID="_x0000_i1438" DrawAspect="Content" ObjectID="_1584340263" r:id="rId878"/>
        </w:object>
      </w:r>
      <w:r w:rsidRPr="009A75B1">
        <w:rPr>
          <w:sz w:val="28"/>
          <w:szCs w:val="28"/>
        </w:rPr>
        <w:t>отримаємо</w:t>
      </w:r>
      <w:r w:rsidR="008E5163">
        <w:rPr>
          <w:sz w:val="28"/>
          <w:szCs w:val="28"/>
        </w:rPr>
        <w:t>:</w:t>
      </w:r>
    </w:p>
    <w:tbl>
      <w:tblPr>
        <w:tblW w:w="5000" w:type="pct"/>
        <w:tblLook w:val="04A0"/>
      </w:tblPr>
      <w:tblGrid>
        <w:gridCol w:w="7444"/>
        <w:gridCol w:w="2127"/>
      </w:tblGrid>
      <w:tr w:rsidR="00ED46CB" w:rsidRPr="009A75B1" w:rsidTr="004320E9">
        <w:tc>
          <w:tcPr>
            <w:tcW w:w="3889" w:type="pct"/>
            <w:vAlign w:val="center"/>
          </w:tcPr>
          <w:p w:rsidR="00ED46CB" w:rsidRPr="009A75B1" w:rsidRDefault="00ED46CB" w:rsidP="004320E9">
            <w:pPr>
              <w:ind w:firstLine="851"/>
              <w:contextualSpacing/>
              <w:jc w:val="center"/>
            </w:pPr>
            <w:r w:rsidRPr="009A75B1">
              <w:rPr>
                <w:position w:val="-16"/>
                <w:sz w:val="28"/>
                <w:szCs w:val="28"/>
              </w:rPr>
              <w:object w:dxaOrig="3820" w:dyaOrig="420">
                <v:shape id="_x0000_i1439" type="#_x0000_t75" style="width:210.4pt;height:21.5pt" o:ole="">
                  <v:imagedata r:id="rId879" o:title=""/>
                </v:shape>
                <o:OLEObject Type="Embed" ProgID="Equation.3" ShapeID="_x0000_i1439" DrawAspect="Content" ObjectID="_1584340264" r:id="rId880"/>
              </w:object>
            </w:r>
            <w:r w:rsidRPr="009A75B1">
              <w:rPr>
                <w:sz w:val="28"/>
                <w:szCs w:val="28"/>
              </w:rPr>
              <w:t>.</w:t>
            </w:r>
          </w:p>
        </w:tc>
        <w:tc>
          <w:tcPr>
            <w:tcW w:w="1111" w:type="pct"/>
            <w:vAlign w:val="center"/>
          </w:tcPr>
          <w:p w:rsidR="00ED46CB" w:rsidRPr="009A75B1" w:rsidRDefault="00ED46CB" w:rsidP="004320E9">
            <w:pPr>
              <w:ind w:firstLine="851"/>
              <w:contextualSpacing/>
              <w:jc w:val="center"/>
            </w:pPr>
          </w:p>
        </w:tc>
      </w:tr>
    </w:tbl>
    <w:p w:rsidR="00ED46CB" w:rsidRPr="009A75B1" w:rsidRDefault="00ED46CB" w:rsidP="00ED46CB">
      <w:pPr>
        <w:spacing w:line="360" w:lineRule="auto"/>
        <w:ind w:firstLine="851"/>
        <w:contextualSpacing/>
        <w:jc w:val="both"/>
        <w:rPr>
          <w:sz w:val="28"/>
          <w:szCs w:val="28"/>
        </w:rPr>
      </w:pPr>
      <w:r w:rsidRPr="009A75B1">
        <w:rPr>
          <w:sz w:val="28"/>
          <w:szCs w:val="28"/>
        </w:rPr>
        <w:t xml:space="preserve">З урахуванням прийнятої схеми важільного механізму можна визначити необхідну силу </w:t>
      </w:r>
      <w:r w:rsidRPr="009A75B1">
        <w:rPr>
          <w:position w:val="-6"/>
          <w:sz w:val="28"/>
          <w:szCs w:val="28"/>
        </w:rPr>
        <w:object w:dxaOrig="320" w:dyaOrig="300">
          <v:shape id="_x0000_i1440" type="#_x0000_t75" style="width:16.85pt;height:14.05pt" o:ole="">
            <v:imagedata r:id="rId881" o:title=""/>
          </v:shape>
          <o:OLEObject Type="Embed" ProgID="Equation.3" ShapeID="_x0000_i1440" DrawAspect="Content" ObjectID="_1584340265" r:id="rId882"/>
        </w:object>
      </w:r>
      <w:r w:rsidRPr="009A75B1">
        <w:rPr>
          <w:sz w:val="28"/>
          <w:szCs w:val="28"/>
        </w:rPr>
        <w:t xml:space="preserve"> , яку повинен створити пневмопривід,:</w:t>
      </w:r>
    </w:p>
    <w:tbl>
      <w:tblPr>
        <w:tblW w:w="5000" w:type="pct"/>
        <w:tblLook w:val="04A0"/>
      </w:tblPr>
      <w:tblGrid>
        <w:gridCol w:w="7444"/>
        <w:gridCol w:w="2127"/>
      </w:tblGrid>
      <w:tr w:rsidR="00ED46CB" w:rsidRPr="009A75B1" w:rsidTr="004320E9">
        <w:tc>
          <w:tcPr>
            <w:tcW w:w="3889" w:type="pct"/>
            <w:vAlign w:val="center"/>
          </w:tcPr>
          <w:p w:rsidR="00ED46CB" w:rsidRPr="009A75B1" w:rsidRDefault="00ED46CB" w:rsidP="004320E9">
            <w:pPr>
              <w:ind w:firstLine="851"/>
              <w:contextualSpacing/>
              <w:jc w:val="center"/>
            </w:pPr>
            <w:r w:rsidRPr="009A75B1">
              <w:rPr>
                <w:position w:val="-12"/>
                <w:sz w:val="28"/>
                <w:szCs w:val="28"/>
              </w:rPr>
              <w:object w:dxaOrig="1840" w:dyaOrig="380">
                <v:shape id="_x0000_i1441" type="#_x0000_t75" style="width:92.55pt;height:20.55pt" o:ole="">
                  <v:imagedata r:id="rId883" o:title=""/>
                </v:shape>
                <o:OLEObject Type="Embed" ProgID="Equation.3" ShapeID="_x0000_i1441" DrawAspect="Content" ObjectID="_1584340266" r:id="rId884"/>
              </w:object>
            </w:r>
            <w:r w:rsidRPr="009A75B1">
              <w:rPr>
                <w:sz w:val="28"/>
                <w:szCs w:val="28"/>
              </w:rPr>
              <w:t>,</w:t>
            </w:r>
          </w:p>
        </w:tc>
        <w:tc>
          <w:tcPr>
            <w:tcW w:w="1111" w:type="pct"/>
            <w:vAlign w:val="center"/>
          </w:tcPr>
          <w:p w:rsidR="00ED46CB" w:rsidRPr="009A75B1" w:rsidRDefault="00ED46CB" w:rsidP="004320E9">
            <w:pPr>
              <w:ind w:firstLine="851"/>
              <w:contextualSpacing/>
              <w:jc w:val="center"/>
            </w:pPr>
          </w:p>
        </w:tc>
      </w:tr>
    </w:tbl>
    <w:p w:rsidR="00ED46CB" w:rsidRPr="009A75B1" w:rsidRDefault="00ED46CB" w:rsidP="00ED46CB">
      <w:pPr>
        <w:spacing w:line="360" w:lineRule="auto"/>
        <w:ind w:firstLine="851"/>
        <w:contextualSpacing/>
        <w:jc w:val="both"/>
        <w:rPr>
          <w:sz w:val="28"/>
          <w:szCs w:val="28"/>
        </w:rPr>
      </w:pPr>
      <w:r w:rsidRPr="009A75B1">
        <w:rPr>
          <w:sz w:val="28"/>
          <w:szCs w:val="28"/>
        </w:rPr>
        <w:t xml:space="preserve">де </w:t>
      </w:r>
      <w:r w:rsidRPr="009A75B1">
        <w:rPr>
          <w:position w:val="-6"/>
          <w:sz w:val="28"/>
          <w:szCs w:val="28"/>
        </w:rPr>
        <w:object w:dxaOrig="160" w:dyaOrig="300">
          <v:shape id="_x0000_i1442" type="#_x0000_t75" style="width:6.55pt;height:14.05pt" o:ole="">
            <v:imagedata r:id="rId885" o:title=""/>
          </v:shape>
          <o:OLEObject Type="Embed" ProgID="Equation.3" ShapeID="_x0000_i1442" DrawAspect="Content" ObjectID="_1584340267" r:id="rId886"/>
        </w:object>
      </w:r>
      <w:r w:rsidRPr="009A75B1">
        <w:rPr>
          <w:sz w:val="28"/>
          <w:szCs w:val="28"/>
        </w:rPr>
        <w:t xml:space="preserve">, </w:t>
      </w:r>
      <w:r w:rsidRPr="009A75B1">
        <w:rPr>
          <w:position w:val="-12"/>
          <w:sz w:val="28"/>
          <w:szCs w:val="28"/>
        </w:rPr>
        <w:object w:dxaOrig="220" w:dyaOrig="380">
          <v:shape id="_x0000_i1443" type="#_x0000_t75" style="width:10.3pt;height:20.55pt" o:ole="">
            <v:imagedata r:id="rId887" o:title=""/>
          </v:shape>
          <o:OLEObject Type="Embed" ProgID="Equation.3" ShapeID="_x0000_i1443" DrawAspect="Content" ObjectID="_1584340268" r:id="rId888"/>
        </w:object>
      </w:r>
      <w:r w:rsidRPr="009A75B1">
        <w:rPr>
          <w:sz w:val="28"/>
          <w:szCs w:val="28"/>
        </w:rPr>
        <w:t xml:space="preserve"> - плечі важеля; </w:t>
      </w:r>
      <w:r w:rsidRPr="009A75B1">
        <w:rPr>
          <w:position w:val="-10"/>
          <w:sz w:val="28"/>
          <w:szCs w:val="28"/>
        </w:rPr>
        <w:object w:dxaOrig="220" w:dyaOrig="279">
          <v:shape id="_x0000_i1444" type="#_x0000_t75" style="width:10.3pt;height:14.05pt" o:ole="">
            <v:imagedata r:id="rId889" o:title=""/>
          </v:shape>
          <o:OLEObject Type="Embed" ProgID="Equation.3" ShapeID="_x0000_i1444" DrawAspect="Content" ObjectID="_1584340269" r:id="rId890"/>
        </w:object>
      </w:r>
      <w:r w:rsidRPr="009A75B1">
        <w:rPr>
          <w:sz w:val="28"/>
          <w:szCs w:val="28"/>
        </w:rPr>
        <w:t xml:space="preserve"> - коефіцієнт, що враховує втрати на тертя в шарнірі важеля, </w:t>
      </w:r>
      <w:r w:rsidRPr="009A75B1">
        <w:rPr>
          <w:position w:val="-10"/>
          <w:sz w:val="28"/>
          <w:szCs w:val="28"/>
        </w:rPr>
        <w:object w:dxaOrig="220" w:dyaOrig="279">
          <v:shape id="_x0000_i1445" type="#_x0000_t75" style="width:10.3pt;height:14.05pt" o:ole="">
            <v:imagedata r:id="rId891" o:title=""/>
          </v:shape>
          <o:OLEObject Type="Embed" ProgID="Equation.3" ShapeID="_x0000_i1445" DrawAspect="Content" ObjectID="_1584340270" r:id="rId892"/>
        </w:object>
      </w:r>
      <w:r w:rsidRPr="009A75B1">
        <w:rPr>
          <w:sz w:val="28"/>
          <w:szCs w:val="28"/>
        </w:rPr>
        <w:t>=0,95 [6].</w:t>
      </w:r>
    </w:p>
    <w:p w:rsidR="00ED46CB" w:rsidRPr="009A75B1" w:rsidRDefault="00ED46CB" w:rsidP="00ED46CB">
      <w:pPr>
        <w:spacing w:line="360" w:lineRule="auto"/>
        <w:ind w:firstLine="851"/>
        <w:contextualSpacing/>
        <w:jc w:val="both"/>
        <w:rPr>
          <w:sz w:val="28"/>
          <w:szCs w:val="28"/>
        </w:rPr>
      </w:pPr>
      <w:r w:rsidRPr="009A75B1">
        <w:rPr>
          <w:sz w:val="28"/>
          <w:szCs w:val="28"/>
        </w:rPr>
        <w:t>У свою чергу, для циліндра двосторонньої дії при подачі стисненого повітря в безштокову порожнину зусилля на штоку (в Н) можна визначити за наступною формулою:</w:t>
      </w:r>
    </w:p>
    <w:tbl>
      <w:tblPr>
        <w:tblW w:w="5000" w:type="pct"/>
        <w:tblLook w:val="04A0"/>
      </w:tblPr>
      <w:tblGrid>
        <w:gridCol w:w="7444"/>
        <w:gridCol w:w="2127"/>
      </w:tblGrid>
      <w:tr w:rsidR="00ED46CB" w:rsidRPr="009A75B1" w:rsidTr="004320E9">
        <w:tc>
          <w:tcPr>
            <w:tcW w:w="3889" w:type="pct"/>
            <w:vAlign w:val="center"/>
          </w:tcPr>
          <w:p w:rsidR="00ED46CB" w:rsidRPr="009B138F" w:rsidRDefault="00ED46CB" w:rsidP="004320E9">
            <w:pPr>
              <w:ind w:firstLine="851"/>
              <w:contextualSpacing/>
              <w:jc w:val="center"/>
            </w:pPr>
            <w:r w:rsidRPr="009B138F">
              <w:rPr>
                <w:position w:val="-18"/>
                <w:sz w:val="28"/>
                <w:szCs w:val="28"/>
              </w:rPr>
              <w:object w:dxaOrig="1960" w:dyaOrig="480">
                <v:shape id="_x0000_i1446" type="#_x0000_t75" style="width:97.25pt;height:22.45pt" o:ole="">
                  <v:imagedata r:id="rId893" o:title=""/>
                </v:shape>
                <o:OLEObject Type="Embed" ProgID="Equation.3" ShapeID="_x0000_i1446" DrawAspect="Content" ObjectID="_1584340271" r:id="rId894"/>
              </w:object>
            </w:r>
            <w:r w:rsidRPr="009B138F">
              <w:rPr>
                <w:sz w:val="28"/>
                <w:szCs w:val="28"/>
              </w:rPr>
              <w:t>,</w:t>
            </w:r>
          </w:p>
        </w:tc>
        <w:tc>
          <w:tcPr>
            <w:tcW w:w="1111" w:type="pct"/>
            <w:vAlign w:val="center"/>
          </w:tcPr>
          <w:p w:rsidR="00ED46CB" w:rsidRPr="009A75B1" w:rsidRDefault="00ED46CB" w:rsidP="002A430B">
            <w:pPr>
              <w:ind w:firstLine="851"/>
              <w:contextualSpacing/>
              <w:jc w:val="center"/>
            </w:pPr>
          </w:p>
        </w:tc>
      </w:tr>
    </w:tbl>
    <w:p w:rsidR="00ED46CB" w:rsidRPr="009A75B1" w:rsidRDefault="00ED46CB" w:rsidP="00ED46CB">
      <w:pPr>
        <w:spacing w:line="360" w:lineRule="auto"/>
        <w:ind w:firstLine="851"/>
        <w:contextualSpacing/>
        <w:jc w:val="both"/>
        <w:rPr>
          <w:sz w:val="28"/>
          <w:szCs w:val="28"/>
        </w:rPr>
      </w:pPr>
      <w:r w:rsidRPr="009A75B1">
        <w:rPr>
          <w:sz w:val="28"/>
          <w:szCs w:val="28"/>
        </w:rPr>
        <w:t xml:space="preserve">де </w:t>
      </w:r>
      <w:r w:rsidRPr="009A75B1">
        <w:rPr>
          <w:position w:val="-16"/>
          <w:sz w:val="28"/>
          <w:szCs w:val="28"/>
        </w:rPr>
        <w:object w:dxaOrig="380" w:dyaOrig="420">
          <v:shape id="_x0000_i1447" type="#_x0000_t75" style="width:20.55pt;height:21.5pt" o:ole="">
            <v:imagedata r:id="rId895" o:title=""/>
          </v:shape>
          <o:OLEObject Type="Embed" ProgID="Equation.3" ShapeID="_x0000_i1447" DrawAspect="Content" ObjectID="_1584340272" r:id="rId896"/>
        </w:object>
      </w:r>
      <w:r w:rsidRPr="009A75B1">
        <w:rPr>
          <w:sz w:val="28"/>
          <w:szCs w:val="28"/>
        </w:rPr>
        <w:t xml:space="preserve"> - діаметр циліндра, м.; </w:t>
      </w:r>
      <w:r w:rsidRPr="009A75B1">
        <w:rPr>
          <w:position w:val="-12"/>
          <w:sz w:val="28"/>
          <w:szCs w:val="28"/>
        </w:rPr>
        <w:object w:dxaOrig="260" w:dyaOrig="300">
          <v:shape id="_x0000_i1448" type="#_x0000_t75" style="width:12.15pt;height:14.05pt" o:ole="">
            <v:imagedata r:id="rId897" o:title=""/>
          </v:shape>
          <o:OLEObject Type="Embed" ProgID="Equation.3" ShapeID="_x0000_i1448" DrawAspect="Content" ObjectID="_1584340273" r:id="rId898"/>
        </w:object>
      </w:r>
      <w:r w:rsidRPr="009A75B1">
        <w:rPr>
          <w:sz w:val="28"/>
          <w:szCs w:val="28"/>
        </w:rPr>
        <w:t xml:space="preserve"> - тиск стиснутого повітря, МПа; </w:t>
      </w:r>
      <w:r w:rsidRPr="009A75B1">
        <w:rPr>
          <w:position w:val="-10"/>
          <w:sz w:val="28"/>
          <w:szCs w:val="28"/>
        </w:rPr>
        <w:object w:dxaOrig="220" w:dyaOrig="279">
          <v:shape id="_x0000_i1449" type="#_x0000_t75" style="width:10.3pt;height:14.05pt" o:ole="">
            <v:imagedata r:id="rId899" o:title=""/>
          </v:shape>
          <o:OLEObject Type="Embed" ProgID="Equation.3" ShapeID="_x0000_i1449" DrawAspect="Content" ObjectID="_1584340274" r:id="rId900"/>
        </w:object>
      </w:r>
      <w:r w:rsidRPr="009A75B1">
        <w:rPr>
          <w:sz w:val="28"/>
          <w:szCs w:val="28"/>
        </w:rPr>
        <w:t xml:space="preserve"> - коефіцієнт, що враховує втрати на тертя при переміщенні поршня в циліндрі, </w:t>
      </w:r>
      <w:r w:rsidRPr="009A75B1">
        <w:rPr>
          <w:position w:val="-10"/>
          <w:sz w:val="28"/>
          <w:szCs w:val="28"/>
        </w:rPr>
        <w:object w:dxaOrig="220" w:dyaOrig="279">
          <v:shape id="_x0000_i1450" type="#_x0000_t75" style="width:10.3pt;height:14.05pt" o:ole="">
            <v:imagedata r:id="rId901" o:title=""/>
          </v:shape>
          <o:OLEObject Type="Embed" ProgID="Equation.3" ShapeID="_x0000_i1450" DrawAspect="Content" ObjectID="_1584340275" r:id="rId902"/>
        </w:object>
      </w:r>
      <w:r w:rsidRPr="009A75B1">
        <w:rPr>
          <w:sz w:val="28"/>
          <w:szCs w:val="28"/>
        </w:rPr>
        <w:t>=</w:t>
      </w:r>
      <w:r w:rsidR="007C7460">
        <w:rPr>
          <w:sz w:val="28"/>
          <w:szCs w:val="28"/>
        </w:rPr>
        <w:t> </w:t>
      </w:r>
      <w:r w:rsidRPr="009A75B1">
        <w:rPr>
          <w:sz w:val="28"/>
          <w:szCs w:val="28"/>
        </w:rPr>
        <w:t>0,85…0,90 [</w:t>
      </w:r>
      <w:r w:rsidR="008E5163">
        <w:rPr>
          <w:sz w:val="28"/>
          <w:szCs w:val="28"/>
        </w:rPr>
        <w:t>3</w:t>
      </w:r>
      <w:r w:rsidRPr="009A75B1">
        <w:rPr>
          <w:sz w:val="28"/>
          <w:szCs w:val="28"/>
        </w:rPr>
        <w:t xml:space="preserve">]. Із </w:t>
      </w:r>
      <w:r w:rsidR="008E5163">
        <w:rPr>
          <w:sz w:val="28"/>
          <w:szCs w:val="28"/>
        </w:rPr>
        <w:t xml:space="preserve">приведеної </w:t>
      </w:r>
      <w:r w:rsidRPr="009A75B1">
        <w:rPr>
          <w:sz w:val="28"/>
          <w:szCs w:val="28"/>
        </w:rPr>
        <w:t xml:space="preserve">формули  можна визначити </w:t>
      </w:r>
      <w:r w:rsidRPr="009A75B1">
        <w:rPr>
          <w:position w:val="-16"/>
          <w:sz w:val="28"/>
          <w:szCs w:val="28"/>
        </w:rPr>
        <w:object w:dxaOrig="380" w:dyaOrig="420">
          <v:shape id="_x0000_i1451" type="#_x0000_t75" style="width:20.55pt;height:21.5pt" o:ole="">
            <v:imagedata r:id="rId895" o:title=""/>
          </v:shape>
          <o:OLEObject Type="Embed" ProgID="Equation.3" ShapeID="_x0000_i1451" DrawAspect="Content" ObjectID="_1584340276" r:id="rId903"/>
        </w:object>
      </w:r>
      <w:r w:rsidRPr="009A75B1">
        <w:rPr>
          <w:sz w:val="28"/>
          <w:szCs w:val="28"/>
        </w:rPr>
        <w:t xml:space="preserve">, якщо відомі </w:t>
      </w:r>
      <w:r w:rsidRPr="009A75B1">
        <w:rPr>
          <w:position w:val="-6"/>
          <w:sz w:val="28"/>
          <w:szCs w:val="28"/>
        </w:rPr>
        <w:object w:dxaOrig="320" w:dyaOrig="300">
          <v:shape id="_x0000_i1452" type="#_x0000_t75" style="width:16.85pt;height:14.05pt" o:ole="">
            <v:imagedata r:id="rId881" o:title=""/>
          </v:shape>
          <o:OLEObject Type="Embed" ProgID="Equation.3" ShapeID="_x0000_i1452" DrawAspect="Content" ObjectID="_1584340277" r:id="rId904"/>
        </w:object>
      </w:r>
      <w:r w:rsidRPr="009A75B1">
        <w:rPr>
          <w:sz w:val="28"/>
          <w:szCs w:val="28"/>
        </w:rPr>
        <w:t xml:space="preserve"> і </w:t>
      </w:r>
      <w:r w:rsidRPr="009A75B1">
        <w:rPr>
          <w:position w:val="-12"/>
          <w:sz w:val="28"/>
          <w:szCs w:val="28"/>
        </w:rPr>
        <w:object w:dxaOrig="260" w:dyaOrig="300">
          <v:shape id="_x0000_i1453" type="#_x0000_t75" style="width:12.15pt;height:14.05pt" o:ole="">
            <v:imagedata r:id="rId897" o:title=""/>
          </v:shape>
          <o:OLEObject Type="Embed" ProgID="Equation.3" ShapeID="_x0000_i1453" DrawAspect="Content" ObjectID="_1584340278" r:id="rId905"/>
        </w:object>
      </w:r>
      <w:r w:rsidRPr="009A75B1">
        <w:rPr>
          <w:sz w:val="28"/>
          <w:szCs w:val="28"/>
        </w:rPr>
        <w:t xml:space="preserve">. Зазвичай, для спрощення розрахунку і створення деякого запасу зусилля, із формули виключають коефіцієнт </w:t>
      </w:r>
      <w:r w:rsidRPr="009A75B1">
        <w:rPr>
          <w:position w:val="-10"/>
          <w:sz w:val="28"/>
          <w:szCs w:val="28"/>
        </w:rPr>
        <w:object w:dxaOrig="220" w:dyaOrig="279">
          <v:shape id="_x0000_i1454" type="#_x0000_t75" style="width:10.3pt;height:14.05pt" o:ole="">
            <v:imagedata r:id="rId901" o:title=""/>
          </v:shape>
          <o:OLEObject Type="Embed" ProgID="Equation.3" ShapeID="_x0000_i1454" DrawAspect="Content" ObjectID="_1584340279" r:id="rId906"/>
        </w:object>
      </w:r>
      <w:r w:rsidRPr="009A75B1">
        <w:rPr>
          <w:sz w:val="28"/>
          <w:szCs w:val="28"/>
        </w:rPr>
        <w:t xml:space="preserve">, натомість розраховану необхідну силу </w:t>
      </w:r>
      <w:r w:rsidRPr="009A75B1">
        <w:rPr>
          <w:position w:val="-6"/>
          <w:sz w:val="28"/>
          <w:szCs w:val="28"/>
        </w:rPr>
        <w:object w:dxaOrig="320" w:dyaOrig="300">
          <v:shape id="_x0000_i1455" type="#_x0000_t75" style="width:16.85pt;height:14.05pt" o:ole="">
            <v:imagedata r:id="rId881" o:title=""/>
          </v:shape>
          <o:OLEObject Type="Embed" ProgID="Equation.3" ShapeID="_x0000_i1455" DrawAspect="Content" ObjectID="_1584340280" r:id="rId907"/>
        </w:object>
      </w:r>
      <w:r w:rsidRPr="009A75B1">
        <w:rPr>
          <w:sz w:val="28"/>
          <w:szCs w:val="28"/>
        </w:rPr>
        <w:t xml:space="preserve"> на штоці збільшують у 1,5 </w:t>
      </w:r>
      <w:r w:rsidR="00384981" w:rsidRPr="009A75B1">
        <w:rPr>
          <w:sz w:val="28"/>
          <w:szCs w:val="28"/>
        </w:rPr>
        <w:t>раз</w:t>
      </w:r>
      <w:r w:rsidR="00384981">
        <w:rPr>
          <w:sz w:val="28"/>
          <w:szCs w:val="28"/>
        </w:rPr>
        <w:t>и</w:t>
      </w:r>
      <w:r w:rsidRPr="009A75B1">
        <w:rPr>
          <w:sz w:val="28"/>
          <w:szCs w:val="28"/>
        </w:rPr>
        <w:t xml:space="preserve"> і діаметр циліндра двосторонньої дії знаходять із рівняння </w:t>
      </w:r>
      <w:r w:rsidRPr="009A75B1">
        <w:rPr>
          <w:position w:val="-14"/>
          <w:sz w:val="28"/>
          <w:szCs w:val="28"/>
        </w:rPr>
        <w:object w:dxaOrig="2000" w:dyaOrig="420">
          <v:shape id="_x0000_i1456" type="#_x0000_t75" style="width:100.05pt;height:26.2pt" o:ole="">
            <v:imagedata r:id="rId908" o:title=""/>
          </v:shape>
          <o:OLEObject Type="Embed" ProgID="Equation.3" ShapeID="_x0000_i1456" DrawAspect="Content" ObjectID="_1584340281" r:id="rId909"/>
        </w:object>
      </w:r>
      <w:r w:rsidRPr="009A75B1">
        <w:rPr>
          <w:sz w:val="28"/>
          <w:szCs w:val="28"/>
        </w:rPr>
        <w:t xml:space="preserve">. Звідки, прийнявши </w:t>
      </w:r>
      <w:r w:rsidRPr="009A75B1">
        <w:rPr>
          <w:position w:val="-12"/>
          <w:sz w:val="28"/>
          <w:szCs w:val="28"/>
        </w:rPr>
        <w:object w:dxaOrig="260" w:dyaOrig="300">
          <v:shape id="_x0000_i1457" type="#_x0000_t75" style="width:12.15pt;height:14.05pt" o:ole="">
            <v:imagedata r:id="rId910" o:title=""/>
          </v:shape>
          <o:OLEObject Type="Embed" ProgID="Equation.3" ShapeID="_x0000_i1457" DrawAspect="Content" ObjectID="_1584340282" r:id="rId911"/>
        </w:object>
      </w:r>
      <w:r w:rsidRPr="009A75B1">
        <w:rPr>
          <w:sz w:val="28"/>
          <w:szCs w:val="28"/>
        </w:rPr>
        <w:t>=</w:t>
      </w:r>
      <w:r w:rsidR="007C7460">
        <w:rPr>
          <w:sz w:val="28"/>
          <w:szCs w:val="28"/>
        </w:rPr>
        <w:t> </w:t>
      </w:r>
      <w:r w:rsidRPr="009A75B1">
        <w:rPr>
          <w:sz w:val="28"/>
          <w:szCs w:val="28"/>
        </w:rPr>
        <w:t>0,4</w:t>
      </w:r>
      <w:r w:rsidR="007C7460">
        <w:rPr>
          <w:sz w:val="28"/>
          <w:szCs w:val="28"/>
        </w:rPr>
        <w:t> </w:t>
      </w:r>
      <w:r w:rsidRPr="009A75B1">
        <w:rPr>
          <w:sz w:val="28"/>
          <w:szCs w:val="28"/>
        </w:rPr>
        <w:t>МПа, отримують:</w:t>
      </w:r>
    </w:p>
    <w:p w:rsidR="006B02CA" w:rsidRDefault="008E5163" w:rsidP="008E5163">
      <w:pPr>
        <w:spacing w:line="360" w:lineRule="auto"/>
        <w:ind w:firstLine="851"/>
        <w:contextualSpacing/>
        <w:jc w:val="center"/>
        <w:rPr>
          <w:position w:val="-34"/>
          <w:sz w:val="28"/>
          <w:szCs w:val="28"/>
        </w:rPr>
      </w:pPr>
      <w:r w:rsidRPr="009A75B1">
        <w:rPr>
          <w:position w:val="-14"/>
          <w:sz w:val="28"/>
          <w:szCs w:val="28"/>
        </w:rPr>
        <w:object w:dxaOrig="1300" w:dyaOrig="420">
          <v:shape id="_x0000_i1458" type="#_x0000_t75" style="width:79.5pt;height:28.05pt" o:ole="">
            <v:imagedata r:id="rId912" o:title=""/>
          </v:shape>
          <o:OLEObject Type="Embed" ProgID="Equation.3" ShapeID="_x0000_i1458" DrawAspect="Content" ObjectID="_1584340283" r:id="rId913"/>
        </w:object>
      </w:r>
    </w:p>
    <w:p w:rsidR="00ED46CB" w:rsidRPr="009A75B1" w:rsidRDefault="00ED46CB" w:rsidP="00ED46CB">
      <w:pPr>
        <w:spacing w:line="360" w:lineRule="auto"/>
        <w:ind w:firstLine="851"/>
        <w:contextualSpacing/>
        <w:jc w:val="both"/>
        <w:rPr>
          <w:sz w:val="28"/>
          <w:szCs w:val="28"/>
        </w:rPr>
      </w:pPr>
      <w:r w:rsidRPr="009A75B1">
        <w:rPr>
          <w:position w:val="-34"/>
          <w:sz w:val="28"/>
          <w:szCs w:val="28"/>
        </w:rPr>
        <w:t xml:space="preserve"> </w:t>
      </w:r>
      <w:r w:rsidRPr="009A75B1">
        <w:rPr>
          <w:sz w:val="28"/>
          <w:szCs w:val="28"/>
        </w:rPr>
        <w:t>(У формул</w:t>
      </w:r>
      <w:r w:rsidR="008E5163">
        <w:rPr>
          <w:sz w:val="28"/>
          <w:szCs w:val="28"/>
        </w:rPr>
        <w:t>ах</w:t>
      </w:r>
      <w:r w:rsidRPr="009A75B1">
        <w:rPr>
          <w:sz w:val="28"/>
          <w:szCs w:val="28"/>
        </w:rPr>
        <w:t xml:space="preserve"> при розрахунку</w:t>
      </w:r>
      <w:r w:rsidR="008E5163">
        <w:rPr>
          <w:sz w:val="28"/>
          <w:szCs w:val="28"/>
        </w:rPr>
        <w:t xml:space="preserve"> сили </w:t>
      </w:r>
      <w:r w:rsidR="008E5163">
        <w:rPr>
          <w:sz w:val="28"/>
          <w:szCs w:val="28"/>
          <w:lang w:val="en-US"/>
        </w:rPr>
        <w:t>W</w:t>
      </w:r>
      <w:r w:rsidR="008E5163" w:rsidRPr="006D09F1">
        <w:rPr>
          <w:sz w:val="28"/>
          <w:szCs w:val="28"/>
          <w:lang w:val="ru-RU"/>
        </w:rPr>
        <w:t xml:space="preserve">, </w:t>
      </w:r>
      <w:r w:rsidRPr="009A75B1">
        <w:rPr>
          <w:sz w:val="28"/>
          <w:szCs w:val="28"/>
        </w:rPr>
        <w:t>діаметр</w:t>
      </w:r>
      <w:r w:rsidR="008E5163">
        <w:rPr>
          <w:sz w:val="28"/>
          <w:szCs w:val="28"/>
        </w:rPr>
        <w:t>у</w:t>
      </w:r>
      <w:r w:rsidRPr="009A75B1">
        <w:rPr>
          <w:sz w:val="28"/>
          <w:szCs w:val="28"/>
        </w:rPr>
        <w:t xml:space="preserve"> циліндра величини складових подають: </w:t>
      </w:r>
      <w:r w:rsidR="008E5163">
        <w:rPr>
          <w:sz w:val="28"/>
          <w:szCs w:val="28"/>
        </w:rPr>
        <w:t>с</w:t>
      </w:r>
      <w:r w:rsidRPr="009A75B1">
        <w:rPr>
          <w:sz w:val="28"/>
          <w:szCs w:val="28"/>
        </w:rPr>
        <w:t xml:space="preserve">илу – в Н; діаметр – в метрах, тиск – в </w:t>
      </w:r>
      <w:r w:rsidR="008E5163">
        <w:rPr>
          <w:sz w:val="28"/>
          <w:szCs w:val="28"/>
        </w:rPr>
        <w:t>Н</w:t>
      </w:r>
      <w:r w:rsidRPr="009A75B1">
        <w:rPr>
          <w:sz w:val="28"/>
          <w:szCs w:val="28"/>
        </w:rPr>
        <w:t>/м</w:t>
      </w:r>
      <w:r w:rsidRPr="009A75B1">
        <w:rPr>
          <w:sz w:val="28"/>
          <w:szCs w:val="28"/>
          <w:vertAlign w:val="superscript"/>
        </w:rPr>
        <w:t>2</w:t>
      </w:r>
      <w:r w:rsidRPr="009A75B1">
        <w:rPr>
          <w:sz w:val="28"/>
          <w:szCs w:val="28"/>
        </w:rPr>
        <w:t>,</w:t>
      </w:r>
      <w:r w:rsidR="002A430B">
        <w:rPr>
          <w:sz w:val="28"/>
          <w:szCs w:val="28"/>
        </w:rPr>
        <w:t xml:space="preserve"> </w:t>
      </w:r>
      <w:r w:rsidRPr="009A75B1">
        <w:rPr>
          <w:sz w:val="28"/>
          <w:szCs w:val="28"/>
        </w:rPr>
        <w:t>(1</w:t>
      </w:r>
      <w:r w:rsidR="002A430B">
        <w:rPr>
          <w:sz w:val="28"/>
          <w:szCs w:val="28"/>
        </w:rPr>
        <w:t> </w:t>
      </w:r>
      <w:r w:rsidRPr="009A75B1">
        <w:rPr>
          <w:sz w:val="28"/>
          <w:szCs w:val="28"/>
        </w:rPr>
        <w:t>МПа=</w:t>
      </w:r>
      <w:r w:rsidR="008E5163">
        <w:rPr>
          <w:sz w:val="28"/>
          <w:szCs w:val="28"/>
        </w:rPr>
        <w:t> </w:t>
      </w:r>
      <w:r w:rsidRPr="009A75B1">
        <w:rPr>
          <w:sz w:val="28"/>
          <w:szCs w:val="28"/>
        </w:rPr>
        <w:t>10</w:t>
      </w:r>
      <w:r w:rsidRPr="009A75B1">
        <w:rPr>
          <w:sz w:val="28"/>
          <w:szCs w:val="28"/>
          <w:vertAlign w:val="superscript"/>
        </w:rPr>
        <w:t xml:space="preserve">6 </w:t>
      </w:r>
      <w:r w:rsidR="008E5163">
        <w:rPr>
          <w:sz w:val="28"/>
          <w:szCs w:val="28"/>
        </w:rPr>
        <w:t>Н</w:t>
      </w:r>
      <w:r w:rsidRPr="009A75B1">
        <w:rPr>
          <w:sz w:val="28"/>
          <w:szCs w:val="28"/>
        </w:rPr>
        <w:t>/м</w:t>
      </w:r>
      <w:r w:rsidRPr="009A75B1">
        <w:rPr>
          <w:sz w:val="28"/>
          <w:szCs w:val="28"/>
          <w:vertAlign w:val="superscript"/>
        </w:rPr>
        <w:t xml:space="preserve">2 </w:t>
      </w:r>
      <w:r w:rsidRPr="009A75B1">
        <w:rPr>
          <w:sz w:val="28"/>
          <w:szCs w:val="28"/>
        </w:rPr>
        <w:t>) або діаметр – в мм, тиск – в МПа.)</w:t>
      </w:r>
    </w:p>
    <w:p w:rsidR="00ED46CB" w:rsidRPr="009A75B1" w:rsidRDefault="00ED46CB" w:rsidP="00ED46CB">
      <w:pPr>
        <w:spacing w:line="360" w:lineRule="auto"/>
        <w:ind w:firstLine="851"/>
        <w:contextualSpacing/>
        <w:jc w:val="both"/>
        <w:rPr>
          <w:sz w:val="28"/>
          <w:szCs w:val="28"/>
        </w:rPr>
      </w:pPr>
      <w:r w:rsidRPr="009A75B1">
        <w:rPr>
          <w:b/>
          <w:i/>
          <w:sz w:val="28"/>
          <w:szCs w:val="28"/>
        </w:rPr>
        <w:t>Приклад 2.</w:t>
      </w:r>
      <w:r w:rsidRPr="009A75B1">
        <w:rPr>
          <w:sz w:val="28"/>
          <w:szCs w:val="28"/>
        </w:rPr>
        <w:t xml:space="preserve"> Розрахунок затискної системи трьохкулачкового токарного патрона з пневмоприводом</w:t>
      </w:r>
      <w:r w:rsidR="008E5163">
        <w:rPr>
          <w:sz w:val="28"/>
          <w:szCs w:val="28"/>
        </w:rPr>
        <w:t xml:space="preserve"> </w:t>
      </w:r>
      <w:r w:rsidR="008E5163" w:rsidRPr="009A75B1">
        <w:rPr>
          <w:sz w:val="28"/>
          <w:szCs w:val="28"/>
        </w:rPr>
        <w:t>[</w:t>
      </w:r>
      <w:r w:rsidR="008E5163">
        <w:rPr>
          <w:sz w:val="28"/>
          <w:szCs w:val="28"/>
        </w:rPr>
        <w:t>33</w:t>
      </w:r>
      <w:r w:rsidR="008E5163" w:rsidRPr="009A75B1">
        <w:rPr>
          <w:sz w:val="28"/>
          <w:szCs w:val="28"/>
        </w:rPr>
        <w:t xml:space="preserve">]. </w:t>
      </w:r>
      <w:r w:rsidR="008E5163">
        <w:rPr>
          <w:sz w:val="28"/>
          <w:szCs w:val="28"/>
        </w:rPr>
        <w:t xml:space="preserve"> </w:t>
      </w:r>
    </w:p>
    <w:p w:rsidR="00ED46CB" w:rsidRPr="009A75B1" w:rsidRDefault="00ED46CB" w:rsidP="00ED46CB">
      <w:pPr>
        <w:spacing w:line="360" w:lineRule="auto"/>
        <w:ind w:firstLine="851"/>
        <w:contextualSpacing/>
        <w:jc w:val="both"/>
        <w:rPr>
          <w:sz w:val="28"/>
          <w:szCs w:val="28"/>
        </w:rPr>
      </w:pPr>
      <w:r w:rsidRPr="009A75B1">
        <w:rPr>
          <w:sz w:val="28"/>
          <w:szCs w:val="28"/>
        </w:rPr>
        <w:t xml:space="preserve"> Згідно з алгоритмом та методикою розрахунку, на першому етапі, з урахуванням відомих сил різання, виконується розрахунок сил закріплення заготовки при точінні в трьохкулачковому патроні з пневматичним приводом (</w:t>
      </w:r>
      <w:r w:rsidRPr="002A430B">
        <w:rPr>
          <w:sz w:val="28"/>
          <w:szCs w:val="28"/>
        </w:rPr>
        <w:t>рис.</w:t>
      </w:r>
      <w:r w:rsidR="006B02CA" w:rsidRPr="002A430B">
        <w:rPr>
          <w:sz w:val="28"/>
          <w:szCs w:val="28"/>
        </w:rPr>
        <w:t xml:space="preserve"> 5</w:t>
      </w:r>
      <w:r w:rsidRPr="002A430B">
        <w:rPr>
          <w:sz w:val="28"/>
          <w:szCs w:val="28"/>
        </w:rPr>
        <w:t>.</w:t>
      </w:r>
      <w:r w:rsidR="008E5163">
        <w:rPr>
          <w:sz w:val="28"/>
          <w:szCs w:val="28"/>
        </w:rPr>
        <w:t>30</w:t>
      </w:r>
      <w:r w:rsidRPr="002A430B">
        <w:rPr>
          <w:sz w:val="28"/>
          <w:szCs w:val="28"/>
        </w:rPr>
        <w:t>).</w:t>
      </w:r>
    </w:p>
    <w:p w:rsidR="00ED46CB" w:rsidRPr="009A75B1" w:rsidRDefault="00ED46CB" w:rsidP="00ED46CB">
      <w:pPr>
        <w:spacing w:line="360" w:lineRule="auto"/>
        <w:ind w:firstLine="851"/>
        <w:contextualSpacing/>
        <w:jc w:val="both"/>
        <w:rPr>
          <w:sz w:val="28"/>
          <w:szCs w:val="28"/>
        </w:rPr>
      </w:pPr>
      <w:r w:rsidRPr="009A75B1">
        <w:rPr>
          <w:sz w:val="28"/>
          <w:szCs w:val="28"/>
        </w:rPr>
        <w:t>Циліндрична заготовка, встановлена в трьохкулачковому патроні, під дією сил різання при точінні може провернутися навколо осі, зміститись вздовж осі (при відсутності осьового упору) і вивернутись із кулачків. Розглянемо три варіанти можливого зміщення заготовки та розрахуємо для кожного із них силу затиску, з якою  повинен діяти на заготовку кулачок для утримання її в стані рівноваги. Для подальшого розрахунку силового механізму і параметрів приводу використаємо найбільше із отриманих значень сили затиску</w:t>
      </w:r>
      <w:r w:rsidRPr="009A75B1">
        <w:rPr>
          <w:position w:val="-12"/>
          <w:sz w:val="28"/>
          <w:szCs w:val="28"/>
        </w:rPr>
        <w:object w:dxaOrig="279" w:dyaOrig="360">
          <v:shape id="_x0000_i1459" type="#_x0000_t75" style="width:14.05pt;height:18.7pt" o:ole="">
            <v:imagedata r:id="rId311" o:title=""/>
          </v:shape>
          <o:OLEObject Type="Embed" ProgID="Equation.3" ShapeID="_x0000_i1459" DrawAspect="Content" ObjectID="_1584340284" r:id="rId914"/>
        </w:object>
      </w:r>
      <w:r w:rsidRPr="009A75B1">
        <w:rPr>
          <w:sz w:val="28"/>
          <w:szCs w:val="28"/>
        </w:rPr>
        <w:t>.</w:t>
      </w:r>
    </w:p>
    <w:p w:rsidR="00ED46CB" w:rsidRPr="009A75B1" w:rsidRDefault="00ED46CB" w:rsidP="00ED46CB">
      <w:pPr>
        <w:spacing w:line="360" w:lineRule="auto"/>
        <w:ind w:firstLine="851"/>
        <w:contextualSpacing/>
        <w:jc w:val="both"/>
        <w:rPr>
          <w:sz w:val="28"/>
          <w:szCs w:val="28"/>
        </w:rPr>
      </w:pPr>
      <w:r w:rsidRPr="009A75B1">
        <w:rPr>
          <w:sz w:val="28"/>
          <w:szCs w:val="28"/>
        </w:rPr>
        <w:t>Складаємо схему сил, що діють на заготовку при точінні її в трьохкулачковому патроні (рис.</w:t>
      </w:r>
      <w:r w:rsidR="002A430B">
        <w:rPr>
          <w:sz w:val="28"/>
          <w:szCs w:val="28"/>
        </w:rPr>
        <w:t>5</w:t>
      </w:r>
      <w:r w:rsidRPr="009A75B1">
        <w:rPr>
          <w:sz w:val="28"/>
          <w:szCs w:val="28"/>
        </w:rPr>
        <w:t>.</w:t>
      </w:r>
      <w:r w:rsidR="002A430B">
        <w:rPr>
          <w:sz w:val="28"/>
          <w:szCs w:val="28"/>
        </w:rPr>
        <w:t>30</w:t>
      </w:r>
      <w:r w:rsidRPr="009A75B1">
        <w:rPr>
          <w:sz w:val="28"/>
          <w:szCs w:val="28"/>
        </w:rPr>
        <w:t xml:space="preserve">). Складові </w:t>
      </w:r>
      <w:r w:rsidRPr="009A75B1">
        <w:rPr>
          <w:position w:val="-12"/>
          <w:sz w:val="28"/>
          <w:szCs w:val="28"/>
        </w:rPr>
        <w:object w:dxaOrig="320" w:dyaOrig="380">
          <v:shape id="_x0000_i1460" type="#_x0000_t75" style="width:16.85pt;height:20.55pt" o:ole="">
            <v:imagedata r:id="rId915" o:title=""/>
          </v:shape>
          <o:OLEObject Type="Embed" ProgID="Equation.3" ShapeID="_x0000_i1460" DrawAspect="Content" ObjectID="_1584340285" r:id="rId916"/>
        </w:object>
      </w:r>
      <w:r w:rsidRPr="009A75B1">
        <w:rPr>
          <w:sz w:val="28"/>
          <w:szCs w:val="28"/>
        </w:rPr>
        <w:t xml:space="preserve">, </w:t>
      </w:r>
      <w:r w:rsidRPr="009A75B1">
        <w:rPr>
          <w:position w:val="-16"/>
          <w:sz w:val="28"/>
          <w:szCs w:val="28"/>
        </w:rPr>
        <w:object w:dxaOrig="340" w:dyaOrig="420">
          <v:shape id="_x0000_i1461" type="#_x0000_t75" style="width:18.7pt;height:21.5pt" o:ole="">
            <v:imagedata r:id="rId917" o:title=""/>
          </v:shape>
          <o:OLEObject Type="Embed" ProgID="Equation.3" ShapeID="_x0000_i1461" DrawAspect="Content" ObjectID="_1584340286" r:id="rId918"/>
        </w:object>
      </w:r>
      <w:r w:rsidRPr="009A75B1">
        <w:rPr>
          <w:sz w:val="28"/>
          <w:szCs w:val="28"/>
        </w:rPr>
        <w:t xml:space="preserve"> і </w:t>
      </w:r>
      <w:r w:rsidRPr="009A75B1">
        <w:rPr>
          <w:position w:val="-12"/>
          <w:sz w:val="28"/>
          <w:szCs w:val="28"/>
        </w:rPr>
        <w:object w:dxaOrig="320" w:dyaOrig="380">
          <v:shape id="_x0000_i1462" type="#_x0000_t75" style="width:16.85pt;height:20.55pt" o:ole="">
            <v:imagedata r:id="rId919" o:title=""/>
          </v:shape>
          <o:OLEObject Type="Embed" ProgID="Equation.3" ShapeID="_x0000_i1462" DrawAspect="Content" ObjectID="_1584340287" r:id="rId920"/>
        </w:object>
      </w:r>
      <w:r w:rsidRPr="009A75B1">
        <w:rPr>
          <w:sz w:val="28"/>
          <w:szCs w:val="28"/>
        </w:rPr>
        <w:t xml:space="preserve"> сили різання </w:t>
      </w:r>
      <w:r w:rsidRPr="009A75B1">
        <w:rPr>
          <w:sz w:val="28"/>
          <w:szCs w:val="28"/>
        </w:rPr>
        <w:lastRenderedPageBreak/>
        <w:t>розраховуються за відомими в теорії різання металів емпіричними залежностями.</w:t>
      </w:r>
    </w:p>
    <w:p w:rsidR="00ED46CB" w:rsidRPr="009A75B1" w:rsidRDefault="00ED46CB" w:rsidP="00ED46CB">
      <w:pPr>
        <w:spacing w:line="360" w:lineRule="auto"/>
        <w:ind w:left="709" w:firstLine="357"/>
        <w:contextualSpacing/>
        <w:jc w:val="both"/>
        <w:rPr>
          <w:sz w:val="28"/>
          <w:szCs w:val="28"/>
        </w:rPr>
      </w:pPr>
    </w:p>
    <w:p w:rsidR="00ED46CB" w:rsidRPr="009A75B1" w:rsidRDefault="001A25EF" w:rsidP="0042549A">
      <w:pPr>
        <w:spacing w:line="360" w:lineRule="auto"/>
        <w:contextualSpacing/>
        <w:jc w:val="both"/>
        <w:rPr>
          <w:sz w:val="28"/>
          <w:szCs w:val="28"/>
        </w:rPr>
      </w:pPr>
      <w:r>
        <w:rPr>
          <w:noProof/>
          <w:sz w:val="28"/>
          <w:szCs w:val="28"/>
          <w:lang w:val="ru-RU"/>
        </w:rPr>
        <w:drawing>
          <wp:inline distT="0" distB="0" distL="0" distR="0">
            <wp:extent cx="6252570" cy="3218213"/>
            <wp:effectExtent l="19050" t="0" r="0" b="0"/>
            <wp:docPr id="538" name="Рисунок 235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56" descr="2"/>
                    <pic:cNvPicPr>
                      <a:picLocks noChangeAspect="1" noChangeArrowheads="1"/>
                    </pic:cNvPicPr>
                  </pic:nvPicPr>
                  <pic:blipFill>
                    <a:blip r:embed="rId921" cstate="print"/>
                    <a:srcRect r="12498"/>
                    <a:stretch>
                      <a:fillRect/>
                    </a:stretch>
                  </pic:blipFill>
                  <pic:spPr bwMode="auto">
                    <a:xfrm>
                      <a:off x="0" y="0"/>
                      <a:ext cx="6252570" cy="3218213"/>
                    </a:xfrm>
                    <a:prstGeom prst="rect">
                      <a:avLst/>
                    </a:prstGeom>
                    <a:noFill/>
                    <a:ln w="9525">
                      <a:noFill/>
                      <a:miter lim="800000"/>
                      <a:headEnd/>
                      <a:tailEnd/>
                    </a:ln>
                  </pic:spPr>
                </pic:pic>
              </a:graphicData>
            </a:graphic>
          </wp:inline>
        </w:drawing>
      </w:r>
    </w:p>
    <w:p w:rsidR="00ED46CB" w:rsidRPr="009A75B1" w:rsidRDefault="00ED46CB" w:rsidP="00ED46CB">
      <w:pPr>
        <w:spacing w:line="360" w:lineRule="auto"/>
        <w:ind w:left="709" w:hanging="709"/>
        <w:contextualSpacing/>
        <w:jc w:val="both"/>
        <w:rPr>
          <w:sz w:val="28"/>
          <w:szCs w:val="28"/>
        </w:rPr>
      </w:pPr>
    </w:p>
    <w:p w:rsidR="00ED46CB" w:rsidRPr="009A75B1" w:rsidRDefault="00ED46CB" w:rsidP="00ED46CB">
      <w:pPr>
        <w:spacing w:line="360" w:lineRule="auto"/>
        <w:ind w:left="709" w:hanging="709"/>
        <w:contextualSpacing/>
        <w:jc w:val="center"/>
        <w:rPr>
          <w:sz w:val="28"/>
          <w:szCs w:val="28"/>
        </w:rPr>
      </w:pPr>
      <w:r w:rsidRPr="009A75B1">
        <w:rPr>
          <w:sz w:val="28"/>
          <w:szCs w:val="28"/>
        </w:rPr>
        <w:t>Рис.</w:t>
      </w:r>
      <w:r>
        <w:rPr>
          <w:sz w:val="28"/>
          <w:szCs w:val="28"/>
        </w:rPr>
        <w:t>5</w:t>
      </w:r>
      <w:r w:rsidRPr="009A75B1">
        <w:rPr>
          <w:sz w:val="28"/>
          <w:szCs w:val="28"/>
        </w:rPr>
        <w:t>.</w:t>
      </w:r>
      <w:r>
        <w:rPr>
          <w:sz w:val="28"/>
          <w:szCs w:val="28"/>
        </w:rPr>
        <w:t>30</w:t>
      </w:r>
      <w:r w:rsidRPr="009A75B1">
        <w:rPr>
          <w:sz w:val="28"/>
          <w:szCs w:val="28"/>
        </w:rPr>
        <w:t>. Схема сил, що діють на заготовку</w:t>
      </w:r>
    </w:p>
    <w:p w:rsidR="00ED46CB" w:rsidRPr="009A75B1" w:rsidRDefault="00ED46CB" w:rsidP="00ED46CB">
      <w:pPr>
        <w:spacing w:line="360" w:lineRule="auto"/>
        <w:ind w:firstLine="709"/>
        <w:contextualSpacing/>
        <w:jc w:val="both"/>
        <w:rPr>
          <w:sz w:val="28"/>
          <w:szCs w:val="28"/>
        </w:rPr>
      </w:pPr>
      <w:r w:rsidRPr="009A75B1">
        <w:rPr>
          <w:sz w:val="28"/>
          <w:szCs w:val="28"/>
        </w:rPr>
        <w:t xml:space="preserve">1.Повороту заготовки під дією моменту сили </w:t>
      </w:r>
      <w:r w:rsidRPr="009A75B1">
        <w:rPr>
          <w:position w:val="-12"/>
          <w:sz w:val="28"/>
          <w:szCs w:val="28"/>
        </w:rPr>
        <w:object w:dxaOrig="320" w:dyaOrig="380">
          <v:shape id="_x0000_i1463" type="#_x0000_t75" style="width:16.85pt;height:20.55pt" o:ole="">
            <v:imagedata r:id="rId919" o:title=""/>
          </v:shape>
          <o:OLEObject Type="Embed" ProgID="Equation.3" ShapeID="_x0000_i1463" DrawAspect="Content" ObjectID="_1584340288" r:id="rId922"/>
        </w:object>
      </w:r>
      <w:r w:rsidRPr="009A75B1">
        <w:rPr>
          <w:sz w:val="28"/>
          <w:szCs w:val="28"/>
        </w:rPr>
        <w:t xml:space="preserve"> протидіє момент сил тертя, що виникають в місцях контакту кулачків з поверхнею заготовки, що оброблюється. Умова рівноваги заготовки в цьому випадку може бути записана в такому вигляді:</w:t>
      </w:r>
    </w:p>
    <w:tbl>
      <w:tblPr>
        <w:tblW w:w="4540" w:type="pct"/>
        <w:tblInd w:w="548" w:type="dxa"/>
        <w:tblLook w:val="04A0"/>
      </w:tblPr>
      <w:tblGrid>
        <w:gridCol w:w="6896"/>
        <w:gridCol w:w="1794"/>
      </w:tblGrid>
      <w:tr w:rsidR="00ED46CB" w:rsidRPr="009A75B1" w:rsidTr="004320E9">
        <w:tc>
          <w:tcPr>
            <w:tcW w:w="3968" w:type="pct"/>
            <w:vAlign w:val="center"/>
          </w:tcPr>
          <w:p w:rsidR="00ED46CB" w:rsidRPr="009A75B1" w:rsidRDefault="00ED46CB" w:rsidP="004320E9">
            <w:pPr>
              <w:spacing w:line="360" w:lineRule="auto"/>
              <w:ind w:firstLine="709"/>
              <w:contextualSpacing/>
              <w:jc w:val="center"/>
            </w:pPr>
            <w:r w:rsidRPr="009A75B1">
              <w:rPr>
                <w:position w:val="-12"/>
                <w:sz w:val="28"/>
                <w:szCs w:val="28"/>
              </w:rPr>
              <w:object w:dxaOrig="3660" w:dyaOrig="380">
                <v:shape id="_x0000_i1464" type="#_x0000_t75" style="width:183.25pt;height:20.55pt" o:ole="">
                  <v:imagedata r:id="rId923" o:title=""/>
                </v:shape>
                <o:OLEObject Type="Embed" ProgID="Equation.3" ShapeID="_x0000_i1464" DrawAspect="Content" ObjectID="_1584340289" r:id="rId924"/>
              </w:object>
            </w:r>
            <w:r w:rsidRPr="009A75B1">
              <w:rPr>
                <w:sz w:val="28"/>
                <w:szCs w:val="28"/>
              </w:rPr>
              <w:t>,</w:t>
            </w:r>
          </w:p>
        </w:tc>
        <w:tc>
          <w:tcPr>
            <w:tcW w:w="1032" w:type="pct"/>
            <w:vAlign w:val="center"/>
          </w:tcPr>
          <w:p w:rsidR="00ED46CB" w:rsidRPr="009A75B1" w:rsidRDefault="00ED46CB" w:rsidP="008E5163">
            <w:pPr>
              <w:spacing w:line="360" w:lineRule="auto"/>
              <w:ind w:firstLine="709"/>
              <w:contextualSpacing/>
              <w:jc w:val="center"/>
            </w:pPr>
          </w:p>
        </w:tc>
      </w:tr>
    </w:tbl>
    <w:p w:rsidR="00ED46CB" w:rsidRPr="009A75B1" w:rsidRDefault="00ED46CB" w:rsidP="00ED46CB">
      <w:pPr>
        <w:spacing w:line="360" w:lineRule="auto"/>
        <w:ind w:firstLine="709"/>
        <w:contextualSpacing/>
        <w:jc w:val="both"/>
        <w:rPr>
          <w:sz w:val="28"/>
          <w:szCs w:val="28"/>
        </w:rPr>
      </w:pPr>
      <w:r w:rsidRPr="009A75B1">
        <w:rPr>
          <w:sz w:val="28"/>
          <w:szCs w:val="28"/>
        </w:rPr>
        <w:t>звідки сила, з якою кулачок повинен діяти на заготовку при закріпленні, становитиме, МН:</w:t>
      </w:r>
    </w:p>
    <w:tbl>
      <w:tblPr>
        <w:tblW w:w="3603" w:type="pct"/>
        <w:tblInd w:w="548" w:type="dxa"/>
        <w:tblLook w:val="04A0"/>
      </w:tblPr>
      <w:tblGrid>
        <w:gridCol w:w="6897"/>
      </w:tblGrid>
      <w:tr w:rsidR="008E5163" w:rsidRPr="009A75B1" w:rsidTr="008E5163">
        <w:tc>
          <w:tcPr>
            <w:tcW w:w="5000" w:type="pct"/>
            <w:vAlign w:val="center"/>
          </w:tcPr>
          <w:p w:rsidR="008E5163" w:rsidRPr="009A75B1" w:rsidRDefault="008E5163" w:rsidP="004320E9">
            <w:pPr>
              <w:spacing w:line="360" w:lineRule="auto"/>
              <w:ind w:firstLine="709"/>
              <w:contextualSpacing/>
              <w:jc w:val="center"/>
            </w:pPr>
            <w:r w:rsidRPr="009A75B1">
              <w:rPr>
                <w:position w:val="-12"/>
                <w:sz w:val="28"/>
                <w:szCs w:val="28"/>
              </w:rPr>
              <w:object w:dxaOrig="2880" w:dyaOrig="380">
                <v:shape id="_x0000_i1465" type="#_x0000_t75" style="width:2in;height:20.55pt" o:ole="">
                  <v:imagedata r:id="rId925" o:title=""/>
                </v:shape>
                <o:OLEObject Type="Embed" ProgID="Equation.3" ShapeID="_x0000_i1465" DrawAspect="Content" ObjectID="_1584340290" r:id="rId926"/>
              </w:object>
            </w:r>
            <w:r w:rsidRPr="009A75B1">
              <w:rPr>
                <w:sz w:val="28"/>
                <w:szCs w:val="28"/>
              </w:rPr>
              <w:t>,</w:t>
            </w:r>
          </w:p>
        </w:tc>
      </w:tr>
    </w:tbl>
    <w:p w:rsidR="00ED46CB" w:rsidRPr="009A75B1" w:rsidRDefault="00ED46CB" w:rsidP="00ED46CB">
      <w:pPr>
        <w:spacing w:line="360" w:lineRule="auto"/>
        <w:ind w:firstLine="709"/>
        <w:contextualSpacing/>
        <w:jc w:val="both"/>
        <w:rPr>
          <w:sz w:val="28"/>
          <w:szCs w:val="28"/>
        </w:rPr>
      </w:pPr>
      <w:r w:rsidRPr="009A75B1">
        <w:rPr>
          <w:sz w:val="28"/>
          <w:szCs w:val="28"/>
        </w:rPr>
        <w:t xml:space="preserve">де </w:t>
      </w:r>
      <w:r w:rsidRPr="009A75B1">
        <w:rPr>
          <w:position w:val="-12"/>
          <w:sz w:val="28"/>
          <w:szCs w:val="28"/>
        </w:rPr>
        <w:object w:dxaOrig="380" w:dyaOrig="380">
          <v:shape id="_x0000_i1466" type="#_x0000_t75" style="width:20.55pt;height:20.55pt" o:ole="">
            <v:imagedata r:id="rId927" o:title=""/>
          </v:shape>
          <o:OLEObject Type="Embed" ProgID="Equation.3" ShapeID="_x0000_i1466" DrawAspect="Content" ObjectID="_1584340291" r:id="rId928"/>
        </w:object>
      </w:r>
      <w:r w:rsidRPr="009A75B1">
        <w:rPr>
          <w:sz w:val="28"/>
          <w:szCs w:val="28"/>
        </w:rPr>
        <w:t xml:space="preserve"> - діаметр поверхні, що затискається в патроні; </w:t>
      </w:r>
      <w:r w:rsidRPr="009A75B1">
        <w:rPr>
          <w:position w:val="-12"/>
          <w:sz w:val="28"/>
          <w:szCs w:val="28"/>
        </w:rPr>
        <w:object w:dxaOrig="320" w:dyaOrig="380">
          <v:shape id="_x0000_i1467" type="#_x0000_t75" style="width:16.85pt;height:20.55pt" o:ole="">
            <v:imagedata r:id="rId929" o:title=""/>
          </v:shape>
          <o:OLEObject Type="Embed" ProgID="Equation.3" ShapeID="_x0000_i1467" DrawAspect="Content" ObjectID="_1584340292" r:id="rId930"/>
        </w:object>
      </w:r>
      <w:r w:rsidRPr="009A75B1">
        <w:rPr>
          <w:sz w:val="28"/>
          <w:szCs w:val="28"/>
        </w:rPr>
        <w:t xml:space="preserve"> - коефіцієнт тертя між кулачками патрона і оброблюваної заготовки (для рифлених по контактній поверхні кулачків </w:t>
      </w:r>
      <w:r w:rsidRPr="009A75B1">
        <w:rPr>
          <w:position w:val="-12"/>
          <w:sz w:val="28"/>
          <w:szCs w:val="28"/>
        </w:rPr>
        <w:object w:dxaOrig="320" w:dyaOrig="380">
          <v:shape id="_x0000_i1468" type="#_x0000_t75" style="width:16.85pt;height:20.55pt" o:ole="">
            <v:imagedata r:id="rId929" o:title=""/>
          </v:shape>
          <o:OLEObject Type="Embed" ProgID="Equation.3" ShapeID="_x0000_i1468" DrawAspect="Content" ObjectID="_1584340293" r:id="rId931"/>
        </w:object>
      </w:r>
      <w:r w:rsidRPr="009A75B1">
        <w:rPr>
          <w:sz w:val="28"/>
          <w:szCs w:val="28"/>
        </w:rPr>
        <w:t xml:space="preserve"> - коефіцієнт зчеплення; при наявності </w:t>
      </w:r>
      <w:r w:rsidRPr="009A75B1">
        <w:rPr>
          <w:sz w:val="28"/>
          <w:szCs w:val="28"/>
        </w:rPr>
        <w:lastRenderedPageBreak/>
        <w:t xml:space="preserve">насічок </w:t>
      </w:r>
      <w:r w:rsidRPr="009A75B1">
        <w:rPr>
          <w:position w:val="-12"/>
          <w:sz w:val="28"/>
          <w:szCs w:val="28"/>
        </w:rPr>
        <w:object w:dxaOrig="320" w:dyaOrig="380">
          <v:shape id="_x0000_i1469" type="#_x0000_t75" style="width:16.85pt;height:20.55pt" o:ole="">
            <v:imagedata r:id="rId929" o:title=""/>
          </v:shape>
          <o:OLEObject Type="Embed" ProgID="Equation.3" ShapeID="_x0000_i1469" DrawAspect="Content" ObjectID="_1584340294" r:id="rId932"/>
        </w:object>
      </w:r>
      <w:r w:rsidRPr="009A75B1">
        <w:rPr>
          <w:sz w:val="28"/>
          <w:szCs w:val="28"/>
        </w:rPr>
        <w:t xml:space="preserve">=0,25, при наявності взаємно перпендикулярних канавок </w:t>
      </w:r>
      <w:r w:rsidRPr="009A75B1">
        <w:rPr>
          <w:position w:val="-12"/>
          <w:sz w:val="28"/>
          <w:szCs w:val="28"/>
        </w:rPr>
        <w:object w:dxaOrig="320" w:dyaOrig="380">
          <v:shape id="_x0000_i1470" type="#_x0000_t75" style="width:16.85pt;height:20.55pt" o:ole="">
            <v:imagedata r:id="rId929" o:title=""/>
          </v:shape>
          <o:OLEObject Type="Embed" ProgID="Equation.3" ShapeID="_x0000_i1470" DrawAspect="Content" ObjectID="_1584340295" r:id="rId933"/>
        </w:object>
      </w:r>
      <w:r w:rsidRPr="009A75B1">
        <w:rPr>
          <w:sz w:val="28"/>
          <w:szCs w:val="28"/>
        </w:rPr>
        <w:t xml:space="preserve">=0,3…0,5, при наявності зубців - </w:t>
      </w:r>
      <w:r w:rsidRPr="009A75B1">
        <w:rPr>
          <w:position w:val="-12"/>
          <w:sz w:val="28"/>
          <w:szCs w:val="28"/>
        </w:rPr>
        <w:object w:dxaOrig="320" w:dyaOrig="380">
          <v:shape id="_x0000_i1471" type="#_x0000_t75" style="width:16.85pt;height:20.55pt" o:ole="">
            <v:imagedata r:id="rId929" o:title=""/>
          </v:shape>
          <o:OLEObject Type="Embed" ProgID="Equation.3" ShapeID="_x0000_i1471" DrawAspect="Content" ObjectID="_1584340296" r:id="rId934"/>
        </w:object>
      </w:r>
      <w:r w:rsidRPr="009A75B1">
        <w:rPr>
          <w:sz w:val="28"/>
          <w:szCs w:val="28"/>
        </w:rPr>
        <w:t xml:space="preserve">=0,8…1,0); </w:t>
      </w:r>
      <w:r w:rsidRPr="009A75B1">
        <w:rPr>
          <w:position w:val="-4"/>
          <w:sz w:val="28"/>
          <w:szCs w:val="28"/>
        </w:rPr>
        <w:object w:dxaOrig="300" w:dyaOrig="279">
          <v:shape id="_x0000_i1472" type="#_x0000_t75" style="width:14.05pt;height:14.05pt" o:ole="">
            <v:imagedata r:id="rId935" o:title=""/>
          </v:shape>
          <o:OLEObject Type="Embed" ProgID="Equation.3" ShapeID="_x0000_i1472" DrawAspect="Content" ObjectID="_1584340297" r:id="rId936"/>
        </w:object>
      </w:r>
      <w:r w:rsidRPr="009A75B1">
        <w:rPr>
          <w:sz w:val="28"/>
          <w:szCs w:val="28"/>
        </w:rPr>
        <w:t xml:space="preserve"> - діаметр обточування.</w:t>
      </w:r>
    </w:p>
    <w:p w:rsidR="00ED46CB" w:rsidRPr="009A75B1" w:rsidRDefault="00ED46CB" w:rsidP="00ED46CB">
      <w:pPr>
        <w:spacing w:line="360" w:lineRule="auto"/>
        <w:ind w:firstLine="709"/>
        <w:contextualSpacing/>
        <w:jc w:val="both"/>
        <w:rPr>
          <w:sz w:val="28"/>
          <w:szCs w:val="28"/>
        </w:rPr>
      </w:pPr>
      <w:r w:rsidRPr="009A75B1">
        <w:rPr>
          <w:sz w:val="28"/>
          <w:szCs w:val="28"/>
        </w:rPr>
        <w:t>2.Зміщенню заготовки вздовж її осі протидіють сили тертя в місцях контакту кулачків з поверхнею заготовки (вектори цих сил мають напрям протилежний зображеним на рис.</w:t>
      </w:r>
      <w:r w:rsidR="001B408F">
        <w:rPr>
          <w:sz w:val="28"/>
          <w:szCs w:val="28"/>
        </w:rPr>
        <w:t> 5</w:t>
      </w:r>
      <w:r w:rsidRPr="009A75B1">
        <w:rPr>
          <w:sz w:val="28"/>
          <w:szCs w:val="28"/>
        </w:rPr>
        <w:t>.</w:t>
      </w:r>
      <w:r w:rsidR="001B408F">
        <w:rPr>
          <w:sz w:val="28"/>
          <w:szCs w:val="28"/>
        </w:rPr>
        <w:t>30</w:t>
      </w:r>
      <w:r w:rsidRPr="009A75B1">
        <w:rPr>
          <w:sz w:val="28"/>
          <w:szCs w:val="28"/>
        </w:rPr>
        <w:t>). Рівняння рівноваги сил у цьому випадку</w:t>
      </w:r>
      <w:r w:rsidR="001B408F">
        <w:rPr>
          <w:sz w:val="28"/>
          <w:szCs w:val="28"/>
        </w:rPr>
        <w:t>:</w:t>
      </w:r>
    </w:p>
    <w:tbl>
      <w:tblPr>
        <w:tblW w:w="4599" w:type="pct"/>
        <w:tblInd w:w="768" w:type="dxa"/>
        <w:tblLook w:val="04A0"/>
      </w:tblPr>
      <w:tblGrid>
        <w:gridCol w:w="6676"/>
        <w:gridCol w:w="2127"/>
      </w:tblGrid>
      <w:tr w:rsidR="00ED46CB" w:rsidRPr="009A75B1" w:rsidTr="004320E9">
        <w:tc>
          <w:tcPr>
            <w:tcW w:w="3792" w:type="pct"/>
            <w:vAlign w:val="center"/>
          </w:tcPr>
          <w:p w:rsidR="00ED46CB" w:rsidRPr="009A75B1" w:rsidRDefault="00ED46CB" w:rsidP="004320E9">
            <w:pPr>
              <w:spacing w:line="360" w:lineRule="auto"/>
              <w:ind w:firstLine="709"/>
              <w:contextualSpacing/>
              <w:jc w:val="center"/>
            </w:pPr>
            <w:r w:rsidRPr="009A75B1">
              <w:rPr>
                <w:position w:val="-12"/>
                <w:sz w:val="28"/>
                <w:szCs w:val="28"/>
              </w:rPr>
              <w:object w:dxaOrig="2120" w:dyaOrig="380">
                <v:shape id="_x0000_i1473" type="#_x0000_t75" style="width:105.65pt;height:20.55pt" o:ole="">
                  <v:imagedata r:id="rId937" o:title=""/>
                </v:shape>
                <o:OLEObject Type="Embed" ProgID="Equation.3" ShapeID="_x0000_i1473" DrawAspect="Content" ObjectID="_1584340298" r:id="rId938"/>
              </w:object>
            </w:r>
            <w:r w:rsidRPr="009A75B1">
              <w:rPr>
                <w:sz w:val="28"/>
                <w:szCs w:val="28"/>
              </w:rPr>
              <w:t>,</w:t>
            </w:r>
          </w:p>
        </w:tc>
        <w:tc>
          <w:tcPr>
            <w:tcW w:w="1208" w:type="pct"/>
            <w:vAlign w:val="center"/>
          </w:tcPr>
          <w:p w:rsidR="00ED46CB" w:rsidRPr="009A75B1" w:rsidRDefault="00ED46CB" w:rsidP="00E41ACD">
            <w:pPr>
              <w:spacing w:line="360" w:lineRule="auto"/>
              <w:ind w:firstLine="709"/>
              <w:contextualSpacing/>
              <w:jc w:val="center"/>
            </w:pPr>
          </w:p>
        </w:tc>
      </w:tr>
    </w:tbl>
    <w:p w:rsidR="00ED46CB" w:rsidRPr="009A75B1" w:rsidRDefault="001B408F" w:rsidP="00ED46CB">
      <w:pPr>
        <w:spacing w:line="360" w:lineRule="auto"/>
        <w:ind w:firstLine="709"/>
        <w:contextualSpacing/>
        <w:jc w:val="both"/>
        <w:rPr>
          <w:sz w:val="28"/>
          <w:szCs w:val="28"/>
        </w:rPr>
      </w:pPr>
      <w:r w:rsidRPr="009A75B1">
        <w:rPr>
          <w:sz w:val="28"/>
          <w:szCs w:val="28"/>
        </w:rPr>
        <w:t>З</w:t>
      </w:r>
      <w:r w:rsidR="00ED46CB" w:rsidRPr="009A75B1">
        <w:rPr>
          <w:sz w:val="28"/>
          <w:szCs w:val="28"/>
        </w:rPr>
        <w:t>відки</w:t>
      </w:r>
      <w:r>
        <w:rPr>
          <w:sz w:val="28"/>
          <w:szCs w:val="28"/>
        </w:rPr>
        <w:t>:</w:t>
      </w:r>
    </w:p>
    <w:tbl>
      <w:tblPr>
        <w:tblW w:w="4599" w:type="pct"/>
        <w:tblInd w:w="768" w:type="dxa"/>
        <w:tblLook w:val="04A0"/>
      </w:tblPr>
      <w:tblGrid>
        <w:gridCol w:w="6676"/>
        <w:gridCol w:w="2127"/>
      </w:tblGrid>
      <w:tr w:rsidR="00ED46CB" w:rsidRPr="009A75B1" w:rsidTr="004320E9">
        <w:tc>
          <w:tcPr>
            <w:tcW w:w="3792" w:type="pct"/>
            <w:vAlign w:val="center"/>
          </w:tcPr>
          <w:p w:rsidR="00ED46CB" w:rsidRPr="009A75B1" w:rsidRDefault="00ED46CB" w:rsidP="004320E9">
            <w:pPr>
              <w:spacing w:line="360" w:lineRule="auto"/>
              <w:ind w:firstLine="709"/>
              <w:contextualSpacing/>
              <w:jc w:val="center"/>
            </w:pPr>
            <w:r w:rsidRPr="009A75B1">
              <w:rPr>
                <w:position w:val="-12"/>
                <w:sz w:val="28"/>
                <w:szCs w:val="28"/>
              </w:rPr>
              <w:object w:dxaOrig="1840" w:dyaOrig="380">
                <v:shape id="_x0000_i1474" type="#_x0000_t75" style="width:92.55pt;height:20.55pt" o:ole="">
                  <v:imagedata r:id="rId939" o:title=""/>
                </v:shape>
                <o:OLEObject Type="Embed" ProgID="Equation.3" ShapeID="_x0000_i1474" DrawAspect="Content" ObjectID="_1584340299" r:id="rId940"/>
              </w:object>
            </w:r>
            <w:r w:rsidRPr="009A75B1">
              <w:rPr>
                <w:sz w:val="28"/>
                <w:szCs w:val="28"/>
              </w:rPr>
              <w:t>, МН</w:t>
            </w:r>
          </w:p>
        </w:tc>
        <w:tc>
          <w:tcPr>
            <w:tcW w:w="1208" w:type="pct"/>
            <w:vAlign w:val="center"/>
          </w:tcPr>
          <w:p w:rsidR="00ED46CB" w:rsidRPr="009A75B1" w:rsidRDefault="00ED46CB" w:rsidP="00E41ACD">
            <w:pPr>
              <w:spacing w:line="360" w:lineRule="auto"/>
              <w:ind w:firstLine="709"/>
              <w:contextualSpacing/>
              <w:jc w:val="center"/>
            </w:pPr>
          </w:p>
        </w:tc>
      </w:tr>
    </w:tbl>
    <w:p w:rsidR="00ED46CB" w:rsidRPr="009A75B1" w:rsidRDefault="00ED46CB" w:rsidP="00ED46CB">
      <w:pPr>
        <w:spacing w:line="360" w:lineRule="auto"/>
        <w:ind w:firstLine="709"/>
        <w:contextualSpacing/>
        <w:jc w:val="both"/>
        <w:rPr>
          <w:sz w:val="28"/>
          <w:szCs w:val="28"/>
        </w:rPr>
      </w:pPr>
      <w:r w:rsidRPr="009A75B1">
        <w:rPr>
          <w:sz w:val="28"/>
          <w:szCs w:val="28"/>
        </w:rPr>
        <w:t xml:space="preserve">Найбільш небезпечним для викручування заготовки під дією рівнодіючої сили </w:t>
      </w:r>
      <w:r w:rsidRPr="009A75B1">
        <w:rPr>
          <w:position w:val="-18"/>
          <w:sz w:val="28"/>
          <w:szCs w:val="28"/>
        </w:rPr>
        <w:object w:dxaOrig="1939" w:dyaOrig="560">
          <v:shape id="_x0000_i1475" type="#_x0000_t75" style="width:97.25pt;height:28.05pt" o:ole="">
            <v:imagedata r:id="rId941" o:title=""/>
          </v:shape>
          <o:OLEObject Type="Embed" ProgID="Equation.3" ShapeID="_x0000_i1475" DrawAspect="Content" ObjectID="_1584340300" r:id="rId942"/>
        </w:object>
      </w:r>
      <w:r w:rsidRPr="009A75B1">
        <w:rPr>
          <w:sz w:val="28"/>
          <w:szCs w:val="28"/>
        </w:rPr>
        <w:t xml:space="preserve"> є положення кулачків, що зображене на рис</w:t>
      </w:r>
      <w:r w:rsidRPr="00E41ACD">
        <w:rPr>
          <w:sz w:val="28"/>
          <w:szCs w:val="28"/>
        </w:rPr>
        <w:t>.</w:t>
      </w:r>
      <w:r w:rsidR="001B408F">
        <w:rPr>
          <w:sz w:val="28"/>
          <w:szCs w:val="28"/>
        </w:rPr>
        <w:t>5</w:t>
      </w:r>
      <w:r w:rsidRPr="00E41ACD">
        <w:rPr>
          <w:sz w:val="28"/>
          <w:szCs w:val="28"/>
        </w:rPr>
        <w:t>.</w:t>
      </w:r>
      <w:r w:rsidR="001B408F">
        <w:rPr>
          <w:sz w:val="28"/>
          <w:szCs w:val="28"/>
        </w:rPr>
        <w:t>30</w:t>
      </w:r>
      <w:r w:rsidRPr="00E41ACD">
        <w:rPr>
          <w:sz w:val="28"/>
          <w:szCs w:val="28"/>
        </w:rPr>
        <w:t>.</w:t>
      </w:r>
      <w:r w:rsidRPr="009A75B1">
        <w:rPr>
          <w:sz w:val="28"/>
          <w:szCs w:val="28"/>
        </w:rPr>
        <w:t xml:space="preserve"> Перенісши точку прикладання сили </w:t>
      </w:r>
      <w:r w:rsidRPr="009A75B1">
        <w:rPr>
          <w:position w:val="-12"/>
          <w:sz w:val="28"/>
          <w:szCs w:val="28"/>
        </w:rPr>
        <w:object w:dxaOrig="360" w:dyaOrig="380">
          <v:shape id="_x0000_i1476" type="#_x0000_t75" style="width:18.7pt;height:20.55pt" o:ole="">
            <v:imagedata r:id="rId943" o:title=""/>
          </v:shape>
          <o:OLEObject Type="Embed" ProgID="Equation.3" ShapeID="_x0000_i1476" DrawAspect="Content" ObjectID="_1584340301" r:id="rId944"/>
        </w:object>
      </w:r>
      <w:r w:rsidRPr="009A75B1">
        <w:rPr>
          <w:sz w:val="28"/>
          <w:szCs w:val="28"/>
        </w:rPr>
        <w:t xml:space="preserve"> в точку О (використаємо теорему про паралельне перенесення лінії дії сили) і прийнявши наближено в якості осі повороту пряму О</w:t>
      </w:r>
      <w:r w:rsidRPr="009A75B1">
        <w:rPr>
          <w:sz w:val="28"/>
          <w:szCs w:val="28"/>
          <w:vertAlign w:val="subscript"/>
        </w:rPr>
        <w:t>1</w:t>
      </w:r>
      <w:r w:rsidRPr="009A75B1">
        <w:rPr>
          <w:sz w:val="28"/>
          <w:szCs w:val="28"/>
        </w:rPr>
        <w:t>О</w:t>
      </w:r>
      <w:r w:rsidRPr="009A75B1">
        <w:rPr>
          <w:sz w:val="28"/>
          <w:szCs w:val="28"/>
          <w:vertAlign w:val="subscript"/>
        </w:rPr>
        <w:t>1</w:t>
      </w:r>
      <w:r w:rsidRPr="009A75B1">
        <w:rPr>
          <w:sz w:val="28"/>
          <w:szCs w:val="28"/>
        </w:rPr>
        <w:t>, рівняння моментів всіх сил, що діють відносно цієї осі, запишемо у вигляді</w:t>
      </w:r>
      <w:r w:rsidR="001B408F">
        <w:rPr>
          <w:sz w:val="28"/>
          <w:szCs w:val="28"/>
        </w:rPr>
        <w:t>:</w:t>
      </w:r>
    </w:p>
    <w:tbl>
      <w:tblPr>
        <w:tblW w:w="5000" w:type="pct"/>
        <w:tblLook w:val="04A0"/>
      </w:tblPr>
      <w:tblGrid>
        <w:gridCol w:w="7444"/>
        <w:gridCol w:w="2127"/>
      </w:tblGrid>
      <w:tr w:rsidR="00ED46CB" w:rsidRPr="009A75B1" w:rsidTr="004320E9">
        <w:tc>
          <w:tcPr>
            <w:tcW w:w="3889" w:type="pct"/>
            <w:vAlign w:val="center"/>
          </w:tcPr>
          <w:p w:rsidR="00ED46CB" w:rsidRPr="009A75B1" w:rsidRDefault="00ED46CB" w:rsidP="004320E9">
            <w:pPr>
              <w:spacing w:line="360" w:lineRule="auto"/>
              <w:ind w:firstLine="709"/>
              <w:contextualSpacing/>
              <w:jc w:val="center"/>
            </w:pPr>
            <w:r w:rsidRPr="009A75B1">
              <w:rPr>
                <w:position w:val="-12"/>
                <w:sz w:val="28"/>
                <w:szCs w:val="28"/>
              </w:rPr>
              <w:object w:dxaOrig="5100" w:dyaOrig="380">
                <v:shape id="_x0000_i1477" type="#_x0000_t75" style="width:256.2pt;height:20.55pt" o:ole="">
                  <v:imagedata r:id="rId945" o:title=""/>
                </v:shape>
                <o:OLEObject Type="Embed" ProgID="Equation.3" ShapeID="_x0000_i1477" DrawAspect="Content" ObjectID="_1584340302" r:id="rId946"/>
              </w:object>
            </w:r>
            <w:r w:rsidRPr="009A75B1">
              <w:rPr>
                <w:sz w:val="28"/>
                <w:szCs w:val="28"/>
              </w:rPr>
              <w:t>,</w:t>
            </w:r>
          </w:p>
        </w:tc>
        <w:tc>
          <w:tcPr>
            <w:tcW w:w="1111" w:type="pct"/>
            <w:vAlign w:val="center"/>
          </w:tcPr>
          <w:p w:rsidR="00ED46CB" w:rsidRPr="009A75B1" w:rsidRDefault="00ED46CB" w:rsidP="004320E9">
            <w:pPr>
              <w:spacing w:line="360" w:lineRule="auto"/>
              <w:ind w:firstLine="709"/>
              <w:contextualSpacing/>
              <w:jc w:val="center"/>
            </w:pPr>
          </w:p>
        </w:tc>
      </w:tr>
    </w:tbl>
    <w:p w:rsidR="00ED46CB" w:rsidRPr="009A75B1" w:rsidRDefault="00ED46CB" w:rsidP="00ED46CB">
      <w:pPr>
        <w:spacing w:line="360" w:lineRule="auto"/>
        <w:ind w:firstLine="709"/>
        <w:contextualSpacing/>
        <w:jc w:val="both"/>
        <w:rPr>
          <w:sz w:val="28"/>
          <w:szCs w:val="28"/>
        </w:rPr>
      </w:pPr>
      <w:r w:rsidRPr="009A75B1">
        <w:rPr>
          <w:sz w:val="28"/>
          <w:szCs w:val="28"/>
        </w:rPr>
        <w:t>звідки сила, з якою кулачок діє на заготовку</w:t>
      </w:r>
    </w:p>
    <w:tbl>
      <w:tblPr>
        <w:tblW w:w="5000" w:type="pct"/>
        <w:tblLook w:val="04A0"/>
      </w:tblPr>
      <w:tblGrid>
        <w:gridCol w:w="7444"/>
        <w:gridCol w:w="2127"/>
      </w:tblGrid>
      <w:tr w:rsidR="00ED46CB" w:rsidRPr="009A75B1" w:rsidTr="004320E9">
        <w:tc>
          <w:tcPr>
            <w:tcW w:w="3889" w:type="pct"/>
            <w:vAlign w:val="center"/>
          </w:tcPr>
          <w:p w:rsidR="00ED46CB" w:rsidRPr="009A75B1" w:rsidRDefault="00ED46CB" w:rsidP="004320E9">
            <w:pPr>
              <w:spacing w:line="360" w:lineRule="auto"/>
              <w:ind w:firstLine="709"/>
              <w:contextualSpacing/>
              <w:jc w:val="center"/>
            </w:pPr>
            <w:r w:rsidRPr="009A75B1">
              <w:rPr>
                <w:position w:val="-12"/>
                <w:sz w:val="28"/>
                <w:szCs w:val="28"/>
              </w:rPr>
              <w:object w:dxaOrig="4819" w:dyaOrig="380">
                <v:shape id="_x0000_i1478" type="#_x0000_t75" style="width:241.25pt;height:20.55pt" o:ole="">
                  <v:imagedata r:id="rId947" o:title=""/>
                </v:shape>
                <o:OLEObject Type="Embed" ProgID="Equation.3" ShapeID="_x0000_i1478" DrawAspect="Content" ObjectID="_1584340303" r:id="rId948"/>
              </w:object>
            </w:r>
            <w:r w:rsidRPr="009A75B1">
              <w:rPr>
                <w:sz w:val="28"/>
                <w:szCs w:val="28"/>
              </w:rPr>
              <w:t>,</w:t>
            </w:r>
          </w:p>
        </w:tc>
        <w:tc>
          <w:tcPr>
            <w:tcW w:w="1111" w:type="pct"/>
            <w:vAlign w:val="center"/>
          </w:tcPr>
          <w:p w:rsidR="00ED46CB" w:rsidRPr="009A75B1" w:rsidRDefault="00ED46CB" w:rsidP="00E41ACD">
            <w:pPr>
              <w:spacing w:line="360" w:lineRule="auto"/>
              <w:ind w:firstLine="709"/>
              <w:contextualSpacing/>
              <w:jc w:val="center"/>
            </w:pPr>
          </w:p>
        </w:tc>
      </w:tr>
    </w:tbl>
    <w:p w:rsidR="00ED46CB" w:rsidRPr="009A75B1" w:rsidRDefault="00ED46CB" w:rsidP="00ED46CB">
      <w:pPr>
        <w:spacing w:line="360" w:lineRule="auto"/>
        <w:ind w:firstLine="709"/>
        <w:contextualSpacing/>
        <w:jc w:val="both"/>
        <w:rPr>
          <w:sz w:val="28"/>
          <w:szCs w:val="28"/>
        </w:rPr>
      </w:pPr>
      <w:r w:rsidRPr="009A75B1">
        <w:rPr>
          <w:sz w:val="28"/>
          <w:szCs w:val="28"/>
        </w:rPr>
        <w:t xml:space="preserve">де </w:t>
      </w:r>
      <w:r w:rsidRPr="009A75B1">
        <w:rPr>
          <w:position w:val="-12"/>
          <w:sz w:val="28"/>
          <w:szCs w:val="28"/>
        </w:rPr>
        <w:object w:dxaOrig="1460" w:dyaOrig="380">
          <v:shape id="_x0000_i1479" type="#_x0000_t75" style="width:1in;height:20.55pt" o:ole="">
            <v:imagedata r:id="rId949" o:title=""/>
          </v:shape>
          <o:OLEObject Type="Embed" ProgID="Equation.3" ShapeID="_x0000_i1479" DrawAspect="Content" ObjectID="_1584340304" r:id="rId950"/>
        </w:object>
      </w:r>
      <w:r w:rsidRPr="009A75B1">
        <w:rPr>
          <w:sz w:val="28"/>
          <w:szCs w:val="28"/>
        </w:rPr>
        <w:t>.</w:t>
      </w:r>
    </w:p>
    <w:p w:rsidR="00ED46CB" w:rsidRPr="009A75B1" w:rsidRDefault="00ED46CB" w:rsidP="00ED46CB">
      <w:pPr>
        <w:spacing w:line="360" w:lineRule="auto"/>
        <w:ind w:firstLine="709"/>
        <w:contextualSpacing/>
        <w:jc w:val="both"/>
        <w:rPr>
          <w:sz w:val="28"/>
          <w:szCs w:val="28"/>
          <w:highlight w:val="yellow"/>
        </w:rPr>
      </w:pPr>
      <w:r w:rsidRPr="009A75B1">
        <w:rPr>
          <w:sz w:val="28"/>
          <w:szCs w:val="28"/>
        </w:rPr>
        <w:t xml:space="preserve">Для розрахунку силового приводу пристрою приймаємо максимальне значення сили закріплення заготовки </w:t>
      </w:r>
      <w:r w:rsidRPr="009A75B1">
        <w:rPr>
          <w:position w:val="-12"/>
          <w:sz w:val="28"/>
          <w:szCs w:val="28"/>
        </w:rPr>
        <w:object w:dxaOrig="620" w:dyaOrig="380">
          <v:shape id="_x0000_i1480" type="#_x0000_t75" style="width:31.8pt;height:20.55pt" o:ole="">
            <v:imagedata r:id="rId951" o:title=""/>
          </v:shape>
          <o:OLEObject Type="Embed" ProgID="Equation.3" ShapeID="_x0000_i1480" DrawAspect="Content" ObjectID="_1584340305" r:id="rId952"/>
        </w:object>
      </w:r>
      <w:r w:rsidRPr="009A75B1">
        <w:rPr>
          <w:sz w:val="28"/>
          <w:szCs w:val="28"/>
        </w:rPr>
        <w:t>, що було одержано при розрахунку за однією з формул</w:t>
      </w:r>
      <w:r w:rsidR="001B408F">
        <w:rPr>
          <w:sz w:val="28"/>
          <w:szCs w:val="28"/>
        </w:rPr>
        <w:t>, приведених вище</w:t>
      </w:r>
      <w:r w:rsidR="00E41ACD">
        <w:rPr>
          <w:sz w:val="28"/>
          <w:szCs w:val="28"/>
        </w:rPr>
        <w:t>.</w:t>
      </w:r>
    </w:p>
    <w:p w:rsidR="00ED46CB" w:rsidRPr="009A75B1" w:rsidRDefault="001A25EF" w:rsidP="00ED46CB">
      <w:pPr>
        <w:spacing w:line="360" w:lineRule="auto"/>
        <w:ind w:firstLine="709"/>
        <w:contextualSpacing/>
        <w:jc w:val="both"/>
        <w:rPr>
          <w:sz w:val="28"/>
          <w:szCs w:val="28"/>
        </w:rPr>
      </w:pPr>
      <w:r>
        <w:rPr>
          <w:noProof/>
          <w:sz w:val="28"/>
          <w:szCs w:val="28"/>
          <w:lang w:val="ru-RU"/>
        </w:rPr>
        <w:lastRenderedPageBreak/>
        <w:drawing>
          <wp:inline distT="0" distB="0" distL="0" distR="0">
            <wp:extent cx="4813941" cy="2790701"/>
            <wp:effectExtent l="19050" t="0" r="5709" b="0"/>
            <wp:docPr id="557" name="Рисунок 2375"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75" descr="2"/>
                    <pic:cNvPicPr>
                      <a:picLocks noChangeAspect="1" noChangeArrowheads="1"/>
                    </pic:cNvPicPr>
                  </pic:nvPicPr>
                  <pic:blipFill>
                    <a:blip r:embed="rId953" cstate="print"/>
                    <a:srcRect/>
                    <a:stretch>
                      <a:fillRect/>
                    </a:stretch>
                  </pic:blipFill>
                  <pic:spPr bwMode="auto">
                    <a:xfrm>
                      <a:off x="0" y="0"/>
                      <a:ext cx="4821928" cy="2795331"/>
                    </a:xfrm>
                    <a:prstGeom prst="rect">
                      <a:avLst/>
                    </a:prstGeom>
                    <a:noFill/>
                    <a:ln w="9525">
                      <a:noFill/>
                      <a:miter lim="800000"/>
                      <a:headEnd/>
                      <a:tailEnd/>
                    </a:ln>
                  </pic:spPr>
                </pic:pic>
              </a:graphicData>
            </a:graphic>
          </wp:inline>
        </w:drawing>
      </w:r>
    </w:p>
    <w:p w:rsidR="00ED46CB" w:rsidRPr="009A75B1" w:rsidRDefault="00ED46CB" w:rsidP="00ED46CB">
      <w:pPr>
        <w:spacing w:line="360" w:lineRule="auto"/>
        <w:ind w:firstLine="709"/>
        <w:contextualSpacing/>
        <w:jc w:val="center"/>
        <w:rPr>
          <w:sz w:val="28"/>
          <w:szCs w:val="28"/>
        </w:rPr>
      </w:pPr>
      <w:r w:rsidRPr="009A75B1">
        <w:rPr>
          <w:sz w:val="28"/>
          <w:szCs w:val="28"/>
        </w:rPr>
        <w:t>Рис.</w:t>
      </w:r>
      <w:r>
        <w:rPr>
          <w:sz w:val="28"/>
          <w:szCs w:val="28"/>
        </w:rPr>
        <w:t>5</w:t>
      </w:r>
      <w:r w:rsidRPr="009A75B1">
        <w:rPr>
          <w:sz w:val="28"/>
          <w:szCs w:val="28"/>
        </w:rPr>
        <w:t>.3</w:t>
      </w:r>
      <w:r>
        <w:rPr>
          <w:sz w:val="28"/>
          <w:szCs w:val="28"/>
        </w:rPr>
        <w:t>1</w:t>
      </w:r>
      <w:r w:rsidRPr="009A75B1">
        <w:rPr>
          <w:sz w:val="28"/>
          <w:szCs w:val="28"/>
        </w:rPr>
        <w:t>. Схема затискної системи</w:t>
      </w:r>
    </w:p>
    <w:p w:rsidR="00ED46CB" w:rsidRPr="009A75B1" w:rsidRDefault="00ED46CB" w:rsidP="00ED46CB">
      <w:pPr>
        <w:spacing w:line="360" w:lineRule="auto"/>
        <w:ind w:firstLine="709"/>
        <w:contextualSpacing/>
        <w:jc w:val="both"/>
        <w:rPr>
          <w:sz w:val="28"/>
          <w:szCs w:val="28"/>
        </w:rPr>
      </w:pPr>
      <w:r w:rsidRPr="009A75B1">
        <w:rPr>
          <w:sz w:val="28"/>
          <w:szCs w:val="28"/>
        </w:rPr>
        <w:t>Необхідна сила на штоці пневматичного циліндру ( рис.</w:t>
      </w:r>
      <w:r>
        <w:rPr>
          <w:sz w:val="28"/>
          <w:szCs w:val="28"/>
        </w:rPr>
        <w:t>5</w:t>
      </w:r>
      <w:r w:rsidRPr="009A75B1">
        <w:rPr>
          <w:sz w:val="28"/>
          <w:szCs w:val="28"/>
        </w:rPr>
        <w:t>.3</w:t>
      </w:r>
      <w:r>
        <w:rPr>
          <w:sz w:val="28"/>
          <w:szCs w:val="28"/>
        </w:rPr>
        <w:t>1</w:t>
      </w:r>
      <w:r w:rsidRPr="009A75B1">
        <w:rPr>
          <w:sz w:val="28"/>
          <w:szCs w:val="28"/>
        </w:rPr>
        <w:t xml:space="preserve">), що діє на три важелі з плечами </w:t>
      </w:r>
      <w:r w:rsidRPr="009A75B1">
        <w:rPr>
          <w:position w:val="-12"/>
          <w:sz w:val="28"/>
          <w:szCs w:val="28"/>
        </w:rPr>
        <w:object w:dxaOrig="220" w:dyaOrig="380">
          <v:shape id="_x0000_i1481" type="#_x0000_t75" style="width:10.3pt;height:20.55pt" o:ole="">
            <v:imagedata r:id="rId954" o:title=""/>
          </v:shape>
          <o:OLEObject Type="Embed" ProgID="Equation.3" ShapeID="_x0000_i1481" DrawAspect="Content" ObjectID="_1584340306" r:id="rId955"/>
        </w:object>
      </w:r>
      <w:r w:rsidRPr="009A75B1">
        <w:rPr>
          <w:sz w:val="28"/>
          <w:szCs w:val="28"/>
        </w:rPr>
        <w:t xml:space="preserve"> і </w:t>
      </w:r>
      <w:r w:rsidRPr="009A75B1">
        <w:rPr>
          <w:position w:val="-6"/>
          <w:sz w:val="28"/>
          <w:szCs w:val="28"/>
        </w:rPr>
        <w:object w:dxaOrig="160" w:dyaOrig="300">
          <v:shape id="_x0000_i1482" type="#_x0000_t75" style="width:6.55pt;height:14.05pt" o:ole="">
            <v:imagedata r:id="rId956" o:title=""/>
          </v:shape>
          <o:OLEObject Type="Embed" ProgID="Equation.3" ShapeID="_x0000_i1482" DrawAspect="Content" ObjectID="_1584340307" r:id="rId957"/>
        </w:object>
      </w:r>
      <w:r w:rsidRPr="009A75B1">
        <w:rPr>
          <w:sz w:val="28"/>
          <w:szCs w:val="28"/>
        </w:rPr>
        <w:t xml:space="preserve">  та забезпечує затиск заготовки в трьохкулачковому важільному патроні, може бути розрахована за формулою:</w:t>
      </w:r>
    </w:p>
    <w:tbl>
      <w:tblPr>
        <w:tblW w:w="5000" w:type="pct"/>
        <w:tblLook w:val="04A0"/>
      </w:tblPr>
      <w:tblGrid>
        <w:gridCol w:w="7444"/>
        <w:gridCol w:w="2127"/>
      </w:tblGrid>
      <w:tr w:rsidR="00ED46CB" w:rsidRPr="009A75B1" w:rsidTr="004320E9">
        <w:tc>
          <w:tcPr>
            <w:tcW w:w="3889" w:type="pct"/>
            <w:vAlign w:val="center"/>
          </w:tcPr>
          <w:p w:rsidR="00ED46CB" w:rsidRPr="009A75B1" w:rsidRDefault="00ED46CB" w:rsidP="002A430B">
            <w:pPr>
              <w:spacing w:line="360" w:lineRule="auto"/>
              <w:ind w:firstLine="709"/>
              <w:contextualSpacing/>
              <w:jc w:val="center"/>
            </w:pPr>
            <w:r w:rsidRPr="009A75B1">
              <w:rPr>
                <w:position w:val="-12"/>
                <w:sz w:val="28"/>
                <w:szCs w:val="28"/>
              </w:rPr>
              <w:t xml:space="preserve">       </w:t>
            </w:r>
            <w:r w:rsidRPr="009A75B1">
              <w:rPr>
                <w:position w:val="-12"/>
                <w:sz w:val="28"/>
                <w:szCs w:val="28"/>
              </w:rPr>
              <w:object w:dxaOrig="4120" w:dyaOrig="380">
                <v:shape id="_x0000_i1483" type="#_x0000_t75" style="width:206.65pt;height:20.55pt" o:ole="">
                  <v:imagedata r:id="rId958" o:title=""/>
                </v:shape>
                <o:OLEObject Type="Embed" ProgID="Equation.3" ShapeID="_x0000_i1483" DrawAspect="Content" ObjectID="_1584340308" r:id="rId959"/>
              </w:object>
            </w:r>
            <w:r w:rsidRPr="009A75B1">
              <w:rPr>
                <w:sz w:val="28"/>
                <w:szCs w:val="28"/>
              </w:rPr>
              <w:t xml:space="preserve">,      </w:t>
            </w:r>
          </w:p>
        </w:tc>
        <w:tc>
          <w:tcPr>
            <w:tcW w:w="1111" w:type="pct"/>
            <w:vAlign w:val="center"/>
          </w:tcPr>
          <w:p w:rsidR="00ED46CB" w:rsidRPr="009A75B1" w:rsidRDefault="00ED46CB" w:rsidP="004320E9">
            <w:pPr>
              <w:spacing w:line="360" w:lineRule="auto"/>
              <w:ind w:firstLine="709"/>
              <w:contextualSpacing/>
              <w:jc w:val="center"/>
            </w:pPr>
          </w:p>
        </w:tc>
      </w:tr>
    </w:tbl>
    <w:p w:rsidR="00ED46CB" w:rsidRPr="009A75B1" w:rsidRDefault="00ED46CB" w:rsidP="00ED46CB">
      <w:pPr>
        <w:spacing w:line="360" w:lineRule="auto"/>
        <w:ind w:firstLine="709"/>
        <w:contextualSpacing/>
        <w:jc w:val="both"/>
        <w:rPr>
          <w:sz w:val="28"/>
          <w:szCs w:val="28"/>
        </w:rPr>
      </w:pPr>
      <w:r w:rsidRPr="009A75B1">
        <w:rPr>
          <w:sz w:val="28"/>
          <w:szCs w:val="28"/>
        </w:rPr>
        <w:t xml:space="preserve">де </w:t>
      </w:r>
      <w:r w:rsidRPr="009A75B1">
        <w:rPr>
          <w:position w:val="-12"/>
          <w:sz w:val="28"/>
          <w:szCs w:val="28"/>
        </w:rPr>
        <w:object w:dxaOrig="279" w:dyaOrig="380">
          <v:shape id="_x0000_i1484" type="#_x0000_t75" style="width:14.05pt;height:20.55pt" o:ole="">
            <v:imagedata r:id="rId960" o:title=""/>
          </v:shape>
          <o:OLEObject Type="Embed" ProgID="Equation.3" ShapeID="_x0000_i1484" DrawAspect="Content" ObjectID="_1584340309" r:id="rId961"/>
        </w:object>
      </w:r>
      <w:r w:rsidRPr="009A75B1">
        <w:rPr>
          <w:sz w:val="28"/>
          <w:szCs w:val="28"/>
        </w:rPr>
        <w:t xml:space="preserve">=1,2…1,5 – коефіцієнт, що враховує сили тертя в рухомих з’єднаннях патрона; </w:t>
      </w:r>
      <w:r w:rsidRPr="009A75B1">
        <w:rPr>
          <w:position w:val="-6"/>
          <w:sz w:val="28"/>
          <w:szCs w:val="28"/>
        </w:rPr>
        <w:object w:dxaOrig="220" w:dyaOrig="240">
          <v:shape id="_x0000_i1485" type="#_x0000_t75" style="width:10.3pt;height:12.15pt" o:ole="">
            <v:imagedata r:id="rId962" o:title=""/>
          </v:shape>
          <o:OLEObject Type="Embed" ProgID="Equation.3" ShapeID="_x0000_i1485" DrawAspect="Content" ObjectID="_1584340310" r:id="rId963"/>
        </w:object>
      </w:r>
      <w:r w:rsidRPr="009A75B1">
        <w:rPr>
          <w:sz w:val="28"/>
          <w:szCs w:val="28"/>
        </w:rPr>
        <w:t xml:space="preserve"> - відстань від центра прикладання сили </w:t>
      </w:r>
      <w:r w:rsidRPr="009A75B1">
        <w:rPr>
          <w:position w:val="-12"/>
          <w:sz w:val="28"/>
          <w:szCs w:val="28"/>
        </w:rPr>
        <w:object w:dxaOrig="620" w:dyaOrig="380">
          <v:shape id="_x0000_i1486" type="#_x0000_t75" style="width:31.8pt;height:20.55pt" o:ole="">
            <v:imagedata r:id="rId951" o:title=""/>
          </v:shape>
          <o:OLEObject Type="Embed" ProgID="Equation.3" ShapeID="_x0000_i1486" DrawAspect="Content" ObjectID="_1584340311" r:id="rId964"/>
        </w:object>
      </w:r>
      <w:r w:rsidRPr="009A75B1">
        <w:rPr>
          <w:sz w:val="28"/>
          <w:szCs w:val="28"/>
        </w:rPr>
        <w:t xml:space="preserve"> до середини направляючого паза кулачка; </w:t>
      </w:r>
      <w:r w:rsidRPr="009A75B1">
        <w:rPr>
          <w:position w:val="-10"/>
          <w:sz w:val="28"/>
          <w:szCs w:val="28"/>
        </w:rPr>
        <w:object w:dxaOrig="220" w:dyaOrig="279">
          <v:shape id="_x0000_i1487" type="#_x0000_t75" style="width:10.3pt;height:14.05pt" o:ole="">
            <v:imagedata r:id="rId965" o:title=""/>
          </v:shape>
          <o:OLEObject Type="Embed" ProgID="Equation.3" ShapeID="_x0000_i1487" DrawAspect="Content" ObjectID="_1584340312" r:id="rId966"/>
        </w:object>
      </w:r>
      <w:r w:rsidRPr="009A75B1">
        <w:rPr>
          <w:sz w:val="28"/>
          <w:szCs w:val="28"/>
        </w:rPr>
        <w:t xml:space="preserve">=0,15…0,2 – коефіцієнт тертя між кулачками і пазами корпуса патрона; </w:t>
      </w:r>
      <w:r w:rsidRPr="009A75B1">
        <w:rPr>
          <w:position w:val="-6"/>
          <w:sz w:val="28"/>
          <w:szCs w:val="28"/>
        </w:rPr>
        <w:object w:dxaOrig="220" w:dyaOrig="300">
          <v:shape id="_x0000_i1488" type="#_x0000_t75" style="width:10.3pt;height:14.05pt" o:ole="">
            <v:imagedata r:id="rId967" o:title=""/>
          </v:shape>
          <o:OLEObject Type="Embed" ProgID="Equation.3" ShapeID="_x0000_i1488" DrawAspect="Content" ObjectID="_1584340313" r:id="rId968"/>
        </w:object>
      </w:r>
      <w:r w:rsidRPr="009A75B1">
        <w:rPr>
          <w:sz w:val="28"/>
          <w:szCs w:val="28"/>
        </w:rPr>
        <w:t xml:space="preserve"> - довжина напрямної частини кулачка в корпусі патрона; </w:t>
      </w:r>
      <w:r w:rsidRPr="009A75B1">
        <w:rPr>
          <w:position w:val="-12"/>
          <w:sz w:val="28"/>
          <w:szCs w:val="28"/>
        </w:rPr>
        <w:object w:dxaOrig="220" w:dyaOrig="380">
          <v:shape id="_x0000_i1489" type="#_x0000_t75" style="width:10.3pt;height:20.55pt" o:ole="">
            <v:imagedata r:id="rId954" o:title=""/>
          </v:shape>
          <o:OLEObject Type="Embed" ProgID="Equation.3" ShapeID="_x0000_i1489" DrawAspect="Content" ObjectID="_1584340314" r:id="rId969"/>
        </w:object>
      </w:r>
      <w:r w:rsidRPr="009A75B1">
        <w:rPr>
          <w:sz w:val="28"/>
          <w:szCs w:val="28"/>
        </w:rPr>
        <w:t xml:space="preserve"> і </w:t>
      </w:r>
      <w:r w:rsidRPr="009A75B1">
        <w:rPr>
          <w:position w:val="-6"/>
          <w:sz w:val="28"/>
          <w:szCs w:val="28"/>
        </w:rPr>
        <w:object w:dxaOrig="160" w:dyaOrig="300">
          <v:shape id="_x0000_i1490" type="#_x0000_t75" style="width:6.55pt;height:14.05pt" o:ole="">
            <v:imagedata r:id="rId956" o:title=""/>
          </v:shape>
          <o:OLEObject Type="Embed" ProgID="Equation.3" ShapeID="_x0000_i1490" DrawAspect="Content" ObjectID="_1584340315" r:id="rId970"/>
        </w:object>
      </w:r>
      <w:r w:rsidRPr="009A75B1">
        <w:rPr>
          <w:sz w:val="28"/>
          <w:szCs w:val="28"/>
        </w:rPr>
        <w:t xml:space="preserve"> - довжини плечей важеля.</w:t>
      </w:r>
    </w:p>
    <w:p w:rsidR="00ED46CB" w:rsidRPr="009A75B1" w:rsidRDefault="00ED46CB" w:rsidP="00ED46CB">
      <w:pPr>
        <w:spacing w:line="360" w:lineRule="auto"/>
        <w:ind w:firstLine="709"/>
        <w:contextualSpacing/>
        <w:jc w:val="both"/>
        <w:rPr>
          <w:sz w:val="28"/>
          <w:szCs w:val="28"/>
        </w:rPr>
      </w:pPr>
      <w:r w:rsidRPr="009A75B1">
        <w:rPr>
          <w:sz w:val="28"/>
          <w:szCs w:val="28"/>
        </w:rPr>
        <w:t>Тоді діаметр пневматичного циліндру</w:t>
      </w:r>
    </w:p>
    <w:tbl>
      <w:tblPr>
        <w:tblW w:w="5000" w:type="pct"/>
        <w:tblLook w:val="04A0"/>
      </w:tblPr>
      <w:tblGrid>
        <w:gridCol w:w="7444"/>
        <w:gridCol w:w="2127"/>
      </w:tblGrid>
      <w:tr w:rsidR="00ED46CB" w:rsidRPr="009A75B1" w:rsidTr="004320E9">
        <w:tc>
          <w:tcPr>
            <w:tcW w:w="3889" w:type="pct"/>
            <w:vAlign w:val="center"/>
          </w:tcPr>
          <w:p w:rsidR="00ED46CB" w:rsidRPr="009A75B1" w:rsidRDefault="00ED46CB" w:rsidP="002A430B">
            <w:pPr>
              <w:spacing w:line="360" w:lineRule="auto"/>
              <w:ind w:firstLine="709"/>
              <w:contextualSpacing/>
              <w:jc w:val="center"/>
            </w:pPr>
            <w:r w:rsidRPr="009A75B1">
              <w:rPr>
                <w:position w:val="-34"/>
                <w:sz w:val="28"/>
                <w:szCs w:val="28"/>
              </w:rPr>
              <w:object w:dxaOrig="2360" w:dyaOrig="820">
                <v:shape id="_x0000_i1491" type="#_x0000_t75" style="width:115.95pt;height:40.2pt" o:ole="">
                  <v:imagedata r:id="rId971" o:title=""/>
                </v:shape>
                <o:OLEObject Type="Embed" ProgID="Equation.3" ShapeID="_x0000_i1491" DrawAspect="Content" ObjectID="_1584340316" r:id="rId972"/>
              </w:object>
            </w:r>
            <w:r w:rsidRPr="009A75B1">
              <w:rPr>
                <w:sz w:val="28"/>
                <w:szCs w:val="28"/>
              </w:rPr>
              <w:t xml:space="preserve">,                 </w:t>
            </w:r>
          </w:p>
        </w:tc>
        <w:tc>
          <w:tcPr>
            <w:tcW w:w="1111" w:type="pct"/>
            <w:vAlign w:val="center"/>
          </w:tcPr>
          <w:p w:rsidR="00ED46CB" w:rsidRPr="009A75B1" w:rsidRDefault="00ED46CB" w:rsidP="004320E9">
            <w:pPr>
              <w:spacing w:line="360" w:lineRule="auto"/>
              <w:ind w:firstLine="709"/>
              <w:contextualSpacing/>
              <w:jc w:val="center"/>
            </w:pPr>
          </w:p>
        </w:tc>
      </w:tr>
    </w:tbl>
    <w:p w:rsidR="00ED46CB" w:rsidRPr="009A75B1" w:rsidRDefault="00ED46CB" w:rsidP="00ED46CB">
      <w:pPr>
        <w:spacing w:line="360" w:lineRule="auto"/>
        <w:ind w:firstLine="709"/>
        <w:contextualSpacing/>
        <w:jc w:val="both"/>
        <w:rPr>
          <w:sz w:val="28"/>
          <w:szCs w:val="28"/>
        </w:rPr>
      </w:pPr>
      <w:r w:rsidRPr="009A75B1">
        <w:rPr>
          <w:sz w:val="28"/>
          <w:szCs w:val="28"/>
        </w:rPr>
        <w:t xml:space="preserve">де </w:t>
      </w:r>
      <w:r w:rsidRPr="009A75B1">
        <w:rPr>
          <w:position w:val="-12"/>
          <w:sz w:val="28"/>
          <w:szCs w:val="28"/>
        </w:rPr>
        <w:object w:dxaOrig="260" w:dyaOrig="300">
          <v:shape id="_x0000_i1492" type="#_x0000_t75" style="width:12.15pt;height:14.05pt" o:ole="">
            <v:imagedata r:id="rId973" o:title=""/>
          </v:shape>
          <o:OLEObject Type="Embed" ProgID="Equation.3" ShapeID="_x0000_i1492" DrawAspect="Content" ObjectID="_1584340317" r:id="rId974"/>
        </w:object>
      </w:r>
      <w:r w:rsidRPr="009A75B1">
        <w:rPr>
          <w:sz w:val="28"/>
          <w:szCs w:val="28"/>
        </w:rPr>
        <w:t xml:space="preserve"> - тиск стисненого повітря в мережі (</w:t>
      </w:r>
      <w:r w:rsidRPr="009A75B1">
        <w:rPr>
          <w:position w:val="-12"/>
          <w:sz w:val="28"/>
          <w:szCs w:val="28"/>
        </w:rPr>
        <w:object w:dxaOrig="260" w:dyaOrig="300">
          <v:shape id="_x0000_i1493" type="#_x0000_t75" style="width:12.15pt;height:14.05pt" o:ole="">
            <v:imagedata r:id="rId975" o:title=""/>
          </v:shape>
          <o:OLEObject Type="Embed" ProgID="Equation.3" ShapeID="_x0000_i1493" DrawAspect="Content" ObjectID="_1584340318" r:id="rId976"/>
        </w:object>
      </w:r>
      <w:r w:rsidRPr="009A75B1">
        <w:rPr>
          <w:sz w:val="28"/>
          <w:szCs w:val="28"/>
        </w:rPr>
        <w:t>=0,4 МПа);</w:t>
      </w:r>
    </w:p>
    <w:p w:rsidR="00ED46CB" w:rsidRPr="009A75B1" w:rsidRDefault="00ED46CB" w:rsidP="00ED46CB">
      <w:pPr>
        <w:spacing w:line="360" w:lineRule="auto"/>
        <w:ind w:firstLine="709"/>
        <w:contextualSpacing/>
        <w:jc w:val="both"/>
        <w:rPr>
          <w:sz w:val="28"/>
          <w:szCs w:val="28"/>
        </w:rPr>
      </w:pPr>
      <w:r w:rsidRPr="00924D3B">
        <w:rPr>
          <w:i/>
          <w:position w:val="-10"/>
          <w:sz w:val="28"/>
          <w:szCs w:val="28"/>
        </w:rPr>
        <w:object w:dxaOrig="220" w:dyaOrig="279">
          <v:shape id="_x0000_i1494" type="#_x0000_t75" style="width:10.3pt;height:14.05pt" o:ole="">
            <v:imagedata r:id="rId977" o:title=""/>
          </v:shape>
          <o:OLEObject Type="Embed" ProgID="Equation.3" ShapeID="_x0000_i1494" DrawAspect="Content" ObjectID="_1584340319" r:id="rId978"/>
        </w:object>
      </w:r>
      <w:r w:rsidRPr="009A75B1">
        <w:rPr>
          <w:sz w:val="28"/>
          <w:szCs w:val="28"/>
        </w:rPr>
        <w:t xml:space="preserve"> - коефіцієнт, що враховує втрати від тертя в пневмоприводі (</w:t>
      </w:r>
      <w:r w:rsidRPr="009A75B1">
        <w:rPr>
          <w:position w:val="-10"/>
          <w:sz w:val="28"/>
          <w:szCs w:val="28"/>
        </w:rPr>
        <w:object w:dxaOrig="220" w:dyaOrig="279">
          <v:shape id="_x0000_i1495" type="#_x0000_t75" style="width:10.3pt;height:14.05pt" o:ole="">
            <v:imagedata r:id="rId979" o:title=""/>
          </v:shape>
          <o:OLEObject Type="Embed" ProgID="Equation.3" ShapeID="_x0000_i1495" DrawAspect="Content" ObjectID="_1584340320" r:id="rId980"/>
        </w:object>
      </w:r>
      <w:r w:rsidRPr="009A75B1">
        <w:rPr>
          <w:sz w:val="28"/>
          <w:szCs w:val="28"/>
        </w:rPr>
        <w:t>=0,85);</w:t>
      </w:r>
    </w:p>
    <w:p w:rsidR="00ED46CB" w:rsidRPr="009A75B1" w:rsidRDefault="00ED46CB" w:rsidP="00ED46CB">
      <w:pPr>
        <w:spacing w:line="360" w:lineRule="auto"/>
        <w:ind w:firstLine="709"/>
        <w:contextualSpacing/>
        <w:jc w:val="both"/>
        <w:rPr>
          <w:sz w:val="28"/>
          <w:szCs w:val="28"/>
        </w:rPr>
      </w:pPr>
      <w:r w:rsidRPr="00924D3B">
        <w:rPr>
          <w:i/>
          <w:sz w:val="28"/>
          <w:szCs w:val="28"/>
        </w:rPr>
        <w:t>d</w:t>
      </w:r>
      <w:r w:rsidRPr="009A75B1">
        <w:rPr>
          <w:sz w:val="28"/>
          <w:szCs w:val="28"/>
        </w:rPr>
        <w:t xml:space="preserve"> - діаметр штока поршня, конструктивно його приймають  </w:t>
      </w:r>
      <w:r w:rsidRPr="009A75B1">
        <w:rPr>
          <w:position w:val="-10"/>
          <w:sz w:val="28"/>
          <w:szCs w:val="28"/>
        </w:rPr>
        <w:object w:dxaOrig="1900" w:dyaOrig="320">
          <v:shape id="_x0000_i1496" type="#_x0000_t75" style="width:110.35pt;height:20.55pt" o:ole="">
            <v:imagedata r:id="rId981" o:title=""/>
          </v:shape>
          <o:OLEObject Type="Embed" ProgID="Equation.3" ShapeID="_x0000_i1496" DrawAspect="Content" ObjectID="_1584340321" r:id="rId982"/>
        </w:object>
      </w:r>
      <w:r w:rsidRPr="009A75B1">
        <w:rPr>
          <w:sz w:val="28"/>
          <w:szCs w:val="28"/>
        </w:rPr>
        <w:t>.</w:t>
      </w:r>
    </w:p>
    <w:p w:rsidR="00ED46CB" w:rsidRPr="009A75B1" w:rsidRDefault="00ED46CB" w:rsidP="00ED46CB">
      <w:pPr>
        <w:spacing w:line="360" w:lineRule="auto"/>
        <w:ind w:firstLine="680"/>
        <w:jc w:val="both"/>
        <w:rPr>
          <w:sz w:val="28"/>
          <w:szCs w:val="28"/>
        </w:rPr>
      </w:pPr>
      <w:r w:rsidRPr="009A75B1">
        <w:rPr>
          <w:sz w:val="28"/>
          <w:szCs w:val="28"/>
        </w:rPr>
        <w:lastRenderedPageBreak/>
        <w:t>Якщо в останній формулі для розрахунку діаметра пневмоциліндра, значення сили W прийняти в Н, тиску - в МПа, то значення діаметра , з урахуванням того, що 1МПа= 10</w:t>
      </w:r>
      <w:r w:rsidRPr="009A75B1">
        <w:rPr>
          <w:sz w:val="28"/>
          <w:szCs w:val="28"/>
          <w:vertAlign w:val="superscript"/>
        </w:rPr>
        <w:t xml:space="preserve">6 </w:t>
      </w:r>
      <w:r w:rsidR="001B408F">
        <w:rPr>
          <w:sz w:val="28"/>
          <w:szCs w:val="28"/>
        </w:rPr>
        <w:t>Н</w:t>
      </w:r>
      <w:r w:rsidRPr="009A75B1">
        <w:rPr>
          <w:sz w:val="28"/>
          <w:szCs w:val="28"/>
        </w:rPr>
        <w:t>/м</w:t>
      </w:r>
      <w:r w:rsidRPr="009A75B1">
        <w:rPr>
          <w:sz w:val="28"/>
          <w:szCs w:val="28"/>
          <w:vertAlign w:val="superscript"/>
        </w:rPr>
        <w:t xml:space="preserve">2 </w:t>
      </w:r>
      <w:r w:rsidRPr="009A75B1">
        <w:rPr>
          <w:sz w:val="28"/>
          <w:szCs w:val="28"/>
        </w:rPr>
        <w:t>,</w:t>
      </w:r>
      <w:r w:rsidRPr="009A75B1">
        <w:rPr>
          <w:sz w:val="28"/>
          <w:szCs w:val="28"/>
          <w:vertAlign w:val="superscript"/>
        </w:rPr>
        <w:t xml:space="preserve"> </w:t>
      </w:r>
      <w:r w:rsidRPr="009A75B1">
        <w:rPr>
          <w:sz w:val="28"/>
          <w:szCs w:val="28"/>
        </w:rPr>
        <w:t>буде одержано в міліметрах. Одержане  значення діаметру циліндра округляється і приймається ближче із стандартного ряду.</w:t>
      </w:r>
    </w:p>
    <w:p w:rsidR="00ED46CB" w:rsidRPr="009A75B1" w:rsidRDefault="00ED46CB" w:rsidP="00ED46CB">
      <w:pPr>
        <w:tabs>
          <w:tab w:val="left" w:pos="1548"/>
        </w:tabs>
        <w:jc w:val="center"/>
        <w:rPr>
          <w:b/>
          <w:sz w:val="28"/>
          <w:szCs w:val="28"/>
        </w:rPr>
      </w:pPr>
    </w:p>
    <w:p w:rsidR="00ED46CB" w:rsidRPr="009A75B1" w:rsidRDefault="00ED46CB" w:rsidP="00ED46CB">
      <w:pPr>
        <w:tabs>
          <w:tab w:val="left" w:pos="1548"/>
        </w:tabs>
        <w:spacing w:line="360" w:lineRule="auto"/>
        <w:ind w:firstLine="680"/>
        <w:jc w:val="both"/>
        <w:rPr>
          <w:b/>
          <w:i/>
          <w:sz w:val="28"/>
          <w:szCs w:val="28"/>
        </w:rPr>
      </w:pPr>
      <w:r w:rsidRPr="009A75B1">
        <w:rPr>
          <w:b/>
          <w:i/>
          <w:sz w:val="28"/>
          <w:szCs w:val="28"/>
        </w:rPr>
        <w:t xml:space="preserve">Приклад 3. </w:t>
      </w:r>
      <w:r w:rsidRPr="009A75B1">
        <w:rPr>
          <w:sz w:val="28"/>
          <w:szCs w:val="28"/>
        </w:rPr>
        <w:t xml:space="preserve">Необхідно виконати розрахунок затискної системи </w:t>
      </w:r>
      <w:r>
        <w:rPr>
          <w:sz w:val="28"/>
          <w:szCs w:val="28"/>
        </w:rPr>
        <w:t>ВП</w:t>
      </w:r>
      <w:r w:rsidRPr="009A75B1">
        <w:rPr>
          <w:sz w:val="28"/>
          <w:szCs w:val="28"/>
        </w:rPr>
        <w:t xml:space="preserve">, розрахункова схема якої представлена на рисунку, та визначити  параметри силового приводу </w:t>
      </w:r>
    </w:p>
    <w:p w:rsidR="00ED46CB" w:rsidRDefault="001A25EF" w:rsidP="00ED46CB">
      <w:pPr>
        <w:spacing w:line="360" w:lineRule="auto"/>
        <w:rPr>
          <w:sz w:val="28"/>
          <w:szCs w:val="28"/>
        </w:rPr>
      </w:pPr>
      <w:r>
        <w:rPr>
          <w:noProof/>
          <w:sz w:val="28"/>
          <w:szCs w:val="28"/>
          <w:lang w:val="ru-RU"/>
        </w:rPr>
        <w:drawing>
          <wp:inline distT="0" distB="0" distL="0" distR="0">
            <wp:extent cx="5934710" cy="2389505"/>
            <wp:effectExtent l="19050" t="0" r="8890" b="0"/>
            <wp:docPr id="574" name="Рисунок 2392" descr="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92" descr="17"/>
                    <pic:cNvPicPr>
                      <a:picLocks noChangeAspect="1" noChangeArrowheads="1"/>
                    </pic:cNvPicPr>
                  </pic:nvPicPr>
                  <pic:blipFill>
                    <a:blip r:embed="rId983" cstate="print"/>
                    <a:srcRect/>
                    <a:stretch>
                      <a:fillRect/>
                    </a:stretch>
                  </pic:blipFill>
                  <pic:spPr bwMode="auto">
                    <a:xfrm>
                      <a:off x="0" y="0"/>
                      <a:ext cx="5934710" cy="2389505"/>
                    </a:xfrm>
                    <a:prstGeom prst="rect">
                      <a:avLst/>
                    </a:prstGeom>
                    <a:noFill/>
                    <a:ln w="9525">
                      <a:noFill/>
                      <a:miter lim="800000"/>
                      <a:headEnd/>
                      <a:tailEnd/>
                    </a:ln>
                  </pic:spPr>
                </pic:pic>
              </a:graphicData>
            </a:graphic>
          </wp:inline>
        </w:drawing>
      </w:r>
    </w:p>
    <w:p w:rsidR="00ED46CB" w:rsidRDefault="00ED46CB" w:rsidP="00ED46CB">
      <w:pPr>
        <w:spacing w:line="360" w:lineRule="auto"/>
        <w:jc w:val="center"/>
        <w:rPr>
          <w:sz w:val="28"/>
          <w:szCs w:val="28"/>
        </w:rPr>
      </w:pPr>
      <w:r>
        <w:rPr>
          <w:sz w:val="28"/>
          <w:szCs w:val="28"/>
        </w:rPr>
        <w:t>Рис. 5.32. Р</w:t>
      </w:r>
      <w:r w:rsidRPr="009A75B1">
        <w:rPr>
          <w:sz w:val="28"/>
          <w:szCs w:val="28"/>
        </w:rPr>
        <w:t>озрахункова схема</w:t>
      </w:r>
      <w:r>
        <w:rPr>
          <w:sz w:val="28"/>
          <w:szCs w:val="28"/>
        </w:rPr>
        <w:t xml:space="preserve"> ВП з двома призмами</w:t>
      </w:r>
    </w:p>
    <w:p w:rsidR="00ED46CB" w:rsidRPr="009A75B1" w:rsidRDefault="00ED46CB" w:rsidP="00ED46CB">
      <w:pPr>
        <w:spacing w:line="360" w:lineRule="auto"/>
        <w:jc w:val="center"/>
        <w:rPr>
          <w:sz w:val="28"/>
          <w:szCs w:val="28"/>
        </w:rPr>
      </w:pPr>
    </w:p>
    <w:p w:rsidR="00ED46CB" w:rsidRPr="009A75B1" w:rsidRDefault="00ED46CB" w:rsidP="00ED46CB">
      <w:pPr>
        <w:spacing w:line="360" w:lineRule="auto"/>
        <w:ind w:firstLine="680"/>
        <w:jc w:val="both"/>
        <w:rPr>
          <w:sz w:val="28"/>
          <w:szCs w:val="28"/>
        </w:rPr>
      </w:pPr>
      <w:r w:rsidRPr="009A75B1">
        <w:rPr>
          <w:sz w:val="28"/>
          <w:szCs w:val="28"/>
        </w:rPr>
        <w:t>Розрахунок проводиться  у відповідності з наступним алгоритмом:</w:t>
      </w:r>
    </w:p>
    <w:p w:rsidR="00ED46CB" w:rsidRPr="009A75B1" w:rsidRDefault="00377CC3" w:rsidP="00ED46CB">
      <w:pPr>
        <w:spacing w:line="360" w:lineRule="auto"/>
        <w:ind w:firstLine="680"/>
        <w:jc w:val="center"/>
        <w:rPr>
          <w:i/>
          <w:sz w:val="28"/>
          <w:szCs w:val="28"/>
        </w:rPr>
      </w:pPr>
      <m:oMathPara>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різ</m:t>
              </m:r>
              <m:r>
                <w:rPr>
                  <w:rFonts w:ascii="Cambria Math"/>
                  <w:sz w:val="28"/>
                  <w:szCs w:val="28"/>
                </w:rPr>
                <m:t>.</m:t>
              </m:r>
            </m:sub>
          </m:sSub>
          <m:r>
            <w:rPr>
              <w:rFonts w:ascii="Cambria Math" w:hAnsi="Cambria Math"/>
              <w:sz w:val="28"/>
              <w:szCs w:val="28"/>
            </w:rPr>
            <m:t>⇒Q</m:t>
          </m:r>
          <m:r>
            <w:rPr>
              <w:rFonts w:ascii="Cambria Math"/>
              <w:sz w:val="28"/>
              <w:szCs w:val="28"/>
            </w:rPr>
            <m:t xml:space="preserve"> </m:t>
          </m:r>
          <m:r>
            <w:rPr>
              <w:rFonts w:ascii="Cambria Math" w:hAnsi="Cambria Math"/>
              <w:sz w:val="28"/>
              <w:szCs w:val="28"/>
            </w:rPr>
            <m:t>⇒W⇒</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ц</m:t>
              </m:r>
            </m:sub>
          </m:sSub>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шт</m:t>
              </m:r>
              <m:r>
                <w:rPr>
                  <w:rFonts w:ascii="Cambria Math"/>
                  <w:sz w:val="28"/>
                  <w:szCs w:val="28"/>
                </w:rPr>
                <m:t>.</m:t>
              </m:r>
            </m:sub>
          </m:sSub>
        </m:oMath>
      </m:oMathPara>
    </w:p>
    <w:p w:rsidR="00ED46CB" w:rsidRPr="009A75B1" w:rsidRDefault="00ED46CB" w:rsidP="00ED46CB">
      <w:pPr>
        <w:spacing w:line="360" w:lineRule="auto"/>
        <w:ind w:firstLine="680"/>
        <w:jc w:val="both"/>
        <w:rPr>
          <w:sz w:val="28"/>
          <w:szCs w:val="28"/>
        </w:rPr>
      </w:pPr>
      <w:r w:rsidRPr="009A75B1">
        <w:rPr>
          <w:sz w:val="28"/>
          <w:szCs w:val="28"/>
        </w:rPr>
        <w:t xml:space="preserve">Сили різання та їх моменти розраховуються за відомими формулами теорії різання для розточування чи свердління. При цьому вважається, що виконується одночасне оброблення отворів у двох заготовках, моменти різання однакові.   </w:t>
      </w:r>
    </w:p>
    <w:p w:rsidR="00ED46CB" w:rsidRPr="009A75B1" w:rsidRDefault="00ED46CB" w:rsidP="00ED46CB">
      <w:pPr>
        <w:spacing w:line="360" w:lineRule="auto"/>
        <w:ind w:firstLine="680"/>
        <w:jc w:val="both"/>
        <w:rPr>
          <w:sz w:val="28"/>
          <w:szCs w:val="28"/>
        </w:rPr>
      </w:pPr>
      <w:r w:rsidRPr="009A75B1">
        <w:rPr>
          <w:sz w:val="28"/>
          <w:szCs w:val="28"/>
        </w:rPr>
        <w:t>1.Розраховуємо величину сили затиску Q однієї заготовки, що необхідно прикласти для унеможливлення провороту заготовки під дією моменту різання.</w:t>
      </w:r>
    </w:p>
    <w:p w:rsidR="00ED46CB" w:rsidRPr="009A75B1" w:rsidRDefault="00ED46CB" w:rsidP="00ED46CB">
      <w:pPr>
        <w:spacing w:line="360" w:lineRule="auto"/>
        <w:ind w:firstLine="680"/>
        <w:jc w:val="both"/>
        <w:rPr>
          <w:sz w:val="28"/>
          <w:szCs w:val="28"/>
        </w:rPr>
      </w:pPr>
      <w:r w:rsidRPr="009A75B1">
        <w:rPr>
          <w:sz w:val="28"/>
          <w:szCs w:val="28"/>
        </w:rPr>
        <w:t>Умова рівноваги заготовки:</w:t>
      </w:r>
    </w:p>
    <w:p w:rsidR="00ED46CB" w:rsidRPr="009A75B1" w:rsidRDefault="00377CC3" w:rsidP="00ED46CB">
      <w:pPr>
        <w:spacing w:line="360" w:lineRule="auto"/>
        <w:ind w:firstLine="680"/>
        <w:jc w:val="both"/>
        <w:rPr>
          <w:sz w:val="28"/>
          <w:szCs w:val="28"/>
        </w:rPr>
      </w:pPr>
      <m:oMathPara>
        <m:oMath>
          <m:nary>
            <m:naryPr>
              <m:chr m:val="∑"/>
              <m:limLoc m:val="undOvr"/>
              <m:subHide m:val="on"/>
              <m:supHide m:val="on"/>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о</m:t>
                  </m:r>
                </m:sub>
              </m:sSub>
              <m:r>
                <w:rPr>
                  <w:rFonts w:ascii="Cambria Math"/>
                  <w:sz w:val="28"/>
                  <w:szCs w:val="28"/>
                </w:rPr>
                <m:t xml:space="preserve">=0,      </m:t>
              </m:r>
              <m:r>
                <w:rPr>
                  <w:rFonts w:ascii="Cambria Math" w:hAnsi="Cambria Math"/>
                  <w:sz w:val="28"/>
                  <w:szCs w:val="28"/>
                </w:rPr>
                <m:t>k</m:t>
              </m:r>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св</m:t>
                  </m:r>
                  <m:r>
                    <w:rPr>
                      <w:rFonts w:ascii="Cambria Math"/>
                      <w:sz w:val="28"/>
                      <w:szCs w:val="28"/>
                    </w:rPr>
                    <m:t>.</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тр</m:t>
                  </m:r>
                  <m:r>
                    <w:rPr>
                      <w:rFonts w:ascii="Cambria Math"/>
                      <w:sz w:val="28"/>
                      <w:szCs w:val="28"/>
                    </w:rPr>
                    <m:t>.</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заг</m:t>
                  </m:r>
                  <m:r>
                    <w:rPr>
                      <w:rFonts w:ascii="Cambria Math"/>
                      <w:sz w:val="28"/>
                      <w:szCs w:val="28"/>
                    </w:rPr>
                    <m:t>.</m:t>
                  </m:r>
                </m:sub>
              </m:sSub>
              <m:r>
                <w:rPr>
                  <w:rFonts w:ascii="Cambria Math"/>
                  <w:sz w:val="28"/>
                  <w:szCs w:val="28"/>
                </w:rPr>
                <m:t>+</m:t>
              </m:r>
              <m:sSub>
                <m:sSubPr>
                  <m:ctrlPr>
                    <w:rPr>
                      <w:rFonts w:ascii="Cambria Math" w:hAnsi="Cambria Math"/>
                      <w:i/>
                      <w:sz w:val="28"/>
                      <w:szCs w:val="28"/>
                    </w:rPr>
                  </m:ctrlPr>
                </m:sSubPr>
                <m:e>
                  <m:r>
                    <w:rPr>
                      <w:rFonts w:ascii="Cambria Math"/>
                      <w:sz w:val="28"/>
                      <w:szCs w:val="28"/>
                    </w:rPr>
                    <m:t>2</m:t>
                  </m:r>
                  <m:r>
                    <w:rPr>
                      <w:rFonts w:ascii="Cambria Math" w:hAnsi="Cambria Math"/>
                      <w:sz w:val="28"/>
                      <w:szCs w:val="28"/>
                    </w:rPr>
                    <m:t>F</m:t>
                  </m:r>
                </m:e>
                <m:sub>
                  <m:r>
                    <w:rPr>
                      <w:rFonts w:ascii="Cambria Math" w:hAnsi="Cambria Math"/>
                      <w:sz w:val="28"/>
                      <w:szCs w:val="28"/>
                    </w:rPr>
                    <m:t>тр</m:t>
                  </m:r>
                  <m:r>
                    <w:rPr>
                      <w:rFonts w:ascii="Cambria Math"/>
                      <w:sz w:val="28"/>
                      <w:szCs w:val="28"/>
                    </w:rPr>
                    <m:t>.1</m:t>
                  </m:r>
                </m:sub>
              </m:sSub>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заг</m:t>
                  </m:r>
                  <m:r>
                    <w:rPr>
                      <w:rFonts w:ascii="Cambria Math"/>
                      <w:sz w:val="28"/>
                      <w:szCs w:val="28"/>
                    </w:rPr>
                    <m:t>.</m:t>
                  </m:r>
                </m:sub>
              </m:sSub>
            </m:e>
          </m:nary>
        </m:oMath>
      </m:oMathPara>
    </w:p>
    <w:p w:rsidR="00ED46CB" w:rsidRPr="009A75B1" w:rsidRDefault="00ED46CB" w:rsidP="00ED46CB">
      <w:pPr>
        <w:spacing w:line="360" w:lineRule="auto"/>
        <w:ind w:firstLine="851"/>
        <w:jc w:val="both"/>
        <w:rPr>
          <w:sz w:val="28"/>
          <w:szCs w:val="28"/>
        </w:rPr>
      </w:pPr>
      <w:r w:rsidRPr="009A75B1">
        <w:rPr>
          <w:sz w:val="28"/>
          <w:szCs w:val="28"/>
        </w:rPr>
        <w:t>Якщо існують сумніви щодо достатності жорсткості важеля, тобто можливе його зміщення під дією моменту різання, момент сили тертя Fтр  із рівняння рівноваги необхідно виключити.</w:t>
      </w:r>
    </w:p>
    <w:p w:rsidR="00ED46CB" w:rsidRPr="009A75B1" w:rsidRDefault="00377CC3" w:rsidP="00ED46CB">
      <w:pPr>
        <w:spacing w:line="360" w:lineRule="auto"/>
        <w:ind w:firstLine="851"/>
        <w:jc w:val="both"/>
        <w:rPr>
          <w:i/>
          <w:sz w:val="28"/>
          <w:szCs w:val="28"/>
        </w:rPr>
      </w:pPr>
      <m:oMathPara>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тр</m:t>
              </m:r>
              <m:r>
                <w:rPr>
                  <w:rFonts w:ascii="Cambria Math"/>
                  <w:sz w:val="28"/>
                  <w:szCs w:val="28"/>
                </w:rPr>
                <m:t>.</m:t>
              </m:r>
            </m:sub>
          </m:sSub>
          <m:r>
            <w:rPr>
              <w:rFonts w:ascii="Cambria Math"/>
              <w:sz w:val="28"/>
              <w:szCs w:val="28"/>
            </w:rPr>
            <m:t>=</m:t>
          </m:r>
          <m:r>
            <w:rPr>
              <w:rFonts w:ascii="Cambria Math" w:hAnsi="Cambria Math"/>
              <w:sz w:val="28"/>
              <w:szCs w:val="28"/>
            </w:rPr>
            <m:t>Qf</m:t>
          </m:r>
          <m:r>
            <w:rPr>
              <w:rFonts w:ascii="Cambria Math"/>
              <w:sz w:val="28"/>
              <w:szCs w:val="28"/>
            </w:rPr>
            <m:t xml:space="preserve">       </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тр</m:t>
              </m:r>
              <m:r>
                <w:rPr>
                  <w:rFonts w:ascii="Cambria Math"/>
                  <w:sz w:val="28"/>
                  <w:szCs w:val="28"/>
                </w:rPr>
                <m:t>.1</m:t>
              </m:r>
            </m:sub>
          </m:sSub>
          <m:r>
            <w:rPr>
              <w:rFonts w:ascii="Cambria Math"/>
              <w:sz w:val="28"/>
              <w:szCs w:val="28"/>
            </w:rPr>
            <m:t>=</m:t>
          </m:r>
          <m:f>
            <m:fPr>
              <m:ctrlPr>
                <w:rPr>
                  <w:rFonts w:ascii="Cambria Math" w:hAnsi="Cambria Math"/>
                  <w:i/>
                  <w:sz w:val="28"/>
                  <w:szCs w:val="28"/>
                </w:rPr>
              </m:ctrlPr>
            </m:fPr>
            <m:num>
              <m:r>
                <w:rPr>
                  <w:rFonts w:ascii="Cambria Math" w:hAnsi="Cambria Math"/>
                  <w:sz w:val="28"/>
                  <w:szCs w:val="28"/>
                </w:rPr>
                <m:t>Q∙</m:t>
              </m:r>
              <m:sSub>
                <m:sSubPr>
                  <m:ctrlPr>
                    <w:rPr>
                      <w:rFonts w:ascii="Cambria Math" w:hAnsi="Cambria Math"/>
                      <w:i/>
                      <w:sz w:val="28"/>
                      <w:szCs w:val="28"/>
                    </w:rPr>
                  </m:ctrlPr>
                </m:sSubPr>
                <m:e>
                  <m:r>
                    <w:rPr>
                      <w:rFonts w:ascii="Cambria Math" w:hAnsi="Cambria Math"/>
                      <w:sz w:val="28"/>
                      <w:szCs w:val="28"/>
                    </w:rPr>
                    <m:t>f</m:t>
                  </m:r>
                </m:e>
                <m:sub>
                  <m:r>
                    <w:rPr>
                      <w:rFonts w:ascii="Cambria Math"/>
                      <w:sz w:val="28"/>
                      <w:szCs w:val="28"/>
                    </w:rPr>
                    <m:t>1</m:t>
                  </m:r>
                </m:sub>
              </m:sSub>
            </m:num>
            <m:den>
              <m:r>
                <w:rPr>
                  <w:rFonts w:ascii="Cambria Math"/>
                  <w:sz w:val="28"/>
                  <w:szCs w:val="28"/>
                </w:rPr>
                <m:t>2</m:t>
              </m:r>
              <m:r>
                <w:rPr>
                  <w:rFonts w:ascii="Cambria Math" w:hAnsi="Cambria Math"/>
                  <w:sz w:val="28"/>
                  <w:szCs w:val="28"/>
                </w:rPr>
                <m:t>sin</m:t>
              </m:r>
              <m:f>
                <m:fPr>
                  <m:type m:val="skw"/>
                  <m:ctrlPr>
                    <w:rPr>
                      <w:rFonts w:ascii="Cambria Math" w:hAnsi="Cambria Math"/>
                      <w:i/>
                      <w:sz w:val="28"/>
                      <w:szCs w:val="28"/>
                    </w:rPr>
                  </m:ctrlPr>
                </m:fPr>
                <m:num>
                  <m:r>
                    <w:rPr>
                      <w:rFonts w:ascii="Cambria Math" w:hAnsi="Cambria Math"/>
                      <w:sz w:val="28"/>
                      <w:szCs w:val="28"/>
                    </w:rPr>
                    <m:t>α</m:t>
                  </m:r>
                </m:num>
                <m:den>
                  <m:r>
                    <w:rPr>
                      <w:rFonts w:ascii="Cambria Math"/>
                      <w:sz w:val="28"/>
                      <w:szCs w:val="28"/>
                    </w:rPr>
                    <m:t>2</m:t>
                  </m:r>
                </m:den>
              </m:f>
            </m:den>
          </m:f>
          <m:r>
            <w:rPr>
              <w:rFonts w:ascii="Cambria Math"/>
              <w:sz w:val="28"/>
              <w:szCs w:val="28"/>
            </w:rPr>
            <m:t xml:space="preserve">   </m:t>
          </m:r>
        </m:oMath>
      </m:oMathPara>
    </w:p>
    <w:p w:rsidR="00ED46CB" w:rsidRPr="009A75B1" w:rsidRDefault="001A25EF" w:rsidP="00ED46CB">
      <w:pPr>
        <w:spacing w:line="360" w:lineRule="auto"/>
        <w:ind w:firstLine="851"/>
        <w:jc w:val="both"/>
        <w:rPr>
          <w:i/>
          <w:sz w:val="28"/>
          <w:szCs w:val="28"/>
        </w:rPr>
      </w:pPr>
      <m:oMathPara>
        <m:oMath>
          <m:r>
            <w:rPr>
              <w:rFonts w:ascii="Cambria Math" w:hAnsi="Cambria Math"/>
              <w:sz w:val="28"/>
              <w:szCs w:val="28"/>
            </w:rPr>
            <m:t>k</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св</m:t>
              </m:r>
              <m:r>
                <w:rPr>
                  <w:rFonts w:ascii="Cambria Math"/>
                  <w:sz w:val="28"/>
                  <w:szCs w:val="28"/>
                </w:rPr>
                <m:t>.</m:t>
              </m:r>
            </m:sub>
          </m:sSub>
          <m:r>
            <w:rPr>
              <w:rFonts w:ascii="Cambria Math"/>
              <w:sz w:val="28"/>
              <w:szCs w:val="28"/>
            </w:rPr>
            <m:t>=</m:t>
          </m:r>
          <m:r>
            <w:rPr>
              <w:rFonts w:ascii="Cambria Math" w:hAnsi="Cambria Math"/>
              <w:sz w:val="28"/>
              <w:szCs w:val="28"/>
            </w:rPr>
            <m:t>Qfr</m:t>
          </m:r>
          <m:r>
            <w:rPr>
              <w:rFonts w:ascii="Cambria Math"/>
              <w:sz w:val="28"/>
              <w:szCs w:val="28"/>
            </w:rPr>
            <m:t>+</m:t>
          </m:r>
          <m:f>
            <m:fPr>
              <m:ctrlPr>
                <w:rPr>
                  <w:rFonts w:ascii="Cambria Math" w:hAnsi="Cambria Math"/>
                  <w:i/>
                  <w:sz w:val="28"/>
                  <w:szCs w:val="28"/>
                </w:rPr>
              </m:ctrlPr>
            </m:fPr>
            <m:num>
              <m:r>
                <w:rPr>
                  <w:rFonts w:ascii="Cambria Math"/>
                  <w:sz w:val="28"/>
                  <w:szCs w:val="28"/>
                </w:rPr>
                <m:t>2</m:t>
              </m:r>
              <m:r>
                <w:rPr>
                  <w:rFonts w:ascii="Cambria Math" w:hAnsi="Cambria Math"/>
                  <w:sz w:val="28"/>
                  <w:szCs w:val="28"/>
                </w:rPr>
                <m:t>Q</m:t>
              </m:r>
              <m:sSub>
                <m:sSubPr>
                  <m:ctrlPr>
                    <w:rPr>
                      <w:rFonts w:ascii="Cambria Math" w:hAnsi="Cambria Math"/>
                      <w:i/>
                      <w:sz w:val="28"/>
                      <w:szCs w:val="28"/>
                    </w:rPr>
                  </m:ctrlPr>
                </m:sSubPr>
                <m:e>
                  <m:r>
                    <w:rPr>
                      <w:rFonts w:ascii="Cambria Math" w:hAnsi="Cambria Math"/>
                      <w:sz w:val="28"/>
                      <w:szCs w:val="28"/>
                    </w:rPr>
                    <m:t>f</m:t>
                  </m:r>
                </m:e>
                <m:sub>
                  <m:r>
                    <w:rPr>
                      <w:rFonts w:ascii="Cambria Math"/>
                      <w:sz w:val="28"/>
                      <w:szCs w:val="28"/>
                    </w:rPr>
                    <m:t>1</m:t>
                  </m:r>
                </m:sub>
              </m:sSub>
              <m:r>
                <w:rPr>
                  <w:rFonts w:ascii="Cambria Math" w:hAnsi="Cambria Math"/>
                  <w:sz w:val="28"/>
                  <w:szCs w:val="28"/>
                </w:rPr>
                <m:t>r</m:t>
              </m:r>
            </m:num>
            <m:den>
              <m:r>
                <w:rPr>
                  <w:rFonts w:ascii="Cambria Math"/>
                  <w:sz w:val="28"/>
                  <w:szCs w:val="28"/>
                </w:rPr>
                <m:t>2</m:t>
              </m:r>
              <m:r>
                <w:rPr>
                  <w:rFonts w:ascii="Cambria Math" w:hAnsi="Cambria Math"/>
                  <w:sz w:val="28"/>
                  <w:szCs w:val="28"/>
                </w:rPr>
                <m:t>sin</m:t>
              </m:r>
              <m:f>
                <m:fPr>
                  <m:type m:val="skw"/>
                  <m:ctrlPr>
                    <w:rPr>
                      <w:rFonts w:ascii="Cambria Math" w:hAnsi="Cambria Math"/>
                      <w:i/>
                      <w:sz w:val="28"/>
                      <w:szCs w:val="28"/>
                    </w:rPr>
                  </m:ctrlPr>
                </m:fPr>
                <m:num>
                  <m:r>
                    <w:rPr>
                      <w:rFonts w:ascii="Cambria Math" w:hAnsi="Cambria Math"/>
                      <w:sz w:val="28"/>
                      <w:szCs w:val="28"/>
                    </w:rPr>
                    <m:t>α</m:t>
                  </m:r>
                </m:num>
                <m:den>
                  <m:r>
                    <w:rPr>
                      <w:rFonts w:ascii="Cambria Math"/>
                      <w:sz w:val="28"/>
                      <w:szCs w:val="28"/>
                    </w:rPr>
                    <m:t>2</m:t>
                  </m:r>
                </m:den>
              </m:f>
            </m:den>
          </m:f>
          <m:r>
            <w:rPr>
              <w:rFonts w:ascii="Cambria Math"/>
              <w:sz w:val="28"/>
              <w:szCs w:val="28"/>
            </w:rPr>
            <m:t xml:space="preserve"> ;                      </m:t>
          </m:r>
          <m:r>
            <w:rPr>
              <w:rFonts w:ascii="Cambria Math" w:hAnsi="Cambria Math"/>
              <w:sz w:val="28"/>
              <w:szCs w:val="28"/>
            </w:rPr>
            <m:t>Q</m:t>
          </m:r>
          <m:r>
            <w:rPr>
              <w:rFonts w:ascii="Cambria Math"/>
              <w:sz w:val="28"/>
              <w:szCs w:val="28"/>
            </w:rPr>
            <m:t>=</m:t>
          </m:r>
          <m:f>
            <m:fPr>
              <m:ctrlPr>
                <w:rPr>
                  <w:rFonts w:ascii="Cambria Math" w:hAnsi="Cambria Math"/>
                  <w:i/>
                  <w:sz w:val="28"/>
                  <w:szCs w:val="28"/>
                </w:rPr>
              </m:ctrlPr>
            </m:fPr>
            <m:num>
              <m:r>
                <w:rPr>
                  <w:rFonts w:ascii="Cambria Math" w:hAnsi="Cambria Math"/>
                  <w:sz w:val="28"/>
                  <w:szCs w:val="28"/>
                </w:rPr>
                <m:t>k</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св</m:t>
                  </m:r>
                  <m:r>
                    <w:rPr>
                      <w:rFonts w:ascii="Cambria Math"/>
                      <w:sz w:val="28"/>
                      <w:szCs w:val="28"/>
                    </w:rPr>
                    <m:t>.</m:t>
                  </m:r>
                </m:sub>
              </m:sSub>
            </m:num>
            <m:den>
              <m:r>
                <w:rPr>
                  <w:rFonts w:ascii="Cambria Math"/>
                  <w:sz w:val="28"/>
                  <w:szCs w:val="28"/>
                </w:rPr>
                <m:t>(</m:t>
              </m:r>
              <m:r>
                <w:rPr>
                  <w:rFonts w:ascii="Cambria Math" w:hAnsi="Cambria Math"/>
                  <w:sz w:val="28"/>
                  <w:szCs w:val="28"/>
                </w:rPr>
                <m:t>f</m:t>
              </m:r>
              <m:r>
                <w:rPr>
                  <w:rFonts w:ascii="Cambria Math"/>
                  <w:sz w:val="28"/>
                  <w:szCs w:val="28"/>
                </w:rPr>
                <m:t>+</m:t>
              </m:r>
              <m:f>
                <m:fPr>
                  <m:ctrlPr>
                    <w:rPr>
                      <w:rFonts w:ascii="Cambria Math" w:hAnsi="Cambria Math"/>
                      <w:i/>
                      <w:sz w:val="28"/>
                      <w:szCs w:val="28"/>
                    </w:rPr>
                  </m:ctrlPr>
                </m:fPr>
                <m:num>
                  <m:r>
                    <w:rPr>
                      <w:rFonts w:ascii="Cambria Math" w:hAnsi="Cambria Math"/>
                      <w:sz w:val="28"/>
                      <w:szCs w:val="28"/>
                    </w:rPr>
                    <m:t>f</m:t>
                  </m:r>
                  <m:r>
                    <w:rPr>
                      <w:rFonts w:ascii="Cambria Math"/>
                      <w:sz w:val="28"/>
                      <w:szCs w:val="28"/>
                    </w:rPr>
                    <m:t>1</m:t>
                  </m:r>
                </m:num>
                <m:den>
                  <m:r>
                    <w:rPr>
                      <w:rFonts w:ascii="Cambria Math" w:hAnsi="Cambria Math"/>
                      <w:sz w:val="28"/>
                      <w:szCs w:val="28"/>
                    </w:rPr>
                    <m:t>sin</m:t>
                  </m:r>
                  <m:f>
                    <m:fPr>
                      <m:type m:val="skw"/>
                      <m:ctrlPr>
                        <w:rPr>
                          <w:rFonts w:ascii="Cambria Math" w:hAnsi="Cambria Math"/>
                          <w:i/>
                          <w:sz w:val="28"/>
                          <w:szCs w:val="28"/>
                        </w:rPr>
                      </m:ctrlPr>
                    </m:fPr>
                    <m:num>
                      <m:r>
                        <w:rPr>
                          <w:rFonts w:ascii="Cambria Math" w:hAnsi="Cambria Math"/>
                          <w:sz w:val="28"/>
                          <w:szCs w:val="28"/>
                        </w:rPr>
                        <m:t>α</m:t>
                      </m:r>
                    </m:num>
                    <m:den>
                      <m:r>
                        <w:rPr>
                          <w:rFonts w:ascii="Cambria Math"/>
                          <w:sz w:val="28"/>
                          <w:szCs w:val="28"/>
                        </w:rPr>
                        <m:t>2</m:t>
                      </m:r>
                    </m:den>
                  </m:f>
                </m:den>
              </m:f>
              <m:r>
                <w:rPr>
                  <w:rFonts w:ascii="Cambria Math"/>
                  <w:sz w:val="28"/>
                  <w:szCs w:val="28"/>
                </w:rPr>
                <m:t>)</m:t>
              </m:r>
              <m:r>
                <w:rPr>
                  <w:rFonts w:ascii="Cambria Math" w:hAnsi="Cambria Math"/>
                  <w:sz w:val="28"/>
                  <w:szCs w:val="28"/>
                </w:rPr>
                <m:t>∙r</m:t>
              </m:r>
            </m:den>
          </m:f>
        </m:oMath>
      </m:oMathPara>
    </w:p>
    <w:p w:rsidR="00ED46CB" w:rsidRPr="009A75B1" w:rsidRDefault="00ED46CB" w:rsidP="00ED46CB">
      <w:pPr>
        <w:spacing w:line="360" w:lineRule="auto"/>
        <w:ind w:firstLine="851"/>
        <w:jc w:val="both"/>
        <w:rPr>
          <w:sz w:val="28"/>
          <w:szCs w:val="28"/>
        </w:rPr>
      </w:pPr>
      <w:r w:rsidRPr="009A75B1">
        <w:rPr>
          <w:sz w:val="28"/>
          <w:szCs w:val="28"/>
        </w:rPr>
        <w:t>2. Розраховуємо необхідну величину сили W ,</w:t>
      </w:r>
      <w:r>
        <w:rPr>
          <w:sz w:val="28"/>
          <w:szCs w:val="28"/>
        </w:rPr>
        <w:t xml:space="preserve"> </w:t>
      </w:r>
      <w:r w:rsidRPr="009A75B1">
        <w:rPr>
          <w:sz w:val="28"/>
          <w:szCs w:val="28"/>
        </w:rPr>
        <w:t>яку треба прикласти до важеля, щоб забезпечити затиск кожної із двох заготовок силою Q.</w:t>
      </w:r>
    </w:p>
    <w:p w:rsidR="00ED46CB" w:rsidRPr="009A75B1" w:rsidRDefault="00ED46CB" w:rsidP="00ED46CB">
      <w:pPr>
        <w:spacing w:line="360" w:lineRule="auto"/>
        <w:ind w:firstLine="851"/>
        <w:jc w:val="both"/>
        <w:rPr>
          <w:sz w:val="28"/>
          <w:szCs w:val="28"/>
        </w:rPr>
      </w:pPr>
      <w:r w:rsidRPr="009A75B1">
        <w:rPr>
          <w:sz w:val="28"/>
          <w:szCs w:val="28"/>
        </w:rPr>
        <w:t xml:space="preserve"> Умова рівноваги важеля:</w:t>
      </w:r>
    </w:p>
    <w:p w:rsidR="00ED46CB" w:rsidRPr="009A75B1" w:rsidRDefault="001B408F" w:rsidP="00ED46CB">
      <w:pPr>
        <w:spacing w:line="360" w:lineRule="auto"/>
        <w:ind w:firstLine="680"/>
        <w:jc w:val="both"/>
        <w:rPr>
          <w:i/>
          <w:sz w:val="28"/>
          <w:szCs w:val="28"/>
        </w:rPr>
      </w:pPr>
      <w:r>
        <w:rPr>
          <w:i/>
          <w:sz w:val="28"/>
          <w:szCs w:val="28"/>
        </w:rPr>
        <w:t xml:space="preserve">W=Q’+Q’+q   </w:t>
      </w:r>
      <w:r w:rsidR="00ED46CB" w:rsidRPr="009A75B1">
        <w:rPr>
          <w:i/>
          <w:sz w:val="28"/>
          <w:szCs w:val="28"/>
        </w:rPr>
        <w:t xml:space="preserve"> або    W=2Q+q   </w:t>
      </w:r>
      <w:r w:rsidR="00ED46CB" w:rsidRPr="009A75B1">
        <w:rPr>
          <w:sz w:val="28"/>
          <w:szCs w:val="28"/>
        </w:rPr>
        <w:t>оскільки</w:t>
      </w:r>
      <w:r w:rsidR="00ED46CB" w:rsidRPr="009A75B1">
        <w:rPr>
          <w:i/>
          <w:sz w:val="28"/>
          <w:szCs w:val="28"/>
        </w:rPr>
        <w:t xml:space="preserve">     Q’=Q   </w:t>
      </w:r>
    </w:p>
    <w:p w:rsidR="00ED46CB" w:rsidRPr="009A75B1" w:rsidRDefault="00ED46CB" w:rsidP="00ED46CB">
      <w:pPr>
        <w:spacing w:line="360" w:lineRule="auto"/>
        <w:ind w:firstLine="680"/>
        <w:jc w:val="both"/>
        <w:rPr>
          <w:sz w:val="28"/>
          <w:szCs w:val="28"/>
        </w:rPr>
      </w:pPr>
      <w:r w:rsidRPr="009A75B1">
        <w:rPr>
          <w:sz w:val="28"/>
          <w:szCs w:val="28"/>
        </w:rPr>
        <w:t xml:space="preserve">Де </w:t>
      </w:r>
      <w:r w:rsidRPr="001B408F">
        <w:rPr>
          <w:i/>
          <w:sz w:val="28"/>
          <w:szCs w:val="28"/>
        </w:rPr>
        <w:t>q</w:t>
      </w:r>
      <w:r w:rsidRPr="009A75B1">
        <w:rPr>
          <w:sz w:val="28"/>
          <w:szCs w:val="28"/>
        </w:rPr>
        <w:t>- сила опору пружини, що забезпечує відвід важеля.</w:t>
      </w:r>
    </w:p>
    <w:p w:rsidR="00ED46CB" w:rsidRPr="009A75B1" w:rsidRDefault="00ED46CB" w:rsidP="00ED46CB">
      <w:pPr>
        <w:spacing w:line="360" w:lineRule="auto"/>
        <w:ind w:firstLine="680"/>
        <w:jc w:val="both"/>
        <w:rPr>
          <w:sz w:val="28"/>
          <w:szCs w:val="28"/>
        </w:rPr>
      </w:pPr>
      <w:r w:rsidRPr="009A75B1">
        <w:rPr>
          <w:sz w:val="28"/>
          <w:szCs w:val="28"/>
        </w:rPr>
        <w:t>3. З урахуванням значення одержаної сили W розрахуємо діаметр циліндра односторонньої дії.</w:t>
      </w:r>
    </w:p>
    <w:p w:rsidR="00ED46CB" w:rsidRPr="009A75B1" w:rsidRDefault="001A25EF" w:rsidP="00ED46CB">
      <w:pPr>
        <w:spacing w:line="360" w:lineRule="auto"/>
        <w:ind w:firstLine="680"/>
        <w:rPr>
          <w:i/>
          <w:sz w:val="28"/>
          <w:szCs w:val="28"/>
        </w:rPr>
      </w:pPr>
      <m:oMathPara>
        <m:oMath>
          <m:r>
            <w:rPr>
              <w:rFonts w:ascii="Cambria Math" w:hAnsi="Cambria Math"/>
              <w:sz w:val="28"/>
              <w:szCs w:val="28"/>
            </w:rPr>
            <m:t>W</m:t>
          </m:r>
          <m:r>
            <w:rPr>
              <w:rFonts w:ascii="Cambria Math"/>
              <w:sz w:val="28"/>
              <w:szCs w:val="28"/>
            </w:rPr>
            <m:t>=</m:t>
          </m:r>
          <m:f>
            <m:fPr>
              <m:ctrlPr>
                <w:rPr>
                  <w:rFonts w:ascii="Cambria Math" w:hAnsi="Cambria Math"/>
                  <w:i/>
                  <w:sz w:val="28"/>
                  <w:szCs w:val="28"/>
                </w:rPr>
              </m:ctrlPr>
            </m:fPr>
            <m:num>
              <m:r>
                <w:rPr>
                  <w:rFonts w:ascii="Cambria Math" w:hAnsi="Cambria Math"/>
                  <w:sz w:val="28"/>
                  <w:szCs w:val="28"/>
                </w:rPr>
                <m:t>π</m:t>
              </m:r>
              <m:r>
                <w:rPr>
                  <w:rFonts w:ascii="Cambria Math"/>
                  <w:sz w:val="28"/>
                  <w:szCs w:val="28"/>
                </w:rPr>
                <m:t>(</m:t>
              </m:r>
              <m:sSup>
                <m:sSupPr>
                  <m:ctrlPr>
                    <w:rPr>
                      <w:rFonts w:ascii="Cambria Math" w:hAnsi="Cambria Math"/>
                      <w:i/>
                      <w:sz w:val="28"/>
                      <w:szCs w:val="28"/>
                    </w:rPr>
                  </m:ctrlPr>
                </m:sSupPr>
                <m:e>
                  <m:r>
                    <w:rPr>
                      <w:rFonts w:ascii="Cambria Math" w:hAnsi="Cambria Math"/>
                      <w:sz w:val="28"/>
                      <w:szCs w:val="28"/>
                    </w:rPr>
                    <m:t>D</m:t>
                  </m:r>
                </m:e>
                <m:sup>
                  <m:r>
                    <w:rPr>
                      <w:rFonts w:ascii="Cambria Math"/>
                      <w:sz w:val="28"/>
                      <w:szCs w:val="28"/>
                    </w:rPr>
                    <m:t>2</m:t>
                  </m:r>
                </m:sup>
              </m:s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d</m:t>
                  </m:r>
                </m:e>
                <m:sub>
                  <m:r>
                    <w:rPr>
                      <w:rFonts w:ascii="Cambria Math" w:hAnsi="Cambria Math"/>
                      <w:sz w:val="28"/>
                      <w:szCs w:val="28"/>
                    </w:rPr>
                    <m:t>шт</m:t>
                  </m:r>
                  <m:r>
                    <w:rPr>
                      <w:rFonts w:ascii="Cambria Math"/>
                      <w:sz w:val="28"/>
                      <w:szCs w:val="28"/>
                    </w:rPr>
                    <m:t>.</m:t>
                  </m:r>
                </m:sub>
                <m:sup>
                  <m:r>
                    <w:rPr>
                      <w:rFonts w:ascii="Cambria Math"/>
                      <w:sz w:val="28"/>
                      <w:szCs w:val="28"/>
                    </w:rPr>
                    <m:t>2</m:t>
                  </m:r>
                </m:sup>
              </m:sSubSup>
              <m:r>
                <w:rPr>
                  <w:rFonts w:ascii="Cambria Math"/>
                  <w:sz w:val="28"/>
                  <w:szCs w:val="28"/>
                </w:rPr>
                <m:t>)</m:t>
              </m:r>
            </m:num>
            <m:den>
              <m:r>
                <w:rPr>
                  <w:rFonts w:ascii="Cambria Math"/>
                  <w:sz w:val="28"/>
                  <w:szCs w:val="28"/>
                </w:rPr>
                <m:t>4</m:t>
              </m:r>
            </m:den>
          </m:f>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гид</m:t>
              </m:r>
              <m:r>
                <w:rPr>
                  <w:rFonts w:ascii="Cambria Math"/>
                  <w:sz w:val="28"/>
                  <w:szCs w:val="28"/>
                </w:rPr>
                <m:t>.</m:t>
              </m:r>
            </m:sub>
          </m:sSub>
          <m:r>
            <w:rPr>
              <w:rFonts w:ascii="Cambria Math" w:hAnsi="Cambria Math"/>
              <w:sz w:val="28"/>
              <w:szCs w:val="28"/>
            </w:rPr>
            <m:t>η</m:t>
          </m:r>
          <m:r>
            <w:rPr>
              <w:rFonts w:ascii="Cambria Math"/>
              <w:sz w:val="28"/>
              <w:szCs w:val="28"/>
            </w:rPr>
            <m:t xml:space="preserve"> ;         </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шт</m:t>
              </m:r>
              <m:r>
                <w:rPr>
                  <w:rFonts w:ascii="Cambria Math"/>
                  <w:sz w:val="28"/>
                  <w:szCs w:val="28"/>
                </w:rPr>
                <m:t>.</m:t>
              </m:r>
            </m:sub>
          </m:sSub>
          <m:r>
            <w:rPr>
              <w:rFonts w:ascii="Cambria Math"/>
              <w:sz w:val="28"/>
              <w:szCs w:val="28"/>
            </w:rPr>
            <m:t>=0.25</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ц</m:t>
              </m:r>
            </m:sub>
          </m:sSub>
          <m:r>
            <w:rPr>
              <w:rFonts w:ascii="Cambria Math"/>
              <w:sz w:val="28"/>
              <w:szCs w:val="28"/>
            </w:rPr>
            <m:t xml:space="preserve">;     </m:t>
          </m:r>
          <m:r>
            <w:rPr>
              <w:rFonts w:ascii="Cambria Math" w:hAnsi="Cambria Math"/>
              <w:sz w:val="28"/>
              <w:szCs w:val="28"/>
            </w:rPr>
            <m:t>W</m:t>
          </m:r>
          <m:r>
            <w:rPr>
              <w:rFonts w:ascii="Cambria Math"/>
              <w:sz w:val="28"/>
              <w:szCs w:val="28"/>
            </w:rPr>
            <m:t>=</m:t>
          </m:r>
          <m:f>
            <m:fPr>
              <m:ctrlPr>
                <w:rPr>
                  <w:rFonts w:ascii="Cambria Math" w:hAnsi="Cambria Math"/>
                  <w:i/>
                  <w:sz w:val="28"/>
                  <w:szCs w:val="28"/>
                </w:rPr>
              </m:ctrlPr>
            </m:fPr>
            <m:num>
              <m:r>
                <w:rPr>
                  <w:rFonts w:ascii="Cambria Math" w:hAnsi="Cambria Math"/>
                  <w:sz w:val="28"/>
                  <w:szCs w:val="28"/>
                </w:rPr>
                <m:t>π</m:t>
              </m:r>
              <m:r>
                <w:rPr>
                  <w:rFonts w:ascii="Cambria Math"/>
                  <w:sz w:val="28"/>
                  <w:szCs w:val="28"/>
                </w:rPr>
                <m:t>(</m:t>
              </m:r>
              <m:sSup>
                <m:sSupPr>
                  <m:ctrlPr>
                    <w:rPr>
                      <w:rFonts w:ascii="Cambria Math" w:hAnsi="Cambria Math"/>
                      <w:i/>
                      <w:sz w:val="28"/>
                      <w:szCs w:val="28"/>
                    </w:rPr>
                  </m:ctrlPr>
                </m:sSupPr>
                <m:e>
                  <m:r>
                    <w:rPr>
                      <w:rFonts w:ascii="Cambria Math" w:hAnsi="Cambria Math"/>
                      <w:sz w:val="28"/>
                      <w:szCs w:val="28"/>
                    </w:rPr>
                    <m:t>D</m:t>
                  </m:r>
                </m:e>
                <m:sup>
                  <m:r>
                    <w:rPr>
                      <w:rFonts w:ascii="Cambria Math"/>
                      <w:sz w:val="28"/>
                      <w:szCs w:val="28"/>
                    </w:rPr>
                    <m:t>2</m:t>
                  </m:r>
                </m:sup>
              </m:sSup>
              <m:r>
                <w:rPr>
                  <w:rFonts w:ascii="Cambria Math" w:hAnsi="Cambria Math"/>
                  <w:sz w:val="28"/>
                  <w:szCs w:val="28"/>
                </w:rPr>
                <m:t>-</m:t>
              </m:r>
              <m:r>
                <w:rPr>
                  <w:rFonts w:ascii="Cambria Math"/>
                  <w:sz w:val="28"/>
                  <w:szCs w:val="28"/>
                </w:rPr>
                <m:t>0.06</m:t>
              </m:r>
              <m:sSup>
                <m:sSupPr>
                  <m:ctrlPr>
                    <w:rPr>
                      <w:rFonts w:ascii="Cambria Math" w:hAnsi="Cambria Math"/>
                      <w:i/>
                      <w:sz w:val="28"/>
                      <w:szCs w:val="28"/>
                    </w:rPr>
                  </m:ctrlPr>
                </m:sSupPr>
                <m:e>
                  <m:r>
                    <w:rPr>
                      <w:rFonts w:ascii="Cambria Math" w:hAnsi="Cambria Math"/>
                      <w:sz w:val="28"/>
                      <w:szCs w:val="28"/>
                    </w:rPr>
                    <m:t>D</m:t>
                  </m:r>
                </m:e>
                <m:sup>
                  <m:r>
                    <w:rPr>
                      <w:rFonts w:ascii="Cambria Math"/>
                      <w:sz w:val="28"/>
                      <w:szCs w:val="28"/>
                    </w:rPr>
                    <m:t>2</m:t>
                  </m:r>
                </m:sup>
              </m:sSup>
              <m:r>
                <w:rPr>
                  <w:rFonts w:ascii="Cambria Math"/>
                  <w:sz w:val="28"/>
                  <w:szCs w:val="28"/>
                </w:rPr>
                <m:t>)</m:t>
              </m:r>
            </m:num>
            <m:den>
              <m:r>
                <w:rPr>
                  <w:rFonts w:ascii="Cambria Math"/>
                  <w:sz w:val="28"/>
                  <w:szCs w:val="28"/>
                </w:rPr>
                <m:t>4</m:t>
              </m:r>
            </m:den>
          </m:f>
          <m:r>
            <w:rPr>
              <w:rFonts w:ascii="Cambria Math" w:hAnsi="Cambria Math"/>
              <w:sz w:val="28"/>
              <w:szCs w:val="28"/>
            </w:rPr>
            <m:t>pη</m:t>
          </m:r>
          <m:r>
            <w:rPr>
              <w:rFonts w:ascii="Cambria Math"/>
              <w:sz w:val="28"/>
              <w:szCs w:val="28"/>
            </w:rPr>
            <m:t xml:space="preserve">  </m:t>
          </m:r>
        </m:oMath>
      </m:oMathPara>
    </w:p>
    <w:p w:rsidR="00ED46CB" w:rsidRPr="009A75B1" w:rsidRDefault="00ED46CB" w:rsidP="00ED46CB">
      <w:pPr>
        <w:spacing w:line="360" w:lineRule="auto"/>
        <w:ind w:firstLine="680"/>
        <w:rPr>
          <w:sz w:val="28"/>
          <w:szCs w:val="28"/>
        </w:rPr>
      </w:pPr>
      <w:r w:rsidRPr="009A75B1">
        <w:rPr>
          <w:sz w:val="28"/>
          <w:szCs w:val="28"/>
        </w:rPr>
        <w:t xml:space="preserve">Визначаємо </w:t>
      </w:r>
      <m:oMath>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ц</m:t>
            </m:r>
          </m:sub>
        </m:sSub>
        <m:r>
          <w:rPr>
            <w:rFonts w:ascii="Cambria Math"/>
            <w:sz w:val="28"/>
            <w:szCs w:val="28"/>
          </w:rPr>
          <m:t xml:space="preserve">:     </m:t>
        </m:r>
        <m:r>
          <w:rPr>
            <w:rFonts w:ascii="Cambria Math" w:hAnsi="Cambria Math"/>
            <w:sz w:val="28"/>
            <w:szCs w:val="28"/>
          </w:rPr>
          <m:t>W</m:t>
        </m:r>
        <m:r>
          <w:rPr>
            <w:rFonts w:ascii="Cambria Math"/>
            <w:sz w:val="28"/>
            <w:szCs w:val="28"/>
          </w:rPr>
          <m:t>=</m:t>
        </m:r>
        <m:f>
          <m:fPr>
            <m:ctrlPr>
              <w:rPr>
                <w:rFonts w:ascii="Cambria Math" w:hAnsi="Cambria Math"/>
                <w:i/>
                <w:sz w:val="28"/>
                <w:szCs w:val="28"/>
              </w:rPr>
            </m:ctrlPr>
          </m:fPr>
          <m:num>
            <m:r>
              <w:rPr>
                <w:rFonts w:ascii="Cambria Math" w:hAnsi="Cambria Math"/>
                <w:sz w:val="28"/>
                <w:szCs w:val="28"/>
              </w:rPr>
              <m:t>π</m:t>
            </m:r>
            <m:r>
              <w:rPr>
                <w:rFonts w:ascii="Cambria Math"/>
                <w:sz w:val="28"/>
                <w:szCs w:val="28"/>
              </w:rPr>
              <m:t>(</m:t>
            </m:r>
            <m:sSup>
              <m:sSupPr>
                <m:ctrlPr>
                  <w:rPr>
                    <w:rFonts w:ascii="Cambria Math" w:hAnsi="Cambria Math"/>
                    <w:i/>
                    <w:sz w:val="28"/>
                    <w:szCs w:val="28"/>
                  </w:rPr>
                </m:ctrlPr>
              </m:sSupPr>
              <m:e>
                <m:r>
                  <w:rPr>
                    <w:rFonts w:ascii="Cambria Math"/>
                    <w:sz w:val="28"/>
                    <w:szCs w:val="28"/>
                  </w:rPr>
                  <m:t>0.94</m:t>
                </m:r>
                <m:r>
                  <w:rPr>
                    <w:rFonts w:ascii="Cambria Math" w:hAnsi="Cambria Math"/>
                    <w:sz w:val="28"/>
                    <w:szCs w:val="28"/>
                  </w:rPr>
                  <m:t>D</m:t>
                </m:r>
              </m:e>
              <m:sup>
                <m:r>
                  <w:rPr>
                    <w:rFonts w:ascii="Cambria Math"/>
                    <w:sz w:val="28"/>
                    <w:szCs w:val="28"/>
                  </w:rPr>
                  <m:t>2</m:t>
                </m:r>
              </m:sup>
            </m:sSup>
            <m:r>
              <w:rPr>
                <w:rFonts w:ascii="Cambria Math"/>
                <w:sz w:val="28"/>
                <w:szCs w:val="28"/>
              </w:rPr>
              <m:t>)</m:t>
            </m:r>
          </m:num>
          <m:den>
            <m:r>
              <w:rPr>
                <w:rFonts w:ascii="Cambria Math"/>
                <w:sz w:val="28"/>
                <w:szCs w:val="28"/>
              </w:rPr>
              <m:t>4</m:t>
            </m:r>
          </m:den>
        </m:f>
        <m:r>
          <w:rPr>
            <w:rFonts w:ascii="Cambria Math" w:hAnsi="Cambria Math"/>
            <w:sz w:val="28"/>
            <w:szCs w:val="28"/>
          </w:rPr>
          <m:t>pη</m:t>
        </m:r>
        <m:r>
          <w:rPr>
            <w:rFonts w:ascii="Cambria Math"/>
            <w:sz w:val="28"/>
            <w:szCs w:val="28"/>
          </w:rPr>
          <m:t xml:space="preserve">;   </m:t>
        </m:r>
        <m:r>
          <w:rPr>
            <w:rFonts w:ascii="Cambria Math" w:hAnsi="Cambria Math"/>
            <w:sz w:val="28"/>
            <w:szCs w:val="28"/>
          </w:rPr>
          <m:t>D</m:t>
        </m:r>
        <m:r>
          <w:rPr>
            <w:rFonts w:ascii="Cambria Math"/>
            <w:sz w:val="28"/>
            <w:szCs w:val="28"/>
          </w:rPr>
          <m:t>=</m:t>
        </m:r>
        <m:rad>
          <m:radPr>
            <m:degHide m:val="on"/>
            <m:ctrlPr>
              <w:rPr>
                <w:rFonts w:ascii="Cambria Math" w:hAnsi="Cambria Math"/>
                <w:i/>
                <w:sz w:val="28"/>
                <w:szCs w:val="28"/>
              </w:rPr>
            </m:ctrlPr>
          </m:radPr>
          <m:deg/>
          <m:e>
            <m:f>
              <m:fPr>
                <m:ctrlPr>
                  <w:rPr>
                    <w:rFonts w:ascii="Cambria Math" w:hAnsi="Cambria Math"/>
                    <w:i/>
                    <w:sz w:val="28"/>
                    <w:szCs w:val="28"/>
                  </w:rPr>
                </m:ctrlPr>
              </m:fPr>
              <m:num>
                <m:r>
                  <w:rPr>
                    <w:rFonts w:ascii="Cambria Math"/>
                    <w:sz w:val="28"/>
                    <w:szCs w:val="28"/>
                  </w:rPr>
                  <m:t>4</m:t>
                </m:r>
                <m:r>
                  <w:rPr>
                    <w:rFonts w:ascii="Cambria Math" w:hAnsi="Cambria Math"/>
                    <w:sz w:val="28"/>
                    <w:szCs w:val="28"/>
                  </w:rPr>
                  <m:t>W</m:t>
                </m:r>
              </m:num>
              <m:den>
                <m:r>
                  <w:rPr>
                    <w:rFonts w:ascii="Cambria Math"/>
                    <w:sz w:val="28"/>
                    <w:szCs w:val="28"/>
                  </w:rPr>
                  <m:t>0.94</m:t>
                </m:r>
                <m:r>
                  <w:rPr>
                    <w:rFonts w:ascii="Cambria Math" w:hAnsi="Cambria Math"/>
                    <w:sz w:val="28"/>
                    <w:szCs w:val="28"/>
                  </w:rPr>
                  <m:t>∙π∙p∙η</m:t>
                </m:r>
              </m:den>
            </m:f>
          </m:e>
        </m:rad>
      </m:oMath>
    </w:p>
    <w:p w:rsidR="00ED46CB" w:rsidRPr="009A75B1" w:rsidRDefault="00ED46CB" w:rsidP="00ED46CB">
      <w:pPr>
        <w:spacing w:line="360" w:lineRule="auto"/>
        <w:ind w:firstLine="680"/>
        <w:jc w:val="both"/>
        <w:rPr>
          <w:sz w:val="28"/>
          <w:szCs w:val="28"/>
        </w:rPr>
      </w:pPr>
      <w:r w:rsidRPr="009A75B1">
        <w:rPr>
          <w:sz w:val="28"/>
          <w:szCs w:val="28"/>
        </w:rPr>
        <w:t>Якщо в останній формулі для розрахунку діаметра, значення сили W прийняти в Н, тиску - в МПа, то значення діаметра , з урахуванням того, що 1МПа= 10</w:t>
      </w:r>
      <w:r w:rsidRPr="009A75B1">
        <w:rPr>
          <w:sz w:val="28"/>
          <w:szCs w:val="28"/>
          <w:vertAlign w:val="superscript"/>
        </w:rPr>
        <w:t xml:space="preserve">6 </w:t>
      </w:r>
      <w:r w:rsidR="001B408F">
        <w:rPr>
          <w:sz w:val="28"/>
          <w:szCs w:val="28"/>
        </w:rPr>
        <w:t>Н</w:t>
      </w:r>
      <w:r w:rsidRPr="009A75B1">
        <w:rPr>
          <w:sz w:val="28"/>
          <w:szCs w:val="28"/>
        </w:rPr>
        <w:t>/м</w:t>
      </w:r>
      <w:r w:rsidRPr="009A75B1">
        <w:rPr>
          <w:sz w:val="28"/>
          <w:szCs w:val="28"/>
          <w:vertAlign w:val="superscript"/>
        </w:rPr>
        <w:t xml:space="preserve">2 </w:t>
      </w:r>
      <w:r w:rsidRPr="009A75B1">
        <w:rPr>
          <w:sz w:val="28"/>
          <w:szCs w:val="28"/>
        </w:rPr>
        <w:t>,</w:t>
      </w:r>
      <w:r w:rsidRPr="009A75B1">
        <w:rPr>
          <w:sz w:val="28"/>
          <w:szCs w:val="28"/>
          <w:vertAlign w:val="superscript"/>
        </w:rPr>
        <w:t xml:space="preserve"> </w:t>
      </w:r>
      <w:r w:rsidRPr="009A75B1">
        <w:rPr>
          <w:sz w:val="28"/>
          <w:szCs w:val="28"/>
        </w:rPr>
        <w:t>буде одержано в міліметрах. Отримане значення діаметра округляємо до ближчого стандартного.</w:t>
      </w:r>
    </w:p>
    <w:p w:rsidR="00ED46CB" w:rsidRDefault="00ED46CB" w:rsidP="00ED46CB">
      <w:pPr>
        <w:spacing w:line="360" w:lineRule="auto"/>
        <w:ind w:firstLine="680"/>
        <w:jc w:val="both"/>
        <w:rPr>
          <w:sz w:val="28"/>
          <w:szCs w:val="28"/>
        </w:rPr>
      </w:pPr>
      <w:r w:rsidRPr="009A75B1">
        <w:rPr>
          <w:sz w:val="28"/>
          <w:szCs w:val="28"/>
        </w:rPr>
        <w:t xml:space="preserve">При ручному затиску розраховуємо гвинтовий механізм і визначаємо силу, яку робітник повинен прикласти до рукоятки ключа:  </w:t>
      </w:r>
    </w:p>
    <w:p w:rsidR="00ED46CB" w:rsidRPr="009A75B1" w:rsidRDefault="00ED46CB" w:rsidP="00ED46CB">
      <w:pPr>
        <w:spacing w:line="360" w:lineRule="auto"/>
        <w:ind w:firstLine="680"/>
        <w:jc w:val="center"/>
        <w:rPr>
          <w:sz w:val="28"/>
          <w:szCs w:val="28"/>
        </w:rPr>
      </w:pPr>
      <w:r w:rsidRPr="009A75B1">
        <w:rPr>
          <w:sz w:val="28"/>
          <w:szCs w:val="28"/>
        </w:rPr>
        <w:t xml:space="preserve">  </w:t>
      </w:r>
      <w:r w:rsidR="00377CC3" w:rsidRPr="009A75B1">
        <w:rPr>
          <w:sz w:val="28"/>
          <w:szCs w:val="28"/>
        </w:rPr>
        <w:fldChar w:fldCharType="begin"/>
      </w:r>
      <w:r w:rsidRPr="009A75B1">
        <w:rPr>
          <w:sz w:val="28"/>
          <w:szCs w:val="28"/>
        </w:rPr>
        <w:instrText xml:space="preserve"> QUOTE </w:instrText>
      </w:r>
      <m:oMath>
        <m:sSub>
          <m:sSubPr>
            <m:ctrlPr>
              <w:rPr>
                <w:rFonts w:ascii="Cambria Math" w:hAnsi="Cambria Math"/>
                <w:i/>
                <w:sz w:val="28"/>
                <w:szCs w:val="28"/>
              </w:rPr>
            </m:ctrlPr>
          </m:sSubPr>
          <m:e>
            <m:r>
              <m:rPr>
                <m:sty m:val="p"/>
              </m:rPr>
              <w:rPr>
                <w:sz w:val="28"/>
                <w:szCs w:val="28"/>
              </w:rPr>
              <m:t>Р</m:t>
            </m:r>
          </m:e>
          <m:sub>
            <m:r>
              <m:rPr>
                <m:sty m:val="p"/>
              </m:rPr>
              <w:rPr>
                <w:sz w:val="28"/>
                <w:szCs w:val="28"/>
              </w:rPr>
              <m:t>раб</m:t>
            </m:r>
            <m:r>
              <m:rPr>
                <m:sty m:val="p"/>
              </m:rPr>
              <w:rPr>
                <w:rFonts w:ascii="Cambria Math"/>
                <w:sz w:val="28"/>
                <w:szCs w:val="28"/>
              </w:rPr>
              <m:t>.</m:t>
            </m:r>
          </m:sub>
        </m:sSub>
        <m:r>
          <m:rPr>
            <m:sty m:val="p"/>
          </m:rPr>
          <w:rPr>
            <w:rFonts w:ascii="Cambria Math"/>
            <w:sz w:val="28"/>
            <w:szCs w:val="28"/>
          </w:rPr>
          <m:t>=</m:t>
        </m:r>
        <m:f>
          <m:fPr>
            <m:ctrlPr>
              <w:rPr>
                <w:rFonts w:ascii="Cambria Math" w:hAnsi="Cambria Math"/>
                <w:i/>
                <w:sz w:val="28"/>
                <w:szCs w:val="28"/>
              </w:rPr>
            </m:ctrlPr>
          </m:fPr>
          <m:num>
            <m:r>
              <m:rPr>
                <m:sty m:val="p"/>
              </m:rPr>
              <w:rPr>
                <w:rFonts w:ascii="Cambria Math" w:hAnsi="Cambria Math"/>
                <w:sz w:val="28"/>
                <w:szCs w:val="28"/>
              </w:rPr>
              <m:t>W</m:t>
            </m:r>
            <m:sSub>
              <m:sSubPr>
                <m:ctrlPr>
                  <w:rPr>
                    <w:rFonts w:ascii="Cambria Math" w:hAnsi="Cambria Math"/>
                    <w:i/>
                    <w:sz w:val="28"/>
                    <w:szCs w:val="28"/>
                  </w:rPr>
                </m:ctrlPr>
              </m:sSubPr>
              <m:e>
                <m:r>
                  <m:rPr>
                    <m:sty m:val="p"/>
                  </m:rPr>
                  <w:rPr>
                    <w:rFonts w:ascii="Cambria Math" w:hAnsi="Cambria Math"/>
                    <w:sz w:val="28"/>
                    <w:szCs w:val="28"/>
                  </w:rPr>
                  <m:t>r</m:t>
                </m:r>
              </m:e>
              <m:sub>
                <m:r>
                  <m:rPr>
                    <m:sty m:val="p"/>
                  </m:rPr>
                  <w:rPr>
                    <w:sz w:val="28"/>
                    <w:szCs w:val="28"/>
                  </w:rPr>
                  <m:t>ср</m:t>
                </m:r>
                <m:r>
                  <m:rPr>
                    <m:sty m:val="p"/>
                  </m:rPr>
                  <w:rPr>
                    <w:rFonts w:ascii="Cambria Math"/>
                    <w:sz w:val="28"/>
                    <w:szCs w:val="28"/>
                  </w:rPr>
                  <m:t>.</m:t>
                </m:r>
              </m:sub>
            </m:sSub>
            <m:r>
              <m:rPr>
                <m:sty m:val="p"/>
              </m:rPr>
              <w:rPr>
                <w:rFonts w:ascii="Cambria Math" w:hAnsi="Cambria Math"/>
                <w:sz w:val="28"/>
                <w:szCs w:val="28"/>
              </w:rPr>
              <m:t>tg</m:t>
            </m:r>
            <m:d>
              <m:dPr>
                <m:ctrlPr>
                  <w:rPr>
                    <w:rFonts w:ascii="Cambria Math" w:hAnsi="Cambria Math"/>
                    <w:i/>
                    <w:sz w:val="28"/>
                    <w:szCs w:val="28"/>
                  </w:rPr>
                </m:ctrlPr>
              </m:dPr>
              <m:e>
                <m:r>
                  <m:rPr>
                    <m:sty m:val="p"/>
                  </m:rPr>
                  <w:rPr>
                    <w:rFonts w:ascii="Cambria Math" w:hAnsi="Cambria Math"/>
                    <w:sz w:val="28"/>
                    <w:szCs w:val="28"/>
                  </w:rPr>
                  <m:t>Ψ</m:t>
                </m:r>
                <m:r>
                  <m:rPr>
                    <m:sty m:val="p"/>
                  </m:rPr>
                  <w:rPr>
                    <w:rFonts w:ascii="Cambria Math"/>
                    <w:sz w:val="28"/>
                    <w:szCs w:val="28"/>
                  </w:rPr>
                  <m:t>+</m:t>
                </m:r>
                <m:sSub>
                  <m:sSubPr>
                    <m:ctrlPr>
                      <w:rPr>
                        <w:rFonts w:ascii="Cambria Math" w:hAnsi="Cambria Math"/>
                        <w:i/>
                        <w:sz w:val="28"/>
                        <w:szCs w:val="28"/>
                      </w:rPr>
                    </m:ctrlPr>
                  </m:sSubPr>
                  <m:e>
                    <m:r>
                      <m:rPr>
                        <m:sty m:val="p"/>
                      </m:rPr>
                      <w:rPr>
                        <w:rFonts w:ascii="Cambria Math" w:hAnsi="Cambria Math"/>
                        <w:sz w:val="28"/>
                        <w:szCs w:val="28"/>
                      </w:rPr>
                      <m:t>φ</m:t>
                    </m:r>
                  </m:e>
                  <m:sub>
                    <m:r>
                      <m:rPr>
                        <m:sty m:val="p"/>
                      </m:rPr>
                      <w:rPr>
                        <w:sz w:val="28"/>
                        <w:szCs w:val="28"/>
                      </w:rPr>
                      <m:t>пр</m:t>
                    </m:r>
                    <m:r>
                      <m:rPr>
                        <m:sty m:val="p"/>
                      </m:rPr>
                      <w:rPr>
                        <w:rFonts w:ascii="Cambria Math"/>
                        <w:sz w:val="28"/>
                        <w:szCs w:val="28"/>
                      </w:rPr>
                      <m:t>.</m:t>
                    </m:r>
                  </m:sub>
                </m:sSub>
              </m:e>
            </m:d>
            <m:r>
              <m:rPr>
                <m:sty m:val="p"/>
              </m:rPr>
              <w:rPr>
                <w:rFonts w:ascii="Cambria Math"/>
                <w:sz w:val="28"/>
                <w:szCs w:val="28"/>
              </w:rPr>
              <m:t>+</m:t>
            </m:r>
            <m:sSub>
              <m:sSubPr>
                <m:ctrlPr>
                  <w:rPr>
                    <w:rFonts w:ascii="Cambria Math" w:hAnsi="Cambria Math"/>
                    <w:i/>
                    <w:sz w:val="28"/>
                    <w:szCs w:val="28"/>
                  </w:rPr>
                </m:ctrlPr>
              </m:sSubPr>
              <m:e>
                <m:r>
                  <m:rPr>
                    <m:sty m:val="p"/>
                  </m:rPr>
                  <w:rPr>
                    <w:sz w:val="28"/>
                    <w:szCs w:val="28"/>
                  </w:rPr>
                  <m:t>М</m:t>
                </m:r>
              </m:e>
              <m:sub>
                <m:r>
                  <m:rPr>
                    <m:sty m:val="p"/>
                  </m:rPr>
                  <w:rPr>
                    <w:sz w:val="28"/>
                    <w:szCs w:val="28"/>
                  </w:rPr>
                  <m:t>ТР</m:t>
                </m:r>
                <m:r>
                  <m:rPr>
                    <m:sty m:val="p"/>
                  </m:rPr>
                  <w:rPr>
                    <w:rFonts w:ascii="Cambria Math"/>
                    <w:sz w:val="28"/>
                    <w:szCs w:val="28"/>
                  </w:rPr>
                  <m:t>.</m:t>
                </m:r>
              </m:sub>
            </m:sSub>
          </m:num>
          <m:den>
            <m:r>
              <m:rPr>
                <m:sty m:val="p"/>
              </m:rPr>
              <w:rPr>
                <w:rFonts w:ascii="Cambria Math" w:hAnsi="Cambria Math"/>
                <w:sz w:val="28"/>
                <w:szCs w:val="28"/>
              </w:rPr>
              <m:t>l</m:t>
            </m:r>
          </m:den>
        </m:f>
      </m:oMath>
      <w:r w:rsidRPr="009A75B1">
        <w:rPr>
          <w:sz w:val="28"/>
          <w:szCs w:val="28"/>
        </w:rPr>
        <w:instrText xml:space="preserve"> </w:instrText>
      </w:r>
      <w:r w:rsidR="00377CC3" w:rsidRPr="009A75B1">
        <w:rPr>
          <w:sz w:val="28"/>
          <w:szCs w:val="28"/>
        </w:rPr>
        <w:fldChar w:fldCharType="end"/>
      </w: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раб</m:t>
            </m:r>
            <m:r>
              <w:rPr>
                <w:rFonts w:ascii="Cambria Math"/>
                <w:sz w:val="28"/>
                <w:szCs w:val="28"/>
              </w:rPr>
              <m:t>.</m:t>
            </m:r>
          </m:sub>
        </m:sSub>
        <m:r>
          <w:rPr>
            <w:rFonts w:ascii="Cambria Math"/>
            <w:sz w:val="28"/>
            <w:szCs w:val="28"/>
          </w:rPr>
          <m:t>=</m:t>
        </m:r>
        <m:f>
          <m:fPr>
            <m:ctrlPr>
              <w:rPr>
                <w:rFonts w:ascii="Cambria Math" w:hAnsi="Cambria Math"/>
                <w:i/>
                <w:sz w:val="28"/>
                <w:szCs w:val="28"/>
              </w:rPr>
            </m:ctrlPr>
          </m:fPr>
          <m:num>
            <m:r>
              <w:rPr>
                <w:rFonts w:ascii="Cambria Math" w:hAnsi="Cambria Math"/>
                <w:sz w:val="28"/>
                <w:szCs w:val="28"/>
              </w:rPr>
              <m:t>W</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ср</m:t>
                </m:r>
                <m:r>
                  <w:rPr>
                    <w:rFonts w:ascii="Cambria Math"/>
                    <w:sz w:val="28"/>
                    <w:szCs w:val="28"/>
                  </w:rPr>
                  <m:t>.</m:t>
                </m:r>
              </m:sub>
            </m:sSub>
            <m:r>
              <w:rPr>
                <w:rFonts w:ascii="Cambria Math" w:hAnsi="Cambria Math"/>
                <w:sz w:val="28"/>
                <w:szCs w:val="28"/>
              </w:rPr>
              <m:t>tg</m:t>
            </m:r>
            <m:d>
              <m:dPr>
                <m:ctrlPr>
                  <w:rPr>
                    <w:rFonts w:ascii="Cambria Math" w:hAnsi="Cambria Math"/>
                    <w:i/>
                    <w:sz w:val="28"/>
                    <w:szCs w:val="28"/>
                  </w:rPr>
                </m:ctrlPr>
              </m:dPr>
              <m:e>
                <m:r>
                  <w:rPr>
                    <w:rFonts w:ascii="Cambria Math" w:hAnsi="Cambria Math"/>
                    <w:sz w:val="28"/>
                    <w:szCs w:val="28"/>
                  </w:rPr>
                  <m:t>Ψ</m:t>
                </m:r>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пр</m:t>
                    </m:r>
                    <m:r>
                      <w:rPr>
                        <w:rFonts w:ascii="Cambria Math"/>
                        <w:sz w:val="28"/>
                        <w:szCs w:val="28"/>
                      </w:rPr>
                      <m:t>.</m:t>
                    </m:r>
                  </m:sub>
                </m:sSub>
              </m:e>
            </m:d>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ТР</m:t>
                </m:r>
                <m:r>
                  <w:rPr>
                    <w:rFonts w:ascii="Cambria Math"/>
                    <w:sz w:val="28"/>
                    <w:szCs w:val="28"/>
                  </w:rPr>
                  <m:t>.</m:t>
                </m:r>
              </m:sub>
            </m:sSub>
          </m:num>
          <m:den>
            <m:r>
              <w:rPr>
                <w:rFonts w:ascii="Cambria Math" w:hAnsi="Cambria Math"/>
                <w:sz w:val="28"/>
                <w:szCs w:val="28"/>
              </w:rPr>
              <m:t>l</m:t>
            </m:r>
          </m:den>
        </m:f>
      </m:oMath>
    </w:p>
    <w:p w:rsidR="00ED46CB" w:rsidRPr="009A75B1" w:rsidRDefault="00ED46CB" w:rsidP="00ED46CB">
      <w:pPr>
        <w:tabs>
          <w:tab w:val="left" w:pos="880"/>
        </w:tabs>
        <w:spacing w:line="360" w:lineRule="auto"/>
        <w:rPr>
          <w:b/>
          <w:i/>
          <w:sz w:val="28"/>
          <w:szCs w:val="28"/>
        </w:rPr>
      </w:pPr>
      <w:r w:rsidRPr="009A75B1">
        <w:rPr>
          <w:sz w:val="28"/>
          <w:szCs w:val="28"/>
        </w:rPr>
        <w:lastRenderedPageBreak/>
        <w:tab/>
      </w:r>
      <w:r w:rsidRPr="009A75B1">
        <w:rPr>
          <w:b/>
          <w:i/>
          <w:sz w:val="28"/>
          <w:szCs w:val="28"/>
        </w:rPr>
        <w:t xml:space="preserve">Приклад 4. </w:t>
      </w:r>
      <w:r w:rsidRPr="009A75B1">
        <w:rPr>
          <w:sz w:val="28"/>
          <w:szCs w:val="28"/>
        </w:rPr>
        <w:t xml:space="preserve">Необхідно виконати розрахунок затискної системи </w:t>
      </w:r>
      <w:r>
        <w:rPr>
          <w:sz w:val="28"/>
          <w:szCs w:val="28"/>
        </w:rPr>
        <w:t>ВП</w:t>
      </w:r>
      <w:r w:rsidRPr="009A75B1">
        <w:rPr>
          <w:sz w:val="28"/>
          <w:szCs w:val="28"/>
        </w:rPr>
        <w:t>, розрахункова схема якої представлена на рис</w:t>
      </w:r>
      <w:r>
        <w:rPr>
          <w:sz w:val="28"/>
          <w:szCs w:val="28"/>
        </w:rPr>
        <w:t>.5.33</w:t>
      </w:r>
      <w:r w:rsidRPr="009A75B1">
        <w:rPr>
          <w:sz w:val="28"/>
          <w:szCs w:val="28"/>
        </w:rPr>
        <w:t xml:space="preserve">, та визначити  параметри силового приводу </w:t>
      </w:r>
    </w:p>
    <w:p w:rsidR="00ED46CB" w:rsidRDefault="001A25EF" w:rsidP="00ED46CB">
      <w:pPr>
        <w:tabs>
          <w:tab w:val="left" w:pos="3045"/>
        </w:tabs>
        <w:spacing w:line="360" w:lineRule="auto"/>
        <w:jc w:val="center"/>
        <w:rPr>
          <w:sz w:val="28"/>
          <w:szCs w:val="28"/>
        </w:rPr>
      </w:pPr>
      <w:r>
        <w:rPr>
          <w:noProof/>
          <w:sz w:val="28"/>
          <w:szCs w:val="28"/>
          <w:lang w:val="ru-RU"/>
        </w:rPr>
        <w:drawing>
          <wp:inline distT="0" distB="0" distL="0" distR="0">
            <wp:extent cx="5934710" cy="3096895"/>
            <wp:effectExtent l="19050" t="0" r="8890" b="0"/>
            <wp:docPr id="586" name="Рисунок 2402" descr="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02" descr="19"/>
                    <pic:cNvPicPr>
                      <a:picLocks noChangeAspect="1" noChangeArrowheads="1"/>
                    </pic:cNvPicPr>
                  </pic:nvPicPr>
                  <pic:blipFill>
                    <a:blip r:embed="rId984" cstate="print"/>
                    <a:srcRect/>
                    <a:stretch>
                      <a:fillRect/>
                    </a:stretch>
                  </pic:blipFill>
                  <pic:spPr bwMode="auto">
                    <a:xfrm>
                      <a:off x="0" y="0"/>
                      <a:ext cx="5934710" cy="3096895"/>
                    </a:xfrm>
                    <a:prstGeom prst="rect">
                      <a:avLst/>
                    </a:prstGeom>
                    <a:noFill/>
                    <a:ln w="9525">
                      <a:noFill/>
                      <a:miter lim="800000"/>
                      <a:headEnd/>
                      <a:tailEnd/>
                    </a:ln>
                  </pic:spPr>
                </pic:pic>
              </a:graphicData>
            </a:graphic>
          </wp:inline>
        </w:drawing>
      </w:r>
    </w:p>
    <w:p w:rsidR="00ED46CB" w:rsidRDefault="00ED46CB" w:rsidP="00ED46CB">
      <w:pPr>
        <w:spacing w:line="360" w:lineRule="auto"/>
        <w:jc w:val="center"/>
        <w:rPr>
          <w:sz w:val="28"/>
          <w:szCs w:val="28"/>
        </w:rPr>
      </w:pPr>
      <w:r>
        <w:rPr>
          <w:sz w:val="28"/>
          <w:szCs w:val="28"/>
        </w:rPr>
        <w:t>Рис.5.33.  Р</w:t>
      </w:r>
      <w:r w:rsidRPr="009A75B1">
        <w:rPr>
          <w:sz w:val="28"/>
          <w:szCs w:val="28"/>
        </w:rPr>
        <w:t>озрахункова схема</w:t>
      </w:r>
      <w:r>
        <w:rPr>
          <w:sz w:val="28"/>
          <w:szCs w:val="28"/>
        </w:rPr>
        <w:t xml:space="preserve"> шарнірно- важільного ВП</w:t>
      </w:r>
    </w:p>
    <w:p w:rsidR="00ED46CB" w:rsidRPr="009A75B1" w:rsidRDefault="00ED46CB" w:rsidP="00ED46CB">
      <w:pPr>
        <w:tabs>
          <w:tab w:val="left" w:pos="3045"/>
        </w:tabs>
        <w:spacing w:line="360" w:lineRule="auto"/>
        <w:jc w:val="center"/>
        <w:rPr>
          <w:sz w:val="28"/>
          <w:szCs w:val="28"/>
        </w:rPr>
      </w:pPr>
    </w:p>
    <w:p w:rsidR="00ED46CB" w:rsidRPr="009A75B1" w:rsidRDefault="00ED46CB" w:rsidP="00ED46CB">
      <w:pPr>
        <w:spacing w:line="360" w:lineRule="auto"/>
        <w:ind w:firstLine="770"/>
        <w:rPr>
          <w:sz w:val="28"/>
          <w:szCs w:val="28"/>
        </w:rPr>
      </w:pPr>
      <w:r w:rsidRPr="009A75B1">
        <w:rPr>
          <w:sz w:val="28"/>
          <w:szCs w:val="28"/>
        </w:rPr>
        <w:t xml:space="preserve">Похибки базування для одержуваних розмірів:   </w:t>
      </w:r>
    </w:p>
    <w:p w:rsidR="00ED46CB" w:rsidRPr="009A75B1" w:rsidRDefault="00ED46CB" w:rsidP="00ED46CB">
      <w:pPr>
        <w:spacing w:line="360" w:lineRule="auto"/>
        <w:rPr>
          <w:sz w:val="28"/>
          <w:szCs w:val="28"/>
        </w:rPr>
      </w:pPr>
      <w:r w:rsidRPr="009A75B1">
        <w:rPr>
          <w:sz w:val="28"/>
          <w:szCs w:val="28"/>
        </w:rPr>
        <w:t xml:space="preserve"> ε</w:t>
      </w:r>
      <w:r w:rsidRPr="009A75B1">
        <w:rPr>
          <w:sz w:val="28"/>
          <w:szCs w:val="28"/>
          <w:vertAlign w:val="subscript"/>
        </w:rPr>
        <w:t xml:space="preserve">бС </w:t>
      </w:r>
      <w:r w:rsidRPr="009A75B1">
        <w:rPr>
          <w:sz w:val="28"/>
          <w:szCs w:val="28"/>
        </w:rPr>
        <w:t>= 0 (забезпечується  інструментом) , ε</w:t>
      </w:r>
      <w:r w:rsidRPr="009A75B1">
        <w:rPr>
          <w:sz w:val="28"/>
          <w:szCs w:val="28"/>
          <w:vertAlign w:val="subscript"/>
        </w:rPr>
        <w:t xml:space="preserve">бВ </w:t>
      </w:r>
      <w:r w:rsidRPr="009A75B1">
        <w:rPr>
          <w:sz w:val="28"/>
          <w:szCs w:val="28"/>
        </w:rPr>
        <w:t>= 0 (оскільки ТБ≡ВБ) ;  ε</w:t>
      </w:r>
      <w:r w:rsidRPr="009A75B1">
        <w:rPr>
          <w:sz w:val="28"/>
          <w:szCs w:val="28"/>
          <w:vertAlign w:val="subscript"/>
        </w:rPr>
        <w:t xml:space="preserve">бК </w:t>
      </w:r>
      <w:r w:rsidRPr="009A75B1">
        <w:rPr>
          <w:sz w:val="28"/>
          <w:szCs w:val="28"/>
        </w:rPr>
        <w:t>= ∆</w:t>
      </w:r>
    </w:p>
    <w:p w:rsidR="00ED46CB" w:rsidRPr="009A75B1" w:rsidRDefault="00ED46CB" w:rsidP="00ED46CB">
      <w:pPr>
        <w:spacing w:line="360" w:lineRule="auto"/>
        <w:ind w:firstLine="680"/>
        <w:jc w:val="both"/>
        <w:rPr>
          <w:sz w:val="28"/>
          <w:szCs w:val="28"/>
        </w:rPr>
      </w:pPr>
      <w:r w:rsidRPr="009A75B1">
        <w:rPr>
          <w:sz w:val="28"/>
          <w:szCs w:val="28"/>
        </w:rPr>
        <w:t>1.</w:t>
      </w:r>
      <w:r>
        <w:rPr>
          <w:sz w:val="28"/>
          <w:szCs w:val="28"/>
        </w:rPr>
        <w:t> </w:t>
      </w:r>
      <w:r w:rsidRPr="009A75B1">
        <w:rPr>
          <w:sz w:val="28"/>
          <w:szCs w:val="28"/>
        </w:rPr>
        <w:t xml:space="preserve">Розраховуємо величину сили затиску заготовки Q, яку необхідно прикласти для усунення можливого провороту заготовки під дією моменту сили різання. При такій схемі установки та дії сил, заготовка під дією моменту сили різання та при недостатності сили затиску Q, може повернутись навколо опори 2. </w:t>
      </w:r>
    </w:p>
    <w:p w:rsidR="00ED46CB" w:rsidRPr="009A75B1" w:rsidRDefault="00ED46CB" w:rsidP="00ED46CB">
      <w:pPr>
        <w:spacing w:line="360" w:lineRule="auto"/>
        <w:ind w:firstLine="680"/>
        <w:jc w:val="both"/>
        <w:rPr>
          <w:sz w:val="28"/>
          <w:szCs w:val="28"/>
        </w:rPr>
      </w:pPr>
      <w:r w:rsidRPr="009A75B1">
        <w:rPr>
          <w:sz w:val="28"/>
          <w:szCs w:val="28"/>
        </w:rPr>
        <w:t xml:space="preserve">Умова рівноваги заготовки у цьому випадку запишеться: </w:t>
      </w:r>
      <w:r w:rsidRPr="009A75B1">
        <w:rPr>
          <w:position w:val="-14"/>
          <w:sz w:val="28"/>
          <w:szCs w:val="28"/>
        </w:rPr>
        <w:object w:dxaOrig="1040" w:dyaOrig="400">
          <v:shape id="_x0000_i1497" type="#_x0000_t75" style="width:57.95pt;height:22.45pt" o:ole="">
            <v:imagedata r:id="rId985" o:title=""/>
          </v:shape>
          <o:OLEObject Type="Embed" ProgID="Equation.3" ShapeID="_x0000_i1497" DrawAspect="Content" ObjectID="_1584340322" r:id="rId986"/>
        </w:object>
      </w:r>
      <w:r w:rsidRPr="009A75B1">
        <w:rPr>
          <w:sz w:val="28"/>
          <w:szCs w:val="28"/>
        </w:rPr>
        <w:t xml:space="preserve"> або</w:t>
      </w:r>
    </w:p>
    <w:p w:rsidR="00ED46CB" w:rsidRPr="009A75B1" w:rsidRDefault="001A25EF" w:rsidP="00ED46CB">
      <w:pPr>
        <w:spacing w:line="360" w:lineRule="auto"/>
        <w:jc w:val="center"/>
        <w:rPr>
          <w:sz w:val="28"/>
          <w:szCs w:val="28"/>
        </w:rPr>
      </w:pPr>
      <m:oMathPara>
        <m:oMath>
          <m:r>
            <w:rPr>
              <w:rFonts w:ascii="Cambria Math" w:hAnsi="Cambria Math"/>
              <w:sz w:val="28"/>
              <w:szCs w:val="28"/>
            </w:rPr>
            <m:t>k</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різ</m:t>
              </m:r>
              <m:r>
                <w:rPr>
                  <w:rFonts w:ascii="Cambria Math"/>
                  <w:sz w:val="28"/>
                  <w:szCs w:val="28"/>
                </w:rPr>
                <m:t>.</m:t>
              </m:r>
            </m:sub>
          </m:sSub>
          <m:sSub>
            <m:sSubPr>
              <m:ctrlPr>
                <w:rPr>
                  <w:rFonts w:ascii="Cambria Math" w:hAnsi="Cambria Math"/>
                  <w:i/>
                  <w:sz w:val="28"/>
                  <w:szCs w:val="28"/>
                </w:rPr>
              </m:ctrlPr>
            </m:sSubPr>
            <m:e>
              <m:r>
                <w:rPr>
                  <w:rFonts w:ascii="Cambria Math" w:hAnsi="Cambria Math"/>
                  <w:sz w:val="28"/>
                  <w:szCs w:val="28"/>
                </w:rPr>
                <m:t>l</m:t>
              </m:r>
            </m:e>
            <m:sub>
              <m:r>
                <w:rPr>
                  <w:rFonts w:ascii="Cambria Math"/>
                  <w:sz w:val="28"/>
                  <w:szCs w:val="28"/>
                </w:rPr>
                <m:t>1</m:t>
              </m:r>
            </m:sub>
          </m:sSub>
          <m:r>
            <w:rPr>
              <w:rFonts w:ascii="Cambria Math"/>
              <w:sz w:val="28"/>
              <w:szCs w:val="28"/>
            </w:rPr>
            <m:t>=</m:t>
          </m:r>
          <m:r>
            <w:rPr>
              <w:rFonts w:ascii="Cambria Math" w:hAnsi="Cambria Math"/>
              <w:sz w:val="28"/>
              <w:szCs w:val="28"/>
            </w:rPr>
            <m:t>Q</m:t>
          </m:r>
          <m:sSub>
            <m:sSubPr>
              <m:ctrlPr>
                <w:rPr>
                  <w:rFonts w:ascii="Cambria Math" w:hAnsi="Cambria Math"/>
                  <w:i/>
                  <w:sz w:val="28"/>
                  <w:szCs w:val="28"/>
                </w:rPr>
              </m:ctrlPr>
            </m:sSubPr>
            <m:e>
              <m:r>
                <w:rPr>
                  <w:rFonts w:ascii="Cambria Math" w:hAnsi="Cambria Math"/>
                  <w:sz w:val="28"/>
                  <w:szCs w:val="28"/>
                </w:rPr>
                <m:t>l</m:t>
              </m:r>
            </m:e>
            <m:sub>
              <m:r>
                <w:rPr>
                  <w:rFonts w:ascii="Cambria Math"/>
                  <w:sz w:val="28"/>
                  <w:szCs w:val="28"/>
                </w:rPr>
                <m:t>2</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ТР</m:t>
              </m:r>
              <m:r>
                <w:rPr>
                  <w:rFonts w:ascii="Cambria Math"/>
                  <w:sz w:val="28"/>
                  <w:szCs w:val="28"/>
                </w:rPr>
                <m:t>.</m:t>
              </m:r>
            </m:sub>
          </m:sSub>
          <m:sSub>
            <m:sSubPr>
              <m:ctrlPr>
                <w:rPr>
                  <w:rFonts w:ascii="Cambria Math" w:hAnsi="Cambria Math"/>
                  <w:i/>
                  <w:sz w:val="28"/>
                  <w:szCs w:val="28"/>
                </w:rPr>
              </m:ctrlPr>
            </m:sSubPr>
            <m:e>
              <m:r>
                <w:rPr>
                  <w:rFonts w:ascii="Cambria Math" w:hAnsi="Cambria Math"/>
                  <w:sz w:val="28"/>
                  <w:szCs w:val="28"/>
                </w:rPr>
                <m:t>l</m:t>
              </m:r>
            </m:e>
            <m:sub>
              <m:r>
                <w:rPr>
                  <w:rFonts w:ascii="Cambria Math"/>
                  <w:sz w:val="28"/>
                  <w:szCs w:val="28"/>
                </w:rPr>
                <m:t xml:space="preserve">3               </m:t>
              </m:r>
            </m:sub>
          </m:sSub>
          <m:r>
            <w:rPr>
              <w:rFonts w:ascii="Cambria Math"/>
              <w:sz w:val="28"/>
              <w:szCs w:val="28"/>
            </w:rPr>
            <m:t xml:space="preserve"> </m:t>
          </m:r>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ТР</m:t>
              </m:r>
              <m:r>
                <w:rPr>
                  <w:rFonts w:ascii="Cambria Math"/>
                  <w:sz w:val="28"/>
                  <w:szCs w:val="28"/>
                </w:rPr>
                <m:t>.</m:t>
              </m:r>
            </m:sub>
          </m:sSub>
          <m:r>
            <w:rPr>
              <w:rFonts w:ascii="Cambria Math"/>
              <w:sz w:val="28"/>
              <w:szCs w:val="28"/>
            </w:rPr>
            <m:t>=</m:t>
          </m:r>
          <m:r>
            <w:rPr>
              <w:rFonts w:ascii="Cambria Math" w:hAnsi="Cambria Math"/>
              <w:sz w:val="28"/>
              <w:szCs w:val="28"/>
            </w:rPr>
            <m:t>Qf</m:t>
          </m:r>
          <m:r>
            <w:rPr>
              <w:rFonts w:ascii="Cambria Math"/>
              <w:sz w:val="28"/>
              <w:szCs w:val="28"/>
            </w:rPr>
            <m:t xml:space="preserve">          </m:t>
          </m:r>
          <m:r>
            <w:rPr>
              <w:rFonts w:ascii="Cambria Math" w:hAnsi="Cambria Math"/>
              <w:sz w:val="28"/>
              <w:szCs w:val="28"/>
            </w:rPr>
            <m:t>Q</m:t>
          </m:r>
          <m:r>
            <w:rPr>
              <w:rFonts w:ascii="Cambria Math"/>
              <w:sz w:val="28"/>
              <w:szCs w:val="28"/>
            </w:rPr>
            <m:t>=</m:t>
          </m:r>
          <m:f>
            <m:fPr>
              <m:ctrlPr>
                <w:rPr>
                  <w:rFonts w:ascii="Cambria Math" w:hAnsi="Cambria Math"/>
                  <w:i/>
                  <w:sz w:val="28"/>
                  <w:szCs w:val="28"/>
                </w:rPr>
              </m:ctrlPr>
            </m:fPr>
            <m:num>
              <m:r>
                <w:rPr>
                  <w:rFonts w:ascii="Cambria Math" w:hAnsi="Cambria Math"/>
                  <w:sz w:val="28"/>
                  <w:szCs w:val="28"/>
                </w:rPr>
                <m:t>k</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різ</m:t>
                  </m:r>
                  <m:r>
                    <w:rPr>
                      <w:rFonts w:ascii="Cambria Math"/>
                      <w:sz w:val="28"/>
                      <w:szCs w:val="28"/>
                    </w:rPr>
                    <m:t xml:space="preserve">. </m:t>
                  </m:r>
                </m:sub>
              </m:sSub>
              <m:sSub>
                <m:sSubPr>
                  <m:ctrlPr>
                    <w:rPr>
                      <w:rFonts w:ascii="Cambria Math" w:hAnsi="Cambria Math"/>
                      <w:i/>
                      <w:sz w:val="28"/>
                      <w:szCs w:val="28"/>
                    </w:rPr>
                  </m:ctrlPr>
                </m:sSubPr>
                <m:e>
                  <m:r>
                    <w:rPr>
                      <w:rFonts w:ascii="Cambria Math" w:hAnsi="Cambria Math"/>
                      <w:sz w:val="28"/>
                      <w:szCs w:val="28"/>
                    </w:rPr>
                    <m:t>l</m:t>
                  </m:r>
                </m:e>
                <m:sub>
                  <m:r>
                    <w:rPr>
                      <w:rFonts w:ascii="Cambria Math"/>
                      <w:sz w:val="28"/>
                      <w:szCs w:val="28"/>
                    </w:rPr>
                    <m:t>1</m:t>
                  </m:r>
                </m:sub>
              </m:sSub>
            </m:num>
            <m:den>
              <m:sSub>
                <m:sSubPr>
                  <m:ctrlPr>
                    <w:rPr>
                      <w:rFonts w:ascii="Cambria Math" w:hAnsi="Cambria Math"/>
                      <w:i/>
                      <w:sz w:val="28"/>
                      <w:szCs w:val="28"/>
                    </w:rPr>
                  </m:ctrlPr>
                </m:sSubPr>
                <m:e>
                  <m:r>
                    <w:rPr>
                      <w:rFonts w:ascii="Cambria Math" w:hAnsi="Cambria Math"/>
                      <w:sz w:val="28"/>
                      <w:szCs w:val="28"/>
                    </w:rPr>
                    <m:t>l</m:t>
                  </m:r>
                </m:e>
                <m:sub>
                  <m:r>
                    <w:rPr>
                      <w:rFonts w:ascii="Cambria Math"/>
                      <w:sz w:val="28"/>
                      <w:szCs w:val="28"/>
                    </w:rPr>
                    <m:t>2</m:t>
                  </m:r>
                </m:sub>
              </m:sSub>
              <m:r>
                <w:rPr>
                  <w:rFonts w:ascii="Cambria Math"/>
                  <w:sz w:val="28"/>
                  <w:szCs w:val="28"/>
                </w:rPr>
                <m:t>+</m:t>
              </m:r>
              <m:r>
                <w:rPr>
                  <w:rFonts w:ascii="Cambria Math" w:hAnsi="Cambria Math"/>
                  <w:sz w:val="28"/>
                  <w:szCs w:val="28"/>
                </w:rPr>
                <m:t>f</m:t>
              </m:r>
              <m:sSub>
                <m:sSubPr>
                  <m:ctrlPr>
                    <w:rPr>
                      <w:rFonts w:ascii="Cambria Math" w:hAnsi="Cambria Math"/>
                      <w:i/>
                      <w:sz w:val="28"/>
                      <w:szCs w:val="28"/>
                    </w:rPr>
                  </m:ctrlPr>
                </m:sSubPr>
                <m:e>
                  <m:r>
                    <w:rPr>
                      <w:rFonts w:ascii="Cambria Math" w:hAnsi="Cambria Math"/>
                      <w:sz w:val="28"/>
                      <w:szCs w:val="28"/>
                    </w:rPr>
                    <m:t>l</m:t>
                  </m:r>
                </m:e>
                <m:sub>
                  <m:r>
                    <w:rPr>
                      <w:rFonts w:ascii="Cambria Math"/>
                      <w:sz w:val="28"/>
                      <w:szCs w:val="28"/>
                    </w:rPr>
                    <m:t>3</m:t>
                  </m:r>
                </m:sub>
              </m:sSub>
            </m:den>
          </m:f>
          <m:r>
            <w:rPr>
              <w:rFonts w:ascii="Cambria Math"/>
              <w:sz w:val="28"/>
              <w:szCs w:val="28"/>
            </w:rPr>
            <m:t xml:space="preserve"> </m:t>
          </m:r>
        </m:oMath>
      </m:oMathPara>
    </w:p>
    <w:p w:rsidR="00ED46CB" w:rsidRPr="009A75B1" w:rsidRDefault="00ED46CB" w:rsidP="00ED46CB">
      <w:pPr>
        <w:spacing w:line="360" w:lineRule="auto"/>
        <w:ind w:firstLine="680"/>
        <w:jc w:val="both"/>
        <w:rPr>
          <w:sz w:val="28"/>
          <w:szCs w:val="28"/>
        </w:rPr>
      </w:pPr>
      <w:r w:rsidRPr="009A75B1">
        <w:rPr>
          <w:sz w:val="28"/>
          <w:szCs w:val="28"/>
        </w:rPr>
        <w:t>2. Розраховуємо необхідну величину сили W, яку треба подати на вхід шарнірно- важільного механізму, щоб забезпечити затиск заготовки силою Q.</w:t>
      </w:r>
    </w:p>
    <w:p w:rsidR="00ED46CB" w:rsidRPr="009A75B1" w:rsidRDefault="001A25EF" w:rsidP="00ED46CB">
      <w:pPr>
        <w:spacing w:line="360" w:lineRule="auto"/>
        <w:jc w:val="center"/>
        <w:rPr>
          <w:i/>
          <w:sz w:val="28"/>
          <w:szCs w:val="28"/>
        </w:rPr>
      </w:pPr>
      <w:r>
        <w:rPr>
          <w:i/>
          <w:noProof/>
          <w:sz w:val="28"/>
          <w:szCs w:val="28"/>
          <w:lang w:val="ru-RU"/>
        </w:rPr>
        <w:lastRenderedPageBreak/>
        <w:drawing>
          <wp:inline distT="0" distB="0" distL="0" distR="0">
            <wp:extent cx="4440765" cy="3241963"/>
            <wp:effectExtent l="19050" t="0" r="0" b="0"/>
            <wp:docPr id="589" name="Рисунок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8"/>
                    <pic:cNvPicPr>
                      <a:picLocks noChangeAspect="1" noChangeArrowheads="1"/>
                    </pic:cNvPicPr>
                  </pic:nvPicPr>
                  <pic:blipFill>
                    <a:blip r:embed="rId987" cstate="print"/>
                    <a:srcRect b="2499"/>
                    <a:stretch>
                      <a:fillRect/>
                    </a:stretch>
                  </pic:blipFill>
                  <pic:spPr bwMode="auto">
                    <a:xfrm>
                      <a:off x="0" y="0"/>
                      <a:ext cx="4443528" cy="3243980"/>
                    </a:xfrm>
                    <a:prstGeom prst="rect">
                      <a:avLst/>
                    </a:prstGeom>
                    <a:noFill/>
                    <a:ln w="9525">
                      <a:noFill/>
                      <a:miter lim="800000"/>
                      <a:headEnd/>
                      <a:tailEnd/>
                    </a:ln>
                  </pic:spPr>
                </pic:pic>
              </a:graphicData>
            </a:graphic>
          </wp:inline>
        </w:drawing>
      </w:r>
      <w:r w:rsidR="00ED46CB" w:rsidRPr="009A75B1">
        <w:rPr>
          <w:noProof/>
          <w:sz w:val="28"/>
          <w:szCs w:val="28"/>
        </w:rPr>
        <w:t xml:space="preserve"> </w:t>
      </w:r>
    </w:p>
    <w:p w:rsidR="00ED46CB" w:rsidRDefault="00ED46CB" w:rsidP="00ED46CB">
      <w:pPr>
        <w:tabs>
          <w:tab w:val="left" w:pos="3045"/>
        </w:tabs>
        <w:spacing w:line="360" w:lineRule="auto"/>
        <w:jc w:val="center"/>
        <w:rPr>
          <w:sz w:val="28"/>
          <w:szCs w:val="28"/>
        </w:rPr>
      </w:pPr>
      <w:r>
        <w:rPr>
          <w:sz w:val="28"/>
          <w:szCs w:val="28"/>
        </w:rPr>
        <w:t>Рис. 5.34.Розрахункова схема важеля</w:t>
      </w:r>
    </w:p>
    <w:p w:rsidR="00ED46CB" w:rsidRDefault="00ED46CB" w:rsidP="00ED46CB">
      <w:pPr>
        <w:tabs>
          <w:tab w:val="left" w:pos="3045"/>
        </w:tabs>
        <w:spacing w:line="360" w:lineRule="auto"/>
        <w:rPr>
          <w:sz w:val="28"/>
          <w:szCs w:val="28"/>
        </w:rPr>
      </w:pPr>
    </w:p>
    <w:p w:rsidR="00ED46CB" w:rsidRPr="009A75B1" w:rsidRDefault="00ED46CB" w:rsidP="00ED46CB">
      <w:pPr>
        <w:tabs>
          <w:tab w:val="left" w:pos="3045"/>
        </w:tabs>
        <w:spacing w:line="360" w:lineRule="auto"/>
        <w:ind w:firstLine="851"/>
        <w:rPr>
          <w:sz w:val="28"/>
          <w:szCs w:val="28"/>
        </w:rPr>
      </w:pPr>
      <w:r w:rsidRPr="009A75B1">
        <w:rPr>
          <w:sz w:val="28"/>
          <w:szCs w:val="28"/>
        </w:rPr>
        <w:t>Умова рівноваги важеля:</w:t>
      </w:r>
      <w:r w:rsidRPr="009A75B1">
        <w:rPr>
          <w:noProof/>
          <w:sz w:val="28"/>
          <w:szCs w:val="28"/>
          <w:lang w:eastAsia="uk-UA"/>
        </w:rPr>
        <w:t xml:space="preserve"> </w:t>
      </w:r>
    </w:p>
    <w:p w:rsidR="00ED46CB" w:rsidRPr="009A75B1" w:rsidRDefault="00377CC3" w:rsidP="00ED46CB">
      <w:pPr>
        <w:spacing w:line="360" w:lineRule="auto"/>
        <w:jc w:val="center"/>
        <w:rPr>
          <w:sz w:val="28"/>
          <w:szCs w:val="28"/>
        </w:rPr>
      </w:pPr>
      <m:oMathPara>
        <m:oMath>
          <m:sSup>
            <m:sSupPr>
              <m:ctrlPr>
                <w:rPr>
                  <w:rFonts w:ascii="Cambria Math" w:hAnsi="Cambria Math"/>
                  <w:i/>
                  <w:sz w:val="28"/>
                  <w:szCs w:val="28"/>
                </w:rPr>
              </m:ctrlPr>
            </m:sSupPr>
            <m:e>
              <m:r>
                <w:rPr>
                  <w:rFonts w:ascii="Cambria Math" w:hAnsi="Cambria Math"/>
                  <w:sz w:val="28"/>
                  <w:szCs w:val="28"/>
                </w:rPr>
                <m:t>Q</m:t>
              </m:r>
            </m:e>
            <m:sup>
              <m:r>
                <w:rPr>
                  <w:rFonts w:ascii="Cambria Math" w:hAnsi="Cambria Math"/>
                  <w:sz w:val="28"/>
                  <w:szCs w:val="28"/>
                </w:rPr>
                <m:t>'</m:t>
              </m:r>
            </m:sup>
          </m:sSup>
          <m:sSub>
            <m:sSubPr>
              <m:ctrlPr>
                <w:rPr>
                  <w:rFonts w:ascii="Cambria Math" w:hAnsi="Cambria Math"/>
                  <w:i/>
                  <w:sz w:val="28"/>
                  <w:szCs w:val="28"/>
                </w:rPr>
              </m:ctrlPr>
            </m:sSubPr>
            <m:e>
              <m:r>
                <w:rPr>
                  <w:rFonts w:ascii="Cambria Math" w:hAnsi="Cambria Math"/>
                  <w:sz w:val="28"/>
                  <w:szCs w:val="28"/>
                </w:rPr>
                <m:t>l</m:t>
              </m:r>
            </m:e>
            <m:sub>
              <m:r>
                <w:rPr>
                  <w:rFonts w:ascii="Cambria Math"/>
                  <w:sz w:val="28"/>
                  <w:szCs w:val="28"/>
                </w:rPr>
                <m:t>4</m:t>
              </m:r>
            </m:sub>
          </m:sSub>
          <m:r>
            <w:rPr>
              <w:rFonts w:ascii="Cambria Math"/>
              <w:sz w:val="28"/>
              <w:szCs w:val="28"/>
            </w:rPr>
            <m:t>=</m:t>
          </m:r>
          <m:r>
            <w:rPr>
              <w:rFonts w:ascii="Cambria Math" w:hAnsi="Cambria Math"/>
              <w:sz w:val="28"/>
              <w:szCs w:val="28"/>
            </w:rPr>
            <m:t>W</m:t>
          </m:r>
          <m:sSub>
            <m:sSubPr>
              <m:ctrlPr>
                <w:rPr>
                  <w:rFonts w:ascii="Cambria Math" w:hAnsi="Cambria Math"/>
                  <w:i/>
                  <w:sz w:val="28"/>
                  <w:szCs w:val="28"/>
                </w:rPr>
              </m:ctrlPr>
            </m:sSubPr>
            <m:e>
              <m:r>
                <w:rPr>
                  <w:rFonts w:ascii="Cambria Math" w:hAnsi="Cambria Math"/>
                  <w:sz w:val="28"/>
                  <w:szCs w:val="28"/>
                </w:rPr>
                <m:t>l</m:t>
              </m:r>
            </m:e>
            <m:sub>
              <m:r>
                <w:rPr>
                  <w:rFonts w:ascii="Cambria Math"/>
                  <w:sz w:val="28"/>
                  <w:szCs w:val="28"/>
                </w:rPr>
                <m:t>6</m:t>
              </m:r>
            </m:sub>
          </m:sSub>
          <m:r>
            <w:rPr>
              <w:rFonts w:ascii="Cambria Math"/>
              <w:sz w:val="28"/>
              <w:szCs w:val="28"/>
            </w:rPr>
            <m:t>+</m:t>
          </m:r>
          <m:r>
            <w:rPr>
              <w:rFonts w:ascii="Cambria Math" w:hAnsi="Cambria Math"/>
              <w:sz w:val="28"/>
              <w:szCs w:val="28"/>
            </w:rPr>
            <m:t>N</m:t>
          </m:r>
          <m:sSub>
            <m:sSubPr>
              <m:ctrlPr>
                <w:rPr>
                  <w:rFonts w:ascii="Cambria Math" w:hAnsi="Cambria Math"/>
                  <w:i/>
                  <w:sz w:val="28"/>
                  <w:szCs w:val="28"/>
                </w:rPr>
              </m:ctrlPr>
            </m:sSubPr>
            <m:e>
              <m:r>
                <w:rPr>
                  <w:rFonts w:ascii="Cambria Math" w:hAnsi="Cambria Math"/>
                  <w:sz w:val="28"/>
                  <w:szCs w:val="28"/>
                </w:rPr>
                <m:t>l</m:t>
              </m:r>
            </m:e>
            <m:sub>
              <m:r>
                <w:rPr>
                  <w:rFonts w:ascii="Cambria Math"/>
                  <w:sz w:val="28"/>
                  <w:szCs w:val="28"/>
                </w:rPr>
                <m:t>7</m:t>
              </m:r>
            </m:sub>
          </m:sSub>
          <m:r>
            <w:rPr>
              <w:rFonts w:ascii="Cambria Math"/>
              <w:sz w:val="28"/>
              <w:szCs w:val="28"/>
            </w:rPr>
            <m:t xml:space="preserve"> ;              </m:t>
          </m:r>
          <m:r>
            <w:rPr>
              <w:rFonts w:ascii="Cambria Math" w:hAnsi="Cambria Math"/>
              <w:sz w:val="28"/>
              <w:szCs w:val="28"/>
            </w:rPr>
            <m:t>N</m:t>
          </m:r>
          <m:r>
            <w:rPr>
              <w:rFonts w:ascii="Cambria Math"/>
              <w:sz w:val="28"/>
              <w:szCs w:val="28"/>
            </w:rPr>
            <m:t>=</m:t>
          </m:r>
          <m:r>
            <w:rPr>
              <w:rFonts w:ascii="Cambria Math" w:hAnsi="Cambria Math"/>
              <w:sz w:val="28"/>
              <w:szCs w:val="28"/>
            </w:rPr>
            <m:t>W</m:t>
          </m:r>
          <m:d>
            <m:dPr>
              <m:begChr m:val="["/>
              <m:endChr m:val="]"/>
              <m:ctrlPr>
                <w:rPr>
                  <w:rFonts w:ascii="Cambria Math" w:hAnsi="Cambria Math"/>
                  <w:i/>
                  <w:sz w:val="28"/>
                  <w:szCs w:val="28"/>
                </w:rPr>
              </m:ctrlPr>
            </m:dPr>
            <m:e>
              <m:r>
                <w:rPr>
                  <w:rFonts w:ascii="Cambria Math" w:hAnsi="Cambria Math"/>
                  <w:sz w:val="28"/>
                  <w:szCs w:val="28"/>
                </w:rPr>
                <m:t>tg</m:t>
              </m:r>
              <m:d>
                <m:dPr>
                  <m:ctrlPr>
                    <w:rPr>
                      <w:rFonts w:ascii="Cambria Math" w:hAnsi="Cambria Math"/>
                      <w:i/>
                      <w:sz w:val="28"/>
                      <w:szCs w:val="28"/>
                    </w:rPr>
                  </m:ctrlPr>
                </m:dPr>
                <m:e>
                  <m:r>
                    <w:rPr>
                      <w:rFonts w:ascii="Cambria Math" w:hAnsi="Cambria Math"/>
                      <w:sz w:val="28"/>
                      <w:szCs w:val="28"/>
                    </w:rPr>
                    <m:t>α</m:t>
                  </m:r>
                  <m:r>
                    <w:rPr>
                      <w:rFonts w:ascii="Cambria Math"/>
                      <w:sz w:val="28"/>
                      <w:szCs w:val="28"/>
                    </w:rPr>
                    <m:t>+</m:t>
                  </m:r>
                  <m:r>
                    <w:rPr>
                      <w:rFonts w:ascii="Cambria Math" w:hAnsi="Cambria Math"/>
                      <w:sz w:val="28"/>
                      <w:szCs w:val="28"/>
                    </w:rPr>
                    <m:t>β</m:t>
                  </m:r>
                </m:e>
              </m:d>
              <m:r>
                <w:rPr>
                  <w:rFonts w:ascii="Cambria Math"/>
                  <w:sz w:val="28"/>
                  <w:szCs w:val="28"/>
                </w:rPr>
                <m:t xml:space="preserve">+ </m:t>
              </m:r>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пр</m:t>
                  </m:r>
                  <m:r>
                    <w:rPr>
                      <w:rFonts w:ascii="Cambria Math"/>
                      <w:sz w:val="28"/>
                      <w:szCs w:val="28"/>
                    </w:rPr>
                    <m:t>.</m:t>
                  </m:r>
                </m:sub>
              </m:sSub>
            </m:e>
          </m:d>
          <m:r>
            <w:rPr>
              <w:rFonts w:ascii="Cambria Math"/>
              <w:sz w:val="28"/>
              <w:szCs w:val="28"/>
            </w:rPr>
            <m:t xml:space="preserve"> </m:t>
          </m:r>
        </m:oMath>
      </m:oMathPara>
    </w:p>
    <w:p w:rsidR="00ED46CB" w:rsidRPr="009A75B1" w:rsidRDefault="001A25EF" w:rsidP="00ED46CB">
      <w:pPr>
        <w:spacing w:line="360" w:lineRule="auto"/>
        <w:jc w:val="center"/>
        <w:rPr>
          <w:sz w:val="28"/>
          <w:szCs w:val="28"/>
        </w:rPr>
      </w:pPr>
      <m:oMathPara>
        <m:oMath>
          <m:r>
            <w:rPr>
              <w:rFonts w:ascii="Cambria Math" w:hAnsi="Cambria Math"/>
              <w:sz w:val="28"/>
              <w:szCs w:val="28"/>
            </w:rPr>
            <m:t>W</m:t>
          </m:r>
          <m:r>
            <w:rPr>
              <w:rFonts w:ascii="Cambria Math"/>
              <w:sz w:val="28"/>
              <w:szCs w:val="28"/>
            </w:rPr>
            <m:t>=</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Q</m:t>
                  </m:r>
                </m:e>
                <m:sup>
                  <m:r>
                    <w:rPr>
                      <w:rFonts w:ascii="Cambria Math" w:hAnsi="Cambria Math"/>
                      <w:sz w:val="28"/>
                      <w:szCs w:val="28"/>
                    </w:rPr>
                    <m:t>'</m:t>
                  </m:r>
                </m:sup>
              </m:sSup>
              <m:sSub>
                <m:sSubPr>
                  <m:ctrlPr>
                    <w:rPr>
                      <w:rFonts w:ascii="Cambria Math" w:hAnsi="Cambria Math"/>
                      <w:i/>
                      <w:sz w:val="28"/>
                      <w:szCs w:val="28"/>
                    </w:rPr>
                  </m:ctrlPr>
                </m:sSubPr>
                <m:e>
                  <m:r>
                    <w:rPr>
                      <w:rFonts w:ascii="Cambria Math" w:hAnsi="Cambria Math"/>
                      <w:sz w:val="28"/>
                      <w:szCs w:val="28"/>
                    </w:rPr>
                    <m:t>l</m:t>
                  </m:r>
                </m:e>
                <m:sub>
                  <m:r>
                    <w:rPr>
                      <w:rFonts w:ascii="Cambria Math"/>
                      <w:sz w:val="28"/>
                      <w:szCs w:val="28"/>
                    </w:rPr>
                    <m:t>4</m:t>
                  </m:r>
                </m:sub>
              </m:sSub>
            </m:num>
            <m:den>
              <m:sSub>
                <m:sSubPr>
                  <m:ctrlPr>
                    <w:rPr>
                      <w:rFonts w:ascii="Cambria Math" w:hAnsi="Cambria Math"/>
                      <w:i/>
                      <w:sz w:val="28"/>
                      <w:szCs w:val="28"/>
                    </w:rPr>
                  </m:ctrlPr>
                </m:sSubPr>
                <m:e>
                  <m:r>
                    <w:rPr>
                      <w:rFonts w:ascii="Cambria Math" w:hAnsi="Cambria Math"/>
                      <w:sz w:val="28"/>
                      <w:szCs w:val="28"/>
                    </w:rPr>
                    <m:t>l</m:t>
                  </m:r>
                </m:e>
                <m:sub>
                  <m:r>
                    <w:rPr>
                      <w:rFonts w:ascii="Cambria Math"/>
                      <w:sz w:val="28"/>
                      <w:szCs w:val="28"/>
                    </w:rPr>
                    <m:t>6</m:t>
                  </m:r>
                </m:sub>
              </m:sSub>
              <m:r>
                <w:rPr>
                  <w:rFonts w:ascii="Cambria Math"/>
                  <w:sz w:val="28"/>
                  <w:szCs w:val="28"/>
                </w:rPr>
                <m:t>+</m:t>
              </m:r>
              <m:sSub>
                <m:sSubPr>
                  <m:ctrlPr>
                    <w:rPr>
                      <w:rFonts w:ascii="Cambria Math" w:hAnsi="Cambria Math"/>
                      <w:i/>
                      <w:sz w:val="28"/>
                      <w:szCs w:val="28"/>
                    </w:rPr>
                  </m:ctrlPr>
                </m:sSubPr>
                <m:e>
                  <m:r>
                    <w:rPr>
                      <w:rFonts w:ascii="Cambria Math" w:hAnsi="Cambria Math"/>
                      <w:sz w:val="28"/>
                      <w:szCs w:val="28"/>
                    </w:rPr>
                    <m:t>l</m:t>
                  </m:r>
                </m:e>
                <m:sub>
                  <m:r>
                    <w:rPr>
                      <w:rFonts w:ascii="Cambria Math"/>
                      <w:sz w:val="28"/>
                      <w:szCs w:val="28"/>
                    </w:rPr>
                    <m:t>7</m:t>
                  </m:r>
                </m:sub>
              </m:sSub>
              <m:r>
                <w:rPr>
                  <w:rFonts w:ascii="Cambria Math"/>
                  <w:sz w:val="28"/>
                  <w:szCs w:val="28"/>
                </w:rPr>
                <m:t>[</m:t>
              </m:r>
              <m:r>
                <w:rPr>
                  <w:rFonts w:ascii="Cambria Math" w:hAnsi="Cambria Math"/>
                  <w:sz w:val="28"/>
                  <w:szCs w:val="28"/>
                </w:rPr>
                <m:t>tg</m:t>
              </m:r>
              <m:d>
                <m:dPr>
                  <m:ctrlPr>
                    <w:rPr>
                      <w:rFonts w:ascii="Cambria Math" w:hAnsi="Cambria Math"/>
                      <w:i/>
                      <w:sz w:val="28"/>
                      <w:szCs w:val="28"/>
                    </w:rPr>
                  </m:ctrlPr>
                </m:dPr>
                <m:e>
                  <m:r>
                    <w:rPr>
                      <w:rFonts w:ascii="Cambria Math" w:hAnsi="Cambria Math"/>
                      <w:sz w:val="28"/>
                      <w:szCs w:val="28"/>
                    </w:rPr>
                    <m:t>α</m:t>
                  </m:r>
                  <m:r>
                    <w:rPr>
                      <w:rFonts w:ascii="Cambria Math"/>
                      <w:sz w:val="28"/>
                      <w:szCs w:val="28"/>
                    </w:rPr>
                    <m:t>+</m:t>
                  </m:r>
                  <m:r>
                    <w:rPr>
                      <w:rFonts w:ascii="Cambria Math" w:hAnsi="Cambria Math"/>
                      <w:sz w:val="28"/>
                      <w:szCs w:val="28"/>
                    </w:rPr>
                    <m:t>β</m:t>
                  </m:r>
                </m:e>
              </m:d>
              <m:r>
                <w:rPr>
                  <w:rFonts w:ascii="Cambria Math"/>
                  <w:sz w:val="28"/>
                  <w:szCs w:val="28"/>
                </w:rPr>
                <m:t xml:space="preserve">+ </m:t>
              </m:r>
              <m:r>
                <w:rPr>
                  <w:rFonts w:ascii="Cambria Math" w:hAnsi="Cambria Math"/>
                  <w:sz w:val="28"/>
                  <w:szCs w:val="28"/>
                </w:rPr>
                <m:t>tg</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rPr>
                    <m:t>пр</m:t>
                  </m:r>
                  <m:r>
                    <w:rPr>
                      <w:rFonts w:ascii="Cambria Math"/>
                      <w:sz w:val="28"/>
                      <w:szCs w:val="28"/>
                    </w:rPr>
                    <m:t>.</m:t>
                  </m:r>
                </m:sub>
              </m:sSub>
              <m:r>
                <w:rPr>
                  <w:rFonts w:ascii="Cambria Math"/>
                  <w:sz w:val="28"/>
                  <w:szCs w:val="28"/>
                </w:rPr>
                <m:t>]</m:t>
              </m:r>
            </m:den>
          </m:f>
          <m:r>
            <w:rPr>
              <w:rFonts w:ascii="Cambria Math"/>
              <w:sz w:val="28"/>
              <w:szCs w:val="28"/>
            </w:rPr>
            <m:t xml:space="preserve">    </m:t>
          </m:r>
        </m:oMath>
      </m:oMathPara>
    </w:p>
    <w:p w:rsidR="00ED46CB" w:rsidRPr="009A75B1" w:rsidRDefault="00ED46CB" w:rsidP="00ED46CB">
      <w:pPr>
        <w:spacing w:line="360" w:lineRule="auto"/>
        <w:ind w:firstLine="680"/>
        <w:jc w:val="both"/>
        <w:rPr>
          <w:sz w:val="28"/>
          <w:szCs w:val="28"/>
        </w:rPr>
      </w:pPr>
      <w:r w:rsidRPr="009A75B1">
        <w:rPr>
          <w:sz w:val="28"/>
          <w:szCs w:val="28"/>
        </w:rPr>
        <w:t>3. З урахуванням значення одержаної сили W розрахуємо параметри циліндра двосторонньої дії.</w:t>
      </w:r>
    </w:p>
    <w:p w:rsidR="00ED46CB" w:rsidRPr="009A75B1" w:rsidRDefault="001A25EF" w:rsidP="00ED46CB">
      <w:pPr>
        <w:spacing w:line="360" w:lineRule="auto"/>
        <w:jc w:val="center"/>
        <w:rPr>
          <w:sz w:val="28"/>
          <w:szCs w:val="28"/>
        </w:rPr>
      </w:pPr>
      <m:oMathPara>
        <m:oMath>
          <m:r>
            <w:rPr>
              <w:rFonts w:ascii="Cambria Math" w:hAnsi="Cambria Math"/>
              <w:sz w:val="28"/>
              <w:szCs w:val="28"/>
            </w:rPr>
            <m:t>W</m:t>
          </m:r>
          <m:r>
            <w:rPr>
              <w:rFonts w:ascii="Cambria Math"/>
              <w:sz w:val="28"/>
              <w:szCs w:val="28"/>
            </w:rPr>
            <m:t>=</m:t>
          </m:r>
          <m:f>
            <m:fPr>
              <m:ctrlPr>
                <w:rPr>
                  <w:rFonts w:ascii="Cambria Math" w:hAnsi="Cambria Math"/>
                  <w:i/>
                  <w:sz w:val="28"/>
                  <w:szCs w:val="28"/>
                </w:rPr>
              </m:ctrlPr>
            </m:fPr>
            <m:num>
              <m:r>
                <w:rPr>
                  <w:rFonts w:ascii="Cambria Math" w:hAnsi="Cambria Math"/>
                  <w:sz w:val="28"/>
                  <w:szCs w:val="28"/>
                </w:rPr>
                <m:t>π</m:t>
              </m:r>
              <m:sSubSup>
                <m:sSubSupPr>
                  <m:ctrlPr>
                    <w:rPr>
                      <w:rFonts w:ascii="Cambria Math" w:hAnsi="Cambria Math"/>
                      <w:i/>
                      <w:sz w:val="28"/>
                      <w:szCs w:val="28"/>
                    </w:rPr>
                  </m:ctrlPr>
                </m:sSubSupPr>
                <m:e>
                  <m:r>
                    <w:rPr>
                      <w:rFonts w:ascii="Cambria Math" w:hAnsi="Cambria Math"/>
                      <w:sz w:val="28"/>
                      <w:szCs w:val="28"/>
                    </w:rPr>
                    <m:t>D</m:t>
                  </m:r>
                </m:e>
                <m:sub>
                  <m:r>
                    <w:rPr>
                      <w:rFonts w:ascii="Cambria Math" w:hAnsi="Cambria Math"/>
                      <w:sz w:val="28"/>
                      <w:szCs w:val="28"/>
                    </w:rPr>
                    <m:t>Ц</m:t>
                  </m:r>
                </m:sub>
                <m:sup>
                  <m:r>
                    <w:rPr>
                      <w:rFonts w:ascii="Cambria Math"/>
                      <w:sz w:val="28"/>
                      <w:szCs w:val="28"/>
                    </w:rPr>
                    <m:t>2</m:t>
                  </m:r>
                </m:sup>
              </m:sSubSup>
            </m:num>
            <m:den>
              <m:r>
                <w:rPr>
                  <w:rFonts w:ascii="Cambria Math"/>
                  <w:sz w:val="28"/>
                  <w:szCs w:val="28"/>
                </w:rPr>
                <m:t>4</m:t>
              </m:r>
            </m:den>
          </m:f>
          <m:r>
            <w:rPr>
              <w:rFonts w:ascii="Cambria Math" w:hAnsi="Cambria Math"/>
              <w:sz w:val="28"/>
              <w:szCs w:val="28"/>
            </w:rPr>
            <m:t>pη</m:t>
          </m:r>
          <m:r>
            <w:rPr>
              <w:rFonts w:ascii="Cambria Math"/>
              <w:sz w:val="28"/>
              <w:szCs w:val="28"/>
            </w:rPr>
            <m:t xml:space="preserve">   ;    </m:t>
          </m:r>
          <m:r>
            <w:rPr>
              <w:rFonts w:ascii="Cambria Math" w:hAnsi="Cambria Math"/>
              <w:sz w:val="28"/>
              <w:szCs w:val="28"/>
            </w:rPr>
            <m:t>D</m:t>
          </m:r>
          <m:r>
            <w:rPr>
              <w:rFonts w:ascii="Cambria Math"/>
              <w:sz w:val="28"/>
              <w:szCs w:val="28"/>
            </w:rPr>
            <m:t>=</m:t>
          </m:r>
          <m:rad>
            <m:radPr>
              <m:degHide m:val="on"/>
              <m:ctrlPr>
                <w:rPr>
                  <w:rFonts w:ascii="Cambria Math" w:hAnsi="Cambria Math"/>
                  <w:i/>
                  <w:sz w:val="28"/>
                  <w:szCs w:val="28"/>
                </w:rPr>
              </m:ctrlPr>
            </m:radPr>
            <m:deg/>
            <m:e>
              <m:f>
                <m:fPr>
                  <m:ctrlPr>
                    <w:rPr>
                      <w:rFonts w:ascii="Cambria Math" w:hAnsi="Cambria Math"/>
                      <w:i/>
                      <w:sz w:val="28"/>
                      <w:szCs w:val="28"/>
                    </w:rPr>
                  </m:ctrlPr>
                </m:fPr>
                <m:num>
                  <m:r>
                    <w:rPr>
                      <w:rFonts w:ascii="Cambria Math"/>
                      <w:sz w:val="28"/>
                      <w:szCs w:val="28"/>
                    </w:rPr>
                    <m:t>4</m:t>
                  </m:r>
                  <m:r>
                    <w:rPr>
                      <w:rFonts w:ascii="Cambria Math" w:hAnsi="Cambria Math"/>
                      <w:sz w:val="28"/>
                      <w:szCs w:val="28"/>
                    </w:rPr>
                    <m:t>W</m:t>
                  </m:r>
                </m:num>
                <m:den>
                  <m:r>
                    <w:rPr>
                      <w:rFonts w:ascii="Cambria Math" w:hAnsi="Cambria Math"/>
                      <w:sz w:val="28"/>
                      <w:szCs w:val="28"/>
                    </w:rPr>
                    <m:t>π∙p∙η</m:t>
                  </m:r>
                </m:den>
              </m:f>
            </m:e>
          </m:rad>
        </m:oMath>
      </m:oMathPara>
    </w:p>
    <w:p w:rsidR="00ED46CB" w:rsidRPr="009A75B1" w:rsidRDefault="00ED46CB" w:rsidP="00ED46CB">
      <w:pPr>
        <w:spacing w:line="360" w:lineRule="auto"/>
        <w:ind w:firstLine="680"/>
        <w:rPr>
          <w:sz w:val="28"/>
          <w:szCs w:val="28"/>
        </w:rPr>
      </w:pPr>
      <w:r w:rsidRPr="009A75B1">
        <w:rPr>
          <w:sz w:val="28"/>
          <w:szCs w:val="28"/>
        </w:rPr>
        <w:t>Отримане значення діаметра округляємо до ближчого стандартного.</w:t>
      </w:r>
    </w:p>
    <w:p w:rsidR="00ED46CB" w:rsidRPr="009A75B1" w:rsidRDefault="00ED46CB" w:rsidP="00ED46CB">
      <w:pPr>
        <w:tabs>
          <w:tab w:val="left" w:pos="1104"/>
        </w:tabs>
        <w:jc w:val="center"/>
        <w:rPr>
          <w:b/>
          <w:sz w:val="28"/>
          <w:szCs w:val="28"/>
        </w:rPr>
      </w:pPr>
    </w:p>
    <w:p w:rsidR="00ED46CB" w:rsidRPr="009A75B1" w:rsidRDefault="00ED46CB" w:rsidP="00ED46CB">
      <w:pPr>
        <w:autoSpaceDE w:val="0"/>
        <w:autoSpaceDN w:val="0"/>
        <w:adjustRightInd w:val="0"/>
        <w:jc w:val="both"/>
        <w:rPr>
          <w:sz w:val="28"/>
          <w:szCs w:val="28"/>
        </w:rPr>
      </w:pPr>
    </w:p>
    <w:p w:rsidR="00ED46CB" w:rsidRPr="009A75B1" w:rsidRDefault="00ED46CB" w:rsidP="00ED46CB">
      <w:pPr>
        <w:autoSpaceDE w:val="0"/>
        <w:autoSpaceDN w:val="0"/>
        <w:adjustRightInd w:val="0"/>
        <w:spacing w:line="360" w:lineRule="auto"/>
        <w:jc w:val="center"/>
        <w:rPr>
          <w:rFonts w:eastAsia="TimesNewRomanPSMT"/>
          <w:b/>
          <w:sz w:val="28"/>
          <w:szCs w:val="28"/>
        </w:rPr>
      </w:pPr>
      <w:r>
        <w:rPr>
          <w:rFonts w:eastAsia="TimesNewRomanPSMT"/>
          <w:b/>
          <w:sz w:val="28"/>
          <w:szCs w:val="28"/>
        </w:rPr>
        <w:t>5.5.  </w:t>
      </w:r>
      <w:r w:rsidRPr="009A75B1">
        <w:rPr>
          <w:rFonts w:eastAsia="TimesNewRomanPSMT"/>
          <w:b/>
          <w:sz w:val="28"/>
          <w:szCs w:val="28"/>
        </w:rPr>
        <w:t xml:space="preserve">Кінематичний розрахунок механізмів закріплення заготовки </w:t>
      </w:r>
      <w:r w:rsidR="001B408F">
        <w:rPr>
          <w:rFonts w:eastAsia="TimesNewRomanPSMT"/>
          <w:b/>
          <w:sz w:val="28"/>
          <w:szCs w:val="28"/>
        </w:rPr>
        <w:t>у</w:t>
      </w:r>
      <w:r w:rsidRPr="009A75B1">
        <w:rPr>
          <w:rFonts w:eastAsia="TimesNewRomanPSMT"/>
          <w:b/>
          <w:sz w:val="28"/>
          <w:szCs w:val="28"/>
        </w:rPr>
        <w:t xml:space="preserve"> </w:t>
      </w:r>
      <w:r>
        <w:rPr>
          <w:rFonts w:eastAsia="TimesNewRomanPSMT"/>
          <w:b/>
          <w:sz w:val="28"/>
          <w:szCs w:val="28"/>
        </w:rPr>
        <w:t xml:space="preserve">верстатному </w:t>
      </w:r>
      <w:r w:rsidRPr="009A75B1">
        <w:rPr>
          <w:rFonts w:eastAsia="TimesNewRomanPSMT"/>
          <w:b/>
          <w:sz w:val="28"/>
          <w:szCs w:val="28"/>
        </w:rPr>
        <w:t>прист</w:t>
      </w:r>
      <w:r>
        <w:rPr>
          <w:rFonts w:eastAsia="TimesNewRomanPSMT"/>
          <w:b/>
          <w:sz w:val="28"/>
          <w:szCs w:val="28"/>
        </w:rPr>
        <w:t>рої</w:t>
      </w:r>
    </w:p>
    <w:p w:rsidR="00ED46CB" w:rsidRPr="009A75B1" w:rsidRDefault="00ED46CB" w:rsidP="00ED46CB">
      <w:pPr>
        <w:autoSpaceDE w:val="0"/>
        <w:autoSpaceDN w:val="0"/>
        <w:adjustRightInd w:val="0"/>
        <w:spacing w:line="360" w:lineRule="auto"/>
        <w:ind w:firstLine="851"/>
        <w:jc w:val="both"/>
        <w:rPr>
          <w:rFonts w:eastAsia="TimesNewRomanPSMT"/>
          <w:sz w:val="28"/>
          <w:szCs w:val="28"/>
        </w:rPr>
      </w:pPr>
      <w:r w:rsidRPr="009A75B1">
        <w:rPr>
          <w:rFonts w:eastAsia="TimesNewRomanPSMT"/>
          <w:sz w:val="28"/>
          <w:szCs w:val="28"/>
        </w:rPr>
        <w:t>Кінематичний розрахунок необхідний для визначення робочого ходу кожної ланки механізму закріплення і, як наслід</w:t>
      </w:r>
      <w:r w:rsidR="007805E3">
        <w:rPr>
          <w:rFonts w:eastAsia="TimesNewRomanPSMT"/>
          <w:sz w:val="28"/>
          <w:szCs w:val="28"/>
        </w:rPr>
        <w:t>ок</w:t>
      </w:r>
      <w:r w:rsidRPr="009A75B1">
        <w:rPr>
          <w:rFonts w:eastAsia="TimesNewRomanPSMT"/>
          <w:sz w:val="28"/>
          <w:szCs w:val="28"/>
        </w:rPr>
        <w:t xml:space="preserve">, робочого ходу силового </w:t>
      </w:r>
      <w:r w:rsidR="001B408F">
        <w:rPr>
          <w:rFonts w:eastAsia="TimesNewRomanPSMT"/>
          <w:sz w:val="28"/>
          <w:szCs w:val="28"/>
        </w:rPr>
        <w:t>механізму</w:t>
      </w:r>
      <w:r w:rsidRPr="009A75B1">
        <w:rPr>
          <w:rFonts w:eastAsia="TimesNewRomanPSMT"/>
          <w:sz w:val="28"/>
          <w:szCs w:val="28"/>
        </w:rPr>
        <w:t xml:space="preserve">. </w:t>
      </w:r>
      <w:r w:rsidR="001B408F">
        <w:rPr>
          <w:rFonts w:eastAsia="TimesNewRomanPSMT"/>
          <w:sz w:val="28"/>
          <w:szCs w:val="28"/>
        </w:rPr>
        <w:t>У</w:t>
      </w:r>
      <w:r w:rsidRPr="009A75B1">
        <w:rPr>
          <w:rFonts w:eastAsia="TimesNewRomanPSMT"/>
          <w:sz w:val="28"/>
          <w:szCs w:val="28"/>
        </w:rPr>
        <w:t xml:space="preserve"> першу чергу визначається робочий хід першої ланки, що </w:t>
      </w:r>
      <w:r w:rsidRPr="009A75B1">
        <w:rPr>
          <w:rFonts w:eastAsia="TimesNewRomanPSMT"/>
          <w:sz w:val="28"/>
          <w:szCs w:val="28"/>
        </w:rPr>
        <w:lastRenderedPageBreak/>
        <w:t xml:space="preserve">забезпечує закріплення заготовки. Розрахунок його робочого ходу ведеться з умови вільної установки і зняття заготовки </w:t>
      </w:r>
      <w:r w:rsidR="001B408F">
        <w:rPr>
          <w:rFonts w:eastAsia="TimesNewRomanPSMT"/>
          <w:sz w:val="28"/>
          <w:szCs w:val="28"/>
        </w:rPr>
        <w:t>у</w:t>
      </w:r>
      <w:r>
        <w:rPr>
          <w:rFonts w:eastAsia="TimesNewRomanPSMT"/>
          <w:sz w:val="28"/>
          <w:szCs w:val="28"/>
        </w:rPr>
        <w:t xml:space="preserve"> ВП</w:t>
      </w:r>
      <w:r w:rsidRPr="009A75B1">
        <w:rPr>
          <w:rFonts w:eastAsia="TimesNewRomanPSMT"/>
          <w:sz w:val="28"/>
          <w:szCs w:val="28"/>
        </w:rPr>
        <w:t>. Потім визначаються робочі ходи інших ланок.</w:t>
      </w:r>
      <w:r>
        <w:rPr>
          <w:rFonts w:eastAsia="TimesNewRomanPSMT"/>
          <w:sz w:val="28"/>
          <w:szCs w:val="28"/>
        </w:rPr>
        <w:t xml:space="preserve"> </w:t>
      </w:r>
      <w:r w:rsidRPr="009A75B1">
        <w:rPr>
          <w:rFonts w:eastAsia="TimesNewRomanPSMT"/>
          <w:sz w:val="28"/>
          <w:szCs w:val="28"/>
        </w:rPr>
        <w:t>Розрахунок закінчується визначенням робочого ходу, пов'язаного з силовим пристроєм.</w:t>
      </w:r>
    </w:p>
    <w:p w:rsidR="00ED46CB" w:rsidRPr="009A75B1" w:rsidRDefault="00ED46CB" w:rsidP="00ED46CB">
      <w:pPr>
        <w:autoSpaceDE w:val="0"/>
        <w:autoSpaceDN w:val="0"/>
        <w:adjustRightInd w:val="0"/>
        <w:spacing w:line="360" w:lineRule="auto"/>
        <w:ind w:firstLine="851"/>
        <w:jc w:val="both"/>
        <w:rPr>
          <w:rFonts w:eastAsia="TimesNewRomanPSMT"/>
          <w:sz w:val="28"/>
          <w:szCs w:val="28"/>
        </w:rPr>
      </w:pPr>
      <w:r w:rsidRPr="009A75B1">
        <w:rPr>
          <w:rFonts w:eastAsia="TimesNewRomanPSMT"/>
          <w:sz w:val="28"/>
          <w:szCs w:val="28"/>
        </w:rPr>
        <w:t xml:space="preserve">Це  дозволяє зробити порівняльний кінематичний аналіз механізмів закріплення заготовки і вибрати оптимальний варіант </w:t>
      </w:r>
      <w:r w:rsidR="001B408F">
        <w:rPr>
          <w:rFonts w:eastAsia="TimesNewRomanPSMT"/>
          <w:sz w:val="28"/>
          <w:szCs w:val="28"/>
        </w:rPr>
        <w:t>у</w:t>
      </w:r>
      <w:r w:rsidRPr="009A75B1">
        <w:rPr>
          <w:rFonts w:eastAsia="TimesNewRomanPSMT"/>
          <w:sz w:val="28"/>
          <w:szCs w:val="28"/>
        </w:rPr>
        <w:t xml:space="preserve"> залежності від сил </w:t>
      </w:r>
      <w:r w:rsidRPr="00A21086">
        <w:rPr>
          <w:rFonts w:eastAsia="TimesNewRomanPSMT"/>
          <w:i/>
          <w:sz w:val="28"/>
          <w:szCs w:val="28"/>
        </w:rPr>
        <w:t>Q</w:t>
      </w:r>
      <w:r w:rsidRPr="009A75B1">
        <w:rPr>
          <w:rFonts w:eastAsia="TimesNewRomanPSMT"/>
          <w:sz w:val="28"/>
          <w:szCs w:val="28"/>
        </w:rPr>
        <w:t xml:space="preserve"> і </w:t>
      </w:r>
      <w:r w:rsidRPr="00A21086">
        <w:rPr>
          <w:rFonts w:eastAsia="TimesNewRomanPSMT"/>
          <w:i/>
          <w:sz w:val="28"/>
          <w:szCs w:val="28"/>
        </w:rPr>
        <w:t>N</w:t>
      </w:r>
      <w:r w:rsidRPr="009A75B1">
        <w:rPr>
          <w:rFonts w:eastAsia="TimesNewRomanPSMT"/>
          <w:sz w:val="28"/>
          <w:szCs w:val="28"/>
        </w:rPr>
        <w:t xml:space="preserve">, </w:t>
      </w:r>
      <w:r w:rsidR="001B408F">
        <w:rPr>
          <w:rFonts w:eastAsia="TimesNewRomanPSMT"/>
          <w:sz w:val="28"/>
          <w:szCs w:val="28"/>
        </w:rPr>
        <w:t>величини</w:t>
      </w:r>
      <w:r w:rsidRPr="009A75B1">
        <w:rPr>
          <w:rFonts w:eastAsia="TimesNewRomanPSMT"/>
          <w:sz w:val="28"/>
          <w:szCs w:val="28"/>
        </w:rPr>
        <w:t xml:space="preserve"> ходу силового механізму </w:t>
      </w:r>
      <w:r w:rsidRPr="00A21086">
        <w:rPr>
          <w:rFonts w:eastAsia="TimesNewRomanPSMT"/>
          <w:i/>
          <w:sz w:val="28"/>
          <w:szCs w:val="28"/>
        </w:rPr>
        <w:t>L</w:t>
      </w:r>
      <w:r w:rsidRPr="009A75B1">
        <w:rPr>
          <w:rFonts w:eastAsia="TimesNewRomanPSMT"/>
          <w:sz w:val="28"/>
          <w:szCs w:val="28"/>
        </w:rPr>
        <w:t xml:space="preserve"> і швидкості </w:t>
      </w:r>
      <w:r w:rsidRPr="00A21086">
        <w:rPr>
          <w:rFonts w:eastAsia="TimesNewRomanPSMT"/>
          <w:i/>
          <w:sz w:val="28"/>
          <w:szCs w:val="28"/>
        </w:rPr>
        <w:t>V</w:t>
      </w:r>
      <w:r w:rsidRPr="009A75B1">
        <w:rPr>
          <w:rFonts w:eastAsia="TimesNewRomanPSMT"/>
          <w:sz w:val="28"/>
          <w:szCs w:val="28"/>
        </w:rPr>
        <w:t>.</w:t>
      </w:r>
    </w:p>
    <w:p w:rsidR="00ED46CB" w:rsidRPr="009A75B1" w:rsidRDefault="00ED46CB" w:rsidP="00ED46CB">
      <w:pPr>
        <w:autoSpaceDE w:val="0"/>
        <w:autoSpaceDN w:val="0"/>
        <w:adjustRightInd w:val="0"/>
        <w:spacing w:line="360" w:lineRule="auto"/>
        <w:ind w:firstLine="851"/>
        <w:rPr>
          <w:rFonts w:eastAsia="TimesNewRomanPSMT"/>
          <w:sz w:val="28"/>
          <w:szCs w:val="28"/>
        </w:rPr>
      </w:pPr>
      <w:r w:rsidRPr="009A75B1">
        <w:rPr>
          <w:rFonts w:eastAsia="TimesNewRomanPSMT"/>
          <w:sz w:val="28"/>
          <w:szCs w:val="28"/>
        </w:rPr>
        <w:t>Порядок виконання:</w:t>
      </w:r>
    </w:p>
    <w:p w:rsidR="00ED46CB" w:rsidRPr="009A75B1" w:rsidRDefault="00ED46CB" w:rsidP="00ED46CB">
      <w:pPr>
        <w:autoSpaceDE w:val="0"/>
        <w:autoSpaceDN w:val="0"/>
        <w:adjustRightInd w:val="0"/>
        <w:spacing w:line="360" w:lineRule="auto"/>
        <w:ind w:firstLine="851"/>
        <w:rPr>
          <w:rFonts w:eastAsia="TimesNewRomanPSMT"/>
          <w:sz w:val="28"/>
          <w:szCs w:val="28"/>
        </w:rPr>
      </w:pPr>
      <w:r w:rsidRPr="009A75B1">
        <w:rPr>
          <w:rFonts w:eastAsia="TimesNewRomanPSMT"/>
          <w:sz w:val="28"/>
          <w:szCs w:val="28"/>
        </w:rPr>
        <w:t>1. Вивчити креслення деталі, технологічний процес механічної обробки, зміст операції</w:t>
      </w:r>
      <w:r w:rsidR="001B408F">
        <w:rPr>
          <w:rFonts w:eastAsia="TimesNewRomanPSMT"/>
          <w:sz w:val="28"/>
          <w:szCs w:val="28"/>
        </w:rPr>
        <w:t>.</w:t>
      </w:r>
    </w:p>
    <w:p w:rsidR="00ED46CB" w:rsidRPr="009A75B1" w:rsidRDefault="00ED46CB" w:rsidP="00ED46CB">
      <w:pPr>
        <w:autoSpaceDE w:val="0"/>
        <w:autoSpaceDN w:val="0"/>
        <w:adjustRightInd w:val="0"/>
        <w:spacing w:line="360" w:lineRule="auto"/>
        <w:ind w:firstLine="851"/>
        <w:jc w:val="both"/>
        <w:rPr>
          <w:rFonts w:eastAsia="TimesNewRomanPSMT"/>
          <w:sz w:val="28"/>
          <w:szCs w:val="28"/>
        </w:rPr>
      </w:pPr>
      <w:r w:rsidRPr="009A75B1">
        <w:rPr>
          <w:rFonts w:eastAsia="TimesNewRomanPSMT"/>
          <w:sz w:val="28"/>
          <w:szCs w:val="28"/>
        </w:rPr>
        <w:t>2. Викреслити в масштабі схеми механізмів закріплення. Вказати два крайніх положення механізмів закріплення (положення для закріпленої заготовки і положення, в якому забезпечується вільн</w:t>
      </w:r>
      <w:r w:rsidR="001B408F">
        <w:rPr>
          <w:rFonts w:eastAsia="TimesNewRomanPSMT"/>
          <w:sz w:val="28"/>
          <w:szCs w:val="28"/>
        </w:rPr>
        <w:t>і</w:t>
      </w:r>
      <w:r w:rsidRPr="009A75B1">
        <w:rPr>
          <w:rFonts w:eastAsia="TimesNewRomanPSMT"/>
          <w:sz w:val="28"/>
          <w:szCs w:val="28"/>
        </w:rPr>
        <w:t xml:space="preserve"> установка </w:t>
      </w:r>
      <w:r w:rsidR="001B408F">
        <w:rPr>
          <w:rFonts w:eastAsia="TimesNewRomanPSMT"/>
          <w:sz w:val="28"/>
          <w:szCs w:val="28"/>
        </w:rPr>
        <w:t>та</w:t>
      </w:r>
      <w:r w:rsidRPr="009A75B1">
        <w:rPr>
          <w:rFonts w:eastAsia="TimesNewRomanPSMT"/>
          <w:sz w:val="28"/>
          <w:szCs w:val="28"/>
        </w:rPr>
        <w:t xml:space="preserve"> зняття заготовки)</w:t>
      </w:r>
      <w:r w:rsidR="001B408F">
        <w:rPr>
          <w:rFonts w:eastAsia="TimesNewRomanPSMT"/>
          <w:sz w:val="28"/>
          <w:szCs w:val="28"/>
        </w:rPr>
        <w:t>.</w:t>
      </w:r>
    </w:p>
    <w:p w:rsidR="00ED46CB" w:rsidRPr="009A75B1" w:rsidRDefault="00ED46CB" w:rsidP="00ED46CB">
      <w:pPr>
        <w:autoSpaceDE w:val="0"/>
        <w:autoSpaceDN w:val="0"/>
        <w:adjustRightInd w:val="0"/>
        <w:spacing w:line="360" w:lineRule="auto"/>
        <w:ind w:firstLine="851"/>
        <w:jc w:val="both"/>
        <w:rPr>
          <w:rFonts w:eastAsia="TimesNewRomanPSMT"/>
          <w:sz w:val="28"/>
          <w:szCs w:val="28"/>
        </w:rPr>
      </w:pPr>
      <w:r w:rsidRPr="009A75B1">
        <w:rPr>
          <w:rFonts w:eastAsia="TimesNewRomanPSMT"/>
          <w:sz w:val="28"/>
          <w:szCs w:val="28"/>
        </w:rPr>
        <w:t>3. В залежності від переміщення ланки, що забезпечує закріплення заготовки, визначити величину переміщення вхідної ланки, пов'язаної з силовим механізмом закріплення заготовки</w:t>
      </w:r>
      <w:r w:rsidR="001B408F">
        <w:rPr>
          <w:rFonts w:eastAsia="TimesNewRomanPSMT"/>
          <w:sz w:val="28"/>
          <w:szCs w:val="28"/>
        </w:rPr>
        <w:t>.</w:t>
      </w:r>
    </w:p>
    <w:p w:rsidR="00ED46CB" w:rsidRPr="009A75B1" w:rsidRDefault="00ED46CB" w:rsidP="00ED46CB">
      <w:pPr>
        <w:autoSpaceDE w:val="0"/>
        <w:autoSpaceDN w:val="0"/>
        <w:adjustRightInd w:val="0"/>
        <w:spacing w:line="360" w:lineRule="auto"/>
        <w:ind w:firstLine="851"/>
        <w:jc w:val="both"/>
        <w:rPr>
          <w:rFonts w:eastAsia="TimesNewRomanPSMT"/>
          <w:sz w:val="28"/>
          <w:szCs w:val="28"/>
        </w:rPr>
      </w:pPr>
      <w:r w:rsidRPr="009A75B1">
        <w:rPr>
          <w:rFonts w:eastAsia="TimesNewRomanPSMT"/>
          <w:sz w:val="28"/>
          <w:szCs w:val="28"/>
        </w:rPr>
        <w:t>4. У кожному механізмі закріплення замінити дію силового механізму кулачковим механізмом і побудувати графіки шляху і швидкості</w:t>
      </w:r>
      <w:r w:rsidR="001B408F">
        <w:rPr>
          <w:rFonts w:eastAsia="TimesNewRomanPSMT"/>
          <w:sz w:val="28"/>
          <w:szCs w:val="28"/>
        </w:rPr>
        <w:t>.</w:t>
      </w:r>
    </w:p>
    <w:p w:rsidR="00ED46CB" w:rsidRPr="009A75B1" w:rsidRDefault="00ED46CB" w:rsidP="00ED46CB">
      <w:pPr>
        <w:autoSpaceDE w:val="0"/>
        <w:autoSpaceDN w:val="0"/>
        <w:adjustRightInd w:val="0"/>
        <w:spacing w:line="360" w:lineRule="auto"/>
        <w:ind w:firstLine="851"/>
        <w:jc w:val="both"/>
        <w:rPr>
          <w:rFonts w:eastAsia="TimesNewRomanPSMT"/>
          <w:sz w:val="28"/>
          <w:szCs w:val="28"/>
        </w:rPr>
      </w:pPr>
      <w:r w:rsidRPr="009A75B1">
        <w:rPr>
          <w:rFonts w:eastAsia="TimesNewRomanPSMT"/>
          <w:sz w:val="28"/>
          <w:szCs w:val="28"/>
        </w:rPr>
        <w:t>5. Зробити порівняльний аналіз механізмів закріплення. Вибрати остаточний варіант механізмів закріплення.</w:t>
      </w:r>
    </w:p>
    <w:p w:rsidR="00ED46CB" w:rsidRPr="009A75B1" w:rsidRDefault="00ED46CB" w:rsidP="00ED46CB">
      <w:pPr>
        <w:autoSpaceDE w:val="0"/>
        <w:autoSpaceDN w:val="0"/>
        <w:adjustRightInd w:val="0"/>
        <w:spacing w:line="360" w:lineRule="auto"/>
        <w:ind w:firstLine="851"/>
        <w:jc w:val="both"/>
        <w:rPr>
          <w:rFonts w:eastAsia="TimesNewRomanPSMT"/>
          <w:sz w:val="28"/>
          <w:szCs w:val="28"/>
        </w:rPr>
      </w:pPr>
      <w:r w:rsidRPr="009A75B1">
        <w:rPr>
          <w:rFonts w:eastAsia="TimesNewRomanPSMT"/>
          <w:sz w:val="28"/>
          <w:szCs w:val="28"/>
        </w:rPr>
        <w:t>6. Привести розрахунок переміщень.</w:t>
      </w:r>
    </w:p>
    <w:p w:rsidR="004B167B" w:rsidRDefault="00ED46CB" w:rsidP="00ED46CB">
      <w:pPr>
        <w:autoSpaceDE w:val="0"/>
        <w:autoSpaceDN w:val="0"/>
        <w:adjustRightInd w:val="0"/>
        <w:spacing w:line="360" w:lineRule="auto"/>
        <w:ind w:firstLine="851"/>
        <w:rPr>
          <w:rFonts w:eastAsia="TimesNewRomanPSMT"/>
          <w:b/>
          <w:sz w:val="28"/>
          <w:szCs w:val="28"/>
        </w:rPr>
      </w:pPr>
      <w:r w:rsidRPr="009A75B1">
        <w:rPr>
          <w:rFonts w:eastAsia="TimesNewRomanPSMT"/>
          <w:sz w:val="28"/>
          <w:szCs w:val="28"/>
        </w:rPr>
        <w:t xml:space="preserve">7. Викреслити схему переміщення </w:t>
      </w:r>
      <w:r w:rsidRPr="001B408F">
        <w:rPr>
          <w:rFonts w:eastAsia="TimesNewRomanPSMT"/>
          <w:i/>
          <w:sz w:val="28"/>
          <w:szCs w:val="28"/>
        </w:rPr>
        <w:t>L</w:t>
      </w:r>
      <w:r w:rsidRPr="009A75B1">
        <w:rPr>
          <w:rFonts w:eastAsia="TimesNewRomanPSMT"/>
          <w:sz w:val="28"/>
          <w:szCs w:val="28"/>
        </w:rPr>
        <w:t xml:space="preserve"> вхідно</w:t>
      </w:r>
      <w:r w:rsidR="001B408F">
        <w:rPr>
          <w:rFonts w:eastAsia="TimesNewRomanPSMT"/>
          <w:sz w:val="28"/>
          <w:szCs w:val="28"/>
        </w:rPr>
        <w:t>ї</w:t>
      </w:r>
      <w:r w:rsidRPr="009A75B1">
        <w:rPr>
          <w:rFonts w:eastAsia="TimesNewRomanPSMT"/>
          <w:sz w:val="28"/>
          <w:szCs w:val="28"/>
        </w:rPr>
        <w:t xml:space="preserve"> ланки від кулачкового механізму і привести графік шляху</w:t>
      </w:r>
      <w:r w:rsidR="004B167B">
        <w:rPr>
          <w:rFonts w:eastAsia="TimesNewRomanPSMT"/>
          <w:b/>
          <w:sz w:val="28"/>
          <w:szCs w:val="28"/>
        </w:rPr>
        <w:t>.</w:t>
      </w:r>
    </w:p>
    <w:p w:rsidR="00ED46CB" w:rsidRPr="009A75B1" w:rsidRDefault="001A25EF" w:rsidP="00ED46CB">
      <w:pPr>
        <w:autoSpaceDE w:val="0"/>
        <w:autoSpaceDN w:val="0"/>
        <w:adjustRightInd w:val="0"/>
        <w:spacing w:line="360" w:lineRule="auto"/>
        <w:ind w:firstLine="851"/>
        <w:rPr>
          <w:rFonts w:eastAsia="TimesNewRomanPSMT"/>
          <w:b/>
          <w:sz w:val="28"/>
          <w:szCs w:val="28"/>
        </w:rPr>
      </w:pPr>
      <w:r>
        <w:rPr>
          <w:rFonts w:eastAsia="TimesNewRomanPSMT"/>
          <w:noProof/>
          <w:sz w:val="28"/>
          <w:szCs w:val="28"/>
          <w:lang w:val="ru-RU"/>
        </w:rPr>
        <w:lastRenderedPageBreak/>
        <w:drawing>
          <wp:inline distT="0" distB="0" distL="0" distR="0">
            <wp:extent cx="5952490" cy="4071620"/>
            <wp:effectExtent l="19050" t="0" r="0" b="0"/>
            <wp:docPr id="59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3"/>
                    <pic:cNvPicPr>
                      <a:picLocks noChangeAspect="1" noChangeArrowheads="1"/>
                    </pic:cNvPicPr>
                  </pic:nvPicPr>
                  <pic:blipFill>
                    <a:blip r:embed="rId988" cstate="print"/>
                    <a:srcRect/>
                    <a:stretch>
                      <a:fillRect/>
                    </a:stretch>
                  </pic:blipFill>
                  <pic:spPr bwMode="auto">
                    <a:xfrm>
                      <a:off x="0" y="0"/>
                      <a:ext cx="5952490" cy="4071620"/>
                    </a:xfrm>
                    <a:prstGeom prst="rect">
                      <a:avLst/>
                    </a:prstGeom>
                    <a:noFill/>
                    <a:ln w="9525">
                      <a:noFill/>
                      <a:miter lim="800000"/>
                      <a:headEnd/>
                      <a:tailEnd/>
                    </a:ln>
                  </pic:spPr>
                </pic:pic>
              </a:graphicData>
            </a:graphic>
          </wp:inline>
        </w:drawing>
      </w:r>
    </w:p>
    <w:p w:rsidR="00ED46CB" w:rsidRPr="00657E00" w:rsidRDefault="00ED46CB" w:rsidP="00ED46CB">
      <w:pPr>
        <w:autoSpaceDE w:val="0"/>
        <w:autoSpaceDN w:val="0"/>
        <w:adjustRightInd w:val="0"/>
        <w:spacing w:line="360" w:lineRule="auto"/>
        <w:ind w:firstLine="851"/>
        <w:jc w:val="center"/>
        <w:rPr>
          <w:rFonts w:eastAsia="TimesNewRomanPSMT"/>
          <w:sz w:val="28"/>
          <w:szCs w:val="28"/>
        </w:rPr>
      </w:pPr>
      <w:r w:rsidRPr="00657E00">
        <w:rPr>
          <w:rFonts w:eastAsia="TimesNewRomanPSMT"/>
          <w:sz w:val="28"/>
          <w:szCs w:val="28"/>
        </w:rPr>
        <w:t>Рис.5.</w:t>
      </w:r>
      <w:r>
        <w:rPr>
          <w:rFonts w:eastAsia="TimesNewRomanPSMT"/>
          <w:sz w:val="28"/>
          <w:szCs w:val="28"/>
        </w:rPr>
        <w:t>35.</w:t>
      </w:r>
      <w:r w:rsidR="007805E3">
        <w:rPr>
          <w:rFonts w:eastAsia="TimesNewRomanPSMT"/>
          <w:sz w:val="28"/>
          <w:szCs w:val="28"/>
        </w:rPr>
        <w:t xml:space="preserve"> </w:t>
      </w:r>
      <w:r>
        <w:rPr>
          <w:rFonts w:eastAsia="TimesNewRomanPSMT"/>
          <w:sz w:val="28"/>
          <w:szCs w:val="28"/>
        </w:rPr>
        <w:t>Конструкція важільно –клинового ВП</w:t>
      </w:r>
    </w:p>
    <w:p w:rsidR="00ED46CB" w:rsidRPr="009A75B1" w:rsidRDefault="004B08AA" w:rsidP="00ED46CB">
      <w:pPr>
        <w:autoSpaceDE w:val="0"/>
        <w:autoSpaceDN w:val="0"/>
        <w:adjustRightInd w:val="0"/>
        <w:spacing w:line="360" w:lineRule="auto"/>
        <w:jc w:val="both"/>
        <w:rPr>
          <w:rFonts w:eastAsia="TimesNewRomanPSMT"/>
          <w:sz w:val="28"/>
          <w:szCs w:val="28"/>
        </w:rPr>
      </w:pPr>
      <w:r w:rsidRPr="004F4F09">
        <w:rPr>
          <w:rFonts w:eastAsia="TimesNewRomanPSMT"/>
          <w:noProof/>
          <w:sz w:val="28"/>
          <w:szCs w:val="28"/>
        </w:rPr>
        <w:object w:dxaOrig="9421" w:dyaOrig="5774">
          <v:shape id="_x0000_i1498" type="#_x0000_t75" style="width:470.35pt;height:289.85pt" o:ole="">
            <v:imagedata r:id="rId989" o:title=""/>
          </v:shape>
          <o:OLEObject Type="Embed" ProgID="PBrush" ShapeID="_x0000_i1498" DrawAspect="Content" ObjectID="_1584340323" r:id="rId990"/>
        </w:object>
      </w:r>
    </w:p>
    <w:p w:rsidR="00ED46CB" w:rsidRPr="009A75B1" w:rsidRDefault="00ED46CB" w:rsidP="00ED46CB">
      <w:pPr>
        <w:autoSpaceDE w:val="0"/>
        <w:autoSpaceDN w:val="0"/>
        <w:adjustRightInd w:val="0"/>
        <w:spacing w:line="360" w:lineRule="auto"/>
        <w:jc w:val="center"/>
        <w:rPr>
          <w:rFonts w:eastAsia="TimesNewRomanPSMT"/>
          <w:sz w:val="28"/>
          <w:szCs w:val="28"/>
        </w:rPr>
      </w:pPr>
      <w:r>
        <w:rPr>
          <w:rFonts w:eastAsia="TimesNewRomanPSMT"/>
          <w:sz w:val="28"/>
          <w:szCs w:val="28"/>
        </w:rPr>
        <w:t>Рис.5.36.</w:t>
      </w:r>
      <w:r w:rsidRPr="00672D70">
        <w:rPr>
          <w:rFonts w:eastAsia="TimesNewRomanPSMT"/>
          <w:sz w:val="28"/>
          <w:szCs w:val="28"/>
        </w:rPr>
        <w:t xml:space="preserve"> </w:t>
      </w:r>
      <w:r w:rsidRPr="009A75B1">
        <w:rPr>
          <w:rFonts w:eastAsia="TimesNewRomanPSMT"/>
          <w:sz w:val="28"/>
          <w:szCs w:val="28"/>
        </w:rPr>
        <w:t xml:space="preserve">ВП, побудований </w:t>
      </w:r>
      <w:r w:rsidR="001B408F">
        <w:rPr>
          <w:rFonts w:eastAsia="TimesNewRomanPSMT"/>
          <w:sz w:val="28"/>
          <w:szCs w:val="28"/>
        </w:rPr>
        <w:t>у</w:t>
      </w:r>
      <w:r w:rsidRPr="009A75B1">
        <w:rPr>
          <w:rFonts w:eastAsia="TimesNewRomanPSMT"/>
          <w:sz w:val="28"/>
          <w:szCs w:val="28"/>
        </w:rPr>
        <w:t xml:space="preserve"> масштабі, в двох крайніх положеннях</w:t>
      </w:r>
    </w:p>
    <w:p w:rsidR="00ED46CB" w:rsidRPr="009A75B1" w:rsidRDefault="001A25EF" w:rsidP="00ED46CB">
      <w:pPr>
        <w:autoSpaceDE w:val="0"/>
        <w:autoSpaceDN w:val="0"/>
        <w:adjustRightInd w:val="0"/>
        <w:spacing w:line="360" w:lineRule="auto"/>
        <w:jc w:val="both"/>
        <w:rPr>
          <w:rFonts w:eastAsia="TimesNewRomanPSMT"/>
          <w:sz w:val="28"/>
          <w:szCs w:val="28"/>
        </w:rPr>
      </w:pPr>
      <w:r>
        <w:rPr>
          <w:rFonts w:eastAsia="TimesNewRomanPSMT"/>
          <w:noProof/>
          <w:sz w:val="28"/>
          <w:szCs w:val="28"/>
          <w:lang w:val="ru-RU"/>
        </w:rPr>
        <w:lastRenderedPageBreak/>
        <w:drawing>
          <wp:inline distT="0" distB="0" distL="0" distR="0">
            <wp:extent cx="5934710" cy="3691890"/>
            <wp:effectExtent l="19050" t="0" r="8890" b="0"/>
            <wp:docPr id="595" name="Рисунок 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4"/>
                    <pic:cNvPicPr>
                      <a:picLocks noChangeAspect="1" noChangeArrowheads="1"/>
                    </pic:cNvPicPr>
                  </pic:nvPicPr>
                  <pic:blipFill>
                    <a:blip r:embed="rId991" cstate="print"/>
                    <a:srcRect/>
                    <a:stretch>
                      <a:fillRect/>
                    </a:stretch>
                  </pic:blipFill>
                  <pic:spPr bwMode="auto">
                    <a:xfrm>
                      <a:off x="0" y="0"/>
                      <a:ext cx="5934710" cy="3691890"/>
                    </a:xfrm>
                    <a:prstGeom prst="rect">
                      <a:avLst/>
                    </a:prstGeom>
                    <a:noFill/>
                    <a:ln w="9525">
                      <a:noFill/>
                      <a:miter lim="800000"/>
                      <a:headEnd/>
                      <a:tailEnd/>
                    </a:ln>
                  </pic:spPr>
                </pic:pic>
              </a:graphicData>
            </a:graphic>
          </wp:inline>
        </w:drawing>
      </w:r>
    </w:p>
    <w:p w:rsidR="00ED46CB" w:rsidRPr="009A75B1" w:rsidRDefault="00ED46CB" w:rsidP="00ED46CB">
      <w:pPr>
        <w:autoSpaceDE w:val="0"/>
        <w:autoSpaceDN w:val="0"/>
        <w:adjustRightInd w:val="0"/>
        <w:spacing w:line="360" w:lineRule="auto"/>
        <w:jc w:val="center"/>
        <w:rPr>
          <w:rFonts w:eastAsia="TimesNewRomanPSMT"/>
          <w:sz w:val="28"/>
          <w:szCs w:val="28"/>
        </w:rPr>
      </w:pPr>
      <w:r>
        <w:rPr>
          <w:rFonts w:eastAsia="TimesNewRomanPSMT"/>
          <w:sz w:val="28"/>
          <w:szCs w:val="28"/>
        </w:rPr>
        <w:t>Рис.</w:t>
      </w:r>
      <w:r w:rsidRPr="009A75B1">
        <w:rPr>
          <w:rFonts w:eastAsia="TimesNewRomanPSMT"/>
          <w:sz w:val="28"/>
          <w:szCs w:val="28"/>
        </w:rPr>
        <w:t xml:space="preserve"> </w:t>
      </w:r>
      <w:r>
        <w:rPr>
          <w:rFonts w:eastAsia="TimesNewRomanPSMT"/>
          <w:sz w:val="28"/>
          <w:szCs w:val="28"/>
        </w:rPr>
        <w:t>5</w:t>
      </w:r>
      <w:r w:rsidRPr="009A75B1">
        <w:rPr>
          <w:rFonts w:eastAsia="TimesNewRomanPSMT"/>
          <w:sz w:val="28"/>
          <w:szCs w:val="28"/>
        </w:rPr>
        <w:t>.</w:t>
      </w:r>
      <w:r>
        <w:rPr>
          <w:rFonts w:eastAsia="TimesNewRomanPSMT"/>
          <w:sz w:val="28"/>
          <w:szCs w:val="28"/>
        </w:rPr>
        <w:t>37.</w:t>
      </w:r>
      <w:r w:rsidRPr="009A75B1">
        <w:rPr>
          <w:rFonts w:eastAsia="TimesNewRomanPSMT"/>
          <w:sz w:val="28"/>
          <w:szCs w:val="28"/>
        </w:rPr>
        <w:t xml:space="preserve"> Кінематичний аналіз ВП з кулачковим силовим механізмом: 1 - в момент закріплення; 2 - в момент розкріплення</w:t>
      </w:r>
    </w:p>
    <w:p w:rsidR="00ED46CB" w:rsidRPr="009A75B1" w:rsidRDefault="00ED46CB" w:rsidP="00ED46CB">
      <w:pPr>
        <w:autoSpaceDE w:val="0"/>
        <w:autoSpaceDN w:val="0"/>
        <w:adjustRightInd w:val="0"/>
        <w:spacing w:line="360" w:lineRule="auto"/>
        <w:jc w:val="center"/>
        <w:rPr>
          <w:rFonts w:eastAsia="TimesNewRomanPSMT"/>
          <w:sz w:val="28"/>
          <w:szCs w:val="28"/>
        </w:rPr>
      </w:pPr>
    </w:p>
    <w:p w:rsidR="00ED46CB" w:rsidRPr="009A75B1" w:rsidRDefault="00ED46CB" w:rsidP="00ED46CB">
      <w:pPr>
        <w:autoSpaceDE w:val="0"/>
        <w:autoSpaceDN w:val="0"/>
        <w:adjustRightInd w:val="0"/>
        <w:spacing w:line="360" w:lineRule="auto"/>
        <w:ind w:firstLine="709"/>
        <w:jc w:val="both"/>
        <w:rPr>
          <w:rFonts w:eastAsia="TimesNewRomanPSMT"/>
          <w:sz w:val="28"/>
          <w:szCs w:val="28"/>
        </w:rPr>
      </w:pPr>
      <w:r w:rsidRPr="009A75B1">
        <w:rPr>
          <w:rFonts w:eastAsia="TimesNewRomanPSMT"/>
          <w:sz w:val="28"/>
          <w:szCs w:val="28"/>
        </w:rPr>
        <w:t xml:space="preserve">На рис. </w:t>
      </w:r>
      <w:r w:rsidR="00A21086">
        <w:rPr>
          <w:rFonts w:eastAsia="TimesNewRomanPSMT"/>
          <w:sz w:val="28"/>
          <w:szCs w:val="28"/>
        </w:rPr>
        <w:t>5.36</w:t>
      </w:r>
      <w:r w:rsidRPr="009A75B1">
        <w:rPr>
          <w:rFonts w:eastAsia="TimesNewRomanPSMT"/>
          <w:sz w:val="28"/>
          <w:szCs w:val="28"/>
        </w:rPr>
        <w:t xml:space="preserve"> показаний механізм закріплення, побудований </w:t>
      </w:r>
      <w:r w:rsidR="001B408F">
        <w:rPr>
          <w:rFonts w:eastAsia="TimesNewRomanPSMT"/>
          <w:sz w:val="28"/>
          <w:szCs w:val="28"/>
        </w:rPr>
        <w:t>у</w:t>
      </w:r>
      <w:r w:rsidRPr="009A75B1">
        <w:rPr>
          <w:rFonts w:eastAsia="TimesNewRomanPSMT"/>
          <w:sz w:val="28"/>
          <w:szCs w:val="28"/>
        </w:rPr>
        <w:t xml:space="preserve"> масштабі, в двох крайніх положеннях, </w:t>
      </w:r>
      <w:r w:rsidR="001B408F">
        <w:rPr>
          <w:rFonts w:eastAsia="TimesNewRomanPSMT"/>
          <w:sz w:val="28"/>
          <w:szCs w:val="28"/>
        </w:rPr>
        <w:t xml:space="preserve">що </w:t>
      </w:r>
      <w:r w:rsidRPr="009A75B1">
        <w:rPr>
          <w:rFonts w:eastAsia="TimesNewRomanPSMT"/>
          <w:sz w:val="28"/>
          <w:szCs w:val="28"/>
        </w:rPr>
        <w:t>відповід</w:t>
      </w:r>
      <w:r w:rsidR="001B408F">
        <w:rPr>
          <w:rFonts w:eastAsia="TimesNewRomanPSMT"/>
          <w:sz w:val="28"/>
          <w:szCs w:val="28"/>
        </w:rPr>
        <w:t>ають</w:t>
      </w:r>
      <w:r w:rsidRPr="009A75B1">
        <w:rPr>
          <w:rFonts w:eastAsia="TimesNewRomanPSMT"/>
          <w:sz w:val="28"/>
          <w:szCs w:val="28"/>
        </w:rPr>
        <w:t xml:space="preserve"> момент</w:t>
      </w:r>
      <w:r w:rsidR="001B408F">
        <w:rPr>
          <w:rFonts w:eastAsia="TimesNewRomanPSMT"/>
          <w:sz w:val="28"/>
          <w:szCs w:val="28"/>
        </w:rPr>
        <w:t>ам</w:t>
      </w:r>
      <w:r w:rsidRPr="009A75B1">
        <w:rPr>
          <w:rFonts w:eastAsia="TimesNewRomanPSMT"/>
          <w:sz w:val="28"/>
          <w:szCs w:val="28"/>
        </w:rPr>
        <w:t xml:space="preserve"> закріплення і розкріплення заготовки. З умови вільної установки і зняття заготовки, довжина ходу важеля </w:t>
      </w:r>
      <w:r w:rsidRPr="007805E3">
        <w:rPr>
          <w:rFonts w:eastAsia="TimesNewRomanPSMT"/>
          <w:i/>
          <w:sz w:val="28"/>
          <w:szCs w:val="28"/>
        </w:rPr>
        <w:t>L</w:t>
      </w:r>
      <w:r w:rsidRPr="007805E3">
        <w:rPr>
          <w:rFonts w:eastAsia="TimesNewRomanPSMT"/>
          <w:i/>
          <w:sz w:val="28"/>
          <w:szCs w:val="28"/>
          <w:vertAlign w:val="subscript"/>
        </w:rPr>
        <w:t>вих</w:t>
      </w:r>
      <w:r w:rsidRPr="009A75B1">
        <w:rPr>
          <w:rFonts w:eastAsia="TimesNewRomanPSMT"/>
          <w:sz w:val="28"/>
          <w:szCs w:val="28"/>
        </w:rPr>
        <w:t xml:space="preserve"> = 12</w:t>
      </w:r>
      <w:r w:rsidR="007805E3">
        <w:rPr>
          <w:rFonts w:eastAsia="TimesNewRomanPSMT"/>
          <w:sz w:val="28"/>
          <w:szCs w:val="28"/>
        </w:rPr>
        <w:t> </w:t>
      </w:r>
      <w:r w:rsidRPr="009A75B1">
        <w:rPr>
          <w:rFonts w:eastAsia="TimesNewRomanPSMT"/>
          <w:sz w:val="28"/>
          <w:szCs w:val="28"/>
        </w:rPr>
        <w:t xml:space="preserve">мм. В результаті геометричних побудов, довжина ходу клина  </w:t>
      </w:r>
      <w:r w:rsidRPr="007805E3">
        <w:rPr>
          <w:rFonts w:eastAsia="TimesNewRomanPSMT"/>
          <w:i/>
          <w:sz w:val="28"/>
          <w:szCs w:val="28"/>
        </w:rPr>
        <w:t>L</w:t>
      </w:r>
      <w:r w:rsidRPr="007805E3">
        <w:rPr>
          <w:rFonts w:eastAsia="TimesNewRomanPSMT"/>
          <w:i/>
          <w:sz w:val="28"/>
          <w:szCs w:val="28"/>
          <w:vertAlign w:val="subscript"/>
        </w:rPr>
        <w:t>вх</w:t>
      </w:r>
      <w:r w:rsidRPr="009A75B1">
        <w:rPr>
          <w:rFonts w:eastAsia="TimesNewRomanPSMT"/>
          <w:sz w:val="28"/>
          <w:szCs w:val="28"/>
        </w:rPr>
        <w:t xml:space="preserve"> = 7,35</w:t>
      </w:r>
      <w:r w:rsidR="007805E3">
        <w:rPr>
          <w:rFonts w:eastAsia="TimesNewRomanPSMT"/>
          <w:sz w:val="28"/>
          <w:szCs w:val="28"/>
        </w:rPr>
        <w:t> </w:t>
      </w:r>
      <w:r w:rsidRPr="009A75B1">
        <w:rPr>
          <w:rFonts w:eastAsia="TimesNewRomanPSMT"/>
          <w:sz w:val="28"/>
          <w:szCs w:val="28"/>
        </w:rPr>
        <w:t>мм.</w:t>
      </w:r>
    </w:p>
    <w:p w:rsidR="00ED46CB" w:rsidRPr="009A75B1" w:rsidRDefault="00ED46CB" w:rsidP="00ED46CB">
      <w:pPr>
        <w:autoSpaceDE w:val="0"/>
        <w:autoSpaceDN w:val="0"/>
        <w:adjustRightInd w:val="0"/>
        <w:spacing w:line="360" w:lineRule="auto"/>
        <w:ind w:firstLine="851"/>
        <w:jc w:val="both"/>
        <w:rPr>
          <w:sz w:val="28"/>
          <w:szCs w:val="28"/>
        </w:rPr>
      </w:pPr>
      <w:r w:rsidRPr="009A75B1">
        <w:rPr>
          <w:rFonts w:eastAsia="TimesNewRomanPSMT"/>
          <w:sz w:val="28"/>
          <w:szCs w:val="28"/>
        </w:rPr>
        <w:t xml:space="preserve">Силовий механізм у вигляді гідроциліндра замінюється круглим кулачком з ексцентриситетом </w:t>
      </w:r>
      <w:r w:rsidRPr="007805E3">
        <w:rPr>
          <w:rFonts w:eastAsia="TimesNewRomanPSMT"/>
          <w:i/>
          <w:sz w:val="28"/>
          <w:szCs w:val="28"/>
        </w:rPr>
        <w:t>e</w:t>
      </w:r>
      <w:r w:rsidRPr="009A75B1">
        <w:rPr>
          <w:rFonts w:eastAsia="TimesNewRomanPSMT"/>
          <w:sz w:val="28"/>
          <w:szCs w:val="28"/>
        </w:rPr>
        <w:t xml:space="preserve"> = 7</w:t>
      </w:r>
      <w:r w:rsidR="007805E3">
        <w:rPr>
          <w:rFonts w:eastAsia="TimesNewRomanPSMT"/>
          <w:sz w:val="28"/>
          <w:szCs w:val="28"/>
        </w:rPr>
        <w:t>.</w:t>
      </w:r>
      <w:r w:rsidRPr="009A75B1">
        <w:rPr>
          <w:rFonts w:eastAsia="TimesNewRomanPSMT"/>
          <w:sz w:val="28"/>
          <w:szCs w:val="28"/>
        </w:rPr>
        <w:t>35</w:t>
      </w:r>
      <w:r w:rsidR="007C7460">
        <w:rPr>
          <w:rFonts w:eastAsia="TimesNewRomanPSMT"/>
          <w:sz w:val="28"/>
          <w:szCs w:val="28"/>
        </w:rPr>
        <w:t> </w:t>
      </w:r>
      <w:r w:rsidRPr="009A75B1">
        <w:rPr>
          <w:rFonts w:eastAsia="TimesNewRomanPSMT"/>
          <w:sz w:val="28"/>
          <w:szCs w:val="28"/>
        </w:rPr>
        <w:t>мм і кутом закріплення 80°. Графіки шляху і швидкості клина, при закріпленні заготовки поворотом кулачка на 80°</w:t>
      </w:r>
      <w:r w:rsidR="007805E3">
        <w:rPr>
          <w:rFonts w:eastAsia="TimesNewRomanPSMT"/>
          <w:sz w:val="28"/>
          <w:szCs w:val="28"/>
        </w:rPr>
        <w:t xml:space="preserve"> наведені на рис. 5.37.</w:t>
      </w:r>
      <w:r w:rsidRPr="009A75B1">
        <w:rPr>
          <w:sz w:val="28"/>
          <w:szCs w:val="28"/>
        </w:rPr>
        <w:t xml:space="preserve"> </w:t>
      </w:r>
    </w:p>
    <w:p w:rsidR="009B138F" w:rsidRDefault="009B138F" w:rsidP="00ED46CB">
      <w:pPr>
        <w:spacing w:line="360" w:lineRule="auto"/>
        <w:ind w:firstLine="851"/>
        <w:rPr>
          <w:b/>
          <w:color w:val="000000"/>
          <w:sz w:val="28"/>
          <w:szCs w:val="28"/>
        </w:rPr>
      </w:pPr>
    </w:p>
    <w:p w:rsidR="00ED46CB" w:rsidRPr="00657E00" w:rsidRDefault="00ED46CB" w:rsidP="00ED46CB">
      <w:pPr>
        <w:spacing w:line="360" w:lineRule="auto"/>
        <w:ind w:firstLine="851"/>
        <w:rPr>
          <w:b/>
          <w:color w:val="000000"/>
          <w:sz w:val="28"/>
          <w:szCs w:val="28"/>
        </w:rPr>
      </w:pPr>
      <w:r>
        <w:rPr>
          <w:b/>
          <w:color w:val="000000"/>
          <w:sz w:val="28"/>
          <w:szCs w:val="28"/>
        </w:rPr>
        <w:t>5.6. </w:t>
      </w:r>
      <w:r w:rsidRPr="00657E00">
        <w:rPr>
          <w:b/>
          <w:color w:val="000000"/>
          <w:sz w:val="28"/>
          <w:szCs w:val="28"/>
        </w:rPr>
        <w:t xml:space="preserve">Питання для самоперевірки за розділом </w:t>
      </w:r>
      <w:r>
        <w:rPr>
          <w:b/>
          <w:color w:val="000000"/>
          <w:sz w:val="28"/>
          <w:szCs w:val="28"/>
        </w:rPr>
        <w:t>5</w:t>
      </w:r>
      <w:r w:rsidRPr="00657E00">
        <w:rPr>
          <w:b/>
          <w:color w:val="000000"/>
          <w:sz w:val="28"/>
          <w:szCs w:val="28"/>
        </w:rPr>
        <w:t>.</w:t>
      </w:r>
    </w:p>
    <w:p w:rsidR="00ED46CB" w:rsidRPr="00C16EDE" w:rsidRDefault="00ED46CB" w:rsidP="00ED46CB">
      <w:pPr>
        <w:pStyle w:val="ac"/>
        <w:numPr>
          <w:ilvl w:val="0"/>
          <w:numId w:val="27"/>
        </w:numPr>
        <w:overflowPunct w:val="0"/>
        <w:autoSpaceDE w:val="0"/>
        <w:autoSpaceDN w:val="0"/>
        <w:adjustRightInd w:val="0"/>
        <w:spacing w:line="360" w:lineRule="auto"/>
        <w:ind w:left="0" w:firstLine="851"/>
        <w:jc w:val="both"/>
        <w:textAlignment w:val="baseline"/>
        <w:rPr>
          <w:sz w:val="28"/>
          <w:szCs w:val="28"/>
        </w:rPr>
      </w:pPr>
      <w:r w:rsidRPr="00C16EDE">
        <w:rPr>
          <w:sz w:val="28"/>
          <w:szCs w:val="28"/>
        </w:rPr>
        <w:t>Мет</w:t>
      </w:r>
      <w:r w:rsidR="001B408F">
        <w:rPr>
          <w:sz w:val="28"/>
          <w:szCs w:val="28"/>
        </w:rPr>
        <w:t>а</w:t>
      </w:r>
      <w:r w:rsidRPr="00C16EDE">
        <w:rPr>
          <w:sz w:val="28"/>
          <w:szCs w:val="28"/>
        </w:rPr>
        <w:t xml:space="preserve"> силових  розрахунків ВП.</w:t>
      </w:r>
    </w:p>
    <w:p w:rsidR="00ED46CB" w:rsidRDefault="00ED46CB" w:rsidP="00ED46CB">
      <w:pPr>
        <w:pStyle w:val="ac"/>
        <w:numPr>
          <w:ilvl w:val="0"/>
          <w:numId w:val="27"/>
        </w:numPr>
        <w:overflowPunct w:val="0"/>
        <w:autoSpaceDE w:val="0"/>
        <w:autoSpaceDN w:val="0"/>
        <w:adjustRightInd w:val="0"/>
        <w:spacing w:line="360" w:lineRule="auto"/>
        <w:ind w:left="0" w:firstLine="851"/>
        <w:jc w:val="both"/>
        <w:textAlignment w:val="baseline"/>
        <w:rPr>
          <w:sz w:val="28"/>
          <w:szCs w:val="28"/>
        </w:rPr>
      </w:pPr>
      <w:r>
        <w:rPr>
          <w:sz w:val="28"/>
          <w:szCs w:val="28"/>
        </w:rPr>
        <w:t>Назвіть елементарні затискні механізми ВП.</w:t>
      </w:r>
    </w:p>
    <w:p w:rsidR="00ED46CB" w:rsidRPr="00B661BC" w:rsidRDefault="00ED46CB" w:rsidP="00ED46CB">
      <w:pPr>
        <w:pStyle w:val="ac"/>
        <w:numPr>
          <w:ilvl w:val="0"/>
          <w:numId w:val="27"/>
        </w:numPr>
        <w:overflowPunct w:val="0"/>
        <w:autoSpaceDE w:val="0"/>
        <w:autoSpaceDN w:val="0"/>
        <w:adjustRightInd w:val="0"/>
        <w:spacing w:line="360" w:lineRule="auto"/>
        <w:ind w:left="0" w:firstLine="851"/>
        <w:jc w:val="both"/>
        <w:textAlignment w:val="baseline"/>
        <w:rPr>
          <w:sz w:val="28"/>
          <w:szCs w:val="28"/>
        </w:rPr>
      </w:pPr>
      <w:r w:rsidRPr="00B661BC">
        <w:rPr>
          <w:sz w:val="28"/>
          <w:szCs w:val="28"/>
        </w:rPr>
        <w:lastRenderedPageBreak/>
        <w:t>Назвіть види клинових елементарних затискних механізмів.</w:t>
      </w:r>
      <w:r>
        <w:rPr>
          <w:sz w:val="28"/>
          <w:szCs w:val="28"/>
        </w:rPr>
        <w:t xml:space="preserve"> </w:t>
      </w:r>
      <w:r w:rsidRPr="00B661BC">
        <w:rPr>
          <w:color w:val="222222"/>
          <w:spacing w:val="4"/>
          <w:sz w:val="28"/>
          <w:szCs w:val="28"/>
          <w:shd w:val="clear" w:color="auto" w:fill="FFFFFF"/>
        </w:rPr>
        <w:t xml:space="preserve">Особливості і розрахунок ексцентрикових затискних </w:t>
      </w:r>
      <w:r w:rsidRPr="00B661BC">
        <w:rPr>
          <w:sz w:val="28"/>
          <w:szCs w:val="28"/>
        </w:rPr>
        <w:t>механізмів.</w:t>
      </w:r>
    </w:p>
    <w:p w:rsidR="00ED46CB" w:rsidRPr="00C16EDE" w:rsidRDefault="00ED46CB" w:rsidP="00ED46CB">
      <w:pPr>
        <w:pStyle w:val="ac"/>
        <w:numPr>
          <w:ilvl w:val="0"/>
          <w:numId w:val="27"/>
        </w:numPr>
        <w:tabs>
          <w:tab w:val="left" w:pos="993"/>
          <w:tab w:val="left" w:pos="1065"/>
        </w:tabs>
        <w:spacing w:line="360" w:lineRule="auto"/>
        <w:ind w:left="0" w:firstLine="851"/>
        <w:jc w:val="both"/>
        <w:rPr>
          <w:sz w:val="28"/>
          <w:szCs w:val="28"/>
        </w:rPr>
      </w:pPr>
      <w:r w:rsidRPr="00C16EDE">
        <w:rPr>
          <w:color w:val="222222"/>
          <w:spacing w:val="4"/>
          <w:sz w:val="28"/>
          <w:szCs w:val="28"/>
          <w:shd w:val="clear" w:color="auto" w:fill="FFFFFF"/>
        </w:rPr>
        <w:t xml:space="preserve">Особливості і розрахунок </w:t>
      </w:r>
      <w:r>
        <w:rPr>
          <w:color w:val="222222"/>
          <w:spacing w:val="4"/>
          <w:sz w:val="28"/>
          <w:szCs w:val="28"/>
          <w:shd w:val="clear" w:color="auto" w:fill="FFFFFF"/>
        </w:rPr>
        <w:t>клинових</w:t>
      </w:r>
      <w:r w:rsidRPr="00C16EDE">
        <w:rPr>
          <w:color w:val="222222"/>
          <w:spacing w:val="4"/>
          <w:sz w:val="28"/>
          <w:szCs w:val="28"/>
          <w:shd w:val="clear" w:color="auto" w:fill="FFFFFF"/>
        </w:rPr>
        <w:t xml:space="preserve"> затискних </w:t>
      </w:r>
      <w:r w:rsidRPr="00C16EDE">
        <w:rPr>
          <w:sz w:val="28"/>
          <w:szCs w:val="28"/>
        </w:rPr>
        <w:t>механізмів</w:t>
      </w:r>
      <w:r>
        <w:rPr>
          <w:sz w:val="28"/>
          <w:szCs w:val="28"/>
        </w:rPr>
        <w:t>.</w:t>
      </w:r>
    </w:p>
    <w:p w:rsidR="00ED46CB" w:rsidRPr="00C16EDE" w:rsidRDefault="00384981" w:rsidP="00ED46CB">
      <w:pPr>
        <w:pStyle w:val="ac"/>
        <w:numPr>
          <w:ilvl w:val="0"/>
          <w:numId w:val="27"/>
        </w:numPr>
        <w:tabs>
          <w:tab w:val="left" w:pos="993"/>
          <w:tab w:val="left" w:pos="1065"/>
        </w:tabs>
        <w:spacing w:line="360" w:lineRule="auto"/>
        <w:ind w:left="0" w:firstLine="851"/>
        <w:jc w:val="both"/>
        <w:rPr>
          <w:sz w:val="28"/>
          <w:szCs w:val="28"/>
        </w:rPr>
      </w:pPr>
      <w:r>
        <w:rPr>
          <w:color w:val="222222"/>
          <w:spacing w:val="4"/>
          <w:sz w:val="28"/>
          <w:szCs w:val="28"/>
          <w:shd w:val="clear" w:color="auto" w:fill="FFFFFF"/>
        </w:rPr>
        <w:t>Охаректиризуйте</w:t>
      </w:r>
      <w:r w:rsidR="006B02CA">
        <w:rPr>
          <w:color w:val="222222"/>
          <w:spacing w:val="4"/>
          <w:sz w:val="28"/>
          <w:szCs w:val="28"/>
          <w:shd w:val="clear" w:color="auto" w:fill="FFFFFF"/>
        </w:rPr>
        <w:t xml:space="preserve"> о</w:t>
      </w:r>
      <w:r w:rsidR="00ED46CB" w:rsidRPr="00C16EDE">
        <w:rPr>
          <w:color w:val="222222"/>
          <w:spacing w:val="4"/>
          <w:sz w:val="28"/>
          <w:szCs w:val="28"/>
          <w:shd w:val="clear" w:color="auto" w:fill="FFFFFF"/>
        </w:rPr>
        <w:t xml:space="preserve">собливості і розрахунок </w:t>
      </w:r>
      <w:r w:rsidR="00ED46CB">
        <w:rPr>
          <w:color w:val="222222"/>
          <w:spacing w:val="4"/>
          <w:sz w:val="28"/>
          <w:szCs w:val="28"/>
          <w:shd w:val="clear" w:color="auto" w:fill="FFFFFF"/>
        </w:rPr>
        <w:t>гвинтових</w:t>
      </w:r>
      <w:r w:rsidR="00ED46CB" w:rsidRPr="00C16EDE">
        <w:rPr>
          <w:color w:val="222222"/>
          <w:spacing w:val="4"/>
          <w:sz w:val="28"/>
          <w:szCs w:val="28"/>
          <w:shd w:val="clear" w:color="auto" w:fill="FFFFFF"/>
        </w:rPr>
        <w:t xml:space="preserve"> затискних </w:t>
      </w:r>
      <w:r w:rsidR="00ED46CB" w:rsidRPr="00C16EDE">
        <w:rPr>
          <w:sz w:val="28"/>
          <w:szCs w:val="28"/>
        </w:rPr>
        <w:t>механізмів</w:t>
      </w:r>
      <w:r w:rsidR="00ED46CB">
        <w:rPr>
          <w:sz w:val="28"/>
          <w:szCs w:val="28"/>
        </w:rPr>
        <w:t>.</w:t>
      </w:r>
    </w:p>
    <w:p w:rsidR="00ED46CB" w:rsidRDefault="00ED46CB" w:rsidP="00ED46CB">
      <w:pPr>
        <w:pStyle w:val="ac"/>
        <w:numPr>
          <w:ilvl w:val="0"/>
          <w:numId w:val="27"/>
        </w:numPr>
        <w:overflowPunct w:val="0"/>
        <w:autoSpaceDE w:val="0"/>
        <w:autoSpaceDN w:val="0"/>
        <w:adjustRightInd w:val="0"/>
        <w:spacing w:line="360" w:lineRule="auto"/>
        <w:ind w:left="0" w:firstLine="851"/>
        <w:jc w:val="both"/>
        <w:textAlignment w:val="baseline"/>
        <w:rPr>
          <w:sz w:val="28"/>
          <w:szCs w:val="28"/>
        </w:rPr>
      </w:pPr>
      <w:r>
        <w:rPr>
          <w:sz w:val="28"/>
          <w:szCs w:val="28"/>
        </w:rPr>
        <w:t xml:space="preserve">Назвіть види </w:t>
      </w:r>
      <w:r>
        <w:rPr>
          <w:color w:val="222222"/>
          <w:spacing w:val="4"/>
          <w:sz w:val="28"/>
          <w:szCs w:val="28"/>
          <w:shd w:val="clear" w:color="auto" w:fill="FFFFFF"/>
        </w:rPr>
        <w:t>гвинтових</w:t>
      </w:r>
      <w:r w:rsidRPr="00C16EDE">
        <w:rPr>
          <w:color w:val="222222"/>
          <w:spacing w:val="4"/>
          <w:sz w:val="28"/>
          <w:szCs w:val="28"/>
          <w:shd w:val="clear" w:color="auto" w:fill="FFFFFF"/>
        </w:rPr>
        <w:t xml:space="preserve"> затискних </w:t>
      </w:r>
      <w:r w:rsidRPr="00C16EDE">
        <w:rPr>
          <w:sz w:val="28"/>
          <w:szCs w:val="28"/>
        </w:rPr>
        <w:t>механізмів</w:t>
      </w:r>
      <w:r>
        <w:rPr>
          <w:sz w:val="28"/>
          <w:szCs w:val="28"/>
        </w:rPr>
        <w:t>.</w:t>
      </w:r>
    </w:p>
    <w:p w:rsidR="00ED46CB" w:rsidRPr="00C16EDE" w:rsidRDefault="00393110" w:rsidP="00ED46CB">
      <w:pPr>
        <w:pStyle w:val="ac"/>
        <w:numPr>
          <w:ilvl w:val="0"/>
          <w:numId w:val="27"/>
        </w:numPr>
        <w:tabs>
          <w:tab w:val="left" w:pos="993"/>
          <w:tab w:val="left" w:pos="1065"/>
        </w:tabs>
        <w:spacing w:line="360" w:lineRule="auto"/>
        <w:ind w:left="0" w:firstLine="851"/>
        <w:jc w:val="both"/>
        <w:rPr>
          <w:sz w:val="28"/>
          <w:szCs w:val="28"/>
        </w:rPr>
      </w:pPr>
      <w:r>
        <w:rPr>
          <w:color w:val="222222"/>
          <w:spacing w:val="4"/>
          <w:sz w:val="28"/>
          <w:szCs w:val="28"/>
          <w:shd w:val="clear" w:color="auto" w:fill="FFFFFF"/>
        </w:rPr>
        <w:t> </w:t>
      </w:r>
      <w:r w:rsidR="00ED46CB" w:rsidRPr="00C16EDE">
        <w:rPr>
          <w:color w:val="222222"/>
          <w:spacing w:val="4"/>
          <w:sz w:val="28"/>
          <w:szCs w:val="28"/>
          <w:shd w:val="clear" w:color="auto" w:fill="FFFFFF"/>
        </w:rPr>
        <w:t xml:space="preserve">Особливості і розрахунок </w:t>
      </w:r>
      <w:r w:rsidR="00ED46CB">
        <w:rPr>
          <w:color w:val="222222"/>
          <w:spacing w:val="4"/>
          <w:sz w:val="28"/>
          <w:szCs w:val="28"/>
          <w:shd w:val="clear" w:color="auto" w:fill="FFFFFF"/>
        </w:rPr>
        <w:t>клинових затискних патронів.</w:t>
      </w:r>
    </w:p>
    <w:p w:rsidR="00ED46CB" w:rsidRPr="00C16EDE" w:rsidRDefault="00ED46CB" w:rsidP="00ED46CB">
      <w:pPr>
        <w:pStyle w:val="ac"/>
        <w:numPr>
          <w:ilvl w:val="0"/>
          <w:numId w:val="27"/>
        </w:numPr>
        <w:overflowPunct w:val="0"/>
        <w:autoSpaceDE w:val="0"/>
        <w:autoSpaceDN w:val="0"/>
        <w:adjustRightInd w:val="0"/>
        <w:spacing w:line="360" w:lineRule="auto"/>
        <w:ind w:left="0" w:firstLine="851"/>
        <w:jc w:val="both"/>
        <w:textAlignment w:val="baseline"/>
        <w:rPr>
          <w:sz w:val="28"/>
          <w:szCs w:val="28"/>
        </w:rPr>
      </w:pPr>
      <w:r w:rsidRPr="00C16EDE">
        <w:rPr>
          <w:color w:val="222222"/>
          <w:spacing w:val="4"/>
          <w:sz w:val="28"/>
          <w:szCs w:val="28"/>
          <w:shd w:val="clear" w:color="auto" w:fill="FFFFFF"/>
        </w:rPr>
        <w:t xml:space="preserve">Особливості і розрахунок </w:t>
      </w:r>
      <w:r w:rsidRPr="00C16EDE">
        <w:rPr>
          <w:bCs/>
          <w:sz w:val="28"/>
          <w:szCs w:val="28"/>
        </w:rPr>
        <w:t>клиноплунжерних механізмів.</w:t>
      </w:r>
    </w:p>
    <w:p w:rsidR="00ED46CB" w:rsidRPr="00C16EDE" w:rsidRDefault="00ED46CB" w:rsidP="00ED46CB">
      <w:pPr>
        <w:pStyle w:val="ac"/>
        <w:numPr>
          <w:ilvl w:val="0"/>
          <w:numId w:val="27"/>
        </w:numPr>
        <w:overflowPunct w:val="0"/>
        <w:autoSpaceDE w:val="0"/>
        <w:autoSpaceDN w:val="0"/>
        <w:adjustRightInd w:val="0"/>
        <w:spacing w:line="360" w:lineRule="auto"/>
        <w:ind w:left="0" w:firstLine="851"/>
        <w:jc w:val="both"/>
        <w:textAlignment w:val="baseline"/>
        <w:rPr>
          <w:sz w:val="28"/>
          <w:szCs w:val="28"/>
        </w:rPr>
      </w:pPr>
      <w:r w:rsidRPr="00C16EDE">
        <w:rPr>
          <w:color w:val="222222"/>
          <w:spacing w:val="4"/>
          <w:sz w:val="28"/>
          <w:szCs w:val="28"/>
          <w:shd w:val="clear" w:color="auto" w:fill="FFFFFF"/>
        </w:rPr>
        <w:t xml:space="preserve">Особливості і розрахунок </w:t>
      </w:r>
      <w:r w:rsidRPr="00C16EDE">
        <w:rPr>
          <w:bCs/>
          <w:sz w:val="28"/>
          <w:szCs w:val="28"/>
        </w:rPr>
        <w:t>цангових механізмів.</w:t>
      </w:r>
    </w:p>
    <w:p w:rsidR="00ED46CB" w:rsidRPr="00C16EDE" w:rsidRDefault="00ED46CB" w:rsidP="00ED46CB">
      <w:pPr>
        <w:pStyle w:val="ac"/>
        <w:numPr>
          <w:ilvl w:val="0"/>
          <w:numId w:val="27"/>
        </w:numPr>
        <w:overflowPunct w:val="0"/>
        <w:autoSpaceDE w:val="0"/>
        <w:autoSpaceDN w:val="0"/>
        <w:adjustRightInd w:val="0"/>
        <w:spacing w:line="360" w:lineRule="auto"/>
        <w:ind w:left="0" w:firstLine="851"/>
        <w:jc w:val="both"/>
        <w:textAlignment w:val="baseline"/>
        <w:rPr>
          <w:sz w:val="28"/>
          <w:szCs w:val="28"/>
        </w:rPr>
      </w:pPr>
      <w:r w:rsidRPr="00C16EDE">
        <w:rPr>
          <w:color w:val="222222"/>
          <w:spacing w:val="4"/>
          <w:sz w:val="28"/>
          <w:szCs w:val="28"/>
          <w:shd w:val="clear" w:color="auto" w:fill="FFFFFF"/>
        </w:rPr>
        <w:t xml:space="preserve">Особливості і розрахунок </w:t>
      </w:r>
      <w:r w:rsidRPr="00C16EDE">
        <w:rPr>
          <w:bCs/>
          <w:sz w:val="28"/>
          <w:szCs w:val="28"/>
        </w:rPr>
        <w:t>шарнірно-важільні механізмів.</w:t>
      </w:r>
    </w:p>
    <w:p w:rsidR="00ED46CB" w:rsidRDefault="00ED46CB" w:rsidP="00ED46CB">
      <w:pPr>
        <w:pStyle w:val="ac"/>
        <w:numPr>
          <w:ilvl w:val="0"/>
          <w:numId w:val="27"/>
        </w:numPr>
        <w:overflowPunct w:val="0"/>
        <w:autoSpaceDE w:val="0"/>
        <w:autoSpaceDN w:val="0"/>
        <w:adjustRightInd w:val="0"/>
        <w:spacing w:line="360" w:lineRule="auto"/>
        <w:ind w:left="0" w:firstLine="851"/>
        <w:jc w:val="both"/>
        <w:textAlignment w:val="baseline"/>
        <w:rPr>
          <w:sz w:val="28"/>
          <w:szCs w:val="28"/>
        </w:rPr>
      </w:pPr>
      <w:r w:rsidRPr="00C16EDE">
        <w:rPr>
          <w:sz w:val="28"/>
          <w:szCs w:val="28"/>
        </w:rPr>
        <w:t>Приведіть конструктивне виконання</w:t>
      </w:r>
      <w:r>
        <w:rPr>
          <w:sz w:val="28"/>
          <w:szCs w:val="28"/>
        </w:rPr>
        <w:t xml:space="preserve"> робочого кінця гвинтового затиску.</w:t>
      </w:r>
    </w:p>
    <w:p w:rsidR="00ED46CB" w:rsidRPr="00C16EDE" w:rsidRDefault="00ED46CB" w:rsidP="00ED46CB">
      <w:pPr>
        <w:pStyle w:val="ac"/>
        <w:numPr>
          <w:ilvl w:val="0"/>
          <w:numId w:val="27"/>
        </w:numPr>
        <w:overflowPunct w:val="0"/>
        <w:autoSpaceDE w:val="0"/>
        <w:autoSpaceDN w:val="0"/>
        <w:adjustRightInd w:val="0"/>
        <w:spacing w:line="360" w:lineRule="auto"/>
        <w:ind w:left="0" w:firstLine="851"/>
        <w:jc w:val="both"/>
        <w:textAlignment w:val="baseline"/>
        <w:rPr>
          <w:sz w:val="28"/>
          <w:szCs w:val="28"/>
        </w:rPr>
      </w:pPr>
      <w:r w:rsidRPr="00C16EDE">
        <w:rPr>
          <w:rFonts w:eastAsia="TimesNewRomanPSMT"/>
          <w:sz w:val="28"/>
          <w:szCs w:val="28"/>
        </w:rPr>
        <w:t xml:space="preserve">Наведіть кінематичний розрахунок механізмів закріплення заготовки </w:t>
      </w:r>
      <w:r w:rsidR="00393110">
        <w:rPr>
          <w:rFonts w:eastAsia="TimesNewRomanPSMT"/>
          <w:sz w:val="28"/>
          <w:szCs w:val="28"/>
        </w:rPr>
        <w:t>у</w:t>
      </w:r>
      <w:r w:rsidRPr="00C16EDE">
        <w:rPr>
          <w:rFonts w:eastAsia="TimesNewRomanPSMT"/>
          <w:sz w:val="28"/>
          <w:szCs w:val="28"/>
        </w:rPr>
        <w:t xml:space="preserve"> ВП.</w:t>
      </w:r>
    </w:p>
    <w:p w:rsidR="00ED46CB" w:rsidRPr="00D94C57" w:rsidRDefault="00ED46CB" w:rsidP="00ED46CB">
      <w:pPr>
        <w:numPr>
          <w:ilvl w:val="0"/>
          <w:numId w:val="27"/>
        </w:numPr>
        <w:overflowPunct w:val="0"/>
        <w:autoSpaceDE w:val="0"/>
        <w:autoSpaceDN w:val="0"/>
        <w:adjustRightInd w:val="0"/>
        <w:spacing w:line="360" w:lineRule="auto"/>
        <w:ind w:left="0" w:firstLine="851"/>
        <w:jc w:val="both"/>
        <w:textAlignment w:val="baseline"/>
        <w:rPr>
          <w:sz w:val="28"/>
          <w:szCs w:val="28"/>
        </w:rPr>
      </w:pPr>
      <w:r w:rsidRPr="00D94C57">
        <w:rPr>
          <w:sz w:val="28"/>
          <w:szCs w:val="28"/>
        </w:rPr>
        <w:t>Ексцентрикові механізми. Розрахунок ексцентрика, повний і корисний хід ексцентрика, сила затиску.</w:t>
      </w:r>
    </w:p>
    <w:p w:rsidR="00ED46CB" w:rsidRPr="00D94C57" w:rsidRDefault="00ED46CB" w:rsidP="00ED46CB">
      <w:pPr>
        <w:numPr>
          <w:ilvl w:val="0"/>
          <w:numId w:val="27"/>
        </w:numPr>
        <w:overflowPunct w:val="0"/>
        <w:autoSpaceDE w:val="0"/>
        <w:autoSpaceDN w:val="0"/>
        <w:adjustRightInd w:val="0"/>
        <w:spacing w:line="360" w:lineRule="auto"/>
        <w:ind w:left="0" w:firstLine="851"/>
        <w:jc w:val="both"/>
        <w:textAlignment w:val="baseline"/>
        <w:rPr>
          <w:sz w:val="28"/>
          <w:szCs w:val="28"/>
        </w:rPr>
      </w:pPr>
      <w:r w:rsidRPr="00D94C57">
        <w:rPr>
          <w:sz w:val="28"/>
          <w:szCs w:val="28"/>
        </w:rPr>
        <w:t>Вимоги, що висуваються до затискних деталей і механізмів.</w:t>
      </w:r>
    </w:p>
    <w:p w:rsidR="00ED46CB" w:rsidRPr="00D94C57" w:rsidRDefault="00ED46CB" w:rsidP="00ED46CB">
      <w:pPr>
        <w:numPr>
          <w:ilvl w:val="0"/>
          <w:numId w:val="27"/>
        </w:numPr>
        <w:overflowPunct w:val="0"/>
        <w:autoSpaceDE w:val="0"/>
        <w:autoSpaceDN w:val="0"/>
        <w:adjustRightInd w:val="0"/>
        <w:spacing w:line="360" w:lineRule="auto"/>
        <w:ind w:left="0" w:firstLine="851"/>
        <w:jc w:val="both"/>
        <w:textAlignment w:val="baseline"/>
        <w:rPr>
          <w:sz w:val="28"/>
          <w:szCs w:val="28"/>
        </w:rPr>
      </w:pPr>
      <w:r w:rsidRPr="00D94C57">
        <w:rPr>
          <w:sz w:val="28"/>
          <w:szCs w:val="28"/>
        </w:rPr>
        <w:t xml:space="preserve">Методи розрахунку затрат на тертя </w:t>
      </w:r>
      <w:r w:rsidR="00393110">
        <w:rPr>
          <w:sz w:val="28"/>
          <w:szCs w:val="28"/>
        </w:rPr>
        <w:t>у</w:t>
      </w:r>
      <w:r w:rsidRPr="00D94C57">
        <w:rPr>
          <w:sz w:val="28"/>
          <w:szCs w:val="28"/>
        </w:rPr>
        <w:t xml:space="preserve"> важільних механізмах.</w:t>
      </w:r>
    </w:p>
    <w:p w:rsidR="00ED46CB" w:rsidRPr="00D94C57" w:rsidRDefault="00ED46CB" w:rsidP="006B02CA">
      <w:pPr>
        <w:numPr>
          <w:ilvl w:val="0"/>
          <w:numId w:val="27"/>
        </w:numPr>
        <w:overflowPunct w:val="0"/>
        <w:autoSpaceDE w:val="0"/>
        <w:autoSpaceDN w:val="0"/>
        <w:adjustRightInd w:val="0"/>
        <w:spacing w:line="360" w:lineRule="auto"/>
        <w:ind w:left="0" w:firstLine="851"/>
        <w:jc w:val="both"/>
        <w:textAlignment w:val="baseline"/>
        <w:rPr>
          <w:sz w:val="28"/>
          <w:szCs w:val="28"/>
        </w:rPr>
      </w:pPr>
      <w:r w:rsidRPr="00D94C57">
        <w:rPr>
          <w:sz w:val="28"/>
          <w:szCs w:val="28"/>
        </w:rPr>
        <w:t>Багатоточкові важільні затиск</w:t>
      </w:r>
      <w:r w:rsidR="00393110">
        <w:rPr>
          <w:sz w:val="28"/>
          <w:szCs w:val="28"/>
        </w:rPr>
        <w:t>ачі</w:t>
      </w:r>
      <w:r w:rsidRPr="00D94C57">
        <w:rPr>
          <w:sz w:val="28"/>
          <w:szCs w:val="28"/>
        </w:rPr>
        <w:t>. Приклади їх використання.</w:t>
      </w:r>
    </w:p>
    <w:p w:rsidR="00ED46CB" w:rsidRPr="00D94C57" w:rsidRDefault="00ED46CB" w:rsidP="006B02CA">
      <w:pPr>
        <w:numPr>
          <w:ilvl w:val="0"/>
          <w:numId w:val="27"/>
        </w:numPr>
        <w:overflowPunct w:val="0"/>
        <w:autoSpaceDE w:val="0"/>
        <w:autoSpaceDN w:val="0"/>
        <w:adjustRightInd w:val="0"/>
        <w:spacing w:line="360" w:lineRule="auto"/>
        <w:ind w:left="0" w:firstLine="851"/>
        <w:jc w:val="both"/>
        <w:textAlignment w:val="baseline"/>
        <w:rPr>
          <w:sz w:val="28"/>
          <w:szCs w:val="28"/>
        </w:rPr>
      </w:pPr>
      <w:r w:rsidRPr="00D94C57">
        <w:rPr>
          <w:sz w:val="28"/>
          <w:szCs w:val="28"/>
        </w:rPr>
        <w:t>Гвинтові механізми та їх розрахунок.</w:t>
      </w:r>
    </w:p>
    <w:p w:rsidR="00ED46CB" w:rsidRPr="00D94C57" w:rsidRDefault="00384981" w:rsidP="006B02CA">
      <w:pPr>
        <w:numPr>
          <w:ilvl w:val="0"/>
          <w:numId w:val="27"/>
        </w:numPr>
        <w:overflowPunct w:val="0"/>
        <w:autoSpaceDE w:val="0"/>
        <w:autoSpaceDN w:val="0"/>
        <w:adjustRightInd w:val="0"/>
        <w:spacing w:line="360" w:lineRule="auto"/>
        <w:ind w:left="0" w:firstLine="851"/>
        <w:jc w:val="both"/>
        <w:textAlignment w:val="baseline"/>
        <w:rPr>
          <w:sz w:val="28"/>
          <w:szCs w:val="28"/>
        </w:rPr>
      </w:pPr>
      <w:r>
        <w:rPr>
          <w:sz w:val="28"/>
          <w:szCs w:val="28"/>
        </w:rPr>
        <w:t>Дайте характеристику</w:t>
      </w:r>
      <w:r w:rsidR="00ED46CB">
        <w:rPr>
          <w:sz w:val="28"/>
          <w:szCs w:val="28"/>
        </w:rPr>
        <w:t xml:space="preserve"> ц</w:t>
      </w:r>
      <w:r w:rsidR="00ED46CB" w:rsidRPr="00D94C57">
        <w:rPr>
          <w:sz w:val="28"/>
          <w:szCs w:val="28"/>
        </w:rPr>
        <w:t>ангов</w:t>
      </w:r>
      <w:r>
        <w:rPr>
          <w:sz w:val="28"/>
          <w:szCs w:val="28"/>
        </w:rPr>
        <w:t>им</w:t>
      </w:r>
      <w:r w:rsidR="00ED46CB" w:rsidRPr="00D94C57">
        <w:rPr>
          <w:sz w:val="28"/>
          <w:szCs w:val="28"/>
        </w:rPr>
        <w:t xml:space="preserve"> механізм</w:t>
      </w:r>
      <w:r>
        <w:rPr>
          <w:sz w:val="28"/>
          <w:szCs w:val="28"/>
        </w:rPr>
        <w:t>ам</w:t>
      </w:r>
      <w:r w:rsidR="00ED46CB" w:rsidRPr="00D94C57">
        <w:rPr>
          <w:sz w:val="28"/>
          <w:szCs w:val="28"/>
        </w:rPr>
        <w:t xml:space="preserve"> і їх конструкці</w:t>
      </w:r>
      <w:r>
        <w:rPr>
          <w:sz w:val="28"/>
          <w:szCs w:val="28"/>
        </w:rPr>
        <w:t>ям</w:t>
      </w:r>
      <w:r w:rsidR="00ED46CB" w:rsidRPr="00D94C57">
        <w:rPr>
          <w:sz w:val="28"/>
          <w:szCs w:val="28"/>
        </w:rPr>
        <w:t>.</w:t>
      </w:r>
    </w:p>
    <w:p w:rsidR="00ED46CB" w:rsidRPr="00D94C57" w:rsidRDefault="006B02CA" w:rsidP="006B02CA">
      <w:pPr>
        <w:numPr>
          <w:ilvl w:val="0"/>
          <w:numId w:val="27"/>
        </w:numPr>
        <w:overflowPunct w:val="0"/>
        <w:autoSpaceDE w:val="0"/>
        <w:autoSpaceDN w:val="0"/>
        <w:adjustRightInd w:val="0"/>
        <w:spacing w:line="360" w:lineRule="auto"/>
        <w:ind w:left="0" w:firstLine="851"/>
        <w:jc w:val="both"/>
        <w:textAlignment w:val="baseline"/>
        <w:rPr>
          <w:sz w:val="28"/>
          <w:szCs w:val="28"/>
        </w:rPr>
      </w:pPr>
      <w:r>
        <w:rPr>
          <w:sz w:val="28"/>
          <w:szCs w:val="28"/>
        </w:rPr>
        <w:t>Наведіть р</w:t>
      </w:r>
      <w:r w:rsidR="00ED46CB" w:rsidRPr="00D94C57">
        <w:rPr>
          <w:sz w:val="28"/>
          <w:szCs w:val="28"/>
        </w:rPr>
        <w:t>озрахункові формули шарнірно-важільних і шарнірно-плунжерних механізмів. «Запас» ходу механізму, передаточне відношення сил та переміщень.</w:t>
      </w:r>
    </w:p>
    <w:p w:rsidR="00ED46CB" w:rsidRPr="000F796D" w:rsidRDefault="00ED46CB" w:rsidP="00ED46CB">
      <w:pPr>
        <w:spacing w:line="360" w:lineRule="auto"/>
        <w:ind w:firstLine="550"/>
        <w:jc w:val="center"/>
        <w:rPr>
          <w:b/>
          <w:iCs/>
          <w:sz w:val="28"/>
          <w:szCs w:val="28"/>
        </w:rPr>
      </w:pPr>
      <w:r w:rsidRPr="00295DBF">
        <w:rPr>
          <w:sz w:val="28"/>
          <w:szCs w:val="28"/>
        </w:rPr>
        <w:br w:type="page"/>
      </w:r>
      <w:r w:rsidRPr="00672D70">
        <w:rPr>
          <w:sz w:val="28"/>
          <w:szCs w:val="28"/>
        </w:rPr>
        <w:lastRenderedPageBreak/>
        <w:t>6</w:t>
      </w:r>
      <w:r>
        <w:rPr>
          <w:sz w:val="28"/>
          <w:szCs w:val="28"/>
        </w:rPr>
        <w:t>. </w:t>
      </w:r>
      <w:r w:rsidRPr="000F796D">
        <w:rPr>
          <w:b/>
          <w:iCs/>
          <w:sz w:val="28"/>
          <w:szCs w:val="28"/>
        </w:rPr>
        <w:t>РОЗРАХУНОК ТА ВИБІР СИЛОВИХ ПРИВОДІВ ВЕРСТАТНИХ ПРИСТРОЇВ</w:t>
      </w:r>
    </w:p>
    <w:p w:rsidR="00ED46CB" w:rsidRDefault="00ED46CB" w:rsidP="00ED46CB">
      <w:pPr>
        <w:spacing w:line="360" w:lineRule="auto"/>
        <w:ind w:firstLine="680"/>
        <w:jc w:val="both"/>
        <w:rPr>
          <w:bCs/>
          <w:sz w:val="28"/>
          <w:szCs w:val="28"/>
        </w:rPr>
      </w:pPr>
      <w:r w:rsidRPr="0006002E">
        <w:rPr>
          <w:b/>
          <w:sz w:val="28"/>
          <w:szCs w:val="28"/>
        </w:rPr>
        <w:t>6.1.</w:t>
      </w:r>
      <w:r>
        <w:rPr>
          <w:b/>
          <w:i/>
          <w:sz w:val="28"/>
          <w:szCs w:val="28"/>
        </w:rPr>
        <w:t> </w:t>
      </w:r>
      <w:r w:rsidRPr="0081462D">
        <w:rPr>
          <w:b/>
          <w:sz w:val="28"/>
          <w:szCs w:val="28"/>
        </w:rPr>
        <w:t>Конструкція і розрахунок гідравлічних циліндрів</w:t>
      </w:r>
      <w:r w:rsidRPr="000F796D">
        <w:rPr>
          <w:bCs/>
          <w:sz w:val="28"/>
          <w:szCs w:val="28"/>
        </w:rPr>
        <w:t xml:space="preserve"> </w:t>
      </w:r>
    </w:p>
    <w:p w:rsidR="00ED46CB" w:rsidRPr="00295DBF" w:rsidRDefault="00ED46CB" w:rsidP="00ED46CB">
      <w:pPr>
        <w:spacing w:line="360" w:lineRule="auto"/>
        <w:ind w:firstLine="680"/>
        <w:jc w:val="both"/>
        <w:rPr>
          <w:bCs/>
          <w:sz w:val="28"/>
          <w:szCs w:val="28"/>
        </w:rPr>
      </w:pPr>
      <w:r w:rsidRPr="000F796D">
        <w:rPr>
          <w:bCs/>
          <w:sz w:val="28"/>
          <w:szCs w:val="28"/>
        </w:rPr>
        <w:t>Метою розрахунку силових приводів є визначення їх розмірних параметрів – діаметрів циліндра (поршня),</w:t>
      </w:r>
      <w:r w:rsidR="004B167B">
        <w:rPr>
          <w:bCs/>
          <w:sz w:val="28"/>
          <w:szCs w:val="28"/>
        </w:rPr>
        <w:t xml:space="preserve"> </w:t>
      </w:r>
      <w:r w:rsidRPr="000F796D">
        <w:rPr>
          <w:bCs/>
          <w:sz w:val="28"/>
          <w:szCs w:val="28"/>
        </w:rPr>
        <w:t xml:space="preserve">діафрагми пневмокамери </w:t>
      </w:r>
      <w:r w:rsidRPr="000F796D">
        <w:rPr>
          <w:bCs/>
          <w:sz w:val="28"/>
          <w:szCs w:val="28"/>
          <w:lang w:val="en-US"/>
        </w:rPr>
        <w:t>D</w:t>
      </w:r>
      <w:r w:rsidRPr="000F796D">
        <w:rPr>
          <w:bCs/>
          <w:sz w:val="28"/>
          <w:szCs w:val="28"/>
        </w:rPr>
        <w:t xml:space="preserve"> та штока </w:t>
      </w:r>
      <w:r w:rsidRPr="000F796D">
        <w:rPr>
          <w:bCs/>
          <w:sz w:val="28"/>
          <w:szCs w:val="28"/>
          <w:lang w:val="en-US"/>
        </w:rPr>
        <w:t>d</w:t>
      </w:r>
      <w:r w:rsidRPr="000F796D">
        <w:rPr>
          <w:bCs/>
          <w:sz w:val="28"/>
          <w:szCs w:val="28"/>
        </w:rPr>
        <w:t xml:space="preserve"> при заданій чи</w:t>
      </w:r>
      <w:r w:rsidRPr="00295DBF">
        <w:rPr>
          <w:bCs/>
          <w:sz w:val="28"/>
          <w:szCs w:val="28"/>
        </w:rPr>
        <w:t xml:space="preserve"> прийнятій величині тиску повітря чи робочої рідини, для забезпечення необхідної величини сили </w:t>
      </w:r>
      <w:r w:rsidRPr="00295DBF">
        <w:rPr>
          <w:bCs/>
          <w:sz w:val="28"/>
          <w:szCs w:val="28"/>
          <w:lang w:val="en-US"/>
        </w:rPr>
        <w:t>W</w:t>
      </w:r>
      <w:r w:rsidRPr="00295DBF">
        <w:rPr>
          <w:bCs/>
          <w:sz w:val="28"/>
          <w:szCs w:val="28"/>
        </w:rPr>
        <w:t xml:space="preserve"> , яку треба подати на вхід силового механізму. </w:t>
      </w:r>
    </w:p>
    <w:p w:rsidR="00ED46CB" w:rsidRPr="00295DBF" w:rsidRDefault="00ED46CB" w:rsidP="00ED46CB">
      <w:pPr>
        <w:spacing w:line="360" w:lineRule="auto"/>
        <w:ind w:firstLine="680"/>
        <w:jc w:val="both"/>
        <w:rPr>
          <w:bCs/>
          <w:sz w:val="28"/>
          <w:szCs w:val="28"/>
        </w:rPr>
      </w:pPr>
      <w:r w:rsidRPr="00295DBF">
        <w:rPr>
          <w:bCs/>
          <w:sz w:val="28"/>
          <w:szCs w:val="28"/>
        </w:rPr>
        <w:t xml:space="preserve">Розрахунок  параметрів силових приводів є одним із завдань, що вирішуються на етапі проектування. Він виконується після розрахунку силових механізмів і визначення сили </w:t>
      </w:r>
      <w:r w:rsidRPr="00295DBF">
        <w:rPr>
          <w:bCs/>
          <w:sz w:val="28"/>
          <w:szCs w:val="28"/>
          <w:lang w:val="en-US"/>
        </w:rPr>
        <w:t>W</w:t>
      </w:r>
      <w:r w:rsidRPr="00295DBF">
        <w:rPr>
          <w:bCs/>
          <w:sz w:val="28"/>
          <w:szCs w:val="28"/>
        </w:rPr>
        <w:t>. Одночасно з таким розрахунком уточнюється правильність вибору типу приводу, а при необхідності, проводиться його додатковий вибір.</w:t>
      </w:r>
    </w:p>
    <w:p w:rsidR="00ED46CB" w:rsidRPr="00295DBF" w:rsidRDefault="00ED46CB" w:rsidP="00ED46CB">
      <w:pPr>
        <w:spacing w:line="360" w:lineRule="auto"/>
        <w:ind w:firstLine="680"/>
        <w:jc w:val="both"/>
        <w:rPr>
          <w:bCs/>
          <w:sz w:val="28"/>
          <w:szCs w:val="28"/>
        </w:rPr>
      </w:pPr>
      <w:r w:rsidRPr="00295DBF">
        <w:rPr>
          <w:bCs/>
          <w:sz w:val="28"/>
          <w:szCs w:val="28"/>
        </w:rPr>
        <w:t xml:space="preserve">Сили на штоках пневмо- чи гідроциліндрів визначаються з використанням аналогічних формул. Основна відмінність в розрахунках полягає у різній величині тиску повітря і робочої рідини (масла). При розрахунках пневмоприводів тиск повітря приймають </w:t>
      </w:r>
      <w:r w:rsidRPr="00295DBF">
        <w:rPr>
          <w:bCs/>
          <w:sz w:val="28"/>
          <w:szCs w:val="28"/>
          <w:lang w:val="en-US"/>
        </w:rPr>
        <w:t>p</w:t>
      </w:r>
      <w:r w:rsidRPr="00295DBF">
        <w:rPr>
          <w:bCs/>
          <w:sz w:val="28"/>
          <w:szCs w:val="28"/>
        </w:rPr>
        <w:t xml:space="preserve">=0,4 МПа (4кг./см2), при розрахунку гідроприводів тиск рідини - </w:t>
      </w:r>
      <w:r w:rsidRPr="00295DBF">
        <w:rPr>
          <w:bCs/>
          <w:sz w:val="28"/>
          <w:szCs w:val="28"/>
          <w:lang w:val="en-US"/>
        </w:rPr>
        <w:t>p</w:t>
      </w:r>
      <w:r w:rsidRPr="00295DBF">
        <w:rPr>
          <w:bCs/>
          <w:sz w:val="28"/>
          <w:szCs w:val="28"/>
        </w:rPr>
        <w:t>=1,2…14 МПа (12…140кг./см2).</w:t>
      </w:r>
    </w:p>
    <w:p w:rsidR="00ED46CB" w:rsidRPr="00295DBF" w:rsidRDefault="00ED46CB" w:rsidP="00ED46CB">
      <w:pPr>
        <w:spacing w:line="360" w:lineRule="auto"/>
        <w:ind w:firstLine="680"/>
        <w:jc w:val="both"/>
        <w:rPr>
          <w:bCs/>
          <w:sz w:val="28"/>
          <w:szCs w:val="28"/>
        </w:rPr>
      </w:pPr>
      <w:r w:rsidRPr="00295DBF">
        <w:rPr>
          <w:bCs/>
          <w:sz w:val="28"/>
          <w:szCs w:val="28"/>
        </w:rPr>
        <w:t>Розрахунок сил  на штоках циліндрів виконується з використанням наступних формул:</w:t>
      </w:r>
    </w:p>
    <w:p w:rsidR="00ED46CB" w:rsidRPr="00295DBF" w:rsidRDefault="00ED46CB" w:rsidP="00ED46CB">
      <w:pPr>
        <w:numPr>
          <w:ilvl w:val="0"/>
          <w:numId w:val="31"/>
        </w:numPr>
        <w:spacing w:line="360" w:lineRule="auto"/>
        <w:jc w:val="both"/>
        <w:rPr>
          <w:bCs/>
          <w:sz w:val="28"/>
          <w:szCs w:val="28"/>
        </w:rPr>
      </w:pPr>
      <w:r w:rsidRPr="00295DBF">
        <w:rPr>
          <w:bCs/>
          <w:sz w:val="28"/>
          <w:szCs w:val="28"/>
        </w:rPr>
        <w:t>Для циліндрів односторонньої дії (рис.</w:t>
      </w:r>
      <w:r>
        <w:rPr>
          <w:bCs/>
          <w:sz w:val="28"/>
          <w:szCs w:val="28"/>
        </w:rPr>
        <w:t>6.</w:t>
      </w:r>
      <w:r w:rsidRPr="00295DBF">
        <w:rPr>
          <w:bCs/>
          <w:sz w:val="28"/>
          <w:szCs w:val="28"/>
        </w:rPr>
        <w:t>1,</w:t>
      </w:r>
      <w:r>
        <w:rPr>
          <w:bCs/>
          <w:sz w:val="28"/>
          <w:szCs w:val="28"/>
        </w:rPr>
        <w:t xml:space="preserve"> 6</w:t>
      </w:r>
      <w:r w:rsidRPr="00295DBF">
        <w:rPr>
          <w:bCs/>
          <w:sz w:val="28"/>
          <w:szCs w:val="28"/>
        </w:rPr>
        <w:t>.2)</w:t>
      </w:r>
    </w:p>
    <w:tbl>
      <w:tblPr>
        <w:tblW w:w="4425" w:type="pct"/>
        <w:tblInd w:w="658" w:type="dxa"/>
        <w:tblLook w:val="00A0"/>
      </w:tblPr>
      <w:tblGrid>
        <w:gridCol w:w="6786"/>
        <w:gridCol w:w="1684"/>
      </w:tblGrid>
      <w:tr w:rsidR="00ED46CB" w:rsidRPr="00295DBF" w:rsidTr="004320E9">
        <w:tc>
          <w:tcPr>
            <w:tcW w:w="4006" w:type="pct"/>
            <w:vAlign w:val="center"/>
          </w:tcPr>
          <w:p w:rsidR="00ED46CB" w:rsidRPr="00295DBF" w:rsidRDefault="00393110" w:rsidP="004320E9">
            <w:pPr>
              <w:ind w:firstLine="709"/>
              <w:jc w:val="center"/>
            </w:pPr>
            <w:r w:rsidRPr="00295DBF">
              <w:rPr>
                <w:bCs/>
                <w:position w:val="-28"/>
                <w:sz w:val="28"/>
                <w:szCs w:val="28"/>
              </w:rPr>
              <w:object w:dxaOrig="2299" w:dyaOrig="680">
                <v:shape id="_x0000_i1499" type="#_x0000_t75" style="width:125.3pt;height:43pt" o:ole="">
                  <v:imagedata r:id="rId992" o:title=""/>
                </v:shape>
                <o:OLEObject Type="Embed" ProgID="Equation.3" ShapeID="_x0000_i1499" DrawAspect="Content" ObjectID="_1584340324" r:id="rId993"/>
              </w:object>
            </w:r>
          </w:p>
        </w:tc>
        <w:tc>
          <w:tcPr>
            <w:tcW w:w="994" w:type="pct"/>
            <w:vAlign w:val="center"/>
          </w:tcPr>
          <w:p w:rsidR="00ED46CB" w:rsidRPr="00295DBF" w:rsidRDefault="00384A8D" w:rsidP="004320E9">
            <w:pPr>
              <w:jc w:val="center"/>
            </w:pPr>
            <w:r>
              <w:rPr>
                <w:sz w:val="28"/>
                <w:szCs w:val="28"/>
              </w:rPr>
              <w:t>(</w:t>
            </w:r>
            <w:r w:rsidR="00A21086">
              <w:rPr>
                <w:sz w:val="28"/>
                <w:szCs w:val="28"/>
              </w:rPr>
              <w:t>6.1</w:t>
            </w:r>
            <w:r>
              <w:rPr>
                <w:sz w:val="28"/>
                <w:szCs w:val="28"/>
              </w:rPr>
              <w:t>)</w:t>
            </w:r>
          </w:p>
        </w:tc>
      </w:tr>
    </w:tbl>
    <w:p w:rsidR="00ED46CB" w:rsidRPr="00295DBF" w:rsidRDefault="00ED46CB" w:rsidP="00ED46CB">
      <w:pPr>
        <w:tabs>
          <w:tab w:val="left" w:pos="6744"/>
        </w:tabs>
        <w:ind w:firstLine="550"/>
        <w:rPr>
          <w:sz w:val="28"/>
          <w:szCs w:val="28"/>
        </w:rPr>
      </w:pPr>
      <w:r w:rsidRPr="00295DBF">
        <w:rPr>
          <w:bCs/>
          <w:sz w:val="28"/>
          <w:szCs w:val="28"/>
        </w:rPr>
        <w:tab/>
      </w:r>
    </w:p>
    <w:p w:rsidR="00ED46CB" w:rsidRPr="00295DBF" w:rsidRDefault="00ED46CB" w:rsidP="00ED46CB">
      <w:pPr>
        <w:spacing w:line="360" w:lineRule="auto"/>
        <w:ind w:firstLine="709"/>
        <w:contextualSpacing/>
        <w:jc w:val="center"/>
        <w:rPr>
          <w:sz w:val="28"/>
          <w:szCs w:val="28"/>
        </w:rPr>
      </w:pPr>
      <w:r w:rsidRPr="00295DBF">
        <w:rPr>
          <w:sz w:val="28"/>
          <w:szCs w:val="28"/>
        </w:rPr>
        <w:object w:dxaOrig="7605" w:dyaOrig="3136">
          <v:shape id="_x0000_i1500" type="#_x0000_t75" style="width:205.7pt;height:85.1pt" o:ole="">
            <v:imagedata r:id="rId994" o:title=""/>
          </v:shape>
          <o:OLEObject Type="Embed" ProgID="KOMPAS.FRW" ShapeID="_x0000_i1500" DrawAspect="Content" ObjectID="_1584340325" r:id="rId995"/>
        </w:object>
      </w:r>
    </w:p>
    <w:p w:rsidR="00ED46CB" w:rsidRPr="00295DBF" w:rsidRDefault="00ED46CB" w:rsidP="00ED46CB">
      <w:pPr>
        <w:spacing w:line="360" w:lineRule="auto"/>
        <w:ind w:firstLine="709"/>
        <w:contextualSpacing/>
        <w:jc w:val="center"/>
        <w:rPr>
          <w:sz w:val="28"/>
          <w:szCs w:val="28"/>
        </w:rPr>
      </w:pPr>
      <w:r>
        <w:rPr>
          <w:sz w:val="28"/>
          <w:szCs w:val="28"/>
        </w:rPr>
        <w:t>Рис.</w:t>
      </w:r>
      <w:r w:rsidRPr="00672D70">
        <w:rPr>
          <w:sz w:val="28"/>
          <w:szCs w:val="28"/>
        </w:rPr>
        <w:t>6</w:t>
      </w:r>
      <w:r>
        <w:rPr>
          <w:sz w:val="28"/>
          <w:szCs w:val="28"/>
        </w:rPr>
        <w:t>.1</w:t>
      </w:r>
      <w:r w:rsidRPr="00295DBF">
        <w:rPr>
          <w:sz w:val="28"/>
          <w:szCs w:val="28"/>
        </w:rPr>
        <w:t>. Схема циліндра односторонньої дії</w:t>
      </w:r>
    </w:p>
    <w:p w:rsidR="00ED46CB" w:rsidRPr="00295DBF" w:rsidRDefault="00ED46CB" w:rsidP="00ED46CB">
      <w:pPr>
        <w:spacing w:line="360" w:lineRule="auto"/>
        <w:contextualSpacing/>
        <w:jc w:val="center"/>
        <w:rPr>
          <w:sz w:val="28"/>
          <w:szCs w:val="28"/>
        </w:rPr>
      </w:pPr>
      <w:r w:rsidRPr="00295DBF">
        <w:rPr>
          <w:sz w:val="28"/>
          <w:szCs w:val="28"/>
        </w:rPr>
        <w:object w:dxaOrig="2687" w:dyaOrig="1996">
          <v:shape id="_x0000_i1501" type="#_x0000_t75" style="width:312.3pt;height:122.5pt" o:ole="" o:allowoverlap="f">
            <v:imagedata r:id="rId996" o:title="" croptop="8190f" cropbottom="25127f" cropleft="3180f" cropright="7466f"/>
          </v:shape>
          <o:OLEObject Type="Embed" ProgID="Word.Picture.8" ShapeID="_x0000_i1501" DrawAspect="Content" ObjectID="_1584340326" r:id="rId997"/>
        </w:object>
      </w:r>
    </w:p>
    <w:p w:rsidR="00ED46CB" w:rsidRPr="00295DBF" w:rsidRDefault="00ED46CB" w:rsidP="006B02CA">
      <w:pPr>
        <w:tabs>
          <w:tab w:val="left" w:pos="4152"/>
        </w:tabs>
        <w:spacing w:line="360" w:lineRule="auto"/>
        <w:ind w:firstLine="709"/>
        <w:contextualSpacing/>
        <w:jc w:val="center"/>
        <w:rPr>
          <w:sz w:val="28"/>
          <w:szCs w:val="28"/>
        </w:rPr>
      </w:pPr>
      <w:r>
        <w:rPr>
          <w:sz w:val="28"/>
          <w:szCs w:val="28"/>
        </w:rPr>
        <w:t>Рис.</w:t>
      </w:r>
      <w:r>
        <w:rPr>
          <w:sz w:val="28"/>
          <w:szCs w:val="28"/>
          <w:lang w:val="en-US"/>
        </w:rPr>
        <w:t>6</w:t>
      </w:r>
      <w:r>
        <w:rPr>
          <w:sz w:val="28"/>
          <w:szCs w:val="28"/>
        </w:rPr>
        <w:t>.2</w:t>
      </w:r>
      <w:r w:rsidRPr="00295DBF">
        <w:rPr>
          <w:sz w:val="28"/>
          <w:szCs w:val="28"/>
        </w:rPr>
        <w:t>. Гідроциліндр односторонньої дії</w:t>
      </w:r>
    </w:p>
    <w:p w:rsidR="00ED46CB" w:rsidRPr="00295DBF" w:rsidRDefault="00ED46CB" w:rsidP="00ED46CB">
      <w:pPr>
        <w:spacing w:line="360" w:lineRule="auto"/>
        <w:ind w:firstLine="709"/>
        <w:contextualSpacing/>
        <w:jc w:val="center"/>
        <w:rPr>
          <w:sz w:val="28"/>
          <w:szCs w:val="28"/>
        </w:rPr>
      </w:pPr>
    </w:p>
    <w:p w:rsidR="00ED46CB" w:rsidRPr="00295DBF" w:rsidRDefault="00ED46CB" w:rsidP="00ED46CB">
      <w:pPr>
        <w:numPr>
          <w:ilvl w:val="0"/>
          <w:numId w:val="31"/>
        </w:numPr>
        <w:ind w:left="0" w:firstLine="709"/>
        <w:rPr>
          <w:bCs/>
          <w:sz w:val="28"/>
          <w:szCs w:val="28"/>
        </w:rPr>
      </w:pPr>
      <w:r w:rsidRPr="00295DBF">
        <w:rPr>
          <w:bCs/>
          <w:sz w:val="28"/>
          <w:szCs w:val="28"/>
        </w:rPr>
        <w:t>Для циліндрів двосторонньої дії (рис.</w:t>
      </w:r>
      <w:r>
        <w:rPr>
          <w:bCs/>
          <w:sz w:val="28"/>
          <w:szCs w:val="28"/>
        </w:rPr>
        <w:t>6.</w:t>
      </w:r>
      <w:r w:rsidRPr="00295DBF">
        <w:rPr>
          <w:bCs/>
          <w:sz w:val="28"/>
          <w:szCs w:val="28"/>
        </w:rPr>
        <w:t>3) при подачі тиску в без- штокову порожнину</w:t>
      </w:r>
    </w:p>
    <w:tbl>
      <w:tblPr>
        <w:tblW w:w="4310" w:type="pct"/>
        <w:tblInd w:w="878" w:type="dxa"/>
        <w:tblLook w:val="00A0"/>
      </w:tblPr>
      <w:tblGrid>
        <w:gridCol w:w="6565"/>
        <w:gridCol w:w="1685"/>
      </w:tblGrid>
      <w:tr w:rsidR="00ED46CB" w:rsidRPr="00295DBF" w:rsidTr="004320E9">
        <w:tc>
          <w:tcPr>
            <w:tcW w:w="3979" w:type="pct"/>
            <w:vAlign w:val="center"/>
          </w:tcPr>
          <w:p w:rsidR="00ED46CB" w:rsidRPr="00295DBF" w:rsidRDefault="00393110" w:rsidP="004320E9">
            <w:pPr>
              <w:ind w:firstLine="709"/>
              <w:jc w:val="center"/>
            </w:pPr>
            <w:r w:rsidRPr="00295DBF">
              <w:rPr>
                <w:position w:val="-18"/>
                <w:sz w:val="28"/>
                <w:szCs w:val="28"/>
              </w:rPr>
              <w:object w:dxaOrig="1960" w:dyaOrig="480">
                <v:shape id="_x0000_i1502" type="#_x0000_t75" style="width:124.35pt;height:31.8pt" o:ole="">
                  <v:imagedata r:id="rId893" o:title=""/>
                </v:shape>
                <o:OLEObject Type="Embed" ProgID="Equation.3" ShapeID="_x0000_i1502" DrawAspect="Content" ObjectID="_1584340327" r:id="rId998"/>
              </w:object>
            </w:r>
          </w:p>
        </w:tc>
        <w:tc>
          <w:tcPr>
            <w:tcW w:w="1021" w:type="pct"/>
            <w:vAlign w:val="center"/>
          </w:tcPr>
          <w:p w:rsidR="00ED46CB" w:rsidRPr="00295DBF" w:rsidRDefault="00ED46CB" w:rsidP="004320E9">
            <w:pPr>
              <w:ind w:firstLine="709"/>
              <w:jc w:val="center"/>
            </w:pPr>
          </w:p>
        </w:tc>
      </w:tr>
    </w:tbl>
    <w:p w:rsidR="00ED46CB" w:rsidRPr="00295DBF" w:rsidRDefault="00ED46CB" w:rsidP="00ED46CB">
      <w:pPr>
        <w:numPr>
          <w:ilvl w:val="0"/>
          <w:numId w:val="31"/>
        </w:numPr>
        <w:spacing w:after="200" w:line="360" w:lineRule="auto"/>
        <w:ind w:left="0" w:firstLine="709"/>
        <w:contextualSpacing/>
        <w:rPr>
          <w:bCs/>
          <w:sz w:val="28"/>
          <w:szCs w:val="28"/>
        </w:rPr>
      </w:pPr>
      <w:r w:rsidRPr="00295DBF">
        <w:rPr>
          <w:bCs/>
          <w:sz w:val="28"/>
          <w:szCs w:val="28"/>
        </w:rPr>
        <w:t>Для циліндрів двосторонньої дії (рис.</w:t>
      </w:r>
      <w:r>
        <w:rPr>
          <w:bCs/>
          <w:sz w:val="28"/>
          <w:szCs w:val="28"/>
        </w:rPr>
        <w:t>6.</w:t>
      </w:r>
      <w:r w:rsidRPr="00295DBF">
        <w:rPr>
          <w:bCs/>
          <w:sz w:val="28"/>
          <w:szCs w:val="28"/>
        </w:rPr>
        <w:t>3</w:t>
      </w:r>
      <w:r w:rsidR="00A21086">
        <w:rPr>
          <w:bCs/>
          <w:sz w:val="28"/>
          <w:szCs w:val="28"/>
        </w:rPr>
        <w:t>, 6.4, 6.5</w:t>
      </w:r>
      <w:r w:rsidRPr="00295DBF">
        <w:rPr>
          <w:bCs/>
          <w:sz w:val="28"/>
          <w:szCs w:val="28"/>
        </w:rPr>
        <w:t>) при подачі тиску в  штокову порожнину</w:t>
      </w:r>
    </w:p>
    <w:tbl>
      <w:tblPr>
        <w:tblW w:w="4310" w:type="pct"/>
        <w:tblInd w:w="878" w:type="dxa"/>
        <w:tblLook w:val="00A0"/>
      </w:tblPr>
      <w:tblGrid>
        <w:gridCol w:w="8250"/>
      </w:tblGrid>
      <w:tr w:rsidR="00ED46CB" w:rsidRPr="00295DBF" w:rsidTr="007805E3">
        <w:tc>
          <w:tcPr>
            <w:tcW w:w="5000" w:type="pct"/>
            <w:vAlign w:val="center"/>
          </w:tcPr>
          <w:p w:rsidR="00ED46CB" w:rsidRPr="00295DBF" w:rsidRDefault="00393110" w:rsidP="004320E9">
            <w:pPr>
              <w:jc w:val="center"/>
            </w:pPr>
            <w:r w:rsidRPr="00295DBF">
              <w:rPr>
                <w:position w:val="-18"/>
                <w:sz w:val="28"/>
                <w:szCs w:val="28"/>
              </w:rPr>
              <w:object w:dxaOrig="2580" w:dyaOrig="480">
                <v:shape id="_x0000_i1503" type="#_x0000_t75" style="width:159.9pt;height:29.9pt" o:ole="">
                  <v:imagedata r:id="rId999" o:title=""/>
                </v:shape>
                <o:OLEObject Type="Embed" ProgID="Equation.3" ShapeID="_x0000_i1503" DrawAspect="Content" ObjectID="_1584340328" r:id="rId1000"/>
              </w:object>
            </w:r>
          </w:p>
        </w:tc>
      </w:tr>
    </w:tbl>
    <w:p w:rsidR="00ED46CB" w:rsidRPr="00295DBF" w:rsidRDefault="00ED46CB" w:rsidP="00ED46CB">
      <w:pPr>
        <w:tabs>
          <w:tab w:val="left" w:pos="6888"/>
        </w:tabs>
        <w:spacing w:line="360" w:lineRule="auto"/>
        <w:ind w:left="680"/>
        <w:contextualSpacing/>
        <w:rPr>
          <w:sz w:val="28"/>
          <w:szCs w:val="28"/>
        </w:rPr>
      </w:pPr>
      <w:r w:rsidRPr="00295DBF">
        <w:rPr>
          <w:sz w:val="28"/>
          <w:szCs w:val="28"/>
        </w:rPr>
        <w:tab/>
      </w:r>
    </w:p>
    <w:p w:rsidR="00ED46CB" w:rsidRPr="00295DBF" w:rsidRDefault="001A25EF" w:rsidP="00ED46CB">
      <w:pPr>
        <w:spacing w:line="360" w:lineRule="auto"/>
        <w:ind w:firstLine="709"/>
        <w:contextualSpacing/>
        <w:jc w:val="center"/>
        <w:rPr>
          <w:sz w:val="28"/>
          <w:szCs w:val="28"/>
        </w:rPr>
      </w:pPr>
      <w:r>
        <w:rPr>
          <w:noProof/>
          <w:sz w:val="28"/>
          <w:szCs w:val="28"/>
          <w:lang w:val="ru-RU"/>
        </w:rPr>
        <w:drawing>
          <wp:inline distT="0" distB="0" distL="0" distR="0">
            <wp:extent cx="3200400" cy="1328420"/>
            <wp:effectExtent l="19050" t="0" r="0" b="0"/>
            <wp:docPr id="601" name="Рисунок 474" descr="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4" descr="21"/>
                    <pic:cNvPicPr>
                      <a:picLocks noChangeAspect="1" noChangeArrowheads="1"/>
                    </pic:cNvPicPr>
                  </pic:nvPicPr>
                  <pic:blipFill>
                    <a:blip r:embed="rId1001" cstate="print"/>
                    <a:srcRect/>
                    <a:stretch>
                      <a:fillRect/>
                    </a:stretch>
                  </pic:blipFill>
                  <pic:spPr bwMode="auto">
                    <a:xfrm>
                      <a:off x="0" y="0"/>
                      <a:ext cx="3200400" cy="1328420"/>
                    </a:xfrm>
                    <a:prstGeom prst="rect">
                      <a:avLst/>
                    </a:prstGeom>
                    <a:noFill/>
                    <a:ln w="9525">
                      <a:noFill/>
                      <a:miter lim="800000"/>
                      <a:headEnd/>
                      <a:tailEnd/>
                    </a:ln>
                  </pic:spPr>
                </pic:pic>
              </a:graphicData>
            </a:graphic>
          </wp:inline>
        </w:drawing>
      </w:r>
    </w:p>
    <w:p w:rsidR="00ED46CB" w:rsidRPr="00295DBF" w:rsidRDefault="00ED46CB" w:rsidP="00ED46CB">
      <w:pPr>
        <w:spacing w:line="360" w:lineRule="auto"/>
        <w:ind w:firstLine="709"/>
        <w:contextualSpacing/>
        <w:jc w:val="center"/>
        <w:rPr>
          <w:sz w:val="28"/>
          <w:szCs w:val="28"/>
        </w:rPr>
      </w:pPr>
      <w:r w:rsidRPr="00295DBF">
        <w:rPr>
          <w:sz w:val="28"/>
          <w:szCs w:val="28"/>
        </w:rPr>
        <w:t>Рис.</w:t>
      </w:r>
      <w:r w:rsidRPr="003C0168">
        <w:rPr>
          <w:sz w:val="28"/>
          <w:szCs w:val="28"/>
        </w:rPr>
        <w:t>6</w:t>
      </w:r>
      <w:r w:rsidRPr="00295DBF">
        <w:rPr>
          <w:sz w:val="28"/>
          <w:szCs w:val="28"/>
        </w:rPr>
        <w:t>. 3.Схема циліндра двосторонньої дії</w:t>
      </w:r>
    </w:p>
    <w:p w:rsidR="00ED46CB" w:rsidRPr="00384981" w:rsidRDefault="00ED46CB" w:rsidP="00ED46CB">
      <w:pPr>
        <w:spacing w:line="360" w:lineRule="auto"/>
        <w:ind w:firstLine="709"/>
        <w:contextualSpacing/>
        <w:rPr>
          <w:sz w:val="28"/>
          <w:szCs w:val="28"/>
        </w:rPr>
      </w:pPr>
      <w:r w:rsidRPr="00295DBF">
        <w:rPr>
          <w:sz w:val="28"/>
          <w:szCs w:val="28"/>
        </w:rPr>
        <w:t xml:space="preserve">Де </w:t>
      </w:r>
      <w:r w:rsidRPr="00384981">
        <w:rPr>
          <w:i/>
          <w:sz w:val="28"/>
          <w:szCs w:val="28"/>
        </w:rPr>
        <w:t>D</w:t>
      </w:r>
      <w:r w:rsidRPr="00384981">
        <w:rPr>
          <w:sz w:val="28"/>
          <w:szCs w:val="28"/>
        </w:rPr>
        <w:t xml:space="preserve"> – діаметр циліндра (поршня);</w:t>
      </w:r>
    </w:p>
    <w:p w:rsidR="00ED46CB" w:rsidRPr="00384981" w:rsidRDefault="00ED46CB" w:rsidP="00ED46CB">
      <w:pPr>
        <w:spacing w:line="360" w:lineRule="auto"/>
        <w:ind w:firstLine="709"/>
        <w:contextualSpacing/>
        <w:rPr>
          <w:sz w:val="28"/>
          <w:szCs w:val="28"/>
        </w:rPr>
      </w:pPr>
      <w:r w:rsidRPr="00384981">
        <w:rPr>
          <w:i/>
          <w:sz w:val="28"/>
          <w:szCs w:val="28"/>
        </w:rPr>
        <w:t>d</w:t>
      </w:r>
      <w:r w:rsidRPr="00384981">
        <w:rPr>
          <w:sz w:val="28"/>
          <w:szCs w:val="28"/>
        </w:rPr>
        <w:t xml:space="preserve"> - діаметр штока поршня, приймається конструктивно d= (0,15-0,2) D;</w:t>
      </w:r>
    </w:p>
    <w:p w:rsidR="00ED46CB" w:rsidRPr="00384981" w:rsidRDefault="00ED46CB" w:rsidP="00ED46CB">
      <w:pPr>
        <w:spacing w:line="360" w:lineRule="auto"/>
        <w:ind w:firstLine="709"/>
        <w:contextualSpacing/>
        <w:rPr>
          <w:bCs/>
          <w:sz w:val="28"/>
          <w:szCs w:val="28"/>
        </w:rPr>
      </w:pPr>
      <w:r w:rsidRPr="00384981">
        <w:rPr>
          <w:sz w:val="28"/>
          <w:szCs w:val="28"/>
        </w:rPr>
        <w:t xml:space="preserve"> </w:t>
      </w:r>
      <w:r w:rsidRPr="00384981">
        <w:rPr>
          <w:i/>
          <w:sz w:val="28"/>
          <w:szCs w:val="28"/>
        </w:rPr>
        <w:t>p</w:t>
      </w:r>
      <w:r w:rsidRPr="00384981">
        <w:rPr>
          <w:sz w:val="28"/>
          <w:szCs w:val="28"/>
        </w:rPr>
        <w:t xml:space="preserve"> - тиск повітря, </w:t>
      </w:r>
      <w:r w:rsidRPr="00384981">
        <w:rPr>
          <w:bCs/>
          <w:sz w:val="28"/>
          <w:szCs w:val="28"/>
        </w:rPr>
        <w:t>p=0,4 МПа чи робочої рідини, p=1,2…14 МПа;</w:t>
      </w:r>
    </w:p>
    <w:p w:rsidR="00ED46CB" w:rsidRPr="00384981" w:rsidRDefault="00ED46CB" w:rsidP="00ED46CB">
      <w:pPr>
        <w:spacing w:line="360" w:lineRule="auto"/>
        <w:ind w:firstLine="709"/>
        <w:contextualSpacing/>
        <w:rPr>
          <w:sz w:val="28"/>
          <w:szCs w:val="28"/>
        </w:rPr>
      </w:pPr>
      <w:r w:rsidRPr="00384981">
        <w:rPr>
          <w:bCs/>
          <w:sz w:val="28"/>
          <w:szCs w:val="28"/>
        </w:rPr>
        <w:t xml:space="preserve"> </w:t>
      </w:r>
      <w:r w:rsidRPr="00384981">
        <w:rPr>
          <w:position w:val="-10"/>
          <w:sz w:val="28"/>
          <w:szCs w:val="28"/>
        </w:rPr>
        <w:object w:dxaOrig="200" w:dyaOrig="260">
          <v:shape id="_x0000_i1504" type="#_x0000_t75" style="width:10.3pt;height:14.05pt" o:ole="">
            <v:imagedata r:id="rId1002" o:title=""/>
          </v:shape>
          <o:OLEObject Type="Embed" ProgID="Equation.3" ShapeID="_x0000_i1504" DrawAspect="Content" ObjectID="_1584340329" r:id="rId1003"/>
        </w:object>
      </w:r>
      <w:r w:rsidRPr="00384981">
        <w:rPr>
          <w:bCs/>
          <w:sz w:val="28"/>
          <w:szCs w:val="28"/>
        </w:rPr>
        <w:t xml:space="preserve"> - коефіцієнт, що враховує втрати на тертя (</w:t>
      </w:r>
      <w:r w:rsidRPr="00384981">
        <w:rPr>
          <w:position w:val="-10"/>
          <w:sz w:val="28"/>
          <w:szCs w:val="28"/>
        </w:rPr>
        <w:object w:dxaOrig="1359" w:dyaOrig="320">
          <v:shape id="_x0000_i1505" type="#_x0000_t75" style="width:70.15pt;height:16.85pt" o:ole="">
            <v:imagedata r:id="rId1004" o:title=""/>
          </v:shape>
          <o:OLEObject Type="Embed" ProgID="Equation.3" ShapeID="_x0000_i1505" DrawAspect="Content" ObjectID="_1584340330" r:id="rId1005"/>
        </w:object>
      </w:r>
      <w:r w:rsidRPr="00384981">
        <w:rPr>
          <w:sz w:val="28"/>
          <w:szCs w:val="28"/>
        </w:rPr>
        <w:t>) ;</w:t>
      </w:r>
    </w:p>
    <w:p w:rsidR="00ED46CB" w:rsidRPr="00295DBF" w:rsidRDefault="00ED46CB" w:rsidP="00ED46CB">
      <w:pPr>
        <w:spacing w:line="360" w:lineRule="auto"/>
        <w:ind w:firstLine="709"/>
        <w:contextualSpacing/>
        <w:rPr>
          <w:sz w:val="28"/>
          <w:szCs w:val="28"/>
        </w:rPr>
      </w:pPr>
      <w:r w:rsidRPr="00384981">
        <w:rPr>
          <w:i/>
          <w:sz w:val="28"/>
          <w:szCs w:val="28"/>
        </w:rPr>
        <w:t>q</w:t>
      </w:r>
      <w:r w:rsidRPr="00384981">
        <w:rPr>
          <w:sz w:val="28"/>
          <w:szCs w:val="28"/>
        </w:rPr>
        <w:t xml:space="preserve"> – сила опору пружини в кінці робочого ходу поршня, приймається </w:t>
      </w:r>
      <w:r w:rsidRPr="00384981">
        <w:rPr>
          <w:i/>
          <w:sz w:val="28"/>
          <w:szCs w:val="28"/>
        </w:rPr>
        <w:t>q= 0.05D</w:t>
      </w:r>
      <w:r w:rsidRPr="00384981">
        <w:rPr>
          <w:sz w:val="28"/>
          <w:szCs w:val="28"/>
        </w:rPr>
        <w:t xml:space="preserve"> - для великих</w:t>
      </w:r>
      <w:r w:rsidRPr="00295DBF">
        <w:rPr>
          <w:sz w:val="28"/>
          <w:szCs w:val="28"/>
        </w:rPr>
        <w:t xml:space="preserve">  діаметрів, </w:t>
      </w:r>
      <w:r w:rsidRPr="00295DBF">
        <w:rPr>
          <w:sz w:val="28"/>
          <w:szCs w:val="28"/>
          <w:lang w:val="en-US"/>
        </w:rPr>
        <w:t>q</w:t>
      </w:r>
      <w:r w:rsidRPr="00295DBF">
        <w:rPr>
          <w:sz w:val="28"/>
          <w:szCs w:val="28"/>
        </w:rPr>
        <w:t xml:space="preserve">= 0.2 </w:t>
      </w:r>
      <w:r w:rsidRPr="00295DBF">
        <w:rPr>
          <w:sz w:val="28"/>
          <w:szCs w:val="28"/>
          <w:lang w:val="en-US"/>
        </w:rPr>
        <w:t>D</w:t>
      </w:r>
      <w:r w:rsidRPr="00295DBF">
        <w:rPr>
          <w:sz w:val="28"/>
          <w:szCs w:val="28"/>
        </w:rPr>
        <w:t xml:space="preserve">  для малих  діаметрів циліндрів.  </w:t>
      </w:r>
    </w:p>
    <w:p w:rsidR="00ED46CB" w:rsidRPr="00295DBF" w:rsidRDefault="00ED46CB" w:rsidP="00ED46CB">
      <w:pPr>
        <w:spacing w:line="360" w:lineRule="auto"/>
        <w:ind w:firstLine="709"/>
        <w:contextualSpacing/>
        <w:rPr>
          <w:sz w:val="28"/>
          <w:szCs w:val="28"/>
        </w:rPr>
      </w:pPr>
      <w:r w:rsidRPr="00295DBF">
        <w:rPr>
          <w:sz w:val="28"/>
          <w:szCs w:val="28"/>
        </w:rPr>
        <w:object w:dxaOrig="6089" w:dyaOrig="3130">
          <v:shape id="_x0000_i1506" type="#_x0000_t75" style="width:332.9pt;height:127.15pt" o:ole="" o:allowoverlap="f">
            <v:imagedata r:id="rId1006" o:title="" croptop="4748f" cropbottom="21129f" cropright="12204f" grayscale="t" bilevel="t"/>
          </v:shape>
          <o:OLEObject Type="Embed" ProgID="Word.Picture.8" ShapeID="_x0000_i1506" DrawAspect="Content" ObjectID="_1584340331" r:id="rId1007"/>
        </w:object>
      </w:r>
      <w:r w:rsidRPr="00295DBF">
        <w:rPr>
          <w:sz w:val="28"/>
          <w:szCs w:val="28"/>
        </w:rPr>
        <w:t xml:space="preserve"> </w:t>
      </w:r>
    </w:p>
    <w:p w:rsidR="00ED46CB" w:rsidRPr="00295DBF" w:rsidRDefault="00ED46CB" w:rsidP="007805E3">
      <w:pPr>
        <w:tabs>
          <w:tab w:val="left" w:pos="2256"/>
        </w:tabs>
        <w:spacing w:line="360" w:lineRule="auto"/>
        <w:ind w:firstLine="709"/>
        <w:contextualSpacing/>
        <w:jc w:val="center"/>
        <w:rPr>
          <w:sz w:val="28"/>
          <w:szCs w:val="28"/>
        </w:rPr>
      </w:pPr>
      <w:r w:rsidRPr="00295DBF">
        <w:rPr>
          <w:sz w:val="28"/>
          <w:szCs w:val="28"/>
        </w:rPr>
        <w:t>Рис.</w:t>
      </w:r>
      <w:r>
        <w:rPr>
          <w:sz w:val="28"/>
          <w:szCs w:val="28"/>
          <w:lang w:val="en-US"/>
        </w:rPr>
        <w:t>6</w:t>
      </w:r>
      <w:r>
        <w:rPr>
          <w:sz w:val="28"/>
          <w:szCs w:val="28"/>
        </w:rPr>
        <w:t>. 4.</w:t>
      </w:r>
      <w:r w:rsidRPr="00295DBF">
        <w:rPr>
          <w:sz w:val="28"/>
          <w:szCs w:val="28"/>
        </w:rPr>
        <w:t>Гідроциліндр двосторонньої дії</w:t>
      </w:r>
    </w:p>
    <w:p w:rsidR="00ED46CB" w:rsidRPr="00295DBF" w:rsidRDefault="00ED46CB" w:rsidP="00ED46CB">
      <w:pPr>
        <w:tabs>
          <w:tab w:val="left" w:pos="2256"/>
        </w:tabs>
        <w:spacing w:line="360" w:lineRule="auto"/>
        <w:ind w:firstLine="709"/>
        <w:contextualSpacing/>
        <w:rPr>
          <w:sz w:val="28"/>
          <w:szCs w:val="28"/>
        </w:rPr>
      </w:pPr>
      <w:r w:rsidRPr="00295DBF">
        <w:rPr>
          <w:sz w:val="28"/>
          <w:szCs w:val="28"/>
        </w:rPr>
        <w:object w:dxaOrig="4884" w:dyaOrig="2878">
          <v:shape id="_x0000_i1507" type="#_x0000_t75" style="width:419.85pt;height:180.45pt" o:ole="" o:allowoverlap="f">
            <v:imagedata r:id="rId1008" o:title="" croptop="4390f" cropbottom="19366f" cropleft="2358f" cropright="7607f" gain="126031f" blacklevel="17695f"/>
          </v:shape>
          <o:OLEObject Type="Embed" ProgID="Word.Picture.8" ShapeID="_x0000_i1507" DrawAspect="Content" ObjectID="_1584340332" r:id="rId1009"/>
        </w:object>
      </w:r>
    </w:p>
    <w:p w:rsidR="00ED46CB" w:rsidRPr="00295DBF" w:rsidRDefault="00ED46CB" w:rsidP="007805E3">
      <w:pPr>
        <w:tabs>
          <w:tab w:val="left" w:pos="2256"/>
        </w:tabs>
        <w:spacing w:line="360" w:lineRule="auto"/>
        <w:ind w:firstLine="709"/>
        <w:contextualSpacing/>
        <w:jc w:val="center"/>
        <w:rPr>
          <w:sz w:val="28"/>
          <w:szCs w:val="28"/>
        </w:rPr>
      </w:pPr>
      <w:r w:rsidRPr="00295DBF">
        <w:rPr>
          <w:sz w:val="28"/>
          <w:szCs w:val="28"/>
        </w:rPr>
        <w:t>Рис.</w:t>
      </w:r>
      <w:r w:rsidRPr="00D94FC2">
        <w:rPr>
          <w:sz w:val="28"/>
          <w:szCs w:val="28"/>
        </w:rPr>
        <w:t>6</w:t>
      </w:r>
      <w:r>
        <w:rPr>
          <w:sz w:val="28"/>
          <w:szCs w:val="28"/>
        </w:rPr>
        <w:t>.5. </w:t>
      </w:r>
      <w:r w:rsidRPr="00295DBF">
        <w:rPr>
          <w:sz w:val="28"/>
          <w:szCs w:val="28"/>
        </w:rPr>
        <w:t xml:space="preserve"> Пневмоциліндр двосторонньої дії</w:t>
      </w:r>
    </w:p>
    <w:p w:rsidR="00ED46CB" w:rsidRPr="00295DBF" w:rsidRDefault="00ED46CB" w:rsidP="00ED46CB">
      <w:pPr>
        <w:spacing w:line="360" w:lineRule="auto"/>
        <w:ind w:firstLine="709"/>
        <w:contextualSpacing/>
        <w:jc w:val="both"/>
        <w:rPr>
          <w:sz w:val="28"/>
          <w:szCs w:val="28"/>
        </w:rPr>
      </w:pPr>
      <w:r w:rsidRPr="00295DBF">
        <w:rPr>
          <w:sz w:val="28"/>
          <w:szCs w:val="28"/>
        </w:rPr>
        <w:t xml:space="preserve">В усіх </w:t>
      </w:r>
      <w:r w:rsidR="00384A8D">
        <w:rPr>
          <w:sz w:val="28"/>
          <w:szCs w:val="28"/>
        </w:rPr>
        <w:t>вище</w:t>
      </w:r>
      <w:r w:rsidRPr="00295DBF">
        <w:rPr>
          <w:sz w:val="28"/>
          <w:szCs w:val="28"/>
        </w:rPr>
        <w:t>приведених формулах невідомою величиною, яка розраховується є діаметр циліндра, відносно неї і розв’язуються приведені рівняння. Тоді для циліндра односторонньої дії</w:t>
      </w:r>
      <w:r w:rsidR="00393110">
        <w:rPr>
          <w:sz w:val="28"/>
          <w:szCs w:val="28"/>
        </w:rPr>
        <w:t>,</w:t>
      </w:r>
      <w:r w:rsidRPr="00295DBF">
        <w:rPr>
          <w:sz w:val="28"/>
          <w:szCs w:val="28"/>
        </w:rPr>
        <w:t xml:space="preserve"> з </w:t>
      </w:r>
      <w:r w:rsidR="00393110">
        <w:rPr>
          <w:sz w:val="28"/>
          <w:szCs w:val="28"/>
        </w:rPr>
        <w:t xml:space="preserve">приведеної вище формули, </w:t>
      </w:r>
      <w:r w:rsidRPr="00295DBF">
        <w:rPr>
          <w:sz w:val="28"/>
          <w:szCs w:val="28"/>
        </w:rPr>
        <w:t xml:space="preserve"> одержимо:   </w:t>
      </w:r>
    </w:p>
    <w:tbl>
      <w:tblPr>
        <w:tblW w:w="4310" w:type="pct"/>
        <w:tblInd w:w="768" w:type="dxa"/>
        <w:tblLook w:val="00A0"/>
      </w:tblPr>
      <w:tblGrid>
        <w:gridCol w:w="6676"/>
        <w:gridCol w:w="1574"/>
      </w:tblGrid>
      <w:tr w:rsidR="00ED46CB" w:rsidRPr="00295DBF" w:rsidTr="004320E9">
        <w:tc>
          <w:tcPr>
            <w:tcW w:w="4046" w:type="pct"/>
            <w:vAlign w:val="center"/>
          </w:tcPr>
          <w:p w:rsidR="00ED46CB" w:rsidRPr="00295DBF" w:rsidRDefault="00393110" w:rsidP="004320E9">
            <w:pPr>
              <w:spacing w:line="360" w:lineRule="auto"/>
              <w:ind w:firstLine="709"/>
              <w:jc w:val="center"/>
            </w:pPr>
            <w:r w:rsidRPr="00295DBF">
              <w:rPr>
                <w:position w:val="-30"/>
                <w:sz w:val="28"/>
                <w:szCs w:val="28"/>
              </w:rPr>
              <w:object w:dxaOrig="1579" w:dyaOrig="740">
                <v:shape id="_x0000_i1508" type="#_x0000_t75" style="width:90.7pt;height:43pt" o:ole="">
                  <v:imagedata r:id="rId1010" o:title=""/>
                </v:shape>
                <o:OLEObject Type="Embed" ProgID="Equation.3" ShapeID="_x0000_i1508" DrawAspect="Content" ObjectID="_1584340333" r:id="rId1011"/>
              </w:object>
            </w:r>
          </w:p>
        </w:tc>
        <w:tc>
          <w:tcPr>
            <w:tcW w:w="954" w:type="pct"/>
            <w:vAlign w:val="center"/>
          </w:tcPr>
          <w:p w:rsidR="00ED46CB" w:rsidRPr="00295DBF" w:rsidRDefault="00ED46CB" w:rsidP="004320E9">
            <w:pPr>
              <w:spacing w:line="360" w:lineRule="auto"/>
              <w:ind w:firstLine="709"/>
              <w:jc w:val="both"/>
            </w:pPr>
          </w:p>
        </w:tc>
      </w:tr>
    </w:tbl>
    <w:p w:rsidR="00ED46CB" w:rsidRPr="00295DBF" w:rsidRDefault="00ED46CB" w:rsidP="00ED46CB">
      <w:pPr>
        <w:spacing w:line="360" w:lineRule="auto"/>
        <w:ind w:firstLine="709"/>
        <w:contextualSpacing/>
        <w:jc w:val="both"/>
        <w:rPr>
          <w:sz w:val="28"/>
          <w:szCs w:val="28"/>
        </w:rPr>
      </w:pPr>
      <w:r w:rsidRPr="00295DBF">
        <w:rPr>
          <w:sz w:val="28"/>
          <w:szCs w:val="28"/>
        </w:rPr>
        <w:t xml:space="preserve">Аналогічно діаметри циліндрів </w:t>
      </w:r>
      <w:r w:rsidRPr="00295DBF">
        <w:rPr>
          <w:sz w:val="28"/>
          <w:szCs w:val="28"/>
          <w:lang w:val="en-US"/>
        </w:rPr>
        <w:t>D</w:t>
      </w:r>
      <w:r w:rsidRPr="00295DBF">
        <w:rPr>
          <w:sz w:val="28"/>
          <w:szCs w:val="28"/>
        </w:rPr>
        <w:t xml:space="preserve"> розраховуються в інших випадках.  Одержане значення округлюють і приймають найближче стандартне. На практиці його вибирають із ряду 75, 100,</w:t>
      </w:r>
      <w:r w:rsidR="0006002E">
        <w:rPr>
          <w:sz w:val="28"/>
          <w:szCs w:val="28"/>
        </w:rPr>
        <w:t xml:space="preserve"> </w:t>
      </w:r>
      <w:r w:rsidRPr="00295DBF">
        <w:rPr>
          <w:sz w:val="28"/>
          <w:szCs w:val="28"/>
        </w:rPr>
        <w:t>125,</w:t>
      </w:r>
      <w:r w:rsidR="0006002E">
        <w:rPr>
          <w:sz w:val="28"/>
          <w:szCs w:val="28"/>
        </w:rPr>
        <w:t xml:space="preserve"> </w:t>
      </w:r>
      <w:r w:rsidRPr="00295DBF">
        <w:rPr>
          <w:sz w:val="28"/>
          <w:szCs w:val="28"/>
        </w:rPr>
        <w:t>150,</w:t>
      </w:r>
      <w:r w:rsidR="0006002E">
        <w:rPr>
          <w:sz w:val="28"/>
          <w:szCs w:val="28"/>
        </w:rPr>
        <w:t xml:space="preserve"> </w:t>
      </w:r>
      <w:r w:rsidRPr="00295DBF">
        <w:rPr>
          <w:sz w:val="28"/>
          <w:szCs w:val="28"/>
        </w:rPr>
        <w:t>200,</w:t>
      </w:r>
      <w:r w:rsidR="0006002E">
        <w:rPr>
          <w:sz w:val="28"/>
          <w:szCs w:val="28"/>
        </w:rPr>
        <w:t xml:space="preserve"> </w:t>
      </w:r>
      <w:r w:rsidRPr="00295DBF">
        <w:rPr>
          <w:sz w:val="28"/>
          <w:szCs w:val="28"/>
        </w:rPr>
        <w:t>250,</w:t>
      </w:r>
      <w:r w:rsidR="0006002E">
        <w:rPr>
          <w:sz w:val="28"/>
          <w:szCs w:val="28"/>
        </w:rPr>
        <w:t xml:space="preserve"> </w:t>
      </w:r>
      <w:r w:rsidRPr="00295DBF">
        <w:rPr>
          <w:sz w:val="28"/>
          <w:szCs w:val="28"/>
        </w:rPr>
        <w:t>300,</w:t>
      </w:r>
      <w:r w:rsidR="0006002E">
        <w:rPr>
          <w:sz w:val="28"/>
          <w:szCs w:val="28"/>
        </w:rPr>
        <w:t xml:space="preserve"> </w:t>
      </w:r>
      <w:r w:rsidRPr="00295DBF">
        <w:rPr>
          <w:sz w:val="28"/>
          <w:szCs w:val="28"/>
        </w:rPr>
        <w:t>350</w:t>
      </w:r>
      <w:r w:rsidR="0006002E">
        <w:rPr>
          <w:sz w:val="28"/>
          <w:szCs w:val="28"/>
        </w:rPr>
        <w:t> </w:t>
      </w:r>
      <w:r w:rsidRPr="00295DBF">
        <w:rPr>
          <w:sz w:val="28"/>
          <w:szCs w:val="28"/>
        </w:rPr>
        <w:t>мм.</w:t>
      </w:r>
    </w:p>
    <w:p w:rsidR="007805E3" w:rsidRDefault="007805E3" w:rsidP="00ED46CB">
      <w:pPr>
        <w:spacing w:line="360" w:lineRule="auto"/>
        <w:ind w:firstLine="709"/>
        <w:contextualSpacing/>
        <w:jc w:val="both"/>
        <w:rPr>
          <w:b/>
          <w:sz w:val="28"/>
          <w:szCs w:val="28"/>
        </w:rPr>
      </w:pPr>
    </w:p>
    <w:p w:rsidR="00ED46CB" w:rsidRPr="0006002E" w:rsidRDefault="0006002E" w:rsidP="00ED46CB">
      <w:pPr>
        <w:spacing w:line="360" w:lineRule="auto"/>
        <w:ind w:firstLine="709"/>
        <w:contextualSpacing/>
        <w:jc w:val="both"/>
        <w:rPr>
          <w:b/>
          <w:sz w:val="28"/>
          <w:szCs w:val="28"/>
        </w:rPr>
      </w:pPr>
      <w:r>
        <w:rPr>
          <w:b/>
          <w:sz w:val="28"/>
          <w:szCs w:val="28"/>
        </w:rPr>
        <w:t xml:space="preserve">6.2. </w:t>
      </w:r>
      <w:r w:rsidR="00ED46CB" w:rsidRPr="0006002E">
        <w:rPr>
          <w:b/>
          <w:sz w:val="28"/>
          <w:szCs w:val="28"/>
        </w:rPr>
        <w:t>Конструкція і розрахунок пневматичних камер</w:t>
      </w:r>
    </w:p>
    <w:p w:rsidR="00ED46CB" w:rsidRPr="00295DBF" w:rsidRDefault="00ED46CB" w:rsidP="00ED46CB">
      <w:pPr>
        <w:spacing w:line="360" w:lineRule="auto"/>
        <w:ind w:firstLine="709"/>
        <w:contextualSpacing/>
        <w:jc w:val="both"/>
        <w:rPr>
          <w:sz w:val="28"/>
          <w:szCs w:val="28"/>
        </w:rPr>
      </w:pPr>
      <w:r w:rsidRPr="00295DBF">
        <w:rPr>
          <w:sz w:val="28"/>
          <w:szCs w:val="28"/>
        </w:rPr>
        <w:t>Пневмокамери з пружними діафрагмами, як і пневмоциліндри,  бувають односторонньої (рис.</w:t>
      </w:r>
      <w:r>
        <w:rPr>
          <w:sz w:val="28"/>
          <w:szCs w:val="28"/>
        </w:rPr>
        <w:t>6.6</w:t>
      </w:r>
      <w:r w:rsidRPr="00295DBF">
        <w:rPr>
          <w:sz w:val="28"/>
          <w:szCs w:val="28"/>
        </w:rPr>
        <w:t>)</w:t>
      </w:r>
      <w:r w:rsidR="00393110">
        <w:rPr>
          <w:sz w:val="28"/>
          <w:szCs w:val="28"/>
        </w:rPr>
        <w:t xml:space="preserve"> </w:t>
      </w:r>
      <w:r w:rsidRPr="00295DBF">
        <w:rPr>
          <w:sz w:val="28"/>
          <w:szCs w:val="28"/>
        </w:rPr>
        <w:t>та двосторонньої дії</w:t>
      </w:r>
      <w:r w:rsidR="00393110">
        <w:rPr>
          <w:sz w:val="28"/>
          <w:szCs w:val="28"/>
        </w:rPr>
        <w:t>.</w:t>
      </w:r>
      <w:r w:rsidRPr="00295DBF">
        <w:rPr>
          <w:sz w:val="28"/>
          <w:szCs w:val="28"/>
        </w:rPr>
        <w:t xml:space="preserve"> </w:t>
      </w:r>
    </w:p>
    <w:p w:rsidR="00ED46CB" w:rsidRPr="00295DBF" w:rsidRDefault="00ED46CB" w:rsidP="00ED46CB">
      <w:pPr>
        <w:spacing w:line="360" w:lineRule="auto"/>
        <w:ind w:firstLine="709"/>
        <w:contextualSpacing/>
        <w:jc w:val="both"/>
        <w:rPr>
          <w:sz w:val="28"/>
          <w:szCs w:val="28"/>
        </w:rPr>
      </w:pPr>
      <w:r w:rsidRPr="00295DBF">
        <w:rPr>
          <w:sz w:val="28"/>
          <w:szCs w:val="28"/>
        </w:rPr>
        <w:lastRenderedPageBreak/>
        <w:t>Перевагою пневмокамер, у порівнянні з пневмоциліндрами, є простота конструкції та менша вартість, недоліком –</w:t>
      </w:r>
      <w:r w:rsidR="00384981">
        <w:rPr>
          <w:sz w:val="28"/>
          <w:szCs w:val="28"/>
        </w:rPr>
        <w:t xml:space="preserve"> </w:t>
      </w:r>
      <w:r w:rsidRPr="00295DBF">
        <w:rPr>
          <w:sz w:val="28"/>
          <w:szCs w:val="28"/>
        </w:rPr>
        <w:t xml:space="preserve">малий хід штока, </w:t>
      </w:r>
      <w:r w:rsidRPr="00384981">
        <w:rPr>
          <w:i/>
          <w:sz w:val="28"/>
          <w:szCs w:val="28"/>
          <w:lang w:val="en-US"/>
        </w:rPr>
        <w:t>L</w:t>
      </w:r>
      <w:r w:rsidRPr="00384981">
        <w:rPr>
          <w:i/>
          <w:sz w:val="28"/>
          <w:szCs w:val="28"/>
        </w:rPr>
        <w:t>=</w:t>
      </w:r>
      <w:r w:rsidR="00384981">
        <w:rPr>
          <w:sz w:val="28"/>
          <w:szCs w:val="28"/>
        </w:rPr>
        <w:t> </w:t>
      </w:r>
      <w:r w:rsidRPr="00295DBF">
        <w:rPr>
          <w:sz w:val="28"/>
          <w:szCs w:val="28"/>
        </w:rPr>
        <w:t>(0.15…0.3)</w:t>
      </w:r>
      <w:r w:rsidR="00384981">
        <w:rPr>
          <w:sz w:val="28"/>
          <w:szCs w:val="28"/>
        </w:rPr>
        <w:t> </w:t>
      </w:r>
      <w:r w:rsidRPr="00384981">
        <w:rPr>
          <w:i/>
          <w:sz w:val="28"/>
          <w:szCs w:val="28"/>
          <w:lang w:val="en-US"/>
        </w:rPr>
        <w:t>D</w:t>
      </w:r>
      <w:r w:rsidRPr="00295DBF">
        <w:rPr>
          <w:sz w:val="28"/>
          <w:szCs w:val="28"/>
        </w:rPr>
        <w:t>.</w:t>
      </w:r>
    </w:p>
    <w:p w:rsidR="00ED46CB" w:rsidRPr="00295DBF" w:rsidRDefault="00ED46CB" w:rsidP="00ED46CB">
      <w:pPr>
        <w:spacing w:line="360" w:lineRule="auto"/>
        <w:ind w:firstLine="709"/>
        <w:contextualSpacing/>
        <w:jc w:val="both"/>
        <w:rPr>
          <w:sz w:val="28"/>
          <w:szCs w:val="28"/>
        </w:rPr>
      </w:pPr>
      <w:r w:rsidRPr="00295DBF">
        <w:rPr>
          <w:sz w:val="28"/>
          <w:szCs w:val="28"/>
        </w:rPr>
        <w:t xml:space="preserve">Діафрагми виготовляють із </w:t>
      </w:r>
      <w:r w:rsidR="00384A8D">
        <w:rPr>
          <w:sz w:val="28"/>
          <w:szCs w:val="28"/>
        </w:rPr>
        <w:t>гумо</w:t>
      </w:r>
      <w:r w:rsidRPr="00295DBF">
        <w:rPr>
          <w:sz w:val="28"/>
          <w:szCs w:val="28"/>
        </w:rPr>
        <w:t xml:space="preserve">тканинних матеріалів (тарільчані діафрагми) та із технічної резини з тканинною прокладкою. </w:t>
      </w:r>
    </w:p>
    <w:p w:rsidR="00ED46CB" w:rsidRPr="00295DBF" w:rsidRDefault="001A25EF" w:rsidP="00ED46CB">
      <w:pPr>
        <w:jc w:val="center"/>
        <w:rPr>
          <w:sz w:val="28"/>
          <w:szCs w:val="28"/>
        </w:rPr>
      </w:pPr>
      <w:r>
        <w:rPr>
          <w:noProof/>
          <w:sz w:val="28"/>
          <w:szCs w:val="28"/>
          <w:lang w:val="ru-RU"/>
        </w:rPr>
        <w:drawing>
          <wp:inline distT="0" distB="0" distL="0" distR="0">
            <wp:extent cx="2486644" cy="2794997"/>
            <wp:effectExtent l="19050" t="0" r="8906" b="0"/>
            <wp:docPr id="607" name="Рисунок 1790" desc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90" descr="14"/>
                    <pic:cNvPicPr>
                      <a:picLocks noChangeAspect="1" noChangeArrowheads="1"/>
                    </pic:cNvPicPr>
                  </pic:nvPicPr>
                  <pic:blipFill>
                    <a:blip r:embed="rId1012" cstate="print">
                      <a:grayscl/>
                    </a:blip>
                    <a:srcRect/>
                    <a:stretch>
                      <a:fillRect/>
                    </a:stretch>
                  </pic:blipFill>
                  <pic:spPr bwMode="auto">
                    <a:xfrm>
                      <a:off x="0" y="0"/>
                      <a:ext cx="2490523" cy="2799357"/>
                    </a:xfrm>
                    <a:prstGeom prst="rect">
                      <a:avLst/>
                    </a:prstGeom>
                    <a:noFill/>
                    <a:ln w="9525">
                      <a:noFill/>
                      <a:miter lim="800000"/>
                      <a:headEnd/>
                      <a:tailEnd/>
                    </a:ln>
                  </pic:spPr>
                </pic:pic>
              </a:graphicData>
            </a:graphic>
          </wp:inline>
        </w:drawing>
      </w:r>
    </w:p>
    <w:p w:rsidR="0042549A" w:rsidRDefault="00ED46CB" w:rsidP="0042549A">
      <w:pPr>
        <w:spacing w:line="360" w:lineRule="auto"/>
        <w:ind w:firstLine="709"/>
        <w:contextualSpacing/>
        <w:jc w:val="both"/>
        <w:rPr>
          <w:sz w:val="28"/>
          <w:szCs w:val="28"/>
        </w:rPr>
      </w:pPr>
      <w:r w:rsidRPr="00295DBF">
        <w:rPr>
          <w:sz w:val="28"/>
          <w:szCs w:val="28"/>
        </w:rPr>
        <w:t>Рис.</w:t>
      </w:r>
      <w:r w:rsidRPr="00672D70">
        <w:rPr>
          <w:sz w:val="28"/>
          <w:szCs w:val="28"/>
        </w:rPr>
        <w:t>6</w:t>
      </w:r>
      <w:r>
        <w:rPr>
          <w:sz w:val="28"/>
          <w:szCs w:val="28"/>
        </w:rPr>
        <w:t>.6. </w:t>
      </w:r>
      <w:r w:rsidRPr="00295DBF">
        <w:rPr>
          <w:sz w:val="28"/>
          <w:szCs w:val="28"/>
        </w:rPr>
        <w:t>Схема пневмокамери односторонньої дії</w:t>
      </w:r>
      <w:r w:rsidR="0042549A" w:rsidRPr="0042549A">
        <w:rPr>
          <w:sz w:val="28"/>
          <w:szCs w:val="28"/>
        </w:rPr>
        <w:t xml:space="preserve"> </w:t>
      </w:r>
    </w:p>
    <w:p w:rsidR="0042549A" w:rsidRDefault="0042549A" w:rsidP="0042549A">
      <w:pPr>
        <w:spacing w:line="360" w:lineRule="auto"/>
        <w:ind w:firstLine="709"/>
        <w:contextualSpacing/>
        <w:jc w:val="both"/>
        <w:rPr>
          <w:sz w:val="28"/>
          <w:szCs w:val="28"/>
        </w:rPr>
      </w:pPr>
      <w:r w:rsidRPr="00295DBF">
        <w:rPr>
          <w:sz w:val="28"/>
          <w:szCs w:val="28"/>
        </w:rPr>
        <w:t xml:space="preserve">Розраховане значення </w:t>
      </w:r>
      <w:r w:rsidRPr="00295DBF">
        <w:rPr>
          <w:sz w:val="28"/>
          <w:szCs w:val="28"/>
          <w:lang w:val="en-US"/>
        </w:rPr>
        <w:t>D</w:t>
      </w:r>
      <w:r w:rsidRPr="00295DBF">
        <w:rPr>
          <w:sz w:val="28"/>
          <w:szCs w:val="28"/>
        </w:rPr>
        <w:t xml:space="preserve"> округляють і приймають з ряду 75, 125, 160, 200, 250, 320, 400 мм</w:t>
      </w:r>
      <w:r>
        <w:rPr>
          <w:sz w:val="28"/>
          <w:szCs w:val="28"/>
        </w:rPr>
        <w:t xml:space="preserve"> (табл.6.1).</w:t>
      </w:r>
      <w:r w:rsidRPr="0042549A">
        <w:rPr>
          <w:sz w:val="28"/>
          <w:szCs w:val="28"/>
        </w:rPr>
        <w:t xml:space="preserve"> </w:t>
      </w:r>
    </w:p>
    <w:p w:rsidR="0042549A" w:rsidRPr="00295DBF" w:rsidRDefault="0042549A" w:rsidP="0042549A">
      <w:pPr>
        <w:spacing w:line="360" w:lineRule="auto"/>
        <w:ind w:firstLine="709"/>
        <w:contextualSpacing/>
        <w:jc w:val="both"/>
        <w:rPr>
          <w:sz w:val="28"/>
          <w:szCs w:val="28"/>
        </w:rPr>
      </w:pPr>
      <w:r w:rsidRPr="00295DBF">
        <w:rPr>
          <w:sz w:val="28"/>
          <w:szCs w:val="28"/>
        </w:rPr>
        <w:t>Сила, що створюється на штоці пневмокамери розраховується:</w:t>
      </w:r>
    </w:p>
    <w:p w:rsidR="0042549A" w:rsidRPr="00295DBF" w:rsidRDefault="0042549A" w:rsidP="0042549A">
      <w:pPr>
        <w:numPr>
          <w:ilvl w:val="0"/>
          <w:numId w:val="32"/>
        </w:numPr>
        <w:tabs>
          <w:tab w:val="clear" w:pos="1400"/>
          <w:tab w:val="num" w:pos="0"/>
        </w:tabs>
        <w:spacing w:after="200" w:line="360" w:lineRule="auto"/>
        <w:ind w:left="0" w:firstLine="851"/>
        <w:contextualSpacing/>
        <w:jc w:val="both"/>
        <w:rPr>
          <w:sz w:val="28"/>
          <w:szCs w:val="28"/>
        </w:rPr>
      </w:pPr>
      <w:r w:rsidRPr="00295DBF">
        <w:rPr>
          <w:sz w:val="28"/>
          <w:szCs w:val="28"/>
        </w:rPr>
        <w:t>Для пневмокамер односторонньої дії:</w:t>
      </w:r>
    </w:p>
    <w:p w:rsidR="0042549A" w:rsidRPr="00295DBF" w:rsidRDefault="0042549A" w:rsidP="0042549A">
      <w:pPr>
        <w:numPr>
          <w:ilvl w:val="0"/>
          <w:numId w:val="33"/>
        </w:numPr>
        <w:tabs>
          <w:tab w:val="clear" w:pos="1400"/>
          <w:tab w:val="num" w:pos="0"/>
        </w:tabs>
        <w:spacing w:after="200" w:line="360" w:lineRule="auto"/>
        <w:ind w:left="0" w:firstLine="851"/>
        <w:contextualSpacing/>
        <w:jc w:val="both"/>
        <w:rPr>
          <w:sz w:val="28"/>
          <w:szCs w:val="28"/>
        </w:rPr>
      </w:pPr>
      <w:r w:rsidRPr="00295DBF">
        <w:rPr>
          <w:sz w:val="28"/>
          <w:szCs w:val="28"/>
        </w:rPr>
        <w:t>у початковому (вихідному) положенні штока</w:t>
      </w:r>
    </w:p>
    <w:tbl>
      <w:tblPr>
        <w:tblW w:w="5000" w:type="pct"/>
        <w:tblLook w:val="00A0"/>
      </w:tblPr>
      <w:tblGrid>
        <w:gridCol w:w="7444"/>
        <w:gridCol w:w="2127"/>
      </w:tblGrid>
      <w:tr w:rsidR="0042549A" w:rsidRPr="00295DBF" w:rsidTr="009813EA">
        <w:tc>
          <w:tcPr>
            <w:tcW w:w="3889" w:type="pct"/>
            <w:vAlign w:val="center"/>
          </w:tcPr>
          <w:p w:rsidR="0042549A" w:rsidRPr="00295DBF" w:rsidRDefault="0042549A" w:rsidP="009813EA">
            <w:pPr>
              <w:tabs>
                <w:tab w:val="num" w:pos="0"/>
              </w:tabs>
              <w:spacing w:line="360" w:lineRule="auto"/>
              <w:ind w:firstLine="851"/>
              <w:jc w:val="center"/>
            </w:pPr>
            <w:r w:rsidRPr="00295DBF">
              <w:rPr>
                <w:position w:val="-10"/>
                <w:sz w:val="28"/>
                <w:szCs w:val="28"/>
              </w:rPr>
              <w:object w:dxaOrig="2299" w:dyaOrig="380">
                <v:shape id="_x0000_i1509" type="#_x0000_t75" style="width:130.9pt;height:24.3pt" o:ole="">
                  <v:imagedata r:id="rId1013" o:title=""/>
                </v:shape>
                <o:OLEObject Type="Embed" ProgID="Equation.3" ShapeID="_x0000_i1509" DrawAspect="Content" ObjectID="_1584340334" r:id="rId1014"/>
              </w:object>
            </w:r>
          </w:p>
        </w:tc>
        <w:tc>
          <w:tcPr>
            <w:tcW w:w="1111" w:type="pct"/>
            <w:vAlign w:val="center"/>
          </w:tcPr>
          <w:p w:rsidR="0042549A" w:rsidRPr="00295DBF" w:rsidRDefault="0042549A" w:rsidP="009813EA">
            <w:pPr>
              <w:tabs>
                <w:tab w:val="num" w:pos="0"/>
              </w:tabs>
              <w:spacing w:line="360" w:lineRule="auto"/>
              <w:ind w:firstLine="851"/>
              <w:jc w:val="both"/>
            </w:pPr>
          </w:p>
        </w:tc>
      </w:tr>
    </w:tbl>
    <w:p w:rsidR="0042549A" w:rsidRPr="00295DBF" w:rsidRDefault="0042549A" w:rsidP="0042549A">
      <w:pPr>
        <w:numPr>
          <w:ilvl w:val="0"/>
          <w:numId w:val="33"/>
        </w:numPr>
        <w:tabs>
          <w:tab w:val="clear" w:pos="1400"/>
          <w:tab w:val="num" w:pos="0"/>
        </w:tabs>
        <w:spacing w:after="200" w:line="360" w:lineRule="auto"/>
        <w:ind w:left="0" w:firstLine="851"/>
        <w:contextualSpacing/>
        <w:jc w:val="both"/>
        <w:rPr>
          <w:sz w:val="28"/>
          <w:szCs w:val="28"/>
        </w:rPr>
      </w:pPr>
      <w:r w:rsidRPr="00295DBF">
        <w:rPr>
          <w:sz w:val="28"/>
          <w:szCs w:val="28"/>
        </w:rPr>
        <w:t xml:space="preserve">після переміщення штока на </w:t>
      </w:r>
      <w:r w:rsidRPr="00295DBF">
        <w:rPr>
          <w:sz w:val="28"/>
          <w:szCs w:val="28"/>
          <w:lang w:val="en-US"/>
        </w:rPr>
        <w:t>0</w:t>
      </w:r>
      <w:r w:rsidRPr="00295DBF">
        <w:rPr>
          <w:sz w:val="28"/>
          <w:szCs w:val="28"/>
        </w:rPr>
        <w:t>,3</w:t>
      </w:r>
      <w:r w:rsidRPr="00295DBF">
        <w:rPr>
          <w:sz w:val="28"/>
          <w:szCs w:val="28"/>
          <w:lang w:val="en-US"/>
        </w:rPr>
        <w:t>D</w:t>
      </w:r>
    </w:p>
    <w:tbl>
      <w:tblPr>
        <w:tblW w:w="5000" w:type="pct"/>
        <w:tblLook w:val="00A0"/>
      </w:tblPr>
      <w:tblGrid>
        <w:gridCol w:w="7444"/>
        <w:gridCol w:w="2127"/>
      </w:tblGrid>
      <w:tr w:rsidR="0042549A" w:rsidRPr="00295DBF" w:rsidTr="009813EA">
        <w:tc>
          <w:tcPr>
            <w:tcW w:w="3889" w:type="pct"/>
            <w:vAlign w:val="center"/>
          </w:tcPr>
          <w:p w:rsidR="0042549A" w:rsidRPr="00295DBF" w:rsidRDefault="0042549A" w:rsidP="009813EA">
            <w:pPr>
              <w:tabs>
                <w:tab w:val="num" w:pos="0"/>
              </w:tabs>
              <w:spacing w:line="360" w:lineRule="auto"/>
              <w:ind w:firstLine="851"/>
              <w:jc w:val="center"/>
            </w:pPr>
            <w:r w:rsidRPr="00295DBF">
              <w:rPr>
                <w:position w:val="-10"/>
                <w:sz w:val="28"/>
                <w:szCs w:val="28"/>
              </w:rPr>
              <w:object w:dxaOrig="2400" w:dyaOrig="380">
                <v:shape id="_x0000_i1510" type="#_x0000_t75" style="width:146.8pt;height:23.4pt" o:ole="">
                  <v:imagedata r:id="rId1015" o:title=""/>
                </v:shape>
                <o:OLEObject Type="Embed" ProgID="Equation.3" ShapeID="_x0000_i1510" DrawAspect="Content" ObjectID="_1584340335" r:id="rId1016"/>
              </w:object>
            </w:r>
          </w:p>
        </w:tc>
        <w:tc>
          <w:tcPr>
            <w:tcW w:w="1111" w:type="pct"/>
            <w:vAlign w:val="center"/>
          </w:tcPr>
          <w:p w:rsidR="0042549A" w:rsidRPr="00295DBF" w:rsidRDefault="0042549A" w:rsidP="009813EA">
            <w:pPr>
              <w:tabs>
                <w:tab w:val="num" w:pos="0"/>
              </w:tabs>
              <w:spacing w:line="360" w:lineRule="auto"/>
              <w:ind w:firstLine="851"/>
              <w:jc w:val="both"/>
            </w:pPr>
          </w:p>
        </w:tc>
      </w:tr>
    </w:tbl>
    <w:p w:rsidR="0042549A" w:rsidRPr="00295DBF" w:rsidRDefault="0042549A" w:rsidP="0042549A">
      <w:pPr>
        <w:numPr>
          <w:ilvl w:val="0"/>
          <w:numId w:val="32"/>
        </w:numPr>
        <w:tabs>
          <w:tab w:val="clear" w:pos="1400"/>
          <w:tab w:val="num" w:pos="0"/>
        </w:tabs>
        <w:spacing w:after="200" w:line="360" w:lineRule="auto"/>
        <w:ind w:left="0" w:firstLine="851"/>
        <w:contextualSpacing/>
        <w:jc w:val="both"/>
        <w:rPr>
          <w:sz w:val="28"/>
          <w:szCs w:val="28"/>
        </w:rPr>
      </w:pPr>
      <w:r w:rsidRPr="00295DBF">
        <w:rPr>
          <w:sz w:val="28"/>
          <w:szCs w:val="28"/>
        </w:rPr>
        <w:t>Для пневмокамер двосторонньої дії при подачі тиску в безштокову порожнину:</w:t>
      </w:r>
    </w:p>
    <w:p w:rsidR="0042549A" w:rsidRPr="00295DBF" w:rsidRDefault="0042549A" w:rsidP="0042549A">
      <w:pPr>
        <w:numPr>
          <w:ilvl w:val="1"/>
          <w:numId w:val="32"/>
        </w:numPr>
        <w:tabs>
          <w:tab w:val="clear" w:pos="2120"/>
          <w:tab w:val="num" w:pos="0"/>
          <w:tab w:val="num" w:pos="1430"/>
        </w:tabs>
        <w:spacing w:after="200" w:line="360" w:lineRule="auto"/>
        <w:ind w:left="0" w:firstLine="851"/>
        <w:contextualSpacing/>
        <w:jc w:val="both"/>
        <w:rPr>
          <w:sz w:val="28"/>
          <w:szCs w:val="28"/>
        </w:rPr>
      </w:pPr>
      <w:r w:rsidRPr="00295DBF">
        <w:rPr>
          <w:sz w:val="28"/>
          <w:szCs w:val="28"/>
        </w:rPr>
        <w:t>у початковому (вихідному) положенні штока</w:t>
      </w:r>
    </w:p>
    <w:tbl>
      <w:tblPr>
        <w:tblW w:w="5000" w:type="pct"/>
        <w:tblLook w:val="00A0"/>
      </w:tblPr>
      <w:tblGrid>
        <w:gridCol w:w="7444"/>
        <w:gridCol w:w="2127"/>
      </w:tblGrid>
      <w:tr w:rsidR="0042549A" w:rsidRPr="00295DBF" w:rsidTr="009813EA">
        <w:tc>
          <w:tcPr>
            <w:tcW w:w="3889" w:type="pct"/>
            <w:vAlign w:val="center"/>
          </w:tcPr>
          <w:p w:rsidR="0042549A" w:rsidRPr="00295DBF" w:rsidRDefault="0042549A" w:rsidP="009813EA">
            <w:pPr>
              <w:tabs>
                <w:tab w:val="num" w:pos="0"/>
              </w:tabs>
              <w:spacing w:line="360" w:lineRule="auto"/>
              <w:ind w:firstLine="851"/>
              <w:jc w:val="center"/>
            </w:pPr>
            <w:r w:rsidRPr="00295DBF">
              <w:rPr>
                <w:position w:val="-10"/>
                <w:sz w:val="28"/>
                <w:szCs w:val="28"/>
              </w:rPr>
              <w:object w:dxaOrig="1960" w:dyaOrig="380">
                <v:shape id="_x0000_i1511" type="#_x0000_t75" style="width:128.1pt;height:22.45pt" o:ole="">
                  <v:imagedata r:id="rId1017" o:title=""/>
                </v:shape>
                <o:OLEObject Type="Embed" ProgID="Equation.3" ShapeID="_x0000_i1511" DrawAspect="Content" ObjectID="_1584340336" r:id="rId1018"/>
              </w:object>
            </w:r>
          </w:p>
        </w:tc>
        <w:tc>
          <w:tcPr>
            <w:tcW w:w="1111" w:type="pct"/>
            <w:vAlign w:val="center"/>
          </w:tcPr>
          <w:p w:rsidR="0042549A" w:rsidRPr="00295DBF" w:rsidRDefault="0042549A" w:rsidP="009813EA">
            <w:pPr>
              <w:tabs>
                <w:tab w:val="num" w:pos="0"/>
              </w:tabs>
              <w:spacing w:line="360" w:lineRule="auto"/>
              <w:ind w:firstLine="851"/>
              <w:jc w:val="both"/>
            </w:pPr>
          </w:p>
        </w:tc>
      </w:tr>
    </w:tbl>
    <w:p w:rsidR="0042549A" w:rsidRPr="00295DBF" w:rsidRDefault="0042549A" w:rsidP="0042549A">
      <w:pPr>
        <w:numPr>
          <w:ilvl w:val="0"/>
          <w:numId w:val="33"/>
        </w:numPr>
        <w:tabs>
          <w:tab w:val="clear" w:pos="1400"/>
          <w:tab w:val="num" w:pos="0"/>
        </w:tabs>
        <w:spacing w:after="200" w:line="360" w:lineRule="auto"/>
        <w:ind w:left="0" w:firstLine="851"/>
        <w:contextualSpacing/>
        <w:jc w:val="both"/>
        <w:rPr>
          <w:sz w:val="28"/>
          <w:szCs w:val="28"/>
        </w:rPr>
      </w:pPr>
      <w:r w:rsidRPr="00295DBF">
        <w:rPr>
          <w:sz w:val="28"/>
          <w:szCs w:val="28"/>
        </w:rPr>
        <w:lastRenderedPageBreak/>
        <w:t xml:space="preserve">після переміщення штока на </w:t>
      </w:r>
      <w:r w:rsidRPr="00295DBF">
        <w:rPr>
          <w:sz w:val="28"/>
          <w:szCs w:val="28"/>
          <w:lang w:val="en-US"/>
        </w:rPr>
        <w:t>0</w:t>
      </w:r>
      <w:r w:rsidRPr="00295DBF">
        <w:rPr>
          <w:sz w:val="28"/>
          <w:szCs w:val="28"/>
        </w:rPr>
        <w:t>,3</w:t>
      </w:r>
      <w:r w:rsidRPr="00295DBF">
        <w:rPr>
          <w:sz w:val="28"/>
          <w:szCs w:val="28"/>
          <w:lang w:val="en-US"/>
        </w:rPr>
        <w:t>D</w:t>
      </w:r>
    </w:p>
    <w:tbl>
      <w:tblPr>
        <w:tblW w:w="5000" w:type="pct"/>
        <w:tblLook w:val="00A0"/>
      </w:tblPr>
      <w:tblGrid>
        <w:gridCol w:w="7444"/>
        <w:gridCol w:w="2127"/>
      </w:tblGrid>
      <w:tr w:rsidR="0042549A" w:rsidRPr="00295DBF" w:rsidTr="009813EA">
        <w:tc>
          <w:tcPr>
            <w:tcW w:w="3889" w:type="pct"/>
            <w:vAlign w:val="center"/>
          </w:tcPr>
          <w:p w:rsidR="0042549A" w:rsidRPr="00295DBF" w:rsidRDefault="0042549A" w:rsidP="009813EA">
            <w:pPr>
              <w:tabs>
                <w:tab w:val="num" w:pos="0"/>
              </w:tabs>
              <w:spacing w:line="360" w:lineRule="auto"/>
              <w:ind w:firstLine="851"/>
              <w:jc w:val="center"/>
            </w:pPr>
            <w:r w:rsidRPr="00295DBF">
              <w:rPr>
                <w:position w:val="-10"/>
                <w:sz w:val="28"/>
                <w:szCs w:val="28"/>
              </w:rPr>
              <w:object w:dxaOrig="2040" w:dyaOrig="380">
                <v:shape id="_x0000_i1512" type="#_x0000_t75" style="width:134.65pt;height:22.45pt" o:ole="">
                  <v:imagedata r:id="rId1019" o:title=""/>
                </v:shape>
                <o:OLEObject Type="Embed" ProgID="Equation.3" ShapeID="_x0000_i1512" DrawAspect="Content" ObjectID="_1584340337" r:id="rId1020"/>
              </w:object>
            </w:r>
          </w:p>
        </w:tc>
        <w:tc>
          <w:tcPr>
            <w:tcW w:w="1111" w:type="pct"/>
            <w:vAlign w:val="center"/>
          </w:tcPr>
          <w:p w:rsidR="0042549A" w:rsidRPr="00295DBF" w:rsidRDefault="0042549A" w:rsidP="009813EA">
            <w:pPr>
              <w:tabs>
                <w:tab w:val="num" w:pos="0"/>
              </w:tabs>
              <w:spacing w:line="360" w:lineRule="auto"/>
              <w:ind w:firstLine="851"/>
              <w:jc w:val="both"/>
            </w:pPr>
          </w:p>
        </w:tc>
      </w:tr>
    </w:tbl>
    <w:p w:rsidR="0042549A" w:rsidRPr="00295DBF" w:rsidRDefault="0042549A" w:rsidP="0042549A">
      <w:pPr>
        <w:spacing w:line="360" w:lineRule="auto"/>
        <w:ind w:firstLine="709"/>
        <w:contextualSpacing/>
        <w:jc w:val="both"/>
        <w:rPr>
          <w:sz w:val="28"/>
          <w:szCs w:val="28"/>
        </w:rPr>
      </w:pPr>
    </w:p>
    <w:p w:rsidR="0042549A" w:rsidRPr="00384A8D" w:rsidRDefault="0042549A" w:rsidP="0042549A">
      <w:pPr>
        <w:spacing w:line="360" w:lineRule="auto"/>
        <w:ind w:firstLine="709"/>
        <w:contextualSpacing/>
        <w:jc w:val="center"/>
        <w:rPr>
          <w:sz w:val="28"/>
          <w:szCs w:val="28"/>
        </w:rPr>
      </w:pPr>
      <w:r w:rsidRPr="00295DBF">
        <w:rPr>
          <w:sz w:val="28"/>
          <w:szCs w:val="28"/>
        </w:rPr>
        <w:t xml:space="preserve">Діаметр опорних дисків приймають </w:t>
      </w:r>
      <w:r w:rsidRPr="00384981">
        <w:rPr>
          <w:i/>
          <w:sz w:val="28"/>
          <w:szCs w:val="28"/>
          <w:lang w:val="en-US"/>
        </w:rPr>
        <w:t>d</w:t>
      </w:r>
      <w:r w:rsidRPr="00384981">
        <w:rPr>
          <w:i/>
          <w:sz w:val="28"/>
          <w:szCs w:val="28"/>
        </w:rPr>
        <w:t>= (0.5…0.7) </w:t>
      </w:r>
      <w:r w:rsidRPr="00384981">
        <w:rPr>
          <w:i/>
          <w:sz w:val="28"/>
          <w:szCs w:val="28"/>
          <w:lang w:val="en-US"/>
        </w:rPr>
        <w:t>D</w:t>
      </w:r>
      <w:r>
        <w:rPr>
          <w:sz w:val="28"/>
          <w:szCs w:val="28"/>
        </w:rPr>
        <w:t>.</w:t>
      </w:r>
      <w:r w:rsidRPr="0042549A">
        <w:rPr>
          <w:noProof/>
          <w:sz w:val="28"/>
          <w:szCs w:val="28"/>
          <w:lang w:val="ru-RU"/>
        </w:rPr>
        <w:t xml:space="preserve"> </w:t>
      </w:r>
      <w:r w:rsidRPr="0042549A">
        <w:rPr>
          <w:noProof/>
          <w:sz w:val="28"/>
          <w:szCs w:val="28"/>
          <w:lang w:val="ru-RU"/>
        </w:rPr>
        <w:drawing>
          <wp:inline distT="0" distB="0" distL="0" distR="0">
            <wp:extent cx="3638550" cy="3308835"/>
            <wp:effectExtent l="19050" t="0" r="0" b="0"/>
            <wp:docPr id="9" name="Рисунок 479" descr="~AUT0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9" descr="~AUT0005"/>
                    <pic:cNvPicPr>
                      <a:picLocks noChangeAspect="1" noChangeArrowheads="1"/>
                    </pic:cNvPicPr>
                  </pic:nvPicPr>
                  <pic:blipFill>
                    <a:blip r:embed="rId1021" cstate="print"/>
                    <a:srcRect l="14279" t="-451" r="11722" b="2974"/>
                    <a:stretch>
                      <a:fillRect/>
                    </a:stretch>
                  </pic:blipFill>
                  <pic:spPr bwMode="auto">
                    <a:xfrm>
                      <a:off x="0" y="0"/>
                      <a:ext cx="3638550" cy="3308835"/>
                    </a:xfrm>
                    <a:prstGeom prst="rect">
                      <a:avLst/>
                    </a:prstGeom>
                    <a:noFill/>
                    <a:ln w="9525">
                      <a:noFill/>
                      <a:miter lim="800000"/>
                      <a:headEnd/>
                      <a:tailEnd/>
                    </a:ln>
                  </pic:spPr>
                </pic:pic>
              </a:graphicData>
            </a:graphic>
          </wp:inline>
        </w:drawing>
      </w:r>
    </w:p>
    <w:p w:rsidR="00ED46CB" w:rsidRPr="00295DBF" w:rsidRDefault="00ED46CB" w:rsidP="00ED46CB">
      <w:pPr>
        <w:spacing w:line="360" w:lineRule="auto"/>
        <w:ind w:firstLine="709"/>
        <w:contextualSpacing/>
        <w:rPr>
          <w:sz w:val="28"/>
          <w:szCs w:val="28"/>
        </w:rPr>
      </w:pPr>
    </w:p>
    <w:p w:rsidR="00ED46CB" w:rsidRPr="00295DBF" w:rsidRDefault="00ED46CB" w:rsidP="00ED46CB">
      <w:pPr>
        <w:spacing w:line="360" w:lineRule="auto"/>
        <w:ind w:left="-1080"/>
        <w:jc w:val="center"/>
        <w:rPr>
          <w:sz w:val="28"/>
          <w:szCs w:val="28"/>
        </w:rPr>
      </w:pPr>
      <w:r w:rsidRPr="00295DBF">
        <w:rPr>
          <w:sz w:val="28"/>
          <w:szCs w:val="28"/>
        </w:rPr>
        <w:t xml:space="preserve">Рис. </w:t>
      </w:r>
      <w:r w:rsidRPr="003C0168">
        <w:rPr>
          <w:sz w:val="28"/>
          <w:szCs w:val="28"/>
        </w:rPr>
        <w:t>6</w:t>
      </w:r>
      <w:r w:rsidRPr="00295DBF">
        <w:rPr>
          <w:sz w:val="28"/>
          <w:szCs w:val="28"/>
        </w:rPr>
        <w:t>.</w:t>
      </w:r>
      <w:r>
        <w:rPr>
          <w:sz w:val="28"/>
          <w:szCs w:val="28"/>
        </w:rPr>
        <w:t>7</w:t>
      </w:r>
      <w:r w:rsidRPr="00295DBF">
        <w:rPr>
          <w:sz w:val="28"/>
          <w:szCs w:val="28"/>
        </w:rPr>
        <w:t>. Пневмокамера односторонньої дії</w:t>
      </w:r>
    </w:p>
    <w:p w:rsidR="00ED46CB" w:rsidRPr="00295DBF" w:rsidRDefault="00ED46CB" w:rsidP="00ED46CB">
      <w:pPr>
        <w:numPr>
          <w:ilvl w:val="0"/>
          <w:numId w:val="32"/>
        </w:numPr>
        <w:tabs>
          <w:tab w:val="clear" w:pos="1400"/>
          <w:tab w:val="num" w:pos="0"/>
        </w:tabs>
        <w:spacing w:after="200" w:line="360" w:lineRule="auto"/>
        <w:ind w:left="0" w:firstLine="851"/>
        <w:contextualSpacing/>
        <w:jc w:val="both"/>
        <w:rPr>
          <w:sz w:val="28"/>
          <w:szCs w:val="28"/>
        </w:rPr>
      </w:pPr>
      <w:r w:rsidRPr="00295DBF">
        <w:rPr>
          <w:sz w:val="28"/>
          <w:szCs w:val="28"/>
        </w:rPr>
        <w:t>Для пневмокамер двосторонньої дії при подачі тиску в штокову порожнину:</w:t>
      </w:r>
    </w:p>
    <w:p w:rsidR="00ED46CB" w:rsidRPr="00295DBF" w:rsidRDefault="00ED46CB" w:rsidP="00ED46CB">
      <w:pPr>
        <w:numPr>
          <w:ilvl w:val="1"/>
          <w:numId w:val="32"/>
        </w:numPr>
        <w:tabs>
          <w:tab w:val="clear" w:pos="2120"/>
          <w:tab w:val="num" w:pos="1430"/>
        </w:tabs>
        <w:spacing w:after="200" w:line="360" w:lineRule="auto"/>
        <w:ind w:hanging="1020"/>
        <w:contextualSpacing/>
        <w:jc w:val="both"/>
        <w:rPr>
          <w:sz w:val="28"/>
          <w:szCs w:val="28"/>
        </w:rPr>
      </w:pPr>
      <w:r w:rsidRPr="00295DBF">
        <w:rPr>
          <w:sz w:val="28"/>
          <w:szCs w:val="28"/>
        </w:rPr>
        <w:t>у початковому (вихідному) положенні штока</w:t>
      </w:r>
    </w:p>
    <w:tbl>
      <w:tblPr>
        <w:tblW w:w="5000" w:type="pct"/>
        <w:tblLook w:val="00A0"/>
      </w:tblPr>
      <w:tblGrid>
        <w:gridCol w:w="7444"/>
        <w:gridCol w:w="2127"/>
      </w:tblGrid>
      <w:tr w:rsidR="00ED46CB" w:rsidRPr="00295DBF" w:rsidTr="004320E9">
        <w:tc>
          <w:tcPr>
            <w:tcW w:w="3889" w:type="pct"/>
            <w:vAlign w:val="center"/>
          </w:tcPr>
          <w:p w:rsidR="00ED46CB" w:rsidRPr="00295DBF" w:rsidRDefault="00393110" w:rsidP="00393110">
            <w:pPr>
              <w:spacing w:line="360" w:lineRule="auto"/>
              <w:ind w:firstLine="709"/>
              <w:jc w:val="center"/>
            </w:pPr>
            <w:r w:rsidRPr="00295DBF">
              <w:rPr>
                <w:position w:val="-10"/>
                <w:sz w:val="28"/>
                <w:szCs w:val="28"/>
              </w:rPr>
              <w:object w:dxaOrig="2580" w:dyaOrig="380">
                <v:shape id="_x0000_i1513" type="#_x0000_t75" style="width:172.05pt;height:22.45pt" o:ole="">
                  <v:imagedata r:id="rId1022" o:title=""/>
                </v:shape>
                <o:OLEObject Type="Embed" ProgID="Equation.3" ShapeID="_x0000_i1513" DrawAspect="Content" ObjectID="_1584340338" r:id="rId1023"/>
              </w:object>
            </w:r>
          </w:p>
        </w:tc>
        <w:tc>
          <w:tcPr>
            <w:tcW w:w="1111" w:type="pct"/>
            <w:vAlign w:val="center"/>
          </w:tcPr>
          <w:p w:rsidR="00ED46CB" w:rsidRPr="00295DBF" w:rsidRDefault="00ED46CB" w:rsidP="004320E9">
            <w:pPr>
              <w:spacing w:line="360" w:lineRule="auto"/>
              <w:jc w:val="both"/>
            </w:pPr>
          </w:p>
        </w:tc>
      </w:tr>
    </w:tbl>
    <w:p w:rsidR="00ED46CB" w:rsidRPr="00295DBF" w:rsidRDefault="00ED46CB" w:rsidP="00ED46CB">
      <w:pPr>
        <w:numPr>
          <w:ilvl w:val="0"/>
          <w:numId w:val="33"/>
        </w:numPr>
        <w:spacing w:after="200" w:line="360" w:lineRule="auto"/>
        <w:contextualSpacing/>
        <w:jc w:val="both"/>
        <w:rPr>
          <w:sz w:val="28"/>
          <w:szCs w:val="28"/>
        </w:rPr>
      </w:pPr>
      <w:r w:rsidRPr="00295DBF">
        <w:rPr>
          <w:sz w:val="28"/>
          <w:szCs w:val="28"/>
        </w:rPr>
        <w:t xml:space="preserve">після переміщення штока на </w:t>
      </w:r>
      <w:r w:rsidRPr="00295DBF">
        <w:rPr>
          <w:sz w:val="28"/>
          <w:szCs w:val="28"/>
          <w:lang w:val="en-US"/>
        </w:rPr>
        <w:t>0</w:t>
      </w:r>
      <w:r w:rsidRPr="00295DBF">
        <w:rPr>
          <w:sz w:val="28"/>
          <w:szCs w:val="28"/>
        </w:rPr>
        <w:t>,3</w:t>
      </w:r>
      <w:r w:rsidRPr="00295DBF">
        <w:rPr>
          <w:sz w:val="28"/>
          <w:szCs w:val="28"/>
          <w:lang w:val="en-US"/>
        </w:rPr>
        <w:t>D</w:t>
      </w:r>
    </w:p>
    <w:tbl>
      <w:tblPr>
        <w:tblW w:w="5000" w:type="pct"/>
        <w:tblLook w:val="00A0"/>
      </w:tblPr>
      <w:tblGrid>
        <w:gridCol w:w="7444"/>
        <w:gridCol w:w="2127"/>
      </w:tblGrid>
      <w:tr w:rsidR="00ED46CB" w:rsidRPr="00295DBF" w:rsidTr="004320E9">
        <w:tc>
          <w:tcPr>
            <w:tcW w:w="3889" w:type="pct"/>
            <w:vAlign w:val="center"/>
          </w:tcPr>
          <w:p w:rsidR="00ED46CB" w:rsidRPr="00295DBF" w:rsidRDefault="00393110" w:rsidP="00393110">
            <w:pPr>
              <w:spacing w:line="360" w:lineRule="auto"/>
              <w:ind w:firstLine="709"/>
              <w:jc w:val="center"/>
            </w:pPr>
            <w:r w:rsidRPr="00295DBF">
              <w:rPr>
                <w:position w:val="-10"/>
                <w:sz w:val="28"/>
                <w:szCs w:val="28"/>
              </w:rPr>
              <w:object w:dxaOrig="2680" w:dyaOrig="380">
                <v:shape id="_x0000_i1514" type="#_x0000_t75" style="width:175.8pt;height:22.45pt" o:ole="">
                  <v:imagedata r:id="rId1024" o:title=""/>
                </v:shape>
                <o:OLEObject Type="Embed" ProgID="Equation.3" ShapeID="_x0000_i1514" DrawAspect="Content" ObjectID="_1584340339" r:id="rId1025"/>
              </w:object>
            </w:r>
          </w:p>
        </w:tc>
        <w:tc>
          <w:tcPr>
            <w:tcW w:w="1111" w:type="pct"/>
            <w:vAlign w:val="center"/>
          </w:tcPr>
          <w:p w:rsidR="00ED46CB" w:rsidRPr="00295DBF" w:rsidRDefault="00ED46CB" w:rsidP="004320E9">
            <w:pPr>
              <w:spacing w:line="360" w:lineRule="auto"/>
              <w:jc w:val="both"/>
            </w:pPr>
          </w:p>
        </w:tc>
      </w:tr>
    </w:tbl>
    <w:p w:rsidR="00ED46CB" w:rsidRPr="00295DBF" w:rsidRDefault="00ED46CB" w:rsidP="00ED46CB">
      <w:pPr>
        <w:spacing w:line="360" w:lineRule="auto"/>
        <w:ind w:left="680"/>
        <w:contextualSpacing/>
        <w:jc w:val="both"/>
        <w:rPr>
          <w:sz w:val="28"/>
          <w:szCs w:val="28"/>
        </w:rPr>
      </w:pPr>
      <w:r w:rsidRPr="00295DBF">
        <w:rPr>
          <w:sz w:val="28"/>
          <w:szCs w:val="28"/>
        </w:rPr>
        <w:t xml:space="preserve">Де </w:t>
      </w:r>
      <w:r w:rsidRPr="00295DBF">
        <w:rPr>
          <w:sz w:val="28"/>
          <w:szCs w:val="28"/>
          <w:lang w:val="en-US"/>
        </w:rPr>
        <w:t>D</w:t>
      </w:r>
      <w:r w:rsidRPr="00D94FC2">
        <w:rPr>
          <w:sz w:val="28"/>
          <w:szCs w:val="28"/>
        </w:rPr>
        <w:t xml:space="preserve"> – </w:t>
      </w:r>
      <w:r w:rsidRPr="00295DBF">
        <w:rPr>
          <w:sz w:val="28"/>
          <w:szCs w:val="28"/>
        </w:rPr>
        <w:t>діаметр діафрагми;</w:t>
      </w:r>
    </w:p>
    <w:p w:rsidR="00ED46CB" w:rsidRPr="00295DBF" w:rsidRDefault="00ED46CB" w:rsidP="00ED46CB">
      <w:pPr>
        <w:spacing w:line="360" w:lineRule="auto"/>
        <w:ind w:firstLine="709"/>
        <w:contextualSpacing/>
        <w:jc w:val="both"/>
        <w:rPr>
          <w:sz w:val="28"/>
          <w:szCs w:val="28"/>
        </w:rPr>
      </w:pPr>
      <w:r w:rsidRPr="00384981">
        <w:rPr>
          <w:i/>
          <w:sz w:val="28"/>
          <w:szCs w:val="28"/>
          <w:lang w:val="en-US"/>
        </w:rPr>
        <w:t>d</w:t>
      </w:r>
      <w:r w:rsidRPr="00295DBF">
        <w:rPr>
          <w:sz w:val="28"/>
          <w:szCs w:val="28"/>
        </w:rPr>
        <w:t xml:space="preserve"> - діаметр опорного диску, приймається конструктивно </w:t>
      </w:r>
      <w:r w:rsidRPr="00C958AB">
        <w:rPr>
          <w:i/>
          <w:sz w:val="28"/>
          <w:szCs w:val="28"/>
          <w:lang w:val="en-US"/>
        </w:rPr>
        <w:t>d</w:t>
      </w:r>
      <w:r w:rsidRPr="00C958AB">
        <w:rPr>
          <w:i/>
          <w:sz w:val="28"/>
          <w:szCs w:val="28"/>
        </w:rPr>
        <w:t>= (0.5…0.7)</w:t>
      </w:r>
      <w:r w:rsidRPr="00C958AB">
        <w:rPr>
          <w:i/>
          <w:sz w:val="28"/>
          <w:szCs w:val="28"/>
          <w:lang w:val="en-US"/>
        </w:rPr>
        <w:t>D</w:t>
      </w:r>
      <w:r w:rsidRPr="00295DBF">
        <w:rPr>
          <w:sz w:val="28"/>
          <w:szCs w:val="28"/>
        </w:rPr>
        <w:t>;</w:t>
      </w:r>
    </w:p>
    <w:p w:rsidR="00ED46CB" w:rsidRPr="00295DBF" w:rsidRDefault="00ED46CB" w:rsidP="00ED46CB">
      <w:pPr>
        <w:spacing w:line="360" w:lineRule="auto"/>
        <w:ind w:firstLine="709"/>
        <w:contextualSpacing/>
        <w:jc w:val="both"/>
        <w:rPr>
          <w:sz w:val="28"/>
          <w:szCs w:val="28"/>
        </w:rPr>
      </w:pPr>
      <w:r w:rsidRPr="00384981">
        <w:rPr>
          <w:i/>
          <w:sz w:val="28"/>
          <w:szCs w:val="28"/>
          <w:lang w:val="en-US"/>
        </w:rPr>
        <w:t>d</w:t>
      </w:r>
      <w:r w:rsidRPr="00384981">
        <w:rPr>
          <w:i/>
          <w:sz w:val="28"/>
          <w:szCs w:val="28"/>
          <w:vertAlign w:val="subscript"/>
        </w:rPr>
        <w:t>1</w:t>
      </w:r>
      <w:r w:rsidRPr="00295DBF">
        <w:rPr>
          <w:sz w:val="28"/>
          <w:szCs w:val="28"/>
        </w:rPr>
        <w:t xml:space="preserve"> - діаметр штока;</w:t>
      </w:r>
    </w:p>
    <w:p w:rsidR="00ED46CB" w:rsidRPr="00295DBF" w:rsidRDefault="00ED46CB" w:rsidP="00ED46CB">
      <w:pPr>
        <w:spacing w:line="360" w:lineRule="auto"/>
        <w:ind w:firstLine="709"/>
        <w:contextualSpacing/>
        <w:jc w:val="both"/>
        <w:rPr>
          <w:bCs/>
          <w:sz w:val="28"/>
          <w:szCs w:val="28"/>
        </w:rPr>
      </w:pPr>
      <w:r w:rsidRPr="00384981">
        <w:rPr>
          <w:i/>
          <w:sz w:val="28"/>
          <w:szCs w:val="28"/>
          <w:lang w:val="en-US"/>
        </w:rPr>
        <w:t>p</w:t>
      </w:r>
      <w:r w:rsidRPr="00295DBF">
        <w:rPr>
          <w:sz w:val="28"/>
          <w:szCs w:val="28"/>
        </w:rPr>
        <w:t xml:space="preserve"> - тиск повітря, </w:t>
      </w:r>
      <w:r w:rsidRPr="00295DBF">
        <w:rPr>
          <w:bCs/>
          <w:sz w:val="28"/>
          <w:szCs w:val="28"/>
          <w:lang w:val="en-US"/>
        </w:rPr>
        <w:t>p</w:t>
      </w:r>
      <w:r w:rsidRPr="00295DBF">
        <w:rPr>
          <w:bCs/>
          <w:sz w:val="28"/>
          <w:szCs w:val="28"/>
        </w:rPr>
        <w:t>=0,4 МПа;</w:t>
      </w:r>
    </w:p>
    <w:p w:rsidR="00ED46CB" w:rsidRPr="00295DBF" w:rsidRDefault="00ED46CB" w:rsidP="00ED46CB">
      <w:pPr>
        <w:spacing w:line="360" w:lineRule="auto"/>
        <w:ind w:firstLine="709"/>
        <w:contextualSpacing/>
        <w:jc w:val="both"/>
        <w:rPr>
          <w:sz w:val="28"/>
          <w:szCs w:val="28"/>
        </w:rPr>
      </w:pPr>
      <w:r w:rsidRPr="00384981">
        <w:rPr>
          <w:i/>
          <w:sz w:val="28"/>
          <w:szCs w:val="28"/>
          <w:lang w:val="en-US"/>
        </w:rPr>
        <w:t>q</w:t>
      </w:r>
      <w:r w:rsidRPr="00384981">
        <w:rPr>
          <w:i/>
          <w:sz w:val="28"/>
          <w:szCs w:val="28"/>
        </w:rPr>
        <w:t xml:space="preserve"> </w:t>
      </w:r>
      <w:r w:rsidRPr="00295DBF">
        <w:rPr>
          <w:sz w:val="28"/>
          <w:szCs w:val="28"/>
        </w:rPr>
        <w:t xml:space="preserve">– сила опору пружини в кінці робочого ходу штока. </w:t>
      </w:r>
    </w:p>
    <w:p w:rsidR="00ED46CB" w:rsidRPr="00295DBF" w:rsidRDefault="00ED46CB" w:rsidP="00ED46CB">
      <w:pPr>
        <w:spacing w:line="360" w:lineRule="auto"/>
        <w:ind w:firstLine="709"/>
        <w:contextualSpacing/>
        <w:jc w:val="both"/>
        <w:rPr>
          <w:sz w:val="28"/>
          <w:szCs w:val="28"/>
        </w:rPr>
      </w:pPr>
      <w:r w:rsidRPr="00295DBF">
        <w:rPr>
          <w:sz w:val="28"/>
          <w:szCs w:val="28"/>
        </w:rPr>
        <w:lastRenderedPageBreak/>
        <w:t xml:space="preserve">У </w:t>
      </w:r>
      <w:r w:rsidR="00384A8D">
        <w:rPr>
          <w:sz w:val="28"/>
          <w:szCs w:val="28"/>
        </w:rPr>
        <w:t xml:space="preserve">вищенаведених </w:t>
      </w:r>
      <w:r w:rsidRPr="00295DBF">
        <w:rPr>
          <w:sz w:val="28"/>
          <w:szCs w:val="28"/>
        </w:rPr>
        <w:t xml:space="preserve">формулах величини складових подають: </w:t>
      </w:r>
      <w:r w:rsidR="00384981">
        <w:rPr>
          <w:sz w:val="28"/>
          <w:szCs w:val="28"/>
        </w:rPr>
        <w:t>с</w:t>
      </w:r>
      <w:r w:rsidRPr="00295DBF">
        <w:rPr>
          <w:sz w:val="28"/>
          <w:szCs w:val="28"/>
        </w:rPr>
        <w:t>илу-</w:t>
      </w:r>
      <w:r w:rsidR="00393110">
        <w:rPr>
          <w:sz w:val="28"/>
          <w:szCs w:val="28"/>
        </w:rPr>
        <w:t xml:space="preserve"> </w:t>
      </w:r>
      <w:r w:rsidRPr="00295DBF">
        <w:rPr>
          <w:sz w:val="28"/>
          <w:szCs w:val="28"/>
        </w:rPr>
        <w:t xml:space="preserve">в Н, діаметр – в метрах, тиск – в </w:t>
      </w:r>
      <w:r w:rsidR="00384981">
        <w:rPr>
          <w:sz w:val="28"/>
          <w:szCs w:val="28"/>
        </w:rPr>
        <w:t>Н</w:t>
      </w:r>
      <w:r w:rsidRPr="00295DBF">
        <w:rPr>
          <w:sz w:val="28"/>
          <w:szCs w:val="28"/>
        </w:rPr>
        <w:t>/м</w:t>
      </w:r>
      <w:r w:rsidRPr="00295DBF">
        <w:rPr>
          <w:sz w:val="28"/>
          <w:szCs w:val="28"/>
          <w:vertAlign w:val="superscript"/>
        </w:rPr>
        <w:t>2</w:t>
      </w:r>
      <w:r w:rsidRPr="00295DBF">
        <w:rPr>
          <w:sz w:val="28"/>
          <w:szCs w:val="28"/>
        </w:rPr>
        <w:t>,( 1</w:t>
      </w:r>
      <w:r w:rsidR="00384A8D">
        <w:rPr>
          <w:sz w:val="28"/>
          <w:szCs w:val="28"/>
        </w:rPr>
        <w:t> </w:t>
      </w:r>
      <w:r w:rsidRPr="00295DBF">
        <w:rPr>
          <w:sz w:val="28"/>
          <w:szCs w:val="28"/>
        </w:rPr>
        <w:t>МПа= 10</w:t>
      </w:r>
      <w:r w:rsidRPr="00295DBF">
        <w:rPr>
          <w:sz w:val="28"/>
          <w:szCs w:val="28"/>
          <w:vertAlign w:val="superscript"/>
        </w:rPr>
        <w:t xml:space="preserve">6 </w:t>
      </w:r>
      <w:r>
        <w:rPr>
          <w:sz w:val="28"/>
          <w:szCs w:val="28"/>
        </w:rPr>
        <w:t>Н</w:t>
      </w:r>
      <w:r w:rsidRPr="00295DBF">
        <w:rPr>
          <w:sz w:val="28"/>
          <w:szCs w:val="28"/>
        </w:rPr>
        <w:t>/м</w:t>
      </w:r>
      <w:r w:rsidRPr="00295DBF">
        <w:rPr>
          <w:sz w:val="28"/>
          <w:szCs w:val="28"/>
          <w:vertAlign w:val="superscript"/>
        </w:rPr>
        <w:t xml:space="preserve">2 </w:t>
      </w:r>
      <w:r w:rsidRPr="00295DBF">
        <w:rPr>
          <w:sz w:val="28"/>
          <w:szCs w:val="28"/>
        </w:rPr>
        <w:t>) або діаметр – в мм, тиск – в МПа.</w:t>
      </w:r>
    </w:p>
    <w:p w:rsidR="00ED46CB" w:rsidRPr="00295DBF" w:rsidRDefault="00ED46CB" w:rsidP="00C9580E">
      <w:pPr>
        <w:pStyle w:val="1"/>
        <w:spacing w:line="360" w:lineRule="auto"/>
        <w:ind w:left="1134" w:hanging="1134"/>
        <w:rPr>
          <w:i/>
          <w:sz w:val="28"/>
          <w:szCs w:val="28"/>
        </w:rPr>
      </w:pPr>
      <w:r w:rsidRPr="00295DBF">
        <w:rPr>
          <w:i/>
          <w:sz w:val="28"/>
          <w:szCs w:val="28"/>
        </w:rPr>
        <w:t xml:space="preserve">Таблиця </w:t>
      </w:r>
      <w:r w:rsidR="0006002E">
        <w:rPr>
          <w:i/>
          <w:sz w:val="28"/>
          <w:szCs w:val="28"/>
        </w:rPr>
        <w:t>6</w:t>
      </w:r>
      <w:r w:rsidRPr="00295DBF">
        <w:rPr>
          <w:i/>
          <w:sz w:val="28"/>
          <w:szCs w:val="28"/>
        </w:rPr>
        <w:t>.1. Діаметри стандартних пневмо-, гідроциліндрів та пневмокамер, що застосовуються у  пристроях</w:t>
      </w:r>
    </w:p>
    <w:tbl>
      <w:tblPr>
        <w:tblW w:w="0" w:type="auto"/>
        <w:tblInd w:w="250" w:type="dxa"/>
        <w:tblBorders>
          <w:top w:val="single" w:sz="8" w:space="0" w:color="auto"/>
          <w:left w:val="single" w:sz="8" w:space="0" w:color="auto"/>
          <w:bottom w:val="single" w:sz="8" w:space="0" w:color="auto"/>
          <w:right w:val="single" w:sz="8" w:space="0" w:color="auto"/>
        </w:tblBorders>
        <w:tblLayout w:type="fixed"/>
        <w:tblLook w:val="0000"/>
      </w:tblPr>
      <w:tblGrid>
        <w:gridCol w:w="2936"/>
        <w:gridCol w:w="5940"/>
      </w:tblGrid>
      <w:tr w:rsidR="00ED46CB" w:rsidRPr="00295DBF" w:rsidTr="004320E9">
        <w:trPr>
          <w:cantSplit/>
        </w:trPr>
        <w:tc>
          <w:tcPr>
            <w:tcW w:w="2936" w:type="dxa"/>
            <w:tcBorders>
              <w:top w:val="single" w:sz="12" w:space="0" w:color="auto"/>
              <w:left w:val="single" w:sz="12" w:space="0" w:color="auto"/>
              <w:bottom w:val="single" w:sz="12" w:space="0" w:color="auto"/>
              <w:right w:val="nil"/>
            </w:tcBorders>
          </w:tcPr>
          <w:p w:rsidR="00ED46CB" w:rsidRPr="00295DBF" w:rsidRDefault="00ED46CB" w:rsidP="004320E9">
            <w:pPr>
              <w:jc w:val="center"/>
            </w:pPr>
            <w:r w:rsidRPr="00295DBF">
              <w:rPr>
                <w:sz w:val="28"/>
                <w:szCs w:val="28"/>
              </w:rPr>
              <w:t>Тип двигуна</w:t>
            </w:r>
          </w:p>
        </w:tc>
        <w:tc>
          <w:tcPr>
            <w:tcW w:w="5940" w:type="dxa"/>
            <w:tcBorders>
              <w:top w:val="single" w:sz="12" w:space="0" w:color="auto"/>
              <w:left w:val="single" w:sz="8" w:space="0" w:color="auto"/>
              <w:bottom w:val="single" w:sz="12" w:space="0" w:color="auto"/>
              <w:right w:val="single" w:sz="12" w:space="0" w:color="auto"/>
            </w:tcBorders>
          </w:tcPr>
          <w:p w:rsidR="00ED46CB" w:rsidRPr="00295DBF" w:rsidRDefault="00ED46CB" w:rsidP="004320E9">
            <w:pPr>
              <w:jc w:val="center"/>
            </w:pPr>
            <w:r w:rsidRPr="00295DBF">
              <w:rPr>
                <w:sz w:val="28"/>
                <w:szCs w:val="28"/>
              </w:rPr>
              <w:t>Робочі діаметри, мм</w:t>
            </w:r>
          </w:p>
        </w:tc>
      </w:tr>
      <w:tr w:rsidR="00ED46CB" w:rsidRPr="00295DBF" w:rsidTr="004320E9">
        <w:trPr>
          <w:cantSplit/>
        </w:trPr>
        <w:tc>
          <w:tcPr>
            <w:tcW w:w="2936" w:type="dxa"/>
            <w:tcBorders>
              <w:top w:val="single" w:sz="12" w:space="0" w:color="auto"/>
              <w:left w:val="single" w:sz="12" w:space="0" w:color="auto"/>
              <w:bottom w:val="single" w:sz="4" w:space="0" w:color="auto"/>
              <w:right w:val="single" w:sz="4" w:space="0" w:color="auto"/>
            </w:tcBorders>
          </w:tcPr>
          <w:p w:rsidR="00ED46CB" w:rsidRPr="00295DBF" w:rsidRDefault="00ED46CB" w:rsidP="004320E9">
            <w:r w:rsidRPr="00295DBF">
              <w:rPr>
                <w:sz w:val="28"/>
                <w:szCs w:val="28"/>
              </w:rPr>
              <w:t>Пневмоциліндри</w:t>
            </w:r>
          </w:p>
        </w:tc>
        <w:tc>
          <w:tcPr>
            <w:tcW w:w="5940" w:type="dxa"/>
            <w:tcBorders>
              <w:top w:val="single" w:sz="12" w:space="0" w:color="auto"/>
              <w:left w:val="single" w:sz="4" w:space="0" w:color="auto"/>
              <w:bottom w:val="single" w:sz="4" w:space="0" w:color="auto"/>
              <w:right w:val="single" w:sz="12" w:space="0" w:color="auto"/>
            </w:tcBorders>
          </w:tcPr>
          <w:p w:rsidR="00ED46CB" w:rsidRPr="00295DBF" w:rsidRDefault="00ED46CB" w:rsidP="004320E9">
            <w:pPr>
              <w:ind w:right="-108"/>
            </w:pPr>
            <w:r w:rsidRPr="00295DBF">
              <w:rPr>
                <w:sz w:val="28"/>
                <w:szCs w:val="28"/>
              </w:rPr>
              <w:t>25, 32, 40, 50, 63, 80, 100, 125, 160, 200, 250, 320, 360, 400</w:t>
            </w:r>
          </w:p>
        </w:tc>
      </w:tr>
      <w:tr w:rsidR="00ED46CB" w:rsidRPr="00295DBF" w:rsidTr="004320E9">
        <w:trPr>
          <w:cantSplit/>
        </w:trPr>
        <w:tc>
          <w:tcPr>
            <w:tcW w:w="2936" w:type="dxa"/>
            <w:tcBorders>
              <w:top w:val="single" w:sz="4" w:space="0" w:color="auto"/>
              <w:left w:val="single" w:sz="12" w:space="0" w:color="auto"/>
              <w:bottom w:val="single" w:sz="4" w:space="0" w:color="auto"/>
              <w:right w:val="single" w:sz="4" w:space="0" w:color="auto"/>
            </w:tcBorders>
          </w:tcPr>
          <w:p w:rsidR="00ED46CB" w:rsidRPr="00295DBF" w:rsidRDefault="00ED46CB" w:rsidP="004320E9">
            <w:r w:rsidRPr="00295DBF">
              <w:rPr>
                <w:sz w:val="28"/>
                <w:szCs w:val="28"/>
              </w:rPr>
              <w:t>Пневмокамери мембранні</w:t>
            </w:r>
          </w:p>
        </w:tc>
        <w:tc>
          <w:tcPr>
            <w:tcW w:w="5940" w:type="dxa"/>
            <w:tcBorders>
              <w:top w:val="single" w:sz="4" w:space="0" w:color="auto"/>
              <w:left w:val="single" w:sz="4" w:space="0" w:color="auto"/>
              <w:bottom w:val="single" w:sz="4" w:space="0" w:color="auto"/>
              <w:right w:val="single" w:sz="12" w:space="0" w:color="auto"/>
            </w:tcBorders>
          </w:tcPr>
          <w:p w:rsidR="00ED46CB" w:rsidRPr="00295DBF" w:rsidRDefault="00ED46CB" w:rsidP="004320E9">
            <w:r w:rsidRPr="00295DBF">
              <w:rPr>
                <w:sz w:val="28"/>
                <w:szCs w:val="28"/>
              </w:rPr>
              <w:t>125, 160, 200, 250, 320, 400</w:t>
            </w:r>
          </w:p>
        </w:tc>
      </w:tr>
      <w:tr w:rsidR="00ED46CB" w:rsidRPr="00295DBF" w:rsidTr="004320E9">
        <w:trPr>
          <w:cantSplit/>
        </w:trPr>
        <w:tc>
          <w:tcPr>
            <w:tcW w:w="2936" w:type="dxa"/>
            <w:tcBorders>
              <w:top w:val="single" w:sz="4" w:space="0" w:color="auto"/>
              <w:left w:val="single" w:sz="12" w:space="0" w:color="auto"/>
              <w:bottom w:val="single" w:sz="12" w:space="0" w:color="auto"/>
              <w:right w:val="single" w:sz="4" w:space="0" w:color="auto"/>
            </w:tcBorders>
          </w:tcPr>
          <w:p w:rsidR="00ED46CB" w:rsidRPr="00295DBF" w:rsidRDefault="00ED46CB" w:rsidP="004320E9">
            <w:r w:rsidRPr="00295DBF">
              <w:rPr>
                <w:sz w:val="28"/>
                <w:szCs w:val="28"/>
              </w:rPr>
              <w:t>Гідроциліндри</w:t>
            </w:r>
          </w:p>
        </w:tc>
        <w:tc>
          <w:tcPr>
            <w:tcW w:w="5940" w:type="dxa"/>
            <w:tcBorders>
              <w:top w:val="single" w:sz="4" w:space="0" w:color="auto"/>
              <w:left w:val="single" w:sz="4" w:space="0" w:color="auto"/>
              <w:bottom w:val="single" w:sz="12" w:space="0" w:color="auto"/>
              <w:right w:val="single" w:sz="12" w:space="0" w:color="auto"/>
            </w:tcBorders>
          </w:tcPr>
          <w:p w:rsidR="00ED46CB" w:rsidRPr="00295DBF" w:rsidRDefault="00ED46CB" w:rsidP="004320E9">
            <w:r w:rsidRPr="00295DBF">
              <w:rPr>
                <w:sz w:val="28"/>
                <w:szCs w:val="28"/>
              </w:rPr>
              <w:t>40, 50, 63, 80, 100</w:t>
            </w:r>
          </w:p>
        </w:tc>
      </w:tr>
    </w:tbl>
    <w:p w:rsidR="00384A8D" w:rsidRPr="00384A8D" w:rsidRDefault="00384A8D" w:rsidP="00384A8D">
      <w:pPr>
        <w:spacing w:line="360" w:lineRule="auto"/>
        <w:ind w:firstLine="851"/>
        <w:jc w:val="both"/>
        <w:rPr>
          <w:noProof/>
          <w:sz w:val="28"/>
          <w:szCs w:val="28"/>
        </w:rPr>
      </w:pPr>
      <w:r w:rsidRPr="00384A8D">
        <w:rPr>
          <w:noProof/>
          <w:sz w:val="28"/>
          <w:szCs w:val="28"/>
        </w:rPr>
        <w:t>На рис.6.</w:t>
      </w:r>
      <w:r>
        <w:rPr>
          <w:noProof/>
          <w:sz w:val="28"/>
          <w:szCs w:val="28"/>
        </w:rPr>
        <w:t xml:space="preserve">8 наведена конструкція важільного </w:t>
      </w:r>
      <w:r w:rsidRPr="00672D70">
        <w:rPr>
          <w:noProof/>
          <w:sz w:val="28"/>
          <w:szCs w:val="28"/>
        </w:rPr>
        <w:t>ВП з вбудованим гідроциліндром</w:t>
      </w:r>
      <w:r>
        <w:rPr>
          <w:noProof/>
          <w:sz w:val="28"/>
          <w:szCs w:val="28"/>
        </w:rPr>
        <w:t>.</w:t>
      </w:r>
    </w:p>
    <w:p w:rsidR="00ED46CB" w:rsidRDefault="001A25EF" w:rsidP="00ED46CB">
      <w:pPr>
        <w:jc w:val="center"/>
        <w:rPr>
          <w:b/>
          <w:sz w:val="28"/>
          <w:szCs w:val="28"/>
        </w:rPr>
      </w:pPr>
      <w:r>
        <w:rPr>
          <w:noProof/>
          <w:sz w:val="32"/>
          <w:szCs w:val="32"/>
          <w:lang w:val="ru-RU"/>
        </w:rPr>
        <w:drawing>
          <wp:inline distT="0" distB="0" distL="0" distR="0">
            <wp:extent cx="3726815" cy="2259965"/>
            <wp:effectExtent l="0" t="0" r="6985" b="0"/>
            <wp:docPr id="615" name="Рисунок 581" descr="рис 3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1" descr="рис 3_10"/>
                    <pic:cNvPicPr>
                      <a:picLocks noChangeAspect="1" noChangeArrowheads="1"/>
                    </pic:cNvPicPr>
                  </pic:nvPicPr>
                  <pic:blipFill>
                    <a:blip r:embed="rId1026" cstate="print"/>
                    <a:srcRect/>
                    <a:stretch>
                      <a:fillRect/>
                    </a:stretch>
                  </pic:blipFill>
                  <pic:spPr bwMode="auto">
                    <a:xfrm>
                      <a:off x="0" y="0"/>
                      <a:ext cx="3726815" cy="2259965"/>
                    </a:xfrm>
                    <a:prstGeom prst="rect">
                      <a:avLst/>
                    </a:prstGeom>
                    <a:noFill/>
                    <a:ln w="9525">
                      <a:noFill/>
                      <a:miter lim="800000"/>
                      <a:headEnd/>
                      <a:tailEnd/>
                    </a:ln>
                  </pic:spPr>
                </pic:pic>
              </a:graphicData>
            </a:graphic>
          </wp:inline>
        </w:drawing>
      </w:r>
    </w:p>
    <w:p w:rsidR="00ED46CB" w:rsidRPr="00672D70" w:rsidRDefault="00ED46CB" w:rsidP="00ED46CB">
      <w:pPr>
        <w:spacing w:line="400" w:lineRule="atLeast"/>
        <w:ind w:left="720" w:firstLine="720"/>
        <w:jc w:val="both"/>
        <w:rPr>
          <w:sz w:val="28"/>
          <w:szCs w:val="28"/>
        </w:rPr>
      </w:pPr>
      <w:r w:rsidRPr="00672D70">
        <w:rPr>
          <w:sz w:val="28"/>
          <w:szCs w:val="28"/>
        </w:rPr>
        <w:t xml:space="preserve">Рис. </w:t>
      </w:r>
      <w:r w:rsidRPr="003C0168">
        <w:rPr>
          <w:sz w:val="28"/>
          <w:szCs w:val="28"/>
        </w:rPr>
        <w:t>6</w:t>
      </w:r>
      <w:r w:rsidRPr="00672D70">
        <w:rPr>
          <w:sz w:val="28"/>
          <w:szCs w:val="28"/>
        </w:rPr>
        <w:t>.8</w:t>
      </w:r>
      <w:r w:rsidRPr="00672D70">
        <w:rPr>
          <w:noProof/>
          <w:sz w:val="28"/>
          <w:szCs w:val="28"/>
        </w:rPr>
        <w:t xml:space="preserve">. Схема </w:t>
      </w:r>
      <w:r w:rsidR="00384A8D" w:rsidRPr="00672D70">
        <w:rPr>
          <w:noProof/>
          <w:sz w:val="28"/>
          <w:szCs w:val="28"/>
        </w:rPr>
        <w:t>ВП з вбудованим гідроциліндром</w:t>
      </w:r>
    </w:p>
    <w:p w:rsidR="00ED46CB" w:rsidRDefault="00ED46CB" w:rsidP="00ED46CB">
      <w:pPr>
        <w:jc w:val="center"/>
        <w:rPr>
          <w:b/>
          <w:sz w:val="28"/>
          <w:szCs w:val="28"/>
        </w:rPr>
      </w:pPr>
    </w:p>
    <w:p w:rsidR="00ED46CB" w:rsidRPr="00421273" w:rsidRDefault="0006002E" w:rsidP="00ED46CB">
      <w:pPr>
        <w:spacing w:line="360" w:lineRule="auto"/>
        <w:ind w:firstLine="851"/>
        <w:jc w:val="center"/>
        <w:rPr>
          <w:b/>
          <w:sz w:val="28"/>
          <w:szCs w:val="28"/>
        </w:rPr>
      </w:pPr>
      <w:r>
        <w:rPr>
          <w:b/>
          <w:sz w:val="28"/>
          <w:szCs w:val="28"/>
        </w:rPr>
        <w:t>6</w:t>
      </w:r>
      <w:r w:rsidR="00ED46CB" w:rsidRPr="00421273">
        <w:rPr>
          <w:b/>
          <w:sz w:val="28"/>
          <w:szCs w:val="28"/>
        </w:rPr>
        <w:t>.3.Електромагнітний  прив</w:t>
      </w:r>
      <w:r w:rsidR="00393110">
        <w:rPr>
          <w:b/>
          <w:sz w:val="28"/>
          <w:szCs w:val="28"/>
        </w:rPr>
        <w:t>і</w:t>
      </w:r>
      <w:r w:rsidR="00ED46CB" w:rsidRPr="00421273">
        <w:rPr>
          <w:b/>
          <w:sz w:val="28"/>
          <w:szCs w:val="28"/>
        </w:rPr>
        <w:t>д</w:t>
      </w:r>
    </w:p>
    <w:p w:rsidR="00ED46CB" w:rsidRPr="00421273" w:rsidRDefault="00ED46CB" w:rsidP="00ED46CB">
      <w:pPr>
        <w:spacing w:line="360" w:lineRule="auto"/>
        <w:ind w:firstLine="851"/>
        <w:jc w:val="both"/>
        <w:rPr>
          <w:sz w:val="28"/>
          <w:szCs w:val="28"/>
        </w:rPr>
      </w:pPr>
      <w:r w:rsidRPr="00421273">
        <w:rPr>
          <w:sz w:val="28"/>
          <w:szCs w:val="28"/>
        </w:rPr>
        <w:t xml:space="preserve">Принцин дії </w:t>
      </w:r>
      <w:r w:rsidR="00393110">
        <w:rPr>
          <w:sz w:val="28"/>
          <w:szCs w:val="28"/>
        </w:rPr>
        <w:t xml:space="preserve">таких приводів </w:t>
      </w:r>
      <w:r w:rsidRPr="00421273">
        <w:rPr>
          <w:sz w:val="28"/>
          <w:szCs w:val="28"/>
        </w:rPr>
        <w:t xml:space="preserve">заснований на тому, що магнітний потік, </w:t>
      </w:r>
      <w:r w:rsidR="00393110">
        <w:rPr>
          <w:sz w:val="28"/>
          <w:szCs w:val="28"/>
        </w:rPr>
        <w:t>який</w:t>
      </w:r>
      <w:r w:rsidRPr="00421273">
        <w:rPr>
          <w:sz w:val="28"/>
          <w:szCs w:val="28"/>
        </w:rPr>
        <w:t xml:space="preserve"> проходить через закріплю</w:t>
      </w:r>
      <w:r w:rsidR="00393110">
        <w:rPr>
          <w:sz w:val="28"/>
          <w:szCs w:val="28"/>
        </w:rPr>
        <w:t>вану</w:t>
      </w:r>
      <w:r w:rsidRPr="00421273">
        <w:rPr>
          <w:sz w:val="28"/>
          <w:szCs w:val="28"/>
        </w:rPr>
        <w:t xml:space="preserve"> заготовку, створює силу, що перешкоджає відриву її від прист</w:t>
      </w:r>
      <w:r w:rsidR="00393110">
        <w:rPr>
          <w:sz w:val="28"/>
          <w:szCs w:val="28"/>
        </w:rPr>
        <w:t>рою</w:t>
      </w:r>
      <w:r w:rsidRPr="00421273">
        <w:rPr>
          <w:sz w:val="28"/>
          <w:szCs w:val="28"/>
        </w:rPr>
        <w:t xml:space="preserve"> (в електромагнітних пристроях ця сила створюється вмонтованими електромагнітами, а в магнітних пристроях - постійними магнітами). </w:t>
      </w:r>
      <w:r w:rsidR="00393110">
        <w:rPr>
          <w:sz w:val="28"/>
          <w:szCs w:val="28"/>
        </w:rPr>
        <w:t>Заготовку у</w:t>
      </w:r>
      <w:r w:rsidRPr="00421273">
        <w:rPr>
          <w:sz w:val="28"/>
          <w:szCs w:val="28"/>
        </w:rPr>
        <w:t>тримує сила, що розвивається як електромагнітами, так і магнітними прист</w:t>
      </w:r>
      <w:r w:rsidR="00393110">
        <w:rPr>
          <w:sz w:val="28"/>
          <w:szCs w:val="28"/>
        </w:rPr>
        <w:t>роями і яка</w:t>
      </w:r>
      <w:r w:rsidRPr="00421273">
        <w:rPr>
          <w:sz w:val="28"/>
          <w:szCs w:val="28"/>
        </w:rPr>
        <w:t xml:space="preserve"> досягає </w:t>
      </w:r>
      <w:r w:rsidR="00393110">
        <w:rPr>
          <w:sz w:val="28"/>
          <w:szCs w:val="28"/>
        </w:rPr>
        <w:t xml:space="preserve">величини </w:t>
      </w:r>
      <w:r w:rsidRPr="00421273">
        <w:rPr>
          <w:sz w:val="28"/>
          <w:szCs w:val="28"/>
        </w:rPr>
        <w:t>Р</w:t>
      </w:r>
      <w:r w:rsidR="00393110">
        <w:rPr>
          <w:sz w:val="28"/>
          <w:szCs w:val="28"/>
        </w:rPr>
        <w:t> </w:t>
      </w:r>
      <w:r w:rsidRPr="00421273">
        <w:rPr>
          <w:sz w:val="28"/>
          <w:szCs w:val="28"/>
        </w:rPr>
        <w:t>=</w:t>
      </w:r>
      <w:r w:rsidR="00393110">
        <w:rPr>
          <w:sz w:val="28"/>
          <w:szCs w:val="28"/>
        </w:rPr>
        <w:t> </w:t>
      </w:r>
      <w:r w:rsidRPr="00421273">
        <w:rPr>
          <w:sz w:val="28"/>
          <w:szCs w:val="28"/>
        </w:rPr>
        <w:t>1</w:t>
      </w:r>
      <w:r w:rsidR="00393110">
        <w:rPr>
          <w:sz w:val="28"/>
          <w:szCs w:val="28"/>
        </w:rPr>
        <w:t> </w:t>
      </w:r>
      <w:r w:rsidRPr="00421273">
        <w:rPr>
          <w:sz w:val="28"/>
          <w:szCs w:val="28"/>
        </w:rPr>
        <w:t>МПа.</w:t>
      </w:r>
    </w:p>
    <w:p w:rsidR="00ED46CB" w:rsidRPr="00421273" w:rsidRDefault="00ED46CB" w:rsidP="00ED46CB">
      <w:pPr>
        <w:spacing w:line="360" w:lineRule="auto"/>
        <w:ind w:firstLine="851"/>
        <w:jc w:val="both"/>
        <w:rPr>
          <w:sz w:val="28"/>
          <w:szCs w:val="28"/>
        </w:rPr>
      </w:pPr>
      <w:r w:rsidRPr="00421273">
        <w:rPr>
          <w:sz w:val="28"/>
          <w:szCs w:val="28"/>
        </w:rPr>
        <w:lastRenderedPageBreak/>
        <w:t xml:space="preserve">Недоліком даного приводу є необхідність розмагнічування деталей після обробки, </w:t>
      </w:r>
      <w:r w:rsidR="006B6D49">
        <w:rPr>
          <w:sz w:val="28"/>
          <w:szCs w:val="28"/>
        </w:rPr>
        <w:t>оскільки</w:t>
      </w:r>
      <w:r w:rsidRPr="00421273">
        <w:rPr>
          <w:sz w:val="28"/>
          <w:szCs w:val="28"/>
        </w:rPr>
        <w:t xml:space="preserve"> вони набувають властивості залишкового магнетизму.</w:t>
      </w:r>
    </w:p>
    <w:p w:rsidR="00ED46CB" w:rsidRPr="00421273" w:rsidRDefault="00ED46CB" w:rsidP="00ED46CB">
      <w:pPr>
        <w:spacing w:line="360" w:lineRule="auto"/>
        <w:ind w:firstLine="851"/>
        <w:jc w:val="both"/>
        <w:rPr>
          <w:spacing w:val="-6"/>
          <w:sz w:val="28"/>
          <w:szCs w:val="28"/>
        </w:rPr>
      </w:pPr>
      <w:r w:rsidRPr="00421273">
        <w:rPr>
          <w:sz w:val="28"/>
          <w:szCs w:val="28"/>
        </w:rPr>
        <w:t>Конструкції магнітних приводів</w:t>
      </w:r>
      <w:r>
        <w:rPr>
          <w:sz w:val="28"/>
          <w:szCs w:val="28"/>
        </w:rPr>
        <w:t xml:space="preserve"> наведені на рис. </w:t>
      </w:r>
      <w:r w:rsidR="00384A8D">
        <w:rPr>
          <w:sz w:val="28"/>
          <w:szCs w:val="28"/>
        </w:rPr>
        <w:t>6</w:t>
      </w:r>
      <w:r>
        <w:rPr>
          <w:sz w:val="28"/>
          <w:szCs w:val="28"/>
        </w:rPr>
        <w:t>.</w:t>
      </w:r>
      <w:r w:rsidR="00384A8D">
        <w:rPr>
          <w:sz w:val="28"/>
          <w:szCs w:val="28"/>
        </w:rPr>
        <w:t>9</w:t>
      </w:r>
      <w:r w:rsidR="00C81C3B" w:rsidRPr="00C81C3B">
        <w:rPr>
          <w:sz w:val="28"/>
          <w:szCs w:val="28"/>
          <w:lang w:val="ru-RU"/>
        </w:rPr>
        <w:t xml:space="preserve"> [</w:t>
      </w:r>
      <w:r w:rsidR="00055040" w:rsidRPr="00055040">
        <w:rPr>
          <w:sz w:val="28"/>
          <w:szCs w:val="28"/>
          <w:lang w:val="ru-RU"/>
        </w:rPr>
        <w:t>8</w:t>
      </w:r>
      <w:r w:rsidR="00C81C3B" w:rsidRPr="00C81C3B">
        <w:rPr>
          <w:sz w:val="28"/>
          <w:szCs w:val="28"/>
          <w:lang w:val="ru-RU"/>
        </w:rPr>
        <w:t>]</w:t>
      </w:r>
      <w:r>
        <w:rPr>
          <w:sz w:val="28"/>
          <w:szCs w:val="28"/>
        </w:rPr>
        <w:t>.</w:t>
      </w:r>
    </w:p>
    <w:p w:rsidR="00ED46CB" w:rsidRDefault="001A25EF" w:rsidP="00ED46CB">
      <w:pPr>
        <w:spacing w:line="360" w:lineRule="auto"/>
        <w:jc w:val="both"/>
        <w:rPr>
          <w:b/>
          <w:sz w:val="28"/>
          <w:szCs w:val="28"/>
        </w:rPr>
      </w:pPr>
      <w:r>
        <w:rPr>
          <w:noProof/>
          <w:sz w:val="32"/>
          <w:szCs w:val="32"/>
          <w:lang w:val="ru-RU"/>
        </w:rPr>
        <w:drawing>
          <wp:inline distT="0" distB="0" distL="0" distR="0">
            <wp:extent cx="5943600" cy="2872740"/>
            <wp:effectExtent l="19050" t="0" r="0" b="0"/>
            <wp:docPr id="616" name="Рисунок 588" descr="рис3_12_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8" descr="рис3_12_б"/>
                    <pic:cNvPicPr>
                      <a:picLocks noChangeAspect="1" noChangeArrowheads="1"/>
                    </pic:cNvPicPr>
                  </pic:nvPicPr>
                  <pic:blipFill>
                    <a:blip r:embed="rId1027" cstate="print"/>
                    <a:srcRect/>
                    <a:stretch>
                      <a:fillRect/>
                    </a:stretch>
                  </pic:blipFill>
                  <pic:spPr bwMode="auto">
                    <a:xfrm>
                      <a:off x="0" y="0"/>
                      <a:ext cx="5943600" cy="2872740"/>
                    </a:xfrm>
                    <a:prstGeom prst="rect">
                      <a:avLst/>
                    </a:prstGeom>
                    <a:noFill/>
                    <a:ln w="9525">
                      <a:noFill/>
                      <a:miter lim="800000"/>
                      <a:headEnd/>
                      <a:tailEnd/>
                    </a:ln>
                  </pic:spPr>
                </pic:pic>
              </a:graphicData>
            </a:graphic>
          </wp:inline>
        </w:drawing>
      </w:r>
    </w:p>
    <w:p w:rsidR="00ED46CB" w:rsidRDefault="00ED46CB" w:rsidP="00ED46CB">
      <w:pPr>
        <w:spacing w:line="360" w:lineRule="auto"/>
        <w:jc w:val="center"/>
        <w:rPr>
          <w:sz w:val="28"/>
          <w:szCs w:val="28"/>
        </w:rPr>
      </w:pPr>
      <w:r w:rsidRPr="00421273">
        <w:rPr>
          <w:sz w:val="28"/>
          <w:szCs w:val="28"/>
        </w:rPr>
        <w:t xml:space="preserve">Рис. </w:t>
      </w:r>
      <w:r w:rsidRPr="003C0168">
        <w:rPr>
          <w:sz w:val="28"/>
          <w:szCs w:val="28"/>
        </w:rPr>
        <w:t>6</w:t>
      </w:r>
      <w:r>
        <w:rPr>
          <w:sz w:val="28"/>
          <w:szCs w:val="28"/>
        </w:rPr>
        <w:t xml:space="preserve">.9. </w:t>
      </w:r>
      <w:r w:rsidRPr="00421273">
        <w:rPr>
          <w:sz w:val="28"/>
          <w:szCs w:val="28"/>
        </w:rPr>
        <w:t>Конструкції магнітних приводів</w:t>
      </w:r>
    </w:p>
    <w:p w:rsidR="0006002E" w:rsidRDefault="0006002E" w:rsidP="00ED46CB">
      <w:pPr>
        <w:spacing w:line="360" w:lineRule="auto"/>
        <w:jc w:val="center"/>
        <w:rPr>
          <w:sz w:val="28"/>
          <w:szCs w:val="28"/>
        </w:rPr>
      </w:pPr>
    </w:p>
    <w:p w:rsidR="00ED46CB" w:rsidRDefault="00ED46CB" w:rsidP="00ED46CB">
      <w:pPr>
        <w:spacing w:line="360" w:lineRule="auto"/>
        <w:jc w:val="center"/>
        <w:rPr>
          <w:b/>
          <w:color w:val="000000"/>
          <w:sz w:val="28"/>
          <w:szCs w:val="28"/>
        </w:rPr>
      </w:pPr>
      <w:r w:rsidRPr="00672D70">
        <w:rPr>
          <w:b/>
          <w:color w:val="000000"/>
          <w:sz w:val="28"/>
          <w:szCs w:val="28"/>
        </w:rPr>
        <w:t>6.</w:t>
      </w:r>
      <w:r w:rsidR="00450981">
        <w:rPr>
          <w:b/>
          <w:color w:val="000000"/>
          <w:sz w:val="28"/>
          <w:szCs w:val="28"/>
        </w:rPr>
        <w:t>4</w:t>
      </w:r>
      <w:r w:rsidRPr="00672D70">
        <w:rPr>
          <w:b/>
          <w:color w:val="000000"/>
          <w:sz w:val="28"/>
          <w:szCs w:val="28"/>
        </w:rPr>
        <w:t>.</w:t>
      </w:r>
      <w:r>
        <w:rPr>
          <w:b/>
          <w:color w:val="000000"/>
          <w:sz w:val="28"/>
          <w:szCs w:val="28"/>
          <w:lang w:val="en-US"/>
        </w:rPr>
        <w:t>  </w:t>
      </w:r>
      <w:r w:rsidRPr="00657E00">
        <w:rPr>
          <w:b/>
          <w:color w:val="000000"/>
          <w:sz w:val="28"/>
          <w:szCs w:val="28"/>
        </w:rPr>
        <w:t>Питання для самоперевірки за розділом</w:t>
      </w:r>
      <w:r>
        <w:rPr>
          <w:b/>
          <w:color w:val="000000"/>
          <w:sz w:val="28"/>
          <w:szCs w:val="28"/>
        </w:rPr>
        <w:t>.</w:t>
      </w:r>
    </w:p>
    <w:p w:rsidR="00ED46CB" w:rsidRPr="00E76272" w:rsidRDefault="00ED46CB" w:rsidP="00ED46CB">
      <w:pPr>
        <w:pStyle w:val="ac"/>
        <w:numPr>
          <w:ilvl w:val="0"/>
          <w:numId w:val="34"/>
        </w:numPr>
        <w:spacing w:line="360" w:lineRule="auto"/>
        <w:jc w:val="both"/>
        <w:rPr>
          <w:sz w:val="28"/>
          <w:szCs w:val="28"/>
        </w:rPr>
      </w:pPr>
      <w:r w:rsidRPr="00E76272">
        <w:rPr>
          <w:sz w:val="28"/>
          <w:szCs w:val="28"/>
        </w:rPr>
        <w:t xml:space="preserve">Призначення </w:t>
      </w:r>
      <w:r w:rsidRPr="00E76272">
        <w:rPr>
          <w:bCs/>
          <w:sz w:val="28"/>
          <w:szCs w:val="28"/>
        </w:rPr>
        <w:t>силових приводів ВП.</w:t>
      </w:r>
    </w:p>
    <w:p w:rsidR="00ED46CB" w:rsidRPr="00E76272" w:rsidRDefault="00ED46CB" w:rsidP="00ED46CB">
      <w:pPr>
        <w:pStyle w:val="ac"/>
        <w:numPr>
          <w:ilvl w:val="0"/>
          <w:numId w:val="34"/>
        </w:numPr>
        <w:spacing w:line="360" w:lineRule="auto"/>
        <w:jc w:val="both"/>
        <w:rPr>
          <w:sz w:val="28"/>
          <w:szCs w:val="28"/>
        </w:rPr>
      </w:pPr>
      <w:r w:rsidRPr="00E76272">
        <w:rPr>
          <w:sz w:val="28"/>
          <w:szCs w:val="28"/>
        </w:rPr>
        <w:t xml:space="preserve">Назвіть  вимоги до </w:t>
      </w:r>
      <w:r w:rsidRPr="00E76272">
        <w:rPr>
          <w:bCs/>
          <w:sz w:val="28"/>
          <w:szCs w:val="28"/>
        </w:rPr>
        <w:t>силових приводів ВП.</w:t>
      </w:r>
    </w:p>
    <w:p w:rsidR="00ED46CB" w:rsidRPr="00E76272" w:rsidRDefault="00ED46CB" w:rsidP="00ED46CB">
      <w:pPr>
        <w:pStyle w:val="ac"/>
        <w:numPr>
          <w:ilvl w:val="0"/>
          <w:numId w:val="34"/>
        </w:numPr>
        <w:spacing w:line="360" w:lineRule="auto"/>
        <w:jc w:val="both"/>
        <w:rPr>
          <w:sz w:val="28"/>
          <w:szCs w:val="28"/>
        </w:rPr>
      </w:pPr>
      <w:r w:rsidRPr="00E76272">
        <w:rPr>
          <w:sz w:val="28"/>
          <w:szCs w:val="28"/>
        </w:rPr>
        <w:t>Назвіть</w:t>
      </w:r>
      <w:r w:rsidRPr="00E76272">
        <w:rPr>
          <w:bCs/>
          <w:sz w:val="28"/>
          <w:szCs w:val="28"/>
        </w:rPr>
        <w:t xml:space="preserve"> робоче середовище  силових приводів ВП.</w:t>
      </w:r>
    </w:p>
    <w:p w:rsidR="00ED46CB" w:rsidRPr="00E76272" w:rsidRDefault="00ED46CB" w:rsidP="00ED46CB">
      <w:pPr>
        <w:pStyle w:val="ac"/>
        <w:numPr>
          <w:ilvl w:val="0"/>
          <w:numId w:val="34"/>
        </w:numPr>
        <w:spacing w:line="360" w:lineRule="auto"/>
        <w:jc w:val="both"/>
        <w:rPr>
          <w:sz w:val="28"/>
          <w:szCs w:val="28"/>
        </w:rPr>
      </w:pPr>
      <w:r w:rsidRPr="00E76272">
        <w:rPr>
          <w:sz w:val="28"/>
          <w:szCs w:val="28"/>
        </w:rPr>
        <w:t>Наведіть схему циліндра односторонньої дії.</w:t>
      </w:r>
    </w:p>
    <w:p w:rsidR="00ED46CB" w:rsidRPr="00E76272" w:rsidRDefault="00ED46CB" w:rsidP="00ED46CB">
      <w:pPr>
        <w:pStyle w:val="ac"/>
        <w:numPr>
          <w:ilvl w:val="0"/>
          <w:numId w:val="34"/>
        </w:numPr>
        <w:spacing w:line="360" w:lineRule="auto"/>
        <w:jc w:val="both"/>
        <w:rPr>
          <w:sz w:val="28"/>
          <w:szCs w:val="28"/>
        </w:rPr>
      </w:pPr>
      <w:r w:rsidRPr="00E76272">
        <w:rPr>
          <w:sz w:val="28"/>
          <w:szCs w:val="28"/>
        </w:rPr>
        <w:t>Наведіть схему гідроциліндра двосторонньої дії.</w:t>
      </w:r>
    </w:p>
    <w:p w:rsidR="00ED46CB" w:rsidRPr="00E76272" w:rsidRDefault="00ED46CB" w:rsidP="00ED46CB">
      <w:pPr>
        <w:pStyle w:val="ac"/>
        <w:numPr>
          <w:ilvl w:val="0"/>
          <w:numId w:val="34"/>
        </w:numPr>
        <w:spacing w:line="360" w:lineRule="auto"/>
        <w:jc w:val="both"/>
        <w:rPr>
          <w:sz w:val="28"/>
          <w:szCs w:val="28"/>
        </w:rPr>
      </w:pPr>
      <w:r w:rsidRPr="00E76272">
        <w:rPr>
          <w:sz w:val="28"/>
          <w:szCs w:val="28"/>
        </w:rPr>
        <w:t>Наведіть схему пневмокамери односторонньої дії ВП.</w:t>
      </w:r>
    </w:p>
    <w:p w:rsidR="00ED46CB" w:rsidRPr="00E76272" w:rsidRDefault="00ED46CB" w:rsidP="00ED46CB">
      <w:pPr>
        <w:pStyle w:val="ac"/>
        <w:numPr>
          <w:ilvl w:val="0"/>
          <w:numId w:val="34"/>
        </w:numPr>
        <w:spacing w:line="360" w:lineRule="auto"/>
        <w:jc w:val="both"/>
        <w:rPr>
          <w:sz w:val="28"/>
          <w:szCs w:val="28"/>
        </w:rPr>
      </w:pPr>
      <w:r w:rsidRPr="00E76272">
        <w:rPr>
          <w:noProof/>
          <w:sz w:val="28"/>
          <w:szCs w:val="28"/>
        </w:rPr>
        <w:t>Наведіть схему ВП з вбудованим гідроциліндром.</w:t>
      </w:r>
    </w:p>
    <w:p w:rsidR="00ED46CB" w:rsidRDefault="00ED46CB" w:rsidP="00ED46CB">
      <w:pPr>
        <w:pStyle w:val="ac"/>
        <w:numPr>
          <w:ilvl w:val="0"/>
          <w:numId w:val="34"/>
        </w:numPr>
        <w:spacing w:line="360" w:lineRule="auto"/>
        <w:jc w:val="both"/>
        <w:rPr>
          <w:sz w:val="28"/>
          <w:szCs w:val="28"/>
        </w:rPr>
      </w:pPr>
      <w:r w:rsidRPr="00E76272">
        <w:rPr>
          <w:sz w:val="28"/>
          <w:szCs w:val="28"/>
        </w:rPr>
        <w:t>Назвіть особливості електромагнітного  приводу ВП.</w:t>
      </w:r>
    </w:p>
    <w:p w:rsidR="00B120A5" w:rsidRPr="00E76272" w:rsidRDefault="00B120A5" w:rsidP="00ED46CB">
      <w:pPr>
        <w:pStyle w:val="ac"/>
        <w:numPr>
          <w:ilvl w:val="0"/>
          <w:numId w:val="34"/>
        </w:numPr>
        <w:spacing w:line="360" w:lineRule="auto"/>
        <w:jc w:val="both"/>
        <w:rPr>
          <w:sz w:val="28"/>
          <w:szCs w:val="28"/>
        </w:rPr>
      </w:pPr>
      <w:r>
        <w:rPr>
          <w:sz w:val="28"/>
          <w:szCs w:val="28"/>
        </w:rPr>
        <w:t>Наведіть к</w:t>
      </w:r>
      <w:r w:rsidRPr="00421273">
        <w:rPr>
          <w:sz w:val="28"/>
          <w:szCs w:val="28"/>
        </w:rPr>
        <w:t>онструкції магнітних приводів</w:t>
      </w:r>
      <w:r>
        <w:rPr>
          <w:sz w:val="28"/>
          <w:szCs w:val="28"/>
        </w:rPr>
        <w:t xml:space="preserve"> ВП.</w:t>
      </w:r>
    </w:p>
    <w:p w:rsidR="00ED46CB" w:rsidRDefault="00ED46CB" w:rsidP="00ED46CB">
      <w:pPr>
        <w:jc w:val="center"/>
        <w:rPr>
          <w:b/>
          <w:sz w:val="28"/>
        </w:rPr>
      </w:pPr>
      <w:r w:rsidRPr="00295DBF">
        <w:rPr>
          <w:b/>
          <w:sz w:val="28"/>
          <w:szCs w:val="28"/>
        </w:rPr>
        <w:br w:type="page"/>
      </w:r>
    </w:p>
    <w:p w:rsidR="00ED46CB" w:rsidRPr="0041161D" w:rsidRDefault="00ED46CB" w:rsidP="00ED46CB">
      <w:pPr>
        <w:pStyle w:val="ac"/>
        <w:spacing w:line="360" w:lineRule="auto"/>
        <w:ind w:left="284" w:hanging="142"/>
        <w:jc w:val="center"/>
        <w:rPr>
          <w:b/>
          <w:sz w:val="28"/>
          <w:szCs w:val="28"/>
        </w:rPr>
      </w:pPr>
      <w:r w:rsidRPr="003C0168">
        <w:rPr>
          <w:b/>
          <w:sz w:val="28"/>
        </w:rPr>
        <w:lastRenderedPageBreak/>
        <w:t>7</w:t>
      </w:r>
      <w:r>
        <w:rPr>
          <w:b/>
          <w:sz w:val="28"/>
        </w:rPr>
        <w:t xml:space="preserve">.  </w:t>
      </w:r>
      <w:r w:rsidRPr="0041161D">
        <w:rPr>
          <w:b/>
          <w:sz w:val="28"/>
        </w:rPr>
        <w:t xml:space="preserve">ПРОЕКТУВАННЯ </w:t>
      </w:r>
      <w:r w:rsidRPr="0041161D">
        <w:rPr>
          <w:b/>
          <w:sz w:val="28"/>
          <w:szCs w:val="28"/>
        </w:rPr>
        <w:t xml:space="preserve">ВЕРСТАТНОГО ОСНАЩЕННЯ </w:t>
      </w:r>
      <w:r>
        <w:rPr>
          <w:b/>
          <w:sz w:val="28"/>
          <w:szCs w:val="28"/>
        </w:rPr>
        <w:t>І</w:t>
      </w:r>
      <w:r w:rsidRPr="0041161D">
        <w:rPr>
          <w:b/>
          <w:sz w:val="28"/>
        </w:rPr>
        <w:t>З ЗАСТОСУВАННЯМ СА</w:t>
      </w:r>
      <w:r w:rsidRPr="0041161D">
        <w:rPr>
          <w:b/>
          <w:sz w:val="28"/>
          <w:lang w:val="en-US"/>
        </w:rPr>
        <w:t>D</w:t>
      </w:r>
      <w:r w:rsidRPr="0041161D">
        <w:rPr>
          <w:b/>
          <w:sz w:val="28"/>
        </w:rPr>
        <w:t>/</w:t>
      </w:r>
      <w:r w:rsidRPr="0041161D">
        <w:rPr>
          <w:b/>
          <w:sz w:val="28"/>
          <w:lang w:val="en-US"/>
        </w:rPr>
        <w:t>CAM</w:t>
      </w:r>
    </w:p>
    <w:p w:rsidR="00ED46CB" w:rsidRPr="00674E42" w:rsidRDefault="00ED46CB" w:rsidP="00ED46CB">
      <w:pPr>
        <w:pStyle w:val="ad"/>
        <w:spacing w:line="360" w:lineRule="auto"/>
        <w:jc w:val="center"/>
        <w:rPr>
          <w:b/>
        </w:rPr>
      </w:pPr>
      <w:r w:rsidRPr="003C0168">
        <w:rPr>
          <w:b/>
          <w:lang w:val="ru-RU"/>
        </w:rPr>
        <w:t>7</w:t>
      </w:r>
      <w:r w:rsidRPr="00674E42">
        <w:rPr>
          <w:b/>
        </w:rPr>
        <w:t>.1. Створення моделі верстатного пристрою</w:t>
      </w:r>
    </w:p>
    <w:p w:rsidR="00ED46CB" w:rsidRPr="00384981" w:rsidRDefault="00ED46CB" w:rsidP="00ED46CB">
      <w:pPr>
        <w:pStyle w:val="ad"/>
        <w:spacing w:line="360" w:lineRule="auto"/>
        <w:ind w:firstLine="851"/>
        <w:jc w:val="both"/>
      </w:pPr>
      <w:r w:rsidRPr="00384981">
        <w:t>В</w:t>
      </w:r>
      <w:r w:rsidR="006B6D49">
        <w:t>ерстатний пристрій</w:t>
      </w:r>
      <w:r w:rsidRPr="00384981">
        <w:t xml:space="preserve"> </w:t>
      </w:r>
      <w:r w:rsidR="006B6D49">
        <w:t xml:space="preserve">- </w:t>
      </w:r>
      <w:r w:rsidRPr="00384981">
        <w:t>затискний патрон був змодельований за допомогою програмного продукту Solіd Works®. SolіdWorks® - це система автоматизованого проектування, що використовує звичний графічний інтерфейс користувача Mіcrosoft® Wіndows®. Цей легкий в освоєнні засіб дозволяє інженерам-проектувальникам швидко відображати конструкції ВП на ескізі, експериментувати з елементами</w:t>
      </w:r>
      <w:r w:rsidRPr="00384981">
        <w:rPr>
          <w:b/>
        </w:rPr>
        <w:t xml:space="preserve"> </w:t>
      </w:r>
      <w:r w:rsidRPr="00384981">
        <w:t>і розмірами, а також створювати моделі і креслення ВП. Модель Solіd Works містить тривимірну твердотільну геометрію в документі чи деталі складальної одиниці. Креслення ВП створюються з моделей шляхом креслення видів у документі креслення.</w:t>
      </w:r>
    </w:p>
    <w:p w:rsidR="00ED46CB" w:rsidRPr="00384981" w:rsidRDefault="00ED46CB" w:rsidP="00ED46CB">
      <w:pPr>
        <w:spacing w:line="360" w:lineRule="auto"/>
        <w:ind w:firstLine="851"/>
        <w:jc w:val="both"/>
        <w:rPr>
          <w:bCs/>
          <w:iCs/>
          <w:sz w:val="28"/>
          <w:szCs w:val="32"/>
        </w:rPr>
      </w:pPr>
      <w:r w:rsidRPr="00384981">
        <w:rPr>
          <w:bCs/>
          <w:iCs/>
          <w:sz w:val="28"/>
          <w:szCs w:val="32"/>
        </w:rPr>
        <w:t>Спочатку малюється ескіз, створюється основа, а потім у модель додаються численні елементи. Можна також почати з імпортованої  чи поверхні геометрії твердого тіла.</w:t>
      </w:r>
    </w:p>
    <w:p w:rsidR="00ED46CB" w:rsidRPr="00384981" w:rsidRDefault="00ED46CB" w:rsidP="00ED46CB">
      <w:pPr>
        <w:spacing w:line="360" w:lineRule="auto"/>
        <w:ind w:firstLine="851"/>
        <w:jc w:val="both"/>
        <w:rPr>
          <w:b/>
          <w:iCs/>
          <w:sz w:val="28"/>
          <w:szCs w:val="32"/>
        </w:rPr>
      </w:pPr>
      <w:r w:rsidRPr="00384981">
        <w:rPr>
          <w:bCs/>
          <w:iCs/>
          <w:sz w:val="28"/>
          <w:szCs w:val="32"/>
        </w:rPr>
        <w:t xml:space="preserve">Можна удосконалювати креслення, додаючи, змінюючи елементи і їхній порядок. Зв'язок між деталями, </w:t>
      </w:r>
      <w:r w:rsidR="006B6D49">
        <w:rPr>
          <w:bCs/>
          <w:iCs/>
          <w:sz w:val="28"/>
          <w:szCs w:val="32"/>
        </w:rPr>
        <w:t>складальними одиницями</w:t>
      </w:r>
      <w:r w:rsidRPr="00384981">
        <w:rPr>
          <w:bCs/>
          <w:iCs/>
          <w:sz w:val="28"/>
          <w:szCs w:val="32"/>
        </w:rPr>
        <w:t xml:space="preserve"> і кресленнями гарантує, що зміни, зроблені в одному  документі </w:t>
      </w:r>
      <w:r w:rsidR="006B6D49" w:rsidRPr="00384981">
        <w:rPr>
          <w:bCs/>
          <w:iCs/>
          <w:sz w:val="28"/>
          <w:szCs w:val="32"/>
        </w:rPr>
        <w:t xml:space="preserve">чи </w:t>
      </w:r>
      <w:r w:rsidRPr="00384981">
        <w:rPr>
          <w:bCs/>
          <w:iCs/>
          <w:sz w:val="28"/>
          <w:szCs w:val="32"/>
        </w:rPr>
        <w:t xml:space="preserve">виді, автоматично виконуються у всіх інших документах </w:t>
      </w:r>
      <w:r w:rsidR="006B6D49" w:rsidRPr="00384981">
        <w:rPr>
          <w:bCs/>
          <w:iCs/>
          <w:sz w:val="28"/>
          <w:szCs w:val="32"/>
        </w:rPr>
        <w:t xml:space="preserve">чи </w:t>
      </w:r>
      <w:r w:rsidRPr="00384981">
        <w:rPr>
          <w:bCs/>
          <w:iCs/>
          <w:sz w:val="28"/>
          <w:szCs w:val="32"/>
        </w:rPr>
        <w:t xml:space="preserve">видах. · </w:t>
      </w:r>
      <w:r w:rsidR="006B6D49">
        <w:rPr>
          <w:bCs/>
          <w:iCs/>
          <w:sz w:val="28"/>
          <w:szCs w:val="32"/>
        </w:rPr>
        <w:t>С</w:t>
      </w:r>
      <w:r w:rsidR="006B6D49" w:rsidRPr="00384981">
        <w:rPr>
          <w:bCs/>
          <w:iCs/>
          <w:sz w:val="28"/>
          <w:szCs w:val="32"/>
        </w:rPr>
        <w:t xml:space="preserve">кладальні </w:t>
      </w:r>
      <w:r w:rsidR="006B6D49">
        <w:rPr>
          <w:bCs/>
          <w:iCs/>
          <w:sz w:val="28"/>
          <w:szCs w:val="32"/>
        </w:rPr>
        <w:t>к</w:t>
      </w:r>
      <w:r w:rsidRPr="00384981">
        <w:rPr>
          <w:bCs/>
          <w:iCs/>
          <w:sz w:val="28"/>
          <w:szCs w:val="32"/>
        </w:rPr>
        <w:t>реслення можна створювати на будь-якому етапі в процесі проектування.</w:t>
      </w:r>
    </w:p>
    <w:p w:rsidR="00ED46CB" w:rsidRPr="00384981" w:rsidRDefault="00ED46CB" w:rsidP="00ED46CB">
      <w:pPr>
        <w:spacing w:line="360" w:lineRule="auto"/>
        <w:ind w:firstLine="851"/>
        <w:jc w:val="both"/>
        <w:rPr>
          <w:bCs/>
          <w:iCs/>
          <w:sz w:val="28"/>
          <w:szCs w:val="32"/>
        </w:rPr>
      </w:pPr>
      <w:r w:rsidRPr="00384981">
        <w:rPr>
          <w:bCs/>
          <w:iCs/>
          <w:sz w:val="28"/>
          <w:szCs w:val="32"/>
        </w:rPr>
        <w:t>Більшість елементів SolіdWorks ґрунтуються на двомірних ескізах. За допомогою SolіdWorks можна також створювати тривимірні ескізи. У тривимірному ескізі об'єкти існують у тривимірному просторі</w:t>
      </w:r>
      <w:r w:rsidR="006B6D49">
        <w:rPr>
          <w:bCs/>
          <w:iCs/>
          <w:sz w:val="28"/>
          <w:szCs w:val="32"/>
        </w:rPr>
        <w:t>,</w:t>
      </w:r>
      <w:r w:rsidRPr="00384981">
        <w:rPr>
          <w:bCs/>
          <w:iCs/>
          <w:sz w:val="28"/>
          <w:szCs w:val="32"/>
        </w:rPr>
        <w:t xml:space="preserve"> вони не зв'язуються з визначеними площинами ескізів.</w:t>
      </w:r>
    </w:p>
    <w:p w:rsidR="00ED46CB" w:rsidRPr="00384981" w:rsidRDefault="00ED46CB" w:rsidP="00ED46CB">
      <w:pPr>
        <w:spacing w:line="360" w:lineRule="auto"/>
        <w:ind w:firstLine="851"/>
        <w:jc w:val="both"/>
        <w:rPr>
          <w:bCs/>
          <w:iCs/>
          <w:sz w:val="28"/>
          <w:szCs w:val="28"/>
        </w:rPr>
      </w:pPr>
      <w:r w:rsidRPr="00384981">
        <w:rPr>
          <w:bCs/>
          <w:iCs/>
          <w:sz w:val="28"/>
          <w:szCs w:val="32"/>
        </w:rPr>
        <w:t xml:space="preserve">При відкритті нового документа деталі спочатку необхідно створити ескіз. Ескіз є основою для тривимірної моделі. Ескіз можна створити на будь-якій площині </w:t>
      </w:r>
      <w:r w:rsidRPr="00384981">
        <w:rPr>
          <w:bCs/>
          <w:iCs/>
          <w:sz w:val="28"/>
          <w:szCs w:val="28"/>
        </w:rPr>
        <w:t>за замовчуванням (попереду, зверху чи праворуч) чи на створеній площині.</w:t>
      </w:r>
    </w:p>
    <w:p w:rsidR="00ED46CB" w:rsidRPr="00384981" w:rsidRDefault="00ED46CB" w:rsidP="00ED46CB">
      <w:pPr>
        <w:pStyle w:val="24"/>
        <w:spacing w:after="0" w:line="360" w:lineRule="auto"/>
        <w:ind w:firstLine="851"/>
        <w:rPr>
          <w:sz w:val="28"/>
          <w:szCs w:val="28"/>
        </w:rPr>
      </w:pPr>
      <w:r w:rsidRPr="00384981">
        <w:rPr>
          <w:sz w:val="28"/>
          <w:szCs w:val="28"/>
        </w:rPr>
        <w:lastRenderedPageBreak/>
        <w:t>Можна почати з вибору:</w:t>
      </w:r>
    </w:p>
    <w:p w:rsidR="00ED46CB" w:rsidRPr="00384981" w:rsidRDefault="00ED46CB" w:rsidP="00ED46CB">
      <w:pPr>
        <w:numPr>
          <w:ilvl w:val="0"/>
          <w:numId w:val="36"/>
        </w:numPr>
        <w:tabs>
          <w:tab w:val="clear" w:pos="1287"/>
          <w:tab w:val="num" w:pos="0"/>
        </w:tabs>
        <w:spacing w:line="360" w:lineRule="auto"/>
        <w:ind w:left="0" w:firstLine="851"/>
        <w:jc w:val="both"/>
        <w:rPr>
          <w:b/>
          <w:iCs/>
          <w:sz w:val="28"/>
          <w:szCs w:val="28"/>
        </w:rPr>
      </w:pPr>
      <w:r w:rsidRPr="00384981">
        <w:rPr>
          <w:bCs/>
          <w:iCs/>
          <w:sz w:val="28"/>
          <w:szCs w:val="28"/>
        </w:rPr>
        <w:t xml:space="preserve">Інструменти об'єкта ескізу (лінія, </w:t>
      </w:r>
      <w:r w:rsidR="006B6D49">
        <w:rPr>
          <w:bCs/>
          <w:iCs/>
          <w:sz w:val="28"/>
          <w:szCs w:val="28"/>
        </w:rPr>
        <w:t>коло і</w:t>
      </w:r>
      <w:r w:rsidRPr="00384981">
        <w:rPr>
          <w:bCs/>
          <w:iCs/>
          <w:sz w:val="28"/>
          <w:szCs w:val="28"/>
        </w:rPr>
        <w:t xml:space="preserve"> т.д.)</w:t>
      </w:r>
      <w:r w:rsidRPr="00384981">
        <w:rPr>
          <w:b/>
          <w:iCs/>
          <w:sz w:val="28"/>
          <w:szCs w:val="28"/>
        </w:rPr>
        <w:t xml:space="preserve"> </w:t>
      </w:r>
    </w:p>
    <w:p w:rsidR="00ED46CB" w:rsidRPr="00384981" w:rsidRDefault="00ED46CB" w:rsidP="00ED46CB">
      <w:pPr>
        <w:numPr>
          <w:ilvl w:val="0"/>
          <w:numId w:val="36"/>
        </w:numPr>
        <w:tabs>
          <w:tab w:val="clear" w:pos="1287"/>
          <w:tab w:val="num" w:pos="0"/>
        </w:tabs>
        <w:spacing w:line="360" w:lineRule="auto"/>
        <w:ind w:left="0" w:firstLine="851"/>
        <w:jc w:val="both"/>
        <w:rPr>
          <w:bCs/>
          <w:iCs/>
          <w:sz w:val="28"/>
          <w:szCs w:val="28"/>
        </w:rPr>
      </w:pPr>
      <w:r w:rsidRPr="00384981">
        <w:rPr>
          <w:bCs/>
          <w:iCs/>
          <w:sz w:val="28"/>
          <w:szCs w:val="28"/>
        </w:rPr>
        <w:t xml:space="preserve">Інструмент </w:t>
      </w:r>
      <w:r w:rsidR="006B6D49">
        <w:rPr>
          <w:bCs/>
          <w:iCs/>
          <w:sz w:val="28"/>
          <w:szCs w:val="28"/>
        </w:rPr>
        <w:t xml:space="preserve">- </w:t>
      </w:r>
      <w:r w:rsidRPr="00384981">
        <w:rPr>
          <w:bCs/>
          <w:iCs/>
          <w:sz w:val="28"/>
          <w:szCs w:val="28"/>
        </w:rPr>
        <w:t>Ескіз</w:t>
      </w:r>
    </w:p>
    <w:p w:rsidR="00ED46CB" w:rsidRPr="00384981" w:rsidRDefault="00ED46CB" w:rsidP="00ED46CB">
      <w:pPr>
        <w:numPr>
          <w:ilvl w:val="0"/>
          <w:numId w:val="36"/>
        </w:numPr>
        <w:tabs>
          <w:tab w:val="clear" w:pos="1287"/>
          <w:tab w:val="num" w:pos="0"/>
        </w:tabs>
        <w:spacing w:line="360" w:lineRule="auto"/>
        <w:ind w:left="0" w:firstLine="851"/>
        <w:jc w:val="both"/>
        <w:rPr>
          <w:bCs/>
          <w:iCs/>
          <w:sz w:val="28"/>
          <w:szCs w:val="28"/>
        </w:rPr>
      </w:pPr>
      <w:r w:rsidRPr="00384981">
        <w:rPr>
          <w:bCs/>
          <w:iCs/>
          <w:sz w:val="28"/>
          <w:szCs w:val="28"/>
        </w:rPr>
        <w:t>Площини</w:t>
      </w:r>
    </w:p>
    <w:p w:rsidR="00ED46CB" w:rsidRPr="00384981" w:rsidRDefault="00ED46CB" w:rsidP="00ED46CB">
      <w:pPr>
        <w:pStyle w:val="24"/>
        <w:numPr>
          <w:ilvl w:val="0"/>
          <w:numId w:val="36"/>
        </w:numPr>
        <w:tabs>
          <w:tab w:val="clear" w:pos="1287"/>
          <w:tab w:val="num" w:pos="0"/>
        </w:tabs>
        <w:spacing w:after="0" w:line="360" w:lineRule="auto"/>
        <w:ind w:left="0" w:firstLine="851"/>
        <w:jc w:val="both"/>
        <w:rPr>
          <w:b/>
          <w:sz w:val="28"/>
          <w:szCs w:val="28"/>
        </w:rPr>
      </w:pPr>
      <w:r w:rsidRPr="00384981">
        <w:rPr>
          <w:sz w:val="28"/>
          <w:szCs w:val="28"/>
        </w:rPr>
        <w:t xml:space="preserve">Витягнута бобишка  чи основа. </w:t>
      </w:r>
    </w:p>
    <w:p w:rsidR="00ED46CB" w:rsidRPr="00384981" w:rsidRDefault="00ED46CB" w:rsidP="00ED46CB">
      <w:pPr>
        <w:pStyle w:val="24"/>
        <w:numPr>
          <w:ilvl w:val="0"/>
          <w:numId w:val="36"/>
        </w:numPr>
        <w:tabs>
          <w:tab w:val="clear" w:pos="1287"/>
          <w:tab w:val="num" w:pos="0"/>
        </w:tabs>
        <w:spacing w:after="0" w:line="360" w:lineRule="auto"/>
        <w:ind w:left="0" w:firstLine="851"/>
        <w:jc w:val="both"/>
        <w:rPr>
          <w:b/>
          <w:sz w:val="28"/>
          <w:szCs w:val="28"/>
        </w:rPr>
      </w:pPr>
      <w:r w:rsidRPr="00384981">
        <w:rPr>
          <w:sz w:val="28"/>
          <w:szCs w:val="28"/>
        </w:rPr>
        <w:t xml:space="preserve">Повернена бобишка або підстава на панелі інструментів «Елементи».  </w:t>
      </w:r>
    </w:p>
    <w:p w:rsidR="00ED46CB" w:rsidRPr="00384981" w:rsidRDefault="00ED46CB" w:rsidP="00ED46CB">
      <w:pPr>
        <w:pStyle w:val="24"/>
        <w:spacing w:after="0" w:line="360" w:lineRule="auto"/>
        <w:ind w:left="0" w:firstLine="851"/>
        <w:jc w:val="both"/>
        <w:rPr>
          <w:b/>
          <w:sz w:val="28"/>
          <w:szCs w:val="28"/>
        </w:rPr>
      </w:pPr>
      <w:r w:rsidRPr="00384981">
        <w:rPr>
          <w:sz w:val="28"/>
          <w:szCs w:val="28"/>
        </w:rPr>
        <w:t xml:space="preserve">Ескіз можна створити на плоскій поверхні, сплайні  чи поверхні на грані твердотільного об'єкта. </w:t>
      </w:r>
      <w:r w:rsidRPr="00384981">
        <w:rPr>
          <w:bCs/>
          <w:sz w:val="28"/>
          <w:szCs w:val="28"/>
        </w:rPr>
        <w:t>Щоб запустити ескіз за допомогою інструмента «об'єкт»  чи ескізу за допомогою інструмента «ескіз» треба виконати наступні дії:</w:t>
      </w:r>
    </w:p>
    <w:p w:rsidR="00ED46CB" w:rsidRPr="00384981" w:rsidRDefault="00ED46CB" w:rsidP="00ED46CB">
      <w:pPr>
        <w:spacing w:line="360" w:lineRule="auto"/>
        <w:ind w:firstLine="851"/>
        <w:jc w:val="both"/>
        <w:rPr>
          <w:iCs/>
          <w:sz w:val="28"/>
          <w:szCs w:val="28"/>
        </w:rPr>
      </w:pPr>
      <w:r w:rsidRPr="00384981">
        <w:rPr>
          <w:iCs/>
          <w:sz w:val="28"/>
          <w:szCs w:val="28"/>
        </w:rPr>
        <w:t>1.</w:t>
      </w:r>
      <w:r w:rsidRPr="00384981">
        <w:rPr>
          <w:iCs/>
          <w:sz w:val="28"/>
          <w:szCs w:val="28"/>
        </w:rPr>
        <w:tab/>
        <w:t>Натисніть на інструмент об'єкта ескізу (лінія, коло і т.д.) на панелі інструментів "Ескіз".</w:t>
      </w:r>
    </w:p>
    <w:p w:rsidR="00ED46CB" w:rsidRPr="00384981" w:rsidRDefault="00ED46CB" w:rsidP="00ED46CB">
      <w:pPr>
        <w:spacing w:line="360" w:lineRule="auto"/>
        <w:ind w:firstLine="851"/>
        <w:jc w:val="both"/>
        <w:rPr>
          <w:iCs/>
          <w:sz w:val="28"/>
          <w:szCs w:val="28"/>
        </w:rPr>
      </w:pPr>
      <w:r w:rsidRPr="00384981">
        <w:rPr>
          <w:iCs/>
          <w:sz w:val="28"/>
          <w:szCs w:val="28"/>
        </w:rPr>
        <w:t xml:space="preserve">2. Натисніть кнопку «Ескіз»  на панелі інструментів "Ескіз" та виберіть Вставка чи Ескіз. </w:t>
      </w:r>
    </w:p>
    <w:p w:rsidR="00ED46CB" w:rsidRPr="00384981" w:rsidRDefault="00ED46CB" w:rsidP="00ED46CB">
      <w:pPr>
        <w:spacing w:line="360" w:lineRule="auto"/>
        <w:ind w:firstLine="851"/>
        <w:jc w:val="both"/>
        <w:rPr>
          <w:sz w:val="28"/>
          <w:szCs w:val="28"/>
        </w:rPr>
      </w:pPr>
      <w:r w:rsidRPr="00384981">
        <w:rPr>
          <w:iCs/>
          <w:sz w:val="28"/>
          <w:szCs w:val="28"/>
        </w:rPr>
        <w:t>3.</w:t>
      </w:r>
      <w:r w:rsidRPr="00384981">
        <w:rPr>
          <w:iCs/>
          <w:sz w:val="28"/>
          <w:szCs w:val="28"/>
        </w:rPr>
        <w:tab/>
        <w:t>Виберіть одну з трьох відображених площин (Попереду, Зверху і Праворуч). Площина повертається відповідно до орієнтації перпендикулярно.</w:t>
      </w:r>
      <w:r w:rsidRPr="00384981">
        <w:rPr>
          <w:sz w:val="28"/>
          <w:szCs w:val="28"/>
        </w:rPr>
        <w:t xml:space="preserve"> </w:t>
      </w:r>
    </w:p>
    <w:p w:rsidR="00ED46CB" w:rsidRPr="00384981" w:rsidRDefault="001A25EF" w:rsidP="00ED46CB">
      <w:pPr>
        <w:spacing w:line="360" w:lineRule="auto"/>
        <w:ind w:firstLine="567"/>
        <w:jc w:val="center"/>
        <w:rPr>
          <w:sz w:val="28"/>
          <w:szCs w:val="28"/>
        </w:rPr>
      </w:pPr>
      <w:r w:rsidRPr="00384981">
        <w:rPr>
          <w:noProof/>
          <w:sz w:val="28"/>
          <w:szCs w:val="28"/>
          <w:lang w:val="ru-RU"/>
        </w:rPr>
        <w:drawing>
          <wp:inline distT="0" distB="0" distL="0" distR="0">
            <wp:extent cx="1612900" cy="1337310"/>
            <wp:effectExtent l="19050" t="0" r="6350" b="0"/>
            <wp:docPr id="6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28" cstate="print"/>
                    <a:srcRect l="41086" t="36572" r="30402" b="29333"/>
                    <a:stretch>
                      <a:fillRect/>
                    </a:stretch>
                  </pic:blipFill>
                  <pic:spPr bwMode="auto">
                    <a:xfrm>
                      <a:off x="0" y="0"/>
                      <a:ext cx="1612900" cy="1337310"/>
                    </a:xfrm>
                    <a:prstGeom prst="rect">
                      <a:avLst/>
                    </a:prstGeom>
                    <a:noFill/>
                    <a:ln w="9525">
                      <a:noFill/>
                      <a:miter lim="800000"/>
                      <a:headEnd/>
                      <a:tailEnd/>
                    </a:ln>
                  </pic:spPr>
                </pic:pic>
              </a:graphicData>
            </a:graphic>
          </wp:inline>
        </w:drawing>
      </w:r>
    </w:p>
    <w:p w:rsidR="00ED46CB" w:rsidRPr="00384981" w:rsidRDefault="00ED46CB" w:rsidP="00ED46CB">
      <w:pPr>
        <w:spacing w:line="360" w:lineRule="auto"/>
        <w:ind w:firstLine="567"/>
        <w:jc w:val="center"/>
        <w:rPr>
          <w:iCs/>
          <w:sz w:val="28"/>
          <w:szCs w:val="28"/>
        </w:rPr>
      </w:pPr>
      <w:r w:rsidRPr="00384981">
        <w:rPr>
          <w:sz w:val="28"/>
          <w:szCs w:val="28"/>
        </w:rPr>
        <w:t xml:space="preserve">Рис.7.1. </w:t>
      </w:r>
      <w:r w:rsidRPr="00384981">
        <w:rPr>
          <w:iCs/>
          <w:sz w:val="28"/>
          <w:szCs w:val="28"/>
        </w:rPr>
        <w:t>Вибір однієї з трьох відображених площин</w:t>
      </w:r>
    </w:p>
    <w:p w:rsidR="00ED46CB" w:rsidRPr="00384981" w:rsidRDefault="00ED46CB" w:rsidP="00ED46CB">
      <w:pPr>
        <w:pStyle w:val="a6"/>
        <w:spacing w:line="360" w:lineRule="auto"/>
        <w:ind w:left="0" w:firstLine="851"/>
        <w:rPr>
          <w:sz w:val="28"/>
          <w:szCs w:val="28"/>
        </w:rPr>
      </w:pPr>
      <w:r w:rsidRPr="00384981">
        <w:rPr>
          <w:sz w:val="28"/>
          <w:szCs w:val="28"/>
        </w:rPr>
        <w:t>4.</w:t>
      </w:r>
      <w:r w:rsidRPr="00384981">
        <w:rPr>
          <w:sz w:val="28"/>
          <w:szCs w:val="28"/>
        </w:rPr>
        <w:tab/>
        <w:t>Створіть ескіз за допомогою інструмента об'єкта  чи ескізу виберіть інструмент на панелі інструментів "Ескіз" і створіть ескіз.</w:t>
      </w:r>
    </w:p>
    <w:p w:rsidR="00ED46CB" w:rsidRPr="00384981" w:rsidRDefault="00ED46CB" w:rsidP="00ED46CB">
      <w:pPr>
        <w:spacing w:line="360" w:lineRule="auto"/>
        <w:ind w:firstLine="851"/>
        <w:jc w:val="both"/>
        <w:rPr>
          <w:iCs/>
          <w:sz w:val="28"/>
          <w:szCs w:val="28"/>
        </w:rPr>
      </w:pPr>
      <w:r w:rsidRPr="00384981">
        <w:rPr>
          <w:iCs/>
          <w:sz w:val="28"/>
          <w:szCs w:val="28"/>
        </w:rPr>
        <w:t>5.</w:t>
      </w:r>
      <w:r w:rsidRPr="00384981">
        <w:rPr>
          <w:iCs/>
          <w:sz w:val="28"/>
          <w:szCs w:val="28"/>
        </w:rPr>
        <w:tab/>
        <w:t xml:space="preserve">Укажіть розміри об'єктів ескізу. </w:t>
      </w:r>
    </w:p>
    <w:p w:rsidR="00ED46CB" w:rsidRPr="00384981" w:rsidRDefault="00ED46CB" w:rsidP="00ED46CB">
      <w:pPr>
        <w:spacing w:line="360" w:lineRule="auto"/>
        <w:ind w:firstLine="851"/>
        <w:jc w:val="both"/>
        <w:rPr>
          <w:iCs/>
          <w:sz w:val="28"/>
          <w:szCs w:val="28"/>
        </w:rPr>
      </w:pPr>
      <w:r w:rsidRPr="00384981">
        <w:rPr>
          <w:iCs/>
          <w:sz w:val="28"/>
          <w:szCs w:val="28"/>
        </w:rPr>
        <w:t>6.</w:t>
      </w:r>
      <w:r w:rsidRPr="00384981">
        <w:rPr>
          <w:iCs/>
          <w:sz w:val="28"/>
          <w:szCs w:val="28"/>
        </w:rPr>
        <w:tab/>
        <w:t>Закрийте  чи виберіть ескіз «Витягнута бобишка / підстава» чи «Повернена бобишка/підстава»  на панелі інструментів "Елементи".</w:t>
      </w:r>
    </w:p>
    <w:p w:rsidR="00ED46CB" w:rsidRPr="00384981" w:rsidRDefault="00ED46CB" w:rsidP="00ED46CB">
      <w:pPr>
        <w:spacing w:line="360" w:lineRule="auto"/>
        <w:ind w:firstLine="851"/>
        <w:jc w:val="both"/>
        <w:rPr>
          <w:iCs/>
          <w:sz w:val="28"/>
          <w:szCs w:val="28"/>
        </w:rPr>
      </w:pPr>
      <w:r w:rsidRPr="00384981">
        <w:rPr>
          <w:iCs/>
          <w:sz w:val="28"/>
          <w:szCs w:val="28"/>
        </w:rPr>
        <w:t>Щоб запустити ескіз за допомогою площини:</w:t>
      </w:r>
    </w:p>
    <w:p w:rsidR="00ED46CB" w:rsidRPr="00384981" w:rsidRDefault="00ED46CB" w:rsidP="00ED46CB">
      <w:pPr>
        <w:pStyle w:val="21"/>
        <w:spacing w:after="0" w:line="360" w:lineRule="auto"/>
        <w:ind w:firstLine="851"/>
        <w:rPr>
          <w:sz w:val="28"/>
          <w:szCs w:val="28"/>
        </w:rPr>
      </w:pPr>
      <w:r w:rsidRPr="00384981">
        <w:rPr>
          <w:sz w:val="28"/>
          <w:szCs w:val="28"/>
        </w:rPr>
        <w:lastRenderedPageBreak/>
        <w:t>1.</w:t>
      </w:r>
      <w:r w:rsidRPr="00384981">
        <w:rPr>
          <w:sz w:val="28"/>
          <w:szCs w:val="28"/>
        </w:rPr>
        <w:tab/>
        <w:t>Виберіть площину в дереві конструювання Feature Manager і натисніть на «інструмент об'єкта»  чи «Ескіз»  на панелі інструментів "Ескіз". Площина буде відображатися в орієнтації перпендикулярно.</w:t>
      </w:r>
    </w:p>
    <w:p w:rsidR="00ED46CB" w:rsidRPr="00384981" w:rsidRDefault="00ED46CB" w:rsidP="00ED46CB">
      <w:pPr>
        <w:spacing w:line="360" w:lineRule="auto"/>
        <w:ind w:firstLine="567"/>
        <w:jc w:val="both"/>
        <w:rPr>
          <w:iCs/>
          <w:sz w:val="28"/>
          <w:szCs w:val="28"/>
        </w:rPr>
      </w:pPr>
      <w:r w:rsidRPr="00384981">
        <w:rPr>
          <w:iCs/>
          <w:sz w:val="28"/>
          <w:szCs w:val="28"/>
        </w:rPr>
        <w:t>2.</w:t>
      </w:r>
      <w:r w:rsidRPr="00384981">
        <w:rPr>
          <w:iCs/>
          <w:sz w:val="28"/>
          <w:szCs w:val="28"/>
        </w:rPr>
        <w:tab/>
        <w:t>Створіть ескіз і виконаєте кроки 4 і 5 з попередньої процедури.</w:t>
      </w:r>
    </w:p>
    <w:p w:rsidR="00ED46CB" w:rsidRPr="00384981" w:rsidRDefault="00ED46CB" w:rsidP="00ED46CB">
      <w:pPr>
        <w:spacing w:line="360" w:lineRule="auto"/>
        <w:ind w:firstLine="851"/>
        <w:jc w:val="both"/>
        <w:rPr>
          <w:iCs/>
          <w:sz w:val="28"/>
          <w:szCs w:val="28"/>
        </w:rPr>
      </w:pPr>
      <w:r w:rsidRPr="00384981">
        <w:rPr>
          <w:iCs/>
          <w:sz w:val="28"/>
          <w:szCs w:val="28"/>
        </w:rPr>
        <w:t>Початок створення ескізу з витягнутої чи повернен</w:t>
      </w:r>
      <w:r w:rsidR="00384981">
        <w:rPr>
          <w:iCs/>
          <w:sz w:val="28"/>
          <w:szCs w:val="28"/>
        </w:rPr>
        <w:t>ої</w:t>
      </w:r>
      <w:r w:rsidRPr="00384981">
        <w:rPr>
          <w:iCs/>
          <w:sz w:val="28"/>
          <w:szCs w:val="28"/>
        </w:rPr>
        <w:t xml:space="preserve"> бобишк</w:t>
      </w:r>
      <w:r w:rsidR="00384981">
        <w:rPr>
          <w:iCs/>
          <w:sz w:val="28"/>
          <w:szCs w:val="28"/>
        </w:rPr>
        <w:t>и</w:t>
      </w:r>
      <w:r w:rsidRPr="00384981">
        <w:rPr>
          <w:iCs/>
          <w:sz w:val="28"/>
          <w:szCs w:val="28"/>
        </w:rPr>
        <w:t>/підстав</w:t>
      </w:r>
      <w:r w:rsidR="00384981">
        <w:rPr>
          <w:iCs/>
          <w:sz w:val="28"/>
          <w:szCs w:val="28"/>
        </w:rPr>
        <w:t>ки</w:t>
      </w:r>
      <w:r w:rsidRPr="00384981">
        <w:rPr>
          <w:iCs/>
          <w:sz w:val="28"/>
          <w:szCs w:val="28"/>
        </w:rPr>
        <w:t>:</w:t>
      </w:r>
    </w:p>
    <w:p w:rsidR="00ED46CB" w:rsidRPr="00384981" w:rsidRDefault="00ED46CB" w:rsidP="00ED46CB">
      <w:pPr>
        <w:spacing w:line="360" w:lineRule="auto"/>
        <w:ind w:firstLine="851"/>
        <w:jc w:val="both"/>
        <w:rPr>
          <w:iCs/>
          <w:sz w:val="28"/>
          <w:szCs w:val="28"/>
        </w:rPr>
      </w:pPr>
      <w:r w:rsidRPr="00384981">
        <w:rPr>
          <w:iCs/>
          <w:sz w:val="28"/>
          <w:szCs w:val="28"/>
        </w:rPr>
        <w:t>1.</w:t>
      </w:r>
      <w:r w:rsidRPr="00384981">
        <w:rPr>
          <w:iCs/>
          <w:sz w:val="28"/>
          <w:szCs w:val="28"/>
        </w:rPr>
        <w:tab/>
        <w:t xml:space="preserve">Натисніть кнопку </w:t>
      </w:r>
      <w:r w:rsidRPr="00384981">
        <w:rPr>
          <w:i/>
          <w:iCs/>
          <w:sz w:val="28"/>
          <w:szCs w:val="28"/>
        </w:rPr>
        <w:t>Витягнута бобишка/  підстава</w:t>
      </w:r>
      <w:r w:rsidRPr="00384981">
        <w:rPr>
          <w:iCs/>
          <w:sz w:val="28"/>
          <w:szCs w:val="28"/>
        </w:rPr>
        <w:t xml:space="preserve"> чи </w:t>
      </w:r>
      <w:r w:rsidRPr="00384981">
        <w:rPr>
          <w:i/>
          <w:iCs/>
          <w:sz w:val="28"/>
          <w:szCs w:val="28"/>
        </w:rPr>
        <w:t xml:space="preserve">Повернена бобишка/підстава </w:t>
      </w:r>
      <w:r w:rsidRPr="00384981">
        <w:rPr>
          <w:iCs/>
          <w:sz w:val="28"/>
          <w:szCs w:val="28"/>
        </w:rPr>
        <w:t xml:space="preserve"> на панелі інструментів "Елементи", чи виберіть </w:t>
      </w:r>
      <w:r w:rsidRPr="00384981">
        <w:rPr>
          <w:i/>
          <w:iCs/>
          <w:sz w:val="28"/>
          <w:szCs w:val="28"/>
        </w:rPr>
        <w:t>Вставка, Бобишка/Підстава</w:t>
      </w:r>
      <w:r w:rsidRPr="00384981">
        <w:rPr>
          <w:iCs/>
          <w:sz w:val="28"/>
          <w:szCs w:val="28"/>
        </w:rPr>
        <w:t xml:space="preserve">, чи </w:t>
      </w:r>
      <w:r w:rsidRPr="00384981">
        <w:rPr>
          <w:i/>
          <w:iCs/>
          <w:sz w:val="28"/>
          <w:szCs w:val="28"/>
        </w:rPr>
        <w:t>Витягнути Бобишка/Підстава</w:t>
      </w:r>
      <w:r w:rsidRPr="00384981">
        <w:rPr>
          <w:iCs/>
          <w:sz w:val="28"/>
          <w:szCs w:val="28"/>
        </w:rPr>
        <w:t xml:space="preserve">, </w:t>
      </w:r>
      <w:r w:rsidRPr="00384981">
        <w:rPr>
          <w:i/>
          <w:iCs/>
          <w:sz w:val="28"/>
          <w:szCs w:val="28"/>
        </w:rPr>
        <w:t>Повернути</w:t>
      </w:r>
      <w:r w:rsidRPr="00384981">
        <w:rPr>
          <w:iCs/>
          <w:sz w:val="28"/>
          <w:szCs w:val="28"/>
        </w:rPr>
        <w:t>.</w:t>
      </w:r>
    </w:p>
    <w:p w:rsidR="00ED46CB" w:rsidRPr="00384981" w:rsidRDefault="00ED46CB" w:rsidP="00ED46CB">
      <w:pPr>
        <w:spacing w:line="360" w:lineRule="auto"/>
        <w:ind w:firstLine="851"/>
        <w:jc w:val="both"/>
        <w:rPr>
          <w:iCs/>
          <w:sz w:val="28"/>
          <w:szCs w:val="28"/>
        </w:rPr>
      </w:pPr>
      <w:r w:rsidRPr="00384981">
        <w:rPr>
          <w:iCs/>
          <w:sz w:val="28"/>
          <w:szCs w:val="28"/>
        </w:rPr>
        <w:t>2.</w:t>
      </w:r>
      <w:r w:rsidRPr="00384981">
        <w:rPr>
          <w:iCs/>
          <w:sz w:val="28"/>
          <w:szCs w:val="28"/>
        </w:rPr>
        <w:tab/>
        <w:t>Виберіть одну з трьох відображених площин (Попереду, Зверху і Праворуч).</w:t>
      </w:r>
      <w:r w:rsidR="00384981">
        <w:rPr>
          <w:iCs/>
          <w:sz w:val="28"/>
          <w:szCs w:val="28"/>
        </w:rPr>
        <w:t xml:space="preserve"> </w:t>
      </w:r>
      <w:r w:rsidRPr="00384981">
        <w:rPr>
          <w:iCs/>
          <w:sz w:val="28"/>
          <w:szCs w:val="28"/>
        </w:rPr>
        <w:t xml:space="preserve">Площина повертається відповідно до орієнтації </w:t>
      </w:r>
      <w:r w:rsidRPr="00384981">
        <w:rPr>
          <w:i/>
          <w:iCs/>
          <w:sz w:val="28"/>
          <w:szCs w:val="28"/>
        </w:rPr>
        <w:t>Перпендикулярно</w:t>
      </w:r>
      <w:r w:rsidRPr="00384981">
        <w:rPr>
          <w:iCs/>
          <w:sz w:val="28"/>
          <w:szCs w:val="28"/>
        </w:rPr>
        <w:t>.</w:t>
      </w:r>
    </w:p>
    <w:p w:rsidR="00ED46CB" w:rsidRPr="00384981" w:rsidRDefault="00ED46CB" w:rsidP="00ED46CB">
      <w:pPr>
        <w:spacing w:line="360" w:lineRule="auto"/>
        <w:ind w:firstLine="851"/>
        <w:jc w:val="both"/>
        <w:rPr>
          <w:iCs/>
          <w:sz w:val="28"/>
          <w:szCs w:val="28"/>
        </w:rPr>
      </w:pPr>
      <w:r w:rsidRPr="00384981">
        <w:rPr>
          <w:iCs/>
          <w:sz w:val="28"/>
          <w:szCs w:val="28"/>
        </w:rPr>
        <w:t>3.</w:t>
      </w:r>
      <w:r w:rsidRPr="00384981">
        <w:rPr>
          <w:iCs/>
          <w:sz w:val="28"/>
          <w:szCs w:val="28"/>
        </w:rPr>
        <w:tab/>
        <w:t>Створіть ескіз за допомогою інструмента об'єкта чи ескізу виберіть інструмент на панелі інструментів "Ескіз" і створіть ескіз. Ескіз повинен бути замкнутим.</w:t>
      </w:r>
    </w:p>
    <w:p w:rsidR="00ED46CB" w:rsidRPr="00384981" w:rsidRDefault="00ED46CB" w:rsidP="00ED46CB">
      <w:pPr>
        <w:spacing w:line="360" w:lineRule="auto"/>
        <w:ind w:firstLine="851"/>
        <w:jc w:val="both"/>
        <w:rPr>
          <w:iCs/>
          <w:sz w:val="28"/>
          <w:szCs w:val="28"/>
        </w:rPr>
      </w:pPr>
      <w:r w:rsidRPr="00384981">
        <w:rPr>
          <w:iCs/>
          <w:sz w:val="28"/>
          <w:szCs w:val="28"/>
        </w:rPr>
        <w:t>4.</w:t>
      </w:r>
      <w:r w:rsidRPr="00384981">
        <w:rPr>
          <w:iCs/>
          <w:sz w:val="28"/>
          <w:szCs w:val="28"/>
        </w:rPr>
        <w:tab/>
        <w:t xml:space="preserve">Закрийте ескіз, щоб відкрити вікно PropertyManager (Менеджер властивостей) для обраного елемента. </w:t>
      </w:r>
    </w:p>
    <w:p w:rsidR="00ED46CB" w:rsidRPr="00384981" w:rsidRDefault="00ED46CB" w:rsidP="00ED46CB">
      <w:pPr>
        <w:spacing w:line="360" w:lineRule="auto"/>
        <w:ind w:firstLine="851"/>
        <w:jc w:val="both"/>
        <w:rPr>
          <w:iCs/>
          <w:sz w:val="28"/>
          <w:szCs w:val="28"/>
        </w:rPr>
      </w:pPr>
      <w:r w:rsidRPr="00384981">
        <w:rPr>
          <w:iCs/>
          <w:sz w:val="28"/>
          <w:szCs w:val="28"/>
        </w:rPr>
        <w:t>5.</w:t>
      </w:r>
      <w:r w:rsidRPr="00384981">
        <w:rPr>
          <w:iCs/>
          <w:sz w:val="28"/>
          <w:szCs w:val="28"/>
        </w:rPr>
        <w:tab/>
        <w:t>Створіть деталь і натисніть OK. Щоб відредагувати ескіз:</w:t>
      </w:r>
    </w:p>
    <w:p w:rsidR="00ED46CB" w:rsidRPr="00384981" w:rsidRDefault="00ED46CB" w:rsidP="00ED46CB">
      <w:pPr>
        <w:spacing w:line="360" w:lineRule="auto"/>
        <w:ind w:firstLine="851"/>
        <w:jc w:val="both"/>
        <w:rPr>
          <w:iCs/>
          <w:sz w:val="28"/>
          <w:szCs w:val="28"/>
        </w:rPr>
      </w:pPr>
      <w:r w:rsidRPr="00384981">
        <w:rPr>
          <w:iCs/>
          <w:sz w:val="28"/>
          <w:szCs w:val="28"/>
        </w:rPr>
        <w:t>·</w:t>
      </w:r>
      <w:r w:rsidRPr="00384981">
        <w:rPr>
          <w:iCs/>
          <w:sz w:val="28"/>
          <w:szCs w:val="28"/>
        </w:rPr>
        <w:tab/>
        <w:t xml:space="preserve">Натисніть кнопку </w:t>
      </w:r>
      <w:r w:rsidRPr="00384981">
        <w:rPr>
          <w:i/>
          <w:iCs/>
          <w:sz w:val="28"/>
          <w:szCs w:val="28"/>
        </w:rPr>
        <w:t>Ескіз</w:t>
      </w:r>
      <w:r w:rsidRPr="00384981">
        <w:rPr>
          <w:iCs/>
          <w:sz w:val="28"/>
          <w:szCs w:val="28"/>
        </w:rPr>
        <w:t xml:space="preserve">  на панелі інструментів "Ескіз" чи виберіть </w:t>
      </w:r>
      <w:r w:rsidRPr="00384981">
        <w:rPr>
          <w:i/>
          <w:iCs/>
          <w:sz w:val="28"/>
          <w:szCs w:val="28"/>
        </w:rPr>
        <w:t>Вставка, Ескіз</w:t>
      </w:r>
      <w:r w:rsidRPr="00384981">
        <w:rPr>
          <w:iCs/>
          <w:sz w:val="28"/>
          <w:szCs w:val="28"/>
        </w:rPr>
        <w:t>. Виберіть існуючий ескіз для редагування.</w:t>
      </w:r>
    </w:p>
    <w:p w:rsidR="00ED46CB" w:rsidRPr="00384981" w:rsidRDefault="00ED46CB" w:rsidP="00ED46CB">
      <w:pPr>
        <w:spacing w:line="360" w:lineRule="auto"/>
        <w:ind w:firstLine="851"/>
        <w:jc w:val="both"/>
        <w:rPr>
          <w:iCs/>
          <w:sz w:val="28"/>
          <w:szCs w:val="28"/>
        </w:rPr>
      </w:pPr>
      <w:r w:rsidRPr="00384981">
        <w:rPr>
          <w:iCs/>
          <w:sz w:val="28"/>
          <w:szCs w:val="28"/>
        </w:rPr>
        <w:t>·</w:t>
      </w:r>
      <w:r w:rsidRPr="00384981">
        <w:rPr>
          <w:iCs/>
          <w:sz w:val="28"/>
          <w:szCs w:val="28"/>
        </w:rPr>
        <w:tab/>
        <w:t>Натисніть правою кнопкою миші в дереві конструювання «Feature Manager» чи на об'єкті ескізу в графічній області і виберіть команду «Редагувати ескіз».</w:t>
      </w:r>
    </w:p>
    <w:p w:rsidR="00ED46CB" w:rsidRPr="00384981" w:rsidRDefault="00ED46CB" w:rsidP="00ED46CB">
      <w:pPr>
        <w:spacing w:line="360" w:lineRule="auto"/>
        <w:ind w:firstLine="851"/>
        <w:jc w:val="both"/>
        <w:rPr>
          <w:iCs/>
          <w:sz w:val="28"/>
          <w:szCs w:val="28"/>
        </w:rPr>
      </w:pPr>
      <w:r w:rsidRPr="00384981">
        <w:rPr>
          <w:iCs/>
          <w:sz w:val="28"/>
          <w:szCs w:val="28"/>
        </w:rPr>
        <w:t>Щоб створити новий ескіз у деталі з існуючими ескізами:</w:t>
      </w:r>
    </w:p>
    <w:p w:rsidR="00ED46CB" w:rsidRPr="00384981" w:rsidRDefault="00ED46CB" w:rsidP="00ED46CB">
      <w:pPr>
        <w:spacing w:line="360" w:lineRule="auto"/>
        <w:ind w:firstLine="851"/>
        <w:jc w:val="both"/>
        <w:rPr>
          <w:iCs/>
          <w:sz w:val="28"/>
          <w:szCs w:val="28"/>
        </w:rPr>
      </w:pPr>
      <w:r w:rsidRPr="00384981">
        <w:rPr>
          <w:iCs/>
          <w:sz w:val="28"/>
          <w:szCs w:val="28"/>
        </w:rPr>
        <w:t>1.</w:t>
      </w:r>
      <w:r w:rsidRPr="00384981">
        <w:rPr>
          <w:iCs/>
          <w:sz w:val="28"/>
          <w:szCs w:val="28"/>
        </w:rPr>
        <w:tab/>
        <w:t xml:space="preserve">Виберіть інструмент ескізу на панелі інструментів "Ескіз", наприклад, </w:t>
      </w:r>
      <w:r w:rsidRPr="00384981">
        <w:rPr>
          <w:i/>
          <w:iCs/>
          <w:sz w:val="28"/>
          <w:szCs w:val="28"/>
        </w:rPr>
        <w:t>Прямокутник.</w:t>
      </w:r>
      <w:r w:rsidRPr="00384981">
        <w:rPr>
          <w:iCs/>
          <w:sz w:val="28"/>
          <w:szCs w:val="28"/>
        </w:rPr>
        <w:t xml:space="preserve"> Натисніть кнопку </w:t>
      </w:r>
      <w:r w:rsidRPr="00384981">
        <w:rPr>
          <w:i/>
          <w:iCs/>
          <w:sz w:val="28"/>
          <w:szCs w:val="28"/>
        </w:rPr>
        <w:t>Ескіз</w:t>
      </w:r>
      <w:r w:rsidRPr="00384981">
        <w:rPr>
          <w:iCs/>
          <w:sz w:val="28"/>
          <w:szCs w:val="28"/>
        </w:rPr>
        <w:t xml:space="preserve">  на панелі інструментів "Ескіз" чи виберіть </w:t>
      </w:r>
      <w:r w:rsidRPr="00384981">
        <w:rPr>
          <w:i/>
          <w:iCs/>
          <w:sz w:val="28"/>
          <w:szCs w:val="28"/>
        </w:rPr>
        <w:t>Вставка, Ескіз</w:t>
      </w:r>
      <w:r w:rsidRPr="00384981">
        <w:rPr>
          <w:iCs/>
          <w:sz w:val="28"/>
          <w:szCs w:val="28"/>
        </w:rPr>
        <w:t>.</w:t>
      </w:r>
    </w:p>
    <w:p w:rsidR="00ED46CB" w:rsidRPr="00384981" w:rsidRDefault="00ED46CB" w:rsidP="00ED46CB">
      <w:pPr>
        <w:spacing w:line="360" w:lineRule="auto"/>
        <w:ind w:firstLine="851"/>
        <w:jc w:val="both"/>
        <w:rPr>
          <w:iCs/>
          <w:sz w:val="28"/>
          <w:szCs w:val="32"/>
        </w:rPr>
      </w:pPr>
      <w:r w:rsidRPr="00384981">
        <w:rPr>
          <w:iCs/>
          <w:sz w:val="28"/>
          <w:szCs w:val="28"/>
        </w:rPr>
        <w:t>2.</w:t>
      </w:r>
      <w:r w:rsidRPr="00384981">
        <w:rPr>
          <w:iCs/>
          <w:sz w:val="28"/>
          <w:szCs w:val="28"/>
        </w:rPr>
        <w:tab/>
        <w:t>Вибер</w:t>
      </w:r>
      <w:r w:rsidRPr="00384981">
        <w:rPr>
          <w:iCs/>
          <w:sz w:val="28"/>
          <w:szCs w:val="32"/>
        </w:rPr>
        <w:t xml:space="preserve">іть площину,  чи грань крайку, щоб додати новий чи ескіз натисніть </w:t>
      </w:r>
      <w:r w:rsidRPr="00384981">
        <w:rPr>
          <w:i/>
          <w:iCs/>
          <w:sz w:val="28"/>
          <w:szCs w:val="32"/>
        </w:rPr>
        <w:t>Підставу/бобиш</w:t>
      </w:r>
      <w:r w:rsidRPr="00384981">
        <w:rPr>
          <w:iCs/>
          <w:sz w:val="28"/>
          <w:szCs w:val="32"/>
        </w:rPr>
        <w:t xml:space="preserve">ка  чи </w:t>
      </w:r>
      <w:r w:rsidRPr="00384981">
        <w:rPr>
          <w:i/>
          <w:iCs/>
          <w:sz w:val="28"/>
          <w:szCs w:val="32"/>
        </w:rPr>
        <w:t>Витягнути Підстава/бобишка</w:t>
      </w:r>
      <w:r w:rsidRPr="00384981">
        <w:rPr>
          <w:iCs/>
          <w:sz w:val="28"/>
          <w:szCs w:val="32"/>
        </w:rPr>
        <w:t xml:space="preserve"> </w:t>
      </w:r>
      <w:r w:rsidRPr="00384981">
        <w:rPr>
          <w:i/>
          <w:iCs/>
          <w:sz w:val="28"/>
          <w:szCs w:val="32"/>
        </w:rPr>
        <w:t>Повернути</w:t>
      </w:r>
      <w:r w:rsidRPr="00384981">
        <w:rPr>
          <w:iCs/>
          <w:sz w:val="28"/>
          <w:szCs w:val="32"/>
        </w:rPr>
        <w:t xml:space="preserve">  . </w:t>
      </w:r>
    </w:p>
    <w:p w:rsidR="00ED46CB" w:rsidRPr="00384981" w:rsidRDefault="00ED46CB" w:rsidP="00ED46CB">
      <w:pPr>
        <w:spacing w:line="360" w:lineRule="auto"/>
        <w:ind w:firstLine="851"/>
        <w:jc w:val="both"/>
        <w:rPr>
          <w:iCs/>
          <w:sz w:val="28"/>
          <w:szCs w:val="32"/>
        </w:rPr>
      </w:pPr>
      <w:r w:rsidRPr="00384981">
        <w:rPr>
          <w:iCs/>
          <w:sz w:val="28"/>
          <w:szCs w:val="32"/>
        </w:rPr>
        <w:lastRenderedPageBreak/>
        <w:t>3.</w:t>
      </w:r>
      <w:r w:rsidRPr="00384981">
        <w:rPr>
          <w:iCs/>
          <w:sz w:val="28"/>
          <w:szCs w:val="32"/>
        </w:rPr>
        <w:tab/>
        <w:t xml:space="preserve">При натисканні кнопки </w:t>
      </w:r>
      <w:r w:rsidRPr="00384981">
        <w:rPr>
          <w:i/>
          <w:iCs/>
          <w:sz w:val="28"/>
          <w:szCs w:val="32"/>
        </w:rPr>
        <w:t>Ескіз</w:t>
      </w:r>
      <w:r w:rsidRPr="00384981">
        <w:rPr>
          <w:iCs/>
          <w:sz w:val="28"/>
          <w:szCs w:val="32"/>
        </w:rPr>
        <w:t xml:space="preserve">  у кроці 1 чи елемент у кроці 2 виберіть інструмент на панелі інструментів "Ескіз", щоб створити ескіз.</w:t>
      </w:r>
    </w:p>
    <w:p w:rsidR="00ED46CB" w:rsidRPr="00384981" w:rsidRDefault="00ED46CB" w:rsidP="00ED46CB">
      <w:pPr>
        <w:spacing w:line="360" w:lineRule="auto"/>
        <w:ind w:firstLine="540"/>
        <w:jc w:val="both"/>
        <w:rPr>
          <w:iCs/>
          <w:sz w:val="28"/>
          <w:szCs w:val="32"/>
        </w:rPr>
      </w:pPr>
      <w:r w:rsidRPr="00384981">
        <w:rPr>
          <w:iCs/>
          <w:sz w:val="28"/>
          <w:szCs w:val="32"/>
        </w:rPr>
        <w:t>4.</w:t>
      </w:r>
      <w:r w:rsidRPr="00384981">
        <w:rPr>
          <w:iCs/>
          <w:sz w:val="28"/>
          <w:szCs w:val="32"/>
        </w:rPr>
        <w:tab/>
        <w:t>Створіть ескіз і нанесіть розміри для об'єктів ескізу.</w:t>
      </w:r>
    </w:p>
    <w:p w:rsidR="00ED46CB" w:rsidRPr="00384981" w:rsidRDefault="00ED46CB" w:rsidP="00ED46CB">
      <w:pPr>
        <w:spacing w:line="360" w:lineRule="auto"/>
        <w:ind w:firstLine="540"/>
        <w:jc w:val="both"/>
        <w:rPr>
          <w:bCs/>
          <w:iCs/>
          <w:sz w:val="28"/>
          <w:szCs w:val="32"/>
        </w:rPr>
      </w:pPr>
      <w:r w:rsidRPr="00384981">
        <w:rPr>
          <w:iCs/>
          <w:sz w:val="28"/>
          <w:szCs w:val="32"/>
        </w:rPr>
        <w:t>5.</w:t>
      </w:r>
      <w:r w:rsidRPr="00384981">
        <w:rPr>
          <w:iCs/>
          <w:sz w:val="28"/>
          <w:szCs w:val="32"/>
        </w:rPr>
        <w:tab/>
      </w:r>
      <w:r w:rsidRPr="00384981">
        <w:rPr>
          <w:bCs/>
          <w:iCs/>
          <w:sz w:val="28"/>
          <w:szCs w:val="32"/>
        </w:rPr>
        <w:t xml:space="preserve">Закрийте  чи ескіз виберіть </w:t>
      </w:r>
      <w:r w:rsidRPr="00384981">
        <w:rPr>
          <w:bCs/>
          <w:i/>
          <w:iCs/>
          <w:sz w:val="28"/>
          <w:szCs w:val="32"/>
        </w:rPr>
        <w:t>Витягнута бобишка</w:t>
      </w:r>
      <w:r w:rsidRPr="00384981">
        <w:rPr>
          <w:bCs/>
          <w:iCs/>
          <w:sz w:val="28"/>
          <w:szCs w:val="32"/>
        </w:rPr>
        <w:t xml:space="preserve">/  </w:t>
      </w:r>
      <w:r w:rsidRPr="00384981">
        <w:rPr>
          <w:bCs/>
          <w:i/>
          <w:iCs/>
          <w:sz w:val="28"/>
          <w:szCs w:val="32"/>
        </w:rPr>
        <w:t>чи підстава</w:t>
      </w:r>
      <w:r w:rsidRPr="00384981">
        <w:rPr>
          <w:bCs/>
          <w:iCs/>
          <w:sz w:val="28"/>
          <w:szCs w:val="32"/>
        </w:rPr>
        <w:t xml:space="preserve"> </w:t>
      </w:r>
      <w:r w:rsidRPr="00384981">
        <w:rPr>
          <w:bCs/>
          <w:i/>
          <w:iCs/>
          <w:sz w:val="28"/>
          <w:szCs w:val="32"/>
        </w:rPr>
        <w:t>Повернена бобишка/підстава</w:t>
      </w:r>
      <w:r w:rsidRPr="00384981">
        <w:rPr>
          <w:bCs/>
          <w:iCs/>
          <w:sz w:val="28"/>
          <w:szCs w:val="32"/>
        </w:rPr>
        <w:t xml:space="preserve">  на панелі інструментів "Елементи".  Можна також створити новий ескіз шляхом витягу об'єктів з існуючого ескізу ВП. </w:t>
      </w:r>
    </w:p>
    <w:p w:rsidR="00ED46CB" w:rsidRPr="00384981" w:rsidRDefault="00ED46CB" w:rsidP="00ED46CB">
      <w:pPr>
        <w:spacing w:line="360" w:lineRule="auto"/>
        <w:ind w:firstLine="709"/>
        <w:jc w:val="center"/>
        <w:rPr>
          <w:b/>
          <w:sz w:val="28"/>
          <w:szCs w:val="28"/>
        </w:rPr>
      </w:pPr>
    </w:p>
    <w:p w:rsidR="00ED46CB" w:rsidRPr="00384981" w:rsidRDefault="0006002E" w:rsidP="00ED46CB">
      <w:pPr>
        <w:spacing w:line="360" w:lineRule="auto"/>
        <w:ind w:firstLine="709"/>
        <w:jc w:val="center"/>
        <w:rPr>
          <w:b/>
          <w:sz w:val="28"/>
          <w:szCs w:val="28"/>
        </w:rPr>
      </w:pPr>
      <w:r w:rsidRPr="00384981">
        <w:rPr>
          <w:b/>
          <w:sz w:val="28"/>
          <w:szCs w:val="28"/>
        </w:rPr>
        <w:t>7</w:t>
      </w:r>
      <w:r w:rsidR="00ED46CB" w:rsidRPr="00384981">
        <w:rPr>
          <w:b/>
          <w:sz w:val="28"/>
          <w:szCs w:val="28"/>
        </w:rPr>
        <w:t xml:space="preserve">.2.  Опис основних принципів створення верстатного пристрою </w:t>
      </w:r>
      <w:r w:rsidR="00ED46CB" w:rsidRPr="00384981">
        <w:rPr>
          <w:sz w:val="28"/>
          <w:szCs w:val="28"/>
        </w:rPr>
        <w:t xml:space="preserve">- </w:t>
      </w:r>
      <w:r w:rsidR="00ED46CB" w:rsidRPr="00384981">
        <w:rPr>
          <w:b/>
          <w:sz w:val="28"/>
          <w:szCs w:val="28"/>
        </w:rPr>
        <w:t xml:space="preserve"> затискного патрона </w:t>
      </w:r>
    </w:p>
    <w:p w:rsidR="00ED46CB" w:rsidRPr="00384981" w:rsidRDefault="00ED46CB" w:rsidP="00ED46CB">
      <w:pPr>
        <w:spacing w:line="360" w:lineRule="auto"/>
        <w:ind w:firstLine="709"/>
        <w:jc w:val="both"/>
        <w:rPr>
          <w:b/>
          <w:sz w:val="32"/>
          <w:szCs w:val="32"/>
        </w:rPr>
      </w:pPr>
      <w:r w:rsidRPr="00384981">
        <w:rPr>
          <w:sz w:val="28"/>
          <w:szCs w:val="28"/>
        </w:rPr>
        <w:t>Для створення складальної одиниці</w:t>
      </w:r>
      <w:r w:rsidR="007805E3" w:rsidRPr="00384981">
        <w:rPr>
          <w:sz w:val="28"/>
          <w:szCs w:val="28"/>
        </w:rPr>
        <w:t xml:space="preserve"> </w:t>
      </w:r>
      <w:r w:rsidRPr="00384981">
        <w:rPr>
          <w:sz w:val="28"/>
          <w:szCs w:val="28"/>
        </w:rPr>
        <w:t xml:space="preserve"> </w:t>
      </w:r>
      <w:r w:rsidR="007805E3" w:rsidRPr="00384981">
        <w:rPr>
          <w:sz w:val="28"/>
          <w:szCs w:val="28"/>
        </w:rPr>
        <w:t xml:space="preserve">ВП </w:t>
      </w:r>
      <w:r w:rsidRPr="00384981">
        <w:rPr>
          <w:sz w:val="28"/>
          <w:szCs w:val="28"/>
        </w:rPr>
        <w:t xml:space="preserve">необхідно для початку створити всі її складові елементи, тобто  деталі пристрою </w:t>
      </w:r>
      <w:r w:rsidR="007805E3" w:rsidRPr="00384981">
        <w:rPr>
          <w:sz w:val="28"/>
          <w:szCs w:val="28"/>
        </w:rPr>
        <w:t xml:space="preserve"> [31, 32] </w:t>
      </w:r>
      <w:r w:rsidRPr="00384981">
        <w:rPr>
          <w:sz w:val="28"/>
          <w:szCs w:val="28"/>
        </w:rPr>
        <w:t xml:space="preserve">(рис. </w:t>
      </w:r>
      <w:r w:rsidR="0006002E" w:rsidRPr="00384981">
        <w:rPr>
          <w:sz w:val="28"/>
          <w:szCs w:val="28"/>
        </w:rPr>
        <w:t>7</w:t>
      </w:r>
      <w:r w:rsidRPr="00384981">
        <w:rPr>
          <w:sz w:val="28"/>
          <w:szCs w:val="28"/>
        </w:rPr>
        <w:t>.</w:t>
      </w:r>
      <w:r w:rsidR="0006002E" w:rsidRPr="00384981">
        <w:rPr>
          <w:sz w:val="28"/>
          <w:szCs w:val="28"/>
        </w:rPr>
        <w:t>2</w:t>
      </w:r>
      <w:r w:rsidRPr="00384981">
        <w:rPr>
          <w:sz w:val="28"/>
          <w:szCs w:val="28"/>
        </w:rPr>
        <w:t>).</w:t>
      </w:r>
    </w:p>
    <w:p w:rsidR="00ED46CB" w:rsidRPr="00384981" w:rsidRDefault="001A25EF" w:rsidP="00ED46CB">
      <w:pPr>
        <w:jc w:val="center"/>
        <w:rPr>
          <w:sz w:val="28"/>
          <w:szCs w:val="28"/>
        </w:rPr>
      </w:pPr>
      <w:r w:rsidRPr="00384981">
        <w:rPr>
          <w:noProof/>
          <w:sz w:val="28"/>
          <w:szCs w:val="28"/>
          <w:lang w:val="ru-RU"/>
        </w:rPr>
        <w:drawing>
          <wp:inline distT="0" distB="0" distL="0" distR="0">
            <wp:extent cx="4045585" cy="3217545"/>
            <wp:effectExtent l="19050" t="0" r="0" b="0"/>
            <wp:docPr id="618" name="Рисунок 2" descr="APK02_Assamb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APK02_Assambly"/>
                    <pic:cNvPicPr>
                      <a:picLocks noChangeAspect="1" noChangeArrowheads="1"/>
                    </pic:cNvPicPr>
                  </pic:nvPicPr>
                  <pic:blipFill>
                    <a:blip r:embed="rId1029" cstate="print"/>
                    <a:srcRect l="48601" t="13257" r="5840" b="35251"/>
                    <a:stretch>
                      <a:fillRect/>
                    </a:stretch>
                  </pic:blipFill>
                  <pic:spPr bwMode="auto">
                    <a:xfrm>
                      <a:off x="0" y="0"/>
                      <a:ext cx="4045585" cy="3217545"/>
                    </a:xfrm>
                    <a:prstGeom prst="rect">
                      <a:avLst/>
                    </a:prstGeom>
                    <a:noFill/>
                    <a:ln w="9525">
                      <a:noFill/>
                      <a:miter lim="800000"/>
                      <a:headEnd/>
                      <a:tailEnd/>
                    </a:ln>
                  </pic:spPr>
                </pic:pic>
              </a:graphicData>
            </a:graphic>
          </wp:inline>
        </w:drawing>
      </w:r>
    </w:p>
    <w:p w:rsidR="00ED46CB" w:rsidRPr="00384981" w:rsidRDefault="00ED46CB" w:rsidP="00ED46CB">
      <w:pPr>
        <w:spacing w:line="360" w:lineRule="auto"/>
        <w:ind w:firstLine="709"/>
        <w:jc w:val="center"/>
        <w:rPr>
          <w:sz w:val="28"/>
          <w:szCs w:val="28"/>
        </w:rPr>
      </w:pPr>
      <w:r w:rsidRPr="00384981">
        <w:rPr>
          <w:sz w:val="28"/>
          <w:szCs w:val="28"/>
        </w:rPr>
        <w:t>Рис. 7.2. Складальне креслення ВП</w:t>
      </w:r>
      <w:r w:rsidR="007805E3" w:rsidRPr="00384981">
        <w:rPr>
          <w:sz w:val="28"/>
          <w:szCs w:val="28"/>
        </w:rPr>
        <w:t xml:space="preserve"> </w:t>
      </w:r>
    </w:p>
    <w:p w:rsidR="00ED46CB" w:rsidRPr="00384981" w:rsidRDefault="00ED46CB" w:rsidP="00ED46CB">
      <w:pPr>
        <w:spacing w:line="360" w:lineRule="auto"/>
        <w:ind w:firstLine="709"/>
        <w:jc w:val="both"/>
        <w:rPr>
          <w:sz w:val="28"/>
          <w:szCs w:val="28"/>
        </w:rPr>
      </w:pPr>
      <w:r w:rsidRPr="00384981">
        <w:rPr>
          <w:sz w:val="28"/>
          <w:szCs w:val="28"/>
        </w:rPr>
        <w:t xml:space="preserve">Побудова деталі продемонструємо на деталі поз. 2 </w:t>
      </w:r>
      <w:r w:rsidR="007805E3" w:rsidRPr="00384981">
        <w:rPr>
          <w:sz w:val="28"/>
          <w:szCs w:val="28"/>
        </w:rPr>
        <w:t>–</w:t>
      </w:r>
      <w:r w:rsidRPr="00384981">
        <w:rPr>
          <w:sz w:val="28"/>
          <w:szCs w:val="28"/>
        </w:rPr>
        <w:t>Тяга</w:t>
      </w:r>
      <w:r w:rsidR="007805E3" w:rsidRPr="00384981">
        <w:rPr>
          <w:sz w:val="28"/>
          <w:szCs w:val="28"/>
        </w:rPr>
        <w:t>.</w:t>
      </w:r>
    </w:p>
    <w:p w:rsidR="00ED46CB" w:rsidRPr="00384981" w:rsidRDefault="00ED46CB" w:rsidP="00ED46CB">
      <w:pPr>
        <w:spacing w:line="360" w:lineRule="auto"/>
        <w:ind w:firstLine="709"/>
        <w:jc w:val="both"/>
        <w:rPr>
          <w:sz w:val="28"/>
          <w:szCs w:val="28"/>
        </w:rPr>
      </w:pPr>
      <w:r w:rsidRPr="00384981">
        <w:rPr>
          <w:sz w:val="28"/>
          <w:szCs w:val="28"/>
        </w:rPr>
        <w:t>1. Для побудови деталі необхідно створити новий документ - Деталь.</w:t>
      </w:r>
    </w:p>
    <w:p w:rsidR="00ED46CB" w:rsidRPr="00384981" w:rsidRDefault="00ED46CB" w:rsidP="00ED46CB">
      <w:pPr>
        <w:spacing w:line="360" w:lineRule="auto"/>
        <w:ind w:firstLine="709"/>
        <w:jc w:val="both"/>
        <w:rPr>
          <w:sz w:val="28"/>
          <w:szCs w:val="28"/>
        </w:rPr>
      </w:pPr>
      <w:r w:rsidRPr="00384981">
        <w:rPr>
          <w:sz w:val="28"/>
          <w:szCs w:val="28"/>
        </w:rPr>
        <w:t>2. У древі конструювання Feature Manager вікна, що з'явилося, необхідно вибрати одну з основних площин (наприклад, площина Праворуч) і в меню, що з’явилось, від натиснутої правої кнопки миші вибрати «Вставити ескіз» (рис. 7.3.).</w:t>
      </w:r>
    </w:p>
    <w:p w:rsidR="00ED46CB" w:rsidRPr="00384981" w:rsidRDefault="001A25EF" w:rsidP="00ED46CB">
      <w:pPr>
        <w:jc w:val="center"/>
        <w:rPr>
          <w:sz w:val="28"/>
          <w:szCs w:val="28"/>
        </w:rPr>
      </w:pPr>
      <w:r w:rsidRPr="00384981">
        <w:rPr>
          <w:noProof/>
          <w:sz w:val="28"/>
          <w:szCs w:val="28"/>
          <w:lang w:val="ru-RU"/>
        </w:rPr>
        <w:lastRenderedPageBreak/>
        <w:drawing>
          <wp:inline distT="0" distB="0" distL="0" distR="0">
            <wp:extent cx="1880870" cy="2233930"/>
            <wp:effectExtent l="19050" t="0" r="5080" b="0"/>
            <wp:docPr id="61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030" cstate="print"/>
                    <a:srcRect r="63339" b="45972"/>
                    <a:stretch>
                      <a:fillRect/>
                    </a:stretch>
                  </pic:blipFill>
                  <pic:spPr bwMode="auto">
                    <a:xfrm>
                      <a:off x="0" y="0"/>
                      <a:ext cx="1880870" cy="2233930"/>
                    </a:xfrm>
                    <a:prstGeom prst="rect">
                      <a:avLst/>
                    </a:prstGeom>
                    <a:noFill/>
                    <a:ln w="9525">
                      <a:noFill/>
                      <a:miter lim="800000"/>
                      <a:headEnd/>
                      <a:tailEnd/>
                    </a:ln>
                  </pic:spPr>
                </pic:pic>
              </a:graphicData>
            </a:graphic>
          </wp:inline>
        </w:drawing>
      </w:r>
    </w:p>
    <w:p w:rsidR="00ED46CB" w:rsidRPr="00384981" w:rsidRDefault="00ED46CB" w:rsidP="00ED46CB">
      <w:pPr>
        <w:ind w:firstLine="708"/>
        <w:jc w:val="center"/>
        <w:rPr>
          <w:sz w:val="28"/>
          <w:szCs w:val="28"/>
        </w:rPr>
      </w:pPr>
      <w:r w:rsidRPr="00384981">
        <w:rPr>
          <w:sz w:val="28"/>
          <w:szCs w:val="28"/>
        </w:rPr>
        <w:t>Рис. 7.3. Створення області для ескізу</w:t>
      </w:r>
    </w:p>
    <w:p w:rsidR="00ED46CB" w:rsidRPr="00384981" w:rsidRDefault="00ED46CB" w:rsidP="00ED46CB">
      <w:pPr>
        <w:ind w:firstLine="708"/>
        <w:rPr>
          <w:sz w:val="28"/>
          <w:szCs w:val="28"/>
        </w:rPr>
      </w:pPr>
    </w:p>
    <w:p w:rsidR="00ED46CB" w:rsidRPr="00384981" w:rsidRDefault="00ED46CB" w:rsidP="00ED46CB">
      <w:pPr>
        <w:spacing w:line="360" w:lineRule="auto"/>
        <w:ind w:firstLine="709"/>
        <w:jc w:val="both"/>
        <w:rPr>
          <w:sz w:val="28"/>
          <w:szCs w:val="28"/>
        </w:rPr>
      </w:pPr>
      <w:r w:rsidRPr="00384981">
        <w:rPr>
          <w:sz w:val="28"/>
          <w:szCs w:val="28"/>
        </w:rPr>
        <w:t>3. Після цього в робочій області з'явиться площина, на якій потрібно зобразити контур деталі. Оскільки деталь будемо одержувати обертанням контуру, то побудова осі деталі також необхідна. Результат операції представлений на рис. 7.4.</w:t>
      </w:r>
    </w:p>
    <w:p w:rsidR="00ED46CB" w:rsidRPr="00384981" w:rsidRDefault="001A25EF" w:rsidP="00ED46CB">
      <w:pPr>
        <w:ind w:firstLine="709"/>
        <w:jc w:val="center"/>
        <w:rPr>
          <w:sz w:val="28"/>
          <w:szCs w:val="28"/>
        </w:rPr>
      </w:pPr>
      <w:r w:rsidRPr="00384981">
        <w:rPr>
          <w:noProof/>
          <w:sz w:val="28"/>
          <w:szCs w:val="28"/>
          <w:lang w:val="ru-RU"/>
        </w:rPr>
        <w:drawing>
          <wp:inline distT="0" distB="0" distL="0" distR="0">
            <wp:extent cx="3079750" cy="2398395"/>
            <wp:effectExtent l="19050" t="0" r="6350" b="0"/>
            <wp:docPr id="62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031" cstate="print"/>
                    <a:srcRect b="2525"/>
                    <a:stretch>
                      <a:fillRect/>
                    </a:stretch>
                  </pic:blipFill>
                  <pic:spPr bwMode="auto">
                    <a:xfrm>
                      <a:off x="0" y="0"/>
                      <a:ext cx="3079750" cy="2398395"/>
                    </a:xfrm>
                    <a:prstGeom prst="rect">
                      <a:avLst/>
                    </a:prstGeom>
                    <a:noFill/>
                    <a:ln w="9525">
                      <a:noFill/>
                      <a:miter lim="800000"/>
                      <a:headEnd/>
                      <a:tailEnd/>
                    </a:ln>
                  </pic:spPr>
                </pic:pic>
              </a:graphicData>
            </a:graphic>
          </wp:inline>
        </w:drawing>
      </w:r>
    </w:p>
    <w:p w:rsidR="00ED46CB" w:rsidRPr="00384981" w:rsidRDefault="00ED46CB" w:rsidP="00ED46CB">
      <w:pPr>
        <w:ind w:firstLine="709"/>
        <w:jc w:val="center"/>
        <w:rPr>
          <w:sz w:val="28"/>
          <w:szCs w:val="28"/>
        </w:rPr>
      </w:pPr>
      <w:r w:rsidRPr="00384981">
        <w:rPr>
          <w:sz w:val="28"/>
          <w:szCs w:val="28"/>
        </w:rPr>
        <w:t>Рис.7.4. Побудований контур деталі</w:t>
      </w:r>
    </w:p>
    <w:p w:rsidR="00ED46CB" w:rsidRPr="00384981" w:rsidRDefault="00ED46CB" w:rsidP="00ED46CB">
      <w:pPr>
        <w:ind w:firstLine="709"/>
        <w:rPr>
          <w:sz w:val="28"/>
          <w:szCs w:val="28"/>
        </w:rPr>
      </w:pPr>
    </w:p>
    <w:p w:rsidR="00ED46CB" w:rsidRPr="00384981" w:rsidRDefault="00ED46CB" w:rsidP="00ED46CB">
      <w:pPr>
        <w:spacing w:line="360" w:lineRule="auto"/>
        <w:ind w:firstLine="709"/>
        <w:jc w:val="both"/>
        <w:rPr>
          <w:sz w:val="28"/>
          <w:szCs w:val="28"/>
        </w:rPr>
      </w:pPr>
      <w:r w:rsidRPr="00384981">
        <w:rPr>
          <w:sz w:val="28"/>
          <w:szCs w:val="28"/>
        </w:rPr>
        <w:t xml:space="preserve">4. Далі зберігаємо зміни даного ескізу за допомогою кнопки в правому верхньому куті робочої області. Для створення об'ємної фігури скористаємося  кнопкою </w:t>
      </w:r>
      <w:r w:rsidRPr="00384981">
        <w:rPr>
          <w:i/>
          <w:sz w:val="28"/>
          <w:szCs w:val="28"/>
        </w:rPr>
        <w:t>Повернена бобышка/підстава</w:t>
      </w:r>
      <w:r w:rsidRPr="00384981">
        <w:rPr>
          <w:sz w:val="28"/>
          <w:szCs w:val="28"/>
        </w:rPr>
        <w:t xml:space="preserve"> і,  вибравши потрібні параметри, одержимо об'ємну фігуру (рис.7.5). Головне визначити вісь обертання.</w:t>
      </w:r>
    </w:p>
    <w:p w:rsidR="00ED46CB" w:rsidRPr="00384981" w:rsidRDefault="001A25EF" w:rsidP="00ED46CB">
      <w:pPr>
        <w:jc w:val="center"/>
        <w:rPr>
          <w:sz w:val="28"/>
          <w:szCs w:val="28"/>
        </w:rPr>
      </w:pPr>
      <w:r w:rsidRPr="00384981">
        <w:rPr>
          <w:noProof/>
          <w:sz w:val="28"/>
          <w:szCs w:val="28"/>
          <w:lang w:val="ru-RU"/>
        </w:rPr>
        <w:lastRenderedPageBreak/>
        <w:drawing>
          <wp:inline distT="0" distB="0" distL="0" distR="0">
            <wp:extent cx="4270375" cy="3329940"/>
            <wp:effectExtent l="19050" t="0" r="0" b="0"/>
            <wp:docPr id="62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032" cstate="print"/>
                    <a:srcRect b="2725"/>
                    <a:stretch>
                      <a:fillRect/>
                    </a:stretch>
                  </pic:blipFill>
                  <pic:spPr bwMode="auto">
                    <a:xfrm>
                      <a:off x="0" y="0"/>
                      <a:ext cx="4270375" cy="3329940"/>
                    </a:xfrm>
                    <a:prstGeom prst="rect">
                      <a:avLst/>
                    </a:prstGeom>
                    <a:noFill/>
                    <a:ln w="9525">
                      <a:noFill/>
                      <a:miter lim="800000"/>
                      <a:headEnd/>
                      <a:tailEnd/>
                    </a:ln>
                  </pic:spPr>
                </pic:pic>
              </a:graphicData>
            </a:graphic>
          </wp:inline>
        </w:drawing>
      </w:r>
    </w:p>
    <w:p w:rsidR="00ED46CB" w:rsidRPr="00384981" w:rsidRDefault="00ED46CB" w:rsidP="00ED46CB">
      <w:pPr>
        <w:spacing w:line="360" w:lineRule="auto"/>
        <w:jc w:val="center"/>
        <w:rPr>
          <w:sz w:val="28"/>
          <w:szCs w:val="28"/>
        </w:rPr>
      </w:pPr>
      <w:r w:rsidRPr="00384981">
        <w:rPr>
          <w:sz w:val="28"/>
          <w:szCs w:val="28"/>
        </w:rPr>
        <w:t xml:space="preserve">Рис. 7.5. Побудова </w:t>
      </w:r>
      <w:r w:rsidR="00384981" w:rsidRPr="00384981">
        <w:rPr>
          <w:sz w:val="28"/>
          <w:szCs w:val="28"/>
        </w:rPr>
        <w:t>об’ємної</w:t>
      </w:r>
      <w:r w:rsidRPr="00384981">
        <w:rPr>
          <w:sz w:val="28"/>
          <w:szCs w:val="28"/>
        </w:rPr>
        <w:t xml:space="preserve"> фігури</w:t>
      </w:r>
    </w:p>
    <w:p w:rsidR="00ED46CB" w:rsidRPr="00384981" w:rsidRDefault="00ED46CB" w:rsidP="00ED46CB">
      <w:pPr>
        <w:spacing w:line="360" w:lineRule="auto"/>
        <w:ind w:firstLine="709"/>
        <w:jc w:val="both"/>
        <w:rPr>
          <w:sz w:val="28"/>
          <w:szCs w:val="28"/>
        </w:rPr>
      </w:pPr>
      <w:r w:rsidRPr="00384981">
        <w:rPr>
          <w:sz w:val="28"/>
          <w:szCs w:val="28"/>
        </w:rPr>
        <w:t>5. Наступним кроком є формування поверхонь деталі, що  залишилися. Оскільки вони знаходяться в різних площинах, тому їх потрібно формувати послідовно. Усі вони створюються за допомогою команд «Витягнутий виріз» і «Повернений виріз». Всі операції зображені на рис. 7.6.- 7.8.</w:t>
      </w:r>
    </w:p>
    <w:p w:rsidR="00ED46CB" w:rsidRPr="00384981" w:rsidRDefault="001A25EF" w:rsidP="00ED46CB">
      <w:pPr>
        <w:spacing w:line="360" w:lineRule="auto"/>
        <w:jc w:val="center"/>
        <w:rPr>
          <w:sz w:val="28"/>
          <w:szCs w:val="28"/>
        </w:rPr>
      </w:pPr>
      <w:r w:rsidRPr="00384981">
        <w:rPr>
          <w:noProof/>
          <w:sz w:val="28"/>
          <w:szCs w:val="28"/>
          <w:lang w:val="ru-RU"/>
        </w:rPr>
        <w:drawing>
          <wp:inline distT="0" distB="0" distL="0" distR="0">
            <wp:extent cx="4476750" cy="3479084"/>
            <wp:effectExtent l="0" t="0" r="0" b="0"/>
            <wp:docPr id="622"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33" cstate="print"/>
                    <a:srcRect b="2725"/>
                    <a:stretch>
                      <a:fillRect/>
                    </a:stretch>
                  </pic:blipFill>
                  <pic:spPr bwMode="auto">
                    <a:xfrm>
                      <a:off x="0" y="0"/>
                      <a:ext cx="4479094" cy="3480906"/>
                    </a:xfrm>
                    <a:prstGeom prst="rect">
                      <a:avLst/>
                    </a:prstGeom>
                    <a:noFill/>
                    <a:ln w="9525">
                      <a:noFill/>
                      <a:miter lim="800000"/>
                      <a:headEnd/>
                      <a:tailEnd/>
                    </a:ln>
                  </pic:spPr>
                </pic:pic>
              </a:graphicData>
            </a:graphic>
          </wp:inline>
        </w:drawing>
      </w:r>
    </w:p>
    <w:p w:rsidR="00ED46CB" w:rsidRPr="00384981" w:rsidRDefault="00ED46CB" w:rsidP="00ED46CB">
      <w:pPr>
        <w:spacing w:line="360" w:lineRule="auto"/>
        <w:jc w:val="center"/>
        <w:rPr>
          <w:sz w:val="28"/>
          <w:szCs w:val="28"/>
        </w:rPr>
      </w:pPr>
      <w:r w:rsidRPr="00384981">
        <w:rPr>
          <w:sz w:val="28"/>
          <w:szCs w:val="28"/>
        </w:rPr>
        <w:t>Рис.7.6. Формування поздовжніх пазів</w:t>
      </w:r>
    </w:p>
    <w:p w:rsidR="00ED46CB" w:rsidRPr="00384981" w:rsidRDefault="001A25EF" w:rsidP="00ED46CB">
      <w:pPr>
        <w:spacing w:line="360" w:lineRule="auto"/>
        <w:jc w:val="center"/>
        <w:rPr>
          <w:sz w:val="28"/>
          <w:szCs w:val="28"/>
        </w:rPr>
      </w:pPr>
      <w:r w:rsidRPr="00384981">
        <w:rPr>
          <w:noProof/>
          <w:sz w:val="28"/>
          <w:szCs w:val="28"/>
          <w:lang w:val="ru-RU"/>
        </w:rPr>
        <w:lastRenderedPageBreak/>
        <w:drawing>
          <wp:inline distT="0" distB="0" distL="0" distR="0">
            <wp:extent cx="4218305" cy="3373120"/>
            <wp:effectExtent l="19050" t="0" r="0" b="0"/>
            <wp:docPr id="623"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034" cstate="print"/>
                    <a:srcRect/>
                    <a:stretch>
                      <a:fillRect/>
                    </a:stretch>
                  </pic:blipFill>
                  <pic:spPr bwMode="auto">
                    <a:xfrm>
                      <a:off x="0" y="0"/>
                      <a:ext cx="4218305" cy="3373120"/>
                    </a:xfrm>
                    <a:prstGeom prst="rect">
                      <a:avLst/>
                    </a:prstGeom>
                    <a:noFill/>
                    <a:ln w="9525">
                      <a:noFill/>
                      <a:miter lim="800000"/>
                      <a:headEnd/>
                      <a:tailEnd/>
                    </a:ln>
                  </pic:spPr>
                </pic:pic>
              </a:graphicData>
            </a:graphic>
          </wp:inline>
        </w:drawing>
      </w:r>
    </w:p>
    <w:p w:rsidR="00ED46CB" w:rsidRPr="00384981" w:rsidRDefault="00ED46CB" w:rsidP="00ED46CB">
      <w:pPr>
        <w:spacing w:line="360" w:lineRule="auto"/>
        <w:jc w:val="center"/>
        <w:rPr>
          <w:sz w:val="28"/>
          <w:szCs w:val="28"/>
        </w:rPr>
      </w:pPr>
      <w:r w:rsidRPr="00384981">
        <w:rPr>
          <w:sz w:val="28"/>
          <w:szCs w:val="28"/>
        </w:rPr>
        <w:t>Рис.7.7. Формування пазу</w:t>
      </w:r>
    </w:p>
    <w:p w:rsidR="00ED46CB" w:rsidRPr="00384981" w:rsidRDefault="00ED46CB" w:rsidP="00ED46CB">
      <w:pPr>
        <w:jc w:val="center"/>
        <w:rPr>
          <w:sz w:val="28"/>
          <w:szCs w:val="28"/>
        </w:rPr>
      </w:pPr>
    </w:p>
    <w:p w:rsidR="00ED46CB" w:rsidRPr="00384981" w:rsidRDefault="001A25EF" w:rsidP="00ED46CB">
      <w:pPr>
        <w:jc w:val="center"/>
        <w:rPr>
          <w:sz w:val="28"/>
          <w:szCs w:val="28"/>
        </w:rPr>
      </w:pPr>
      <w:r w:rsidRPr="00384981">
        <w:rPr>
          <w:noProof/>
          <w:sz w:val="28"/>
          <w:szCs w:val="28"/>
          <w:lang w:val="ru-RU"/>
        </w:rPr>
        <w:drawing>
          <wp:inline distT="0" distB="0" distL="0" distR="0">
            <wp:extent cx="4287520" cy="3355975"/>
            <wp:effectExtent l="19050" t="0" r="0" b="0"/>
            <wp:docPr id="62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035" cstate="print"/>
                    <a:srcRect b="2725"/>
                    <a:stretch>
                      <a:fillRect/>
                    </a:stretch>
                  </pic:blipFill>
                  <pic:spPr bwMode="auto">
                    <a:xfrm>
                      <a:off x="0" y="0"/>
                      <a:ext cx="4287520" cy="3355975"/>
                    </a:xfrm>
                    <a:prstGeom prst="rect">
                      <a:avLst/>
                    </a:prstGeom>
                    <a:noFill/>
                    <a:ln w="9525">
                      <a:noFill/>
                      <a:miter lim="800000"/>
                      <a:headEnd/>
                      <a:tailEnd/>
                    </a:ln>
                  </pic:spPr>
                </pic:pic>
              </a:graphicData>
            </a:graphic>
          </wp:inline>
        </w:drawing>
      </w:r>
    </w:p>
    <w:p w:rsidR="00ED46CB" w:rsidRPr="00384981" w:rsidRDefault="00ED46CB" w:rsidP="00ED46CB">
      <w:pPr>
        <w:jc w:val="center"/>
        <w:rPr>
          <w:sz w:val="28"/>
          <w:szCs w:val="28"/>
        </w:rPr>
      </w:pPr>
      <w:r w:rsidRPr="00384981">
        <w:rPr>
          <w:sz w:val="28"/>
          <w:szCs w:val="28"/>
        </w:rPr>
        <w:t>Рис.7.8. Формування отвору під штифт</w:t>
      </w:r>
    </w:p>
    <w:p w:rsidR="00ED46CB" w:rsidRPr="00384981" w:rsidRDefault="00ED46CB" w:rsidP="00ED46CB">
      <w:pPr>
        <w:jc w:val="center"/>
        <w:rPr>
          <w:sz w:val="28"/>
          <w:szCs w:val="28"/>
        </w:rPr>
      </w:pPr>
    </w:p>
    <w:p w:rsidR="00ED46CB" w:rsidRPr="00384981" w:rsidRDefault="00ED46CB" w:rsidP="00ED46CB">
      <w:pPr>
        <w:spacing w:line="360" w:lineRule="auto"/>
        <w:ind w:firstLine="851"/>
        <w:jc w:val="both"/>
        <w:rPr>
          <w:sz w:val="28"/>
          <w:szCs w:val="28"/>
        </w:rPr>
      </w:pPr>
      <w:r w:rsidRPr="00384981">
        <w:rPr>
          <w:sz w:val="28"/>
          <w:szCs w:val="28"/>
        </w:rPr>
        <w:t xml:space="preserve"> Після створення всіх основних елементів геометрії деталі залишилося тільки виконати фаски і скруглення. Для цього необхідно виділити всі грані, до яких ми хочемо застосувати потрібний елемент і натиснути на кнопку </w:t>
      </w:r>
      <w:r w:rsidRPr="00384981">
        <w:rPr>
          <w:i/>
          <w:sz w:val="28"/>
          <w:szCs w:val="28"/>
        </w:rPr>
        <w:lastRenderedPageBreak/>
        <w:t>Скруглення</w:t>
      </w:r>
      <w:r w:rsidRPr="00384981">
        <w:rPr>
          <w:sz w:val="28"/>
          <w:szCs w:val="28"/>
        </w:rPr>
        <w:t xml:space="preserve"> чи </w:t>
      </w:r>
      <w:r w:rsidRPr="00384981">
        <w:rPr>
          <w:i/>
          <w:sz w:val="28"/>
          <w:szCs w:val="28"/>
        </w:rPr>
        <w:t>Фаска</w:t>
      </w:r>
      <w:r w:rsidRPr="00384981">
        <w:rPr>
          <w:sz w:val="28"/>
          <w:szCs w:val="28"/>
        </w:rPr>
        <w:t>, вибравши необхідні параметри. Отже, коли всі дії будуть виконані, можна вибрати матеріал деталі. Остаточний її вид представлений на рис. 7.9.</w:t>
      </w:r>
    </w:p>
    <w:p w:rsidR="00ED46CB" w:rsidRPr="00384981" w:rsidRDefault="001A25EF" w:rsidP="00ED46CB">
      <w:pPr>
        <w:jc w:val="center"/>
        <w:rPr>
          <w:sz w:val="28"/>
          <w:szCs w:val="28"/>
        </w:rPr>
      </w:pPr>
      <w:r w:rsidRPr="00384981">
        <w:rPr>
          <w:noProof/>
          <w:sz w:val="28"/>
          <w:szCs w:val="28"/>
          <w:lang w:val="ru-RU"/>
        </w:rPr>
        <w:drawing>
          <wp:inline distT="0" distB="0" distL="0" distR="0">
            <wp:extent cx="3787140" cy="2950210"/>
            <wp:effectExtent l="19050" t="0" r="3810" b="0"/>
            <wp:docPr id="62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036" cstate="print"/>
                    <a:srcRect b="2750"/>
                    <a:stretch>
                      <a:fillRect/>
                    </a:stretch>
                  </pic:blipFill>
                  <pic:spPr bwMode="auto">
                    <a:xfrm>
                      <a:off x="0" y="0"/>
                      <a:ext cx="3787140" cy="2950210"/>
                    </a:xfrm>
                    <a:prstGeom prst="rect">
                      <a:avLst/>
                    </a:prstGeom>
                    <a:noFill/>
                    <a:ln w="9525">
                      <a:noFill/>
                      <a:miter lim="800000"/>
                      <a:headEnd/>
                      <a:tailEnd/>
                    </a:ln>
                  </pic:spPr>
                </pic:pic>
              </a:graphicData>
            </a:graphic>
          </wp:inline>
        </w:drawing>
      </w:r>
    </w:p>
    <w:p w:rsidR="00ED46CB" w:rsidRPr="00384981" w:rsidRDefault="00ED46CB" w:rsidP="00ED46CB">
      <w:pPr>
        <w:spacing w:line="360" w:lineRule="auto"/>
        <w:jc w:val="center"/>
        <w:rPr>
          <w:sz w:val="28"/>
          <w:szCs w:val="28"/>
        </w:rPr>
      </w:pPr>
      <w:r w:rsidRPr="00384981">
        <w:rPr>
          <w:sz w:val="28"/>
          <w:szCs w:val="28"/>
        </w:rPr>
        <w:t>Рис. 7.9. Готова деталь «Тяга»</w:t>
      </w:r>
    </w:p>
    <w:p w:rsidR="00ED46CB" w:rsidRPr="00384981" w:rsidRDefault="0006002E" w:rsidP="00ED46CB">
      <w:pPr>
        <w:spacing w:line="360" w:lineRule="auto"/>
        <w:ind w:firstLine="708"/>
        <w:jc w:val="center"/>
        <w:rPr>
          <w:b/>
          <w:sz w:val="28"/>
          <w:szCs w:val="28"/>
        </w:rPr>
      </w:pPr>
      <w:r w:rsidRPr="00384981">
        <w:rPr>
          <w:b/>
          <w:sz w:val="28"/>
          <w:szCs w:val="28"/>
        </w:rPr>
        <w:t>7</w:t>
      </w:r>
      <w:r w:rsidR="00ED46CB" w:rsidRPr="00384981">
        <w:rPr>
          <w:b/>
          <w:sz w:val="28"/>
          <w:szCs w:val="28"/>
        </w:rPr>
        <w:t>.3. Створення складальної одиниці</w:t>
      </w:r>
    </w:p>
    <w:p w:rsidR="00ED46CB" w:rsidRPr="00384981" w:rsidRDefault="00ED46CB" w:rsidP="00ED46CB">
      <w:pPr>
        <w:spacing w:line="360" w:lineRule="auto"/>
        <w:ind w:firstLine="709"/>
        <w:jc w:val="both"/>
        <w:rPr>
          <w:sz w:val="28"/>
          <w:szCs w:val="28"/>
        </w:rPr>
      </w:pPr>
      <w:r w:rsidRPr="00384981">
        <w:rPr>
          <w:sz w:val="28"/>
          <w:szCs w:val="28"/>
        </w:rPr>
        <w:t>Для створення складальної одиниці були намальовані всі складові деталі патрона, представлені нижче. Усі вони були спроектовані по тим же принципам, що і деталь 2 (Тяга).</w:t>
      </w:r>
    </w:p>
    <w:tbl>
      <w:tblPr>
        <w:tblW w:w="0" w:type="auto"/>
        <w:tblLook w:val="01E0"/>
      </w:tblPr>
      <w:tblGrid>
        <w:gridCol w:w="3168"/>
        <w:gridCol w:w="1751"/>
        <w:gridCol w:w="1489"/>
        <w:gridCol w:w="3162"/>
      </w:tblGrid>
      <w:tr w:rsidR="00ED46CB" w:rsidRPr="00384981" w:rsidTr="004320E9">
        <w:tc>
          <w:tcPr>
            <w:tcW w:w="4919" w:type="dxa"/>
            <w:gridSpan w:val="2"/>
          </w:tcPr>
          <w:p w:rsidR="00ED46CB" w:rsidRPr="00384981" w:rsidRDefault="001A25EF" w:rsidP="004320E9">
            <w:r w:rsidRPr="00384981">
              <w:rPr>
                <w:noProof/>
                <w:sz w:val="28"/>
                <w:szCs w:val="28"/>
                <w:lang w:val="ru-RU"/>
              </w:rPr>
              <w:drawing>
                <wp:inline distT="0" distB="0" distL="0" distR="0">
                  <wp:extent cx="2664732" cy="2857500"/>
                  <wp:effectExtent l="0" t="0" r="0" b="0"/>
                  <wp:docPr id="626" name="Рисунок 10" descr="Detal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Detal_01"/>
                          <pic:cNvPicPr>
                            <a:picLocks noChangeAspect="1" noChangeArrowheads="1"/>
                          </pic:cNvPicPr>
                        </pic:nvPicPr>
                        <pic:blipFill>
                          <a:blip r:embed="rId1037" cstate="print"/>
                          <a:srcRect l="23338" t="18546" r="26294" b="16194"/>
                          <a:stretch>
                            <a:fillRect/>
                          </a:stretch>
                        </pic:blipFill>
                        <pic:spPr bwMode="auto">
                          <a:xfrm>
                            <a:off x="0" y="0"/>
                            <a:ext cx="2667570" cy="2860543"/>
                          </a:xfrm>
                          <a:prstGeom prst="rect">
                            <a:avLst/>
                          </a:prstGeom>
                          <a:noFill/>
                          <a:ln w="9525">
                            <a:noFill/>
                            <a:miter lim="800000"/>
                            <a:headEnd/>
                            <a:tailEnd/>
                          </a:ln>
                        </pic:spPr>
                      </pic:pic>
                    </a:graphicData>
                  </a:graphic>
                </wp:inline>
              </w:drawing>
            </w:r>
          </w:p>
        </w:tc>
        <w:tc>
          <w:tcPr>
            <w:tcW w:w="4651" w:type="dxa"/>
            <w:gridSpan w:val="2"/>
            <w:vAlign w:val="center"/>
          </w:tcPr>
          <w:p w:rsidR="00ED46CB" w:rsidRPr="00384981" w:rsidRDefault="001A25EF" w:rsidP="004320E9">
            <w:pPr>
              <w:jc w:val="center"/>
            </w:pPr>
            <w:r w:rsidRPr="00384981">
              <w:rPr>
                <w:noProof/>
                <w:sz w:val="28"/>
                <w:szCs w:val="28"/>
                <w:lang w:val="ru-RU"/>
              </w:rPr>
              <w:drawing>
                <wp:inline distT="0" distB="0" distL="0" distR="0">
                  <wp:extent cx="2363470" cy="2035810"/>
                  <wp:effectExtent l="19050" t="0" r="0" b="0"/>
                  <wp:docPr id="627"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038" cstate="print"/>
                          <a:srcRect l="25778" t="16931" r="15413" b="19559"/>
                          <a:stretch>
                            <a:fillRect/>
                          </a:stretch>
                        </pic:blipFill>
                        <pic:spPr bwMode="auto">
                          <a:xfrm>
                            <a:off x="0" y="0"/>
                            <a:ext cx="2363470" cy="2035810"/>
                          </a:xfrm>
                          <a:prstGeom prst="rect">
                            <a:avLst/>
                          </a:prstGeom>
                          <a:noFill/>
                          <a:ln w="9525">
                            <a:noFill/>
                            <a:miter lim="800000"/>
                            <a:headEnd/>
                            <a:tailEnd/>
                          </a:ln>
                        </pic:spPr>
                      </pic:pic>
                    </a:graphicData>
                  </a:graphic>
                </wp:inline>
              </w:drawing>
            </w:r>
          </w:p>
        </w:tc>
      </w:tr>
      <w:tr w:rsidR="00ED46CB" w:rsidRPr="00384981" w:rsidTr="004320E9">
        <w:tc>
          <w:tcPr>
            <w:tcW w:w="4919" w:type="dxa"/>
            <w:gridSpan w:val="2"/>
          </w:tcPr>
          <w:p w:rsidR="00ED46CB" w:rsidRPr="00384981" w:rsidRDefault="00ED46CB" w:rsidP="004320E9">
            <w:r w:rsidRPr="00384981">
              <w:rPr>
                <w:sz w:val="28"/>
                <w:szCs w:val="28"/>
              </w:rPr>
              <w:t>1 – Корпус</w:t>
            </w:r>
          </w:p>
        </w:tc>
        <w:tc>
          <w:tcPr>
            <w:tcW w:w="4651" w:type="dxa"/>
            <w:gridSpan w:val="2"/>
          </w:tcPr>
          <w:p w:rsidR="00ED46CB" w:rsidRPr="00384981" w:rsidRDefault="00ED46CB" w:rsidP="004320E9">
            <w:r w:rsidRPr="00384981">
              <w:rPr>
                <w:sz w:val="28"/>
                <w:szCs w:val="28"/>
              </w:rPr>
              <w:t>2 – Тяга</w:t>
            </w:r>
          </w:p>
        </w:tc>
      </w:tr>
      <w:tr w:rsidR="00ED46CB" w:rsidRPr="00384981" w:rsidTr="004320E9">
        <w:tc>
          <w:tcPr>
            <w:tcW w:w="4919" w:type="dxa"/>
            <w:gridSpan w:val="2"/>
            <w:vAlign w:val="center"/>
          </w:tcPr>
          <w:p w:rsidR="00ED46CB" w:rsidRPr="00384981" w:rsidRDefault="001A25EF" w:rsidP="004320E9">
            <w:pPr>
              <w:jc w:val="center"/>
            </w:pPr>
            <w:r w:rsidRPr="00384981">
              <w:rPr>
                <w:noProof/>
                <w:sz w:val="28"/>
                <w:szCs w:val="28"/>
                <w:lang w:val="ru-RU"/>
              </w:rPr>
              <w:lastRenderedPageBreak/>
              <w:drawing>
                <wp:inline distT="0" distB="0" distL="0" distR="0">
                  <wp:extent cx="1595755" cy="1966595"/>
                  <wp:effectExtent l="19050" t="0" r="4445" b="0"/>
                  <wp:docPr id="628" name="Рисунок 12" descr="Detal_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Detal_03"/>
                          <pic:cNvPicPr>
                            <a:picLocks noChangeAspect="1" noChangeArrowheads="1"/>
                          </pic:cNvPicPr>
                        </pic:nvPicPr>
                        <pic:blipFill>
                          <a:blip r:embed="rId1039" cstate="print"/>
                          <a:srcRect l="19679" t="12292" r="34602" b="19728"/>
                          <a:stretch>
                            <a:fillRect/>
                          </a:stretch>
                        </pic:blipFill>
                        <pic:spPr bwMode="auto">
                          <a:xfrm>
                            <a:off x="0" y="0"/>
                            <a:ext cx="1595755" cy="1966595"/>
                          </a:xfrm>
                          <a:prstGeom prst="rect">
                            <a:avLst/>
                          </a:prstGeom>
                          <a:noFill/>
                          <a:ln w="9525">
                            <a:noFill/>
                            <a:miter lim="800000"/>
                            <a:headEnd/>
                            <a:tailEnd/>
                          </a:ln>
                        </pic:spPr>
                      </pic:pic>
                    </a:graphicData>
                  </a:graphic>
                </wp:inline>
              </w:drawing>
            </w:r>
          </w:p>
        </w:tc>
        <w:tc>
          <w:tcPr>
            <w:tcW w:w="4651" w:type="dxa"/>
            <w:gridSpan w:val="2"/>
            <w:vAlign w:val="center"/>
          </w:tcPr>
          <w:p w:rsidR="00ED46CB" w:rsidRPr="00384981" w:rsidRDefault="001A25EF" w:rsidP="004320E9">
            <w:pPr>
              <w:jc w:val="center"/>
            </w:pPr>
            <w:r w:rsidRPr="00384981">
              <w:rPr>
                <w:noProof/>
                <w:sz w:val="28"/>
                <w:szCs w:val="28"/>
                <w:lang w:val="ru-RU"/>
              </w:rPr>
              <w:drawing>
                <wp:inline distT="0" distB="0" distL="0" distR="0">
                  <wp:extent cx="1078230" cy="1121410"/>
                  <wp:effectExtent l="19050" t="0" r="7620" b="0"/>
                  <wp:docPr id="629" name="Рисунок 13" descr="Detal_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Detal_04"/>
                          <pic:cNvPicPr>
                            <a:picLocks noChangeAspect="1" noChangeArrowheads="1"/>
                          </pic:cNvPicPr>
                        </pic:nvPicPr>
                        <pic:blipFill>
                          <a:blip r:embed="rId1040" cstate="print"/>
                          <a:srcRect l="23883" t="25148" r="23499" b="9048"/>
                          <a:stretch>
                            <a:fillRect/>
                          </a:stretch>
                        </pic:blipFill>
                        <pic:spPr bwMode="auto">
                          <a:xfrm>
                            <a:off x="0" y="0"/>
                            <a:ext cx="1078230" cy="1121410"/>
                          </a:xfrm>
                          <a:prstGeom prst="rect">
                            <a:avLst/>
                          </a:prstGeom>
                          <a:noFill/>
                          <a:ln w="9525">
                            <a:noFill/>
                            <a:miter lim="800000"/>
                            <a:headEnd/>
                            <a:tailEnd/>
                          </a:ln>
                        </pic:spPr>
                      </pic:pic>
                    </a:graphicData>
                  </a:graphic>
                </wp:inline>
              </w:drawing>
            </w:r>
          </w:p>
        </w:tc>
      </w:tr>
      <w:tr w:rsidR="00ED46CB" w:rsidRPr="00384981" w:rsidTr="004320E9">
        <w:tc>
          <w:tcPr>
            <w:tcW w:w="4919" w:type="dxa"/>
            <w:gridSpan w:val="2"/>
          </w:tcPr>
          <w:p w:rsidR="00ED46CB" w:rsidRPr="00384981" w:rsidRDefault="00ED46CB" w:rsidP="004320E9">
            <w:r w:rsidRPr="00384981">
              <w:rPr>
                <w:sz w:val="28"/>
                <w:szCs w:val="28"/>
              </w:rPr>
              <w:t>3 – Кільце</w:t>
            </w:r>
          </w:p>
        </w:tc>
        <w:tc>
          <w:tcPr>
            <w:tcW w:w="4651" w:type="dxa"/>
            <w:gridSpan w:val="2"/>
          </w:tcPr>
          <w:p w:rsidR="00ED46CB" w:rsidRPr="00384981" w:rsidRDefault="00ED46CB" w:rsidP="004320E9">
            <w:r w:rsidRPr="00384981">
              <w:rPr>
                <w:sz w:val="28"/>
                <w:szCs w:val="28"/>
              </w:rPr>
              <w:t>4 – Напрямна</w:t>
            </w:r>
          </w:p>
        </w:tc>
      </w:tr>
      <w:tr w:rsidR="00ED46CB" w:rsidRPr="00384981" w:rsidTr="004320E9">
        <w:tc>
          <w:tcPr>
            <w:tcW w:w="4919" w:type="dxa"/>
            <w:gridSpan w:val="2"/>
            <w:vAlign w:val="center"/>
          </w:tcPr>
          <w:p w:rsidR="00ED46CB" w:rsidRPr="00384981" w:rsidRDefault="00ED46CB" w:rsidP="004320E9">
            <w:pPr>
              <w:jc w:val="center"/>
            </w:pPr>
          </w:p>
          <w:p w:rsidR="00ED46CB" w:rsidRPr="00384981" w:rsidRDefault="001A25EF" w:rsidP="004320E9">
            <w:pPr>
              <w:jc w:val="center"/>
            </w:pPr>
            <w:r w:rsidRPr="00384981">
              <w:rPr>
                <w:noProof/>
                <w:sz w:val="28"/>
                <w:szCs w:val="28"/>
                <w:lang w:val="ru-RU"/>
              </w:rPr>
              <w:drawing>
                <wp:inline distT="0" distB="0" distL="0" distR="0">
                  <wp:extent cx="1682115" cy="2035810"/>
                  <wp:effectExtent l="19050" t="0" r="0" b="0"/>
                  <wp:docPr id="630" name="Рисунок 14" descr="Detal_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Detal_05"/>
                          <pic:cNvPicPr>
                            <a:picLocks noChangeAspect="1" noChangeArrowheads="1"/>
                          </pic:cNvPicPr>
                        </pic:nvPicPr>
                        <pic:blipFill>
                          <a:blip r:embed="rId1041" cstate="print"/>
                          <a:srcRect l="28983" t="19107" r="28668" b="19127"/>
                          <a:stretch>
                            <a:fillRect/>
                          </a:stretch>
                        </pic:blipFill>
                        <pic:spPr bwMode="auto">
                          <a:xfrm>
                            <a:off x="0" y="0"/>
                            <a:ext cx="1682115" cy="2035810"/>
                          </a:xfrm>
                          <a:prstGeom prst="rect">
                            <a:avLst/>
                          </a:prstGeom>
                          <a:noFill/>
                          <a:ln w="9525">
                            <a:noFill/>
                            <a:miter lim="800000"/>
                            <a:headEnd/>
                            <a:tailEnd/>
                          </a:ln>
                        </pic:spPr>
                      </pic:pic>
                    </a:graphicData>
                  </a:graphic>
                </wp:inline>
              </w:drawing>
            </w:r>
          </w:p>
        </w:tc>
        <w:tc>
          <w:tcPr>
            <w:tcW w:w="4651" w:type="dxa"/>
            <w:gridSpan w:val="2"/>
            <w:vAlign w:val="center"/>
          </w:tcPr>
          <w:p w:rsidR="00ED46CB" w:rsidRPr="00384981" w:rsidRDefault="00ED46CB" w:rsidP="004320E9">
            <w:pPr>
              <w:jc w:val="center"/>
            </w:pPr>
          </w:p>
          <w:p w:rsidR="00ED46CB" w:rsidRPr="00384981" w:rsidRDefault="001A25EF" w:rsidP="004320E9">
            <w:pPr>
              <w:jc w:val="center"/>
            </w:pPr>
            <w:r w:rsidRPr="00384981">
              <w:rPr>
                <w:noProof/>
                <w:sz w:val="28"/>
                <w:szCs w:val="28"/>
                <w:lang w:val="ru-RU"/>
              </w:rPr>
              <w:drawing>
                <wp:inline distT="0" distB="0" distL="0" distR="0">
                  <wp:extent cx="1147445" cy="1354455"/>
                  <wp:effectExtent l="19050" t="0" r="0" b="0"/>
                  <wp:docPr id="631" name="Рисунок 15" descr="Detal_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Detal_06"/>
                          <pic:cNvPicPr>
                            <a:picLocks noChangeAspect="1" noChangeArrowheads="1"/>
                          </pic:cNvPicPr>
                        </pic:nvPicPr>
                        <pic:blipFill>
                          <a:blip r:embed="rId1042" cstate="print"/>
                          <a:srcRect l="25458" t="16777" r="31403" b="21262"/>
                          <a:stretch>
                            <a:fillRect/>
                          </a:stretch>
                        </pic:blipFill>
                        <pic:spPr bwMode="auto">
                          <a:xfrm>
                            <a:off x="0" y="0"/>
                            <a:ext cx="1147445" cy="1354455"/>
                          </a:xfrm>
                          <a:prstGeom prst="rect">
                            <a:avLst/>
                          </a:prstGeom>
                          <a:noFill/>
                          <a:ln w="9525">
                            <a:noFill/>
                            <a:miter lim="800000"/>
                            <a:headEnd/>
                            <a:tailEnd/>
                          </a:ln>
                        </pic:spPr>
                      </pic:pic>
                    </a:graphicData>
                  </a:graphic>
                </wp:inline>
              </w:drawing>
            </w:r>
          </w:p>
        </w:tc>
      </w:tr>
      <w:tr w:rsidR="00ED46CB" w:rsidRPr="00384981" w:rsidTr="004320E9">
        <w:tc>
          <w:tcPr>
            <w:tcW w:w="4919" w:type="dxa"/>
            <w:gridSpan w:val="2"/>
          </w:tcPr>
          <w:p w:rsidR="00ED46CB" w:rsidRPr="00384981" w:rsidRDefault="00ED46CB" w:rsidP="004320E9">
            <w:r w:rsidRPr="00384981">
              <w:rPr>
                <w:sz w:val="28"/>
                <w:szCs w:val="28"/>
              </w:rPr>
              <w:t>5 – Пружина</w:t>
            </w:r>
          </w:p>
        </w:tc>
        <w:tc>
          <w:tcPr>
            <w:tcW w:w="4651" w:type="dxa"/>
            <w:gridSpan w:val="2"/>
          </w:tcPr>
          <w:p w:rsidR="00ED46CB" w:rsidRPr="00384981" w:rsidRDefault="00ED46CB" w:rsidP="004320E9">
            <w:r w:rsidRPr="00384981">
              <w:rPr>
                <w:sz w:val="28"/>
                <w:szCs w:val="28"/>
              </w:rPr>
              <w:t>6 – Гайка</w:t>
            </w:r>
          </w:p>
        </w:tc>
      </w:tr>
      <w:tr w:rsidR="00ED46CB" w:rsidRPr="00384981" w:rsidTr="004320E9">
        <w:tc>
          <w:tcPr>
            <w:tcW w:w="4919" w:type="dxa"/>
            <w:gridSpan w:val="2"/>
            <w:vAlign w:val="center"/>
          </w:tcPr>
          <w:p w:rsidR="00ED46CB" w:rsidRPr="00384981" w:rsidRDefault="00ED46CB" w:rsidP="004320E9">
            <w:pPr>
              <w:jc w:val="center"/>
            </w:pPr>
          </w:p>
          <w:p w:rsidR="00ED46CB" w:rsidRPr="00384981" w:rsidRDefault="001A25EF" w:rsidP="004320E9">
            <w:pPr>
              <w:jc w:val="center"/>
            </w:pPr>
            <w:r w:rsidRPr="00384981">
              <w:rPr>
                <w:noProof/>
                <w:sz w:val="28"/>
                <w:szCs w:val="28"/>
                <w:lang w:val="ru-RU"/>
              </w:rPr>
              <w:drawing>
                <wp:inline distT="0" distB="0" distL="0" distR="0">
                  <wp:extent cx="1612900" cy="1845945"/>
                  <wp:effectExtent l="19050" t="0" r="6350" b="0"/>
                  <wp:docPr id="632" name="Рисунок 16" descr="Detal_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Detal_07"/>
                          <pic:cNvPicPr>
                            <a:picLocks noChangeAspect="1" noChangeArrowheads="1"/>
                          </pic:cNvPicPr>
                        </pic:nvPicPr>
                        <pic:blipFill>
                          <a:blip r:embed="rId1043" cstate="print"/>
                          <a:srcRect l="25916" t="17336" r="26871" b="17398"/>
                          <a:stretch>
                            <a:fillRect/>
                          </a:stretch>
                        </pic:blipFill>
                        <pic:spPr bwMode="auto">
                          <a:xfrm>
                            <a:off x="0" y="0"/>
                            <a:ext cx="1612900" cy="1845945"/>
                          </a:xfrm>
                          <a:prstGeom prst="rect">
                            <a:avLst/>
                          </a:prstGeom>
                          <a:noFill/>
                          <a:ln w="9525">
                            <a:noFill/>
                            <a:miter lim="800000"/>
                            <a:headEnd/>
                            <a:tailEnd/>
                          </a:ln>
                        </pic:spPr>
                      </pic:pic>
                    </a:graphicData>
                  </a:graphic>
                </wp:inline>
              </w:drawing>
            </w:r>
          </w:p>
        </w:tc>
        <w:tc>
          <w:tcPr>
            <w:tcW w:w="4651" w:type="dxa"/>
            <w:gridSpan w:val="2"/>
            <w:vAlign w:val="center"/>
          </w:tcPr>
          <w:p w:rsidR="00ED46CB" w:rsidRPr="00384981" w:rsidRDefault="00ED46CB" w:rsidP="004320E9">
            <w:pPr>
              <w:jc w:val="center"/>
            </w:pPr>
          </w:p>
          <w:p w:rsidR="00ED46CB" w:rsidRPr="00384981" w:rsidRDefault="001A25EF" w:rsidP="004320E9">
            <w:pPr>
              <w:jc w:val="center"/>
            </w:pPr>
            <w:r w:rsidRPr="00384981">
              <w:rPr>
                <w:noProof/>
                <w:sz w:val="28"/>
                <w:szCs w:val="28"/>
                <w:lang w:val="ru-RU"/>
              </w:rPr>
              <w:drawing>
                <wp:inline distT="0" distB="0" distL="0" distR="0">
                  <wp:extent cx="2665730" cy="1785620"/>
                  <wp:effectExtent l="19050" t="0" r="1270" b="0"/>
                  <wp:docPr id="633" name="Рисунок 17" descr="Detal_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Detal_08"/>
                          <pic:cNvPicPr>
                            <a:picLocks noChangeAspect="1" noChangeArrowheads="1"/>
                          </pic:cNvPicPr>
                        </pic:nvPicPr>
                        <pic:blipFill>
                          <a:blip r:embed="rId1044" cstate="print"/>
                          <a:srcRect l="16789" t="32458" r="21442" b="17398"/>
                          <a:stretch>
                            <a:fillRect/>
                          </a:stretch>
                        </pic:blipFill>
                        <pic:spPr bwMode="auto">
                          <a:xfrm>
                            <a:off x="0" y="0"/>
                            <a:ext cx="2665730" cy="1785620"/>
                          </a:xfrm>
                          <a:prstGeom prst="rect">
                            <a:avLst/>
                          </a:prstGeom>
                          <a:noFill/>
                          <a:ln w="9525">
                            <a:noFill/>
                            <a:miter lim="800000"/>
                            <a:headEnd/>
                            <a:tailEnd/>
                          </a:ln>
                        </pic:spPr>
                      </pic:pic>
                    </a:graphicData>
                  </a:graphic>
                </wp:inline>
              </w:drawing>
            </w:r>
          </w:p>
        </w:tc>
      </w:tr>
      <w:tr w:rsidR="00ED46CB" w:rsidRPr="00384981" w:rsidTr="004320E9">
        <w:tc>
          <w:tcPr>
            <w:tcW w:w="4919" w:type="dxa"/>
            <w:gridSpan w:val="2"/>
          </w:tcPr>
          <w:p w:rsidR="00ED46CB" w:rsidRPr="00384981" w:rsidRDefault="00ED46CB" w:rsidP="004320E9">
            <w:r w:rsidRPr="00384981">
              <w:rPr>
                <w:sz w:val="28"/>
                <w:szCs w:val="28"/>
              </w:rPr>
              <w:t>7 – Кришка</w:t>
            </w:r>
          </w:p>
        </w:tc>
        <w:tc>
          <w:tcPr>
            <w:tcW w:w="4651" w:type="dxa"/>
            <w:gridSpan w:val="2"/>
          </w:tcPr>
          <w:p w:rsidR="00ED46CB" w:rsidRPr="00384981" w:rsidRDefault="00ED46CB" w:rsidP="004320E9">
            <w:r w:rsidRPr="00384981">
              <w:rPr>
                <w:sz w:val="28"/>
                <w:szCs w:val="28"/>
              </w:rPr>
              <w:t>8 – Кулачок затискний</w:t>
            </w:r>
          </w:p>
        </w:tc>
      </w:tr>
      <w:tr w:rsidR="00ED46CB" w:rsidRPr="00384981" w:rsidTr="004320E9">
        <w:tc>
          <w:tcPr>
            <w:tcW w:w="4919" w:type="dxa"/>
            <w:gridSpan w:val="2"/>
            <w:vAlign w:val="center"/>
          </w:tcPr>
          <w:p w:rsidR="00ED46CB" w:rsidRPr="00384981" w:rsidRDefault="00ED46CB" w:rsidP="004320E9">
            <w:pPr>
              <w:jc w:val="center"/>
            </w:pPr>
          </w:p>
          <w:p w:rsidR="00ED46CB" w:rsidRPr="00384981" w:rsidRDefault="001A25EF" w:rsidP="004320E9">
            <w:pPr>
              <w:jc w:val="center"/>
            </w:pPr>
            <w:r w:rsidRPr="00384981">
              <w:rPr>
                <w:noProof/>
                <w:sz w:val="28"/>
                <w:szCs w:val="28"/>
                <w:lang w:val="ru-RU"/>
              </w:rPr>
              <w:lastRenderedPageBreak/>
              <w:drawing>
                <wp:inline distT="0" distB="0" distL="0" distR="0">
                  <wp:extent cx="1483995" cy="1828800"/>
                  <wp:effectExtent l="19050" t="0" r="1905" b="0"/>
                  <wp:docPr id="634" name="Рисунок 18" descr="Detal_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descr="Detal_09"/>
                          <pic:cNvPicPr>
                            <a:picLocks noChangeAspect="1" noChangeArrowheads="1"/>
                          </pic:cNvPicPr>
                        </pic:nvPicPr>
                        <pic:blipFill>
                          <a:blip r:embed="rId1045" cstate="print"/>
                          <a:srcRect l="21445" t="7262" r="21751" b="7683"/>
                          <a:stretch>
                            <a:fillRect/>
                          </a:stretch>
                        </pic:blipFill>
                        <pic:spPr bwMode="auto">
                          <a:xfrm>
                            <a:off x="0" y="0"/>
                            <a:ext cx="1483995" cy="1828800"/>
                          </a:xfrm>
                          <a:prstGeom prst="rect">
                            <a:avLst/>
                          </a:prstGeom>
                          <a:noFill/>
                          <a:ln w="9525">
                            <a:noFill/>
                            <a:miter lim="800000"/>
                            <a:headEnd/>
                            <a:tailEnd/>
                          </a:ln>
                        </pic:spPr>
                      </pic:pic>
                    </a:graphicData>
                  </a:graphic>
                </wp:inline>
              </w:drawing>
            </w:r>
          </w:p>
        </w:tc>
        <w:tc>
          <w:tcPr>
            <w:tcW w:w="4651" w:type="dxa"/>
            <w:gridSpan w:val="2"/>
            <w:vAlign w:val="center"/>
          </w:tcPr>
          <w:p w:rsidR="00ED46CB" w:rsidRPr="00384981" w:rsidRDefault="00ED46CB" w:rsidP="004320E9">
            <w:pPr>
              <w:jc w:val="center"/>
            </w:pPr>
          </w:p>
          <w:p w:rsidR="00ED46CB" w:rsidRPr="00384981" w:rsidRDefault="001A25EF" w:rsidP="004320E9">
            <w:pPr>
              <w:jc w:val="center"/>
            </w:pPr>
            <w:r w:rsidRPr="00384981">
              <w:rPr>
                <w:noProof/>
                <w:sz w:val="28"/>
                <w:szCs w:val="28"/>
                <w:lang w:val="ru-RU"/>
              </w:rPr>
              <w:lastRenderedPageBreak/>
              <w:drawing>
                <wp:inline distT="0" distB="0" distL="0" distR="0">
                  <wp:extent cx="2777490" cy="1898015"/>
                  <wp:effectExtent l="19050" t="0" r="3810" b="0"/>
                  <wp:docPr id="635" name="Рисунок 19" descr="Detal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Detal_10"/>
                          <pic:cNvPicPr>
                            <a:picLocks noChangeAspect="1" noChangeArrowheads="1"/>
                          </pic:cNvPicPr>
                        </pic:nvPicPr>
                        <pic:blipFill>
                          <a:blip r:embed="rId1046" cstate="print"/>
                          <a:srcRect l="8633" t="12975" b="11749"/>
                          <a:stretch>
                            <a:fillRect/>
                          </a:stretch>
                        </pic:blipFill>
                        <pic:spPr bwMode="auto">
                          <a:xfrm>
                            <a:off x="0" y="0"/>
                            <a:ext cx="2777490" cy="1898015"/>
                          </a:xfrm>
                          <a:prstGeom prst="rect">
                            <a:avLst/>
                          </a:prstGeom>
                          <a:noFill/>
                          <a:ln w="9525">
                            <a:noFill/>
                            <a:miter lim="800000"/>
                            <a:headEnd/>
                            <a:tailEnd/>
                          </a:ln>
                        </pic:spPr>
                      </pic:pic>
                    </a:graphicData>
                  </a:graphic>
                </wp:inline>
              </w:drawing>
            </w:r>
          </w:p>
        </w:tc>
      </w:tr>
      <w:tr w:rsidR="00ED46CB" w:rsidRPr="00384981" w:rsidTr="004320E9">
        <w:tc>
          <w:tcPr>
            <w:tcW w:w="4919" w:type="dxa"/>
            <w:gridSpan w:val="2"/>
          </w:tcPr>
          <w:p w:rsidR="00ED46CB" w:rsidRPr="00384981" w:rsidRDefault="00ED46CB" w:rsidP="004320E9">
            <w:r w:rsidRPr="00384981">
              <w:rPr>
                <w:sz w:val="28"/>
                <w:szCs w:val="28"/>
              </w:rPr>
              <w:lastRenderedPageBreak/>
              <w:t>9 – Упор</w:t>
            </w:r>
          </w:p>
        </w:tc>
        <w:tc>
          <w:tcPr>
            <w:tcW w:w="4651" w:type="dxa"/>
            <w:gridSpan w:val="2"/>
          </w:tcPr>
          <w:p w:rsidR="00ED46CB" w:rsidRPr="00384981" w:rsidRDefault="00ED46CB" w:rsidP="004320E9">
            <w:r w:rsidRPr="00384981">
              <w:rPr>
                <w:sz w:val="28"/>
                <w:szCs w:val="28"/>
              </w:rPr>
              <w:t>10 – Шпилька</w:t>
            </w:r>
          </w:p>
        </w:tc>
      </w:tr>
      <w:tr w:rsidR="00ED46CB" w:rsidRPr="00384981" w:rsidTr="004320E9">
        <w:tc>
          <w:tcPr>
            <w:tcW w:w="4919" w:type="dxa"/>
            <w:gridSpan w:val="2"/>
            <w:vAlign w:val="center"/>
          </w:tcPr>
          <w:p w:rsidR="00ED46CB" w:rsidRPr="00384981" w:rsidRDefault="001A25EF" w:rsidP="004320E9">
            <w:pPr>
              <w:jc w:val="center"/>
            </w:pPr>
            <w:r w:rsidRPr="00384981">
              <w:rPr>
                <w:noProof/>
                <w:sz w:val="28"/>
                <w:szCs w:val="28"/>
                <w:lang w:val="ru-RU"/>
              </w:rPr>
              <w:drawing>
                <wp:inline distT="0" distB="0" distL="0" distR="0">
                  <wp:extent cx="2346325" cy="2648585"/>
                  <wp:effectExtent l="19050" t="0" r="0" b="0"/>
                  <wp:docPr id="636" name="Рисунок 20" descr="Detal_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Detal_11"/>
                          <pic:cNvPicPr>
                            <a:picLocks noChangeAspect="1" noChangeArrowheads="1"/>
                          </pic:cNvPicPr>
                        </pic:nvPicPr>
                        <pic:blipFill>
                          <a:blip r:embed="rId1047" cstate="print"/>
                          <a:srcRect l="25104" t="16194" r="25565" b="16606"/>
                          <a:stretch>
                            <a:fillRect/>
                          </a:stretch>
                        </pic:blipFill>
                        <pic:spPr bwMode="auto">
                          <a:xfrm>
                            <a:off x="0" y="0"/>
                            <a:ext cx="2346325" cy="2648585"/>
                          </a:xfrm>
                          <a:prstGeom prst="rect">
                            <a:avLst/>
                          </a:prstGeom>
                          <a:noFill/>
                          <a:ln w="9525">
                            <a:noFill/>
                            <a:miter lim="800000"/>
                            <a:headEnd/>
                            <a:tailEnd/>
                          </a:ln>
                        </pic:spPr>
                      </pic:pic>
                    </a:graphicData>
                  </a:graphic>
                </wp:inline>
              </w:drawing>
            </w:r>
          </w:p>
        </w:tc>
        <w:tc>
          <w:tcPr>
            <w:tcW w:w="4651" w:type="dxa"/>
            <w:gridSpan w:val="2"/>
            <w:vAlign w:val="center"/>
          </w:tcPr>
          <w:p w:rsidR="00ED46CB" w:rsidRPr="00384981" w:rsidRDefault="00ED46CB" w:rsidP="004320E9">
            <w:pPr>
              <w:jc w:val="center"/>
            </w:pPr>
          </w:p>
          <w:p w:rsidR="00ED46CB" w:rsidRPr="00384981" w:rsidRDefault="001A25EF" w:rsidP="004320E9">
            <w:pPr>
              <w:jc w:val="center"/>
            </w:pPr>
            <w:r w:rsidRPr="00384981">
              <w:rPr>
                <w:noProof/>
                <w:sz w:val="28"/>
                <w:szCs w:val="28"/>
                <w:lang w:val="ru-RU"/>
              </w:rPr>
              <w:drawing>
                <wp:inline distT="0" distB="0" distL="0" distR="0">
                  <wp:extent cx="1319530" cy="1078230"/>
                  <wp:effectExtent l="19050" t="0" r="0" b="0"/>
                  <wp:docPr id="637" name="Рисунок 21" descr="Detal_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Detal_14"/>
                          <pic:cNvPicPr>
                            <a:picLocks noChangeAspect="1" noChangeArrowheads="1"/>
                          </pic:cNvPicPr>
                        </pic:nvPicPr>
                        <pic:blipFill>
                          <a:blip r:embed="rId1048" cstate="print"/>
                          <a:srcRect l="34509" t="32349" r="29068" b="31694"/>
                          <a:stretch>
                            <a:fillRect/>
                          </a:stretch>
                        </pic:blipFill>
                        <pic:spPr bwMode="auto">
                          <a:xfrm>
                            <a:off x="0" y="0"/>
                            <a:ext cx="1319530" cy="1078230"/>
                          </a:xfrm>
                          <a:prstGeom prst="rect">
                            <a:avLst/>
                          </a:prstGeom>
                          <a:noFill/>
                          <a:ln w="9525">
                            <a:noFill/>
                            <a:miter lim="800000"/>
                            <a:headEnd/>
                            <a:tailEnd/>
                          </a:ln>
                        </pic:spPr>
                      </pic:pic>
                    </a:graphicData>
                  </a:graphic>
                </wp:inline>
              </w:drawing>
            </w:r>
          </w:p>
        </w:tc>
      </w:tr>
      <w:tr w:rsidR="00ED46CB" w:rsidRPr="00384981" w:rsidTr="004320E9">
        <w:tc>
          <w:tcPr>
            <w:tcW w:w="4919" w:type="dxa"/>
            <w:gridSpan w:val="2"/>
          </w:tcPr>
          <w:p w:rsidR="00ED46CB" w:rsidRPr="00384981" w:rsidRDefault="00ED46CB" w:rsidP="004320E9">
            <w:r w:rsidRPr="00384981">
              <w:rPr>
                <w:sz w:val="28"/>
                <w:szCs w:val="28"/>
              </w:rPr>
              <w:t>11 – Фланець</w:t>
            </w:r>
          </w:p>
        </w:tc>
        <w:tc>
          <w:tcPr>
            <w:tcW w:w="4651" w:type="dxa"/>
            <w:gridSpan w:val="2"/>
          </w:tcPr>
          <w:p w:rsidR="00ED46CB" w:rsidRPr="00384981" w:rsidRDefault="00ED46CB" w:rsidP="004320E9">
            <w:r w:rsidRPr="00384981">
              <w:rPr>
                <w:sz w:val="28"/>
                <w:szCs w:val="28"/>
              </w:rPr>
              <w:t>14 – Болт</w:t>
            </w:r>
          </w:p>
        </w:tc>
      </w:tr>
      <w:tr w:rsidR="00ED46CB" w:rsidRPr="00384981" w:rsidTr="004320E9">
        <w:tc>
          <w:tcPr>
            <w:tcW w:w="3168" w:type="dxa"/>
            <w:vAlign w:val="center"/>
          </w:tcPr>
          <w:p w:rsidR="00ED46CB" w:rsidRPr="00384981" w:rsidRDefault="00ED46CB" w:rsidP="004320E9">
            <w:pPr>
              <w:jc w:val="center"/>
            </w:pPr>
          </w:p>
          <w:p w:rsidR="00ED46CB" w:rsidRPr="00384981" w:rsidRDefault="001A25EF" w:rsidP="004320E9">
            <w:pPr>
              <w:jc w:val="center"/>
            </w:pPr>
            <w:r w:rsidRPr="00384981">
              <w:rPr>
                <w:noProof/>
                <w:sz w:val="28"/>
                <w:szCs w:val="28"/>
                <w:lang w:val="ru-RU"/>
              </w:rPr>
              <w:drawing>
                <wp:inline distT="0" distB="0" distL="0" distR="0">
                  <wp:extent cx="1475105" cy="1112520"/>
                  <wp:effectExtent l="19050" t="0" r="0" b="0"/>
                  <wp:docPr id="638" name="Рисунок 22" descr="Detal_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Detal_15"/>
                          <pic:cNvPicPr>
                            <a:picLocks noChangeAspect="1" noChangeArrowheads="1"/>
                          </pic:cNvPicPr>
                        </pic:nvPicPr>
                        <pic:blipFill>
                          <a:blip r:embed="rId1049" cstate="print"/>
                          <a:srcRect l="17130" t="17165" r="10658" b="17229"/>
                          <a:stretch>
                            <a:fillRect/>
                          </a:stretch>
                        </pic:blipFill>
                        <pic:spPr bwMode="auto">
                          <a:xfrm>
                            <a:off x="0" y="0"/>
                            <a:ext cx="1475105" cy="1112520"/>
                          </a:xfrm>
                          <a:prstGeom prst="rect">
                            <a:avLst/>
                          </a:prstGeom>
                          <a:noFill/>
                          <a:ln w="9525">
                            <a:noFill/>
                            <a:miter lim="800000"/>
                            <a:headEnd/>
                            <a:tailEnd/>
                          </a:ln>
                        </pic:spPr>
                      </pic:pic>
                    </a:graphicData>
                  </a:graphic>
                </wp:inline>
              </w:drawing>
            </w:r>
          </w:p>
        </w:tc>
        <w:tc>
          <w:tcPr>
            <w:tcW w:w="3240" w:type="dxa"/>
            <w:gridSpan w:val="2"/>
            <w:vAlign w:val="center"/>
          </w:tcPr>
          <w:p w:rsidR="00ED46CB" w:rsidRPr="00384981" w:rsidRDefault="00ED46CB" w:rsidP="004320E9">
            <w:pPr>
              <w:jc w:val="center"/>
            </w:pPr>
          </w:p>
          <w:p w:rsidR="00ED46CB" w:rsidRPr="00384981" w:rsidRDefault="001A25EF" w:rsidP="004320E9">
            <w:pPr>
              <w:jc w:val="center"/>
            </w:pPr>
            <w:r w:rsidRPr="00384981">
              <w:rPr>
                <w:noProof/>
                <w:sz w:val="28"/>
                <w:szCs w:val="28"/>
                <w:lang w:val="ru-RU"/>
              </w:rPr>
              <w:drawing>
                <wp:inline distT="0" distB="0" distL="0" distR="0">
                  <wp:extent cx="1371600" cy="940435"/>
                  <wp:effectExtent l="19050" t="0" r="0" b="0"/>
                  <wp:docPr id="639" name="Рисунок 23" descr="Detal_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descr="Detal_16"/>
                          <pic:cNvPicPr>
                            <a:picLocks noChangeAspect="1" noChangeArrowheads="1"/>
                          </pic:cNvPicPr>
                        </pic:nvPicPr>
                        <pic:blipFill>
                          <a:blip r:embed="rId1050" cstate="print"/>
                          <a:srcRect l="30794" t="25514" r="24783" b="38135"/>
                          <a:stretch>
                            <a:fillRect/>
                          </a:stretch>
                        </pic:blipFill>
                        <pic:spPr bwMode="auto">
                          <a:xfrm>
                            <a:off x="0" y="0"/>
                            <a:ext cx="1371600" cy="940435"/>
                          </a:xfrm>
                          <a:prstGeom prst="rect">
                            <a:avLst/>
                          </a:prstGeom>
                          <a:noFill/>
                          <a:ln w="9525">
                            <a:noFill/>
                            <a:miter lim="800000"/>
                            <a:headEnd/>
                            <a:tailEnd/>
                          </a:ln>
                        </pic:spPr>
                      </pic:pic>
                    </a:graphicData>
                  </a:graphic>
                </wp:inline>
              </w:drawing>
            </w:r>
          </w:p>
        </w:tc>
        <w:tc>
          <w:tcPr>
            <w:tcW w:w="3162" w:type="dxa"/>
            <w:vAlign w:val="center"/>
          </w:tcPr>
          <w:p w:rsidR="00ED46CB" w:rsidRPr="00384981" w:rsidRDefault="00ED46CB" w:rsidP="004320E9">
            <w:pPr>
              <w:jc w:val="center"/>
            </w:pPr>
          </w:p>
          <w:p w:rsidR="00ED46CB" w:rsidRPr="00384981" w:rsidRDefault="00ED46CB" w:rsidP="004320E9">
            <w:pPr>
              <w:jc w:val="center"/>
            </w:pPr>
          </w:p>
          <w:p w:rsidR="00ED46CB" w:rsidRPr="00384981" w:rsidRDefault="001A25EF" w:rsidP="004320E9">
            <w:pPr>
              <w:jc w:val="center"/>
            </w:pPr>
            <w:r w:rsidRPr="00384981">
              <w:rPr>
                <w:noProof/>
                <w:sz w:val="28"/>
                <w:szCs w:val="28"/>
                <w:lang w:val="ru-RU"/>
              </w:rPr>
              <w:drawing>
                <wp:inline distT="0" distB="0" distL="0" distR="0">
                  <wp:extent cx="698500" cy="655320"/>
                  <wp:effectExtent l="19050" t="0" r="6350" b="0"/>
                  <wp:docPr id="640" name="Рисунок 24" descr="Detal_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Detal_17"/>
                          <pic:cNvPicPr>
                            <a:picLocks noChangeAspect="1" noChangeArrowheads="1"/>
                          </pic:cNvPicPr>
                        </pic:nvPicPr>
                        <pic:blipFill>
                          <a:blip r:embed="rId1051" cstate="print"/>
                          <a:srcRect l="36339" t="37009" r="31364" b="25165"/>
                          <a:stretch>
                            <a:fillRect/>
                          </a:stretch>
                        </pic:blipFill>
                        <pic:spPr bwMode="auto">
                          <a:xfrm>
                            <a:off x="0" y="0"/>
                            <a:ext cx="698500" cy="655320"/>
                          </a:xfrm>
                          <a:prstGeom prst="rect">
                            <a:avLst/>
                          </a:prstGeom>
                          <a:noFill/>
                          <a:ln w="9525">
                            <a:noFill/>
                            <a:miter lim="800000"/>
                            <a:headEnd/>
                            <a:tailEnd/>
                          </a:ln>
                        </pic:spPr>
                      </pic:pic>
                    </a:graphicData>
                  </a:graphic>
                </wp:inline>
              </w:drawing>
            </w:r>
          </w:p>
        </w:tc>
      </w:tr>
      <w:tr w:rsidR="00ED46CB" w:rsidRPr="00384981" w:rsidTr="004320E9">
        <w:tc>
          <w:tcPr>
            <w:tcW w:w="3168" w:type="dxa"/>
          </w:tcPr>
          <w:p w:rsidR="00ED46CB" w:rsidRPr="00384981" w:rsidRDefault="00ED46CB" w:rsidP="004320E9">
            <w:r w:rsidRPr="00384981">
              <w:rPr>
                <w:sz w:val="28"/>
                <w:szCs w:val="28"/>
              </w:rPr>
              <w:t>15 – Гвинт</w:t>
            </w:r>
          </w:p>
        </w:tc>
        <w:tc>
          <w:tcPr>
            <w:tcW w:w="3240" w:type="dxa"/>
            <w:gridSpan w:val="2"/>
          </w:tcPr>
          <w:p w:rsidR="00ED46CB" w:rsidRPr="00384981" w:rsidRDefault="00ED46CB" w:rsidP="004320E9">
            <w:r w:rsidRPr="00384981">
              <w:rPr>
                <w:sz w:val="28"/>
                <w:szCs w:val="28"/>
              </w:rPr>
              <w:t>16 – Штифт</w:t>
            </w:r>
          </w:p>
        </w:tc>
        <w:tc>
          <w:tcPr>
            <w:tcW w:w="3162" w:type="dxa"/>
          </w:tcPr>
          <w:p w:rsidR="00ED46CB" w:rsidRPr="00384981" w:rsidRDefault="00ED46CB" w:rsidP="004320E9">
            <w:r w:rsidRPr="00384981">
              <w:rPr>
                <w:sz w:val="28"/>
                <w:szCs w:val="28"/>
              </w:rPr>
              <w:t>17 – Пробка</w:t>
            </w:r>
          </w:p>
        </w:tc>
      </w:tr>
    </w:tbl>
    <w:p w:rsidR="00ED46CB" w:rsidRPr="00384981" w:rsidRDefault="00ED46CB" w:rsidP="00ED46CB">
      <w:pPr>
        <w:rPr>
          <w:sz w:val="28"/>
          <w:szCs w:val="28"/>
        </w:rPr>
      </w:pPr>
    </w:p>
    <w:p w:rsidR="00ED46CB" w:rsidRPr="00384981" w:rsidRDefault="00ED46CB" w:rsidP="00ED46CB">
      <w:pPr>
        <w:spacing w:line="360" w:lineRule="auto"/>
        <w:ind w:firstLine="851"/>
        <w:jc w:val="both"/>
        <w:rPr>
          <w:sz w:val="28"/>
          <w:szCs w:val="28"/>
        </w:rPr>
      </w:pPr>
      <w:r w:rsidRPr="00384981">
        <w:rPr>
          <w:sz w:val="28"/>
          <w:szCs w:val="28"/>
        </w:rPr>
        <w:tab/>
        <w:t xml:space="preserve">У Solіd Works® складальну одиницю (зборку) можна створювати паралельно зі створенням деталей. Також після одержання готової зборки можна редагувати поверхні деталей, але потрібно бути дуже уважним та обережним, тому що можна порушити зв'язки (сполучення), і тоді прийдеться почати все спочатку. Сполучення - це функції в </w:t>
      </w:r>
      <w:r w:rsidRPr="00384981">
        <w:rPr>
          <w:i/>
          <w:sz w:val="28"/>
          <w:szCs w:val="28"/>
        </w:rPr>
        <w:t>Solіd Works®,</w:t>
      </w:r>
      <w:r w:rsidRPr="00384981">
        <w:rPr>
          <w:sz w:val="28"/>
          <w:szCs w:val="28"/>
        </w:rPr>
        <w:t xml:space="preserve"> що забезпечують геометричний зв'язок між поверхнями різних деталей у зборці.</w:t>
      </w:r>
    </w:p>
    <w:p w:rsidR="00ED46CB" w:rsidRPr="00384981" w:rsidRDefault="00ED46CB" w:rsidP="00ED46CB">
      <w:pPr>
        <w:spacing w:line="360" w:lineRule="auto"/>
        <w:ind w:firstLine="851"/>
        <w:jc w:val="both"/>
        <w:rPr>
          <w:sz w:val="28"/>
          <w:szCs w:val="28"/>
        </w:rPr>
      </w:pPr>
      <w:r w:rsidRPr="00384981">
        <w:rPr>
          <w:sz w:val="28"/>
          <w:szCs w:val="28"/>
        </w:rPr>
        <w:t>Підтримуються наступні взаємозв'язки сполучення:</w:t>
      </w:r>
    </w:p>
    <w:p w:rsidR="00ED46CB" w:rsidRPr="00384981" w:rsidRDefault="00ED46CB" w:rsidP="00ED46CB">
      <w:pPr>
        <w:spacing w:line="360" w:lineRule="auto"/>
        <w:ind w:firstLine="851"/>
        <w:jc w:val="both"/>
        <w:rPr>
          <w:sz w:val="28"/>
          <w:szCs w:val="28"/>
        </w:rPr>
      </w:pPr>
      <w:r w:rsidRPr="00384981">
        <w:rPr>
          <w:sz w:val="28"/>
          <w:szCs w:val="28"/>
        </w:rPr>
        <w:lastRenderedPageBreak/>
        <w:tab/>
        <w:t>Збіг: обрані грані, крайки і площини (у комбінації один з одним чи з однією вершиною) розділяють ту саму нескінченну лінію. Дві вершини стосуються</w:t>
      </w:r>
    </w:p>
    <w:p w:rsidR="00ED46CB" w:rsidRPr="00384981" w:rsidRDefault="00ED46CB" w:rsidP="00ED46CB">
      <w:pPr>
        <w:spacing w:line="360" w:lineRule="auto"/>
        <w:ind w:firstLine="851"/>
        <w:jc w:val="both"/>
        <w:rPr>
          <w:sz w:val="28"/>
          <w:szCs w:val="28"/>
        </w:rPr>
      </w:pPr>
      <w:r w:rsidRPr="00384981">
        <w:rPr>
          <w:sz w:val="28"/>
          <w:szCs w:val="28"/>
        </w:rPr>
        <w:tab/>
        <w:t>Паралельність: обрані елементи однаково спрямовані і знаходяться на постійній відстані друг від друга</w:t>
      </w:r>
    </w:p>
    <w:p w:rsidR="00ED46CB" w:rsidRPr="00384981" w:rsidRDefault="00ED46CB" w:rsidP="00ED46CB">
      <w:pPr>
        <w:spacing w:line="360" w:lineRule="auto"/>
        <w:ind w:firstLine="851"/>
        <w:jc w:val="both"/>
        <w:rPr>
          <w:sz w:val="28"/>
          <w:szCs w:val="28"/>
        </w:rPr>
      </w:pPr>
      <w:r w:rsidRPr="00384981">
        <w:rPr>
          <w:sz w:val="28"/>
          <w:szCs w:val="28"/>
        </w:rPr>
        <w:tab/>
        <w:t>Перпендикулярність: обрані елементи під кутом 90 градусів друг до друга</w:t>
      </w:r>
    </w:p>
    <w:p w:rsidR="00ED46CB" w:rsidRPr="00384981" w:rsidRDefault="00ED46CB" w:rsidP="00ED46CB">
      <w:pPr>
        <w:spacing w:line="360" w:lineRule="auto"/>
        <w:ind w:firstLine="851"/>
        <w:jc w:val="both"/>
        <w:rPr>
          <w:sz w:val="28"/>
          <w:szCs w:val="28"/>
        </w:rPr>
      </w:pPr>
      <w:r w:rsidRPr="00384981">
        <w:rPr>
          <w:sz w:val="28"/>
          <w:szCs w:val="28"/>
        </w:rPr>
        <w:tab/>
        <w:t>Дотичність: обрані елементи стосуються (як мінімум один елемент повинний бути циліндричним, конічним чи сферичної)</w:t>
      </w:r>
    </w:p>
    <w:p w:rsidR="00ED46CB" w:rsidRPr="00384981" w:rsidRDefault="00ED46CB" w:rsidP="00ED46CB">
      <w:pPr>
        <w:spacing w:line="360" w:lineRule="auto"/>
        <w:ind w:firstLine="851"/>
        <w:jc w:val="both"/>
        <w:rPr>
          <w:sz w:val="28"/>
          <w:szCs w:val="28"/>
        </w:rPr>
      </w:pPr>
      <w:r w:rsidRPr="00384981">
        <w:rPr>
          <w:sz w:val="28"/>
          <w:szCs w:val="28"/>
        </w:rPr>
        <w:tab/>
        <w:t>Концентричність: обрані елементи розділяють центральну крапку</w:t>
      </w:r>
    </w:p>
    <w:p w:rsidR="00ED46CB" w:rsidRPr="00384981" w:rsidRDefault="00ED46CB" w:rsidP="00ED46CB">
      <w:pPr>
        <w:spacing w:line="360" w:lineRule="auto"/>
        <w:ind w:firstLine="851"/>
        <w:jc w:val="both"/>
        <w:rPr>
          <w:sz w:val="28"/>
          <w:szCs w:val="28"/>
        </w:rPr>
      </w:pPr>
      <w:r w:rsidRPr="00384981">
        <w:rPr>
          <w:sz w:val="28"/>
          <w:szCs w:val="28"/>
        </w:rPr>
        <w:tab/>
        <w:t>Відстань: обрані елементи розташовані на зазначеній відстані</w:t>
      </w:r>
    </w:p>
    <w:p w:rsidR="00ED46CB" w:rsidRPr="00384981" w:rsidRDefault="00ED46CB" w:rsidP="00ED46CB">
      <w:pPr>
        <w:spacing w:line="360" w:lineRule="auto"/>
        <w:ind w:firstLine="851"/>
        <w:jc w:val="both"/>
        <w:rPr>
          <w:sz w:val="28"/>
          <w:szCs w:val="28"/>
        </w:rPr>
      </w:pPr>
      <w:r w:rsidRPr="00384981">
        <w:rPr>
          <w:sz w:val="28"/>
          <w:szCs w:val="28"/>
        </w:rPr>
        <w:tab/>
        <w:t>Кут: обрані елементи розташовані під зазначеним кутом</w:t>
      </w:r>
    </w:p>
    <w:p w:rsidR="00ED46CB" w:rsidRPr="00384981" w:rsidRDefault="00ED46CB" w:rsidP="00ED46CB">
      <w:pPr>
        <w:spacing w:line="360" w:lineRule="auto"/>
        <w:ind w:firstLine="851"/>
        <w:jc w:val="both"/>
        <w:rPr>
          <w:sz w:val="28"/>
          <w:szCs w:val="28"/>
        </w:rPr>
      </w:pPr>
      <w:r w:rsidRPr="00384981">
        <w:rPr>
          <w:sz w:val="28"/>
          <w:szCs w:val="28"/>
        </w:rPr>
        <w:t>Щоб додати стандартне сполучення необхідно виконати такі дії:</w:t>
      </w:r>
    </w:p>
    <w:p w:rsidR="00ED46CB" w:rsidRPr="00384981" w:rsidRDefault="00ED46CB" w:rsidP="00ED46CB">
      <w:pPr>
        <w:spacing w:line="360" w:lineRule="auto"/>
        <w:ind w:firstLine="851"/>
        <w:jc w:val="both"/>
        <w:rPr>
          <w:sz w:val="28"/>
          <w:szCs w:val="28"/>
        </w:rPr>
      </w:pPr>
      <w:r w:rsidRPr="00384981">
        <w:rPr>
          <w:sz w:val="28"/>
          <w:szCs w:val="28"/>
        </w:rPr>
        <w:t>1.</w:t>
      </w:r>
      <w:r w:rsidRPr="00384981">
        <w:rPr>
          <w:sz w:val="28"/>
          <w:szCs w:val="28"/>
        </w:rPr>
        <w:tab/>
        <w:t xml:space="preserve">Натисніть </w:t>
      </w:r>
      <w:r w:rsidRPr="00384981">
        <w:rPr>
          <w:i/>
          <w:sz w:val="28"/>
          <w:szCs w:val="28"/>
        </w:rPr>
        <w:t>Сполучення</w:t>
      </w:r>
      <w:r w:rsidRPr="00384981">
        <w:rPr>
          <w:sz w:val="28"/>
          <w:szCs w:val="28"/>
        </w:rPr>
        <w:t xml:space="preserve"> (на панелі інструментів "Зборка") чи натисніть </w:t>
      </w:r>
      <w:r w:rsidRPr="00384981">
        <w:rPr>
          <w:i/>
          <w:sz w:val="28"/>
          <w:szCs w:val="28"/>
        </w:rPr>
        <w:t>Уставити, Сполучення</w:t>
      </w:r>
      <w:r w:rsidRPr="00384981">
        <w:rPr>
          <w:sz w:val="28"/>
          <w:szCs w:val="28"/>
        </w:rPr>
        <w:t>.</w:t>
      </w:r>
    </w:p>
    <w:p w:rsidR="00ED46CB" w:rsidRPr="00384981" w:rsidRDefault="00ED46CB" w:rsidP="00ED46CB">
      <w:pPr>
        <w:spacing w:line="360" w:lineRule="auto"/>
        <w:ind w:firstLine="851"/>
        <w:jc w:val="both"/>
        <w:rPr>
          <w:sz w:val="28"/>
          <w:szCs w:val="28"/>
        </w:rPr>
      </w:pPr>
      <w:r w:rsidRPr="00384981">
        <w:rPr>
          <w:sz w:val="28"/>
          <w:szCs w:val="28"/>
        </w:rPr>
        <w:t>2.</w:t>
      </w:r>
      <w:r w:rsidRPr="00384981">
        <w:rPr>
          <w:sz w:val="28"/>
          <w:szCs w:val="28"/>
        </w:rPr>
        <w:tab/>
        <w:t xml:space="preserve">У Property Manager (Менеджері властивостей) у розділі «Вибір сполучень» виберіть об'єкти, для яких потрібно виконати сполучення за допомогою функції </w:t>
      </w:r>
      <w:r w:rsidRPr="00384981">
        <w:rPr>
          <w:i/>
          <w:sz w:val="28"/>
          <w:szCs w:val="28"/>
        </w:rPr>
        <w:t>Об'єкти для сполучення</w:t>
      </w:r>
      <w:r w:rsidRPr="00384981">
        <w:rPr>
          <w:sz w:val="28"/>
          <w:szCs w:val="28"/>
        </w:rPr>
        <w:t>. З'явиться спливаюча панель інструментів,  сполучення разом зі сполученням, обраним за замовчуванням, а компоненти перемістяться на місце і відобразиться попередній вид сполучення.  Це відбудеться також, якщо вибрати спливаючу панель інструментів і «Попередній перегляд» у групі "Параметри" у PropertyManager (Менеджері властивостей).</w:t>
      </w:r>
    </w:p>
    <w:p w:rsidR="00ED46CB" w:rsidRPr="00384981" w:rsidRDefault="00ED46CB" w:rsidP="00ED46CB">
      <w:pPr>
        <w:spacing w:line="360" w:lineRule="auto"/>
        <w:ind w:firstLine="851"/>
        <w:jc w:val="both"/>
        <w:rPr>
          <w:sz w:val="28"/>
          <w:szCs w:val="28"/>
        </w:rPr>
      </w:pPr>
      <w:r w:rsidRPr="00384981">
        <w:rPr>
          <w:sz w:val="28"/>
          <w:szCs w:val="28"/>
        </w:rPr>
        <w:t>3.</w:t>
      </w:r>
      <w:r w:rsidRPr="00384981">
        <w:rPr>
          <w:sz w:val="28"/>
          <w:szCs w:val="28"/>
        </w:rPr>
        <w:tab/>
        <w:t xml:space="preserve">Виберіть </w:t>
      </w:r>
      <w:r w:rsidRPr="00384981">
        <w:rPr>
          <w:i/>
          <w:sz w:val="28"/>
          <w:szCs w:val="28"/>
        </w:rPr>
        <w:t>Додати/завершити</w:t>
      </w:r>
      <w:r w:rsidRPr="00384981">
        <w:rPr>
          <w:sz w:val="28"/>
          <w:szCs w:val="28"/>
        </w:rPr>
        <w:t xml:space="preserve">  чи сполучення виберіть інший тип сполучення.</w:t>
      </w:r>
    </w:p>
    <w:p w:rsidR="00ED46CB" w:rsidRPr="00384981" w:rsidRDefault="00ED46CB" w:rsidP="00ED46CB">
      <w:pPr>
        <w:spacing w:line="360" w:lineRule="auto"/>
        <w:ind w:firstLine="851"/>
        <w:jc w:val="both"/>
        <w:rPr>
          <w:sz w:val="28"/>
          <w:szCs w:val="28"/>
        </w:rPr>
      </w:pPr>
      <w:r w:rsidRPr="00384981">
        <w:rPr>
          <w:sz w:val="28"/>
          <w:szCs w:val="28"/>
        </w:rPr>
        <w:t>4.</w:t>
      </w:r>
      <w:r w:rsidRPr="00384981">
        <w:rPr>
          <w:sz w:val="28"/>
          <w:szCs w:val="28"/>
        </w:rPr>
        <w:tab/>
        <w:t>Натисніть ОК, щоб закрити PropertyManager (Менеджер властивостей).</w:t>
      </w:r>
    </w:p>
    <w:p w:rsidR="00ED46CB" w:rsidRPr="00384981" w:rsidRDefault="00ED46CB" w:rsidP="00ED46CB">
      <w:pPr>
        <w:spacing w:line="360" w:lineRule="auto"/>
        <w:ind w:firstLine="851"/>
        <w:jc w:val="both"/>
        <w:rPr>
          <w:sz w:val="28"/>
          <w:szCs w:val="28"/>
        </w:rPr>
      </w:pPr>
      <w:r w:rsidRPr="00384981">
        <w:rPr>
          <w:sz w:val="28"/>
          <w:szCs w:val="28"/>
        </w:rPr>
        <w:t xml:space="preserve">Для створення зборки необхідно в програмі створити новий документ - Зборка. Далі необхідно вставити компоненти (деталі). Їх можна уставить </w:t>
      </w:r>
      <w:r w:rsidRPr="00384981">
        <w:rPr>
          <w:sz w:val="28"/>
          <w:szCs w:val="28"/>
        </w:rPr>
        <w:lastRenderedPageBreak/>
        <w:t xml:space="preserve">відразу всі, але краще вставляти послідовно: у міру виконання складальних операцій. </w:t>
      </w:r>
    </w:p>
    <w:p w:rsidR="00ED46CB" w:rsidRPr="00384981" w:rsidRDefault="00ED46CB" w:rsidP="00ED46CB">
      <w:pPr>
        <w:spacing w:line="360" w:lineRule="auto"/>
        <w:ind w:firstLine="851"/>
        <w:jc w:val="both"/>
        <w:rPr>
          <w:sz w:val="28"/>
          <w:szCs w:val="28"/>
        </w:rPr>
      </w:pPr>
      <w:r w:rsidRPr="00384981">
        <w:rPr>
          <w:sz w:val="28"/>
          <w:szCs w:val="28"/>
        </w:rPr>
        <w:t>Першою деталлю, яку необхідно вставити в зборку, повинен бути корпус, тому що відносно системи координат пристрою - він нерухомий, програма автоматично так його і визначить.</w:t>
      </w:r>
    </w:p>
    <w:p w:rsidR="00ED46CB" w:rsidRPr="00384981" w:rsidRDefault="00ED46CB" w:rsidP="00ED46CB">
      <w:pPr>
        <w:spacing w:line="360" w:lineRule="auto"/>
        <w:ind w:firstLine="851"/>
        <w:jc w:val="both"/>
        <w:rPr>
          <w:sz w:val="28"/>
          <w:szCs w:val="28"/>
        </w:rPr>
      </w:pPr>
      <w:r w:rsidRPr="00384981">
        <w:rPr>
          <w:sz w:val="28"/>
          <w:szCs w:val="28"/>
        </w:rPr>
        <w:t>Далі необхідно вставити  деталі, що виконують головний рух, а також ті, котрі з ними безпосередньо з'єднуються (Тяга, Кулачок і Напрямна).</w:t>
      </w:r>
    </w:p>
    <w:p w:rsidR="00ED46CB" w:rsidRPr="00384981" w:rsidRDefault="001A25EF" w:rsidP="00ED46CB">
      <w:pPr>
        <w:spacing w:line="360" w:lineRule="auto"/>
        <w:jc w:val="center"/>
        <w:rPr>
          <w:sz w:val="28"/>
          <w:szCs w:val="28"/>
        </w:rPr>
      </w:pPr>
      <w:r w:rsidRPr="00384981">
        <w:rPr>
          <w:noProof/>
          <w:sz w:val="28"/>
          <w:szCs w:val="28"/>
          <w:lang w:val="ru-RU"/>
        </w:rPr>
        <w:drawing>
          <wp:inline distT="0" distB="0" distL="0" distR="0">
            <wp:extent cx="4831080" cy="3743960"/>
            <wp:effectExtent l="19050" t="0" r="7620" b="0"/>
            <wp:docPr id="641"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1052" cstate="print"/>
                    <a:srcRect/>
                    <a:stretch>
                      <a:fillRect/>
                    </a:stretch>
                  </pic:blipFill>
                  <pic:spPr bwMode="auto">
                    <a:xfrm>
                      <a:off x="0" y="0"/>
                      <a:ext cx="4831080" cy="3743960"/>
                    </a:xfrm>
                    <a:prstGeom prst="rect">
                      <a:avLst/>
                    </a:prstGeom>
                    <a:noFill/>
                    <a:ln w="9525">
                      <a:noFill/>
                      <a:miter lim="800000"/>
                      <a:headEnd/>
                      <a:tailEnd/>
                    </a:ln>
                  </pic:spPr>
                </pic:pic>
              </a:graphicData>
            </a:graphic>
          </wp:inline>
        </w:drawing>
      </w:r>
    </w:p>
    <w:p w:rsidR="00ED46CB" w:rsidRPr="00384981" w:rsidRDefault="00ED46CB" w:rsidP="00ED46CB">
      <w:pPr>
        <w:spacing w:line="360" w:lineRule="auto"/>
        <w:ind w:firstLine="540"/>
        <w:jc w:val="center"/>
        <w:rPr>
          <w:sz w:val="28"/>
          <w:szCs w:val="28"/>
        </w:rPr>
      </w:pPr>
      <w:r w:rsidRPr="00384981">
        <w:rPr>
          <w:sz w:val="28"/>
          <w:szCs w:val="28"/>
        </w:rPr>
        <w:t>Рис.7.10. Сполучення:1. Тяга з корпусом – концентричність</w:t>
      </w:r>
    </w:p>
    <w:p w:rsidR="00ED46CB" w:rsidRPr="00384981" w:rsidRDefault="001A25EF" w:rsidP="00ED46CB">
      <w:pPr>
        <w:spacing w:line="360" w:lineRule="auto"/>
        <w:jc w:val="center"/>
        <w:rPr>
          <w:sz w:val="28"/>
          <w:szCs w:val="28"/>
        </w:rPr>
      </w:pPr>
      <w:r w:rsidRPr="00384981">
        <w:rPr>
          <w:noProof/>
          <w:sz w:val="28"/>
          <w:szCs w:val="28"/>
          <w:lang w:val="ru-RU"/>
        </w:rPr>
        <w:lastRenderedPageBreak/>
        <w:drawing>
          <wp:inline distT="0" distB="0" distL="0" distR="0">
            <wp:extent cx="5132705" cy="3985260"/>
            <wp:effectExtent l="19050" t="0" r="0" b="0"/>
            <wp:docPr id="642"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1053" cstate="print"/>
                    <a:srcRect/>
                    <a:stretch>
                      <a:fillRect/>
                    </a:stretch>
                  </pic:blipFill>
                  <pic:spPr bwMode="auto">
                    <a:xfrm>
                      <a:off x="0" y="0"/>
                      <a:ext cx="5132705" cy="3985260"/>
                    </a:xfrm>
                    <a:prstGeom prst="rect">
                      <a:avLst/>
                    </a:prstGeom>
                    <a:noFill/>
                    <a:ln w="9525">
                      <a:noFill/>
                      <a:miter lim="800000"/>
                      <a:headEnd/>
                      <a:tailEnd/>
                    </a:ln>
                  </pic:spPr>
                </pic:pic>
              </a:graphicData>
            </a:graphic>
          </wp:inline>
        </w:drawing>
      </w:r>
    </w:p>
    <w:p w:rsidR="00ED46CB" w:rsidRPr="00384981" w:rsidRDefault="00ED46CB" w:rsidP="00ED46CB">
      <w:pPr>
        <w:spacing w:line="360" w:lineRule="auto"/>
        <w:jc w:val="center"/>
        <w:rPr>
          <w:sz w:val="28"/>
          <w:szCs w:val="28"/>
        </w:rPr>
      </w:pPr>
      <w:r w:rsidRPr="00384981">
        <w:rPr>
          <w:sz w:val="28"/>
          <w:szCs w:val="28"/>
        </w:rPr>
        <w:t>Рис.7.11.  Кулачок з корпусом – концентричність</w:t>
      </w:r>
    </w:p>
    <w:p w:rsidR="00ED46CB" w:rsidRPr="00384981" w:rsidRDefault="001A25EF" w:rsidP="00ED46CB">
      <w:pPr>
        <w:spacing w:line="360" w:lineRule="auto"/>
        <w:jc w:val="center"/>
        <w:rPr>
          <w:sz w:val="28"/>
          <w:szCs w:val="28"/>
        </w:rPr>
      </w:pPr>
      <w:r w:rsidRPr="00384981">
        <w:rPr>
          <w:noProof/>
          <w:sz w:val="28"/>
          <w:szCs w:val="28"/>
          <w:lang w:val="ru-RU"/>
        </w:rPr>
        <w:drawing>
          <wp:inline distT="0" distB="0" distL="0" distR="0">
            <wp:extent cx="5072380" cy="3933825"/>
            <wp:effectExtent l="19050" t="0" r="0" b="0"/>
            <wp:docPr id="643"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1054" cstate="print"/>
                    <a:srcRect/>
                    <a:stretch>
                      <a:fillRect/>
                    </a:stretch>
                  </pic:blipFill>
                  <pic:spPr bwMode="auto">
                    <a:xfrm>
                      <a:off x="0" y="0"/>
                      <a:ext cx="5072380" cy="3933825"/>
                    </a:xfrm>
                    <a:prstGeom prst="rect">
                      <a:avLst/>
                    </a:prstGeom>
                    <a:noFill/>
                    <a:ln w="9525">
                      <a:noFill/>
                      <a:miter lim="800000"/>
                      <a:headEnd/>
                      <a:tailEnd/>
                    </a:ln>
                  </pic:spPr>
                </pic:pic>
              </a:graphicData>
            </a:graphic>
          </wp:inline>
        </w:drawing>
      </w:r>
    </w:p>
    <w:p w:rsidR="00ED46CB" w:rsidRPr="00384981" w:rsidRDefault="00ED46CB" w:rsidP="00ED46CB">
      <w:pPr>
        <w:spacing w:line="360" w:lineRule="auto"/>
        <w:jc w:val="center"/>
        <w:rPr>
          <w:sz w:val="28"/>
          <w:szCs w:val="28"/>
        </w:rPr>
      </w:pPr>
      <w:r w:rsidRPr="00384981">
        <w:rPr>
          <w:sz w:val="28"/>
          <w:szCs w:val="28"/>
        </w:rPr>
        <w:t>Рис.7.12. Напрямна з корпусом – концентричність</w:t>
      </w:r>
    </w:p>
    <w:p w:rsidR="00ED46CB" w:rsidRPr="00384981" w:rsidRDefault="001A25EF" w:rsidP="00ED46CB">
      <w:pPr>
        <w:jc w:val="center"/>
        <w:rPr>
          <w:sz w:val="28"/>
          <w:szCs w:val="28"/>
        </w:rPr>
      </w:pPr>
      <w:r w:rsidRPr="00384981">
        <w:rPr>
          <w:noProof/>
          <w:sz w:val="28"/>
          <w:szCs w:val="28"/>
          <w:lang w:val="ru-RU"/>
        </w:rPr>
        <w:lastRenderedPageBreak/>
        <w:drawing>
          <wp:inline distT="0" distB="0" distL="0" distR="0">
            <wp:extent cx="5245100" cy="4088765"/>
            <wp:effectExtent l="19050" t="0" r="0" b="0"/>
            <wp:docPr id="644"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1055" cstate="print"/>
                    <a:srcRect/>
                    <a:stretch>
                      <a:fillRect/>
                    </a:stretch>
                  </pic:blipFill>
                  <pic:spPr bwMode="auto">
                    <a:xfrm>
                      <a:off x="0" y="0"/>
                      <a:ext cx="5245100" cy="4088765"/>
                    </a:xfrm>
                    <a:prstGeom prst="rect">
                      <a:avLst/>
                    </a:prstGeom>
                    <a:noFill/>
                    <a:ln w="9525">
                      <a:noFill/>
                      <a:miter lim="800000"/>
                      <a:headEnd/>
                      <a:tailEnd/>
                    </a:ln>
                  </pic:spPr>
                </pic:pic>
              </a:graphicData>
            </a:graphic>
          </wp:inline>
        </w:drawing>
      </w:r>
    </w:p>
    <w:p w:rsidR="00ED46CB" w:rsidRPr="00384981" w:rsidRDefault="00ED46CB" w:rsidP="00ED46CB">
      <w:pPr>
        <w:spacing w:line="360" w:lineRule="auto"/>
        <w:jc w:val="center"/>
        <w:rPr>
          <w:sz w:val="28"/>
          <w:szCs w:val="28"/>
        </w:rPr>
      </w:pPr>
      <w:r w:rsidRPr="00384981">
        <w:rPr>
          <w:sz w:val="28"/>
          <w:szCs w:val="28"/>
        </w:rPr>
        <w:t>Рис.7.13.  Напрямна з корпусом – дотичність</w:t>
      </w:r>
    </w:p>
    <w:p w:rsidR="00ED46CB" w:rsidRPr="00384981" w:rsidRDefault="001A25EF" w:rsidP="00ED46CB">
      <w:pPr>
        <w:spacing w:line="360" w:lineRule="auto"/>
        <w:jc w:val="center"/>
        <w:rPr>
          <w:sz w:val="28"/>
          <w:szCs w:val="28"/>
        </w:rPr>
      </w:pPr>
      <w:r w:rsidRPr="00384981">
        <w:rPr>
          <w:noProof/>
          <w:sz w:val="28"/>
          <w:szCs w:val="28"/>
          <w:lang w:val="ru-RU"/>
        </w:rPr>
        <w:drawing>
          <wp:inline distT="0" distB="0" distL="0" distR="0">
            <wp:extent cx="5106670" cy="3994150"/>
            <wp:effectExtent l="19050" t="0" r="0" b="0"/>
            <wp:docPr id="645"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1056" cstate="print"/>
                    <a:srcRect/>
                    <a:stretch>
                      <a:fillRect/>
                    </a:stretch>
                  </pic:blipFill>
                  <pic:spPr bwMode="auto">
                    <a:xfrm>
                      <a:off x="0" y="0"/>
                      <a:ext cx="5106670" cy="3994150"/>
                    </a:xfrm>
                    <a:prstGeom prst="rect">
                      <a:avLst/>
                    </a:prstGeom>
                    <a:noFill/>
                    <a:ln w="9525">
                      <a:noFill/>
                      <a:miter lim="800000"/>
                      <a:headEnd/>
                      <a:tailEnd/>
                    </a:ln>
                  </pic:spPr>
                </pic:pic>
              </a:graphicData>
            </a:graphic>
          </wp:inline>
        </w:drawing>
      </w:r>
    </w:p>
    <w:p w:rsidR="00ED46CB" w:rsidRPr="00384981" w:rsidRDefault="00ED46CB" w:rsidP="00ED46CB">
      <w:pPr>
        <w:jc w:val="center"/>
        <w:rPr>
          <w:sz w:val="28"/>
          <w:szCs w:val="28"/>
        </w:rPr>
      </w:pPr>
      <w:r w:rsidRPr="00384981">
        <w:rPr>
          <w:sz w:val="28"/>
          <w:szCs w:val="28"/>
        </w:rPr>
        <w:t>Рис.7.14.  Напрямна з корпусом – паралельність</w:t>
      </w:r>
    </w:p>
    <w:p w:rsidR="00ED46CB" w:rsidRPr="00384981" w:rsidRDefault="001A25EF" w:rsidP="00ED46CB">
      <w:pPr>
        <w:spacing w:line="360" w:lineRule="auto"/>
        <w:jc w:val="center"/>
        <w:rPr>
          <w:sz w:val="28"/>
          <w:szCs w:val="28"/>
        </w:rPr>
      </w:pPr>
      <w:r w:rsidRPr="00384981">
        <w:rPr>
          <w:noProof/>
          <w:sz w:val="28"/>
          <w:szCs w:val="28"/>
          <w:lang w:val="ru-RU"/>
        </w:rPr>
        <w:lastRenderedPageBreak/>
        <w:drawing>
          <wp:inline distT="0" distB="0" distL="0" distR="0">
            <wp:extent cx="5193030" cy="4037330"/>
            <wp:effectExtent l="19050" t="0" r="7620" b="0"/>
            <wp:docPr id="646"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1057" cstate="print"/>
                    <a:srcRect/>
                    <a:stretch>
                      <a:fillRect/>
                    </a:stretch>
                  </pic:blipFill>
                  <pic:spPr bwMode="auto">
                    <a:xfrm>
                      <a:off x="0" y="0"/>
                      <a:ext cx="5193030" cy="4037330"/>
                    </a:xfrm>
                    <a:prstGeom prst="rect">
                      <a:avLst/>
                    </a:prstGeom>
                    <a:noFill/>
                    <a:ln w="9525">
                      <a:noFill/>
                      <a:miter lim="800000"/>
                      <a:headEnd/>
                      <a:tailEnd/>
                    </a:ln>
                  </pic:spPr>
                </pic:pic>
              </a:graphicData>
            </a:graphic>
          </wp:inline>
        </w:drawing>
      </w:r>
    </w:p>
    <w:p w:rsidR="00ED46CB" w:rsidRPr="00384981" w:rsidRDefault="00ED46CB" w:rsidP="00ED46CB">
      <w:pPr>
        <w:spacing w:line="360" w:lineRule="auto"/>
        <w:jc w:val="center"/>
        <w:rPr>
          <w:sz w:val="28"/>
          <w:szCs w:val="28"/>
        </w:rPr>
      </w:pPr>
      <w:r w:rsidRPr="00384981">
        <w:rPr>
          <w:sz w:val="28"/>
          <w:szCs w:val="28"/>
        </w:rPr>
        <w:t>Рис.7.15.  Тяга з напрямною – паралельність</w:t>
      </w:r>
    </w:p>
    <w:p w:rsidR="00ED46CB" w:rsidRPr="00384981" w:rsidRDefault="001A25EF" w:rsidP="00ED46CB">
      <w:pPr>
        <w:jc w:val="center"/>
        <w:rPr>
          <w:sz w:val="28"/>
          <w:szCs w:val="28"/>
        </w:rPr>
      </w:pPr>
      <w:r w:rsidRPr="00384981">
        <w:rPr>
          <w:noProof/>
          <w:sz w:val="28"/>
          <w:szCs w:val="28"/>
          <w:lang w:val="ru-RU"/>
        </w:rPr>
        <w:drawing>
          <wp:inline distT="0" distB="0" distL="0" distR="0">
            <wp:extent cx="5132705" cy="4002405"/>
            <wp:effectExtent l="19050" t="0" r="0" b="0"/>
            <wp:docPr id="647"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1058" cstate="print"/>
                    <a:srcRect/>
                    <a:stretch>
                      <a:fillRect/>
                    </a:stretch>
                  </pic:blipFill>
                  <pic:spPr bwMode="auto">
                    <a:xfrm>
                      <a:off x="0" y="0"/>
                      <a:ext cx="5132705" cy="4002405"/>
                    </a:xfrm>
                    <a:prstGeom prst="rect">
                      <a:avLst/>
                    </a:prstGeom>
                    <a:noFill/>
                    <a:ln w="9525">
                      <a:noFill/>
                      <a:miter lim="800000"/>
                      <a:headEnd/>
                      <a:tailEnd/>
                    </a:ln>
                  </pic:spPr>
                </pic:pic>
              </a:graphicData>
            </a:graphic>
          </wp:inline>
        </w:drawing>
      </w:r>
    </w:p>
    <w:p w:rsidR="00ED46CB" w:rsidRPr="00384981" w:rsidRDefault="00ED46CB" w:rsidP="00ED46CB">
      <w:pPr>
        <w:jc w:val="center"/>
        <w:rPr>
          <w:sz w:val="28"/>
          <w:szCs w:val="28"/>
        </w:rPr>
      </w:pPr>
      <w:r w:rsidRPr="00384981">
        <w:rPr>
          <w:sz w:val="28"/>
          <w:szCs w:val="28"/>
        </w:rPr>
        <w:t>Рис.7.16.  Кулачок з тягою – дотичність</w:t>
      </w:r>
    </w:p>
    <w:p w:rsidR="00ED46CB" w:rsidRPr="00384981" w:rsidRDefault="001A25EF" w:rsidP="00ED46CB">
      <w:pPr>
        <w:jc w:val="center"/>
        <w:rPr>
          <w:sz w:val="28"/>
          <w:szCs w:val="28"/>
        </w:rPr>
      </w:pPr>
      <w:r w:rsidRPr="00384981">
        <w:rPr>
          <w:noProof/>
          <w:sz w:val="28"/>
          <w:szCs w:val="28"/>
          <w:lang w:val="ru-RU"/>
        </w:rPr>
        <w:lastRenderedPageBreak/>
        <w:drawing>
          <wp:inline distT="0" distB="0" distL="0" distR="0">
            <wp:extent cx="5417185" cy="4235450"/>
            <wp:effectExtent l="19050" t="0" r="0" b="0"/>
            <wp:docPr id="648"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1059" cstate="print"/>
                    <a:srcRect/>
                    <a:stretch>
                      <a:fillRect/>
                    </a:stretch>
                  </pic:blipFill>
                  <pic:spPr bwMode="auto">
                    <a:xfrm>
                      <a:off x="0" y="0"/>
                      <a:ext cx="5417185" cy="4235450"/>
                    </a:xfrm>
                    <a:prstGeom prst="rect">
                      <a:avLst/>
                    </a:prstGeom>
                    <a:noFill/>
                    <a:ln w="9525">
                      <a:noFill/>
                      <a:miter lim="800000"/>
                      <a:headEnd/>
                      <a:tailEnd/>
                    </a:ln>
                  </pic:spPr>
                </pic:pic>
              </a:graphicData>
            </a:graphic>
          </wp:inline>
        </w:drawing>
      </w:r>
    </w:p>
    <w:p w:rsidR="00ED46CB" w:rsidRPr="00384981" w:rsidRDefault="00ED46CB" w:rsidP="00ED46CB">
      <w:pPr>
        <w:spacing w:line="360" w:lineRule="auto"/>
        <w:jc w:val="center"/>
        <w:rPr>
          <w:sz w:val="28"/>
          <w:szCs w:val="28"/>
        </w:rPr>
      </w:pPr>
      <w:r w:rsidRPr="00384981">
        <w:rPr>
          <w:sz w:val="28"/>
          <w:szCs w:val="28"/>
        </w:rPr>
        <w:t>Рис.7.17.  Кулачок  з тягою – паралельність</w:t>
      </w:r>
    </w:p>
    <w:p w:rsidR="00ED46CB" w:rsidRPr="00384981" w:rsidRDefault="00ED46CB" w:rsidP="00ED46CB">
      <w:pPr>
        <w:spacing w:line="360" w:lineRule="auto"/>
        <w:jc w:val="center"/>
        <w:rPr>
          <w:sz w:val="28"/>
          <w:szCs w:val="28"/>
        </w:rPr>
      </w:pPr>
    </w:p>
    <w:p w:rsidR="00ED46CB" w:rsidRPr="00384981" w:rsidRDefault="00ED46CB" w:rsidP="00ED46CB">
      <w:pPr>
        <w:spacing w:line="360" w:lineRule="auto"/>
        <w:ind w:firstLine="709"/>
        <w:jc w:val="both"/>
        <w:rPr>
          <w:sz w:val="28"/>
          <w:szCs w:val="28"/>
        </w:rPr>
      </w:pPr>
      <w:r w:rsidRPr="00384981">
        <w:rPr>
          <w:sz w:val="28"/>
          <w:szCs w:val="28"/>
        </w:rPr>
        <w:t xml:space="preserve">Оскільки кулачків у патроні - 6, то потрібно створити ще 5 кулачків. Для цього не обов'язково відкривати деталь 8 ще 5 разів і створювати для них власні сполучення. Можна скористатися функцією </w:t>
      </w:r>
      <w:r w:rsidRPr="00384981">
        <w:rPr>
          <w:i/>
          <w:sz w:val="28"/>
          <w:szCs w:val="28"/>
        </w:rPr>
        <w:t>Вставка</w:t>
      </w:r>
      <w:r w:rsidRPr="00384981">
        <w:rPr>
          <w:sz w:val="28"/>
          <w:szCs w:val="28"/>
        </w:rPr>
        <w:t xml:space="preserve">, </w:t>
      </w:r>
      <w:r w:rsidRPr="00384981">
        <w:rPr>
          <w:i/>
          <w:sz w:val="28"/>
          <w:szCs w:val="28"/>
        </w:rPr>
        <w:t>Масив компонента</w:t>
      </w:r>
      <w:r w:rsidRPr="00384981">
        <w:rPr>
          <w:sz w:val="28"/>
          <w:szCs w:val="28"/>
        </w:rPr>
        <w:t xml:space="preserve">, </w:t>
      </w:r>
      <w:r w:rsidRPr="00384981">
        <w:rPr>
          <w:i/>
          <w:sz w:val="28"/>
          <w:szCs w:val="28"/>
        </w:rPr>
        <w:t>Круговий масив</w:t>
      </w:r>
      <w:r w:rsidRPr="00384981">
        <w:rPr>
          <w:sz w:val="28"/>
          <w:szCs w:val="28"/>
        </w:rPr>
        <w:t>.</w:t>
      </w:r>
    </w:p>
    <w:p w:rsidR="00ED46CB" w:rsidRPr="00384981" w:rsidRDefault="00ED46CB" w:rsidP="00ED46CB">
      <w:pPr>
        <w:spacing w:line="360" w:lineRule="auto"/>
        <w:ind w:firstLine="709"/>
        <w:jc w:val="both"/>
        <w:rPr>
          <w:sz w:val="28"/>
          <w:szCs w:val="28"/>
        </w:rPr>
      </w:pPr>
      <w:r w:rsidRPr="00384981">
        <w:rPr>
          <w:sz w:val="28"/>
          <w:szCs w:val="28"/>
        </w:rPr>
        <w:tab/>
        <w:t xml:space="preserve">Для створення масиву потрібно мати вісь обертання, що одержуємо за допомогою виділення циліндричної поверхні корпуса і </w:t>
      </w:r>
      <w:r w:rsidRPr="00384981">
        <w:rPr>
          <w:i/>
          <w:sz w:val="28"/>
          <w:szCs w:val="28"/>
        </w:rPr>
        <w:t>Вставка</w:t>
      </w:r>
      <w:r w:rsidRPr="00384981">
        <w:rPr>
          <w:sz w:val="28"/>
          <w:szCs w:val="28"/>
        </w:rPr>
        <w:t xml:space="preserve">, </w:t>
      </w:r>
      <w:r w:rsidRPr="00384981">
        <w:rPr>
          <w:i/>
          <w:sz w:val="28"/>
          <w:szCs w:val="28"/>
        </w:rPr>
        <w:t>Довідкова геометрія</w:t>
      </w:r>
      <w:r w:rsidRPr="00384981">
        <w:rPr>
          <w:sz w:val="28"/>
          <w:szCs w:val="28"/>
        </w:rPr>
        <w:t xml:space="preserve">, </w:t>
      </w:r>
      <w:r w:rsidRPr="00384981">
        <w:rPr>
          <w:i/>
          <w:sz w:val="28"/>
          <w:szCs w:val="28"/>
        </w:rPr>
        <w:t>Вісь</w:t>
      </w:r>
      <w:r w:rsidRPr="00384981">
        <w:rPr>
          <w:sz w:val="28"/>
          <w:szCs w:val="28"/>
        </w:rPr>
        <w:t>.</w:t>
      </w:r>
    </w:p>
    <w:p w:rsidR="00ED46CB" w:rsidRPr="00384981" w:rsidRDefault="00ED46CB" w:rsidP="00ED46CB">
      <w:pPr>
        <w:spacing w:line="360" w:lineRule="auto"/>
        <w:ind w:firstLine="709"/>
        <w:jc w:val="both"/>
        <w:rPr>
          <w:sz w:val="28"/>
          <w:szCs w:val="28"/>
        </w:rPr>
      </w:pPr>
      <w:r w:rsidRPr="00384981">
        <w:rPr>
          <w:sz w:val="28"/>
          <w:szCs w:val="28"/>
        </w:rPr>
        <w:tab/>
        <w:t>Тепер створюємо масив, у параметрах якого потрібно указати вісь, компонент (тобто Кулачок), кут повороту і кількість елементів (6).</w:t>
      </w:r>
    </w:p>
    <w:p w:rsidR="00ED46CB" w:rsidRPr="00384981" w:rsidRDefault="001A25EF" w:rsidP="00ED46CB">
      <w:pPr>
        <w:jc w:val="center"/>
        <w:rPr>
          <w:sz w:val="28"/>
          <w:szCs w:val="28"/>
        </w:rPr>
      </w:pPr>
      <w:r w:rsidRPr="00384981">
        <w:rPr>
          <w:noProof/>
          <w:sz w:val="28"/>
          <w:szCs w:val="28"/>
          <w:lang w:val="ru-RU"/>
        </w:rPr>
        <w:lastRenderedPageBreak/>
        <w:drawing>
          <wp:inline distT="0" distB="0" distL="0" distR="0">
            <wp:extent cx="5141595" cy="4011295"/>
            <wp:effectExtent l="19050" t="0" r="1905" b="0"/>
            <wp:docPr id="649"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1060" cstate="print"/>
                    <a:srcRect/>
                    <a:stretch>
                      <a:fillRect/>
                    </a:stretch>
                  </pic:blipFill>
                  <pic:spPr bwMode="auto">
                    <a:xfrm>
                      <a:off x="0" y="0"/>
                      <a:ext cx="5141595" cy="4011295"/>
                    </a:xfrm>
                    <a:prstGeom prst="rect">
                      <a:avLst/>
                    </a:prstGeom>
                    <a:noFill/>
                    <a:ln w="9525">
                      <a:noFill/>
                      <a:miter lim="800000"/>
                      <a:headEnd/>
                      <a:tailEnd/>
                    </a:ln>
                  </pic:spPr>
                </pic:pic>
              </a:graphicData>
            </a:graphic>
          </wp:inline>
        </w:drawing>
      </w:r>
    </w:p>
    <w:p w:rsidR="00ED46CB" w:rsidRPr="00384981" w:rsidRDefault="00ED46CB" w:rsidP="00ED46CB">
      <w:pPr>
        <w:spacing w:line="360" w:lineRule="auto"/>
        <w:jc w:val="center"/>
        <w:rPr>
          <w:sz w:val="28"/>
          <w:szCs w:val="28"/>
        </w:rPr>
      </w:pPr>
      <w:r w:rsidRPr="00384981">
        <w:rPr>
          <w:sz w:val="28"/>
          <w:szCs w:val="28"/>
        </w:rPr>
        <w:t>Рис.7.18.  Кулачок  з тягою та корпусом</w:t>
      </w:r>
    </w:p>
    <w:p w:rsidR="00ED46CB" w:rsidRPr="00384981" w:rsidRDefault="00ED46CB" w:rsidP="00ED46CB">
      <w:pPr>
        <w:jc w:val="center"/>
        <w:rPr>
          <w:sz w:val="28"/>
          <w:szCs w:val="28"/>
        </w:rPr>
      </w:pPr>
    </w:p>
    <w:p w:rsidR="00ED46CB" w:rsidRPr="00384981" w:rsidRDefault="00ED46CB" w:rsidP="00ED46CB">
      <w:pPr>
        <w:spacing w:line="360" w:lineRule="auto"/>
        <w:jc w:val="both"/>
        <w:rPr>
          <w:sz w:val="28"/>
          <w:szCs w:val="28"/>
        </w:rPr>
      </w:pPr>
      <w:r w:rsidRPr="00384981">
        <w:rPr>
          <w:sz w:val="28"/>
          <w:szCs w:val="28"/>
        </w:rPr>
        <w:tab/>
        <w:t>Після збирання деталей, що залишилися, і застосування описаних функцій одержуємо зборку багатокулачкового самоцентруючого патрона (рис. 7.19).</w:t>
      </w:r>
    </w:p>
    <w:p w:rsidR="00ED46CB" w:rsidRPr="00384981" w:rsidRDefault="001A25EF" w:rsidP="00ED46CB">
      <w:pPr>
        <w:jc w:val="center"/>
        <w:rPr>
          <w:sz w:val="28"/>
          <w:szCs w:val="28"/>
        </w:rPr>
      </w:pPr>
      <w:r w:rsidRPr="00384981">
        <w:rPr>
          <w:noProof/>
          <w:sz w:val="28"/>
          <w:szCs w:val="28"/>
          <w:lang w:val="ru-RU"/>
        </w:rPr>
        <w:drawing>
          <wp:inline distT="0" distB="0" distL="0" distR="0">
            <wp:extent cx="3338195" cy="3105785"/>
            <wp:effectExtent l="19050" t="0" r="0" b="0"/>
            <wp:docPr id="650" name="Рисунок 34" descr="patron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descr="patron1_1"/>
                    <pic:cNvPicPr>
                      <a:picLocks noChangeAspect="1" noChangeArrowheads="1"/>
                    </pic:cNvPicPr>
                  </pic:nvPicPr>
                  <pic:blipFill>
                    <a:blip r:embed="rId1061" cstate="print"/>
                    <a:srcRect l="6525" t="9877" r="10979" b="9003"/>
                    <a:stretch>
                      <a:fillRect/>
                    </a:stretch>
                  </pic:blipFill>
                  <pic:spPr bwMode="auto">
                    <a:xfrm>
                      <a:off x="0" y="0"/>
                      <a:ext cx="3338195" cy="3105785"/>
                    </a:xfrm>
                    <a:prstGeom prst="rect">
                      <a:avLst/>
                    </a:prstGeom>
                    <a:noFill/>
                    <a:ln w="9525">
                      <a:noFill/>
                      <a:miter lim="800000"/>
                      <a:headEnd/>
                      <a:tailEnd/>
                    </a:ln>
                  </pic:spPr>
                </pic:pic>
              </a:graphicData>
            </a:graphic>
          </wp:inline>
        </w:drawing>
      </w:r>
    </w:p>
    <w:p w:rsidR="00ED46CB" w:rsidRPr="00384981" w:rsidRDefault="00ED46CB" w:rsidP="00ED46CB">
      <w:pPr>
        <w:jc w:val="center"/>
        <w:rPr>
          <w:sz w:val="28"/>
          <w:szCs w:val="28"/>
        </w:rPr>
      </w:pPr>
      <w:r w:rsidRPr="00384981">
        <w:rPr>
          <w:sz w:val="28"/>
          <w:szCs w:val="28"/>
        </w:rPr>
        <w:t>Рис.7.19. ВП - багатокулачковий самоцентрируючий патрон</w:t>
      </w:r>
    </w:p>
    <w:p w:rsidR="00ED46CB" w:rsidRPr="00384981" w:rsidRDefault="00ED46CB" w:rsidP="00ED46CB">
      <w:pPr>
        <w:spacing w:line="360" w:lineRule="auto"/>
        <w:ind w:firstLine="540"/>
        <w:jc w:val="both"/>
        <w:rPr>
          <w:sz w:val="28"/>
          <w:szCs w:val="28"/>
        </w:rPr>
      </w:pPr>
      <w:r w:rsidRPr="00384981">
        <w:rPr>
          <w:sz w:val="28"/>
          <w:szCs w:val="28"/>
        </w:rPr>
        <w:lastRenderedPageBreak/>
        <w:t>Для того, щоб легше було відрізнити одну деталь від іншої, кожній деталі можна надати свій колір (приклад – рис. 7.20.).</w:t>
      </w:r>
    </w:p>
    <w:p w:rsidR="00ED46CB" w:rsidRPr="00384981" w:rsidRDefault="00ED46CB" w:rsidP="00ED46CB">
      <w:pPr>
        <w:rPr>
          <w:sz w:val="28"/>
          <w:szCs w:val="28"/>
        </w:rPr>
      </w:pPr>
    </w:p>
    <w:p w:rsidR="00ED46CB" w:rsidRPr="00384981" w:rsidRDefault="001A25EF" w:rsidP="00ED46CB">
      <w:pPr>
        <w:jc w:val="center"/>
        <w:rPr>
          <w:sz w:val="28"/>
          <w:szCs w:val="28"/>
        </w:rPr>
      </w:pPr>
      <w:r w:rsidRPr="00384981">
        <w:rPr>
          <w:noProof/>
          <w:sz w:val="28"/>
          <w:szCs w:val="28"/>
          <w:lang w:val="ru-RU"/>
        </w:rPr>
        <w:drawing>
          <wp:inline distT="0" distB="0" distL="0" distR="0">
            <wp:extent cx="3347085" cy="3019425"/>
            <wp:effectExtent l="19050" t="0" r="5715" b="0"/>
            <wp:docPr id="651" name="Рисунок 35" descr="Patro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descr="Patron1"/>
                    <pic:cNvPicPr>
                      <a:picLocks noChangeAspect="1" noChangeArrowheads="1"/>
                    </pic:cNvPicPr>
                  </pic:nvPicPr>
                  <pic:blipFill>
                    <a:blip r:embed="rId1062" cstate="print"/>
                    <a:srcRect l="7726" t="9013" r="7930" b="8977"/>
                    <a:stretch>
                      <a:fillRect/>
                    </a:stretch>
                  </pic:blipFill>
                  <pic:spPr bwMode="auto">
                    <a:xfrm>
                      <a:off x="0" y="0"/>
                      <a:ext cx="3347085" cy="3019425"/>
                    </a:xfrm>
                    <a:prstGeom prst="rect">
                      <a:avLst/>
                    </a:prstGeom>
                    <a:noFill/>
                    <a:ln w="9525">
                      <a:noFill/>
                      <a:miter lim="800000"/>
                      <a:headEnd/>
                      <a:tailEnd/>
                    </a:ln>
                  </pic:spPr>
                </pic:pic>
              </a:graphicData>
            </a:graphic>
          </wp:inline>
        </w:drawing>
      </w:r>
    </w:p>
    <w:p w:rsidR="00ED46CB" w:rsidRPr="00384981" w:rsidRDefault="00ED46CB" w:rsidP="00ED46CB">
      <w:pPr>
        <w:jc w:val="center"/>
        <w:rPr>
          <w:sz w:val="28"/>
          <w:szCs w:val="28"/>
        </w:rPr>
      </w:pPr>
      <w:r w:rsidRPr="00384981">
        <w:rPr>
          <w:sz w:val="28"/>
          <w:szCs w:val="28"/>
        </w:rPr>
        <w:t>Рис.7.20. ВП -  багатокулачковий самоцентрируючий патрон в кольорі</w:t>
      </w:r>
    </w:p>
    <w:p w:rsidR="00ED46CB" w:rsidRPr="00384981" w:rsidRDefault="00ED46CB" w:rsidP="00ED46CB">
      <w:pPr>
        <w:shd w:val="clear" w:color="auto" w:fill="FFFFFF"/>
        <w:spacing w:line="360" w:lineRule="auto"/>
        <w:ind w:firstLine="1080"/>
        <w:jc w:val="both"/>
      </w:pPr>
    </w:p>
    <w:p w:rsidR="00ED46CB" w:rsidRPr="00384981" w:rsidRDefault="00ED46CB" w:rsidP="00ED46CB"/>
    <w:p w:rsidR="00ED46CB" w:rsidRPr="00384981" w:rsidRDefault="00ED46CB" w:rsidP="00ED46CB">
      <w:pPr>
        <w:spacing w:line="360" w:lineRule="auto"/>
        <w:ind w:left="900"/>
        <w:jc w:val="center"/>
        <w:rPr>
          <w:b/>
          <w:sz w:val="28"/>
          <w:szCs w:val="28"/>
        </w:rPr>
      </w:pPr>
      <w:r w:rsidRPr="00384981">
        <w:rPr>
          <w:b/>
          <w:sz w:val="28"/>
          <w:szCs w:val="28"/>
        </w:rPr>
        <w:t>7.4. Генерування цифрової розрахункової моделі верстатного пристрою</w:t>
      </w:r>
    </w:p>
    <w:p w:rsidR="00ED46CB" w:rsidRPr="00384981" w:rsidRDefault="00ED46CB" w:rsidP="00ED46CB">
      <w:pPr>
        <w:pStyle w:val="a8"/>
        <w:shd w:val="clear" w:color="auto" w:fill="FFFFFF"/>
        <w:spacing w:before="0" w:beforeAutospacing="0" w:after="0" w:afterAutospacing="0" w:line="360" w:lineRule="auto"/>
        <w:ind w:firstLine="851"/>
        <w:jc w:val="both"/>
        <w:rPr>
          <w:color w:val="auto"/>
          <w:sz w:val="28"/>
          <w:szCs w:val="28"/>
        </w:rPr>
      </w:pPr>
      <w:r w:rsidRPr="00384981">
        <w:rPr>
          <w:rFonts w:ascii="Verdana" w:hAnsi="Verdana"/>
          <w:color w:val="333333"/>
          <w:sz w:val="21"/>
          <w:szCs w:val="21"/>
        </w:rPr>
        <w:t> </w:t>
      </w:r>
      <w:r w:rsidRPr="00384981">
        <w:rPr>
          <w:color w:val="auto"/>
          <w:sz w:val="28"/>
          <w:szCs w:val="28"/>
        </w:rPr>
        <w:t>Між параметрами оброблюваної деталі і ВП, що проектується існує інфораційно-функціональний взаємозв'язок. Аналогічні взаємозв'язки існують також між технологічними рішеннями по виготовленню деталі та інформаційними моделями цієї деталі. Все це створює передумови для комплексної автоматизації: детальний технологічний процес виготовлення деталі - проектування і виготовлення ВП - виготовлення деталі. У зв'язку з цим при автоматизації проектування ВП і був визначений метод побудови технологічного оснащення на базі інформаційної моделі, що отримала назву синтезу конструкцій.</w:t>
      </w:r>
    </w:p>
    <w:p w:rsidR="00ED46CB" w:rsidRPr="00384981" w:rsidRDefault="00ED46CB" w:rsidP="00ED46CB">
      <w:pPr>
        <w:pStyle w:val="a8"/>
        <w:shd w:val="clear" w:color="auto" w:fill="FFFFFF"/>
        <w:spacing w:before="0" w:beforeAutospacing="0" w:after="0" w:afterAutospacing="0" w:line="360" w:lineRule="auto"/>
        <w:ind w:firstLine="851"/>
        <w:jc w:val="both"/>
        <w:rPr>
          <w:color w:val="auto"/>
          <w:sz w:val="28"/>
          <w:szCs w:val="28"/>
        </w:rPr>
      </w:pPr>
      <w:r w:rsidRPr="00384981">
        <w:rPr>
          <w:color w:val="auto"/>
          <w:sz w:val="28"/>
          <w:szCs w:val="28"/>
        </w:rPr>
        <w:t> В основу цього методу покладено такі принципи:</w:t>
      </w:r>
    </w:p>
    <w:p w:rsidR="00ED46CB" w:rsidRPr="00384981" w:rsidRDefault="00ED46CB" w:rsidP="00ED46CB">
      <w:pPr>
        <w:pStyle w:val="a8"/>
        <w:shd w:val="clear" w:color="auto" w:fill="FFFFFF"/>
        <w:spacing w:before="0" w:beforeAutospacing="0" w:after="0" w:afterAutospacing="0" w:line="360" w:lineRule="auto"/>
        <w:ind w:firstLine="851"/>
        <w:jc w:val="both"/>
        <w:rPr>
          <w:color w:val="auto"/>
          <w:sz w:val="28"/>
          <w:szCs w:val="28"/>
        </w:rPr>
      </w:pPr>
      <w:r w:rsidRPr="00384981">
        <w:rPr>
          <w:color w:val="auto"/>
          <w:sz w:val="28"/>
          <w:szCs w:val="28"/>
        </w:rPr>
        <w:t> 1. Інформація, що описує конструкцію ВП, є результатом переробки відомостей про деталь і технологічні операції її виготовлення.</w:t>
      </w:r>
    </w:p>
    <w:p w:rsidR="00ED46CB" w:rsidRPr="00384981" w:rsidRDefault="00ED46CB" w:rsidP="00ED46CB">
      <w:pPr>
        <w:pStyle w:val="a8"/>
        <w:shd w:val="clear" w:color="auto" w:fill="FFFFFF"/>
        <w:spacing w:before="0" w:beforeAutospacing="0" w:after="0" w:afterAutospacing="0" w:line="360" w:lineRule="auto"/>
        <w:ind w:firstLine="851"/>
        <w:jc w:val="both"/>
        <w:rPr>
          <w:color w:val="auto"/>
          <w:sz w:val="28"/>
          <w:szCs w:val="28"/>
        </w:rPr>
      </w:pPr>
      <w:r w:rsidRPr="00384981">
        <w:rPr>
          <w:color w:val="auto"/>
          <w:sz w:val="28"/>
          <w:szCs w:val="28"/>
        </w:rPr>
        <w:lastRenderedPageBreak/>
        <w:t> 2. Для конструкції будь-якого ВП існує можливість її декомпозиції на певне число складових - конструктивних елементів.</w:t>
      </w:r>
    </w:p>
    <w:p w:rsidR="00ED46CB" w:rsidRPr="00384981" w:rsidRDefault="00ED46CB" w:rsidP="00ED46CB">
      <w:pPr>
        <w:pStyle w:val="a8"/>
        <w:shd w:val="clear" w:color="auto" w:fill="FFFFFF"/>
        <w:spacing w:before="0" w:beforeAutospacing="0" w:after="0" w:afterAutospacing="0" w:line="360" w:lineRule="auto"/>
        <w:ind w:firstLine="851"/>
        <w:jc w:val="both"/>
        <w:rPr>
          <w:color w:val="auto"/>
          <w:sz w:val="28"/>
          <w:szCs w:val="28"/>
        </w:rPr>
      </w:pPr>
      <w:r w:rsidRPr="00384981">
        <w:rPr>
          <w:color w:val="auto"/>
          <w:sz w:val="28"/>
          <w:szCs w:val="28"/>
        </w:rPr>
        <w:t> 3. Конструкція будь-якого ВП може бути синтезована з певного числа конструктивних елементів.</w:t>
      </w:r>
    </w:p>
    <w:p w:rsidR="00ED46CB" w:rsidRPr="00384981" w:rsidRDefault="00ED46CB" w:rsidP="00ED46CB">
      <w:pPr>
        <w:pStyle w:val="a8"/>
        <w:shd w:val="clear" w:color="auto" w:fill="FFFFFF"/>
        <w:spacing w:before="0" w:beforeAutospacing="0" w:after="0" w:afterAutospacing="0" w:line="360" w:lineRule="auto"/>
        <w:ind w:firstLine="851"/>
        <w:jc w:val="both"/>
        <w:rPr>
          <w:color w:val="auto"/>
          <w:sz w:val="28"/>
          <w:szCs w:val="28"/>
        </w:rPr>
      </w:pPr>
      <w:r w:rsidRPr="00384981">
        <w:rPr>
          <w:color w:val="auto"/>
          <w:sz w:val="28"/>
          <w:szCs w:val="28"/>
        </w:rPr>
        <w:t> 4. Конструктивні елементи відрізняються властивостями і характеристиками, які можна представляти в ЕОМ.</w:t>
      </w:r>
    </w:p>
    <w:p w:rsidR="00ED46CB" w:rsidRPr="00384981" w:rsidRDefault="00ED46CB" w:rsidP="00ED46CB">
      <w:pPr>
        <w:pStyle w:val="a8"/>
        <w:shd w:val="clear" w:color="auto" w:fill="FFFFFF"/>
        <w:spacing w:before="0" w:beforeAutospacing="0" w:after="0" w:afterAutospacing="0" w:line="360" w:lineRule="auto"/>
        <w:ind w:firstLine="851"/>
        <w:jc w:val="both"/>
        <w:rPr>
          <w:color w:val="auto"/>
          <w:sz w:val="28"/>
          <w:szCs w:val="28"/>
        </w:rPr>
      </w:pPr>
      <w:r w:rsidRPr="00384981">
        <w:rPr>
          <w:color w:val="auto"/>
          <w:sz w:val="28"/>
          <w:szCs w:val="28"/>
        </w:rPr>
        <w:t> 5. Між елементами в конструкції існують кілька модельованих відхилень, загальних для всіх пристроїв.</w:t>
      </w:r>
    </w:p>
    <w:p w:rsidR="00ED46CB" w:rsidRPr="00384981" w:rsidRDefault="00ED46CB" w:rsidP="00ED46CB">
      <w:pPr>
        <w:pStyle w:val="a8"/>
        <w:shd w:val="clear" w:color="auto" w:fill="FFFFFF"/>
        <w:spacing w:before="0" w:beforeAutospacing="0" w:after="0" w:afterAutospacing="0" w:line="360" w:lineRule="auto"/>
        <w:ind w:firstLine="851"/>
        <w:jc w:val="both"/>
        <w:rPr>
          <w:rFonts w:ascii="Verdana" w:hAnsi="Verdana"/>
          <w:color w:val="auto"/>
          <w:sz w:val="21"/>
          <w:szCs w:val="21"/>
        </w:rPr>
      </w:pPr>
      <w:r w:rsidRPr="00384981">
        <w:rPr>
          <w:color w:val="auto"/>
          <w:sz w:val="28"/>
          <w:szCs w:val="28"/>
        </w:rPr>
        <w:t>6. У кожному конструктивному елементі, як різновиді твердого тіла, можна зафіксувати його положення для визначення значень позиційних відносин між елементами.</w:t>
      </w:r>
      <w:r w:rsidRPr="00384981">
        <w:rPr>
          <w:rFonts w:ascii="Verdana" w:hAnsi="Verdana"/>
          <w:color w:val="auto"/>
          <w:sz w:val="21"/>
          <w:szCs w:val="21"/>
        </w:rPr>
        <w:t xml:space="preserve"> </w:t>
      </w:r>
    </w:p>
    <w:p w:rsidR="00ED46CB" w:rsidRPr="00384981" w:rsidRDefault="00ED46CB" w:rsidP="00ED46CB">
      <w:pPr>
        <w:spacing w:line="360" w:lineRule="auto"/>
        <w:ind w:firstLine="851"/>
        <w:jc w:val="both"/>
        <w:rPr>
          <w:sz w:val="28"/>
          <w:szCs w:val="28"/>
        </w:rPr>
      </w:pPr>
      <w:r w:rsidRPr="00384981">
        <w:rPr>
          <w:sz w:val="28"/>
          <w:szCs w:val="28"/>
        </w:rPr>
        <w:t xml:space="preserve">В якості об’єкта проектування візьмемо </w:t>
      </w:r>
      <w:r w:rsidR="00384981" w:rsidRPr="00384981">
        <w:rPr>
          <w:sz w:val="28"/>
          <w:szCs w:val="28"/>
        </w:rPr>
        <w:t>багатокулачковий самоцентрируючий</w:t>
      </w:r>
      <w:r w:rsidRPr="00384981">
        <w:rPr>
          <w:sz w:val="28"/>
          <w:szCs w:val="28"/>
        </w:rPr>
        <w:t xml:space="preserve"> затискний патрон.</w:t>
      </w:r>
      <w:r w:rsidRPr="00384981">
        <w:rPr>
          <w:b/>
          <w:sz w:val="28"/>
          <w:szCs w:val="28"/>
        </w:rPr>
        <w:t xml:space="preserve"> </w:t>
      </w:r>
      <w:r w:rsidRPr="00384981">
        <w:rPr>
          <w:sz w:val="28"/>
          <w:szCs w:val="28"/>
        </w:rPr>
        <w:t>Для вирішення задачі використаємо середовище T-Flex Parametric CAD</w:t>
      </w:r>
      <w:r w:rsidRPr="00384981">
        <w:rPr>
          <w:b/>
          <w:sz w:val="28"/>
          <w:szCs w:val="28"/>
        </w:rPr>
        <w:t xml:space="preserve">, </w:t>
      </w:r>
      <w:r w:rsidRPr="00384981">
        <w:rPr>
          <w:sz w:val="28"/>
          <w:szCs w:val="28"/>
        </w:rPr>
        <w:t>а саме - метод кінцевих елементів модуля «T-Flex Аналіз».</w:t>
      </w:r>
    </w:p>
    <w:p w:rsidR="00ED46CB" w:rsidRPr="00384981" w:rsidRDefault="00ED46CB" w:rsidP="00ED46CB">
      <w:pPr>
        <w:spacing w:line="360" w:lineRule="auto"/>
        <w:ind w:firstLine="851"/>
        <w:jc w:val="both"/>
        <w:rPr>
          <w:sz w:val="28"/>
          <w:szCs w:val="28"/>
        </w:rPr>
      </w:pPr>
      <w:r w:rsidRPr="00384981">
        <w:rPr>
          <w:sz w:val="28"/>
          <w:szCs w:val="28"/>
        </w:rPr>
        <w:t>У процесі створення цифрової 3D-моделі для розрахунку, необхідно з конструкції патрона вилучити конструктивні елементи та деталі, що не приймають безпосередню участь у роботі механізму. Важливо вилучити дрібні конструктивні та технологічні елементи, такі як: фаски, скруглення, проточки і т.д., такі елементи вносять в систему додаткові значення розрахункових параметрів, що меншою мірою впливають на точність отриманих результатів і більшою мірою впливають на їх коректність, чим і знижують ступінь довіри. Такі обмеження пов’язані з виникненням плоских, або некоректних елементів МКЕ-сітки.</w:t>
      </w:r>
    </w:p>
    <w:p w:rsidR="00ED46CB" w:rsidRPr="00384981" w:rsidRDefault="00ED46CB" w:rsidP="00ED46CB">
      <w:pPr>
        <w:spacing w:line="360" w:lineRule="auto"/>
        <w:ind w:firstLine="851"/>
        <w:jc w:val="both"/>
        <w:rPr>
          <w:sz w:val="28"/>
          <w:szCs w:val="28"/>
        </w:rPr>
      </w:pPr>
    </w:p>
    <w:p w:rsidR="00ED46CB" w:rsidRPr="00384981" w:rsidRDefault="00ED46CB" w:rsidP="00ED46CB">
      <w:pPr>
        <w:spacing w:line="360" w:lineRule="auto"/>
        <w:ind w:firstLine="540"/>
        <w:jc w:val="both"/>
        <w:rPr>
          <w:b/>
          <w:sz w:val="28"/>
          <w:szCs w:val="28"/>
        </w:rPr>
      </w:pPr>
      <w:r w:rsidRPr="00384981">
        <w:rPr>
          <w:b/>
          <w:sz w:val="28"/>
          <w:szCs w:val="28"/>
        </w:rPr>
        <w:t>7.5. Проектування розрахункової конструкції верстатного пристрою</w:t>
      </w:r>
    </w:p>
    <w:p w:rsidR="00ED46CB" w:rsidRPr="00384981" w:rsidRDefault="00ED46CB" w:rsidP="00ED46CB">
      <w:pPr>
        <w:spacing w:line="360" w:lineRule="auto"/>
        <w:ind w:firstLine="540"/>
        <w:jc w:val="both"/>
        <w:rPr>
          <w:sz w:val="28"/>
          <w:szCs w:val="28"/>
        </w:rPr>
      </w:pPr>
      <w:r w:rsidRPr="00384981">
        <w:rPr>
          <w:sz w:val="28"/>
          <w:szCs w:val="28"/>
        </w:rPr>
        <w:t xml:space="preserve">У середовищі T-Flex CAD 11 було виконано 3D-модель конструкції патрона у вихідному стані, тобто згідно технічної документації на виріб. Після аналізу та виявлення небажаних елементів було проведено спрощення </w:t>
      </w:r>
      <w:r w:rsidRPr="00384981">
        <w:rPr>
          <w:sz w:val="28"/>
          <w:szCs w:val="28"/>
        </w:rPr>
        <w:lastRenderedPageBreak/>
        <w:t>даної моделі. В конструкції було об’єднано суміжні з корпусом нерухомі деталі, що забезпечують конструктивну цілісність та функціонування механізму в цілому. Кулачки і шток були спрощені, але робочі поверхні залишалися незмінними. Після опрацювання всієї конструкції синтезована модель складалася з 8-ми деталей, а саме: 6-ти кулачків, 1-го корпусу і 1-го штоку, комплексна складальна модель зображена на (рис.7.20).</w:t>
      </w:r>
    </w:p>
    <w:tbl>
      <w:tblPr>
        <w:tblW w:w="0" w:type="auto"/>
        <w:tblLook w:val="01E0"/>
      </w:tblPr>
      <w:tblGrid>
        <w:gridCol w:w="4633"/>
        <w:gridCol w:w="4938"/>
      </w:tblGrid>
      <w:tr w:rsidR="00ED46CB" w:rsidRPr="00384981" w:rsidTr="004320E9">
        <w:tc>
          <w:tcPr>
            <w:tcW w:w="4927" w:type="dxa"/>
          </w:tcPr>
          <w:p w:rsidR="00ED46CB" w:rsidRPr="00384981" w:rsidRDefault="001A25EF" w:rsidP="004320E9">
            <w:pPr>
              <w:spacing w:line="360" w:lineRule="auto"/>
              <w:jc w:val="both"/>
            </w:pPr>
            <w:r w:rsidRPr="00384981">
              <w:rPr>
                <w:noProof/>
                <w:sz w:val="28"/>
                <w:szCs w:val="28"/>
                <w:lang w:val="ru-RU"/>
              </w:rPr>
              <w:drawing>
                <wp:inline distT="0" distB="0" distL="0" distR="0">
                  <wp:extent cx="2976245" cy="2665730"/>
                  <wp:effectExtent l="0" t="0" r="0" b="0"/>
                  <wp:docPr id="652"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pic:cNvPicPr>
                            <a:picLocks noChangeAspect="1" noChangeArrowheads="1"/>
                          </pic:cNvPicPr>
                        </pic:nvPicPr>
                        <pic:blipFill>
                          <a:blip r:embed="rId1063" cstate="print">
                            <a:clrChange>
                              <a:clrFrom>
                                <a:srgbClr val="FFFFFF"/>
                              </a:clrFrom>
                              <a:clrTo>
                                <a:srgbClr val="FFFFFF">
                                  <a:alpha val="0"/>
                                </a:srgbClr>
                              </a:clrTo>
                            </a:clrChange>
                          </a:blip>
                          <a:srcRect l="41322" t="16812" r="9785" b="13083"/>
                          <a:stretch>
                            <a:fillRect/>
                          </a:stretch>
                        </pic:blipFill>
                        <pic:spPr bwMode="auto">
                          <a:xfrm>
                            <a:off x="0" y="0"/>
                            <a:ext cx="2976245" cy="2665730"/>
                          </a:xfrm>
                          <a:prstGeom prst="rect">
                            <a:avLst/>
                          </a:prstGeom>
                          <a:noFill/>
                          <a:ln w="9525">
                            <a:noFill/>
                            <a:miter lim="800000"/>
                            <a:headEnd/>
                            <a:tailEnd/>
                          </a:ln>
                        </pic:spPr>
                      </pic:pic>
                    </a:graphicData>
                  </a:graphic>
                </wp:inline>
              </w:drawing>
            </w:r>
          </w:p>
        </w:tc>
        <w:tc>
          <w:tcPr>
            <w:tcW w:w="4928" w:type="dxa"/>
          </w:tcPr>
          <w:p w:rsidR="00ED46CB" w:rsidRPr="00384981" w:rsidRDefault="001A25EF" w:rsidP="004320E9">
            <w:pPr>
              <w:spacing w:line="360" w:lineRule="auto"/>
              <w:jc w:val="both"/>
            </w:pPr>
            <w:r w:rsidRPr="00384981">
              <w:rPr>
                <w:noProof/>
                <w:sz w:val="28"/>
                <w:szCs w:val="28"/>
                <w:lang w:val="ru-RU"/>
              </w:rPr>
              <w:drawing>
                <wp:inline distT="0" distB="0" distL="0" distR="0">
                  <wp:extent cx="3157220" cy="2630805"/>
                  <wp:effectExtent l="19050" t="0" r="5080" b="0"/>
                  <wp:docPr id="653"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1064" cstate="print">
                            <a:clrChange>
                              <a:clrFrom>
                                <a:srgbClr val="FFFFFF"/>
                              </a:clrFrom>
                              <a:clrTo>
                                <a:srgbClr val="FFFFFF">
                                  <a:alpha val="0"/>
                                </a:srgbClr>
                              </a:clrTo>
                            </a:clrChange>
                          </a:blip>
                          <a:srcRect l="38823" t="17900" r="9447" b="13083"/>
                          <a:stretch>
                            <a:fillRect/>
                          </a:stretch>
                        </pic:blipFill>
                        <pic:spPr bwMode="auto">
                          <a:xfrm>
                            <a:off x="0" y="0"/>
                            <a:ext cx="3157220" cy="2630805"/>
                          </a:xfrm>
                          <a:prstGeom prst="rect">
                            <a:avLst/>
                          </a:prstGeom>
                          <a:noFill/>
                          <a:ln w="9525">
                            <a:noFill/>
                            <a:miter lim="800000"/>
                            <a:headEnd/>
                            <a:tailEnd/>
                          </a:ln>
                        </pic:spPr>
                      </pic:pic>
                    </a:graphicData>
                  </a:graphic>
                </wp:inline>
              </w:drawing>
            </w:r>
          </w:p>
        </w:tc>
      </w:tr>
      <w:tr w:rsidR="00ED46CB" w:rsidRPr="00384981" w:rsidTr="004320E9">
        <w:tc>
          <w:tcPr>
            <w:tcW w:w="4927" w:type="dxa"/>
          </w:tcPr>
          <w:p w:rsidR="00ED46CB" w:rsidRPr="00384981" w:rsidRDefault="00ED46CB" w:rsidP="004320E9">
            <w:pPr>
              <w:spacing w:line="360" w:lineRule="auto"/>
              <w:ind w:firstLine="540"/>
            </w:pPr>
            <w:r w:rsidRPr="00384981">
              <w:rPr>
                <w:sz w:val="28"/>
                <w:szCs w:val="28"/>
              </w:rPr>
              <w:t>Рис.7.21. Перепроектована модель</w:t>
            </w:r>
          </w:p>
          <w:p w:rsidR="00ED46CB" w:rsidRPr="00384981" w:rsidRDefault="00ED46CB" w:rsidP="004320E9">
            <w:pPr>
              <w:spacing w:line="360" w:lineRule="auto"/>
              <w:jc w:val="both"/>
            </w:pPr>
          </w:p>
        </w:tc>
        <w:tc>
          <w:tcPr>
            <w:tcW w:w="4928" w:type="dxa"/>
          </w:tcPr>
          <w:p w:rsidR="00ED46CB" w:rsidRPr="00384981" w:rsidRDefault="00ED46CB" w:rsidP="004320E9">
            <w:pPr>
              <w:spacing w:line="360" w:lineRule="auto"/>
              <w:ind w:firstLine="540"/>
              <w:jc w:val="center"/>
            </w:pPr>
            <w:r w:rsidRPr="00384981">
              <w:rPr>
                <w:sz w:val="28"/>
                <w:szCs w:val="28"/>
              </w:rPr>
              <w:t>Рис.7.22. Модель патрона для розрахунків</w:t>
            </w:r>
          </w:p>
        </w:tc>
      </w:tr>
    </w:tbl>
    <w:p w:rsidR="00ED46CB" w:rsidRPr="00384981" w:rsidRDefault="00ED46CB" w:rsidP="00ED46CB">
      <w:pPr>
        <w:spacing w:line="360" w:lineRule="auto"/>
        <w:ind w:firstLine="540"/>
        <w:jc w:val="center"/>
        <w:rPr>
          <w:sz w:val="28"/>
          <w:szCs w:val="28"/>
        </w:rPr>
      </w:pPr>
    </w:p>
    <w:p w:rsidR="00ED46CB" w:rsidRPr="00384981" w:rsidRDefault="00ED46CB" w:rsidP="00ED46CB">
      <w:pPr>
        <w:spacing w:line="360" w:lineRule="auto"/>
        <w:ind w:firstLine="540"/>
        <w:jc w:val="both"/>
        <w:rPr>
          <w:sz w:val="28"/>
          <w:szCs w:val="28"/>
        </w:rPr>
      </w:pPr>
      <w:r w:rsidRPr="00384981">
        <w:rPr>
          <w:sz w:val="28"/>
          <w:szCs w:val="28"/>
        </w:rPr>
        <w:t>Основним критерієм збірної моделі – є відсутність перетину складальних одиниць між собою та відсутність зазорів [4]. Складання виконується за допомогою інструменту «спряжен</w:t>
      </w:r>
      <w:r w:rsidR="00384981">
        <w:rPr>
          <w:sz w:val="28"/>
          <w:szCs w:val="28"/>
        </w:rPr>
        <w:t>ня</w:t>
      </w:r>
      <w:r w:rsidRPr="00384981">
        <w:rPr>
          <w:sz w:val="28"/>
          <w:szCs w:val="28"/>
        </w:rPr>
        <w:t>», з допомогою якого відтворюються кінематичні ланки механізму. Для завершення етапу перепроектування і складання необхідно «розточити» кулачки під розмір заготовки і додати її до розрахункової моделі (рис.7.22).</w:t>
      </w:r>
    </w:p>
    <w:p w:rsidR="00201030" w:rsidRPr="00384981" w:rsidRDefault="00201030" w:rsidP="00ED46CB">
      <w:pPr>
        <w:spacing w:line="360" w:lineRule="auto"/>
        <w:ind w:firstLine="540"/>
        <w:jc w:val="center"/>
        <w:rPr>
          <w:b/>
          <w:sz w:val="28"/>
          <w:szCs w:val="28"/>
        </w:rPr>
      </w:pPr>
    </w:p>
    <w:p w:rsidR="00ED46CB" w:rsidRPr="00384981" w:rsidRDefault="00ED46CB" w:rsidP="00ED46CB">
      <w:pPr>
        <w:spacing w:line="360" w:lineRule="auto"/>
        <w:ind w:firstLine="540"/>
        <w:jc w:val="center"/>
        <w:rPr>
          <w:b/>
          <w:sz w:val="28"/>
          <w:szCs w:val="28"/>
        </w:rPr>
      </w:pPr>
      <w:r w:rsidRPr="00384981">
        <w:rPr>
          <w:b/>
          <w:sz w:val="28"/>
          <w:szCs w:val="28"/>
        </w:rPr>
        <w:t>7.6. Генерування CAE-сітки</w:t>
      </w:r>
    </w:p>
    <w:p w:rsidR="00ED46CB" w:rsidRPr="00384981" w:rsidRDefault="00ED46CB" w:rsidP="00ED46CB">
      <w:pPr>
        <w:spacing w:line="360" w:lineRule="auto"/>
        <w:ind w:firstLine="540"/>
        <w:jc w:val="both"/>
        <w:rPr>
          <w:sz w:val="28"/>
          <w:szCs w:val="28"/>
        </w:rPr>
      </w:pPr>
      <w:r w:rsidRPr="00384981">
        <w:rPr>
          <w:sz w:val="28"/>
          <w:szCs w:val="28"/>
        </w:rPr>
        <w:t xml:space="preserve">Використовуючи модуль CAE, необхідно створити задачу «статичного аналізу», що міститиме в собі 9 об’єктів дослідження. Сітка генерується в </w:t>
      </w:r>
      <w:r w:rsidRPr="00384981">
        <w:rPr>
          <w:sz w:val="28"/>
          <w:szCs w:val="28"/>
        </w:rPr>
        <w:lastRenderedPageBreak/>
        <w:t>системі автоматично, але користувачу необхідно провести процес налаштувань параметрів сітки. CAE-сітка в даному випадку – тетраедрична. Для розрахунків обираємо більш точну сітку з одиничним елементом із 10 вузлів, також обмежимо мінімальний розмір елементів та кути тетраедра. Інші параметри сітки наведено в діалоговому вікні властивостей сітки (рис. 7.23), де наведено кількість елементів та вузлів. Остаточний вигляд САЕ-сітки зображено на (рис.7.24).</w:t>
      </w:r>
    </w:p>
    <w:p w:rsidR="00ED46CB" w:rsidRPr="00384981" w:rsidRDefault="001A25EF" w:rsidP="00ED46CB">
      <w:pPr>
        <w:spacing w:line="360" w:lineRule="auto"/>
        <w:ind w:firstLine="540"/>
        <w:jc w:val="center"/>
        <w:rPr>
          <w:sz w:val="28"/>
          <w:szCs w:val="28"/>
        </w:rPr>
      </w:pPr>
      <w:r w:rsidRPr="00384981">
        <w:rPr>
          <w:noProof/>
          <w:sz w:val="28"/>
          <w:szCs w:val="28"/>
          <w:lang w:val="ru-RU"/>
        </w:rPr>
        <w:drawing>
          <wp:inline distT="0" distB="0" distL="0" distR="0">
            <wp:extent cx="2596515" cy="2924175"/>
            <wp:effectExtent l="19050" t="0" r="0" b="0"/>
            <wp:docPr id="654"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pic:cNvPicPr>
                      <a:picLocks noChangeAspect="1" noChangeArrowheads="1"/>
                    </pic:cNvPicPr>
                  </pic:nvPicPr>
                  <pic:blipFill>
                    <a:blip r:embed="rId1065" cstate="print"/>
                    <a:srcRect/>
                    <a:stretch>
                      <a:fillRect/>
                    </a:stretch>
                  </pic:blipFill>
                  <pic:spPr bwMode="auto">
                    <a:xfrm>
                      <a:off x="0" y="0"/>
                      <a:ext cx="2596515" cy="2924175"/>
                    </a:xfrm>
                    <a:prstGeom prst="rect">
                      <a:avLst/>
                    </a:prstGeom>
                    <a:noFill/>
                    <a:ln w="9525">
                      <a:noFill/>
                      <a:miter lim="800000"/>
                      <a:headEnd/>
                      <a:tailEnd/>
                    </a:ln>
                  </pic:spPr>
                </pic:pic>
              </a:graphicData>
            </a:graphic>
          </wp:inline>
        </w:drawing>
      </w:r>
      <w:r w:rsidRPr="00384981">
        <w:rPr>
          <w:noProof/>
          <w:sz w:val="28"/>
          <w:szCs w:val="28"/>
          <w:lang w:val="ru-RU"/>
        </w:rPr>
        <w:drawing>
          <wp:inline distT="0" distB="0" distL="0" distR="0">
            <wp:extent cx="2639695" cy="2941320"/>
            <wp:effectExtent l="19050" t="0" r="8255" b="0"/>
            <wp:docPr id="655"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
                    <pic:cNvPicPr>
                      <a:picLocks noChangeAspect="1" noChangeArrowheads="1"/>
                    </pic:cNvPicPr>
                  </pic:nvPicPr>
                  <pic:blipFill>
                    <a:blip r:embed="rId1066" cstate="print"/>
                    <a:srcRect/>
                    <a:stretch>
                      <a:fillRect/>
                    </a:stretch>
                  </pic:blipFill>
                  <pic:spPr bwMode="auto">
                    <a:xfrm>
                      <a:off x="0" y="0"/>
                      <a:ext cx="2639695" cy="2941320"/>
                    </a:xfrm>
                    <a:prstGeom prst="rect">
                      <a:avLst/>
                    </a:prstGeom>
                    <a:noFill/>
                    <a:ln w="9525">
                      <a:noFill/>
                      <a:miter lim="800000"/>
                      <a:headEnd/>
                      <a:tailEnd/>
                    </a:ln>
                  </pic:spPr>
                </pic:pic>
              </a:graphicData>
            </a:graphic>
          </wp:inline>
        </w:drawing>
      </w:r>
    </w:p>
    <w:p w:rsidR="00ED46CB" w:rsidRPr="00384981" w:rsidRDefault="00ED46CB" w:rsidP="00ED46CB">
      <w:pPr>
        <w:spacing w:line="360" w:lineRule="auto"/>
        <w:ind w:firstLine="540"/>
        <w:jc w:val="center"/>
        <w:rPr>
          <w:sz w:val="28"/>
          <w:szCs w:val="28"/>
        </w:rPr>
      </w:pPr>
      <w:r w:rsidRPr="00384981">
        <w:rPr>
          <w:sz w:val="28"/>
          <w:szCs w:val="28"/>
        </w:rPr>
        <w:t>Рис.7.23. Властивості САЕ-сітки розрахункової моделі</w:t>
      </w:r>
    </w:p>
    <w:p w:rsidR="00ED46CB" w:rsidRPr="00384981" w:rsidRDefault="001A25EF" w:rsidP="00ED46CB">
      <w:pPr>
        <w:spacing w:line="360" w:lineRule="auto"/>
        <w:jc w:val="center"/>
        <w:rPr>
          <w:sz w:val="28"/>
          <w:szCs w:val="28"/>
        </w:rPr>
      </w:pPr>
      <w:r w:rsidRPr="00384981">
        <w:rPr>
          <w:noProof/>
          <w:sz w:val="28"/>
          <w:szCs w:val="28"/>
          <w:lang w:val="ru-RU"/>
        </w:rPr>
        <w:drawing>
          <wp:inline distT="0" distB="0" distL="0" distR="0">
            <wp:extent cx="4495117" cy="3048000"/>
            <wp:effectExtent l="0" t="0" r="0" b="0"/>
            <wp:docPr id="656"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pic:cNvPicPr>
                      <a:picLocks noChangeAspect="1" noChangeArrowheads="1"/>
                    </pic:cNvPicPr>
                  </pic:nvPicPr>
                  <pic:blipFill>
                    <a:blip r:embed="rId1067" cstate="print">
                      <a:clrChange>
                        <a:clrFrom>
                          <a:srgbClr val="FFFFFF"/>
                        </a:clrFrom>
                        <a:clrTo>
                          <a:srgbClr val="FFFFFF">
                            <a:alpha val="0"/>
                          </a:srgbClr>
                        </a:clrTo>
                      </a:clrChange>
                    </a:blip>
                    <a:srcRect l="29495" t="16791" r="4298" b="11140"/>
                    <a:stretch>
                      <a:fillRect/>
                    </a:stretch>
                  </pic:blipFill>
                  <pic:spPr bwMode="auto">
                    <a:xfrm>
                      <a:off x="0" y="0"/>
                      <a:ext cx="4496826" cy="3049159"/>
                    </a:xfrm>
                    <a:prstGeom prst="rect">
                      <a:avLst/>
                    </a:prstGeom>
                    <a:noFill/>
                    <a:ln w="9525">
                      <a:noFill/>
                      <a:miter lim="800000"/>
                      <a:headEnd/>
                      <a:tailEnd/>
                    </a:ln>
                  </pic:spPr>
                </pic:pic>
              </a:graphicData>
            </a:graphic>
          </wp:inline>
        </w:drawing>
      </w:r>
    </w:p>
    <w:p w:rsidR="00ED46CB" w:rsidRPr="00384981" w:rsidRDefault="00ED46CB" w:rsidP="00ED46CB">
      <w:pPr>
        <w:spacing w:line="360" w:lineRule="auto"/>
        <w:ind w:firstLine="540"/>
        <w:jc w:val="center"/>
        <w:rPr>
          <w:sz w:val="28"/>
          <w:szCs w:val="28"/>
        </w:rPr>
      </w:pPr>
      <w:r w:rsidRPr="00384981">
        <w:rPr>
          <w:sz w:val="28"/>
          <w:szCs w:val="28"/>
        </w:rPr>
        <w:lastRenderedPageBreak/>
        <w:t>Рис.7.24. Згенерована САЕ-сітка</w:t>
      </w:r>
    </w:p>
    <w:p w:rsidR="00ED46CB" w:rsidRPr="00384981" w:rsidRDefault="00ED46CB" w:rsidP="00ED46CB">
      <w:pPr>
        <w:spacing w:line="360" w:lineRule="auto"/>
        <w:ind w:firstLine="540"/>
        <w:jc w:val="center"/>
        <w:rPr>
          <w:sz w:val="28"/>
          <w:szCs w:val="28"/>
        </w:rPr>
      </w:pPr>
      <w:r w:rsidRPr="00384981">
        <w:rPr>
          <w:b/>
          <w:sz w:val="28"/>
          <w:szCs w:val="28"/>
        </w:rPr>
        <w:t>7.7. Накладання обмежень та навантажень на систему верстатного пристрою</w:t>
      </w:r>
    </w:p>
    <w:p w:rsidR="00ED46CB" w:rsidRPr="00384981" w:rsidRDefault="00ED46CB" w:rsidP="00ED46CB">
      <w:pPr>
        <w:spacing w:line="360" w:lineRule="auto"/>
        <w:ind w:firstLine="540"/>
        <w:jc w:val="both"/>
        <w:rPr>
          <w:sz w:val="28"/>
          <w:szCs w:val="28"/>
        </w:rPr>
      </w:pPr>
      <w:r w:rsidRPr="00384981">
        <w:rPr>
          <w:sz w:val="28"/>
          <w:szCs w:val="28"/>
        </w:rPr>
        <w:t>Завдяки широким можливостям сучасних САЕ-систем стало можливим розрахунок не тільки однієї деталі, а й збірної моделі з декількох одиниць. Для вирішення даного етапу необхідно виявити можливі місця закріплень та контактних взаємодій. Система дозволяє створювати такі обмеження як: жорстке закріплення, часткове закріплення, контакт-жорсткий зв'язок, контакт-дотик, контакт-жорстка стінка. Детальніше про функції, використані для розрахунку обмежень, йдеться далі:</w:t>
      </w:r>
    </w:p>
    <w:p w:rsidR="00ED46CB" w:rsidRPr="00384981" w:rsidRDefault="00ED46CB" w:rsidP="00ED46CB">
      <w:pPr>
        <w:numPr>
          <w:ilvl w:val="0"/>
          <w:numId w:val="3"/>
        </w:numPr>
        <w:tabs>
          <w:tab w:val="clear" w:pos="1260"/>
          <w:tab w:val="num" w:pos="0"/>
        </w:tabs>
        <w:spacing w:line="360" w:lineRule="auto"/>
        <w:ind w:left="0" w:firstLine="900"/>
        <w:jc w:val="both"/>
        <w:rPr>
          <w:sz w:val="28"/>
          <w:szCs w:val="28"/>
        </w:rPr>
      </w:pPr>
      <w:r w:rsidRPr="00384981">
        <w:rPr>
          <w:sz w:val="28"/>
          <w:szCs w:val="28"/>
        </w:rPr>
        <w:t>Жорстке закріплення – полишає об’єкт всіх 6-ти ступінів вільності у місці прикладання.</w:t>
      </w:r>
    </w:p>
    <w:p w:rsidR="00ED46CB" w:rsidRPr="00384981" w:rsidRDefault="00ED46CB" w:rsidP="00ED46CB">
      <w:pPr>
        <w:numPr>
          <w:ilvl w:val="0"/>
          <w:numId w:val="3"/>
        </w:numPr>
        <w:tabs>
          <w:tab w:val="clear" w:pos="1260"/>
          <w:tab w:val="num" w:pos="0"/>
        </w:tabs>
        <w:spacing w:line="360" w:lineRule="auto"/>
        <w:ind w:left="0" w:firstLine="900"/>
        <w:jc w:val="both"/>
        <w:rPr>
          <w:sz w:val="28"/>
          <w:szCs w:val="28"/>
        </w:rPr>
      </w:pPr>
      <w:r w:rsidRPr="00384981">
        <w:rPr>
          <w:sz w:val="28"/>
          <w:szCs w:val="28"/>
        </w:rPr>
        <w:t>Часткове закріплення – забезпечує обмеження переміщень об’єкта за певними напрямками, відповідно до обраної системи координат.</w:t>
      </w:r>
    </w:p>
    <w:p w:rsidR="00ED46CB" w:rsidRPr="00384981" w:rsidRDefault="00ED46CB" w:rsidP="00ED46CB">
      <w:pPr>
        <w:numPr>
          <w:ilvl w:val="0"/>
          <w:numId w:val="3"/>
        </w:numPr>
        <w:tabs>
          <w:tab w:val="clear" w:pos="1260"/>
          <w:tab w:val="num" w:pos="0"/>
        </w:tabs>
        <w:spacing w:line="360" w:lineRule="auto"/>
        <w:ind w:left="0" w:firstLine="900"/>
        <w:jc w:val="both"/>
        <w:rPr>
          <w:sz w:val="28"/>
          <w:szCs w:val="28"/>
        </w:rPr>
      </w:pPr>
      <w:r w:rsidRPr="00384981">
        <w:rPr>
          <w:sz w:val="28"/>
          <w:szCs w:val="28"/>
        </w:rPr>
        <w:t>Жорсткий зв'язок – дозволяє об’єднувати різнорідні деталі з різними фізико-механічними властивостями, контактуючі поверхні сприймають навантаження разом, працюють як одна деталь, виконує функцію аналогічну зварному з’єднанню чи клеєвому.</w:t>
      </w:r>
    </w:p>
    <w:p w:rsidR="00ED46CB" w:rsidRPr="00384981" w:rsidRDefault="00ED46CB" w:rsidP="00ED46CB">
      <w:pPr>
        <w:numPr>
          <w:ilvl w:val="0"/>
          <w:numId w:val="3"/>
        </w:numPr>
        <w:tabs>
          <w:tab w:val="clear" w:pos="1260"/>
          <w:tab w:val="num" w:pos="0"/>
        </w:tabs>
        <w:spacing w:line="360" w:lineRule="auto"/>
        <w:ind w:left="0" w:firstLine="900"/>
        <w:jc w:val="both"/>
        <w:rPr>
          <w:sz w:val="28"/>
          <w:szCs w:val="28"/>
        </w:rPr>
      </w:pPr>
      <w:r w:rsidRPr="00384981">
        <w:rPr>
          <w:sz w:val="28"/>
          <w:szCs w:val="28"/>
        </w:rPr>
        <w:t>Дотик – моделюється контакт між деталями, що можуть вільно переміщатися одна відносно одної, без взаємного проникнення, можливий випадок утворення зазору між тілами.</w:t>
      </w:r>
    </w:p>
    <w:p w:rsidR="00ED46CB" w:rsidRPr="00384981" w:rsidRDefault="00ED46CB" w:rsidP="00ED46CB">
      <w:pPr>
        <w:spacing w:line="360" w:lineRule="auto"/>
        <w:ind w:firstLine="540"/>
        <w:jc w:val="both"/>
        <w:rPr>
          <w:sz w:val="28"/>
          <w:szCs w:val="28"/>
        </w:rPr>
      </w:pPr>
      <w:r w:rsidRPr="00384981">
        <w:rPr>
          <w:sz w:val="28"/>
          <w:szCs w:val="28"/>
        </w:rPr>
        <w:t xml:space="preserve">Між контактуючими рухомими поверхнями було створено контакт типу дотик (робочі направляючі поверхні кулачків та штоку), між нерухомими контактуючими поверхнями створено контакт типу жорсткий зв'язок (базуючі поверхні патрона та кулачків в контакті з заготовкою), неповне закріплення застосовувалося для моделювання абсолютно жорсткого шпинделя (поверхня кріплення до шпинделя та різьбова частина штоку). Для останнього обмеження задавалася циліндрична система координат в якій </w:t>
      </w:r>
      <w:r w:rsidRPr="00384981">
        <w:rPr>
          <w:sz w:val="28"/>
          <w:szCs w:val="28"/>
        </w:rPr>
        <w:lastRenderedPageBreak/>
        <w:t>корпус полишався всіх переміщень окрім кутового, а шток полишався лише радіального переміщення. Така схема обмежень повністю відображає реальну модель взаємодії між тілами механізму і відкидає надлишкові кінематичні зв’язки. На наведеній схемі закріплення (рис.7.25) зображено умовне позначення закріплень і навантажень та їх розташування в моделі. Після створення всіх обмежень, прикладаються сили, діятимуть на систему. До різьбової частини штоку прикладається навантаження у вигляді рівномірно розподіленої сили, діє в осьовому напрямку. Значення даної сили ми розрахували раніше W</w:t>
      </w:r>
      <w:r w:rsidRPr="00384981">
        <w:rPr>
          <w:sz w:val="28"/>
          <w:szCs w:val="28"/>
          <w:vertAlign w:val="subscript"/>
        </w:rPr>
        <w:t>max</w:t>
      </w:r>
      <w:r w:rsidRPr="00384981">
        <w:rPr>
          <w:sz w:val="28"/>
          <w:szCs w:val="28"/>
        </w:rPr>
        <w:t>=4500H. Дане навантаження моделює тягове зусилля гідроциліндра. Залишається навантажити модель частотою обертання, що моделюватиме утворення відцентрової сили інерції, тому до всіх тіл прикладається навантаження – обертання і обирається вісь патрона, тобто вісь обертання. В процесі САЕ аналізу ми будемо змінювати значення частоти обертання для побудови графічної залежності. Дерево моделі задачі зображено на (рис.7.26).</w:t>
      </w:r>
    </w:p>
    <w:p w:rsidR="00ED46CB" w:rsidRPr="00384981" w:rsidRDefault="001A25EF" w:rsidP="00ED46CB">
      <w:pPr>
        <w:spacing w:line="360" w:lineRule="auto"/>
        <w:jc w:val="center"/>
        <w:rPr>
          <w:sz w:val="28"/>
          <w:szCs w:val="28"/>
        </w:rPr>
      </w:pPr>
      <w:r w:rsidRPr="00384981">
        <w:rPr>
          <w:noProof/>
          <w:sz w:val="28"/>
          <w:szCs w:val="28"/>
          <w:lang w:val="ru-RU"/>
        </w:rPr>
        <w:drawing>
          <wp:inline distT="0" distB="0" distL="0" distR="0">
            <wp:extent cx="6184900" cy="4114800"/>
            <wp:effectExtent l="0" t="0" r="6350" b="0"/>
            <wp:docPr id="657"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1"/>
                    <pic:cNvPicPr>
                      <a:picLocks noChangeAspect="1" noChangeArrowheads="1"/>
                    </pic:cNvPicPr>
                  </pic:nvPicPr>
                  <pic:blipFill>
                    <a:blip r:embed="rId1068" cstate="print">
                      <a:clrChange>
                        <a:clrFrom>
                          <a:srgbClr val="FFFFFF"/>
                        </a:clrFrom>
                        <a:clrTo>
                          <a:srgbClr val="FFFFFF">
                            <a:alpha val="0"/>
                          </a:srgbClr>
                        </a:clrTo>
                      </a:clrChange>
                    </a:blip>
                    <a:srcRect l="28351" t="17166" r="4941" b="11845"/>
                    <a:stretch>
                      <a:fillRect/>
                    </a:stretch>
                  </pic:blipFill>
                  <pic:spPr bwMode="auto">
                    <a:xfrm>
                      <a:off x="0" y="0"/>
                      <a:ext cx="6184900" cy="4114800"/>
                    </a:xfrm>
                    <a:prstGeom prst="rect">
                      <a:avLst/>
                    </a:prstGeom>
                    <a:noFill/>
                    <a:ln w="9525">
                      <a:noFill/>
                      <a:miter lim="800000"/>
                      <a:headEnd/>
                      <a:tailEnd/>
                    </a:ln>
                  </pic:spPr>
                </pic:pic>
              </a:graphicData>
            </a:graphic>
          </wp:inline>
        </w:drawing>
      </w:r>
    </w:p>
    <w:p w:rsidR="00ED46CB" w:rsidRPr="00384981" w:rsidRDefault="00ED46CB" w:rsidP="00ED46CB">
      <w:pPr>
        <w:spacing w:line="360" w:lineRule="auto"/>
        <w:jc w:val="center"/>
        <w:rPr>
          <w:sz w:val="28"/>
          <w:szCs w:val="28"/>
        </w:rPr>
      </w:pPr>
      <w:r w:rsidRPr="00384981">
        <w:rPr>
          <w:sz w:val="28"/>
          <w:szCs w:val="28"/>
        </w:rPr>
        <w:lastRenderedPageBreak/>
        <w:t>Рис.7.25. Схема закріплень та навантажень на систему</w:t>
      </w:r>
    </w:p>
    <w:p w:rsidR="00ED46CB" w:rsidRPr="00384981" w:rsidRDefault="001A25EF" w:rsidP="00ED46CB">
      <w:pPr>
        <w:spacing w:line="360" w:lineRule="auto"/>
        <w:ind w:firstLine="540"/>
        <w:jc w:val="center"/>
        <w:rPr>
          <w:sz w:val="28"/>
          <w:szCs w:val="28"/>
        </w:rPr>
      </w:pPr>
      <w:r w:rsidRPr="00384981">
        <w:rPr>
          <w:noProof/>
          <w:sz w:val="28"/>
          <w:szCs w:val="28"/>
          <w:lang w:val="ru-RU"/>
        </w:rPr>
        <w:drawing>
          <wp:inline distT="0" distB="0" distL="0" distR="0">
            <wp:extent cx="2294890" cy="4045585"/>
            <wp:effectExtent l="19050" t="0" r="0" b="0"/>
            <wp:docPr id="658"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2"/>
                    <pic:cNvPicPr>
                      <a:picLocks noChangeAspect="1" noChangeArrowheads="1"/>
                    </pic:cNvPicPr>
                  </pic:nvPicPr>
                  <pic:blipFill>
                    <a:blip r:embed="rId1069" cstate="print"/>
                    <a:srcRect/>
                    <a:stretch>
                      <a:fillRect/>
                    </a:stretch>
                  </pic:blipFill>
                  <pic:spPr bwMode="auto">
                    <a:xfrm>
                      <a:off x="0" y="0"/>
                      <a:ext cx="2294890" cy="4045585"/>
                    </a:xfrm>
                    <a:prstGeom prst="rect">
                      <a:avLst/>
                    </a:prstGeom>
                    <a:noFill/>
                    <a:ln w="9525">
                      <a:noFill/>
                      <a:miter lim="800000"/>
                      <a:headEnd/>
                      <a:tailEnd/>
                    </a:ln>
                  </pic:spPr>
                </pic:pic>
              </a:graphicData>
            </a:graphic>
          </wp:inline>
        </w:drawing>
      </w:r>
    </w:p>
    <w:p w:rsidR="00ED46CB" w:rsidRPr="00384981" w:rsidRDefault="00ED46CB" w:rsidP="00ED46CB">
      <w:pPr>
        <w:spacing w:line="360" w:lineRule="auto"/>
        <w:ind w:firstLine="540"/>
        <w:jc w:val="center"/>
        <w:rPr>
          <w:sz w:val="28"/>
          <w:szCs w:val="28"/>
        </w:rPr>
      </w:pPr>
      <w:r w:rsidRPr="00384981">
        <w:rPr>
          <w:sz w:val="28"/>
          <w:szCs w:val="28"/>
        </w:rPr>
        <w:t>Рис.7.26. Дерево задачі статичного аналізу</w:t>
      </w:r>
    </w:p>
    <w:p w:rsidR="00ED46CB" w:rsidRPr="00384981" w:rsidRDefault="00ED46CB" w:rsidP="00ED46CB">
      <w:pPr>
        <w:spacing w:line="360" w:lineRule="auto"/>
        <w:ind w:firstLine="540"/>
        <w:jc w:val="center"/>
        <w:rPr>
          <w:sz w:val="28"/>
          <w:szCs w:val="28"/>
        </w:rPr>
      </w:pPr>
    </w:p>
    <w:p w:rsidR="00ED46CB" w:rsidRPr="00384981" w:rsidRDefault="00ED46CB" w:rsidP="00ED46CB">
      <w:pPr>
        <w:spacing w:line="360" w:lineRule="auto"/>
        <w:ind w:firstLine="540"/>
        <w:jc w:val="center"/>
        <w:rPr>
          <w:b/>
          <w:sz w:val="28"/>
          <w:szCs w:val="28"/>
        </w:rPr>
      </w:pPr>
      <w:r w:rsidRPr="00384981">
        <w:rPr>
          <w:b/>
          <w:sz w:val="28"/>
          <w:szCs w:val="28"/>
        </w:rPr>
        <w:t>7.8.  Моделювання в САЕ-системі та опрацювання результатів</w:t>
      </w:r>
    </w:p>
    <w:p w:rsidR="00ED46CB" w:rsidRPr="00384981" w:rsidRDefault="00ED46CB" w:rsidP="00ED46CB">
      <w:pPr>
        <w:spacing w:line="360" w:lineRule="auto"/>
        <w:ind w:firstLine="851"/>
        <w:jc w:val="both"/>
        <w:rPr>
          <w:sz w:val="28"/>
          <w:szCs w:val="28"/>
        </w:rPr>
      </w:pPr>
      <w:r w:rsidRPr="00384981">
        <w:rPr>
          <w:sz w:val="28"/>
          <w:szCs w:val="28"/>
        </w:rPr>
        <w:t>Для початку моделювання необхідно призначити відповідні матеріали деталей із створеної користувачем бази. Кожний матеріал повинен містити набір фізико-механічних властивостей, що впливатимуть на результати моделювання. Бази заповнюються даними про матеріали, що відповідають маркам за ДСТУ (ГОСТ)</w:t>
      </w:r>
      <w:r w:rsidR="00384981">
        <w:rPr>
          <w:sz w:val="28"/>
          <w:szCs w:val="28"/>
        </w:rPr>
        <w:t>.</w:t>
      </w:r>
    </w:p>
    <w:p w:rsidR="00ED46CB" w:rsidRPr="00384981" w:rsidRDefault="00ED46CB" w:rsidP="00ED46CB">
      <w:pPr>
        <w:spacing w:line="360" w:lineRule="auto"/>
        <w:ind w:firstLine="851"/>
        <w:jc w:val="both"/>
        <w:rPr>
          <w:sz w:val="28"/>
          <w:szCs w:val="28"/>
        </w:rPr>
      </w:pPr>
      <w:r w:rsidRPr="00384981">
        <w:rPr>
          <w:sz w:val="28"/>
          <w:szCs w:val="28"/>
        </w:rPr>
        <w:t>Для визначення падіння затиску необхідно порівняти складно-деформований стан системи в стані спокою, тобто за відсутності обертання, але навантаженої затискним зусиллям, зі станом, коли на патрон діє деяка величина відцентрових сил. Для порівняння між собою приймаємо величину еквівалентних напружень у місці прикладання сили затиску Q.</w:t>
      </w:r>
    </w:p>
    <w:p w:rsidR="00ED46CB" w:rsidRPr="00384981" w:rsidRDefault="006B6D49" w:rsidP="00ED46CB">
      <w:pPr>
        <w:tabs>
          <w:tab w:val="right" w:pos="993"/>
        </w:tabs>
        <w:spacing w:line="360" w:lineRule="auto"/>
        <w:ind w:firstLine="851"/>
        <w:jc w:val="center"/>
        <w:rPr>
          <w:sz w:val="28"/>
          <w:szCs w:val="28"/>
        </w:rPr>
      </w:pPr>
      <w:r w:rsidRPr="00384981">
        <w:rPr>
          <w:position w:val="-14"/>
          <w:sz w:val="28"/>
          <w:szCs w:val="28"/>
        </w:rPr>
        <w:object w:dxaOrig="1800" w:dyaOrig="380">
          <v:shape id="_x0000_i1515" type="#_x0000_t75" style="width:151.5pt;height:27.1pt" o:ole="" fillcolor="window">
            <v:imagedata r:id="rId1070" o:title=""/>
          </v:shape>
          <o:OLEObject Type="Embed" ProgID="Equation.3" ShapeID="_x0000_i1515" DrawAspect="Content" ObjectID="_1584340340" r:id="rId1071"/>
        </w:object>
      </w:r>
      <w:r w:rsidR="00ED46CB" w:rsidRPr="00384981">
        <w:rPr>
          <w:sz w:val="28"/>
          <w:szCs w:val="28"/>
        </w:rPr>
        <w:t>,</w:t>
      </w:r>
    </w:p>
    <w:p w:rsidR="00ED46CB" w:rsidRPr="00384981" w:rsidRDefault="00ED46CB" w:rsidP="00ED46CB">
      <w:pPr>
        <w:tabs>
          <w:tab w:val="right" w:pos="993"/>
        </w:tabs>
        <w:spacing w:line="360" w:lineRule="auto"/>
        <w:ind w:firstLine="851"/>
        <w:rPr>
          <w:sz w:val="28"/>
          <w:szCs w:val="28"/>
        </w:rPr>
      </w:pPr>
      <w:r w:rsidRPr="00384981">
        <w:rPr>
          <w:sz w:val="28"/>
          <w:szCs w:val="28"/>
        </w:rPr>
        <w:lastRenderedPageBreak/>
        <w:t xml:space="preserve"> де </w:t>
      </w:r>
      <w:r w:rsidRPr="00384981">
        <w:rPr>
          <w:i/>
          <w:sz w:val="28"/>
          <w:szCs w:val="28"/>
        </w:rPr>
        <w:t>η</w:t>
      </w:r>
      <w:r w:rsidRPr="00384981">
        <w:rPr>
          <w:sz w:val="28"/>
          <w:szCs w:val="28"/>
        </w:rPr>
        <w:t xml:space="preserve"> – коефіцієнт зниження сили затиснення;</w:t>
      </w:r>
    </w:p>
    <w:p w:rsidR="00ED46CB" w:rsidRPr="00384981" w:rsidRDefault="006B6D49" w:rsidP="006B6D49">
      <w:pPr>
        <w:tabs>
          <w:tab w:val="right" w:pos="3333"/>
          <w:tab w:val="center" w:pos="4947"/>
          <w:tab w:val="right" w:pos="9720"/>
        </w:tabs>
        <w:spacing w:line="360" w:lineRule="auto"/>
        <w:ind w:firstLine="851"/>
        <w:jc w:val="center"/>
        <w:rPr>
          <w:sz w:val="28"/>
          <w:szCs w:val="28"/>
        </w:rPr>
      </w:pPr>
      <w:r w:rsidRPr="00384981">
        <w:rPr>
          <w:i/>
          <w:position w:val="-30"/>
          <w:sz w:val="28"/>
          <w:szCs w:val="28"/>
        </w:rPr>
        <w:object w:dxaOrig="1160" w:dyaOrig="700">
          <v:shape id="_x0000_i1516" type="#_x0000_t75" style="width:90.7pt;height:55.15pt" o:ole="" fillcolor="window">
            <v:imagedata r:id="rId1072" o:title=""/>
          </v:shape>
          <o:OLEObject Type="Embed" ProgID="Equation.3" ShapeID="_x0000_i1516" DrawAspect="Content" ObjectID="_1584340341" r:id="rId1073"/>
        </w:object>
      </w:r>
      <w:r w:rsidR="00ED46CB" w:rsidRPr="00384981">
        <w:rPr>
          <w:i/>
          <w:sz w:val="28"/>
          <w:szCs w:val="28"/>
        </w:rPr>
        <w:t>,</w:t>
      </w:r>
    </w:p>
    <w:p w:rsidR="00ED46CB" w:rsidRPr="00384981" w:rsidRDefault="00ED46CB" w:rsidP="00ED46CB">
      <w:pPr>
        <w:tabs>
          <w:tab w:val="right" w:pos="3333"/>
          <w:tab w:val="center" w:pos="4947"/>
          <w:tab w:val="right" w:pos="9354"/>
        </w:tabs>
        <w:spacing w:line="360" w:lineRule="auto"/>
        <w:ind w:firstLine="851"/>
        <w:jc w:val="both"/>
        <w:rPr>
          <w:sz w:val="28"/>
          <w:szCs w:val="28"/>
        </w:rPr>
      </w:pPr>
      <w:r w:rsidRPr="00384981">
        <w:rPr>
          <w:i/>
          <w:sz w:val="28"/>
          <w:szCs w:val="28"/>
        </w:rPr>
        <w:t>ε</w:t>
      </w:r>
      <w:r w:rsidRPr="00384981">
        <w:rPr>
          <w:i/>
          <w:sz w:val="28"/>
          <w:szCs w:val="28"/>
          <w:vertAlign w:val="subscript"/>
        </w:rPr>
        <w:t>1</w:t>
      </w:r>
      <w:r w:rsidRPr="00384981">
        <w:rPr>
          <w:sz w:val="28"/>
          <w:szCs w:val="28"/>
        </w:rPr>
        <w:t xml:space="preserve"> – еквівалентне напруження, що виникло в результаті пластичної деформації у точці прикладання сили затиску, як результат впливу на систему сили затиску і відцентрової сили, Н/м</w:t>
      </w:r>
      <w:r w:rsidRPr="00384981">
        <w:rPr>
          <w:sz w:val="28"/>
          <w:szCs w:val="28"/>
          <w:vertAlign w:val="superscript"/>
        </w:rPr>
        <w:t>2</w:t>
      </w:r>
      <w:r w:rsidRPr="00384981">
        <w:rPr>
          <w:sz w:val="28"/>
          <w:szCs w:val="28"/>
        </w:rPr>
        <w:t>;</w:t>
      </w:r>
    </w:p>
    <w:p w:rsidR="00ED46CB" w:rsidRPr="00384981" w:rsidRDefault="00ED46CB" w:rsidP="00ED46CB">
      <w:pPr>
        <w:tabs>
          <w:tab w:val="right" w:pos="3333"/>
          <w:tab w:val="center" w:pos="4947"/>
          <w:tab w:val="right" w:pos="9354"/>
        </w:tabs>
        <w:spacing w:line="360" w:lineRule="auto"/>
        <w:ind w:firstLine="851"/>
        <w:jc w:val="both"/>
        <w:rPr>
          <w:sz w:val="28"/>
          <w:szCs w:val="28"/>
        </w:rPr>
      </w:pPr>
      <w:r w:rsidRPr="00384981">
        <w:rPr>
          <w:sz w:val="28"/>
          <w:szCs w:val="28"/>
        </w:rPr>
        <w:t xml:space="preserve"> </w:t>
      </w:r>
      <w:r w:rsidRPr="00384981">
        <w:rPr>
          <w:i/>
          <w:sz w:val="28"/>
          <w:szCs w:val="28"/>
        </w:rPr>
        <w:t>ε</w:t>
      </w:r>
      <w:r w:rsidRPr="00384981">
        <w:rPr>
          <w:i/>
          <w:sz w:val="28"/>
          <w:szCs w:val="28"/>
          <w:vertAlign w:val="subscript"/>
        </w:rPr>
        <w:t>2</w:t>
      </w:r>
      <w:r w:rsidRPr="00384981">
        <w:rPr>
          <w:sz w:val="28"/>
          <w:szCs w:val="28"/>
        </w:rPr>
        <w:t xml:space="preserve"> – еквівалентне напруження, що виникло в результаті пластичної деформації у точці прикладання сили затиску, як результат впливу тільки сили затиску, Н/м</w:t>
      </w:r>
      <w:r w:rsidRPr="00384981">
        <w:rPr>
          <w:sz w:val="28"/>
          <w:szCs w:val="28"/>
          <w:vertAlign w:val="superscript"/>
        </w:rPr>
        <w:t>2</w:t>
      </w:r>
      <w:r w:rsidRPr="00384981">
        <w:rPr>
          <w:sz w:val="28"/>
          <w:szCs w:val="28"/>
        </w:rPr>
        <w:t>;</w:t>
      </w:r>
    </w:p>
    <w:p w:rsidR="00ED46CB" w:rsidRPr="00384981" w:rsidRDefault="00ED46CB" w:rsidP="00ED46CB">
      <w:pPr>
        <w:tabs>
          <w:tab w:val="right" w:pos="3333"/>
        </w:tabs>
        <w:spacing w:line="360" w:lineRule="auto"/>
        <w:ind w:firstLine="851"/>
        <w:rPr>
          <w:sz w:val="28"/>
          <w:szCs w:val="28"/>
        </w:rPr>
      </w:pPr>
      <w:r w:rsidRPr="00384981">
        <w:rPr>
          <w:sz w:val="28"/>
          <w:szCs w:val="28"/>
        </w:rPr>
        <w:t xml:space="preserve"> </w:t>
      </w:r>
      <w:r w:rsidRPr="00384981">
        <w:rPr>
          <w:i/>
          <w:sz w:val="28"/>
          <w:szCs w:val="28"/>
        </w:rPr>
        <w:t>W</w:t>
      </w:r>
      <w:r w:rsidRPr="00384981">
        <w:rPr>
          <w:sz w:val="28"/>
          <w:szCs w:val="28"/>
        </w:rPr>
        <w:t xml:space="preserve"> – початкова сила затиску на гідравлічному гвинті, Н.</w:t>
      </w:r>
    </w:p>
    <w:p w:rsidR="00ED46CB" w:rsidRPr="00384981" w:rsidRDefault="00ED46CB" w:rsidP="00ED46CB">
      <w:pPr>
        <w:tabs>
          <w:tab w:val="right" w:pos="3333"/>
        </w:tabs>
        <w:spacing w:line="360" w:lineRule="auto"/>
        <w:ind w:firstLine="851"/>
        <w:jc w:val="both"/>
        <w:rPr>
          <w:sz w:val="28"/>
          <w:szCs w:val="28"/>
        </w:rPr>
      </w:pPr>
      <w:r w:rsidRPr="00384981">
        <w:rPr>
          <w:sz w:val="28"/>
          <w:szCs w:val="28"/>
        </w:rPr>
        <w:t>У процесі складно-деформованого стану отримуємо результати у вигляді 3D епюр (рис.7.27, рис.7.28).</w:t>
      </w:r>
    </w:p>
    <w:p w:rsidR="00ED46CB" w:rsidRPr="00384981" w:rsidRDefault="001A25EF" w:rsidP="00ED46CB">
      <w:pPr>
        <w:tabs>
          <w:tab w:val="right" w:pos="3333"/>
        </w:tabs>
        <w:spacing w:line="360" w:lineRule="auto"/>
        <w:jc w:val="both"/>
        <w:rPr>
          <w:sz w:val="28"/>
          <w:szCs w:val="28"/>
        </w:rPr>
      </w:pPr>
      <w:r w:rsidRPr="00384981">
        <w:rPr>
          <w:noProof/>
          <w:sz w:val="28"/>
          <w:szCs w:val="28"/>
          <w:lang w:val="ru-RU"/>
        </w:rPr>
        <w:drawing>
          <wp:inline distT="0" distB="0" distL="0" distR="0">
            <wp:extent cx="2637297" cy="1914525"/>
            <wp:effectExtent l="0" t="0" r="0" b="0"/>
            <wp:docPr id="661"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5"/>
                    <pic:cNvPicPr>
                      <a:picLocks noChangeAspect="1" noChangeArrowheads="1"/>
                    </pic:cNvPicPr>
                  </pic:nvPicPr>
                  <pic:blipFill>
                    <a:blip r:embed="rId1074" cstate="print"/>
                    <a:srcRect/>
                    <a:stretch>
                      <a:fillRect/>
                    </a:stretch>
                  </pic:blipFill>
                  <pic:spPr bwMode="auto">
                    <a:xfrm>
                      <a:off x="0" y="0"/>
                      <a:ext cx="2643642" cy="1919131"/>
                    </a:xfrm>
                    <a:prstGeom prst="rect">
                      <a:avLst/>
                    </a:prstGeom>
                    <a:noFill/>
                    <a:ln w="9525">
                      <a:noFill/>
                      <a:miter lim="800000"/>
                      <a:headEnd/>
                      <a:tailEnd/>
                    </a:ln>
                  </pic:spPr>
                </pic:pic>
              </a:graphicData>
            </a:graphic>
          </wp:inline>
        </w:drawing>
      </w:r>
      <w:r w:rsidRPr="00384981">
        <w:rPr>
          <w:noProof/>
          <w:sz w:val="28"/>
          <w:szCs w:val="28"/>
          <w:lang w:val="ru-RU"/>
        </w:rPr>
        <w:drawing>
          <wp:inline distT="0" distB="0" distL="0" distR="0">
            <wp:extent cx="2809875" cy="1803511"/>
            <wp:effectExtent l="0" t="0" r="0" b="0"/>
            <wp:docPr id="662"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6"/>
                    <pic:cNvPicPr>
                      <a:picLocks noChangeAspect="1" noChangeArrowheads="1"/>
                    </pic:cNvPicPr>
                  </pic:nvPicPr>
                  <pic:blipFill>
                    <a:blip r:embed="rId1075" cstate="print"/>
                    <a:srcRect/>
                    <a:stretch>
                      <a:fillRect/>
                    </a:stretch>
                  </pic:blipFill>
                  <pic:spPr bwMode="auto">
                    <a:xfrm>
                      <a:off x="0" y="0"/>
                      <a:ext cx="2810468" cy="1803891"/>
                    </a:xfrm>
                    <a:prstGeom prst="rect">
                      <a:avLst/>
                    </a:prstGeom>
                    <a:noFill/>
                    <a:ln w="9525">
                      <a:noFill/>
                      <a:miter lim="800000"/>
                      <a:headEnd/>
                      <a:tailEnd/>
                    </a:ln>
                  </pic:spPr>
                </pic:pic>
              </a:graphicData>
            </a:graphic>
          </wp:inline>
        </w:drawing>
      </w:r>
    </w:p>
    <w:p w:rsidR="00ED46CB" w:rsidRPr="00384981" w:rsidRDefault="00ED46CB" w:rsidP="00ED46CB">
      <w:pPr>
        <w:spacing w:line="360" w:lineRule="auto"/>
        <w:jc w:val="center"/>
        <w:rPr>
          <w:sz w:val="28"/>
          <w:szCs w:val="28"/>
        </w:rPr>
      </w:pPr>
      <w:r w:rsidRPr="00384981">
        <w:rPr>
          <w:sz w:val="28"/>
          <w:szCs w:val="28"/>
        </w:rPr>
        <w:t>Рис.7.27. Епюри еквівалентних напружень під впливом сили затиску</w:t>
      </w:r>
    </w:p>
    <w:p w:rsidR="00ED46CB" w:rsidRPr="00384981" w:rsidRDefault="00ED46CB" w:rsidP="00ED46CB">
      <w:pPr>
        <w:spacing w:line="360" w:lineRule="auto"/>
        <w:jc w:val="center"/>
        <w:rPr>
          <w:sz w:val="28"/>
          <w:szCs w:val="28"/>
        </w:rPr>
      </w:pPr>
    </w:p>
    <w:p w:rsidR="00ED46CB" w:rsidRPr="00384981" w:rsidRDefault="001A25EF" w:rsidP="00ED46CB">
      <w:pPr>
        <w:spacing w:line="360" w:lineRule="auto"/>
        <w:jc w:val="center"/>
        <w:rPr>
          <w:sz w:val="28"/>
          <w:szCs w:val="28"/>
        </w:rPr>
      </w:pPr>
      <w:r w:rsidRPr="00384981">
        <w:rPr>
          <w:noProof/>
          <w:sz w:val="28"/>
          <w:szCs w:val="28"/>
          <w:lang w:val="ru-RU"/>
        </w:rPr>
        <w:drawing>
          <wp:inline distT="0" distB="0" distL="0" distR="0">
            <wp:extent cx="2514600" cy="1772019"/>
            <wp:effectExtent l="0" t="0" r="0" b="0"/>
            <wp:docPr id="663"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7"/>
                    <pic:cNvPicPr>
                      <a:picLocks noChangeAspect="1" noChangeArrowheads="1"/>
                    </pic:cNvPicPr>
                  </pic:nvPicPr>
                  <pic:blipFill>
                    <a:blip r:embed="rId1076" cstate="print"/>
                    <a:srcRect/>
                    <a:stretch>
                      <a:fillRect/>
                    </a:stretch>
                  </pic:blipFill>
                  <pic:spPr bwMode="auto">
                    <a:xfrm>
                      <a:off x="0" y="0"/>
                      <a:ext cx="2517676" cy="1774187"/>
                    </a:xfrm>
                    <a:prstGeom prst="rect">
                      <a:avLst/>
                    </a:prstGeom>
                    <a:noFill/>
                    <a:ln w="9525">
                      <a:noFill/>
                      <a:miter lim="800000"/>
                      <a:headEnd/>
                      <a:tailEnd/>
                    </a:ln>
                  </pic:spPr>
                </pic:pic>
              </a:graphicData>
            </a:graphic>
          </wp:inline>
        </w:drawing>
      </w:r>
      <w:r w:rsidR="00C9580E" w:rsidRPr="00384981">
        <w:rPr>
          <w:sz w:val="28"/>
          <w:szCs w:val="28"/>
        </w:rPr>
        <w:t xml:space="preserve">    </w:t>
      </w:r>
      <w:r w:rsidRPr="00384981">
        <w:rPr>
          <w:noProof/>
          <w:sz w:val="28"/>
          <w:szCs w:val="28"/>
          <w:lang w:val="ru-RU"/>
        </w:rPr>
        <w:drawing>
          <wp:inline distT="0" distB="0" distL="0" distR="0">
            <wp:extent cx="2672893" cy="1743075"/>
            <wp:effectExtent l="0" t="0" r="0" b="0"/>
            <wp:docPr id="664"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8"/>
                    <pic:cNvPicPr>
                      <a:picLocks noChangeAspect="1" noChangeArrowheads="1"/>
                    </pic:cNvPicPr>
                  </pic:nvPicPr>
                  <pic:blipFill>
                    <a:blip r:embed="rId1077" cstate="print"/>
                    <a:srcRect/>
                    <a:stretch>
                      <a:fillRect/>
                    </a:stretch>
                  </pic:blipFill>
                  <pic:spPr bwMode="auto">
                    <a:xfrm>
                      <a:off x="0" y="0"/>
                      <a:ext cx="2676999" cy="1745753"/>
                    </a:xfrm>
                    <a:prstGeom prst="rect">
                      <a:avLst/>
                    </a:prstGeom>
                    <a:noFill/>
                    <a:ln w="9525">
                      <a:noFill/>
                      <a:miter lim="800000"/>
                      <a:headEnd/>
                      <a:tailEnd/>
                    </a:ln>
                  </pic:spPr>
                </pic:pic>
              </a:graphicData>
            </a:graphic>
          </wp:inline>
        </w:drawing>
      </w:r>
    </w:p>
    <w:p w:rsidR="00ED46CB" w:rsidRPr="00384981" w:rsidRDefault="00ED46CB" w:rsidP="00ED46CB">
      <w:pPr>
        <w:spacing w:line="360" w:lineRule="auto"/>
        <w:jc w:val="center"/>
        <w:rPr>
          <w:sz w:val="28"/>
          <w:szCs w:val="28"/>
        </w:rPr>
      </w:pPr>
      <w:r w:rsidRPr="00384981">
        <w:rPr>
          <w:sz w:val="28"/>
          <w:szCs w:val="28"/>
        </w:rPr>
        <w:lastRenderedPageBreak/>
        <w:t>Рис.7.28. Епюри еквівалентних напружень під впливом сили затиску і відцентрових сил</w:t>
      </w:r>
    </w:p>
    <w:p w:rsidR="008E47B5" w:rsidRPr="00384981" w:rsidRDefault="00ED46CB" w:rsidP="008E47B5">
      <w:pPr>
        <w:spacing w:line="360" w:lineRule="auto"/>
        <w:ind w:firstLine="540"/>
        <w:jc w:val="both"/>
        <w:rPr>
          <w:sz w:val="28"/>
          <w:szCs w:val="28"/>
        </w:rPr>
      </w:pPr>
      <w:bookmarkStart w:id="128" w:name="_GoBack"/>
      <w:bookmarkEnd w:id="128"/>
      <w:r w:rsidRPr="00384981">
        <w:rPr>
          <w:sz w:val="28"/>
          <w:szCs w:val="28"/>
          <w:shd w:val="clear" w:color="auto" w:fill="FFFFFF" w:themeFill="background1"/>
        </w:rPr>
        <w:t>За наведеною вище формулою проводимо розрахунки і будуємо графік (рис.7.29).</w:t>
      </w:r>
      <w:r w:rsidRPr="00384981">
        <w:rPr>
          <w:sz w:val="28"/>
          <w:szCs w:val="28"/>
        </w:rPr>
        <w:t xml:space="preserve"> Для побудови графіку змінюємо частоту обертання від 0 з кроком 500 об/хв, виконуємо приріст до тих пір, коли сила затиску заготовки впаде до 1/3 відносно початкового значення, тобто до 33%.    </w:t>
      </w:r>
      <w:r w:rsidR="008E47B5" w:rsidRPr="00384981">
        <w:rPr>
          <w:sz w:val="28"/>
          <w:szCs w:val="28"/>
        </w:rPr>
        <w:t>Виконані розрахунки зміни динамічної складової сили затиску від частоти обертання досліджуваного затискного патрону в межах, коли сила затиску заготовки впаде до 1/3 відносно початкового значення, тобто до 33%.</w:t>
      </w:r>
    </w:p>
    <w:p w:rsidR="008E47B5" w:rsidRPr="00384981" w:rsidRDefault="001A25EF" w:rsidP="008E47B5">
      <w:pPr>
        <w:jc w:val="center"/>
        <w:rPr>
          <w:sz w:val="22"/>
          <w:szCs w:val="22"/>
        </w:rPr>
      </w:pPr>
      <w:r w:rsidRPr="00384981">
        <w:rPr>
          <w:noProof/>
          <w:sz w:val="22"/>
          <w:szCs w:val="22"/>
          <w:lang w:val="ru-RU"/>
        </w:rPr>
        <w:drawing>
          <wp:inline distT="0" distB="0" distL="0" distR="0">
            <wp:extent cx="5071638" cy="2315688"/>
            <wp:effectExtent l="0" t="0" r="0" b="0"/>
            <wp:docPr id="665"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078" cstate="print"/>
                    <a:srcRect/>
                    <a:stretch>
                      <a:fillRect/>
                    </a:stretch>
                  </pic:blipFill>
                  <pic:spPr bwMode="auto">
                    <a:xfrm>
                      <a:off x="0" y="0"/>
                      <a:ext cx="5080903" cy="2319918"/>
                    </a:xfrm>
                    <a:prstGeom prst="rect">
                      <a:avLst/>
                    </a:prstGeom>
                    <a:noFill/>
                    <a:ln w="9525">
                      <a:noFill/>
                      <a:miter lim="800000"/>
                      <a:headEnd/>
                      <a:tailEnd/>
                    </a:ln>
                  </pic:spPr>
                </pic:pic>
              </a:graphicData>
            </a:graphic>
          </wp:inline>
        </w:drawing>
      </w:r>
    </w:p>
    <w:p w:rsidR="008E47B5" w:rsidRPr="00384981" w:rsidRDefault="008E47B5" w:rsidP="008E47B5">
      <w:pPr>
        <w:jc w:val="center"/>
        <w:rPr>
          <w:sz w:val="22"/>
          <w:szCs w:val="22"/>
        </w:rPr>
      </w:pPr>
      <w:r w:rsidRPr="00384981">
        <w:rPr>
          <w:sz w:val="28"/>
          <w:szCs w:val="28"/>
        </w:rPr>
        <w:t>Рис.7.29.  Залежність  величини сили затиску від частоти обертання</w:t>
      </w:r>
      <w:r w:rsidRPr="00384981">
        <w:rPr>
          <w:sz w:val="22"/>
          <w:szCs w:val="22"/>
        </w:rPr>
        <w:t xml:space="preserve">  </w:t>
      </w:r>
    </w:p>
    <w:p w:rsidR="00ED46CB" w:rsidRPr="00384981" w:rsidRDefault="00ED46CB" w:rsidP="00ED46CB">
      <w:pPr>
        <w:spacing w:line="360" w:lineRule="auto"/>
        <w:ind w:firstLine="540"/>
        <w:jc w:val="both"/>
        <w:rPr>
          <w:color w:val="FF0000"/>
          <w:sz w:val="28"/>
          <w:szCs w:val="28"/>
        </w:rPr>
      </w:pPr>
    </w:p>
    <w:p w:rsidR="00ED46CB" w:rsidRPr="00384981" w:rsidRDefault="00ED46CB" w:rsidP="00ED46CB">
      <w:pPr>
        <w:spacing w:line="360" w:lineRule="auto"/>
        <w:ind w:firstLine="540"/>
        <w:jc w:val="center"/>
        <w:rPr>
          <w:b/>
          <w:color w:val="000000"/>
          <w:sz w:val="28"/>
          <w:szCs w:val="28"/>
        </w:rPr>
      </w:pPr>
      <w:r w:rsidRPr="00384981">
        <w:rPr>
          <w:b/>
          <w:color w:val="000000"/>
          <w:sz w:val="28"/>
          <w:szCs w:val="28"/>
        </w:rPr>
        <w:t>7.9.  Питання для самоперевірки за розділом</w:t>
      </w:r>
    </w:p>
    <w:tbl>
      <w:tblPr>
        <w:tblW w:w="9322" w:type="dxa"/>
        <w:tblLook w:val="04A0"/>
      </w:tblPr>
      <w:tblGrid>
        <w:gridCol w:w="9322"/>
      </w:tblGrid>
      <w:tr w:rsidR="00ED46CB" w:rsidRPr="00384981" w:rsidTr="004320E9">
        <w:trPr>
          <w:trHeight w:val="3837"/>
        </w:trPr>
        <w:tc>
          <w:tcPr>
            <w:tcW w:w="9322" w:type="dxa"/>
          </w:tcPr>
          <w:p w:rsidR="00ED46CB" w:rsidRPr="00384981" w:rsidRDefault="00ED46CB" w:rsidP="004320E9">
            <w:pPr>
              <w:pStyle w:val="ad"/>
              <w:spacing w:line="360" w:lineRule="auto"/>
            </w:pPr>
            <w:r w:rsidRPr="00384981">
              <w:t>1. Назвіть етапи створення моделі верстатного пристрою.</w:t>
            </w:r>
          </w:p>
          <w:p w:rsidR="00ED46CB" w:rsidRPr="00384981" w:rsidRDefault="00ED46CB" w:rsidP="004320E9">
            <w:pPr>
              <w:spacing w:line="360" w:lineRule="auto"/>
              <w:rPr>
                <w:sz w:val="22"/>
                <w:szCs w:val="22"/>
              </w:rPr>
            </w:pPr>
            <w:r w:rsidRPr="00384981">
              <w:rPr>
                <w:sz w:val="28"/>
                <w:szCs w:val="28"/>
              </w:rPr>
              <w:t>2. Перерахуйте  основні принципив створення моделі верстатного пристрою  -затискного патрона .</w:t>
            </w:r>
          </w:p>
          <w:p w:rsidR="00ED46CB" w:rsidRPr="00384981" w:rsidRDefault="00ED46CB" w:rsidP="004320E9">
            <w:pPr>
              <w:spacing w:line="360" w:lineRule="auto"/>
              <w:rPr>
                <w:sz w:val="22"/>
                <w:szCs w:val="22"/>
              </w:rPr>
            </w:pPr>
            <w:r w:rsidRPr="00384981">
              <w:rPr>
                <w:sz w:val="28"/>
                <w:szCs w:val="28"/>
              </w:rPr>
              <w:t>3. Охарактеризуйте етапи створення складальної одиниці.</w:t>
            </w:r>
          </w:p>
          <w:p w:rsidR="00ED46CB" w:rsidRPr="00384981" w:rsidRDefault="00ED46CB" w:rsidP="004320E9">
            <w:pPr>
              <w:spacing w:line="360" w:lineRule="auto"/>
              <w:rPr>
                <w:highlight w:val="yellow"/>
              </w:rPr>
            </w:pPr>
            <w:r w:rsidRPr="00384981">
              <w:rPr>
                <w:sz w:val="28"/>
                <w:szCs w:val="28"/>
              </w:rPr>
              <w:t>4. Охарактеризуйте етапи генерування цифрової розрахункової моделі верстатного пристрою.</w:t>
            </w:r>
          </w:p>
          <w:p w:rsidR="00ED46CB" w:rsidRPr="00384981" w:rsidRDefault="00ED46CB" w:rsidP="004320E9">
            <w:pPr>
              <w:spacing w:line="360" w:lineRule="auto"/>
              <w:rPr>
                <w:highlight w:val="yellow"/>
              </w:rPr>
            </w:pPr>
            <w:r w:rsidRPr="00384981">
              <w:rPr>
                <w:sz w:val="28"/>
                <w:szCs w:val="28"/>
              </w:rPr>
              <w:t>5. Охарактеризуйте етапи проектування розрахункової конструкції верстатного пристрою.</w:t>
            </w:r>
          </w:p>
          <w:p w:rsidR="00ED46CB" w:rsidRPr="00384981" w:rsidRDefault="00ED46CB" w:rsidP="004320E9">
            <w:pPr>
              <w:spacing w:line="360" w:lineRule="auto"/>
              <w:jc w:val="both"/>
            </w:pPr>
            <w:r w:rsidRPr="00384981">
              <w:rPr>
                <w:sz w:val="28"/>
                <w:szCs w:val="28"/>
              </w:rPr>
              <w:t>6. Охарактеризуйте етапи генерування CAE-сітки</w:t>
            </w:r>
          </w:p>
          <w:p w:rsidR="00ED46CB" w:rsidRPr="00384981" w:rsidRDefault="00ED46CB" w:rsidP="004320E9">
            <w:pPr>
              <w:spacing w:line="360" w:lineRule="auto"/>
            </w:pPr>
            <w:r w:rsidRPr="00384981">
              <w:rPr>
                <w:sz w:val="28"/>
                <w:szCs w:val="28"/>
              </w:rPr>
              <w:lastRenderedPageBreak/>
              <w:t>7. Яеі можливі  обмеження та навантажень на систему верстатного пристрою?</w:t>
            </w:r>
          </w:p>
          <w:p w:rsidR="00ED46CB" w:rsidRPr="00384981" w:rsidRDefault="00ED46CB" w:rsidP="006963C8">
            <w:pPr>
              <w:spacing w:line="360" w:lineRule="auto"/>
            </w:pPr>
            <w:r w:rsidRPr="00384981">
              <w:rPr>
                <w:sz w:val="28"/>
                <w:szCs w:val="28"/>
              </w:rPr>
              <w:t>8. Охарактеризуйте суть моделювання в САЕ.</w:t>
            </w:r>
          </w:p>
        </w:tc>
      </w:tr>
    </w:tbl>
    <w:p w:rsidR="0042549A" w:rsidRDefault="0042549A" w:rsidP="00ED46CB">
      <w:pPr>
        <w:rPr>
          <w:b/>
          <w:sz w:val="28"/>
          <w:szCs w:val="28"/>
        </w:rPr>
      </w:pPr>
    </w:p>
    <w:p w:rsidR="0042549A" w:rsidRDefault="0042549A">
      <w:pPr>
        <w:rPr>
          <w:b/>
          <w:sz w:val="28"/>
          <w:szCs w:val="28"/>
        </w:rPr>
      </w:pPr>
      <w:r>
        <w:rPr>
          <w:b/>
          <w:sz w:val="28"/>
          <w:szCs w:val="28"/>
        </w:rPr>
        <w:br w:type="page"/>
      </w:r>
    </w:p>
    <w:p w:rsidR="00ED46CB" w:rsidRDefault="00ED46CB" w:rsidP="00ED46CB">
      <w:pPr>
        <w:rPr>
          <w:b/>
          <w:sz w:val="28"/>
          <w:szCs w:val="28"/>
        </w:rPr>
      </w:pPr>
    </w:p>
    <w:p w:rsidR="006E5005" w:rsidRDefault="006E5005" w:rsidP="006E5005">
      <w:pPr>
        <w:spacing w:line="360" w:lineRule="auto"/>
        <w:ind w:firstLine="540"/>
        <w:jc w:val="center"/>
        <w:rPr>
          <w:b/>
          <w:sz w:val="28"/>
          <w:szCs w:val="28"/>
        </w:rPr>
      </w:pPr>
      <w:r>
        <w:rPr>
          <w:b/>
          <w:sz w:val="28"/>
          <w:szCs w:val="28"/>
        </w:rPr>
        <w:t>СПИСОК РЕКОМЕНДОВАНОЇ ЛІТЕРАТУРИ</w:t>
      </w:r>
    </w:p>
    <w:p w:rsidR="00ED46CB" w:rsidRPr="006963C8" w:rsidRDefault="008E47B5" w:rsidP="006963C8">
      <w:pPr>
        <w:pStyle w:val="ac"/>
        <w:numPr>
          <w:ilvl w:val="0"/>
          <w:numId w:val="44"/>
        </w:numPr>
        <w:tabs>
          <w:tab w:val="left" w:pos="0"/>
        </w:tabs>
        <w:spacing w:line="360" w:lineRule="auto"/>
        <w:ind w:left="0" w:firstLine="851"/>
        <w:jc w:val="both"/>
        <w:rPr>
          <w:sz w:val="28"/>
          <w:szCs w:val="28"/>
        </w:rPr>
      </w:pPr>
      <w:r w:rsidRPr="006963C8">
        <w:rPr>
          <w:sz w:val="28"/>
          <w:szCs w:val="28"/>
        </w:rPr>
        <w:t>А</w:t>
      </w:r>
      <w:r w:rsidR="00ED46CB" w:rsidRPr="006963C8">
        <w:rPr>
          <w:sz w:val="28"/>
          <w:szCs w:val="28"/>
        </w:rPr>
        <w:t xml:space="preserve">нсеров М.А.Приспособления для металлорежущих станков. </w:t>
      </w:r>
      <w:r w:rsidR="001F71D1" w:rsidRPr="006963C8">
        <w:rPr>
          <w:sz w:val="28"/>
          <w:szCs w:val="28"/>
        </w:rPr>
        <w:t>И</w:t>
      </w:r>
      <w:r w:rsidR="005C26B5" w:rsidRPr="006963C8">
        <w:rPr>
          <w:sz w:val="28"/>
          <w:szCs w:val="28"/>
        </w:rPr>
        <w:t>зд</w:t>
      </w:r>
      <w:r w:rsidR="001F71D1" w:rsidRPr="006963C8">
        <w:rPr>
          <w:sz w:val="28"/>
          <w:szCs w:val="28"/>
        </w:rPr>
        <w:t xml:space="preserve">-е </w:t>
      </w:r>
      <w:r w:rsidR="00472ADE" w:rsidRPr="006963C8">
        <w:rPr>
          <w:sz w:val="28"/>
          <w:szCs w:val="28"/>
        </w:rPr>
        <w:t xml:space="preserve"> </w:t>
      </w:r>
      <w:r w:rsidR="001F71D1" w:rsidRPr="006963C8">
        <w:rPr>
          <w:sz w:val="28"/>
          <w:szCs w:val="28"/>
        </w:rPr>
        <w:t>4-е, исправл. и доп.</w:t>
      </w:r>
      <w:r w:rsidR="00ED46CB" w:rsidRPr="006963C8">
        <w:rPr>
          <w:sz w:val="28"/>
          <w:szCs w:val="28"/>
        </w:rPr>
        <w:t>М.:</w:t>
      </w:r>
      <w:r w:rsidR="001F71D1" w:rsidRPr="006963C8">
        <w:rPr>
          <w:sz w:val="28"/>
          <w:szCs w:val="28"/>
        </w:rPr>
        <w:t xml:space="preserve">  «</w:t>
      </w:r>
      <w:r w:rsidR="00ED46CB" w:rsidRPr="006963C8">
        <w:rPr>
          <w:sz w:val="28"/>
          <w:szCs w:val="28"/>
        </w:rPr>
        <w:t>Машиностроение</w:t>
      </w:r>
      <w:r w:rsidR="001F71D1" w:rsidRPr="006963C8">
        <w:rPr>
          <w:sz w:val="28"/>
          <w:szCs w:val="28"/>
        </w:rPr>
        <w:t>» (Ленингр. от-ние)</w:t>
      </w:r>
      <w:r w:rsidR="00ED46CB" w:rsidRPr="006963C8">
        <w:rPr>
          <w:sz w:val="28"/>
          <w:szCs w:val="28"/>
        </w:rPr>
        <w:t>,1975.</w:t>
      </w:r>
      <w:r w:rsidR="001F71D1" w:rsidRPr="006963C8">
        <w:rPr>
          <w:sz w:val="28"/>
          <w:szCs w:val="28"/>
        </w:rPr>
        <w:t xml:space="preserve"> –</w:t>
      </w:r>
      <w:r w:rsidR="00ED46CB" w:rsidRPr="006963C8">
        <w:rPr>
          <w:sz w:val="28"/>
          <w:szCs w:val="28"/>
        </w:rPr>
        <w:t>656</w:t>
      </w:r>
      <w:r w:rsidR="001F71D1" w:rsidRPr="006963C8">
        <w:rPr>
          <w:sz w:val="28"/>
          <w:szCs w:val="28"/>
        </w:rPr>
        <w:t> </w:t>
      </w:r>
      <w:r w:rsidR="00ED46CB" w:rsidRPr="006963C8">
        <w:rPr>
          <w:sz w:val="28"/>
          <w:szCs w:val="28"/>
        </w:rPr>
        <w:t>с.</w:t>
      </w:r>
    </w:p>
    <w:p w:rsidR="00ED46CB" w:rsidRPr="006963C8" w:rsidRDefault="00ED46CB" w:rsidP="006963C8">
      <w:pPr>
        <w:pStyle w:val="ac"/>
        <w:numPr>
          <w:ilvl w:val="0"/>
          <w:numId w:val="44"/>
        </w:numPr>
        <w:shd w:val="clear" w:color="auto" w:fill="FFFFFF"/>
        <w:tabs>
          <w:tab w:val="left" w:pos="0"/>
        </w:tabs>
        <w:spacing w:line="360" w:lineRule="auto"/>
        <w:ind w:left="0" w:firstLine="851"/>
        <w:jc w:val="both"/>
        <w:textAlignment w:val="baseline"/>
        <w:rPr>
          <w:sz w:val="28"/>
          <w:szCs w:val="28"/>
        </w:rPr>
      </w:pPr>
      <w:r w:rsidRPr="006963C8">
        <w:rPr>
          <w:sz w:val="28"/>
          <w:szCs w:val="28"/>
          <w:shd w:val="clear" w:color="auto" w:fill="FFFFFF"/>
        </w:rPr>
        <w:t>Аверьянов И.Н. Проектирование и расчет станочных и контрольно</w:t>
      </w:r>
      <w:r w:rsidR="005C26B5" w:rsidRPr="006963C8">
        <w:rPr>
          <w:sz w:val="28"/>
          <w:szCs w:val="28"/>
          <w:shd w:val="clear" w:color="auto" w:fill="FFFFFF"/>
        </w:rPr>
        <w:t>–</w:t>
      </w:r>
      <w:r w:rsidRPr="006963C8">
        <w:rPr>
          <w:sz w:val="28"/>
          <w:szCs w:val="28"/>
          <w:shd w:val="clear" w:color="auto" w:fill="FFFFFF"/>
        </w:rPr>
        <w:t>измерительных приспособлений в курсовых и дипломных проектах: учебное пособие</w:t>
      </w:r>
      <w:r w:rsidR="00990A09" w:rsidRPr="006963C8">
        <w:rPr>
          <w:sz w:val="28"/>
          <w:szCs w:val="28"/>
          <w:shd w:val="clear" w:color="auto" w:fill="FFFFFF"/>
        </w:rPr>
        <w:t xml:space="preserve"> /</w:t>
      </w:r>
      <w:r w:rsidRPr="006963C8">
        <w:rPr>
          <w:sz w:val="28"/>
          <w:szCs w:val="28"/>
          <w:shd w:val="clear" w:color="auto" w:fill="FFFFFF"/>
        </w:rPr>
        <w:t xml:space="preserve"> </w:t>
      </w:r>
      <w:r w:rsidR="00472ADE" w:rsidRPr="006963C8">
        <w:rPr>
          <w:sz w:val="28"/>
          <w:szCs w:val="28"/>
          <w:shd w:val="clear" w:color="auto" w:fill="FFFFFF"/>
        </w:rPr>
        <w:t>И.Н. </w:t>
      </w:r>
      <w:r w:rsidR="00990A09" w:rsidRPr="006963C8">
        <w:rPr>
          <w:sz w:val="28"/>
          <w:szCs w:val="28"/>
          <w:shd w:val="clear" w:color="auto" w:fill="FFFFFF"/>
        </w:rPr>
        <w:t xml:space="preserve">Аверьянов, </w:t>
      </w:r>
      <w:r w:rsidR="00472ADE" w:rsidRPr="006963C8">
        <w:rPr>
          <w:sz w:val="28"/>
          <w:szCs w:val="28"/>
          <w:shd w:val="clear" w:color="auto" w:fill="FFFFFF"/>
        </w:rPr>
        <w:t xml:space="preserve">А.Н. </w:t>
      </w:r>
      <w:r w:rsidR="00990A09" w:rsidRPr="006963C8">
        <w:rPr>
          <w:sz w:val="28"/>
          <w:szCs w:val="28"/>
          <w:shd w:val="clear" w:color="auto" w:fill="FFFFFF"/>
        </w:rPr>
        <w:t xml:space="preserve">Болотеин, </w:t>
      </w:r>
      <w:r w:rsidR="00472ADE" w:rsidRPr="006963C8">
        <w:rPr>
          <w:sz w:val="28"/>
          <w:szCs w:val="28"/>
          <w:shd w:val="clear" w:color="auto" w:fill="FFFFFF"/>
        </w:rPr>
        <w:t xml:space="preserve">М.А. </w:t>
      </w:r>
      <w:r w:rsidR="00990A09" w:rsidRPr="006963C8">
        <w:rPr>
          <w:sz w:val="28"/>
          <w:szCs w:val="28"/>
          <w:shd w:val="clear" w:color="auto" w:fill="FFFFFF"/>
        </w:rPr>
        <w:t>Прокофьев</w:t>
      </w:r>
      <w:r w:rsidR="00472ADE" w:rsidRPr="006963C8">
        <w:rPr>
          <w:sz w:val="28"/>
          <w:szCs w:val="28"/>
          <w:shd w:val="clear" w:color="auto" w:fill="FFFFFF"/>
        </w:rPr>
        <w:t xml:space="preserve">. </w:t>
      </w:r>
      <w:r w:rsidR="005C26B5" w:rsidRPr="006963C8">
        <w:rPr>
          <w:sz w:val="28"/>
          <w:szCs w:val="28"/>
          <w:shd w:val="clear" w:color="auto" w:fill="FFFFFF"/>
        </w:rPr>
        <w:t>–</w:t>
      </w:r>
      <w:r w:rsidRPr="006963C8">
        <w:rPr>
          <w:sz w:val="28"/>
          <w:szCs w:val="28"/>
          <w:shd w:val="clear" w:color="auto" w:fill="FFFFFF"/>
        </w:rPr>
        <w:t xml:space="preserve"> Рыбинск: РГАТА, 2010. </w:t>
      </w:r>
      <w:r w:rsidR="005C26B5" w:rsidRPr="006963C8">
        <w:rPr>
          <w:sz w:val="28"/>
          <w:szCs w:val="28"/>
          <w:shd w:val="clear" w:color="auto" w:fill="FFFFFF"/>
        </w:rPr>
        <w:t>–</w:t>
      </w:r>
      <w:r w:rsidRPr="006963C8">
        <w:rPr>
          <w:sz w:val="28"/>
          <w:szCs w:val="28"/>
          <w:shd w:val="clear" w:color="auto" w:fill="FFFFFF"/>
        </w:rPr>
        <w:t xml:space="preserve"> 220</w:t>
      </w:r>
      <w:r w:rsidR="00990A09" w:rsidRPr="006963C8">
        <w:rPr>
          <w:sz w:val="28"/>
          <w:szCs w:val="28"/>
          <w:shd w:val="clear" w:color="auto" w:fill="FFFFFF"/>
        </w:rPr>
        <w:t> </w:t>
      </w:r>
      <w:r w:rsidRPr="006963C8">
        <w:rPr>
          <w:sz w:val="28"/>
          <w:szCs w:val="28"/>
          <w:shd w:val="clear" w:color="auto" w:fill="FFFFFF"/>
        </w:rPr>
        <w:t>с.</w:t>
      </w:r>
    </w:p>
    <w:p w:rsidR="00ED46CB" w:rsidRPr="006963C8" w:rsidRDefault="00990A09" w:rsidP="006963C8">
      <w:pPr>
        <w:pStyle w:val="ac"/>
        <w:numPr>
          <w:ilvl w:val="0"/>
          <w:numId w:val="44"/>
        </w:numPr>
        <w:tabs>
          <w:tab w:val="left" w:pos="0"/>
        </w:tabs>
        <w:spacing w:line="360" w:lineRule="auto"/>
        <w:ind w:left="0" w:firstLine="851"/>
        <w:jc w:val="both"/>
        <w:rPr>
          <w:sz w:val="28"/>
          <w:szCs w:val="28"/>
        </w:rPr>
      </w:pPr>
      <w:r w:rsidRPr="006963C8">
        <w:rPr>
          <w:sz w:val="28"/>
          <w:szCs w:val="28"/>
        </w:rPr>
        <w:t xml:space="preserve">Богуслаев В.А. </w:t>
      </w:r>
      <w:r w:rsidR="00ED46CB" w:rsidRPr="006963C8">
        <w:rPr>
          <w:sz w:val="28"/>
          <w:szCs w:val="28"/>
        </w:rPr>
        <w:t>Станочные приспособления. Учебное пособие. Издание 2</w:t>
      </w:r>
      <w:r w:rsidR="005C26B5" w:rsidRPr="006963C8">
        <w:rPr>
          <w:sz w:val="28"/>
          <w:szCs w:val="28"/>
        </w:rPr>
        <w:t>–</w:t>
      </w:r>
      <w:r w:rsidR="00ED46CB" w:rsidRPr="006963C8">
        <w:rPr>
          <w:sz w:val="28"/>
          <w:szCs w:val="28"/>
        </w:rPr>
        <w:t>е</w:t>
      </w:r>
      <w:r w:rsidRPr="006963C8">
        <w:rPr>
          <w:sz w:val="28"/>
          <w:szCs w:val="28"/>
        </w:rPr>
        <w:t xml:space="preserve"> /</w:t>
      </w:r>
      <w:r w:rsidR="00ED46CB" w:rsidRPr="006963C8">
        <w:rPr>
          <w:sz w:val="28"/>
          <w:szCs w:val="28"/>
        </w:rPr>
        <w:t xml:space="preserve"> </w:t>
      </w:r>
      <w:r w:rsidR="00472ADE" w:rsidRPr="006963C8">
        <w:rPr>
          <w:sz w:val="28"/>
          <w:szCs w:val="28"/>
        </w:rPr>
        <w:t>В.А. </w:t>
      </w:r>
      <w:r w:rsidRPr="006963C8">
        <w:rPr>
          <w:sz w:val="28"/>
          <w:szCs w:val="28"/>
        </w:rPr>
        <w:t xml:space="preserve">Богуслаев, </w:t>
      </w:r>
      <w:r w:rsidR="00472ADE" w:rsidRPr="006963C8">
        <w:rPr>
          <w:sz w:val="28"/>
          <w:szCs w:val="28"/>
        </w:rPr>
        <w:t xml:space="preserve">В.А. </w:t>
      </w:r>
      <w:r w:rsidRPr="006963C8">
        <w:rPr>
          <w:sz w:val="28"/>
          <w:szCs w:val="28"/>
        </w:rPr>
        <w:t xml:space="preserve">Леховицер, </w:t>
      </w:r>
      <w:r w:rsidR="00472ADE" w:rsidRPr="006963C8">
        <w:rPr>
          <w:sz w:val="28"/>
          <w:szCs w:val="28"/>
        </w:rPr>
        <w:t xml:space="preserve">А.С. </w:t>
      </w:r>
      <w:r w:rsidRPr="006963C8">
        <w:rPr>
          <w:sz w:val="28"/>
          <w:szCs w:val="28"/>
        </w:rPr>
        <w:t>Смирнов.</w:t>
      </w:r>
      <w:r w:rsidR="00472ADE" w:rsidRPr="006963C8">
        <w:rPr>
          <w:sz w:val="28"/>
          <w:szCs w:val="28"/>
        </w:rPr>
        <w:t xml:space="preserve"> –</w:t>
      </w:r>
      <w:r w:rsidR="00ED46CB" w:rsidRPr="006963C8">
        <w:rPr>
          <w:sz w:val="28"/>
          <w:szCs w:val="28"/>
        </w:rPr>
        <w:t>Запорожье.: Изд. ОАО «Мотор Сич», 2004</w:t>
      </w:r>
      <w:r w:rsidRPr="006963C8">
        <w:rPr>
          <w:sz w:val="28"/>
          <w:szCs w:val="28"/>
        </w:rPr>
        <w:t xml:space="preserve">. </w:t>
      </w:r>
      <w:r w:rsidR="005C26B5" w:rsidRPr="006963C8">
        <w:rPr>
          <w:sz w:val="28"/>
          <w:szCs w:val="28"/>
        </w:rPr>
        <w:t>–</w:t>
      </w:r>
      <w:r w:rsidR="00ED46CB" w:rsidRPr="006963C8">
        <w:rPr>
          <w:sz w:val="28"/>
          <w:szCs w:val="28"/>
        </w:rPr>
        <w:t>461с.</w:t>
      </w:r>
    </w:p>
    <w:p w:rsidR="00ED46CB" w:rsidRPr="00E76272" w:rsidRDefault="00ED46CB" w:rsidP="006963C8">
      <w:pPr>
        <w:pStyle w:val="31"/>
        <w:numPr>
          <w:ilvl w:val="0"/>
          <w:numId w:val="44"/>
        </w:numPr>
        <w:tabs>
          <w:tab w:val="left" w:pos="0"/>
        </w:tabs>
        <w:spacing w:after="0" w:line="360" w:lineRule="auto"/>
        <w:ind w:left="0" w:firstLine="851"/>
        <w:jc w:val="both"/>
        <w:rPr>
          <w:sz w:val="28"/>
          <w:szCs w:val="28"/>
        </w:rPr>
      </w:pPr>
      <w:r w:rsidRPr="00E76272">
        <w:rPr>
          <w:sz w:val="28"/>
          <w:szCs w:val="28"/>
        </w:rPr>
        <w:t>Бондаренко С.Г. Розмірні розрахунки механоскладального виробництва. Навчальний посібник.</w:t>
      </w:r>
      <w:r w:rsidR="005C26B5">
        <w:rPr>
          <w:sz w:val="28"/>
          <w:szCs w:val="28"/>
        </w:rPr>
        <w:t>–</w:t>
      </w:r>
      <w:r w:rsidRPr="00E76272">
        <w:rPr>
          <w:sz w:val="28"/>
          <w:szCs w:val="28"/>
        </w:rPr>
        <w:t>К</w:t>
      </w:r>
      <w:r w:rsidR="00990A09">
        <w:rPr>
          <w:sz w:val="28"/>
          <w:szCs w:val="28"/>
        </w:rPr>
        <w:t>иїв</w:t>
      </w:r>
      <w:r w:rsidRPr="00E76272">
        <w:rPr>
          <w:sz w:val="28"/>
          <w:szCs w:val="28"/>
        </w:rPr>
        <w:t>: ІСДО</w:t>
      </w:r>
      <w:r w:rsidR="00990A09">
        <w:rPr>
          <w:sz w:val="28"/>
          <w:szCs w:val="28"/>
        </w:rPr>
        <w:t xml:space="preserve">, </w:t>
      </w:r>
      <w:r w:rsidRPr="00E76272">
        <w:rPr>
          <w:sz w:val="28"/>
          <w:szCs w:val="28"/>
        </w:rPr>
        <w:t>1993</w:t>
      </w:r>
      <w:r w:rsidR="00990A09">
        <w:rPr>
          <w:sz w:val="28"/>
          <w:szCs w:val="28"/>
        </w:rPr>
        <w:t xml:space="preserve">. </w:t>
      </w:r>
      <w:r w:rsidR="005C26B5">
        <w:rPr>
          <w:sz w:val="28"/>
          <w:szCs w:val="28"/>
        </w:rPr>
        <w:t>–</w:t>
      </w:r>
      <w:r w:rsidRPr="00E76272">
        <w:rPr>
          <w:sz w:val="28"/>
          <w:szCs w:val="28"/>
        </w:rPr>
        <w:t>544</w:t>
      </w:r>
      <w:r w:rsidR="00990A09">
        <w:rPr>
          <w:sz w:val="28"/>
          <w:szCs w:val="28"/>
        </w:rPr>
        <w:t> </w:t>
      </w:r>
      <w:r w:rsidRPr="00E76272">
        <w:rPr>
          <w:sz w:val="28"/>
          <w:szCs w:val="28"/>
        </w:rPr>
        <w:t>с.</w:t>
      </w:r>
    </w:p>
    <w:p w:rsidR="00ED46CB" w:rsidRPr="00E76272" w:rsidRDefault="00377CC3" w:rsidP="006963C8">
      <w:pPr>
        <w:pStyle w:val="2"/>
        <w:numPr>
          <w:ilvl w:val="0"/>
          <w:numId w:val="44"/>
        </w:numPr>
        <w:tabs>
          <w:tab w:val="left" w:pos="0"/>
        </w:tabs>
        <w:spacing w:before="0" w:after="0" w:line="360" w:lineRule="auto"/>
        <w:ind w:left="0" w:firstLine="851"/>
        <w:jc w:val="both"/>
        <w:textAlignment w:val="baseline"/>
        <w:rPr>
          <w:rFonts w:ascii="Times New Roman" w:hAnsi="Times New Roman"/>
          <w:b w:val="0"/>
          <w:i w:val="0"/>
        </w:rPr>
      </w:pPr>
      <w:hyperlink r:id="rId1079" w:history="1">
        <w:r w:rsidR="00ED46CB" w:rsidRPr="008E47B5">
          <w:rPr>
            <w:rStyle w:val="a9"/>
            <w:rFonts w:ascii="Times New Roman" w:hAnsi="Times New Roman"/>
            <w:b w:val="0"/>
            <w:bCs w:val="0"/>
            <w:i w:val="0"/>
            <w:color w:val="auto"/>
            <w:u w:val="none"/>
            <w:bdr w:val="none" w:sz="0" w:space="0" w:color="auto" w:frame="1"/>
          </w:rPr>
          <w:t>Боровик А.І. Технологічна оснастка механоскладального виробництва</w:t>
        </w:r>
      </w:hyperlink>
      <w:r w:rsidR="00ED46CB" w:rsidRPr="008E47B5">
        <w:rPr>
          <w:rFonts w:ascii="Times New Roman" w:hAnsi="Times New Roman"/>
          <w:b w:val="0"/>
          <w:bCs w:val="0"/>
          <w:i w:val="0"/>
        </w:rPr>
        <w:t> </w:t>
      </w:r>
      <w:r w:rsidR="00ED46CB" w:rsidRPr="00E76272">
        <w:rPr>
          <w:rFonts w:ascii="Times New Roman" w:hAnsi="Times New Roman"/>
          <w:b w:val="0"/>
          <w:bCs w:val="0"/>
          <w:i w:val="0"/>
        </w:rPr>
        <w:t>.</w:t>
      </w:r>
      <w:r w:rsidR="00ED46CB" w:rsidRPr="00E76272">
        <w:rPr>
          <w:rFonts w:ascii="Times New Roman" w:hAnsi="Times New Roman"/>
          <w:b w:val="0"/>
          <w:i w:val="0"/>
        </w:rPr>
        <w:t>К</w:t>
      </w:r>
      <w:r w:rsidR="00990A09">
        <w:rPr>
          <w:rFonts w:ascii="Times New Roman" w:hAnsi="Times New Roman"/>
          <w:b w:val="0"/>
          <w:i w:val="0"/>
        </w:rPr>
        <w:t>иїв</w:t>
      </w:r>
      <w:r w:rsidR="00ED46CB" w:rsidRPr="00E76272">
        <w:rPr>
          <w:rFonts w:ascii="Times New Roman" w:hAnsi="Times New Roman"/>
          <w:b w:val="0"/>
          <w:i w:val="0"/>
        </w:rPr>
        <w:t>: Кондор, 2008.</w:t>
      </w:r>
      <w:r w:rsidR="00990A09">
        <w:rPr>
          <w:rFonts w:ascii="Times New Roman" w:hAnsi="Times New Roman"/>
          <w:b w:val="0"/>
          <w:i w:val="0"/>
        </w:rPr>
        <w:t xml:space="preserve"> </w:t>
      </w:r>
      <w:r w:rsidR="005C26B5">
        <w:rPr>
          <w:rFonts w:ascii="Times New Roman" w:hAnsi="Times New Roman"/>
          <w:b w:val="0"/>
          <w:i w:val="0"/>
        </w:rPr>
        <w:t>–</w:t>
      </w:r>
      <w:r w:rsidR="00ED46CB" w:rsidRPr="00E76272">
        <w:rPr>
          <w:rFonts w:ascii="Times New Roman" w:hAnsi="Times New Roman"/>
          <w:b w:val="0"/>
          <w:i w:val="0"/>
        </w:rPr>
        <w:t xml:space="preserve"> 726</w:t>
      </w:r>
      <w:r w:rsidR="00990A09">
        <w:rPr>
          <w:rFonts w:ascii="Times New Roman" w:hAnsi="Times New Roman"/>
          <w:b w:val="0"/>
          <w:i w:val="0"/>
        </w:rPr>
        <w:t> </w:t>
      </w:r>
      <w:r w:rsidR="00ED46CB" w:rsidRPr="00E76272">
        <w:rPr>
          <w:rFonts w:ascii="Times New Roman" w:hAnsi="Times New Roman"/>
          <w:b w:val="0"/>
          <w:i w:val="0"/>
        </w:rPr>
        <w:t>с. </w:t>
      </w:r>
    </w:p>
    <w:p w:rsidR="00ED46CB" w:rsidRPr="00E76272" w:rsidRDefault="00ED46CB" w:rsidP="006963C8">
      <w:pPr>
        <w:pStyle w:val="2"/>
        <w:numPr>
          <w:ilvl w:val="0"/>
          <w:numId w:val="44"/>
        </w:numPr>
        <w:tabs>
          <w:tab w:val="left" w:pos="0"/>
        </w:tabs>
        <w:spacing w:before="0" w:after="0" w:line="360" w:lineRule="auto"/>
        <w:ind w:left="0" w:firstLine="851"/>
        <w:jc w:val="both"/>
        <w:textAlignment w:val="baseline"/>
        <w:rPr>
          <w:rFonts w:ascii="Times New Roman" w:hAnsi="Times New Roman"/>
          <w:b w:val="0"/>
          <w:i w:val="0"/>
        </w:rPr>
      </w:pPr>
      <w:r w:rsidRPr="00E76272">
        <w:rPr>
          <w:rFonts w:ascii="Times New Roman" w:hAnsi="Times New Roman"/>
          <w:b w:val="0"/>
          <w:i w:val="0"/>
          <w:lang w:eastAsia="ru-RU"/>
        </w:rPr>
        <w:t>Гевко Б.М., Дичковський М.Г., Матвійчук А.В. Технологічна оснастка:Контрольні пристрої.</w:t>
      </w:r>
      <w:r w:rsidR="008E47B5">
        <w:rPr>
          <w:rFonts w:ascii="Times New Roman" w:hAnsi="Times New Roman"/>
          <w:b w:val="0"/>
          <w:i w:val="0"/>
          <w:lang w:eastAsia="ru-RU"/>
        </w:rPr>
        <w:t xml:space="preserve"> </w:t>
      </w:r>
      <w:r w:rsidRPr="00E76272">
        <w:rPr>
          <w:rFonts w:ascii="Times New Roman" w:hAnsi="Times New Roman"/>
          <w:b w:val="0"/>
          <w:i w:val="0"/>
          <w:lang w:eastAsia="ru-RU"/>
        </w:rPr>
        <w:t>Навчальний посібник / Під ред. проф. Гевка Б.М. — Київ : Кондор, 2009. — 220 с. </w:t>
      </w:r>
      <w:r w:rsidRPr="00E76272">
        <w:rPr>
          <w:rFonts w:ascii="Times New Roman" w:hAnsi="Times New Roman"/>
          <w:b w:val="0"/>
          <w:i w:val="0"/>
        </w:rPr>
        <w:t xml:space="preserve"> </w:t>
      </w:r>
    </w:p>
    <w:p w:rsidR="00ED46CB" w:rsidRPr="006963C8" w:rsidRDefault="00ED46CB" w:rsidP="006963C8">
      <w:pPr>
        <w:pStyle w:val="ac"/>
        <w:numPr>
          <w:ilvl w:val="0"/>
          <w:numId w:val="44"/>
        </w:numPr>
        <w:tabs>
          <w:tab w:val="left" w:pos="0"/>
        </w:tabs>
        <w:spacing w:line="360" w:lineRule="auto"/>
        <w:ind w:left="0" w:firstLine="851"/>
        <w:jc w:val="both"/>
        <w:rPr>
          <w:sz w:val="28"/>
          <w:szCs w:val="28"/>
        </w:rPr>
      </w:pPr>
      <w:r w:rsidRPr="006963C8">
        <w:rPr>
          <w:sz w:val="28"/>
          <w:szCs w:val="28"/>
        </w:rPr>
        <w:t xml:space="preserve">Горошкин А.К. Приспособления для металлорежущих станков. Справочник. </w:t>
      </w:r>
      <w:r w:rsidR="004B2486" w:rsidRPr="006963C8">
        <w:rPr>
          <w:sz w:val="28"/>
          <w:szCs w:val="28"/>
        </w:rPr>
        <w:t xml:space="preserve">Изд. 6-е. </w:t>
      </w:r>
      <w:r w:rsidR="004B2486" w:rsidRPr="006963C8">
        <w:rPr>
          <w:b/>
          <w:i/>
        </w:rPr>
        <w:t xml:space="preserve">— </w:t>
      </w:r>
      <w:r w:rsidRPr="006963C8">
        <w:rPr>
          <w:sz w:val="28"/>
          <w:szCs w:val="28"/>
        </w:rPr>
        <w:t>М.:Машиностроение,1979.</w:t>
      </w:r>
      <w:r w:rsidR="004B2486" w:rsidRPr="006963C8">
        <w:rPr>
          <w:sz w:val="28"/>
          <w:szCs w:val="28"/>
        </w:rPr>
        <w:t xml:space="preserve"> </w:t>
      </w:r>
      <w:r w:rsidR="005C26B5" w:rsidRPr="006963C8">
        <w:rPr>
          <w:sz w:val="28"/>
          <w:szCs w:val="28"/>
        </w:rPr>
        <w:t>–</w:t>
      </w:r>
      <w:r w:rsidRPr="006963C8">
        <w:rPr>
          <w:sz w:val="28"/>
          <w:szCs w:val="28"/>
        </w:rPr>
        <w:t>303</w:t>
      </w:r>
      <w:r w:rsidR="004B2486" w:rsidRPr="006963C8">
        <w:rPr>
          <w:sz w:val="28"/>
          <w:szCs w:val="28"/>
        </w:rPr>
        <w:t> </w:t>
      </w:r>
      <w:r w:rsidRPr="006963C8">
        <w:rPr>
          <w:sz w:val="28"/>
          <w:szCs w:val="28"/>
        </w:rPr>
        <w:t>с.</w:t>
      </w:r>
    </w:p>
    <w:p w:rsidR="00ED46CB" w:rsidRPr="006963C8" w:rsidRDefault="00ED46CB" w:rsidP="006963C8">
      <w:pPr>
        <w:pStyle w:val="ac"/>
        <w:numPr>
          <w:ilvl w:val="0"/>
          <w:numId w:val="44"/>
        </w:numPr>
        <w:tabs>
          <w:tab w:val="left" w:pos="0"/>
        </w:tabs>
        <w:spacing w:line="360" w:lineRule="auto"/>
        <w:ind w:left="0" w:firstLine="851"/>
        <w:jc w:val="both"/>
        <w:rPr>
          <w:sz w:val="28"/>
          <w:szCs w:val="28"/>
        </w:rPr>
      </w:pPr>
      <w:r w:rsidRPr="006963C8">
        <w:rPr>
          <w:sz w:val="28"/>
          <w:szCs w:val="28"/>
        </w:rPr>
        <w:t>Дипломное пректирование по технологии машиностроения. Под ред. В.В.Бабука – Минск: Вышэйшая школа,</w:t>
      </w:r>
      <w:r w:rsidR="004B2486" w:rsidRPr="006963C8">
        <w:rPr>
          <w:sz w:val="28"/>
          <w:szCs w:val="28"/>
        </w:rPr>
        <w:t xml:space="preserve"> </w:t>
      </w:r>
      <w:r w:rsidRPr="006963C8">
        <w:rPr>
          <w:sz w:val="28"/>
          <w:szCs w:val="28"/>
        </w:rPr>
        <w:t xml:space="preserve">1979 </w:t>
      </w:r>
      <w:r w:rsidR="005C26B5" w:rsidRPr="006963C8">
        <w:rPr>
          <w:sz w:val="28"/>
          <w:szCs w:val="28"/>
        </w:rPr>
        <w:t>–</w:t>
      </w:r>
      <w:r w:rsidRPr="006963C8">
        <w:rPr>
          <w:sz w:val="28"/>
          <w:szCs w:val="28"/>
        </w:rPr>
        <w:t>464</w:t>
      </w:r>
      <w:r w:rsidR="00472ADE" w:rsidRPr="006963C8">
        <w:rPr>
          <w:sz w:val="28"/>
          <w:szCs w:val="28"/>
        </w:rPr>
        <w:t> </w:t>
      </w:r>
      <w:r w:rsidRPr="006963C8">
        <w:rPr>
          <w:sz w:val="28"/>
          <w:szCs w:val="28"/>
        </w:rPr>
        <w:t>с.</w:t>
      </w:r>
    </w:p>
    <w:p w:rsidR="00ED46CB" w:rsidRPr="006963C8" w:rsidRDefault="00472ADE" w:rsidP="006963C8">
      <w:pPr>
        <w:pStyle w:val="ac"/>
        <w:numPr>
          <w:ilvl w:val="0"/>
          <w:numId w:val="44"/>
        </w:numPr>
        <w:tabs>
          <w:tab w:val="left" w:pos="0"/>
        </w:tabs>
        <w:spacing w:line="360" w:lineRule="auto"/>
        <w:ind w:left="0" w:firstLine="851"/>
        <w:jc w:val="both"/>
        <w:rPr>
          <w:sz w:val="28"/>
          <w:szCs w:val="28"/>
        </w:rPr>
      </w:pPr>
      <w:r w:rsidRPr="006963C8">
        <w:rPr>
          <w:sz w:val="28"/>
          <w:szCs w:val="28"/>
        </w:rPr>
        <w:t xml:space="preserve">Украженко К.А. </w:t>
      </w:r>
      <w:r w:rsidR="00ED46CB" w:rsidRPr="006963C8">
        <w:rPr>
          <w:sz w:val="28"/>
          <w:szCs w:val="28"/>
        </w:rPr>
        <w:t>Захватные устройства промышленных роботов. Учебное пособие / К.А. Украженко, Ю.В. Янчевский, А.А. Кулебякин, А.Ю. Торо пов. – Ярославль: Изд</w:t>
      </w:r>
      <w:r w:rsidR="005C26B5" w:rsidRPr="006963C8">
        <w:rPr>
          <w:sz w:val="28"/>
          <w:szCs w:val="28"/>
        </w:rPr>
        <w:t>–</w:t>
      </w:r>
      <w:r w:rsidR="00ED46CB" w:rsidRPr="006963C8">
        <w:rPr>
          <w:sz w:val="28"/>
          <w:szCs w:val="28"/>
        </w:rPr>
        <w:t xml:space="preserve">во ЯГТУ, 2007. </w:t>
      </w:r>
      <w:r w:rsidR="005C26B5" w:rsidRPr="006963C8">
        <w:rPr>
          <w:sz w:val="28"/>
          <w:szCs w:val="28"/>
        </w:rPr>
        <w:t>–</w:t>
      </w:r>
      <w:r w:rsidR="00ED46CB" w:rsidRPr="006963C8">
        <w:rPr>
          <w:sz w:val="28"/>
          <w:szCs w:val="28"/>
        </w:rPr>
        <w:t xml:space="preserve"> 83 с.</w:t>
      </w:r>
    </w:p>
    <w:p w:rsidR="00ED46CB" w:rsidRPr="00E76272" w:rsidRDefault="00ED46CB" w:rsidP="006963C8">
      <w:pPr>
        <w:pStyle w:val="31"/>
        <w:numPr>
          <w:ilvl w:val="0"/>
          <w:numId w:val="44"/>
        </w:numPr>
        <w:tabs>
          <w:tab w:val="left" w:pos="0"/>
        </w:tabs>
        <w:spacing w:after="0" w:line="360" w:lineRule="auto"/>
        <w:ind w:left="0" w:firstLine="851"/>
        <w:jc w:val="both"/>
        <w:rPr>
          <w:sz w:val="28"/>
          <w:szCs w:val="28"/>
        </w:rPr>
      </w:pPr>
      <w:r w:rsidRPr="00472ADE">
        <w:rPr>
          <w:sz w:val="28"/>
          <w:szCs w:val="28"/>
        </w:rPr>
        <w:t xml:space="preserve">Корсаков В.С. Основы конструирования приспособлений. </w:t>
      </w:r>
      <w:r w:rsidR="00472ADE" w:rsidRPr="00472ADE">
        <w:rPr>
          <w:color w:val="181818"/>
          <w:sz w:val="28"/>
          <w:szCs w:val="28"/>
          <w:shd w:val="clear" w:color="auto" w:fill="F0F2F4"/>
        </w:rPr>
        <w:t>Учебник для вузов. 2-е изд., переработанное и дополненное</w:t>
      </w:r>
      <w:r w:rsidR="00472ADE">
        <w:rPr>
          <w:color w:val="181818"/>
          <w:sz w:val="28"/>
          <w:szCs w:val="28"/>
          <w:shd w:val="clear" w:color="auto" w:fill="F0F2F4"/>
        </w:rPr>
        <w:t>.</w:t>
      </w:r>
      <w:r w:rsidR="00472ADE" w:rsidRPr="00E76272">
        <w:rPr>
          <w:sz w:val="28"/>
          <w:szCs w:val="28"/>
        </w:rPr>
        <w:t xml:space="preserve"> </w:t>
      </w:r>
      <w:r w:rsidR="00472ADE">
        <w:rPr>
          <w:sz w:val="28"/>
          <w:szCs w:val="28"/>
        </w:rPr>
        <w:t>–</w:t>
      </w:r>
      <w:r w:rsidRPr="00E76272">
        <w:rPr>
          <w:sz w:val="28"/>
          <w:szCs w:val="28"/>
        </w:rPr>
        <w:t>М.: Машиностроение, 1983</w:t>
      </w:r>
      <w:r w:rsidR="005C26B5">
        <w:rPr>
          <w:sz w:val="28"/>
          <w:szCs w:val="28"/>
        </w:rPr>
        <w:t>–</w:t>
      </w:r>
      <w:r w:rsidRPr="00E76272">
        <w:rPr>
          <w:sz w:val="28"/>
          <w:szCs w:val="28"/>
        </w:rPr>
        <w:t xml:space="preserve"> 275с.</w:t>
      </w:r>
    </w:p>
    <w:p w:rsidR="00ED46CB" w:rsidRPr="00E76272" w:rsidRDefault="00ED46CB" w:rsidP="006963C8">
      <w:pPr>
        <w:pStyle w:val="31"/>
        <w:numPr>
          <w:ilvl w:val="0"/>
          <w:numId w:val="44"/>
        </w:numPr>
        <w:tabs>
          <w:tab w:val="left" w:pos="0"/>
        </w:tabs>
        <w:spacing w:after="0" w:line="360" w:lineRule="auto"/>
        <w:ind w:left="0" w:firstLine="851"/>
        <w:jc w:val="both"/>
        <w:rPr>
          <w:sz w:val="28"/>
          <w:szCs w:val="28"/>
        </w:rPr>
      </w:pPr>
      <w:r w:rsidRPr="00E76272">
        <w:rPr>
          <w:sz w:val="28"/>
          <w:szCs w:val="28"/>
        </w:rPr>
        <w:lastRenderedPageBreak/>
        <w:t>Кузнецов Ю.И. Конструкции приспособлений для станков с ЧПУ</w:t>
      </w:r>
      <w:r w:rsidR="00472ADE">
        <w:rPr>
          <w:sz w:val="28"/>
          <w:szCs w:val="28"/>
        </w:rPr>
        <w:t xml:space="preserve">: Уч. </w:t>
      </w:r>
      <w:r w:rsidR="00D53F33">
        <w:rPr>
          <w:sz w:val="28"/>
          <w:szCs w:val="28"/>
        </w:rPr>
        <w:t>п</w:t>
      </w:r>
      <w:r w:rsidR="00472ADE">
        <w:rPr>
          <w:sz w:val="28"/>
          <w:szCs w:val="28"/>
        </w:rPr>
        <w:t>особие для СПТУ</w:t>
      </w:r>
      <w:r w:rsidRPr="00E76272">
        <w:rPr>
          <w:sz w:val="28"/>
          <w:szCs w:val="28"/>
        </w:rPr>
        <w:t xml:space="preserve">. </w:t>
      </w:r>
      <w:r w:rsidR="00472ADE">
        <w:rPr>
          <w:sz w:val="28"/>
          <w:szCs w:val="28"/>
        </w:rPr>
        <w:t>–</w:t>
      </w:r>
      <w:r w:rsidRPr="00E76272">
        <w:rPr>
          <w:sz w:val="28"/>
          <w:szCs w:val="28"/>
        </w:rPr>
        <w:t>М.: Высшая школа, 1988</w:t>
      </w:r>
      <w:r w:rsidR="00472ADE">
        <w:rPr>
          <w:sz w:val="28"/>
          <w:szCs w:val="28"/>
        </w:rPr>
        <w:t>.</w:t>
      </w:r>
      <w:r w:rsidR="00D53F33">
        <w:rPr>
          <w:sz w:val="28"/>
          <w:szCs w:val="28"/>
        </w:rPr>
        <w:t xml:space="preserve"> </w:t>
      </w:r>
      <w:r w:rsidR="005C26B5">
        <w:rPr>
          <w:sz w:val="28"/>
          <w:szCs w:val="28"/>
        </w:rPr>
        <w:t>–</w:t>
      </w:r>
      <w:r w:rsidRPr="00E76272">
        <w:rPr>
          <w:sz w:val="28"/>
          <w:szCs w:val="28"/>
        </w:rPr>
        <w:t>303</w:t>
      </w:r>
      <w:r w:rsidR="00472ADE">
        <w:rPr>
          <w:sz w:val="28"/>
          <w:szCs w:val="28"/>
        </w:rPr>
        <w:t xml:space="preserve"> </w:t>
      </w:r>
      <w:r w:rsidRPr="00E76272">
        <w:rPr>
          <w:sz w:val="28"/>
          <w:szCs w:val="28"/>
        </w:rPr>
        <w:t>с.</w:t>
      </w:r>
    </w:p>
    <w:p w:rsidR="00ED46CB" w:rsidRPr="006963C8" w:rsidRDefault="00ED46CB" w:rsidP="006963C8">
      <w:pPr>
        <w:pStyle w:val="ac"/>
        <w:numPr>
          <w:ilvl w:val="0"/>
          <w:numId w:val="44"/>
        </w:numPr>
        <w:shd w:val="clear" w:color="auto" w:fill="FFFFFF"/>
        <w:tabs>
          <w:tab w:val="left" w:pos="0"/>
        </w:tabs>
        <w:spacing w:line="360" w:lineRule="auto"/>
        <w:ind w:left="0" w:firstLine="851"/>
        <w:jc w:val="both"/>
        <w:rPr>
          <w:color w:val="222222"/>
          <w:sz w:val="28"/>
          <w:szCs w:val="28"/>
        </w:rPr>
      </w:pPr>
      <w:r w:rsidRPr="006963C8">
        <w:rPr>
          <w:color w:val="222222"/>
          <w:sz w:val="28"/>
          <w:szCs w:val="28"/>
        </w:rPr>
        <w:t>Агрегатно</w:t>
      </w:r>
      <w:r w:rsidR="005C26B5" w:rsidRPr="006963C8">
        <w:rPr>
          <w:color w:val="222222"/>
          <w:sz w:val="28"/>
          <w:szCs w:val="28"/>
        </w:rPr>
        <w:t>–</w:t>
      </w:r>
      <w:r w:rsidRPr="006963C8">
        <w:rPr>
          <w:color w:val="222222"/>
          <w:sz w:val="28"/>
          <w:szCs w:val="28"/>
        </w:rPr>
        <w:t>модульне технологічне обладнання: В 3</w:t>
      </w:r>
      <w:r w:rsidR="005C26B5" w:rsidRPr="006963C8">
        <w:rPr>
          <w:color w:val="222222"/>
          <w:sz w:val="28"/>
          <w:szCs w:val="28"/>
        </w:rPr>
        <w:t>–</w:t>
      </w:r>
      <w:r w:rsidRPr="006963C8">
        <w:rPr>
          <w:color w:val="222222"/>
          <w:sz w:val="28"/>
          <w:szCs w:val="28"/>
        </w:rPr>
        <w:t xml:space="preserve">х частинах. Під ред. Ю. М. Кузнєцова / Крижанівський В. А., Кузнєцов Ю. М., Кіріченко А. М. та інші. </w:t>
      </w:r>
      <w:r w:rsidR="00472ADE" w:rsidRPr="006963C8">
        <w:rPr>
          <w:color w:val="222222"/>
          <w:sz w:val="28"/>
          <w:szCs w:val="28"/>
        </w:rPr>
        <w:t xml:space="preserve">— </w:t>
      </w:r>
      <w:r w:rsidRPr="006963C8">
        <w:rPr>
          <w:color w:val="222222"/>
          <w:sz w:val="28"/>
          <w:szCs w:val="28"/>
        </w:rPr>
        <w:t>Кіровоград, 2003. — ч.1 — 422с. — ч.2 — 286с. — ч.3 — 507с.</w:t>
      </w:r>
    </w:p>
    <w:p w:rsidR="00ED46CB" w:rsidRPr="006963C8" w:rsidRDefault="00ED46CB" w:rsidP="006963C8">
      <w:pPr>
        <w:pStyle w:val="ac"/>
        <w:numPr>
          <w:ilvl w:val="0"/>
          <w:numId w:val="44"/>
        </w:numPr>
        <w:shd w:val="clear" w:color="auto" w:fill="FFFFFF"/>
        <w:tabs>
          <w:tab w:val="left" w:pos="0"/>
        </w:tabs>
        <w:spacing w:line="360" w:lineRule="auto"/>
        <w:ind w:left="0" w:firstLine="851"/>
        <w:jc w:val="both"/>
        <w:rPr>
          <w:color w:val="222222"/>
          <w:sz w:val="28"/>
          <w:szCs w:val="28"/>
        </w:rPr>
      </w:pPr>
      <w:r w:rsidRPr="006963C8">
        <w:rPr>
          <w:color w:val="222222"/>
          <w:sz w:val="28"/>
          <w:szCs w:val="28"/>
        </w:rPr>
        <w:t>Кузнецов Ю. Н., Волошин В. Н., Неделчева П. М., Эль</w:t>
      </w:r>
      <w:r w:rsidR="005C26B5" w:rsidRPr="006963C8">
        <w:rPr>
          <w:color w:val="222222"/>
          <w:sz w:val="28"/>
          <w:szCs w:val="28"/>
        </w:rPr>
        <w:t>–</w:t>
      </w:r>
      <w:r w:rsidRPr="006963C8">
        <w:rPr>
          <w:color w:val="222222"/>
          <w:sz w:val="28"/>
          <w:szCs w:val="28"/>
        </w:rPr>
        <w:t>Дахаби Ф. В. Зажимные механизмы для высокоскростной и прецизионной обработки резанием. В двух частях. под. ред. Ю. Н. Кузнецова, — К.: ООО «ЗМОК» — ООО «Гнозис». ч.1, 2009. — 270</w:t>
      </w:r>
      <w:r w:rsidR="00472ADE" w:rsidRPr="006963C8">
        <w:rPr>
          <w:color w:val="222222"/>
          <w:sz w:val="28"/>
          <w:szCs w:val="28"/>
        </w:rPr>
        <w:t> </w:t>
      </w:r>
      <w:r w:rsidRPr="006963C8">
        <w:rPr>
          <w:color w:val="222222"/>
          <w:sz w:val="28"/>
          <w:szCs w:val="28"/>
        </w:rPr>
        <w:t>с.</w:t>
      </w:r>
    </w:p>
    <w:p w:rsidR="00ED46CB" w:rsidRPr="006963C8" w:rsidRDefault="00ED46CB" w:rsidP="006963C8">
      <w:pPr>
        <w:pStyle w:val="ac"/>
        <w:numPr>
          <w:ilvl w:val="0"/>
          <w:numId w:val="44"/>
        </w:numPr>
        <w:shd w:val="clear" w:color="auto" w:fill="FFFFFF"/>
        <w:tabs>
          <w:tab w:val="left" w:pos="0"/>
        </w:tabs>
        <w:spacing w:line="360" w:lineRule="auto"/>
        <w:ind w:left="0" w:firstLine="851"/>
        <w:jc w:val="both"/>
        <w:rPr>
          <w:color w:val="222222"/>
          <w:sz w:val="28"/>
          <w:szCs w:val="28"/>
        </w:rPr>
      </w:pPr>
      <w:r w:rsidRPr="006963C8">
        <w:rPr>
          <w:color w:val="222222"/>
          <w:sz w:val="28"/>
          <w:szCs w:val="28"/>
        </w:rPr>
        <w:t>Кузнецов Ю. Н., Волошин В. Н., Неделчева П. М., Эль</w:t>
      </w:r>
      <w:r w:rsidR="005C26B5" w:rsidRPr="006963C8">
        <w:rPr>
          <w:color w:val="222222"/>
          <w:sz w:val="28"/>
          <w:szCs w:val="28"/>
        </w:rPr>
        <w:t>–</w:t>
      </w:r>
      <w:r w:rsidRPr="006963C8">
        <w:rPr>
          <w:color w:val="222222"/>
          <w:sz w:val="28"/>
          <w:szCs w:val="28"/>
        </w:rPr>
        <w:t>Дахаби Ф. В. Зажимные механизмы для высокоскростной и прецизионной обработки резанием. В двух частях. под. ред. Ю. Н. Кузнецова, — К.: ООО «ЗМОК» — ООО «Гнозис». ч.2, 2010. — 466</w:t>
      </w:r>
      <w:r w:rsidR="00472ADE" w:rsidRPr="006963C8">
        <w:rPr>
          <w:color w:val="222222"/>
          <w:sz w:val="28"/>
          <w:szCs w:val="28"/>
        </w:rPr>
        <w:t> </w:t>
      </w:r>
      <w:r w:rsidRPr="006963C8">
        <w:rPr>
          <w:color w:val="222222"/>
          <w:sz w:val="28"/>
          <w:szCs w:val="28"/>
        </w:rPr>
        <w:t>с.</w:t>
      </w:r>
    </w:p>
    <w:p w:rsidR="00ED46CB" w:rsidRPr="006963C8" w:rsidRDefault="00ED46CB" w:rsidP="006963C8">
      <w:pPr>
        <w:pStyle w:val="ac"/>
        <w:numPr>
          <w:ilvl w:val="0"/>
          <w:numId w:val="44"/>
        </w:numPr>
        <w:tabs>
          <w:tab w:val="left" w:pos="0"/>
        </w:tabs>
        <w:spacing w:line="360" w:lineRule="auto"/>
        <w:ind w:left="0" w:firstLine="851"/>
        <w:jc w:val="both"/>
        <w:rPr>
          <w:sz w:val="28"/>
          <w:szCs w:val="28"/>
        </w:rPr>
      </w:pPr>
      <w:r w:rsidRPr="006963C8">
        <w:rPr>
          <w:sz w:val="28"/>
          <w:szCs w:val="28"/>
        </w:rPr>
        <w:t xml:space="preserve">Курсовое проектирование по технологии машиностроения. Под ред. А.Ф.Горбацевича – Минск: Вышэйшая школа,1975 </w:t>
      </w:r>
      <w:r w:rsidR="005C26B5" w:rsidRPr="006963C8">
        <w:rPr>
          <w:sz w:val="28"/>
          <w:szCs w:val="28"/>
        </w:rPr>
        <w:t>–</w:t>
      </w:r>
      <w:r w:rsidRPr="006963C8">
        <w:rPr>
          <w:sz w:val="28"/>
          <w:szCs w:val="28"/>
        </w:rPr>
        <w:t>287с.</w:t>
      </w:r>
    </w:p>
    <w:p w:rsidR="00ED46CB" w:rsidRPr="00E76272" w:rsidRDefault="00ED46CB" w:rsidP="006963C8">
      <w:pPr>
        <w:pStyle w:val="31"/>
        <w:numPr>
          <w:ilvl w:val="0"/>
          <w:numId w:val="44"/>
        </w:numPr>
        <w:tabs>
          <w:tab w:val="left" w:pos="0"/>
        </w:tabs>
        <w:spacing w:after="0" w:line="360" w:lineRule="auto"/>
        <w:ind w:left="0" w:firstLine="851"/>
        <w:jc w:val="both"/>
        <w:rPr>
          <w:sz w:val="28"/>
          <w:szCs w:val="28"/>
        </w:rPr>
      </w:pPr>
      <w:r w:rsidRPr="00E76272">
        <w:rPr>
          <w:sz w:val="28"/>
          <w:szCs w:val="28"/>
        </w:rPr>
        <w:t>Приходько В.П. Розрахунок похибок базування з в</w:t>
      </w:r>
      <w:r w:rsidR="00D53F33">
        <w:rPr>
          <w:sz w:val="28"/>
          <w:szCs w:val="28"/>
        </w:rPr>
        <w:t xml:space="preserve">икористанням розмірних ланцюгів / </w:t>
      </w:r>
      <w:r w:rsidR="00D53F33" w:rsidRPr="00E76272">
        <w:rPr>
          <w:sz w:val="28"/>
          <w:szCs w:val="28"/>
        </w:rPr>
        <w:t>В.П</w:t>
      </w:r>
      <w:r w:rsidR="00D53F33">
        <w:rPr>
          <w:sz w:val="28"/>
          <w:szCs w:val="28"/>
        </w:rPr>
        <w:t xml:space="preserve">. </w:t>
      </w:r>
      <w:r w:rsidR="00D53F33" w:rsidRPr="00E76272">
        <w:rPr>
          <w:sz w:val="28"/>
          <w:szCs w:val="28"/>
        </w:rPr>
        <w:t xml:space="preserve">Приходько </w:t>
      </w:r>
      <w:r w:rsidR="00D53F33">
        <w:rPr>
          <w:sz w:val="28"/>
          <w:szCs w:val="28"/>
        </w:rPr>
        <w:t>//</w:t>
      </w:r>
      <w:r w:rsidRPr="00E76272">
        <w:rPr>
          <w:sz w:val="28"/>
          <w:szCs w:val="28"/>
        </w:rPr>
        <w:t>”Вестник Национального технического университета Украины ”Киевский политехнический институт”. Машиностроение.</w:t>
      </w:r>
      <w:r w:rsidR="00D53F33" w:rsidRPr="00D53F33">
        <w:rPr>
          <w:color w:val="222222"/>
          <w:sz w:val="28"/>
          <w:szCs w:val="28"/>
        </w:rPr>
        <w:t xml:space="preserve"> </w:t>
      </w:r>
      <w:r w:rsidR="00D53F33" w:rsidRPr="006E5005">
        <w:rPr>
          <w:color w:val="222222"/>
          <w:sz w:val="28"/>
          <w:szCs w:val="28"/>
        </w:rPr>
        <w:t>—</w:t>
      </w:r>
      <w:r w:rsidRPr="00E76272">
        <w:rPr>
          <w:sz w:val="28"/>
          <w:szCs w:val="28"/>
        </w:rPr>
        <w:t xml:space="preserve"> </w:t>
      </w:r>
      <w:r w:rsidR="00D53F33" w:rsidRPr="00E76272">
        <w:rPr>
          <w:sz w:val="28"/>
          <w:szCs w:val="28"/>
        </w:rPr>
        <w:t>2003</w:t>
      </w:r>
      <w:r w:rsidR="00D53F33">
        <w:rPr>
          <w:sz w:val="28"/>
          <w:szCs w:val="28"/>
        </w:rPr>
        <w:t>.</w:t>
      </w:r>
      <w:r w:rsidR="00D53F33" w:rsidRPr="00D53F33">
        <w:rPr>
          <w:color w:val="222222"/>
          <w:sz w:val="28"/>
          <w:szCs w:val="28"/>
        </w:rPr>
        <w:t xml:space="preserve"> </w:t>
      </w:r>
      <w:r w:rsidR="00D53F33" w:rsidRPr="006E5005">
        <w:rPr>
          <w:color w:val="222222"/>
          <w:sz w:val="28"/>
          <w:szCs w:val="28"/>
        </w:rPr>
        <w:t>—</w:t>
      </w:r>
      <w:r w:rsidRPr="00E76272">
        <w:rPr>
          <w:sz w:val="28"/>
          <w:szCs w:val="28"/>
        </w:rPr>
        <w:t>№44</w:t>
      </w:r>
      <w:r w:rsidR="00D53F33">
        <w:rPr>
          <w:sz w:val="28"/>
          <w:szCs w:val="28"/>
        </w:rPr>
        <w:t>.</w:t>
      </w:r>
      <w:r w:rsidRPr="00E76272">
        <w:rPr>
          <w:sz w:val="28"/>
          <w:szCs w:val="28"/>
        </w:rPr>
        <w:t xml:space="preserve"> </w:t>
      </w:r>
      <w:r w:rsidR="00D53F33" w:rsidRPr="006E5005">
        <w:rPr>
          <w:color w:val="222222"/>
          <w:sz w:val="28"/>
          <w:szCs w:val="28"/>
        </w:rPr>
        <w:t>—</w:t>
      </w:r>
      <w:r w:rsidRPr="00E76272">
        <w:rPr>
          <w:sz w:val="28"/>
          <w:szCs w:val="28"/>
        </w:rPr>
        <w:t>с.</w:t>
      </w:r>
      <w:r w:rsidR="00D53F33">
        <w:rPr>
          <w:sz w:val="28"/>
          <w:szCs w:val="28"/>
        </w:rPr>
        <w:t> </w:t>
      </w:r>
      <w:r w:rsidRPr="00E76272">
        <w:rPr>
          <w:sz w:val="28"/>
          <w:szCs w:val="28"/>
        </w:rPr>
        <w:t>199</w:t>
      </w:r>
      <w:r w:rsidR="005C26B5">
        <w:rPr>
          <w:sz w:val="28"/>
          <w:szCs w:val="28"/>
        </w:rPr>
        <w:t>–</w:t>
      </w:r>
      <w:r w:rsidRPr="00E76272">
        <w:rPr>
          <w:sz w:val="28"/>
          <w:szCs w:val="28"/>
        </w:rPr>
        <w:t>201.</w:t>
      </w:r>
    </w:p>
    <w:p w:rsidR="00ED46CB" w:rsidRPr="00E76272" w:rsidRDefault="00D53F33" w:rsidP="006963C8">
      <w:pPr>
        <w:pStyle w:val="31"/>
        <w:numPr>
          <w:ilvl w:val="0"/>
          <w:numId w:val="44"/>
        </w:numPr>
        <w:tabs>
          <w:tab w:val="left" w:pos="0"/>
        </w:tabs>
        <w:spacing w:after="0" w:line="360" w:lineRule="auto"/>
        <w:ind w:left="0" w:firstLine="851"/>
        <w:jc w:val="both"/>
        <w:rPr>
          <w:sz w:val="28"/>
          <w:szCs w:val="28"/>
        </w:rPr>
      </w:pPr>
      <w:r w:rsidRPr="00E76272">
        <w:rPr>
          <w:sz w:val="28"/>
          <w:szCs w:val="28"/>
        </w:rPr>
        <w:t>Косилов</w:t>
      </w:r>
      <w:r>
        <w:rPr>
          <w:sz w:val="28"/>
          <w:szCs w:val="28"/>
        </w:rPr>
        <w:t>.</w:t>
      </w:r>
      <w:r w:rsidRPr="00E76272">
        <w:rPr>
          <w:sz w:val="28"/>
          <w:szCs w:val="28"/>
        </w:rPr>
        <w:t xml:space="preserve"> А.Г.</w:t>
      </w:r>
      <w:r>
        <w:rPr>
          <w:sz w:val="28"/>
          <w:szCs w:val="28"/>
        </w:rPr>
        <w:t xml:space="preserve"> </w:t>
      </w:r>
      <w:r w:rsidRPr="00E76272">
        <w:rPr>
          <w:sz w:val="28"/>
          <w:szCs w:val="28"/>
        </w:rPr>
        <w:t xml:space="preserve"> </w:t>
      </w:r>
      <w:r w:rsidR="00ED46CB" w:rsidRPr="00E76272">
        <w:rPr>
          <w:sz w:val="28"/>
          <w:szCs w:val="28"/>
        </w:rPr>
        <w:t>Справочник технолога</w:t>
      </w:r>
      <w:r w:rsidR="005C26B5">
        <w:rPr>
          <w:sz w:val="28"/>
          <w:szCs w:val="28"/>
        </w:rPr>
        <w:t>–</w:t>
      </w:r>
      <w:r w:rsidR="00ED46CB" w:rsidRPr="00E76272">
        <w:rPr>
          <w:sz w:val="28"/>
          <w:szCs w:val="28"/>
        </w:rPr>
        <w:t>машиностроителя. В 2</w:t>
      </w:r>
      <w:r w:rsidR="005C26B5">
        <w:rPr>
          <w:sz w:val="28"/>
          <w:szCs w:val="28"/>
        </w:rPr>
        <w:t>–</w:t>
      </w:r>
      <w:r w:rsidR="00ED46CB" w:rsidRPr="00E76272">
        <w:rPr>
          <w:sz w:val="28"/>
          <w:szCs w:val="28"/>
        </w:rPr>
        <w:t xml:space="preserve">х томах/ Под ред. </w:t>
      </w:r>
      <w:r w:rsidRPr="00E76272">
        <w:rPr>
          <w:sz w:val="28"/>
          <w:szCs w:val="28"/>
        </w:rPr>
        <w:t xml:space="preserve">А.Г. </w:t>
      </w:r>
      <w:r w:rsidR="00ED46CB" w:rsidRPr="00E76272">
        <w:rPr>
          <w:sz w:val="28"/>
          <w:szCs w:val="28"/>
        </w:rPr>
        <w:t>Косиловой</w:t>
      </w:r>
      <w:r w:rsidRPr="00E76272">
        <w:rPr>
          <w:sz w:val="28"/>
          <w:szCs w:val="28"/>
        </w:rPr>
        <w:t xml:space="preserve">, </w:t>
      </w:r>
      <w:r w:rsidR="00ED46CB" w:rsidRPr="00E76272">
        <w:rPr>
          <w:sz w:val="28"/>
          <w:szCs w:val="28"/>
        </w:rPr>
        <w:t xml:space="preserve"> </w:t>
      </w:r>
      <w:r w:rsidRPr="00E76272">
        <w:rPr>
          <w:sz w:val="28"/>
          <w:szCs w:val="28"/>
        </w:rPr>
        <w:t>Р.К.</w:t>
      </w:r>
      <w:r>
        <w:rPr>
          <w:sz w:val="28"/>
          <w:szCs w:val="28"/>
        </w:rPr>
        <w:t xml:space="preserve"> </w:t>
      </w:r>
      <w:r w:rsidR="00ED46CB" w:rsidRPr="00E76272">
        <w:rPr>
          <w:sz w:val="28"/>
          <w:szCs w:val="28"/>
        </w:rPr>
        <w:t>Мещерякова</w:t>
      </w:r>
      <w:r w:rsidR="005C26B5">
        <w:rPr>
          <w:sz w:val="28"/>
          <w:szCs w:val="28"/>
        </w:rPr>
        <w:t>–</w:t>
      </w:r>
      <w:r w:rsidR="00ED46CB" w:rsidRPr="00E76272">
        <w:rPr>
          <w:sz w:val="28"/>
          <w:szCs w:val="28"/>
        </w:rPr>
        <w:t xml:space="preserve"> 4</w:t>
      </w:r>
      <w:r w:rsidR="005C26B5">
        <w:rPr>
          <w:sz w:val="28"/>
          <w:szCs w:val="28"/>
        </w:rPr>
        <w:t>–</w:t>
      </w:r>
      <w:r w:rsidR="00ED46CB" w:rsidRPr="00E76272">
        <w:rPr>
          <w:sz w:val="28"/>
          <w:szCs w:val="28"/>
        </w:rPr>
        <w:t>е изд., переработ. и дополн.</w:t>
      </w:r>
      <w:r w:rsidR="005C26B5">
        <w:rPr>
          <w:sz w:val="28"/>
          <w:szCs w:val="28"/>
        </w:rPr>
        <w:t>–</w:t>
      </w:r>
      <w:r w:rsidR="00ED46CB" w:rsidRPr="00E76272">
        <w:rPr>
          <w:sz w:val="28"/>
          <w:szCs w:val="28"/>
        </w:rPr>
        <w:t xml:space="preserve"> М.: Машиностроение, 1985</w:t>
      </w:r>
      <w:r>
        <w:rPr>
          <w:sz w:val="28"/>
          <w:szCs w:val="28"/>
        </w:rPr>
        <w:t>.</w:t>
      </w:r>
      <w:r w:rsidR="005C26B5">
        <w:rPr>
          <w:sz w:val="28"/>
          <w:szCs w:val="28"/>
        </w:rPr>
        <w:t>–</w:t>
      </w:r>
      <w:r w:rsidR="00ED46CB" w:rsidRPr="00E76272">
        <w:rPr>
          <w:sz w:val="28"/>
          <w:szCs w:val="28"/>
        </w:rPr>
        <w:t xml:space="preserve">1986. </w:t>
      </w:r>
    </w:p>
    <w:p w:rsidR="00ED46CB" w:rsidRPr="006963C8" w:rsidRDefault="00D53F33" w:rsidP="006963C8">
      <w:pPr>
        <w:pStyle w:val="ac"/>
        <w:numPr>
          <w:ilvl w:val="0"/>
          <w:numId w:val="44"/>
        </w:numPr>
        <w:tabs>
          <w:tab w:val="left" w:pos="0"/>
        </w:tabs>
        <w:spacing w:line="360" w:lineRule="auto"/>
        <w:ind w:left="0" w:firstLine="851"/>
        <w:jc w:val="both"/>
        <w:rPr>
          <w:sz w:val="28"/>
          <w:szCs w:val="28"/>
        </w:rPr>
      </w:pPr>
      <w:r w:rsidRPr="006963C8">
        <w:rPr>
          <w:sz w:val="28"/>
          <w:szCs w:val="28"/>
        </w:rPr>
        <w:t xml:space="preserve">Вардашкин Б.Н. </w:t>
      </w:r>
      <w:r w:rsidR="00ED46CB" w:rsidRPr="006963C8">
        <w:rPr>
          <w:sz w:val="28"/>
          <w:szCs w:val="28"/>
        </w:rPr>
        <w:t>Станочные приспособления</w:t>
      </w:r>
      <w:r w:rsidRPr="006963C8">
        <w:rPr>
          <w:sz w:val="28"/>
          <w:szCs w:val="28"/>
        </w:rPr>
        <w:t>:</w:t>
      </w:r>
      <w:r w:rsidR="00ED46CB" w:rsidRPr="006963C8">
        <w:rPr>
          <w:sz w:val="28"/>
          <w:szCs w:val="28"/>
        </w:rPr>
        <w:t xml:space="preserve"> Справочник в 2 томах</w:t>
      </w:r>
      <w:r w:rsidRPr="006963C8">
        <w:rPr>
          <w:sz w:val="28"/>
          <w:szCs w:val="28"/>
        </w:rPr>
        <w:t>.</w:t>
      </w:r>
      <w:r w:rsidR="00ED46CB" w:rsidRPr="006963C8">
        <w:rPr>
          <w:sz w:val="28"/>
          <w:szCs w:val="28"/>
        </w:rPr>
        <w:t xml:space="preserve"> </w:t>
      </w:r>
      <w:r w:rsidRPr="006963C8">
        <w:rPr>
          <w:sz w:val="28"/>
          <w:szCs w:val="28"/>
        </w:rPr>
        <w:t>–</w:t>
      </w:r>
      <w:r w:rsidR="00ED46CB" w:rsidRPr="006963C8">
        <w:rPr>
          <w:sz w:val="28"/>
          <w:szCs w:val="28"/>
        </w:rPr>
        <w:t>М.: Машиностроение: Т1/ Под ред. Б.Н.Вардашкина, А.А. Шатилова</w:t>
      </w:r>
      <w:r w:rsidRPr="006963C8">
        <w:rPr>
          <w:sz w:val="28"/>
          <w:szCs w:val="28"/>
        </w:rPr>
        <w:t>.</w:t>
      </w:r>
      <w:r w:rsidR="00ED46CB" w:rsidRPr="006963C8">
        <w:rPr>
          <w:sz w:val="28"/>
          <w:szCs w:val="28"/>
        </w:rPr>
        <w:t xml:space="preserve"> 1984</w:t>
      </w:r>
      <w:r w:rsidRPr="006963C8">
        <w:rPr>
          <w:sz w:val="28"/>
          <w:szCs w:val="28"/>
        </w:rPr>
        <w:t xml:space="preserve">. </w:t>
      </w:r>
      <w:r w:rsidR="00ED46CB" w:rsidRPr="006963C8">
        <w:rPr>
          <w:sz w:val="28"/>
          <w:szCs w:val="28"/>
        </w:rPr>
        <w:t>–</w:t>
      </w:r>
      <w:r w:rsidRPr="006963C8">
        <w:rPr>
          <w:sz w:val="28"/>
          <w:szCs w:val="28"/>
        </w:rPr>
        <w:t> </w:t>
      </w:r>
      <w:r w:rsidR="00ED46CB" w:rsidRPr="006963C8">
        <w:rPr>
          <w:sz w:val="28"/>
          <w:szCs w:val="28"/>
        </w:rPr>
        <w:t>592с.; Т2/ Под ред. Б.Н.Вардашкина, В.В.Данилевского</w:t>
      </w:r>
      <w:r w:rsidRPr="006963C8">
        <w:rPr>
          <w:sz w:val="28"/>
          <w:szCs w:val="28"/>
        </w:rPr>
        <w:t xml:space="preserve">. </w:t>
      </w:r>
      <w:r w:rsidR="00ED46CB" w:rsidRPr="006963C8">
        <w:rPr>
          <w:sz w:val="28"/>
          <w:szCs w:val="28"/>
        </w:rPr>
        <w:t>1984</w:t>
      </w:r>
      <w:r w:rsidRPr="006963C8">
        <w:rPr>
          <w:sz w:val="28"/>
          <w:szCs w:val="28"/>
        </w:rPr>
        <w:t xml:space="preserve">. </w:t>
      </w:r>
      <w:r w:rsidR="00ED46CB" w:rsidRPr="006963C8">
        <w:rPr>
          <w:sz w:val="28"/>
          <w:szCs w:val="28"/>
        </w:rPr>
        <w:t>– 656с.</w:t>
      </w:r>
    </w:p>
    <w:p w:rsidR="00ED46CB" w:rsidRPr="006963C8" w:rsidRDefault="00ED46CB" w:rsidP="006963C8">
      <w:pPr>
        <w:pStyle w:val="ac"/>
        <w:numPr>
          <w:ilvl w:val="0"/>
          <w:numId w:val="44"/>
        </w:numPr>
        <w:tabs>
          <w:tab w:val="left" w:pos="0"/>
        </w:tabs>
        <w:spacing w:line="360" w:lineRule="auto"/>
        <w:ind w:left="0" w:firstLine="851"/>
        <w:jc w:val="both"/>
        <w:rPr>
          <w:sz w:val="28"/>
          <w:szCs w:val="28"/>
        </w:rPr>
      </w:pPr>
      <w:r w:rsidRPr="006963C8">
        <w:rPr>
          <w:sz w:val="28"/>
          <w:szCs w:val="28"/>
        </w:rPr>
        <w:t>Сторож Б.Д. Розрахунок верстатних пристроїв на точність</w:t>
      </w:r>
      <w:r w:rsidR="00153202" w:rsidRPr="006963C8">
        <w:rPr>
          <w:sz w:val="28"/>
          <w:szCs w:val="28"/>
        </w:rPr>
        <w:t>:</w:t>
      </w:r>
      <w:r w:rsidRPr="006963C8">
        <w:rPr>
          <w:sz w:val="28"/>
          <w:szCs w:val="28"/>
        </w:rPr>
        <w:t xml:space="preserve"> </w:t>
      </w:r>
      <w:r w:rsidR="00153202" w:rsidRPr="006963C8">
        <w:rPr>
          <w:sz w:val="28"/>
          <w:szCs w:val="28"/>
        </w:rPr>
        <w:t>н</w:t>
      </w:r>
      <w:r w:rsidRPr="006963C8">
        <w:rPr>
          <w:sz w:val="28"/>
          <w:szCs w:val="28"/>
        </w:rPr>
        <w:t xml:space="preserve">авч. посібник. </w:t>
      </w:r>
      <w:r w:rsidR="00153202" w:rsidRPr="006963C8">
        <w:rPr>
          <w:sz w:val="28"/>
          <w:szCs w:val="28"/>
        </w:rPr>
        <w:t>/ Б.Д. Сторож, Р.Т. Карпик.  –</w:t>
      </w:r>
      <w:r w:rsidRPr="006963C8">
        <w:rPr>
          <w:sz w:val="28"/>
          <w:szCs w:val="28"/>
        </w:rPr>
        <w:t>Івано</w:t>
      </w:r>
      <w:r w:rsidR="005C26B5" w:rsidRPr="006963C8">
        <w:rPr>
          <w:sz w:val="28"/>
          <w:szCs w:val="28"/>
        </w:rPr>
        <w:t>–</w:t>
      </w:r>
      <w:r w:rsidRPr="006963C8">
        <w:rPr>
          <w:sz w:val="28"/>
          <w:szCs w:val="28"/>
        </w:rPr>
        <w:t>Франківськ: Факел,</w:t>
      </w:r>
      <w:r w:rsidR="00153202" w:rsidRPr="006963C8">
        <w:rPr>
          <w:sz w:val="28"/>
          <w:szCs w:val="28"/>
        </w:rPr>
        <w:t xml:space="preserve"> </w:t>
      </w:r>
      <w:r w:rsidRPr="006963C8">
        <w:rPr>
          <w:sz w:val="28"/>
          <w:szCs w:val="28"/>
        </w:rPr>
        <w:t>1999</w:t>
      </w:r>
      <w:r w:rsidR="00D53F33" w:rsidRPr="006963C8">
        <w:rPr>
          <w:sz w:val="28"/>
          <w:szCs w:val="28"/>
        </w:rPr>
        <w:t xml:space="preserve">. </w:t>
      </w:r>
      <w:r w:rsidR="005C26B5" w:rsidRPr="006963C8">
        <w:rPr>
          <w:sz w:val="28"/>
          <w:szCs w:val="28"/>
        </w:rPr>
        <w:t>–</w:t>
      </w:r>
      <w:r w:rsidR="00153202" w:rsidRPr="006963C8">
        <w:rPr>
          <w:sz w:val="28"/>
          <w:szCs w:val="28"/>
        </w:rPr>
        <w:t> </w:t>
      </w:r>
      <w:r w:rsidRPr="006963C8">
        <w:rPr>
          <w:sz w:val="28"/>
          <w:szCs w:val="28"/>
        </w:rPr>
        <w:t>187с.</w:t>
      </w:r>
    </w:p>
    <w:p w:rsidR="00153202" w:rsidRPr="00153202" w:rsidRDefault="00153202" w:rsidP="006963C8">
      <w:pPr>
        <w:pStyle w:val="31"/>
        <w:numPr>
          <w:ilvl w:val="0"/>
          <w:numId w:val="44"/>
        </w:numPr>
        <w:tabs>
          <w:tab w:val="left" w:pos="0"/>
        </w:tabs>
        <w:spacing w:after="0" w:line="360" w:lineRule="auto"/>
        <w:ind w:left="0" w:firstLine="851"/>
        <w:jc w:val="both"/>
        <w:rPr>
          <w:sz w:val="28"/>
          <w:szCs w:val="28"/>
        </w:rPr>
      </w:pPr>
      <w:r w:rsidRPr="00153202">
        <w:rPr>
          <w:rStyle w:val="aff2"/>
          <w:bCs/>
          <w:i w:val="0"/>
          <w:iCs w:val="0"/>
          <w:sz w:val="28"/>
          <w:szCs w:val="28"/>
          <w:shd w:val="clear" w:color="auto" w:fill="FFFFFF"/>
        </w:rPr>
        <w:lastRenderedPageBreak/>
        <w:t>Терликова</w:t>
      </w:r>
      <w:r w:rsidRPr="00153202">
        <w:rPr>
          <w:sz w:val="28"/>
          <w:szCs w:val="28"/>
          <w:shd w:val="clear" w:color="auto" w:fill="FFFFFF"/>
        </w:rPr>
        <w:t> </w:t>
      </w:r>
      <w:r w:rsidRPr="00153202">
        <w:rPr>
          <w:rStyle w:val="aff2"/>
          <w:bCs/>
          <w:i w:val="0"/>
          <w:iCs w:val="0"/>
          <w:sz w:val="28"/>
          <w:szCs w:val="28"/>
          <w:shd w:val="clear" w:color="auto" w:fill="FFFFFF"/>
        </w:rPr>
        <w:t>Т</w:t>
      </w:r>
      <w:r w:rsidRPr="00153202">
        <w:rPr>
          <w:sz w:val="28"/>
          <w:szCs w:val="28"/>
          <w:shd w:val="clear" w:color="auto" w:fill="FFFFFF"/>
        </w:rPr>
        <w:t>.</w:t>
      </w:r>
      <w:r w:rsidRPr="00153202">
        <w:rPr>
          <w:rStyle w:val="aff2"/>
          <w:bCs/>
          <w:i w:val="0"/>
          <w:iCs w:val="0"/>
          <w:sz w:val="28"/>
          <w:szCs w:val="28"/>
          <w:shd w:val="clear" w:color="auto" w:fill="FFFFFF"/>
        </w:rPr>
        <w:t>Ф</w:t>
      </w:r>
      <w:r w:rsidRPr="00153202">
        <w:rPr>
          <w:sz w:val="28"/>
          <w:szCs w:val="28"/>
          <w:shd w:val="clear" w:color="auto" w:fill="FFFFFF"/>
        </w:rPr>
        <w:t xml:space="preserve">.  </w:t>
      </w:r>
      <w:r w:rsidRPr="00153202">
        <w:rPr>
          <w:rStyle w:val="aff2"/>
          <w:bCs/>
          <w:i w:val="0"/>
          <w:iCs w:val="0"/>
          <w:sz w:val="28"/>
          <w:szCs w:val="28"/>
          <w:shd w:val="clear" w:color="auto" w:fill="FFFFFF"/>
        </w:rPr>
        <w:t>Основы конструирования приспособлений</w:t>
      </w:r>
      <w:r w:rsidRPr="00153202">
        <w:rPr>
          <w:sz w:val="28"/>
          <w:szCs w:val="28"/>
          <w:shd w:val="clear" w:color="auto" w:fill="FFFFFF"/>
        </w:rPr>
        <w:t> / </w:t>
      </w:r>
      <w:r w:rsidRPr="00153202">
        <w:rPr>
          <w:rStyle w:val="aff2"/>
          <w:bCs/>
          <w:i w:val="0"/>
          <w:iCs w:val="0"/>
          <w:sz w:val="28"/>
          <w:szCs w:val="28"/>
          <w:shd w:val="clear" w:color="auto" w:fill="FFFFFF"/>
        </w:rPr>
        <w:t>Т</w:t>
      </w:r>
      <w:r w:rsidRPr="00153202">
        <w:rPr>
          <w:sz w:val="28"/>
          <w:szCs w:val="28"/>
          <w:shd w:val="clear" w:color="auto" w:fill="FFFFFF"/>
        </w:rPr>
        <w:t>.</w:t>
      </w:r>
      <w:r w:rsidRPr="00153202">
        <w:rPr>
          <w:rStyle w:val="aff2"/>
          <w:bCs/>
          <w:i w:val="0"/>
          <w:iCs w:val="0"/>
          <w:sz w:val="28"/>
          <w:szCs w:val="28"/>
          <w:shd w:val="clear" w:color="auto" w:fill="FFFFFF"/>
        </w:rPr>
        <w:t>Ф</w:t>
      </w:r>
      <w:r w:rsidRPr="00153202">
        <w:rPr>
          <w:sz w:val="28"/>
          <w:szCs w:val="28"/>
          <w:shd w:val="clear" w:color="auto" w:fill="FFFFFF"/>
        </w:rPr>
        <w:t>. </w:t>
      </w:r>
      <w:r w:rsidRPr="00153202">
        <w:rPr>
          <w:rStyle w:val="aff2"/>
          <w:bCs/>
          <w:i w:val="0"/>
          <w:iCs w:val="0"/>
          <w:sz w:val="28"/>
          <w:szCs w:val="28"/>
          <w:shd w:val="clear" w:color="auto" w:fill="FFFFFF"/>
        </w:rPr>
        <w:t>Терликова</w:t>
      </w:r>
      <w:r w:rsidRPr="00153202">
        <w:rPr>
          <w:sz w:val="28"/>
          <w:szCs w:val="28"/>
          <w:shd w:val="clear" w:color="auto" w:fill="FFFFFF"/>
        </w:rPr>
        <w:t>, </w:t>
      </w:r>
      <w:r w:rsidRPr="00153202">
        <w:rPr>
          <w:rStyle w:val="aff2"/>
          <w:bCs/>
          <w:i w:val="0"/>
          <w:iCs w:val="0"/>
          <w:sz w:val="28"/>
          <w:szCs w:val="28"/>
          <w:shd w:val="clear" w:color="auto" w:fill="FFFFFF"/>
        </w:rPr>
        <w:t>А</w:t>
      </w:r>
      <w:r w:rsidRPr="00153202">
        <w:rPr>
          <w:sz w:val="28"/>
          <w:szCs w:val="28"/>
          <w:shd w:val="clear" w:color="auto" w:fill="FFFFFF"/>
        </w:rPr>
        <w:t>.</w:t>
      </w:r>
      <w:r w:rsidRPr="00153202">
        <w:rPr>
          <w:rStyle w:val="aff2"/>
          <w:bCs/>
          <w:i w:val="0"/>
          <w:iCs w:val="0"/>
          <w:sz w:val="28"/>
          <w:szCs w:val="28"/>
          <w:shd w:val="clear" w:color="auto" w:fill="FFFFFF"/>
        </w:rPr>
        <w:t>С</w:t>
      </w:r>
      <w:r w:rsidRPr="00153202">
        <w:rPr>
          <w:sz w:val="28"/>
          <w:szCs w:val="28"/>
          <w:shd w:val="clear" w:color="auto" w:fill="FFFFFF"/>
        </w:rPr>
        <w:t>. </w:t>
      </w:r>
      <w:r w:rsidRPr="00153202">
        <w:rPr>
          <w:rStyle w:val="aff2"/>
          <w:bCs/>
          <w:i w:val="0"/>
          <w:iCs w:val="0"/>
          <w:sz w:val="28"/>
          <w:szCs w:val="28"/>
          <w:shd w:val="clear" w:color="auto" w:fill="FFFFFF"/>
        </w:rPr>
        <w:t>Мельников</w:t>
      </w:r>
      <w:r w:rsidRPr="00153202">
        <w:rPr>
          <w:sz w:val="28"/>
          <w:szCs w:val="28"/>
          <w:shd w:val="clear" w:color="auto" w:fill="FFFFFF"/>
        </w:rPr>
        <w:t>, В.И. </w:t>
      </w:r>
      <w:r w:rsidRPr="00153202">
        <w:rPr>
          <w:rStyle w:val="aff2"/>
          <w:bCs/>
          <w:i w:val="0"/>
          <w:iCs w:val="0"/>
          <w:sz w:val="28"/>
          <w:szCs w:val="28"/>
          <w:shd w:val="clear" w:color="auto" w:fill="FFFFFF"/>
        </w:rPr>
        <w:t>Баталов</w:t>
      </w:r>
      <w:r w:rsidRPr="00153202">
        <w:rPr>
          <w:sz w:val="28"/>
          <w:szCs w:val="28"/>
          <w:shd w:val="clear" w:color="auto" w:fill="FFFFFF"/>
        </w:rPr>
        <w:t>. - </w:t>
      </w:r>
      <w:r w:rsidRPr="00153202">
        <w:rPr>
          <w:rStyle w:val="aff2"/>
          <w:bCs/>
          <w:i w:val="0"/>
          <w:iCs w:val="0"/>
          <w:sz w:val="28"/>
          <w:szCs w:val="28"/>
          <w:shd w:val="clear" w:color="auto" w:fill="FFFFFF"/>
        </w:rPr>
        <w:t>М</w:t>
      </w:r>
      <w:r w:rsidRPr="00153202">
        <w:rPr>
          <w:sz w:val="28"/>
          <w:szCs w:val="28"/>
          <w:shd w:val="clear" w:color="auto" w:fill="FFFFFF"/>
        </w:rPr>
        <w:t>.:</w:t>
      </w:r>
      <w:r w:rsidRPr="00153202">
        <w:rPr>
          <w:rStyle w:val="aff2"/>
          <w:bCs/>
          <w:i w:val="0"/>
          <w:iCs w:val="0"/>
          <w:sz w:val="28"/>
          <w:szCs w:val="28"/>
          <w:shd w:val="clear" w:color="auto" w:fill="FFFFFF"/>
        </w:rPr>
        <w:t>Машиностроение</w:t>
      </w:r>
      <w:r w:rsidRPr="00153202">
        <w:rPr>
          <w:sz w:val="28"/>
          <w:szCs w:val="28"/>
          <w:shd w:val="clear" w:color="auto" w:fill="FFFFFF"/>
        </w:rPr>
        <w:t>, </w:t>
      </w:r>
      <w:r w:rsidRPr="00153202">
        <w:rPr>
          <w:rStyle w:val="aff2"/>
          <w:bCs/>
          <w:i w:val="0"/>
          <w:iCs w:val="0"/>
          <w:sz w:val="28"/>
          <w:szCs w:val="28"/>
          <w:shd w:val="clear" w:color="auto" w:fill="FFFFFF"/>
        </w:rPr>
        <w:t>1980</w:t>
      </w:r>
      <w:r w:rsidRPr="00153202">
        <w:rPr>
          <w:sz w:val="28"/>
          <w:szCs w:val="28"/>
          <w:shd w:val="clear" w:color="auto" w:fill="FFFFFF"/>
        </w:rPr>
        <w:t xml:space="preserve">.– </w:t>
      </w:r>
      <w:r w:rsidRPr="00153202">
        <w:rPr>
          <w:rStyle w:val="aff2"/>
          <w:bCs/>
          <w:i w:val="0"/>
          <w:iCs w:val="0"/>
          <w:sz w:val="28"/>
          <w:szCs w:val="28"/>
          <w:shd w:val="clear" w:color="auto" w:fill="FFFFFF"/>
        </w:rPr>
        <w:t>120 с</w:t>
      </w:r>
      <w:r w:rsidRPr="00153202">
        <w:rPr>
          <w:sz w:val="28"/>
          <w:szCs w:val="28"/>
          <w:shd w:val="clear" w:color="auto" w:fill="FFFFFF"/>
        </w:rPr>
        <w:t>. </w:t>
      </w:r>
    </w:p>
    <w:p w:rsidR="00ED46CB" w:rsidRPr="00E76272" w:rsidRDefault="00ED46CB" w:rsidP="006963C8">
      <w:pPr>
        <w:pStyle w:val="31"/>
        <w:numPr>
          <w:ilvl w:val="0"/>
          <w:numId w:val="44"/>
        </w:numPr>
        <w:tabs>
          <w:tab w:val="left" w:pos="0"/>
        </w:tabs>
        <w:spacing w:after="0" w:line="360" w:lineRule="auto"/>
        <w:ind w:left="0" w:firstLine="851"/>
        <w:jc w:val="both"/>
        <w:rPr>
          <w:sz w:val="28"/>
          <w:szCs w:val="28"/>
        </w:rPr>
      </w:pPr>
      <w:r w:rsidRPr="00E76272">
        <w:rPr>
          <w:sz w:val="28"/>
          <w:szCs w:val="28"/>
        </w:rPr>
        <w:t>Уткин Н.Ф. Приспособления для механической обработки.</w:t>
      </w:r>
      <w:r w:rsidR="00153202">
        <w:rPr>
          <w:sz w:val="28"/>
          <w:szCs w:val="28"/>
        </w:rPr>
        <w:t xml:space="preserve"> </w:t>
      </w:r>
      <w:r w:rsidR="005C26B5">
        <w:rPr>
          <w:sz w:val="28"/>
          <w:szCs w:val="28"/>
        </w:rPr>
        <w:t>–</w:t>
      </w:r>
      <w:r w:rsidRPr="00E76272">
        <w:rPr>
          <w:sz w:val="28"/>
          <w:szCs w:val="28"/>
        </w:rPr>
        <w:t xml:space="preserve"> Ленинград: Лениздат, 1980</w:t>
      </w:r>
      <w:r w:rsidR="00153202">
        <w:rPr>
          <w:sz w:val="28"/>
          <w:szCs w:val="28"/>
        </w:rPr>
        <w:t xml:space="preserve">. </w:t>
      </w:r>
      <w:r w:rsidR="005C26B5">
        <w:rPr>
          <w:sz w:val="28"/>
          <w:szCs w:val="28"/>
        </w:rPr>
        <w:t>–</w:t>
      </w:r>
      <w:r w:rsidRPr="00E76272">
        <w:rPr>
          <w:sz w:val="28"/>
          <w:szCs w:val="28"/>
        </w:rPr>
        <w:t xml:space="preserve"> 160</w:t>
      </w:r>
      <w:r w:rsidR="00153202">
        <w:rPr>
          <w:sz w:val="28"/>
          <w:szCs w:val="28"/>
        </w:rPr>
        <w:t> </w:t>
      </w:r>
      <w:r w:rsidRPr="00E76272">
        <w:rPr>
          <w:sz w:val="28"/>
          <w:szCs w:val="28"/>
        </w:rPr>
        <w:t>с.</w:t>
      </w:r>
    </w:p>
    <w:p w:rsidR="00ED46CB" w:rsidRDefault="00377CC3" w:rsidP="006963C8">
      <w:pPr>
        <w:pStyle w:val="2"/>
        <w:numPr>
          <w:ilvl w:val="0"/>
          <w:numId w:val="44"/>
        </w:numPr>
        <w:tabs>
          <w:tab w:val="left" w:pos="0"/>
        </w:tabs>
        <w:spacing w:before="0" w:after="0" w:line="360" w:lineRule="auto"/>
        <w:ind w:left="0" w:firstLine="851"/>
        <w:jc w:val="both"/>
        <w:textAlignment w:val="baseline"/>
        <w:rPr>
          <w:color w:val="000000"/>
        </w:rPr>
      </w:pPr>
      <w:hyperlink r:id="rId1080" w:history="1">
        <w:r w:rsidR="00ED46CB" w:rsidRPr="008E47B5">
          <w:rPr>
            <w:rStyle w:val="a9"/>
            <w:rFonts w:ascii="Times New Roman" w:hAnsi="Times New Roman"/>
            <w:b w:val="0"/>
            <w:bCs w:val="0"/>
            <w:i w:val="0"/>
            <w:color w:val="auto"/>
            <w:u w:val="none"/>
            <w:bdr w:val="none" w:sz="0" w:space="0" w:color="auto" w:frame="1"/>
          </w:rPr>
          <w:t>Пашкевич М.Ф. Технологическая оснастка</w:t>
        </w:r>
      </w:hyperlink>
      <w:r w:rsidR="00ED46CB" w:rsidRPr="008E47B5">
        <w:rPr>
          <w:rFonts w:ascii="Times New Roman" w:hAnsi="Times New Roman"/>
          <w:b w:val="0"/>
          <w:bCs w:val="0"/>
          <w:i w:val="0"/>
        </w:rPr>
        <w:t> </w:t>
      </w:r>
      <w:r w:rsidR="00153202">
        <w:rPr>
          <w:rFonts w:ascii="Times New Roman" w:hAnsi="Times New Roman"/>
          <w:b w:val="0"/>
          <w:bCs w:val="0"/>
          <w:i w:val="0"/>
        </w:rPr>
        <w:t>/</w:t>
      </w:r>
      <w:r w:rsidR="00ED46CB" w:rsidRPr="008E47B5">
        <w:rPr>
          <w:rFonts w:ascii="Times New Roman" w:hAnsi="Times New Roman"/>
          <w:b w:val="0"/>
          <w:bCs w:val="0"/>
          <w:i w:val="0"/>
        </w:rPr>
        <w:t xml:space="preserve"> </w:t>
      </w:r>
      <w:r w:rsidR="00ED46CB" w:rsidRPr="00E76272">
        <w:rPr>
          <w:rFonts w:ascii="Times New Roman" w:hAnsi="Times New Roman"/>
          <w:b w:val="0"/>
          <w:i w:val="0"/>
        </w:rPr>
        <w:t>М. Ф. Пашкевич, Ж. А. Мрочек, Л. М. Кожуро, В. М. Пашкевич</w:t>
      </w:r>
      <w:r w:rsidR="00153202">
        <w:rPr>
          <w:rFonts w:ascii="Times New Roman" w:hAnsi="Times New Roman"/>
          <w:b w:val="0"/>
          <w:i w:val="0"/>
        </w:rPr>
        <w:t>:</w:t>
      </w:r>
      <w:r w:rsidR="00ED46CB" w:rsidRPr="00E76272">
        <w:rPr>
          <w:rFonts w:ascii="Times New Roman" w:hAnsi="Times New Roman"/>
          <w:b w:val="0"/>
          <w:i w:val="0"/>
        </w:rPr>
        <w:t xml:space="preserve"> Учебник для студентов машиностроительных специальностей</w:t>
      </w:r>
      <w:r w:rsidR="00ED46CB" w:rsidRPr="00026534">
        <w:rPr>
          <w:rFonts w:ascii="Times New Roman" w:hAnsi="Times New Roman"/>
          <w:b w:val="0"/>
          <w:i w:val="0"/>
          <w:color w:val="000000"/>
        </w:rPr>
        <w:t xml:space="preserve"> вузов. – М</w:t>
      </w:r>
      <w:r w:rsidR="00153202">
        <w:rPr>
          <w:rFonts w:ascii="Times New Roman" w:hAnsi="Times New Roman"/>
          <w:b w:val="0"/>
          <w:i w:val="0"/>
          <w:color w:val="000000"/>
        </w:rPr>
        <w:t>инск</w:t>
      </w:r>
      <w:r w:rsidR="00ED46CB" w:rsidRPr="00026534">
        <w:rPr>
          <w:rFonts w:ascii="Times New Roman" w:hAnsi="Times New Roman"/>
          <w:b w:val="0"/>
          <w:i w:val="0"/>
          <w:color w:val="000000"/>
        </w:rPr>
        <w:t xml:space="preserve">.: Адукацыя i выхаванне, 2002. </w:t>
      </w:r>
      <w:r w:rsidR="005C26B5">
        <w:rPr>
          <w:rFonts w:ascii="Times New Roman" w:hAnsi="Times New Roman"/>
          <w:b w:val="0"/>
          <w:i w:val="0"/>
          <w:color w:val="000000"/>
        </w:rPr>
        <w:t>–</w:t>
      </w:r>
      <w:r w:rsidR="00ED46CB" w:rsidRPr="00026534">
        <w:rPr>
          <w:rFonts w:ascii="Times New Roman" w:hAnsi="Times New Roman"/>
          <w:b w:val="0"/>
          <w:i w:val="0"/>
          <w:color w:val="000000"/>
        </w:rPr>
        <w:t xml:space="preserve"> 320 с.: ил</w:t>
      </w:r>
      <w:r w:rsidR="00ED46CB">
        <w:rPr>
          <w:color w:val="000000"/>
        </w:rPr>
        <w:t xml:space="preserve">.  </w:t>
      </w:r>
    </w:p>
    <w:p w:rsidR="00153202" w:rsidRPr="00153202" w:rsidRDefault="00377CC3" w:rsidP="006963C8">
      <w:pPr>
        <w:pStyle w:val="2"/>
        <w:numPr>
          <w:ilvl w:val="0"/>
          <w:numId w:val="44"/>
        </w:numPr>
        <w:tabs>
          <w:tab w:val="left" w:pos="0"/>
        </w:tabs>
        <w:spacing w:before="0" w:after="0" w:line="360" w:lineRule="auto"/>
        <w:ind w:left="0" w:firstLine="851"/>
        <w:jc w:val="both"/>
        <w:textAlignment w:val="baseline"/>
        <w:rPr>
          <w:rFonts w:ascii="Times New Roman" w:hAnsi="Times New Roman"/>
          <w:b w:val="0"/>
          <w:i w:val="0"/>
        </w:rPr>
      </w:pPr>
      <w:hyperlink r:id="rId1081" w:history="1">
        <w:r w:rsidR="00ED46CB" w:rsidRPr="00153202">
          <w:rPr>
            <w:rStyle w:val="a9"/>
            <w:rFonts w:ascii="Times New Roman" w:hAnsi="Times New Roman"/>
            <w:b w:val="0"/>
            <w:bCs w:val="0"/>
            <w:i w:val="0"/>
            <w:color w:val="auto"/>
            <w:u w:val="none"/>
            <w:bdr w:val="none" w:sz="0" w:space="0" w:color="auto" w:frame="1"/>
            <w:lang w:val="en-US"/>
          </w:rPr>
          <w:t>Perović B. Vorrichtungen im Werkzeugmaschinenbau: Grundlagen, Berechnung und Konstruktion</w:t>
        </w:r>
      </w:hyperlink>
      <w:r w:rsidR="00ED46CB" w:rsidRPr="00153202">
        <w:rPr>
          <w:rFonts w:ascii="Times New Roman" w:hAnsi="Times New Roman"/>
          <w:b w:val="0"/>
          <w:bCs w:val="0"/>
          <w:i w:val="0"/>
          <w:lang w:val="en-US"/>
        </w:rPr>
        <w:t> </w:t>
      </w:r>
      <w:r w:rsidR="00ED46CB" w:rsidRPr="00153202">
        <w:rPr>
          <w:rFonts w:ascii="Times New Roman" w:hAnsi="Times New Roman"/>
          <w:b w:val="0"/>
          <w:i w:val="0"/>
          <w:lang w:val="en-US"/>
        </w:rPr>
        <w:t>Springer</w:t>
      </w:r>
      <w:r w:rsidR="005C26B5" w:rsidRPr="00153202">
        <w:rPr>
          <w:rFonts w:ascii="Times New Roman" w:hAnsi="Times New Roman"/>
          <w:b w:val="0"/>
          <w:i w:val="0"/>
          <w:lang w:val="en-US"/>
        </w:rPr>
        <w:t>–</w:t>
      </w:r>
      <w:r w:rsidR="00ED46CB" w:rsidRPr="00153202">
        <w:rPr>
          <w:rFonts w:ascii="Times New Roman" w:hAnsi="Times New Roman"/>
          <w:b w:val="0"/>
          <w:i w:val="0"/>
          <w:lang w:val="en-US"/>
        </w:rPr>
        <w:t xml:space="preserve">Verlag Berlin Heidelberg, 2013. </w:t>
      </w:r>
      <w:r w:rsidR="00ED46CB" w:rsidRPr="00153202">
        <w:rPr>
          <w:rFonts w:ascii="Times New Roman" w:hAnsi="Times New Roman"/>
          <w:b w:val="0"/>
          <w:i w:val="0"/>
          <w:lang w:val="ru-RU"/>
        </w:rPr>
        <w:t xml:space="preserve">234 </w:t>
      </w:r>
      <w:r w:rsidR="00153202">
        <w:rPr>
          <w:rFonts w:ascii="Times New Roman" w:hAnsi="Times New Roman"/>
          <w:b w:val="0"/>
          <w:i w:val="0"/>
          <w:lang w:val="en-US"/>
        </w:rPr>
        <w:t>s</w:t>
      </w:r>
      <w:r w:rsidR="00ED46CB" w:rsidRPr="00153202">
        <w:rPr>
          <w:rFonts w:ascii="Times New Roman" w:hAnsi="Times New Roman"/>
          <w:b w:val="0"/>
          <w:i w:val="0"/>
          <w:lang w:val="ru-RU"/>
        </w:rPr>
        <w:t xml:space="preserve">. </w:t>
      </w:r>
    </w:p>
    <w:p w:rsidR="00ED46CB" w:rsidRPr="00153202" w:rsidRDefault="00377CC3" w:rsidP="006963C8">
      <w:pPr>
        <w:pStyle w:val="2"/>
        <w:numPr>
          <w:ilvl w:val="0"/>
          <w:numId w:val="44"/>
        </w:numPr>
        <w:tabs>
          <w:tab w:val="left" w:pos="0"/>
        </w:tabs>
        <w:spacing w:before="0" w:after="0" w:line="360" w:lineRule="auto"/>
        <w:ind w:left="0" w:firstLine="851"/>
        <w:jc w:val="both"/>
        <w:textAlignment w:val="baseline"/>
        <w:rPr>
          <w:rFonts w:ascii="Times New Roman" w:hAnsi="Times New Roman"/>
          <w:b w:val="0"/>
          <w:i w:val="0"/>
        </w:rPr>
      </w:pPr>
      <w:hyperlink r:id="rId1082" w:history="1">
        <w:r w:rsidR="00ED46CB" w:rsidRPr="00153202">
          <w:rPr>
            <w:rStyle w:val="a9"/>
            <w:rFonts w:ascii="Times New Roman" w:hAnsi="Times New Roman"/>
            <w:b w:val="0"/>
            <w:bCs w:val="0"/>
            <w:i w:val="0"/>
            <w:color w:val="auto"/>
            <w:u w:val="none"/>
            <w:bdr w:val="none" w:sz="0" w:space="0" w:color="auto" w:frame="1"/>
          </w:rPr>
          <w:t>Верников А.Я. Магнитные и электромагнитные приспособления в металлообработке</w:t>
        </w:r>
      </w:hyperlink>
      <w:r w:rsidR="00ED46CB" w:rsidRPr="00153202">
        <w:rPr>
          <w:rFonts w:ascii="Times New Roman" w:hAnsi="Times New Roman"/>
          <w:b w:val="0"/>
          <w:bCs w:val="0"/>
          <w:i w:val="0"/>
        </w:rPr>
        <w:t xml:space="preserve"> .  </w:t>
      </w:r>
      <w:r w:rsidR="00153202" w:rsidRPr="006E5005">
        <w:t>–</w:t>
      </w:r>
      <w:r w:rsidR="00ED46CB" w:rsidRPr="00153202">
        <w:rPr>
          <w:rFonts w:ascii="Times New Roman" w:hAnsi="Times New Roman"/>
          <w:b w:val="0"/>
          <w:i w:val="0"/>
        </w:rPr>
        <w:t>М.: Машиностроение, 1984. — 160 с.: ил.</w:t>
      </w:r>
    </w:p>
    <w:p w:rsidR="006963C8" w:rsidRPr="006963C8" w:rsidRDefault="00377CC3" w:rsidP="006963C8">
      <w:pPr>
        <w:pStyle w:val="2"/>
        <w:numPr>
          <w:ilvl w:val="0"/>
          <w:numId w:val="44"/>
        </w:numPr>
        <w:tabs>
          <w:tab w:val="left" w:pos="0"/>
        </w:tabs>
        <w:spacing w:before="0" w:after="0" w:line="360" w:lineRule="auto"/>
        <w:ind w:left="0" w:firstLine="851"/>
        <w:jc w:val="both"/>
        <w:textAlignment w:val="baseline"/>
        <w:rPr>
          <w:rFonts w:ascii="Times New Roman" w:hAnsi="Times New Roman"/>
          <w:b w:val="0"/>
          <w:i w:val="0"/>
        </w:rPr>
      </w:pPr>
      <w:hyperlink r:id="rId1083" w:history="1">
        <w:r w:rsidR="00ED46CB" w:rsidRPr="006963C8">
          <w:rPr>
            <w:rStyle w:val="a9"/>
            <w:b w:val="0"/>
            <w:bCs w:val="0"/>
            <w:i w:val="0"/>
            <w:color w:val="auto"/>
            <w:u w:val="none"/>
            <w:bdr w:val="none" w:sz="0" w:space="0" w:color="auto" w:frame="1"/>
          </w:rPr>
          <w:t>Боровик А.І. Технологічна оснастка механоскладального виробництва</w:t>
        </w:r>
      </w:hyperlink>
      <w:r w:rsidR="008A5E80" w:rsidRPr="006963C8">
        <w:rPr>
          <w:b w:val="0"/>
          <w:i w:val="0"/>
        </w:rPr>
        <w:t>:</w:t>
      </w:r>
      <w:r w:rsidR="008A5E80" w:rsidRPr="006963C8">
        <w:rPr>
          <w:rFonts w:ascii="Arial" w:hAnsi="Arial" w:cs="Arial"/>
          <w:b w:val="0"/>
          <w:i w:val="0"/>
          <w:color w:val="545454"/>
          <w:shd w:val="clear" w:color="auto" w:fill="FFFFFF"/>
        </w:rPr>
        <w:t xml:space="preserve"> </w:t>
      </w:r>
      <w:r w:rsidR="008A5E80" w:rsidRPr="006963C8">
        <w:rPr>
          <w:b w:val="0"/>
          <w:i w:val="0"/>
          <w:shd w:val="clear" w:color="auto" w:fill="FFFFFF"/>
        </w:rPr>
        <w:t>підручник для вищ.навч.закл.</w:t>
      </w:r>
      <w:r w:rsidR="008A5E80" w:rsidRPr="006963C8">
        <w:rPr>
          <w:b w:val="0"/>
          <w:i w:val="0"/>
        </w:rPr>
        <w:t xml:space="preserve"> </w:t>
      </w:r>
      <w:r w:rsidR="00ED46CB" w:rsidRPr="006963C8">
        <w:rPr>
          <w:b w:val="0"/>
          <w:bCs w:val="0"/>
          <w:i w:val="0"/>
        </w:rPr>
        <w:t xml:space="preserve"> </w:t>
      </w:r>
      <w:r w:rsidR="00153202" w:rsidRPr="006963C8">
        <w:rPr>
          <w:b w:val="0"/>
          <w:i w:val="0"/>
        </w:rPr>
        <w:t>–</w:t>
      </w:r>
      <w:r w:rsidR="00ED46CB" w:rsidRPr="006963C8">
        <w:rPr>
          <w:b w:val="0"/>
          <w:i w:val="0"/>
        </w:rPr>
        <w:t>К</w:t>
      </w:r>
      <w:r w:rsidR="00153202" w:rsidRPr="006963C8">
        <w:rPr>
          <w:b w:val="0"/>
          <w:i w:val="0"/>
        </w:rPr>
        <w:t>иїв</w:t>
      </w:r>
      <w:r w:rsidR="00ED46CB" w:rsidRPr="006963C8">
        <w:rPr>
          <w:b w:val="0"/>
          <w:i w:val="0"/>
        </w:rPr>
        <w:t xml:space="preserve">: Кондор, 2008. </w:t>
      </w:r>
      <w:r w:rsidR="005C26B5" w:rsidRPr="006963C8">
        <w:rPr>
          <w:b w:val="0"/>
          <w:i w:val="0"/>
        </w:rPr>
        <w:t>–</w:t>
      </w:r>
      <w:r w:rsidR="00ED46CB" w:rsidRPr="006963C8">
        <w:rPr>
          <w:b w:val="0"/>
          <w:i w:val="0"/>
        </w:rPr>
        <w:t xml:space="preserve"> 7</w:t>
      </w:r>
      <w:r w:rsidR="00ED46CB" w:rsidRPr="006963C8">
        <w:rPr>
          <w:b w:val="0"/>
          <w:i w:val="0"/>
          <w:color w:val="000000"/>
        </w:rPr>
        <w:t>26 с.</w:t>
      </w:r>
      <w:r w:rsidR="006963C8" w:rsidRPr="006963C8">
        <w:rPr>
          <w:rFonts w:ascii="Times New Roman" w:hAnsi="Times New Roman"/>
          <w:b w:val="0"/>
          <w:i w:val="0"/>
        </w:rPr>
        <w:t xml:space="preserve"> </w:t>
      </w:r>
    </w:p>
    <w:p w:rsidR="006963C8" w:rsidRPr="00E76272" w:rsidRDefault="006963C8" w:rsidP="006963C8">
      <w:pPr>
        <w:pStyle w:val="2"/>
        <w:numPr>
          <w:ilvl w:val="0"/>
          <w:numId w:val="44"/>
        </w:numPr>
        <w:tabs>
          <w:tab w:val="left" w:pos="0"/>
        </w:tabs>
        <w:spacing w:before="0" w:after="0" w:line="360" w:lineRule="auto"/>
        <w:ind w:left="0" w:firstLine="851"/>
        <w:jc w:val="both"/>
        <w:textAlignment w:val="baseline"/>
        <w:rPr>
          <w:rFonts w:ascii="Times New Roman" w:hAnsi="Times New Roman"/>
          <w:b w:val="0"/>
          <w:i w:val="0"/>
        </w:rPr>
      </w:pPr>
      <w:r w:rsidRPr="00E76272">
        <w:rPr>
          <w:rFonts w:ascii="Times New Roman" w:hAnsi="Times New Roman"/>
          <w:b w:val="0"/>
          <w:i w:val="0"/>
        </w:rPr>
        <w:t>Ильицкий,</w:t>
      </w:r>
      <w:r w:rsidRPr="00E76272">
        <w:rPr>
          <w:rFonts w:ascii="Times New Roman" w:hAnsi="Times New Roman"/>
          <w:b w:val="0"/>
          <w:i w:val="0"/>
          <w:lang w:val="en-US"/>
        </w:rPr>
        <w:sym w:font="Symbol" w:char="F020"/>
      </w:r>
      <w:r w:rsidRPr="00E76272">
        <w:rPr>
          <w:rFonts w:ascii="Times New Roman" w:hAnsi="Times New Roman"/>
          <w:b w:val="0"/>
          <w:i w:val="0"/>
        </w:rPr>
        <w:t>В.Б. Проектирование технологической оснастки: учеб. пособие / В.Б. Ильицкий, В.В. Ерохин – 2</w:t>
      </w:r>
      <w:r>
        <w:rPr>
          <w:rFonts w:ascii="Times New Roman" w:hAnsi="Times New Roman"/>
          <w:b w:val="0"/>
          <w:i w:val="0"/>
        </w:rPr>
        <w:t>–</w:t>
      </w:r>
      <w:r w:rsidRPr="00E76272">
        <w:rPr>
          <w:rFonts w:ascii="Times New Roman" w:hAnsi="Times New Roman"/>
          <w:b w:val="0"/>
          <w:i w:val="0"/>
        </w:rPr>
        <w:t>е изд., стереотип. – Брянск: БГТУ, 2006. – 123</w:t>
      </w:r>
      <w:r w:rsidRPr="00E76272">
        <w:rPr>
          <w:rFonts w:ascii="Times New Roman" w:hAnsi="Times New Roman"/>
          <w:b w:val="0"/>
          <w:i w:val="0"/>
        </w:rPr>
        <w:sym w:font="Symbol" w:char="F020"/>
      </w:r>
      <w:r w:rsidRPr="00E76272">
        <w:rPr>
          <w:rFonts w:ascii="Times New Roman" w:hAnsi="Times New Roman"/>
          <w:b w:val="0"/>
          <w:i w:val="0"/>
        </w:rPr>
        <w:t xml:space="preserve">с. </w:t>
      </w:r>
    </w:p>
    <w:p w:rsidR="006963C8" w:rsidRPr="008A5E80" w:rsidRDefault="006963C8" w:rsidP="006963C8">
      <w:pPr>
        <w:pStyle w:val="2"/>
        <w:numPr>
          <w:ilvl w:val="0"/>
          <w:numId w:val="44"/>
        </w:numPr>
        <w:tabs>
          <w:tab w:val="left" w:pos="0"/>
        </w:tabs>
        <w:spacing w:before="0" w:after="0" w:line="360" w:lineRule="auto"/>
        <w:ind w:left="0" w:firstLine="851"/>
        <w:jc w:val="both"/>
        <w:textAlignment w:val="baseline"/>
        <w:rPr>
          <w:rFonts w:ascii="Times New Roman" w:hAnsi="Times New Roman"/>
          <w:b w:val="0"/>
        </w:rPr>
      </w:pPr>
      <w:r w:rsidRPr="008A5E80">
        <w:rPr>
          <w:rStyle w:val="aff2"/>
          <w:rFonts w:ascii="Times New Roman" w:hAnsi="Times New Roman"/>
          <w:b w:val="0"/>
          <w:bCs w:val="0"/>
          <w:iCs/>
          <w:shd w:val="clear" w:color="auto" w:fill="FFFFFF"/>
        </w:rPr>
        <w:t>Гурьянихин</w:t>
      </w:r>
      <w:r w:rsidRPr="008A5E80">
        <w:rPr>
          <w:rFonts w:ascii="Times New Roman" w:hAnsi="Times New Roman"/>
          <w:b w:val="0"/>
          <w:shd w:val="clear" w:color="auto" w:fill="FFFFFF"/>
        </w:rPr>
        <w:t>, В.</w:t>
      </w:r>
      <w:r w:rsidRPr="008A5E80">
        <w:rPr>
          <w:rStyle w:val="aff2"/>
          <w:rFonts w:ascii="Times New Roman" w:hAnsi="Times New Roman"/>
          <w:b w:val="0"/>
          <w:bCs w:val="0"/>
          <w:iCs/>
          <w:shd w:val="clear" w:color="auto" w:fill="FFFFFF"/>
        </w:rPr>
        <w:t>Ф</w:t>
      </w:r>
      <w:r w:rsidRPr="008A5E80">
        <w:rPr>
          <w:rFonts w:ascii="Times New Roman" w:hAnsi="Times New Roman"/>
          <w:b w:val="0"/>
          <w:shd w:val="clear" w:color="auto" w:fill="FFFFFF"/>
        </w:rPr>
        <w:t>.</w:t>
      </w:r>
      <w:r w:rsidRPr="008A5E80">
        <w:rPr>
          <w:rStyle w:val="aff2"/>
          <w:rFonts w:ascii="Times New Roman" w:hAnsi="Times New Roman"/>
          <w:b w:val="0"/>
          <w:bCs w:val="0"/>
          <w:iCs/>
          <w:shd w:val="clear" w:color="auto" w:fill="FFFFFF"/>
        </w:rPr>
        <w:t>Технологическая оснастка</w:t>
      </w:r>
      <w:r w:rsidRPr="008A5E80">
        <w:rPr>
          <w:rFonts w:ascii="Times New Roman" w:hAnsi="Times New Roman"/>
          <w:b w:val="0"/>
          <w:shd w:val="clear" w:color="auto" w:fill="FFFFFF"/>
        </w:rPr>
        <w:t>: </w:t>
      </w:r>
      <w:r w:rsidRPr="008A5E80">
        <w:rPr>
          <w:rStyle w:val="aff2"/>
          <w:rFonts w:ascii="Times New Roman" w:hAnsi="Times New Roman"/>
          <w:b w:val="0"/>
          <w:bCs w:val="0"/>
          <w:iCs/>
          <w:shd w:val="clear" w:color="auto" w:fill="FFFFFF"/>
        </w:rPr>
        <w:t>учебное пособие</w:t>
      </w:r>
      <w:r w:rsidRPr="008A5E80">
        <w:rPr>
          <w:rFonts w:ascii="Times New Roman" w:hAnsi="Times New Roman"/>
          <w:b w:val="0"/>
          <w:shd w:val="clear" w:color="auto" w:fill="FFFFFF"/>
        </w:rPr>
        <w:t xml:space="preserve"> / </w:t>
      </w:r>
      <w:r w:rsidRPr="008A5E80">
        <w:rPr>
          <w:rFonts w:ascii="Times New Roman" w:hAnsi="Times New Roman"/>
          <w:b w:val="0"/>
          <w:i w:val="0"/>
          <w:shd w:val="clear" w:color="auto" w:fill="FFFFFF"/>
        </w:rPr>
        <w:t>В.</w:t>
      </w:r>
      <w:r w:rsidRPr="008A5E80">
        <w:rPr>
          <w:rStyle w:val="aff2"/>
          <w:rFonts w:ascii="Times New Roman" w:hAnsi="Times New Roman"/>
          <w:b w:val="0"/>
          <w:bCs w:val="0"/>
          <w:iCs/>
          <w:shd w:val="clear" w:color="auto" w:fill="FFFFFF"/>
        </w:rPr>
        <w:t>Ф</w:t>
      </w:r>
      <w:r w:rsidRPr="008A5E80">
        <w:rPr>
          <w:rFonts w:ascii="Times New Roman" w:hAnsi="Times New Roman"/>
          <w:b w:val="0"/>
          <w:shd w:val="clear" w:color="auto" w:fill="FFFFFF"/>
        </w:rPr>
        <w:t>. </w:t>
      </w:r>
      <w:r w:rsidRPr="008A5E80">
        <w:rPr>
          <w:rStyle w:val="aff2"/>
          <w:rFonts w:ascii="Times New Roman" w:hAnsi="Times New Roman"/>
          <w:b w:val="0"/>
          <w:bCs w:val="0"/>
          <w:iCs/>
          <w:shd w:val="clear" w:color="auto" w:fill="FFFFFF"/>
        </w:rPr>
        <w:t>Гурьянихин</w:t>
      </w:r>
      <w:r w:rsidRPr="008A5E80">
        <w:rPr>
          <w:rFonts w:ascii="Times New Roman" w:hAnsi="Times New Roman"/>
          <w:b w:val="0"/>
          <w:shd w:val="clear" w:color="auto" w:fill="FFFFFF"/>
        </w:rPr>
        <w:t>, </w:t>
      </w:r>
      <w:r w:rsidRPr="008A5E80">
        <w:rPr>
          <w:rStyle w:val="aff2"/>
          <w:rFonts w:ascii="Times New Roman" w:hAnsi="Times New Roman"/>
          <w:b w:val="0"/>
          <w:bCs w:val="0"/>
          <w:iCs/>
          <w:shd w:val="clear" w:color="auto" w:fill="FFFFFF"/>
        </w:rPr>
        <w:t>А</w:t>
      </w:r>
      <w:r w:rsidRPr="008A5E80">
        <w:rPr>
          <w:rFonts w:ascii="Times New Roman" w:hAnsi="Times New Roman"/>
          <w:b w:val="0"/>
          <w:shd w:val="clear" w:color="auto" w:fill="FFFFFF"/>
        </w:rPr>
        <w:t>.</w:t>
      </w:r>
      <w:r w:rsidRPr="008A5E80">
        <w:rPr>
          <w:rStyle w:val="aff2"/>
          <w:rFonts w:ascii="Times New Roman" w:hAnsi="Times New Roman"/>
          <w:b w:val="0"/>
          <w:bCs w:val="0"/>
          <w:iCs/>
          <w:shd w:val="clear" w:color="auto" w:fill="FFFFFF"/>
        </w:rPr>
        <w:t>Д</w:t>
      </w:r>
      <w:r w:rsidRPr="008A5E80">
        <w:rPr>
          <w:rFonts w:ascii="Times New Roman" w:hAnsi="Times New Roman"/>
          <w:b w:val="0"/>
          <w:shd w:val="clear" w:color="auto" w:fill="FFFFFF"/>
        </w:rPr>
        <w:t>. </w:t>
      </w:r>
      <w:r w:rsidRPr="008A5E80">
        <w:rPr>
          <w:rStyle w:val="aff2"/>
          <w:rFonts w:ascii="Times New Roman" w:hAnsi="Times New Roman"/>
          <w:b w:val="0"/>
          <w:bCs w:val="0"/>
          <w:iCs/>
          <w:shd w:val="clear" w:color="auto" w:fill="FFFFFF"/>
        </w:rPr>
        <w:t>Евстигнеев</w:t>
      </w:r>
      <w:r w:rsidRPr="008A5E80">
        <w:rPr>
          <w:rFonts w:ascii="Times New Roman" w:hAnsi="Times New Roman"/>
          <w:b w:val="0"/>
          <w:shd w:val="clear" w:color="auto" w:fill="FFFFFF"/>
        </w:rPr>
        <w:t>. -</w:t>
      </w:r>
      <w:r w:rsidRPr="008A5E80">
        <w:rPr>
          <w:rStyle w:val="aff2"/>
          <w:rFonts w:ascii="Times New Roman" w:hAnsi="Times New Roman"/>
          <w:b w:val="0"/>
          <w:bCs w:val="0"/>
          <w:iCs/>
          <w:shd w:val="clear" w:color="auto" w:fill="FFFFFF"/>
        </w:rPr>
        <w:t>Ульяновск</w:t>
      </w:r>
      <w:r w:rsidRPr="008A5E80">
        <w:rPr>
          <w:rFonts w:ascii="Times New Roman" w:hAnsi="Times New Roman"/>
          <w:b w:val="0"/>
          <w:shd w:val="clear" w:color="auto" w:fill="FFFFFF"/>
        </w:rPr>
        <w:t>: </w:t>
      </w:r>
      <w:r w:rsidRPr="008A5E80">
        <w:rPr>
          <w:rStyle w:val="aff2"/>
          <w:rFonts w:ascii="Times New Roman" w:hAnsi="Times New Roman"/>
          <w:b w:val="0"/>
          <w:bCs w:val="0"/>
          <w:iCs/>
          <w:shd w:val="clear" w:color="auto" w:fill="FFFFFF"/>
        </w:rPr>
        <w:t>УлГТУ</w:t>
      </w:r>
      <w:r w:rsidRPr="008A5E80">
        <w:rPr>
          <w:rFonts w:ascii="Times New Roman" w:hAnsi="Times New Roman"/>
          <w:b w:val="0"/>
          <w:shd w:val="clear" w:color="auto" w:fill="FFFFFF"/>
        </w:rPr>
        <w:t>, </w:t>
      </w:r>
      <w:r w:rsidRPr="008A5E80">
        <w:rPr>
          <w:rStyle w:val="aff2"/>
          <w:rFonts w:ascii="Times New Roman" w:hAnsi="Times New Roman"/>
          <w:b w:val="0"/>
          <w:bCs w:val="0"/>
          <w:iCs/>
          <w:shd w:val="clear" w:color="auto" w:fill="FFFFFF"/>
        </w:rPr>
        <w:t>2006</w:t>
      </w:r>
      <w:r w:rsidRPr="008A5E80">
        <w:rPr>
          <w:rFonts w:ascii="Times New Roman" w:hAnsi="Times New Roman"/>
          <w:b w:val="0"/>
          <w:shd w:val="clear" w:color="auto" w:fill="FFFFFF"/>
        </w:rPr>
        <w:t>. - </w:t>
      </w:r>
      <w:r w:rsidRPr="008A5E80">
        <w:rPr>
          <w:rStyle w:val="aff2"/>
          <w:rFonts w:ascii="Times New Roman" w:hAnsi="Times New Roman"/>
          <w:b w:val="0"/>
          <w:bCs w:val="0"/>
          <w:iCs/>
          <w:shd w:val="clear" w:color="auto" w:fill="FFFFFF"/>
        </w:rPr>
        <w:t>80</w:t>
      </w:r>
      <w:r w:rsidRPr="008A5E80">
        <w:rPr>
          <w:rFonts w:ascii="Times New Roman" w:hAnsi="Times New Roman"/>
          <w:b w:val="0"/>
          <w:shd w:val="clear" w:color="auto" w:fill="FFFFFF"/>
        </w:rPr>
        <w:t xml:space="preserve"> с. </w:t>
      </w:r>
    </w:p>
    <w:p w:rsidR="006963C8" w:rsidRPr="00E76272" w:rsidRDefault="00377CC3" w:rsidP="006963C8">
      <w:pPr>
        <w:pStyle w:val="2"/>
        <w:numPr>
          <w:ilvl w:val="0"/>
          <w:numId w:val="44"/>
        </w:numPr>
        <w:tabs>
          <w:tab w:val="left" w:pos="0"/>
        </w:tabs>
        <w:spacing w:before="0" w:after="0" w:line="360" w:lineRule="auto"/>
        <w:ind w:left="0" w:firstLine="851"/>
        <w:jc w:val="both"/>
        <w:textAlignment w:val="baseline"/>
        <w:rPr>
          <w:rFonts w:ascii="Times New Roman" w:hAnsi="Times New Roman"/>
          <w:b w:val="0"/>
          <w:i w:val="0"/>
          <w:color w:val="000000"/>
        </w:rPr>
      </w:pPr>
      <w:hyperlink r:id="rId1084" w:history="1">
        <w:r w:rsidR="006963C8" w:rsidRPr="008E47B5">
          <w:rPr>
            <w:rStyle w:val="a9"/>
            <w:rFonts w:ascii="Times New Roman" w:hAnsi="Times New Roman"/>
            <w:b w:val="0"/>
            <w:bCs w:val="0"/>
            <w:i w:val="0"/>
            <w:color w:val="000000"/>
            <w:u w:val="none"/>
            <w:bdr w:val="none" w:sz="0" w:space="0" w:color="auto" w:frame="1"/>
          </w:rPr>
          <w:t>Косов Н.П. и др. Технологическая оснастка: вопросы и ответы</w:t>
        </w:r>
      </w:hyperlink>
      <w:r w:rsidR="006963C8" w:rsidRPr="008E47B5">
        <w:rPr>
          <w:rFonts w:ascii="Times New Roman" w:hAnsi="Times New Roman"/>
          <w:b w:val="0"/>
          <w:bCs w:val="0"/>
          <w:i w:val="0"/>
          <w:color w:val="000000"/>
        </w:rPr>
        <w:t xml:space="preserve"> . </w:t>
      </w:r>
      <w:r w:rsidR="006963C8" w:rsidRPr="008E47B5">
        <w:rPr>
          <w:rFonts w:ascii="Times New Roman" w:hAnsi="Times New Roman"/>
          <w:b w:val="0"/>
          <w:i w:val="0"/>
          <w:color w:val="000000"/>
        </w:rPr>
        <w:t>Учебное пособие для в</w:t>
      </w:r>
      <w:r w:rsidR="006963C8" w:rsidRPr="00E76272">
        <w:rPr>
          <w:rFonts w:ascii="Times New Roman" w:hAnsi="Times New Roman"/>
          <w:b w:val="0"/>
          <w:i w:val="0"/>
          <w:color w:val="000000"/>
        </w:rPr>
        <w:t xml:space="preserve">узов. </w:t>
      </w:r>
      <w:r w:rsidR="006963C8">
        <w:rPr>
          <w:rFonts w:ascii="Times New Roman" w:hAnsi="Times New Roman"/>
          <w:b w:val="0"/>
          <w:i w:val="0"/>
          <w:color w:val="000000"/>
        </w:rPr>
        <w:t>–</w:t>
      </w:r>
      <w:r w:rsidR="006963C8" w:rsidRPr="00E76272">
        <w:rPr>
          <w:rFonts w:ascii="Times New Roman" w:hAnsi="Times New Roman"/>
          <w:b w:val="0"/>
          <w:i w:val="0"/>
          <w:color w:val="000000"/>
        </w:rPr>
        <w:t xml:space="preserve"> М.: Машиностроение, 2007. </w:t>
      </w:r>
      <w:r w:rsidR="006963C8">
        <w:rPr>
          <w:rFonts w:ascii="Times New Roman" w:hAnsi="Times New Roman"/>
          <w:b w:val="0"/>
          <w:i w:val="0"/>
          <w:color w:val="000000"/>
        </w:rPr>
        <w:t>–</w:t>
      </w:r>
      <w:r w:rsidR="006963C8" w:rsidRPr="00E76272">
        <w:rPr>
          <w:rFonts w:ascii="Times New Roman" w:hAnsi="Times New Roman"/>
          <w:b w:val="0"/>
          <w:i w:val="0"/>
          <w:color w:val="000000"/>
        </w:rPr>
        <w:t xml:space="preserve"> 304 с.</w:t>
      </w:r>
    </w:p>
    <w:p w:rsidR="008A5E80" w:rsidRPr="006963C8" w:rsidRDefault="008A5E80" w:rsidP="006963C8">
      <w:pPr>
        <w:pStyle w:val="ac"/>
        <w:numPr>
          <w:ilvl w:val="0"/>
          <w:numId w:val="44"/>
        </w:numPr>
        <w:tabs>
          <w:tab w:val="left" w:pos="0"/>
        </w:tabs>
        <w:spacing w:line="360" w:lineRule="auto"/>
        <w:ind w:left="0" w:firstLine="851"/>
        <w:jc w:val="both"/>
        <w:rPr>
          <w:sz w:val="28"/>
          <w:szCs w:val="28"/>
        </w:rPr>
      </w:pPr>
      <w:r w:rsidRPr="006963C8">
        <w:rPr>
          <w:rStyle w:val="aff2"/>
          <w:bCs/>
          <w:i w:val="0"/>
          <w:iCs w:val="0"/>
          <w:sz w:val="28"/>
          <w:szCs w:val="28"/>
          <w:shd w:val="clear" w:color="auto" w:fill="FFFFFF"/>
        </w:rPr>
        <w:t>Блюменштейн</w:t>
      </w:r>
      <w:r w:rsidRPr="006963C8">
        <w:rPr>
          <w:sz w:val="28"/>
          <w:szCs w:val="28"/>
          <w:shd w:val="clear" w:color="auto" w:fill="FFFFFF"/>
        </w:rPr>
        <w:t> В.</w:t>
      </w:r>
      <w:r w:rsidRPr="006963C8">
        <w:rPr>
          <w:rStyle w:val="aff2"/>
          <w:bCs/>
          <w:i w:val="0"/>
          <w:iCs w:val="0"/>
          <w:sz w:val="28"/>
          <w:szCs w:val="28"/>
          <w:shd w:val="clear" w:color="auto" w:fill="FFFFFF"/>
        </w:rPr>
        <w:t>Ю.</w:t>
      </w:r>
      <w:r w:rsidRPr="006963C8">
        <w:rPr>
          <w:sz w:val="28"/>
          <w:szCs w:val="28"/>
          <w:shd w:val="clear" w:color="auto" w:fill="FFFFFF"/>
        </w:rPr>
        <w:t xml:space="preserve">  </w:t>
      </w:r>
      <w:r w:rsidRPr="006963C8">
        <w:rPr>
          <w:rStyle w:val="aff2"/>
          <w:bCs/>
          <w:i w:val="0"/>
          <w:iCs w:val="0"/>
          <w:sz w:val="28"/>
          <w:szCs w:val="28"/>
          <w:shd w:val="clear" w:color="auto" w:fill="FFFFFF"/>
        </w:rPr>
        <w:t xml:space="preserve">Проектирование технологической оснастки </w:t>
      </w:r>
      <w:r w:rsidRPr="006963C8">
        <w:rPr>
          <w:sz w:val="28"/>
          <w:szCs w:val="28"/>
          <w:shd w:val="clear" w:color="auto" w:fill="FFFFFF"/>
        </w:rPr>
        <w:t>/ В.</w:t>
      </w:r>
      <w:r w:rsidRPr="006963C8">
        <w:rPr>
          <w:rStyle w:val="aff2"/>
          <w:bCs/>
          <w:i w:val="0"/>
          <w:iCs w:val="0"/>
          <w:sz w:val="28"/>
          <w:szCs w:val="28"/>
          <w:shd w:val="clear" w:color="auto" w:fill="FFFFFF"/>
        </w:rPr>
        <w:t>Ю</w:t>
      </w:r>
      <w:r w:rsidRPr="006963C8">
        <w:rPr>
          <w:sz w:val="28"/>
          <w:szCs w:val="28"/>
          <w:shd w:val="clear" w:color="auto" w:fill="FFFFFF"/>
        </w:rPr>
        <w:t>. </w:t>
      </w:r>
      <w:r w:rsidRPr="006963C8">
        <w:rPr>
          <w:rStyle w:val="aff2"/>
          <w:bCs/>
          <w:i w:val="0"/>
          <w:iCs w:val="0"/>
          <w:sz w:val="28"/>
          <w:szCs w:val="28"/>
          <w:shd w:val="clear" w:color="auto" w:fill="FFFFFF"/>
        </w:rPr>
        <w:t>Блюменштейн</w:t>
      </w:r>
      <w:r w:rsidRPr="006963C8">
        <w:rPr>
          <w:sz w:val="28"/>
          <w:szCs w:val="28"/>
          <w:shd w:val="clear" w:color="auto" w:fill="FFFFFF"/>
        </w:rPr>
        <w:t xml:space="preserve"> , </w:t>
      </w:r>
      <w:r w:rsidRPr="006963C8">
        <w:rPr>
          <w:rStyle w:val="aff2"/>
          <w:bCs/>
          <w:i w:val="0"/>
          <w:iCs w:val="0"/>
          <w:sz w:val="28"/>
          <w:szCs w:val="28"/>
          <w:shd w:val="clear" w:color="auto" w:fill="FFFFFF"/>
        </w:rPr>
        <w:t xml:space="preserve"> А</w:t>
      </w:r>
      <w:r w:rsidRPr="006963C8">
        <w:rPr>
          <w:sz w:val="28"/>
          <w:szCs w:val="28"/>
          <w:shd w:val="clear" w:color="auto" w:fill="FFFFFF"/>
        </w:rPr>
        <w:t>.</w:t>
      </w:r>
      <w:r w:rsidRPr="006963C8">
        <w:rPr>
          <w:rStyle w:val="aff2"/>
          <w:bCs/>
          <w:i w:val="0"/>
          <w:iCs w:val="0"/>
          <w:sz w:val="28"/>
          <w:szCs w:val="28"/>
          <w:shd w:val="clear" w:color="auto" w:fill="FFFFFF"/>
        </w:rPr>
        <w:t>А</w:t>
      </w:r>
      <w:r w:rsidRPr="006963C8">
        <w:rPr>
          <w:sz w:val="28"/>
          <w:szCs w:val="28"/>
          <w:shd w:val="clear" w:color="auto" w:fill="FFFFFF"/>
        </w:rPr>
        <w:t xml:space="preserve">.  </w:t>
      </w:r>
      <w:r w:rsidRPr="006963C8">
        <w:rPr>
          <w:rStyle w:val="aff2"/>
          <w:bCs/>
          <w:i w:val="0"/>
          <w:iCs w:val="0"/>
          <w:sz w:val="28"/>
          <w:szCs w:val="28"/>
          <w:shd w:val="clear" w:color="auto" w:fill="FFFFFF"/>
        </w:rPr>
        <w:t xml:space="preserve">Клепцов:  </w:t>
      </w:r>
      <w:r w:rsidRPr="006963C8">
        <w:rPr>
          <w:sz w:val="28"/>
          <w:szCs w:val="28"/>
          <w:shd w:val="clear" w:color="auto" w:fill="FFFFFF"/>
        </w:rPr>
        <w:t>Учебное пособие. 2-е изд., испр. и доп. — СПб.: Издательство «Лань», 2011. — 224 с.</w:t>
      </w:r>
    </w:p>
    <w:p w:rsidR="00ED46CB" w:rsidRPr="006963C8" w:rsidRDefault="00ED46CB" w:rsidP="006963C8">
      <w:pPr>
        <w:pStyle w:val="ac"/>
        <w:numPr>
          <w:ilvl w:val="0"/>
          <w:numId w:val="44"/>
        </w:numPr>
        <w:tabs>
          <w:tab w:val="left" w:pos="0"/>
        </w:tabs>
        <w:spacing w:line="360" w:lineRule="auto"/>
        <w:ind w:left="0" w:firstLine="851"/>
        <w:jc w:val="both"/>
        <w:rPr>
          <w:sz w:val="28"/>
          <w:szCs w:val="28"/>
        </w:rPr>
      </w:pPr>
      <w:r w:rsidRPr="006963C8">
        <w:rPr>
          <w:sz w:val="28"/>
          <w:szCs w:val="28"/>
        </w:rPr>
        <w:t xml:space="preserve">Методичні вказівки до виконання комплексних контрольних робіт з дисципліни «Проектування верстатного оснащення» для студентів спеціальності 7.05050301, 8.05050301 «Металорізальні верстати та системи» </w:t>
      </w:r>
      <w:r w:rsidRPr="006963C8">
        <w:rPr>
          <w:sz w:val="28"/>
          <w:szCs w:val="28"/>
        </w:rPr>
        <w:lastRenderedPageBreak/>
        <w:t xml:space="preserve">[Електронний ресурс] / О. В. Литвин; НТУУ «КПІ». – Електронні текстові дані (1 файл: 148 Кбайт). – Київ : НТУУ «КПІ», 2014. </w:t>
      </w:r>
      <w:r w:rsidR="008A5E80" w:rsidRPr="006963C8">
        <w:rPr>
          <w:sz w:val="28"/>
          <w:szCs w:val="28"/>
        </w:rPr>
        <w:t>– Режим доступу : </w:t>
      </w:r>
      <w:hyperlink r:id="rId1085" w:history="1">
        <w:r w:rsidR="008A5E80" w:rsidRPr="006963C8">
          <w:rPr>
            <w:rStyle w:val="a9"/>
            <w:color w:val="auto"/>
            <w:sz w:val="28"/>
            <w:szCs w:val="28"/>
            <w:u w:val="none"/>
          </w:rPr>
          <w:t>http://ela.kpi.ua/handle/123456789/6957</w:t>
        </w:r>
      </w:hyperlink>
      <w:r w:rsidR="008A5E80">
        <w:t xml:space="preserve">. </w:t>
      </w:r>
      <w:r w:rsidRPr="006963C8">
        <w:rPr>
          <w:sz w:val="28"/>
          <w:szCs w:val="28"/>
        </w:rPr>
        <w:t xml:space="preserve"> – Назва з екрана. </w:t>
      </w:r>
      <w:r w:rsidR="00CA45E3" w:rsidRPr="006963C8">
        <w:rPr>
          <w:sz w:val="28"/>
          <w:szCs w:val="28"/>
        </w:rPr>
        <w:t>– Мова укр.</w:t>
      </w:r>
    </w:p>
    <w:p w:rsidR="00CA45E3" w:rsidRPr="006963C8" w:rsidRDefault="00ED46CB" w:rsidP="006963C8">
      <w:pPr>
        <w:pStyle w:val="ac"/>
        <w:numPr>
          <w:ilvl w:val="0"/>
          <w:numId w:val="44"/>
        </w:numPr>
        <w:tabs>
          <w:tab w:val="left" w:pos="0"/>
        </w:tabs>
        <w:spacing w:line="360" w:lineRule="auto"/>
        <w:ind w:left="0" w:firstLine="851"/>
        <w:jc w:val="both"/>
        <w:rPr>
          <w:sz w:val="28"/>
          <w:szCs w:val="28"/>
        </w:rPr>
      </w:pPr>
      <w:r w:rsidRPr="006963C8">
        <w:rPr>
          <w:sz w:val="28"/>
          <w:szCs w:val="28"/>
        </w:rPr>
        <w:t>Методичні вказівки до виконання розрахунково</w:t>
      </w:r>
      <w:r w:rsidR="005C26B5" w:rsidRPr="006963C8">
        <w:rPr>
          <w:sz w:val="28"/>
          <w:szCs w:val="28"/>
        </w:rPr>
        <w:t>–</w:t>
      </w:r>
      <w:r w:rsidRPr="006963C8">
        <w:rPr>
          <w:sz w:val="28"/>
          <w:szCs w:val="28"/>
        </w:rPr>
        <w:t>графічної роботи з дисципліни «Проектування верстатного оснащення». «Порядок виконання розрахунково</w:t>
      </w:r>
      <w:r w:rsidR="005C26B5" w:rsidRPr="006963C8">
        <w:rPr>
          <w:sz w:val="28"/>
          <w:szCs w:val="28"/>
        </w:rPr>
        <w:t>–</w:t>
      </w:r>
      <w:r w:rsidRPr="006963C8">
        <w:rPr>
          <w:sz w:val="28"/>
          <w:szCs w:val="28"/>
        </w:rPr>
        <w:t xml:space="preserve">графічної роботи» [Електронний ресурс] / НТУУ «КПІ» ; уклад. О. В. Литвин, В. А. Недобой. – Електронні текстові дані (1 файл: 1,53 Мбайт). – Київ : НТУУ «КПІ», 2015. </w:t>
      </w:r>
      <w:r w:rsidR="008A5E80" w:rsidRPr="006963C8">
        <w:rPr>
          <w:sz w:val="28"/>
          <w:szCs w:val="28"/>
        </w:rPr>
        <w:t>– Режим доступу:</w:t>
      </w:r>
      <w:r w:rsidR="006D09F1" w:rsidRPr="006963C8">
        <w:rPr>
          <w:sz w:val="28"/>
          <w:szCs w:val="28"/>
        </w:rPr>
        <w:t xml:space="preserve"> </w:t>
      </w:r>
      <w:r w:rsidR="008A5E80" w:rsidRPr="006963C8">
        <w:rPr>
          <w:sz w:val="28"/>
          <w:szCs w:val="28"/>
        </w:rPr>
        <w:t> </w:t>
      </w:r>
      <w:hyperlink r:id="rId1086" w:history="1">
        <w:r w:rsidR="008A5E80" w:rsidRPr="006963C8">
          <w:rPr>
            <w:rStyle w:val="a9"/>
            <w:color w:val="auto"/>
            <w:sz w:val="28"/>
            <w:szCs w:val="28"/>
            <w:u w:val="none"/>
          </w:rPr>
          <w:t>http://ela.kpi.ua/handle/123456789/11127</w:t>
        </w:r>
      </w:hyperlink>
      <w:r w:rsidR="008A5E80" w:rsidRPr="006963C8">
        <w:rPr>
          <w:sz w:val="28"/>
          <w:szCs w:val="28"/>
        </w:rPr>
        <w:t>.</w:t>
      </w:r>
      <w:r w:rsidRPr="006963C8">
        <w:rPr>
          <w:sz w:val="28"/>
          <w:szCs w:val="28"/>
        </w:rPr>
        <w:t xml:space="preserve">. – Назва з екрана. </w:t>
      </w:r>
      <w:r w:rsidR="00CA45E3" w:rsidRPr="006963C8">
        <w:rPr>
          <w:sz w:val="28"/>
          <w:szCs w:val="28"/>
        </w:rPr>
        <w:t>– Мова укр.</w:t>
      </w:r>
    </w:p>
    <w:p w:rsidR="00ED46CB" w:rsidRPr="006963C8" w:rsidRDefault="00ED46CB" w:rsidP="006963C8">
      <w:pPr>
        <w:pStyle w:val="ac"/>
        <w:numPr>
          <w:ilvl w:val="0"/>
          <w:numId w:val="44"/>
        </w:numPr>
        <w:tabs>
          <w:tab w:val="left" w:pos="0"/>
        </w:tabs>
        <w:spacing w:line="360" w:lineRule="auto"/>
        <w:ind w:left="0" w:firstLine="851"/>
        <w:jc w:val="both"/>
        <w:rPr>
          <w:sz w:val="28"/>
          <w:szCs w:val="28"/>
        </w:rPr>
      </w:pPr>
      <w:r w:rsidRPr="006963C8">
        <w:rPr>
          <w:sz w:val="28"/>
          <w:szCs w:val="28"/>
        </w:rPr>
        <w:t>Методичні вказівки до виконання розрахунково</w:t>
      </w:r>
      <w:r w:rsidR="005C26B5" w:rsidRPr="006963C8">
        <w:rPr>
          <w:sz w:val="28"/>
          <w:szCs w:val="28"/>
        </w:rPr>
        <w:t>–</w:t>
      </w:r>
      <w:r w:rsidRPr="006963C8">
        <w:rPr>
          <w:sz w:val="28"/>
          <w:szCs w:val="28"/>
        </w:rPr>
        <w:t xml:space="preserve">графічної роботи з дисципліни «Проектування верстатного оснащення». «Варіанти завдань» [Електронний ресурс] / НТУУ «КПІ» ; уклад. О. В. Литвин, В. А. Недобой. – Електронні текстові дані (1 файл: 1,24 Мбайт). – Київ : НТУУ «КПІ», 2015. </w:t>
      </w:r>
      <w:r w:rsidR="00CA45E3" w:rsidRPr="006963C8">
        <w:rPr>
          <w:sz w:val="28"/>
          <w:szCs w:val="28"/>
        </w:rPr>
        <w:t xml:space="preserve">– Режим доступу: </w:t>
      </w:r>
      <w:hyperlink r:id="rId1087" w:history="1">
        <w:r w:rsidR="00CA45E3" w:rsidRPr="006963C8">
          <w:rPr>
            <w:rStyle w:val="a9"/>
            <w:color w:val="auto"/>
            <w:sz w:val="28"/>
            <w:szCs w:val="28"/>
            <w:u w:val="none"/>
          </w:rPr>
          <w:t>http://ela.kpi.ua/handle/123456789/11128</w:t>
        </w:r>
      </w:hyperlink>
      <w:r w:rsidR="00CA45E3" w:rsidRPr="006963C8">
        <w:rPr>
          <w:sz w:val="28"/>
          <w:szCs w:val="28"/>
        </w:rPr>
        <w:t>.</w:t>
      </w:r>
      <w:r w:rsidRPr="006963C8">
        <w:rPr>
          <w:sz w:val="28"/>
          <w:szCs w:val="28"/>
        </w:rPr>
        <w:t>– Назва з екрана.</w:t>
      </w:r>
      <w:r w:rsidR="00CA45E3" w:rsidRPr="006963C8">
        <w:rPr>
          <w:sz w:val="28"/>
          <w:szCs w:val="28"/>
        </w:rPr>
        <w:t>– Мова укр.</w:t>
      </w:r>
    </w:p>
    <w:p w:rsidR="00965829" w:rsidRPr="006963C8" w:rsidRDefault="006D09F1" w:rsidP="006963C8">
      <w:pPr>
        <w:pStyle w:val="ac"/>
        <w:numPr>
          <w:ilvl w:val="0"/>
          <w:numId w:val="44"/>
        </w:numPr>
        <w:tabs>
          <w:tab w:val="left" w:pos="0"/>
        </w:tabs>
        <w:spacing w:line="360" w:lineRule="auto"/>
        <w:ind w:left="0" w:firstLine="851"/>
        <w:jc w:val="both"/>
        <w:rPr>
          <w:sz w:val="28"/>
          <w:szCs w:val="28"/>
        </w:rPr>
      </w:pPr>
      <w:r w:rsidRPr="006963C8">
        <w:rPr>
          <w:sz w:val="28"/>
          <w:szCs w:val="28"/>
          <w:lang w:val="ru-RU"/>
        </w:rPr>
        <w:t xml:space="preserve">Павличенко П.А. </w:t>
      </w:r>
      <w:r w:rsidR="00965829" w:rsidRPr="006963C8">
        <w:rPr>
          <w:sz w:val="28"/>
          <w:szCs w:val="28"/>
          <w:lang w:val="ru-RU"/>
        </w:rPr>
        <w:t xml:space="preserve">Методические указания к изучению дисциплины «Конструирование станочных приспособлений». Расчет сил закрепления </w:t>
      </w:r>
      <w:r w:rsidRPr="006963C8">
        <w:rPr>
          <w:sz w:val="28"/>
          <w:szCs w:val="28"/>
          <w:lang w:val="ru-RU"/>
        </w:rPr>
        <w:t>заготовок</w:t>
      </w:r>
      <w:r w:rsidR="00965829" w:rsidRPr="006963C8">
        <w:rPr>
          <w:sz w:val="28"/>
          <w:szCs w:val="28"/>
          <w:lang w:val="ru-RU"/>
        </w:rPr>
        <w:t xml:space="preserve">/ сост .П.А.Павличенко, В.П.Приходько </w:t>
      </w:r>
      <w:r w:rsidR="00481A85" w:rsidRPr="006963C8">
        <w:rPr>
          <w:sz w:val="28"/>
          <w:szCs w:val="28"/>
          <w:lang w:val="ru-RU"/>
        </w:rPr>
        <w:t xml:space="preserve">- </w:t>
      </w:r>
      <w:r w:rsidR="00965829" w:rsidRPr="006963C8">
        <w:rPr>
          <w:sz w:val="28"/>
          <w:szCs w:val="28"/>
          <w:lang w:val="ru-RU"/>
        </w:rPr>
        <w:t>Киев</w:t>
      </w:r>
      <w:r w:rsidR="00481A85" w:rsidRPr="006963C8">
        <w:rPr>
          <w:sz w:val="28"/>
          <w:szCs w:val="28"/>
          <w:lang w:val="ru-RU"/>
        </w:rPr>
        <w:t>:</w:t>
      </w:r>
      <w:r w:rsidR="00965829" w:rsidRPr="006963C8">
        <w:rPr>
          <w:sz w:val="28"/>
          <w:szCs w:val="28"/>
          <w:lang w:val="ru-RU"/>
        </w:rPr>
        <w:t xml:space="preserve"> КПИ</w:t>
      </w:r>
      <w:r w:rsidR="00481A85" w:rsidRPr="006963C8">
        <w:rPr>
          <w:sz w:val="28"/>
          <w:szCs w:val="28"/>
          <w:lang w:val="ru-RU"/>
        </w:rPr>
        <w:t>, 1984. -52 с.</w:t>
      </w:r>
    </w:p>
    <w:p w:rsidR="00ED46CB" w:rsidRPr="006963C8" w:rsidRDefault="004B167B" w:rsidP="006963C8">
      <w:pPr>
        <w:pStyle w:val="ac"/>
        <w:numPr>
          <w:ilvl w:val="0"/>
          <w:numId w:val="44"/>
        </w:numPr>
        <w:tabs>
          <w:tab w:val="left" w:pos="0"/>
        </w:tabs>
        <w:spacing w:line="360" w:lineRule="auto"/>
        <w:ind w:left="0" w:firstLine="851"/>
        <w:jc w:val="both"/>
        <w:rPr>
          <w:sz w:val="28"/>
          <w:szCs w:val="28"/>
        </w:rPr>
      </w:pPr>
      <w:r w:rsidRPr="006963C8">
        <w:rPr>
          <w:sz w:val="28"/>
          <w:szCs w:val="28"/>
        </w:rPr>
        <w:t xml:space="preserve">Патент CN107186709 (A).   Control method and system of collaborative robot  </w:t>
      </w:r>
      <w:r w:rsidRPr="006963C8">
        <w:rPr>
          <w:sz w:val="28"/>
          <w:szCs w:val="28"/>
          <w:shd w:val="clear" w:color="auto" w:fill="FFFFFF"/>
        </w:rPr>
        <w:t>G</w:t>
      </w:r>
      <w:r w:rsidR="007805E3" w:rsidRPr="006963C8">
        <w:rPr>
          <w:sz w:val="28"/>
          <w:szCs w:val="28"/>
          <w:shd w:val="clear" w:color="auto" w:fill="FFFFFF"/>
        </w:rPr>
        <w:t>uo</w:t>
      </w:r>
      <w:r w:rsidRPr="006963C8">
        <w:rPr>
          <w:sz w:val="28"/>
          <w:szCs w:val="28"/>
          <w:shd w:val="clear" w:color="auto" w:fill="FFFFFF"/>
        </w:rPr>
        <w:t xml:space="preserve"> Y</w:t>
      </w:r>
      <w:r w:rsidR="007805E3" w:rsidRPr="006963C8">
        <w:rPr>
          <w:sz w:val="28"/>
          <w:szCs w:val="28"/>
          <w:shd w:val="clear" w:color="auto" w:fill="FFFFFF"/>
        </w:rPr>
        <w:t>i</w:t>
      </w:r>
      <w:r w:rsidRPr="006963C8">
        <w:rPr>
          <w:sz w:val="28"/>
          <w:szCs w:val="28"/>
          <w:shd w:val="clear" w:color="auto" w:fill="FFFFFF"/>
        </w:rPr>
        <w:t>; SHU Yafeng</w:t>
      </w:r>
      <w:r w:rsidRPr="006963C8">
        <w:rPr>
          <w:sz w:val="28"/>
          <w:szCs w:val="28"/>
        </w:rPr>
        <w:t xml:space="preserve"> </w:t>
      </w:r>
      <w:r w:rsidRPr="006963C8">
        <w:rPr>
          <w:sz w:val="28"/>
          <w:szCs w:val="28"/>
          <w:shd w:val="clear" w:color="auto" w:fill="FFFFFF"/>
        </w:rPr>
        <w:t>shenzhen ruike zhilian tech co ltd, МПК B25J9/16,  МПК </w:t>
      </w:r>
      <w:hyperlink r:id="rId1088" w:history="1">
        <w:r w:rsidRPr="006963C8">
          <w:rPr>
            <w:rStyle w:val="a9"/>
            <w:bCs/>
            <w:iCs/>
            <w:color w:val="auto"/>
            <w:sz w:val="28"/>
            <w:szCs w:val="28"/>
            <w:u w:val="none"/>
          </w:rPr>
          <w:t>G06F21/46</w:t>
        </w:r>
      </w:hyperlink>
      <w:r w:rsidRPr="006963C8">
        <w:rPr>
          <w:sz w:val="28"/>
          <w:szCs w:val="28"/>
        </w:rPr>
        <w:t>.</w:t>
      </w:r>
    </w:p>
    <w:p w:rsidR="00925809" w:rsidRDefault="00ED46CB" w:rsidP="0042549A">
      <w:pPr>
        <w:spacing w:line="360" w:lineRule="auto"/>
        <w:ind w:firstLine="851"/>
        <w:jc w:val="center"/>
        <w:rPr>
          <w:sz w:val="28"/>
          <w:szCs w:val="28"/>
        </w:rPr>
      </w:pPr>
      <w:r>
        <w:rPr>
          <w:b/>
          <w:sz w:val="28"/>
          <w:szCs w:val="28"/>
        </w:rPr>
        <w:br w:type="page"/>
      </w:r>
      <w:r w:rsidR="00925809">
        <w:rPr>
          <w:b/>
          <w:sz w:val="28"/>
          <w:szCs w:val="28"/>
        </w:rPr>
        <w:lastRenderedPageBreak/>
        <w:t>ДОДАТКИ</w:t>
      </w:r>
    </w:p>
    <w:p w:rsidR="00925809" w:rsidRDefault="00925809" w:rsidP="00925809">
      <w:pPr>
        <w:spacing w:line="360" w:lineRule="auto"/>
        <w:rPr>
          <w:sz w:val="28"/>
          <w:szCs w:val="28"/>
        </w:rPr>
      </w:pPr>
      <w:r w:rsidRPr="00E62E79">
        <w:rPr>
          <w:sz w:val="28"/>
          <w:szCs w:val="28"/>
        </w:rPr>
        <w:t>Додаток А</w:t>
      </w:r>
      <w:r>
        <w:rPr>
          <w:sz w:val="28"/>
          <w:szCs w:val="28"/>
        </w:rPr>
        <w:t>.</w:t>
      </w:r>
      <w:r w:rsidRPr="00E62E79">
        <w:rPr>
          <w:sz w:val="28"/>
          <w:szCs w:val="28"/>
        </w:rPr>
        <w:t xml:space="preserve"> </w:t>
      </w:r>
      <w:r>
        <w:rPr>
          <w:sz w:val="28"/>
          <w:szCs w:val="28"/>
        </w:rPr>
        <w:t>Варіанти з</w:t>
      </w:r>
      <w:r w:rsidRPr="00E62E79">
        <w:rPr>
          <w:sz w:val="28"/>
          <w:szCs w:val="28"/>
        </w:rPr>
        <w:t>авдан</w:t>
      </w:r>
      <w:r>
        <w:rPr>
          <w:sz w:val="28"/>
          <w:szCs w:val="28"/>
        </w:rPr>
        <w:t>ь</w:t>
      </w:r>
      <w:r w:rsidRPr="00E62E79">
        <w:rPr>
          <w:sz w:val="28"/>
          <w:szCs w:val="28"/>
        </w:rPr>
        <w:t xml:space="preserve"> для </w:t>
      </w:r>
      <w:r>
        <w:rPr>
          <w:sz w:val="28"/>
          <w:szCs w:val="28"/>
        </w:rPr>
        <w:t>практичних робіт</w:t>
      </w:r>
    </w:p>
    <w:p w:rsidR="00925809" w:rsidRDefault="00377CC3" w:rsidP="00925809">
      <w:pPr>
        <w:spacing w:line="360" w:lineRule="auto"/>
        <w:jc w:val="center"/>
      </w:pPr>
      <w:r w:rsidRPr="00377CC3">
        <w:rPr>
          <w:noProof/>
          <w:sz w:val="28"/>
          <w:szCs w:val="28"/>
        </w:rPr>
        <w:pict>
          <v:rect id="_x0000_s36842" style="position:absolute;left:0;text-align:left;margin-left:-.75pt;margin-top:487.05pt;width:360.05pt;height:36.05pt;z-index:251663360;mso-position-vertical-relative:margin" o:allowincell="f" filled="f" stroked="f" strokeweight="2pt">
            <v:textbox inset="2pt,2pt,2pt,2pt">
              <w:txbxContent>
                <w:p w:rsidR="009813EA" w:rsidRDefault="009813EA" w:rsidP="00925809"/>
              </w:txbxContent>
            </v:textbox>
            <w10:wrap anchory="margin"/>
          </v:rect>
        </w:pict>
      </w:r>
      <w:r w:rsidR="00925809" w:rsidRPr="008544E4">
        <w:object w:dxaOrig="2118" w:dyaOrig="3282">
          <v:shape id="_x0000_i1517" type="#_x0000_t75" style="width:237.5pt;height:304.85pt" o:ole="">
            <v:imagedata r:id="rId1089" o:title=""/>
          </v:shape>
          <o:OLEObject Type="Embed" ProgID="AutoCAD" ShapeID="_x0000_i1517" DrawAspect="Content" ObjectID="_1584340342" r:id="rId1090"/>
        </w:object>
      </w:r>
    </w:p>
    <w:p w:rsidR="00925809" w:rsidRDefault="00925809" w:rsidP="00925809">
      <w:pPr>
        <w:spacing w:line="360" w:lineRule="auto"/>
        <w:jc w:val="center"/>
      </w:pPr>
      <w:r>
        <w:t>Деталь 1</w:t>
      </w:r>
    </w:p>
    <w:p w:rsidR="00925809" w:rsidRDefault="00925809" w:rsidP="00925809">
      <w:pPr>
        <w:spacing w:line="360" w:lineRule="auto"/>
        <w:jc w:val="center"/>
      </w:pPr>
      <w:r w:rsidRPr="008544E4">
        <w:object w:dxaOrig="2124" w:dyaOrig="3282">
          <v:shape id="_x0000_i1518" type="#_x0000_t75" style="width:217.85pt;height:282.4pt" o:ole="">
            <v:imagedata r:id="rId1091" o:title=""/>
          </v:shape>
          <o:OLEObject Type="Embed" ProgID="AutoCAD" ShapeID="_x0000_i1518" DrawAspect="Content" ObjectID="_1584340343" r:id="rId1092"/>
        </w:object>
      </w:r>
    </w:p>
    <w:p w:rsidR="00925809" w:rsidRDefault="00925809" w:rsidP="00925809">
      <w:pPr>
        <w:spacing w:line="360" w:lineRule="auto"/>
        <w:jc w:val="center"/>
      </w:pPr>
      <w:r>
        <w:t>Деталь 2</w:t>
      </w:r>
    </w:p>
    <w:p w:rsidR="00925809" w:rsidRDefault="00925809" w:rsidP="00925809">
      <w:pPr>
        <w:spacing w:line="360" w:lineRule="auto"/>
        <w:jc w:val="center"/>
      </w:pPr>
      <w:r w:rsidRPr="008544E4">
        <w:object w:dxaOrig="2118" w:dyaOrig="3282">
          <v:shape id="_x0000_i1519" type="#_x0000_t75" style="width:235.65pt;height:317pt" o:ole="">
            <v:imagedata r:id="rId1093" o:title=""/>
          </v:shape>
          <o:OLEObject Type="Embed" ProgID="AutoCAD" ShapeID="_x0000_i1519" DrawAspect="Content" ObjectID="_1584340344" r:id="rId1094"/>
        </w:object>
      </w:r>
    </w:p>
    <w:p w:rsidR="00925809" w:rsidRDefault="00925809" w:rsidP="00925809">
      <w:pPr>
        <w:spacing w:line="360" w:lineRule="auto"/>
        <w:jc w:val="center"/>
      </w:pPr>
      <w:r>
        <w:t>Деталь 3</w:t>
      </w:r>
    </w:p>
    <w:p w:rsidR="00925809" w:rsidRDefault="00925809" w:rsidP="00925809">
      <w:pPr>
        <w:spacing w:line="360" w:lineRule="auto"/>
        <w:jc w:val="center"/>
      </w:pPr>
      <w:r w:rsidRPr="008544E4">
        <w:object w:dxaOrig="2118" w:dyaOrig="3282">
          <v:shape id="_x0000_i1520" type="#_x0000_t75" style="width:237.5pt;height:306.7pt" o:ole="">
            <v:imagedata r:id="rId1095" o:title=""/>
          </v:shape>
          <o:OLEObject Type="Embed" ProgID="AutoCAD" ShapeID="_x0000_i1520" DrawAspect="Content" ObjectID="_1584340345" r:id="rId1096"/>
        </w:object>
      </w:r>
    </w:p>
    <w:p w:rsidR="00925809" w:rsidRDefault="00925809" w:rsidP="00925809">
      <w:pPr>
        <w:spacing w:line="360" w:lineRule="auto"/>
        <w:jc w:val="center"/>
      </w:pPr>
      <w:r>
        <w:t>Деталь 4</w:t>
      </w:r>
    </w:p>
    <w:p w:rsidR="00925809" w:rsidRDefault="00925809" w:rsidP="00925809">
      <w:pPr>
        <w:spacing w:line="360" w:lineRule="auto"/>
        <w:jc w:val="center"/>
      </w:pPr>
      <w:r w:rsidRPr="008544E4">
        <w:object w:dxaOrig="2118" w:dyaOrig="3282">
          <v:shape id="_x0000_i1521" type="#_x0000_t75" style="width:232.85pt;height:306.7pt" o:ole="">
            <v:imagedata r:id="rId1097" o:title=""/>
          </v:shape>
          <o:OLEObject Type="Embed" ProgID="AutoCAD" ShapeID="_x0000_i1521" DrawAspect="Content" ObjectID="_1584340346" r:id="rId1098"/>
        </w:object>
      </w:r>
    </w:p>
    <w:p w:rsidR="00925809" w:rsidRDefault="00925809" w:rsidP="00925809">
      <w:pPr>
        <w:spacing w:line="360" w:lineRule="auto"/>
        <w:jc w:val="center"/>
      </w:pPr>
      <w:r>
        <w:t>Деталь 5</w:t>
      </w:r>
    </w:p>
    <w:p w:rsidR="00925809" w:rsidRDefault="00925809" w:rsidP="00925809">
      <w:pPr>
        <w:spacing w:line="360" w:lineRule="auto"/>
        <w:jc w:val="center"/>
      </w:pPr>
      <w:r w:rsidRPr="008544E4">
        <w:object w:dxaOrig="2118" w:dyaOrig="3282">
          <v:shape id="_x0000_i1522" type="#_x0000_t75" style="width:248.75pt;height:331.95pt" o:ole="">
            <v:imagedata r:id="rId1099" o:title=""/>
          </v:shape>
          <o:OLEObject Type="Embed" ProgID="AutoCAD" ShapeID="_x0000_i1522" DrawAspect="Content" ObjectID="_1584340347" r:id="rId1100"/>
        </w:object>
      </w:r>
    </w:p>
    <w:p w:rsidR="00925809" w:rsidRDefault="00925809" w:rsidP="00925809">
      <w:pPr>
        <w:spacing w:line="360" w:lineRule="auto"/>
        <w:jc w:val="center"/>
      </w:pPr>
      <w:r>
        <w:t>Деталь 6</w:t>
      </w:r>
    </w:p>
    <w:p w:rsidR="00925809" w:rsidRDefault="00925809" w:rsidP="00925809">
      <w:pPr>
        <w:spacing w:line="360" w:lineRule="auto"/>
        <w:jc w:val="center"/>
      </w:pPr>
      <w:r w:rsidRPr="008544E4">
        <w:object w:dxaOrig="2118" w:dyaOrig="3282">
          <v:shape id="_x0000_i1523" type="#_x0000_t75" style="width:234.7pt;height:306.7pt" o:ole="">
            <v:imagedata r:id="rId1101" o:title=""/>
          </v:shape>
          <o:OLEObject Type="Embed" ProgID="AutoCAD" ShapeID="_x0000_i1523" DrawAspect="Content" ObjectID="_1584340348" r:id="rId1102"/>
        </w:object>
      </w:r>
    </w:p>
    <w:p w:rsidR="00925809" w:rsidRDefault="00925809" w:rsidP="00925809">
      <w:pPr>
        <w:spacing w:line="360" w:lineRule="auto"/>
        <w:jc w:val="center"/>
      </w:pPr>
      <w:r>
        <w:t>Деталь 7</w:t>
      </w:r>
    </w:p>
    <w:p w:rsidR="00925809" w:rsidRDefault="00925809" w:rsidP="00925809">
      <w:pPr>
        <w:spacing w:line="360" w:lineRule="auto"/>
        <w:jc w:val="center"/>
      </w:pPr>
      <w:r w:rsidRPr="008544E4">
        <w:object w:dxaOrig="2118" w:dyaOrig="3282">
          <v:shape id="_x0000_i1524" type="#_x0000_t75" style="width:247.8pt;height:319.8pt" o:ole="">
            <v:imagedata r:id="rId1103" o:title=""/>
          </v:shape>
          <o:OLEObject Type="Embed" ProgID="AutoCAD" ShapeID="_x0000_i1524" DrawAspect="Content" ObjectID="_1584340349" r:id="rId1104"/>
        </w:object>
      </w:r>
    </w:p>
    <w:p w:rsidR="00925809" w:rsidRDefault="00925809" w:rsidP="00925809">
      <w:pPr>
        <w:spacing w:line="360" w:lineRule="auto"/>
        <w:jc w:val="center"/>
      </w:pPr>
      <w:r>
        <w:t>Деталь 8</w:t>
      </w:r>
    </w:p>
    <w:p w:rsidR="00925809" w:rsidRDefault="00925809" w:rsidP="00925809">
      <w:pPr>
        <w:spacing w:line="360" w:lineRule="auto"/>
        <w:jc w:val="center"/>
      </w:pPr>
      <w:r w:rsidRPr="008544E4">
        <w:object w:dxaOrig="2118" w:dyaOrig="3282">
          <v:shape id="_x0000_i1525" type="#_x0000_t75" style="width:228.15pt;height:308.55pt" o:ole="">
            <v:imagedata r:id="rId1105" o:title=""/>
          </v:shape>
          <o:OLEObject Type="Embed" ProgID="AutoCAD" ShapeID="_x0000_i1525" DrawAspect="Content" ObjectID="_1584340350" r:id="rId1106"/>
        </w:object>
      </w:r>
    </w:p>
    <w:p w:rsidR="00925809" w:rsidRDefault="00925809" w:rsidP="00925809">
      <w:pPr>
        <w:spacing w:line="360" w:lineRule="auto"/>
        <w:jc w:val="center"/>
      </w:pPr>
      <w:r>
        <w:t>Деталь 9</w:t>
      </w:r>
    </w:p>
    <w:p w:rsidR="00925809" w:rsidRDefault="00925809" w:rsidP="00925809">
      <w:pPr>
        <w:spacing w:line="360" w:lineRule="auto"/>
        <w:jc w:val="center"/>
      </w:pPr>
    </w:p>
    <w:p w:rsidR="00925809" w:rsidRDefault="00925809" w:rsidP="00925809">
      <w:pPr>
        <w:spacing w:line="360" w:lineRule="auto"/>
      </w:pPr>
    </w:p>
    <w:p w:rsidR="00925809" w:rsidRDefault="00925809" w:rsidP="00925809">
      <w:pPr>
        <w:spacing w:line="360" w:lineRule="auto"/>
        <w:rPr>
          <w:sz w:val="28"/>
          <w:szCs w:val="28"/>
        </w:rPr>
      </w:pPr>
      <w:r>
        <w:rPr>
          <w:sz w:val="28"/>
          <w:szCs w:val="28"/>
        </w:rPr>
        <w:br w:type="page"/>
      </w:r>
    </w:p>
    <w:p w:rsidR="00925809" w:rsidRDefault="00925809" w:rsidP="00925809">
      <w:pPr>
        <w:spacing w:line="360" w:lineRule="auto"/>
        <w:rPr>
          <w:b/>
          <w:sz w:val="28"/>
          <w:szCs w:val="28"/>
        </w:rPr>
      </w:pPr>
      <w:r w:rsidRPr="00F30F67">
        <w:rPr>
          <w:b/>
          <w:sz w:val="28"/>
          <w:szCs w:val="28"/>
        </w:rPr>
        <w:lastRenderedPageBreak/>
        <w:t>Додаток Б</w:t>
      </w:r>
    </w:p>
    <w:p w:rsidR="00925809" w:rsidRPr="00F30F67" w:rsidRDefault="00925809" w:rsidP="00925809">
      <w:pPr>
        <w:spacing w:line="360" w:lineRule="auto"/>
        <w:rPr>
          <w:b/>
          <w:sz w:val="28"/>
          <w:szCs w:val="28"/>
        </w:rPr>
      </w:pPr>
      <w:r w:rsidRPr="00F30F67">
        <w:rPr>
          <w:b/>
          <w:sz w:val="28"/>
          <w:szCs w:val="28"/>
        </w:rPr>
        <w:t xml:space="preserve"> Приклади розрахунку затискних систем </w:t>
      </w:r>
      <w:r>
        <w:rPr>
          <w:b/>
          <w:sz w:val="28"/>
          <w:szCs w:val="28"/>
        </w:rPr>
        <w:t>верстатних пристроїв</w:t>
      </w:r>
    </w:p>
    <w:p w:rsidR="00925809" w:rsidRPr="009A75B1" w:rsidRDefault="001A25EF" w:rsidP="00925809">
      <w:pPr>
        <w:spacing w:line="360" w:lineRule="auto"/>
        <w:rPr>
          <w:sz w:val="28"/>
          <w:szCs w:val="28"/>
        </w:rPr>
      </w:pPr>
      <w:r>
        <w:rPr>
          <w:noProof/>
          <w:sz w:val="28"/>
          <w:szCs w:val="28"/>
          <w:lang w:val="ru-RU"/>
        </w:rPr>
        <w:drawing>
          <wp:inline distT="0" distB="0" distL="0" distR="0">
            <wp:extent cx="5926455" cy="3070860"/>
            <wp:effectExtent l="19050" t="0" r="0" b="0"/>
            <wp:docPr id="675" name="Рисунок 53" descr="Shema_of_for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descr="Shema_of_forces"/>
                    <pic:cNvPicPr>
                      <a:picLocks noChangeAspect="1" noChangeArrowheads="1"/>
                    </pic:cNvPicPr>
                  </pic:nvPicPr>
                  <pic:blipFill>
                    <a:blip r:embed="rId1107" cstate="print"/>
                    <a:srcRect/>
                    <a:stretch>
                      <a:fillRect/>
                    </a:stretch>
                  </pic:blipFill>
                  <pic:spPr bwMode="auto">
                    <a:xfrm>
                      <a:off x="0" y="0"/>
                      <a:ext cx="5926455" cy="3070860"/>
                    </a:xfrm>
                    <a:prstGeom prst="rect">
                      <a:avLst/>
                    </a:prstGeom>
                    <a:noFill/>
                    <a:ln w="9525">
                      <a:noFill/>
                      <a:miter lim="800000"/>
                      <a:headEnd/>
                      <a:tailEnd/>
                    </a:ln>
                  </pic:spPr>
                </pic:pic>
              </a:graphicData>
            </a:graphic>
          </wp:inline>
        </w:drawing>
      </w:r>
    </w:p>
    <w:p w:rsidR="00925809" w:rsidRPr="009A75B1" w:rsidRDefault="00925809" w:rsidP="00925809">
      <w:pPr>
        <w:spacing w:line="360" w:lineRule="auto"/>
        <w:jc w:val="center"/>
        <w:rPr>
          <w:sz w:val="28"/>
          <w:szCs w:val="28"/>
        </w:rPr>
      </w:pPr>
      <w:r w:rsidRPr="009A75B1">
        <w:rPr>
          <w:sz w:val="28"/>
          <w:szCs w:val="28"/>
        </w:rPr>
        <w:t xml:space="preserve">Рис. </w:t>
      </w:r>
      <w:r>
        <w:rPr>
          <w:sz w:val="28"/>
          <w:szCs w:val="28"/>
        </w:rPr>
        <w:t>Б</w:t>
      </w:r>
      <w:r w:rsidR="005C26B5">
        <w:rPr>
          <w:sz w:val="28"/>
          <w:szCs w:val="28"/>
        </w:rPr>
        <w:t>–</w:t>
      </w:r>
      <w:r w:rsidRPr="009A75B1">
        <w:rPr>
          <w:sz w:val="28"/>
          <w:szCs w:val="28"/>
        </w:rPr>
        <w:t>1.. Схема сил</w:t>
      </w:r>
      <w:r>
        <w:rPr>
          <w:sz w:val="28"/>
          <w:szCs w:val="28"/>
        </w:rPr>
        <w:t xml:space="preserve">, що діють в </w:t>
      </w:r>
      <w:r w:rsidRPr="009A75B1">
        <w:rPr>
          <w:sz w:val="28"/>
          <w:szCs w:val="28"/>
        </w:rPr>
        <w:t xml:space="preserve"> </w:t>
      </w:r>
      <w:r>
        <w:rPr>
          <w:sz w:val="28"/>
          <w:szCs w:val="28"/>
        </w:rPr>
        <w:t xml:space="preserve">затискному </w:t>
      </w:r>
      <w:r w:rsidRPr="00B36E5D">
        <w:rPr>
          <w:sz w:val="28"/>
          <w:szCs w:val="28"/>
        </w:rPr>
        <w:t>патроні</w:t>
      </w:r>
    </w:p>
    <w:p w:rsidR="00925809" w:rsidRPr="009A75B1" w:rsidRDefault="001A25EF" w:rsidP="00925809">
      <w:pPr>
        <w:spacing w:line="360" w:lineRule="auto"/>
        <w:rPr>
          <w:sz w:val="28"/>
          <w:szCs w:val="28"/>
        </w:rPr>
      </w:pPr>
      <w:r>
        <w:rPr>
          <w:noProof/>
          <w:sz w:val="28"/>
          <w:szCs w:val="28"/>
          <w:lang w:val="ru-RU"/>
        </w:rPr>
        <w:drawing>
          <wp:inline distT="0" distB="0" distL="0" distR="0">
            <wp:extent cx="5926455" cy="3484880"/>
            <wp:effectExtent l="19050" t="0" r="0" b="0"/>
            <wp:docPr id="676" name="Рисунок 54" descr="Ravnovesie_kulach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descr="Ravnovesie_kulachka"/>
                    <pic:cNvPicPr>
                      <a:picLocks noChangeAspect="1" noChangeArrowheads="1"/>
                    </pic:cNvPicPr>
                  </pic:nvPicPr>
                  <pic:blipFill>
                    <a:blip r:embed="rId1108" cstate="print"/>
                    <a:srcRect/>
                    <a:stretch>
                      <a:fillRect/>
                    </a:stretch>
                  </pic:blipFill>
                  <pic:spPr bwMode="auto">
                    <a:xfrm>
                      <a:off x="0" y="0"/>
                      <a:ext cx="5926455" cy="3484880"/>
                    </a:xfrm>
                    <a:prstGeom prst="rect">
                      <a:avLst/>
                    </a:prstGeom>
                    <a:noFill/>
                    <a:ln w="9525">
                      <a:noFill/>
                      <a:miter lim="800000"/>
                      <a:headEnd/>
                      <a:tailEnd/>
                    </a:ln>
                  </pic:spPr>
                </pic:pic>
              </a:graphicData>
            </a:graphic>
          </wp:inline>
        </w:drawing>
      </w:r>
    </w:p>
    <w:p w:rsidR="00925809" w:rsidRPr="00B36E5D" w:rsidRDefault="00925809" w:rsidP="00925809">
      <w:pPr>
        <w:spacing w:line="360" w:lineRule="auto"/>
        <w:jc w:val="center"/>
        <w:rPr>
          <w:sz w:val="28"/>
          <w:szCs w:val="28"/>
        </w:rPr>
      </w:pPr>
      <w:r w:rsidRPr="009A75B1">
        <w:rPr>
          <w:sz w:val="28"/>
          <w:szCs w:val="28"/>
        </w:rPr>
        <w:t>Рис.</w:t>
      </w:r>
      <w:r>
        <w:rPr>
          <w:sz w:val="28"/>
          <w:szCs w:val="28"/>
        </w:rPr>
        <w:t>Б</w:t>
      </w:r>
      <w:r w:rsidR="005C26B5">
        <w:rPr>
          <w:sz w:val="28"/>
          <w:szCs w:val="28"/>
        </w:rPr>
        <w:t>–</w:t>
      </w:r>
      <w:r>
        <w:rPr>
          <w:sz w:val="28"/>
          <w:szCs w:val="28"/>
        </w:rPr>
        <w:t>2</w:t>
      </w:r>
      <w:r w:rsidRPr="009A75B1">
        <w:rPr>
          <w:sz w:val="28"/>
          <w:szCs w:val="28"/>
        </w:rPr>
        <w:t>. Схема рівноваги кулачка</w:t>
      </w:r>
      <w:r>
        <w:rPr>
          <w:sz w:val="28"/>
          <w:szCs w:val="28"/>
        </w:rPr>
        <w:t xml:space="preserve"> затискного </w:t>
      </w:r>
      <w:r w:rsidRPr="00B36E5D">
        <w:rPr>
          <w:sz w:val="28"/>
          <w:szCs w:val="28"/>
        </w:rPr>
        <w:t>патрон</w:t>
      </w:r>
      <w:r>
        <w:rPr>
          <w:sz w:val="28"/>
          <w:szCs w:val="28"/>
        </w:rPr>
        <w:t>у</w:t>
      </w:r>
    </w:p>
    <w:p w:rsidR="00925809" w:rsidRPr="009A75B1" w:rsidRDefault="00925809" w:rsidP="00925809">
      <w:pPr>
        <w:spacing w:line="360" w:lineRule="auto"/>
        <w:ind w:firstLine="540"/>
        <w:jc w:val="both"/>
        <w:rPr>
          <w:sz w:val="28"/>
          <w:szCs w:val="28"/>
        </w:rPr>
      </w:pPr>
      <w:r>
        <w:rPr>
          <w:sz w:val="28"/>
          <w:szCs w:val="28"/>
        </w:rPr>
        <w:t>М</w:t>
      </w:r>
      <w:r w:rsidRPr="009A75B1">
        <w:rPr>
          <w:sz w:val="28"/>
          <w:szCs w:val="28"/>
        </w:rPr>
        <w:t>аємо формулу для визначення сил</w:t>
      </w:r>
      <w:r>
        <w:rPr>
          <w:sz w:val="28"/>
          <w:szCs w:val="28"/>
        </w:rPr>
        <w:t>и</w:t>
      </w:r>
      <w:r w:rsidRPr="009A75B1">
        <w:rPr>
          <w:sz w:val="28"/>
          <w:szCs w:val="28"/>
        </w:rPr>
        <w:t xml:space="preserve"> в приводі:</w:t>
      </w:r>
    </w:p>
    <w:p w:rsidR="00925809" w:rsidRPr="009A75B1" w:rsidRDefault="00925809" w:rsidP="00925809">
      <w:pPr>
        <w:spacing w:line="360" w:lineRule="auto"/>
        <w:jc w:val="center"/>
        <w:rPr>
          <w:sz w:val="28"/>
          <w:szCs w:val="28"/>
          <w:lang w:val="en-US"/>
        </w:rPr>
      </w:pPr>
      <w:r w:rsidRPr="009A75B1">
        <w:rPr>
          <w:position w:val="-30"/>
          <w:sz w:val="28"/>
          <w:szCs w:val="28"/>
        </w:rPr>
        <w:object w:dxaOrig="9040" w:dyaOrig="700">
          <v:shape id="_x0000_i1526" type="#_x0000_t75" style="width:454.45pt;height:36.45pt" o:ole="">
            <v:imagedata r:id="rId1109" o:title=""/>
          </v:shape>
          <o:OLEObject Type="Embed" ProgID="Equation.3" ShapeID="_x0000_i1526" DrawAspect="Content" ObjectID="_1584340351" r:id="rId1110"/>
        </w:object>
      </w:r>
    </w:p>
    <w:p w:rsidR="00925809" w:rsidRPr="009A75B1" w:rsidRDefault="00925809" w:rsidP="00925809">
      <w:pPr>
        <w:spacing w:line="360" w:lineRule="auto"/>
        <w:jc w:val="both"/>
        <w:rPr>
          <w:sz w:val="28"/>
          <w:szCs w:val="28"/>
        </w:rPr>
      </w:pPr>
      <w:r w:rsidRPr="009A75B1">
        <w:rPr>
          <w:sz w:val="28"/>
          <w:szCs w:val="28"/>
        </w:rPr>
        <w:lastRenderedPageBreak/>
        <w:t>де:</w:t>
      </w:r>
    </w:p>
    <w:p w:rsidR="00925809" w:rsidRPr="00B36E5D" w:rsidRDefault="00925809" w:rsidP="00925809">
      <w:pPr>
        <w:spacing w:line="360" w:lineRule="auto"/>
        <w:jc w:val="both"/>
        <w:rPr>
          <w:sz w:val="28"/>
          <w:szCs w:val="28"/>
        </w:rPr>
      </w:pPr>
      <w:r w:rsidRPr="009A75B1">
        <w:rPr>
          <w:sz w:val="28"/>
          <w:szCs w:val="28"/>
          <w:lang w:val="en-US"/>
        </w:rPr>
        <w:t>f</w:t>
      </w:r>
      <w:r w:rsidRPr="009A75B1">
        <w:rPr>
          <w:sz w:val="28"/>
          <w:szCs w:val="28"/>
        </w:rPr>
        <w:t xml:space="preserve"> – </w:t>
      </w:r>
      <w:r w:rsidRPr="00B36E5D">
        <w:rPr>
          <w:sz w:val="28"/>
          <w:szCs w:val="28"/>
        </w:rPr>
        <w:t>коефіцієнт тертя в напрямних, (f=0,1..0,2);</w:t>
      </w:r>
    </w:p>
    <w:p w:rsidR="00925809" w:rsidRPr="00B36E5D" w:rsidRDefault="00925809" w:rsidP="00925809">
      <w:pPr>
        <w:spacing w:line="360" w:lineRule="auto"/>
        <w:jc w:val="both"/>
        <w:rPr>
          <w:sz w:val="28"/>
          <w:szCs w:val="28"/>
        </w:rPr>
      </w:pPr>
      <w:r w:rsidRPr="00B36E5D">
        <w:rPr>
          <w:position w:val="-10"/>
          <w:sz w:val="28"/>
          <w:szCs w:val="28"/>
        </w:rPr>
        <w:object w:dxaOrig="3400" w:dyaOrig="340">
          <v:shape id="_x0000_i1527" type="#_x0000_t75" style="width:169.25pt;height:19.65pt" o:ole="">
            <v:imagedata r:id="rId1111" o:title=""/>
          </v:shape>
          <o:OLEObject Type="Embed" ProgID="Equation.3" ShapeID="_x0000_i1527" DrawAspect="Content" ObjectID="_1584340352" r:id="rId1112"/>
        </w:object>
      </w:r>
      <w:r w:rsidRPr="00B36E5D">
        <w:rPr>
          <w:sz w:val="28"/>
          <w:szCs w:val="28"/>
        </w:rPr>
        <w:t xml:space="preserve">; </w:t>
      </w:r>
    </w:p>
    <w:p w:rsidR="00925809" w:rsidRPr="00B36E5D" w:rsidRDefault="00925809" w:rsidP="00925809">
      <w:pPr>
        <w:spacing w:line="360" w:lineRule="auto"/>
        <w:rPr>
          <w:sz w:val="28"/>
          <w:szCs w:val="28"/>
        </w:rPr>
      </w:pPr>
      <w:r w:rsidRPr="00B36E5D">
        <w:rPr>
          <w:position w:val="-12"/>
          <w:sz w:val="28"/>
          <w:szCs w:val="28"/>
        </w:rPr>
        <w:object w:dxaOrig="4620" w:dyaOrig="360">
          <v:shape id="_x0000_i1528" type="#_x0000_t75" style="width:230.05pt;height:19.65pt" o:ole="">
            <v:imagedata r:id="rId1113" o:title=""/>
          </v:shape>
          <o:OLEObject Type="Embed" ProgID="Equation.3" ShapeID="_x0000_i1528" DrawAspect="Content" ObjectID="_1584340353" r:id="rId1114"/>
        </w:object>
      </w:r>
      <w:r w:rsidRPr="00B36E5D">
        <w:rPr>
          <w:sz w:val="28"/>
          <w:szCs w:val="28"/>
        </w:rPr>
        <w:t xml:space="preserve">; </w:t>
      </w:r>
    </w:p>
    <w:p w:rsidR="00925809" w:rsidRPr="00B36E5D" w:rsidRDefault="00925809" w:rsidP="00925809">
      <w:pPr>
        <w:spacing w:line="360" w:lineRule="auto"/>
        <w:rPr>
          <w:sz w:val="28"/>
          <w:szCs w:val="28"/>
        </w:rPr>
      </w:pPr>
      <w:r w:rsidRPr="00B36E5D">
        <w:rPr>
          <w:position w:val="-12"/>
          <w:sz w:val="28"/>
          <w:szCs w:val="28"/>
        </w:rPr>
        <w:object w:dxaOrig="3820" w:dyaOrig="360">
          <v:shape id="_x0000_i1529" type="#_x0000_t75" style="width:190.75pt;height:19.65pt" o:ole="">
            <v:imagedata r:id="rId1115" o:title=""/>
          </v:shape>
          <o:OLEObject Type="Embed" ProgID="Equation.3" ShapeID="_x0000_i1529" DrawAspect="Content" ObjectID="_1584340354" r:id="rId1116"/>
        </w:object>
      </w:r>
      <w:r w:rsidRPr="00B36E5D">
        <w:rPr>
          <w:sz w:val="28"/>
          <w:szCs w:val="28"/>
        </w:rPr>
        <w:t>.</w:t>
      </w:r>
    </w:p>
    <w:p w:rsidR="00925809" w:rsidRPr="009A75B1" w:rsidRDefault="00925809" w:rsidP="00925809">
      <w:pPr>
        <w:spacing w:line="360" w:lineRule="auto"/>
        <w:ind w:firstLine="540"/>
        <w:rPr>
          <w:sz w:val="28"/>
          <w:szCs w:val="28"/>
        </w:rPr>
      </w:pPr>
      <w:r w:rsidRPr="00B36E5D">
        <w:rPr>
          <w:sz w:val="28"/>
          <w:szCs w:val="28"/>
        </w:rPr>
        <w:t>Геометричні значення величин визначаються з креслення, виходячи з умов прийнятої заготовки та розточених кулачків</w:t>
      </w:r>
      <w:r w:rsidRPr="009A75B1">
        <w:rPr>
          <w:sz w:val="28"/>
          <w:szCs w:val="28"/>
        </w:rPr>
        <w:t xml:space="preserve"> (рис.</w:t>
      </w:r>
      <w:r>
        <w:rPr>
          <w:sz w:val="28"/>
          <w:szCs w:val="28"/>
        </w:rPr>
        <w:t>Б</w:t>
      </w:r>
      <w:r w:rsidR="005C26B5">
        <w:rPr>
          <w:sz w:val="28"/>
          <w:szCs w:val="28"/>
        </w:rPr>
        <w:t>–</w:t>
      </w:r>
      <w:r>
        <w:rPr>
          <w:sz w:val="28"/>
          <w:szCs w:val="28"/>
        </w:rPr>
        <w:t>3</w:t>
      </w:r>
      <w:r w:rsidRPr="009A75B1">
        <w:rPr>
          <w:sz w:val="28"/>
          <w:szCs w:val="28"/>
        </w:rPr>
        <w:t>).</w:t>
      </w:r>
    </w:p>
    <w:p w:rsidR="00925809" w:rsidRPr="009A75B1" w:rsidRDefault="001A25EF" w:rsidP="00925809">
      <w:pPr>
        <w:spacing w:line="360" w:lineRule="auto"/>
        <w:ind w:firstLine="540"/>
        <w:jc w:val="center"/>
        <w:rPr>
          <w:sz w:val="28"/>
          <w:szCs w:val="28"/>
        </w:rPr>
      </w:pPr>
      <w:r>
        <w:rPr>
          <w:noProof/>
          <w:sz w:val="28"/>
          <w:szCs w:val="28"/>
          <w:lang w:val="ru-RU"/>
        </w:rPr>
        <w:drawing>
          <wp:inline distT="0" distB="0" distL="0" distR="0">
            <wp:extent cx="5072380" cy="2907030"/>
            <wp:effectExtent l="19050" t="0" r="0" b="0"/>
            <wp:docPr id="681"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pic:cNvPicPr>
                      <a:picLocks noChangeAspect="1" noChangeArrowheads="1"/>
                    </pic:cNvPicPr>
                  </pic:nvPicPr>
                  <pic:blipFill>
                    <a:blip r:embed="rId1117" cstate="print"/>
                    <a:srcRect/>
                    <a:stretch>
                      <a:fillRect/>
                    </a:stretch>
                  </pic:blipFill>
                  <pic:spPr bwMode="auto">
                    <a:xfrm>
                      <a:off x="0" y="0"/>
                      <a:ext cx="5072380" cy="2907030"/>
                    </a:xfrm>
                    <a:prstGeom prst="rect">
                      <a:avLst/>
                    </a:prstGeom>
                    <a:noFill/>
                    <a:ln w="9525">
                      <a:noFill/>
                      <a:miter lim="800000"/>
                      <a:headEnd/>
                      <a:tailEnd/>
                    </a:ln>
                  </pic:spPr>
                </pic:pic>
              </a:graphicData>
            </a:graphic>
          </wp:inline>
        </w:drawing>
      </w:r>
    </w:p>
    <w:p w:rsidR="00925809" w:rsidRPr="00B36E5D" w:rsidRDefault="00925809" w:rsidP="00925809">
      <w:pPr>
        <w:spacing w:line="360" w:lineRule="auto"/>
        <w:ind w:firstLine="540"/>
        <w:jc w:val="center"/>
        <w:rPr>
          <w:sz w:val="28"/>
          <w:szCs w:val="28"/>
        </w:rPr>
      </w:pPr>
      <w:r w:rsidRPr="009A75B1">
        <w:rPr>
          <w:sz w:val="28"/>
          <w:szCs w:val="28"/>
        </w:rPr>
        <w:t>Рис.</w:t>
      </w:r>
      <w:r>
        <w:rPr>
          <w:sz w:val="28"/>
          <w:szCs w:val="28"/>
        </w:rPr>
        <w:t>Б</w:t>
      </w:r>
      <w:r w:rsidR="005C26B5">
        <w:rPr>
          <w:sz w:val="28"/>
          <w:szCs w:val="28"/>
        </w:rPr>
        <w:t>–</w:t>
      </w:r>
      <w:r>
        <w:rPr>
          <w:sz w:val="28"/>
          <w:szCs w:val="28"/>
        </w:rPr>
        <w:t>3</w:t>
      </w:r>
      <w:r w:rsidRPr="009A75B1">
        <w:rPr>
          <w:sz w:val="28"/>
          <w:szCs w:val="28"/>
        </w:rPr>
        <w:t>. Схема для визначення геометричних параметрів</w:t>
      </w:r>
      <w:r>
        <w:rPr>
          <w:sz w:val="28"/>
          <w:szCs w:val="28"/>
        </w:rPr>
        <w:t xml:space="preserve"> затискного патрону</w:t>
      </w:r>
    </w:p>
    <w:p w:rsidR="00925809" w:rsidRPr="009A75B1" w:rsidRDefault="00925809" w:rsidP="00925809">
      <w:pPr>
        <w:spacing w:line="360" w:lineRule="auto"/>
        <w:ind w:firstLine="540"/>
        <w:jc w:val="center"/>
        <w:rPr>
          <w:sz w:val="28"/>
          <w:szCs w:val="28"/>
        </w:rPr>
      </w:pPr>
      <w:r w:rsidRPr="009A75B1">
        <w:rPr>
          <w:position w:val="-10"/>
          <w:sz w:val="28"/>
          <w:szCs w:val="28"/>
        </w:rPr>
        <w:object w:dxaOrig="2740" w:dyaOrig="340">
          <v:shape id="_x0000_i1530" type="#_x0000_t75" style="width:158.95pt;height:21.5pt" o:ole="">
            <v:imagedata r:id="rId1118" o:title=""/>
          </v:shape>
          <o:OLEObject Type="Embed" ProgID="Equation.3" ShapeID="_x0000_i1530" DrawAspect="Content" ObjectID="_1584340355" r:id="rId1119"/>
        </w:object>
      </w:r>
      <w:r w:rsidRPr="009A75B1">
        <w:rPr>
          <w:sz w:val="28"/>
          <w:szCs w:val="28"/>
        </w:rPr>
        <w:t>;</w:t>
      </w:r>
    </w:p>
    <w:p w:rsidR="00925809" w:rsidRPr="009A75B1" w:rsidRDefault="00925809" w:rsidP="00925809">
      <w:pPr>
        <w:spacing w:line="360" w:lineRule="auto"/>
        <w:ind w:firstLine="540"/>
        <w:jc w:val="center"/>
        <w:rPr>
          <w:sz w:val="28"/>
          <w:szCs w:val="28"/>
        </w:rPr>
      </w:pPr>
      <w:r w:rsidRPr="009A75B1">
        <w:rPr>
          <w:position w:val="-28"/>
          <w:sz w:val="28"/>
          <w:szCs w:val="28"/>
        </w:rPr>
        <w:object w:dxaOrig="3140" w:dyaOrig="660">
          <v:shape id="_x0000_i1531" type="#_x0000_t75" style="width:179.55pt;height:38.35pt" o:ole="">
            <v:imagedata r:id="rId1120" o:title=""/>
          </v:shape>
          <o:OLEObject Type="Embed" ProgID="Equation.3" ShapeID="_x0000_i1531" DrawAspect="Content" ObjectID="_1584340356" r:id="rId1121"/>
        </w:object>
      </w:r>
      <w:r w:rsidRPr="009A75B1">
        <w:rPr>
          <w:sz w:val="28"/>
          <w:szCs w:val="28"/>
        </w:rPr>
        <w:t>;</w:t>
      </w:r>
    </w:p>
    <w:p w:rsidR="00925809" w:rsidRPr="009A75B1" w:rsidRDefault="00925809" w:rsidP="00925809">
      <w:pPr>
        <w:spacing w:line="360" w:lineRule="auto"/>
        <w:ind w:firstLine="540"/>
        <w:jc w:val="center"/>
        <w:rPr>
          <w:sz w:val="28"/>
          <w:szCs w:val="28"/>
        </w:rPr>
      </w:pPr>
      <w:r w:rsidRPr="009A75B1">
        <w:rPr>
          <w:position w:val="-10"/>
          <w:sz w:val="28"/>
          <w:szCs w:val="28"/>
        </w:rPr>
        <w:object w:dxaOrig="859" w:dyaOrig="340">
          <v:shape id="_x0000_i1532" type="#_x0000_t75" style="width:46.75pt;height:21.5pt" o:ole="">
            <v:imagedata r:id="rId1122" o:title=""/>
          </v:shape>
          <o:OLEObject Type="Embed" ProgID="Equation.3" ShapeID="_x0000_i1532" DrawAspect="Content" ObjectID="_1584340357" r:id="rId1123"/>
        </w:object>
      </w:r>
      <w:r w:rsidRPr="009A75B1">
        <w:rPr>
          <w:sz w:val="28"/>
          <w:szCs w:val="28"/>
        </w:rPr>
        <w:t xml:space="preserve">; </w:t>
      </w:r>
      <w:r w:rsidRPr="009A75B1">
        <w:rPr>
          <w:position w:val="-10"/>
          <w:sz w:val="28"/>
          <w:szCs w:val="28"/>
        </w:rPr>
        <w:object w:dxaOrig="1080" w:dyaOrig="340">
          <v:shape id="_x0000_i1533" type="#_x0000_t75" style="width:59.85pt;height:21.5pt" o:ole="">
            <v:imagedata r:id="rId1124" o:title=""/>
          </v:shape>
          <o:OLEObject Type="Embed" ProgID="Equation.3" ShapeID="_x0000_i1533" DrawAspect="Content" ObjectID="_1584340358" r:id="rId1125"/>
        </w:object>
      </w:r>
      <w:r w:rsidRPr="009A75B1">
        <w:rPr>
          <w:sz w:val="28"/>
          <w:szCs w:val="28"/>
        </w:rPr>
        <w:t xml:space="preserve">; </w:t>
      </w:r>
      <w:r w:rsidRPr="009A75B1">
        <w:rPr>
          <w:position w:val="-12"/>
          <w:sz w:val="28"/>
          <w:szCs w:val="28"/>
        </w:rPr>
        <w:object w:dxaOrig="1060" w:dyaOrig="360">
          <v:shape id="_x0000_i1534" type="#_x0000_t75" style="width:59.85pt;height:21.5pt" o:ole="">
            <v:imagedata r:id="rId1126" o:title=""/>
          </v:shape>
          <o:OLEObject Type="Embed" ProgID="Equation.3" ShapeID="_x0000_i1534" DrawAspect="Content" ObjectID="_1584340359" r:id="rId1127"/>
        </w:object>
      </w:r>
      <w:r w:rsidRPr="009A75B1">
        <w:rPr>
          <w:sz w:val="28"/>
          <w:szCs w:val="28"/>
        </w:rPr>
        <w:t>;</w:t>
      </w:r>
    </w:p>
    <w:p w:rsidR="00925809" w:rsidRPr="009A75B1" w:rsidRDefault="00925809" w:rsidP="00925809">
      <w:pPr>
        <w:spacing w:line="360" w:lineRule="auto"/>
        <w:jc w:val="center"/>
        <w:rPr>
          <w:sz w:val="28"/>
          <w:szCs w:val="28"/>
        </w:rPr>
      </w:pPr>
      <w:r w:rsidRPr="009A75B1">
        <w:rPr>
          <w:position w:val="-30"/>
          <w:sz w:val="28"/>
          <w:szCs w:val="28"/>
        </w:rPr>
        <w:object w:dxaOrig="14640" w:dyaOrig="680">
          <v:shape id="_x0000_i1535" type="#_x0000_t75" style="width:514.3pt;height:22.45pt" o:ole="">
            <v:imagedata r:id="rId1128" o:title=""/>
          </v:shape>
          <o:OLEObject Type="Embed" ProgID="Equation.3" ShapeID="_x0000_i1535" DrawAspect="Content" ObjectID="_1584340360" r:id="rId1129"/>
        </w:object>
      </w:r>
      <w:r w:rsidRPr="009A75B1">
        <w:rPr>
          <w:sz w:val="28"/>
          <w:szCs w:val="28"/>
        </w:rPr>
        <w:t>=45084 Н</w:t>
      </w:r>
    </w:p>
    <w:p w:rsidR="00925809" w:rsidRPr="009A75B1" w:rsidRDefault="00925809" w:rsidP="00925809">
      <w:pPr>
        <w:spacing w:line="360" w:lineRule="auto"/>
        <w:ind w:firstLine="540"/>
        <w:jc w:val="both"/>
        <w:rPr>
          <w:sz w:val="28"/>
          <w:szCs w:val="28"/>
        </w:rPr>
      </w:pPr>
      <w:r w:rsidRPr="009A75B1">
        <w:rPr>
          <w:sz w:val="28"/>
          <w:szCs w:val="28"/>
        </w:rPr>
        <w:t xml:space="preserve">Для </w:t>
      </w:r>
      <w:r>
        <w:rPr>
          <w:sz w:val="28"/>
          <w:szCs w:val="28"/>
        </w:rPr>
        <w:t>розрахунків</w:t>
      </w:r>
      <w:r w:rsidRPr="009A75B1">
        <w:rPr>
          <w:sz w:val="28"/>
          <w:szCs w:val="28"/>
        </w:rPr>
        <w:t xml:space="preserve"> приймаємо </w:t>
      </w:r>
      <w:r w:rsidRPr="009A75B1">
        <w:rPr>
          <w:sz w:val="28"/>
          <w:szCs w:val="28"/>
          <w:lang w:val="en-US"/>
        </w:rPr>
        <w:t>W</w:t>
      </w:r>
      <w:r w:rsidRPr="009A75B1">
        <w:rPr>
          <w:sz w:val="28"/>
          <w:szCs w:val="28"/>
        </w:rPr>
        <w:t xml:space="preserve">=4500 </w:t>
      </w:r>
      <w:r w:rsidRPr="009A75B1">
        <w:rPr>
          <w:sz w:val="28"/>
          <w:szCs w:val="28"/>
          <w:lang w:val="en-US"/>
        </w:rPr>
        <w:t>H</w:t>
      </w:r>
    </w:p>
    <w:p w:rsidR="00925809" w:rsidRDefault="00925809" w:rsidP="00925809">
      <w:pPr>
        <w:spacing w:line="360" w:lineRule="auto"/>
        <w:rPr>
          <w:b/>
          <w:sz w:val="28"/>
          <w:szCs w:val="28"/>
        </w:rPr>
      </w:pPr>
      <w:r>
        <w:rPr>
          <w:b/>
          <w:sz w:val="28"/>
          <w:szCs w:val="28"/>
        </w:rPr>
        <w:br w:type="page"/>
      </w:r>
      <w:r w:rsidRPr="00F30F67">
        <w:rPr>
          <w:b/>
          <w:sz w:val="28"/>
          <w:szCs w:val="28"/>
        </w:rPr>
        <w:lastRenderedPageBreak/>
        <w:t xml:space="preserve">Додаток </w:t>
      </w:r>
      <w:r>
        <w:rPr>
          <w:b/>
          <w:sz w:val="28"/>
          <w:szCs w:val="28"/>
        </w:rPr>
        <w:t>В</w:t>
      </w:r>
      <w:r w:rsidRPr="00F30F67">
        <w:rPr>
          <w:b/>
          <w:sz w:val="28"/>
          <w:szCs w:val="28"/>
        </w:rPr>
        <w:t xml:space="preserve"> </w:t>
      </w:r>
    </w:p>
    <w:p w:rsidR="00925809" w:rsidRDefault="00925809" w:rsidP="00925809">
      <w:pPr>
        <w:spacing w:line="360" w:lineRule="auto"/>
        <w:rPr>
          <w:b/>
          <w:sz w:val="28"/>
          <w:szCs w:val="28"/>
        </w:rPr>
      </w:pPr>
      <w:r w:rsidRPr="00F30F67">
        <w:rPr>
          <w:b/>
          <w:sz w:val="28"/>
          <w:szCs w:val="28"/>
        </w:rPr>
        <w:t xml:space="preserve">Конструкції </w:t>
      </w:r>
      <w:r>
        <w:rPr>
          <w:b/>
          <w:sz w:val="28"/>
          <w:szCs w:val="28"/>
        </w:rPr>
        <w:t>верстатних пристрої для верстатів з ЧПК</w:t>
      </w:r>
    </w:p>
    <w:p w:rsidR="00925809" w:rsidRDefault="001A25EF" w:rsidP="00925809">
      <w:pPr>
        <w:spacing w:line="360" w:lineRule="auto"/>
        <w:rPr>
          <w:b/>
          <w:sz w:val="28"/>
          <w:szCs w:val="28"/>
        </w:rPr>
      </w:pPr>
      <w:r>
        <w:rPr>
          <w:b/>
          <w:noProof/>
          <w:sz w:val="28"/>
          <w:szCs w:val="28"/>
          <w:lang w:val="ru-RU"/>
        </w:rPr>
        <w:drawing>
          <wp:inline distT="0" distB="0" distL="0" distR="0">
            <wp:extent cx="5943600" cy="3700780"/>
            <wp:effectExtent l="19050" t="0" r="0" b="0"/>
            <wp:docPr id="688" name="Рисунок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3"/>
                    <pic:cNvPicPr>
                      <a:picLocks noChangeAspect="1" noChangeArrowheads="1"/>
                    </pic:cNvPicPr>
                  </pic:nvPicPr>
                  <pic:blipFill>
                    <a:blip r:embed="rId1130" cstate="print"/>
                    <a:srcRect/>
                    <a:stretch>
                      <a:fillRect/>
                    </a:stretch>
                  </pic:blipFill>
                  <pic:spPr bwMode="auto">
                    <a:xfrm>
                      <a:off x="0" y="0"/>
                      <a:ext cx="5943600" cy="3700780"/>
                    </a:xfrm>
                    <a:prstGeom prst="rect">
                      <a:avLst/>
                    </a:prstGeom>
                    <a:noFill/>
                    <a:ln w="9525">
                      <a:noFill/>
                      <a:miter lim="800000"/>
                      <a:headEnd/>
                      <a:tailEnd/>
                    </a:ln>
                  </pic:spPr>
                </pic:pic>
              </a:graphicData>
            </a:graphic>
          </wp:inline>
        </w:drawing>
      </w:r>
    </w:p>
    <w:p w:rsidR="00925809" w:rsidRPr="00B36E5D" w:rsidRDefault="00925809" w:rsidP="00925809">
      <w:pPr>
        <w:spacing w:line="360" w:lineRule="auto"/>
        <w:jc w:val="center"/>
        <w:rPr>
          <w:sz w:val="28"/>
          <w:szCs w:val="28"/>
        </w:rPr>
      </w:pPr>
      <w:r w:rsidRPr="00B36E5D">
        <w:rPr>
          <w:sz w:val="28"/>
          <w:szCs w:val="28"/>
        </w:rPr>
        <w:t>Рис. В</w:t>
      </w:r>
      <w:r w:rsidR="005C26B5">
        <w:rPr>
          <w:sz w:val="28"/>
          <w:szCs w:val="28"/>
        </w:rPr>
        <w:t>–</w:t>
      </w:r>
      <w:r w:rsidRPr="00B36E5D">
        <w:rPr>
          <w:sz w:val="28"/>
          <w:szCs w:val="28"/>
        </w:rPr>
        <w:t>1. Універсально</w:t>
      </w:r>
      <w:r>
        <w:rPr>
          <w:sz w:val="28"/>
          <w:szCs w:val="28"/>
        </w:rPr>
        <w:t xml:space="preserve"> </w:t>
      </w:r>
      <w:r w:rsidR="005C26B5">
        <w:rPr>
          <w:sz w:val="28"/>
          <w:szCs w:val="28"/>
        </w:rPr>
        <w:t>–</w:t>
      </w:r>
      <w:r w:rsidRPr="00B36E5D">
        <w:rPr>
          <w:sz w:val="28"/>
          <w:szCs w:val="28"/>
        </w:rPr>
        <w:t xml:space="preserve"> збірні ВП</w:t>
      </w:r>
    </w:p>
    <w:p w:rsidR="00925809" w:rsidRDefault="001A25EF" w:rsidP="00925809">
      <w:pPr>
        <w:spacing w:line="360" w:lineRule="auto"/>
        <w:rPr>
          <w:b/>
          <w:sz w:val="28"/>
          <w:szCs w:val="28"/>
        </w:rPr>
      </w:pPr>
      <w:r>
        <w:rPr>
          <w:b/>
          <w:noProof/>
          <w:sz w:val="28"/>
          <w:szCs w:val="28"/>
          <w:lang w:val="ru-RU"/>
        </w:rPr>
        <w:drawing>
          <wp:inline distT="0" distB="0" distL="0" distR="0">
            <wp:extent cx="5029200" cy="3605530"/>
            <wp:effectExtent l="19050" t="0" r="0" b="0"/>
            <wp:docPr id="689" name="Рисунок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6"/>
                    <pic:cNvPicPr>
                      <a:picLocks noChangeAspect="1" noChangeArrowheads="1"/>
                    </pic:cNvPicPr>
                  </pic:nvPicPr>
                  <pic:blipFill>
                    <a:blip r:embed="rId1131" cstate="print"/>
                    <a:srcRect/>
                    <a:stretch>
                      <a:fillRect/>
                    </a:stretch>
                  </pic:blipFill>
                  <pic:spPr bwMode="auto">
                    <a:xfrm>
                      <a:off x="0" y="0"/>
                      <a:ext cx="5029200" cy="3605530"/>
                    </a:xfrm>
                    <a:prstGeom prst="rect">
                      <a:avLst/>
                    </a:prstGeom>
                    <a:noFill/>
                    <a:ln w="9525">
                      <a:noFill/>
                      <a:miter lim="800000"/>
                      <a:headEnd/>
                      <a:tailEnd/>
                    </a:ln>
                  </pic:spPr>
                </pic:pic>
              </a:graphicData>
            </a:graphic>
          </wp:inline>
        </w:drawing>
      </w:r>
    </w:p>
    <w:p w:rsidR="00925809" w:rsidRPr="00B36E5D" w:rsidRDefault="00925809" w:rsidP="00925809">
      <w:pPr>
        <w:spacing w:line="360" w:lineRule="auto"/>
        <w:jc w:val="center"/>
        <w:rPr>
          <w:sz w:val="28"/>
          <w:szCs w:val="28"/>
        </w:rPr>
      </w:pPr>
      <w:r w:rsidRPr="00B36E5D">
        <w:rPr>
          <w:sz w:val="28"/>
          <w:szCs w:val="28"/>
        </w:rPr>
        <w:t>Рис. В</w:t>
      </w:r>
      <w:r w:rsidR="005C26B5">
        <w:rPr>
          <w:sz w:val="28"/>
          <w:szCs w:val="28"/>
        </w:rPr>
        <w:t>–</w:t>
      </w:r>
      <w:r w:rsidRPr="00B36E5D">
        <w:rPr>
          <w:sz w:val="28"/>
          <w:szCs w:val="28"/>
        </w:rPr>
        <w:t>2.  Спецалізовані  нагоджувальні  ВП</w:t>
      </w:r>
    </w:p>
    <w:p w:rsidR="00925809" w:rsidRDefault="00925809" w:rsidP="00E72DC7">
      <w:pPr>
        <w:spacing w:line="276" w:lineRule="auto"/>
        <w:rPr>
          <w:b/>
          <w:sz w:val="28"/>
          <w:szCs w:val="28"/>
        </w:rPr>
      </w:pPr>
      <w:r>
        <w:rPr>
          <w:b/>
          <w:sz w:val="28"/>
          <w:szCs w:val="28"/>
        </w:rPr>
        <w:br w:type="page"/>
      </w:r>
      <w:r w:rsidRPr="00F30F67">
        <w:rPr>
          <w:b/>
          <w:sz w:val="28"/>
          <w:szCs w:val="28"/>
        </w:rPr>
        <w:lastRenderedPageBreak/>
        <w:t xml:space="preserve">Додаток </w:t>
      </w:r>
      <w:r>
        <w:rPr>
          <w:b/>
          <w:sz w:val="28"/>
          <w:szCs w:val="28"/>
        </w:rPr>
        <w:t>Г.</w:t>
      </w:r>
    </w:p>
    <w:p w:rsidR="00925809" w:rsidRDefault="00925809" w:rsidP="00E72DC7">
      <w:pPr>
        <w:spacing w:line="276" w:lineRule="auto"/>
        <w:jc w:val="center"/>
        <w:rPr>
          <w:b/>
          <w:sz w:val="28"/>
          <w:szCs w:val="28"/>
        </w:rPr>
      </w:pPr>
      <w:r w:rsidRPr="00F30F67">
        <w:rPr>
          <w:b/>
          <w:sz w:val="28"/>
          <w:szCs w:val="28"/>
        </w:rPr>
        <w:t xml:space="preserve"> Конструкції </w:t>
      </w:r>
      <w:r>
        <w:rPr>
          <w:b/>
          <w:sz w:val="28"/>
          <w:szCs w:val="28"/>
        </w:rPr>
        <w:t>затискних патронів для верстатів</w:t>
      </w:r>
    </w:p>
    <w:p w:rsidR="00925809" w:rsidRDefault="001A25EF" w:rsidP="00925809">
      <w:pPr>
        <w:spacing w:line="360" w:lineRule="auto"/>
        <w:rPr>
          <w:b/>
          <w:sz w:val="28"/>
          <w:szCs w:val="28"/>
        </w:rPr>
      </w:pPr>
      <w:r>
        <w:rPr>
          <w:noProof/>
          <w:sz w:val="28"/>
          <w:szCs w:val="28"/>
          <w:lang w:val="ru-RU"/>
        </w:rPr>
        <w:drawing>
          <wp:inline distT="0" distB="0" distL="0" distR="0">
            <wp:extent cx="4770120" cy="2441575"/>
            <wp:effectExtent l="19050" t="0" r="0" b="0"/>
            <wp:docPr id="690" name="Рисунок 468" descr="C:\Users\L\Downloads\249249-vms-Bezyimyannyi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8" descr="C:\Users\L\Downloads\249249-vms-Bezyimyannyiy.png"/>
                    <pic:cNvPicPr>
                      <a:picLocks noChangeAspect="1" noChangeArrowheads="1"/>
                    </pic:cNvPicPr>
                  </pic:nvPicPr>
                  <pic:blipFill>
                    <a:blip r:embed="rId1132" cstate="print"/>
                    <a:srcRect b="16988"/>
                    <a:stretch>
                      <a:fillRect/>
                    </a:stretch>
                  </pic:blipFill>
                  <pic:spPr bwMode="auto">
                    <a:xfrm>
                      <a:off x="0" y="0"/>
                      <a:ext cx="4770120" cy="2441575"/>
                    </a:xfrm>
                    <a:prstGeom prst="rect">
                      <a:avLst/>
                    </a:prstGeom>
                    <a:noFill/>
                    <a:ln w="9525">
                      <a:noFill/>
                      <a:miter lim="800000"/>
                      <a:headEnd/>
                      <a:tailEnd/>
                    </a:ln>
                  </pic:spPr>
                </pic:pic>
              </a:graphicData>
            </a:graphic>
          </wp:inline>
        </w:drawing>
      </w:r>
    </w:p>
    <w:p w:rsidR="00925809" w:rsidRPr="000914D7" w:rsidRDefault="00925809" w:rsidP="00925809">
      <w:pPr>
        <w:spacing w:line="360" w:lineRule="auto"/>
        <w:jc w:val="center"/>
        <w:rPr>
          <w:sz w:val="28"/>
          <w:szCs w:val="28"/>
        </w:rPr>
      </w:pPr>
      <w:r w:rsidRPr="00D22489">
        <w:rPr>
          <w:sz w:val="28"/>
          <w:szCs w:val="28"/>
        </w:rPr>
        <w:t xml:space="preserve">Рис. </w:t>
      </w:r>
      <w:r>
        <w:rPr>
          <w:sz w:val="28"/>
          <w:szCs w:val="28"/>
        </w:rPr>
        <w:t>В</w:t>
      </w:r>
      <w:r w:rsidR="005C26B5">
        <w:rPr>
          <w:sz w:val="28"/>
          <w:szCs w:val="28"/>
        </w:rPr>
        <w:t>–</w:t>
      </w:r>
      <w:r>
        <w:rPr>
          <w:sz w:val="28"/>
          <w:szCs w:val="28"/>
        </w:rPr>
        <w:t xml:space="preserve">1. </w:t>
      </w:r>
      <w:r w:rsidRPr="00D22489">
        <w:rPr>
          <w:sz w:val="28"/>
          <w:szCs w:val="28"/>
        </w:rPr>
        <w:t>Плунжений затискний патрон</w:t>
      </w:r>
      <w:r w:rsidRPr="009A75B1">
        <w:rPr>
          <w:snapToGrid w:val="0"/>
          <w:color w:val="000000"/>
          <w:w w:val="0"/>
          <w:sz w:val="28"/>
          <w:szCs w:val="28"/>
          <w:u w:color="000000"/>
          <w:bdr w:val="none" w:sz="0" w:space="0" w:color="000000"/>
          <w:shd w:val="clear" w:color="000000" w:fill="000000"/>
        </w:rPr>
        <w:t xml:space="preserve"> </w:t>
      </w:r>
      <w:r w:rsidRPr="009A75B1">
        <w:rPr>
          <w:sz w:val="28"/>
          <w:szCs w:val="28"/>
        </w:rPr>
        <w:t xml:space="preserve"> </w:t>
      </w:r>
      <w:r w:rsidR="001A25EF">
        <w:rPr>
          <w:noProof/>
          <w:sz w:val="28"/>
          <w:szCs w:val="28"/>
          <w:lang w:val="ru-RU"/>
        </w:rPr>
        <w:drawing>
          <wp:inline distT="0" distB="0" distL="0" distR="0">
            <wp:extent cx="3830320" cy="2096135"/>
            <wp:effectExtent l="19050" t="0" r="0" b="0"/>
            <wp:docPr id="691" name="Рисунок 469" descr="http://www.vmasshtabe.ru/wp-content/uploads/2014/04/165172-vms-razre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9" descr="http://www.vmasshtabe.ru/wp-content/uploads/2014/04/165172-vms-razrez.jpg"/>
                    <pic:cNvPicPr>
                      <a:picLocks noChangeAspect="1" noChangeArrowheads="1"/>
                    </pic:cNvPicPr>
                  </pic:nvPicPr>
                  <pic:blipFill>
                    <a:blip r:embed="rId1133" cstate="print"/>
                    <a:srcRect/>
                    <a:stretch>
                      <a:fillRect/>
                    </a:stretch>
                  </pic:blipFill>
                  <pic:spPr bwMode="auto">
                    <a:xfrm>
                      <a:off x="0" y="0"/>
                      <a:ext cx="3830320" cy="2096135"/>
                    </a:xfrm>
                    <a:prstGeom prst="rect">
                      <a:avLst/>
                    </a:prstGeom>
                    <a:noFill/>
                    <a:ln w="9525">
                      <a:noFill/>
                      <a:miter lim="800000"/>
                      <a:headEnd/>
                      <a:tailEnd/>
                    </a:ln>
                  </pic:spPr>
                </pic:pic>
              </a:graphicData>
            </a:graphic>
          </wp:inline>
        </w:drawing>
      </w:r>
    </w:p>
    <w:p w:rsidR="00925809" w:rsidRPr="00D22489" w:rsidRDefault="00925809" w:rsidP="00925809">
      <w:pPr>
        <w:spacing w:line="360" w:lineRule="auto"/>
        <w:jc w:val="center"/>
        <w:rPr>
          <w:sz w:val="28"/>
          <w:szCs w:val="28"/>
        </w:rPr>
      </w:pPr>
      <w:r w:rsidRPr="00D22489">
        <w:rPr>
          <w:sz w:val="28"/>
          <w:szCs w:val="28"/>
        </w:rPr>
        <w:t xml:space="preserve">Рис. </w:t>
      </w:r>
      <w:r>
        <w:rPr>
          <w:sz w:val="28"/>
          <w:szCs w:val="28"/>
        </w:rPr>
        <w:t>В</w:t>
      </w:r>
      <w:r w:rsidR="005C26B5">
        <w:rPr>
          <w:sz w:val="28"/>
          <w:szCs w:val="28"/>
        </w:rPr>
        <w:t>–</w:t>
      </w:r>
      <w:r>
        <w:rPr>
          <w:sz w:val="28"/>
          <w:szCs w:val="28"/>
        </w:rPr>
        <w:t xml:space="preserve">2. Важільний </w:t>
      </w:r>
      <w:r w:rsidRPr="00D22489">
        <w:rPr>
          <w:sz w:val="28"/>
          <w:szCs w:val="28"/>
        </w:rPr>
        <w:t>затискний патрон</w:t>
      </w:r>
    </w:p>
    <w:p w:rsidR="00925809" w:rsidRDefault="001A25EF" w:rsidP="00925809">
      <w:pPr>
        <w:pStyle w:val="ac"/>
        <w:spacing w:line="360" w:lineRule="auto"/>
        <w:ind w:left="0"/>
        <w:rPr>
          <w:noProof/>
        </w:rPr>
      </w:pPr>
      <w:r>
        <w:rPr>
          <w:noProof/>
          <w:lang w:val="ru-RU"/>
        </w:rPr>
        <w:drawing>
          <wp:inline distT="0" distB="0" distL="0" distR="0">
            <wp:extent cx="2639695" cy="2423795"/>
            <wp:effectExtent l="19050" t="0" r="8255" b="0"/>
            <wp:docPr id="692" name="Рисунок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3"/>
                    <pic:cNvPicPr>
                      <a:picLocks noChangeAspect="1" noChangeArrowheads="1"/>
                    </pic:cNvPicPr>
                  </pic:nvPicPr>
                  <pic:blipFill>
                    <a:blip r:embed="rId1134" cstate="print"/>
                    <a:srcRect l="44328" t="13667" b="14389"/>
                    <a:stretch>
                      <a:fillRect/>
                    </a:stretch>
                  </pic:blipFill>
                  <pic:spPr bwMode="auto">
                    <a:xfrm>
                      <a:off x="0" y="0"/>
                      <a:ext cx="2639695" cy="2423795"/>
                    </a:xfrm>
                    <a:prstGeom prst="rect">
                      <a:avLst/>
                    </a:prstGeom>
                    <a:noFill/>
                    <a:ln w="9525">
                      <a:noFill/>
                      <a:miter lim="800000"/>
                      <a:headEnd/>
                      <a:tailEnd/>
                    </a:ln>
                  </pic:spPr>
                </pic:pic>
              </a:graphicData>
            </a:graphic>
          </wp:inline>
        </w:drawing>
      </w:r>
      <w:r w:rsidR="00925809" w:rsidRPr="002A5E41">
        <w:rPr>
          <w:noProof/>
        </w:rPr>
        <w:t xml:space="preserve"> </w:t>
      </w:r>
      <w:r>
        <w:rPr>
          <w:noProof/>
          <w:lang w:val="ru-RU"/>
        </w:rPr>
        <w:drawing>
          <wp:inline distT="0" distB="0" distL="0" distR="0">
            <wp:extent cx="2545080" cy="2139315"/>
            <wp:effectExtent l="19050" t="0" r="7620" b="0"/>
            <wp:docPr id="69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135" cstate="print"/>
                    <a:srcRect l="6487" t="17999" r="19118"/>
                    <a:stretch>
                      <a:fillRect/>
                    </a:stretch>
                  </pic:blipFill>
                  <pic:spPr bwMode="auto">
                    <a:xfrm>
                      <a:off x="0" y="0"/>
                      <a:ext cx="2545080" cy="2139315"/>
                    </a:xfrm>
                    <a:prstGeom prst="rect">
                      <a:avLst/>
                    </a:prstGeom>
                    <a:noFill/>
                    <a:ln w="9525">
                      <a:noFill/>
                      <a:miter lim="800000"/>
                      <a:headEnd/>
                      <a:tailEnd/>
                    </a:ln>
                  </pic:spPr>
                </pic:pic>
              </a:graphicData>
            </a:graphic>
          </wp:inline>
        </w:drawing>
      </w:r>
    </w:p>
    <w:tbl>
      <w:tblPr>
        <w:tblW w:w="0" w:type="auto"/>
        <w:tblLook w:val="04A0"/>
      </w:tblPr>
      <w:tblGrid>
        <w:gridCol w:w="4785"/>
        <w:gridCol w:w="4786"/>
      </w:tblGrid>
      <w:tr w:rsidR="00925809" w:rsidTr="00925809">
        <w:tc>
          <w:tcPr>
            <w:tcW w:w="4785" w:type="dxa"/>
          </w:tcPr>
          <w:p w:rsidR="00925809" w:rsidRPr="00925809" w:rsidRDefault="00925809" w:rsidP="00925809">
            <w:pPr>
              <w:pStyle w:val="ac"/>
              <w:widowControl w:val="0"/>
              <w:spacing w:line="360" w:lineRule="auto"/>
              <w:ind w:left="0" w:firstLine="400"/>
              <w:jc w:val="center"/>
              <w:rPr>
                <w:noProof/>
                <w:snapToGrid w:val="0"/>
              </w:rPr>
            </w:pPr>
            <w:r w:rsidRPr="00925809">
              <w:rPr>
                <w:noProof/>
                <w:snapToGrid w:val="0"/>
              </w:rPr>
              <w:t>а)</w:t>
            </w:r>
          </w:p>
        </w:tc>
        <w:tc>
          <w:tcPr>
            <w:tcW w:w="4786" w:type="dxa"/>
          </w:tcPr>
          <w:p w:rsidR="00925809" w:rsidRPr="00925809" w:rsidRDefault="00925809" w:rsidP="00925809">
            <w:pPr>
              <w:pStyle w:val="ac"/>
              <w:widowControl w:val="0"/>
              <w:spacing w:line="360" w:lineRule="auto"/>
              <w:ind w:left="0" w:firstLine="400"/>
              <w:jc w:val="center"/>
              <w:rPr>
                <w:noProof/>
                <w:snapToGrid w:val="0"/>
              </w:rPr>
            </w:pPr>
            <w:r w:rsidRPr="00925809">
              <w:rPr>
                <w:noProof/>
                <w:snapToGrid w:val="0"/>
              </w:rPr>
              <w:t>б)</w:t>
            </w:r>
          </w:p>
        </w:tc>
      </w:tr>
    </w:tbl>
    <w:p w:rsidR="00925809" w:rsidRPr="00D22489" w:rsidRDefault="00925809" w:rsidP="00925809">
      <w:pPr>
        <w:spacing w:line="360" w:lineRule="auto"/>
        <w:jc w:val="center"/>
        <w:rPr>
          <w:sz w:val="28"/>
          <w:szCs w:val="28"/>
        </w:rPr>
      </w:pPr>
      <w:r w:rsidRPr="00D22489">
        <w:rPr>
          <w:sz w:val="28"/>
          <w:szCs w:val="28"/>
        </w:rPr>
        <w:lastRenderedPageBreak/>
        <w:t xml:space="preserve">Рис. </w:t>
      </w:r>
      <w:r>
        <w:rPr>
          <w:sz w:val="28"/>
          <w:szCs w:val="28"/>
        </w:rPr>
        <w:t>В</w:t>
      </w:r>
      <w:r w:rsidR="005C26B5">
        <w:rPr>
          <w:sz w:val="28"/>
          <w:szCs w:val="28"/>
        </w:rPr>
        <w:t>–</w:t>
      </w:r>
      <w:r>
        <w:rPr>
          <w:sz w:val="28"/>
          <w:szCs w:val="28"/>
        </w:rPr>
        <w:t xml:space="preserve">2. Важільні </w:t>
      </w:r>
      <w:r w:rsidRPr="00D22489">
        <w:rPr>
          <w:sz w:val="28"/>
          <w:szCs w:val="28"/>
        </w:rPr>
        <w:t>затискн</w:t>
      </w:r>
      <w:r>
        <w:rPr>
          <w:sz w:val="28"/>
          <w:szCs w:val="28"/>
        </w:rPr>
        <w:t>і</w:t>
      </w:r>
      <w:r w:rsidRPr="00D22489">
        <w:rPr>
          <w:sz w:val="28"/>
          <w:szCs w:val="28"/>
        </w:rPr>
        <w:t xml:space="preserve"> патрон</w:t>
      </w:r>
      <w:r>
        <w:rPr>
          <w:sz w:val="28"/>
          <w:szCs w:val="28"/>
        </w:rPr>
        <w:t>и: а)затискний, б)розтискний</w:t>
      </w:r>
    </w:p>
    <w:p w:rsidR="00925809" w:rsidRDefault="001A25EF" w:rsidP="00925809">
      <w:pPr>
        <w:spacing w:line="360" w:lineRule="auto"/>
        <w:jc w:val="center"/>
        <w:rPr>
          <w:sz w:val="28"/>
          <w:szCs w:val="28"/>
        </w:rPr>
      </w:pPr>
      <w:r>
        <w:rPr>
          <w:noProof/>
          <w:lang w:val="ru-RU"/>
        </w:rPr>
        <w:drawing>
          <wp:inline distT="0" distB="0" distL="0" distR="0">
            <wp:extent cx="4839335" cy="2579370"/>
            <wp:effectExtent l="19050" t="0" r="0" b="0"/>
            <wp:docPr id="694" name="Рисунок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4"/>
                    <pic:cNvPicPr>
                      <a:picLocks noChangeAspect="1" noChangeArrowheads="1"/>
                    </pic:cNvPicPr>
                  </pic:nvPicPr>
                  <pic:blipFill>
                    <a:blip r:embed="rId1136" cstate="print"/>
                    <a:srcRect b="23782"/>
                    <a:stretch>
                      <a:fillRect/>
                    </a:stretch>
                  </pic:blipFill>
                  <pic:spPr bwMode="auto">
                    <a:xfrm>
                      <a:off x="0" y="0"/>
                      <a:ext cx="4839335" cy="2579370"/>
                    </a:xfrm>
                    <a:prstGeom prst="rect">
                      <a:avLst/>
                    </a:prstGeom>
                    <a:noFill/>
                    <a:ln w="9525">
                      <a:noFill/>
                      <a:miter lim="800000"/>
                      <a:headEnd/>
                      <a:tailEnd/>
                    </a:ln>
                  </pic:spPr>
                </pic:pic>
              </a:graphicData>
            </a:graphic>
          </wp:inline>
        </w:drawing>
      </w:r>
    </w:p>
    <w:p w:rsidR="00925809" w:rsidRPr="00AB100B" w:rsidRDefault="00925809" w:rsidP="00925809">
      <w:pPr>
        <w:pStyle w:val="ac"/>
        <w:spacing w:line="360" w:lineRule="auto"/>
        <w:jc w:val="center"/>
        <w:rPr>
          <w:sz w:val="28"/>
          <w:szCs w:val="28"/>
        </w:rPr>
      </w:pPr>
      <w:r w:rsidRPr="00AB100B">
        <w:rPr>
          <w:sz w:val="28"/>
          <w:szCs w:val="28"/>
        </w:rPr>
        <w:t>Рис.В</w:t>
      </w:r>
      <w:r w:rsidR="005C26B5">
        <w:rPr>
          <w:sz w:val="28"/>
          <w:szCs w:val="28"/>
        </w:rPr>
        <w:t>–</w:t>
      </w:r>
      <w:r w:rsidRPr="00AB100B">
        <w:rPr>
          <w:sz w:val="28"/>
          <w:szCs w:val="28"/>
        </w:rPr>
        <w:t xml:space="preserve">3. Патрон </w:t>
      </w:r>
      <w:r w:rsidR="005C26B5">
        <w:rPr>
          <w:sz w:val="28"/>
          <w:szCs w:val="28"/>
        </w:rPr>
        <w:t>–</w:t>
      </w:r>
      <w:r w:rsidRPr="00AB100B">
        <w:rPr>
          <w:sz w:val="28"/>
          <w:szCs w:val="28"/>
        </w:rPr>
        <w:t>клиновий трьохкулачковий</w:t>
      </w:r>
    </w:p>
    <w:p w:rsidR="00925809" w:rsidRDefault="001A25EF" w:rsidP="00925809">
      <w:pPr>
        <w:spacing w:line="360" w:lineRule="auto"/>
        <w:jc w:val="center"/>
        <w:rPr>
          <w:sz w:val="28"/>
          <w:szCs w:val="28"/>
        </w:rPr>
      </w:pPr>
      <w:r>
        <w:rPr>
          <w:noProof/>
          <w:sz w:val="28"/>
          <w:szCs w:val="28"/>
          <w:lang w:val="ru-RU"/>
        </w:rPr>
        <w:drawing>
          <wp:inline distT="0" distB="0" distL="0" distR="0">
            <wp:extent cx="3528060" cy="3062605"/>
            <wp:effectExtent l="19050" t="0" r="0" b="0"/>
            <wp:docPr id="695" name="Рисунок 467" descr="C:\Users\L\Downloads\467632-vms-Snimo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7" descr="C:\Users\L\Downloads\467632-vms-Snimok.png"/>
                    <pic:cNvPicPr>
                      <a:picLocks noChangeAspect="1" noChangeArrowheads="1"/>
                    </pic:cNvPicPr>
                  </pic:nvPicPr>
                  <pic:blipFill>
                    <a:blip r:embed="rId1137" cstate="print"/>
                    <a:srcRect/>
                    <a:stretch>
                      <a:fillRect/>
                    </a:stretch>
                  </pic:blipFill>
                  <pic:spPr bwMode="auto">
                    <a:xfrm>
                      <a:off x="0" y="0"/>
                      <a:ext cx="3528060" cy="3062605"/>
                    </a:xfrm>
                    <a:prstGeom prst="rect">
                      <a:avLst/>
                    </a:prstGeom>
                    <a:noFill/>
                    <a:ln w="9525">
                      <a:noFill/>
                      <a:miter lim="800000"/>
                      <a:headEnd/>
                      <a:tailEnd/>
                    </a:ln>
                  </pic:spPr>
                </pic:pic>
              </a:graphicData>
            </a:graphic>
          </wp:inline>
        </w:drawing>
      </w:r>
    </w:p>
    <w:p w:rsidR="00925809" w:rsidRPr="00B36E5D" w:rsidRDefault="00925809" w:rsidP="00925809">
      <w:pPr>
        <w:pStyle w:val="ac"/>
        <w:spacing w:line="360" w:lineRule="auto"/>
        <w:rPr>
          <w:sz w:val="28"/>
          <w:szCs w:val="28"/>
        </w:rPr>
      </w:pPr>
      <w:r w:rsidRPr="00B36E5D">
        <w:rPr>
          <w:sz w:val="28"/>
          <w:szCs w:val="28"/>
        </w:rPr>
        <w:t>Рис.В</w:t>
      </w:r>
      <w:r w:rsidR="005C26B5">
        <w:rPr>
          <w:sz w:val="28"/>
          <w:szCs w:val="28"/>
        </w:rPr>
        <w:t>–</w:t>
      </w:r>
      <w:r>
        <w:rPr>
          <w:sz w:val="28"/>
          <w:szCs w:val="28"/>
        </w:rPr>
        <w:t>4</w:t>
      </w:r>
      <w:r w:rsidRPr="00B36E5D">
        <w:rPr>
          <w:sz w:val="28"/>
          <w:szCs w:val="28"/>
        </w:rPr>
        <w:t>. Патрон клиновий трьохкулачковий з широкими кулачками</w:t>
      </w:r>
    </w:p>
    <w:p w:rsidR="00925809" w:rsidRDefault="00925809" w:rsidP="00925809">
      <w:pPr>
        <w:spacing w:line="360" w:lineRule="auto"/>
        <w:jc w:val="center"/>
        <w:rPr>
          <w:sz w:val="28"/>
          <w:szCs w:val="28"/>
        </w:rPr>
      </w:pPr>
    </w:p>
    <w:p w:rsidR="00925809" w:rsidRDefault="001A25EF" w:rsidP="00925809">
      <w:pPr>
        <w:spacing w:line="360" w:lineRule="auto"/>
        <w:jc w:val="center"/>
        <w:rPr>
          <w:sz w:val="28"/>
          <w:szCs w:val="28"/>
        </w:rPr>
      </w:pPr>
      <w:r>
        <w:rPr>
          <w:noProof/>
          <w:sz w:val="28"/>
          <w:szCs w:val="28"/>
          <w:lang w:val="ru-RU"/>
        </w:rPr>
        <w:lastRenderedPageBreak/>
        <w:drawing>
          <wp:inline distT="0" distB="0" distL="0" distR="0">
            <wp:extent cx="5952490" cy="2355215"/>
            <wp:effectExtent l="19050" t="0" r="0" b="0"/>
            <wp:docPr id="696" name="Рисунок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4"/>
                    <pic:cNvPicPr>
                      <a:picLocks noChangeAspect="1" noChangeArrowheads="1"/>
                    </pic:cNvPicPr>
                  </pic:nvPicPr>
                  <pic:blipFill>
                    <a:blip r:embed="rId1138" cstate="print"/>
                    <a:srcRect/>
                    <a:stretch>
                      <a:fillRect/>
                    </a:stretch>
                  </pic:blipFill>
                  <pic:spPr bwMode="auto">
                    <a:xfrm>
                      <a:off x="0" y="0"/>
                      <a:ext cx="5952490" cy="2355215"/>
                    </a:xfrm>
                    <a:prstGeom prst="rect">
                      <a:avLst/>
                    </a:prstGeom>
                    <a:noFill/>
                    <a:ln w="9525">
                      <a:noFill/>
                      <a:miter lim="800000"/>
                      <a:headEnd/>
                      <a:tailEnd/>
                    </a:ln>
                  </pic:spPr>
                </pic:pic>
              </a:graphicData>
            </a:graphic>
          </wp:inline>
        </w:drawing>
      </w:r>
    </w:p>
    <w:tbl>
      <w:tblPr>
        <w:tblW w:w="0" w:type="auto"/>
        <w:tblLook w:val="04A0"/>
      </w:tblPr>
      <w:tblGrid>
        <w:gridCol w:w="3190"/>
        <w:gridCol w:w="3190"/>
        <w:gridCol w:w="3191"/>
      </w:tblGrid>
      <w:tr w:rsidR="00925809" w:rsidRPr="00925809" w:rsidTr="00925809">
        <w:tc>
          <w:tcPr>
            <w:tcW w:w="3190" w:type="dxa"/>
          </w:tcPr>
          <w:p w:rsidR="00925809" w:rsidRPr="00925809" w:rsidRDefault="00925809" w:rsidP="00925809">
            <w:pPr>
              <w:widowControl w:val="0"/>
              <w:spacing w:line="360" w:lineRule="auto"/>
              <w:ind w:firstLine="400"/>
              <w:jc w:val="center"/>
              <w:rPr>
                <w:snapToGrid w:val="0"/>
              </w:rPr>
            </w:pPr>
            <w:r w:rsidRPr="00925809">
              <w:rPr>
                <w:snapToGrid w:val="0"/>
                <w:sz w:val="28"/>
                <w:szCs w:val="28"/>
              </w:rPr>
              <w:t>а)</w:t>
            </w:r>
          </w:p>
        </w:tc>
        <w:tc>
          <w:tcPr>
            <w:tcW w:w="3190" w:type="dxa"/>
          </w:tcPr>
          <w:p w:rsidR="00925809" w:rsidRPr="00925809" w:rsidRDefault="00925809" w:rsidP="00925809">
            <w:pPr>
              <w:widowControl w:val="0"/>
              <w:spacing w:line="360" w:lineRule="auto"/>
              <w:ind w:firstLine="400"/>
              <w:jc w:val="center"/>
              <w:rPr>
                <w:snapToGrid w:val="0"/>
              </w:rPr>
            </w:pPr>
            <w:r w:rsidRPr="00925809">
              <w:rPr>
                <w:snapToGrid w:val="0"/>
                <w:sz w:val="28"/>
                <w:szCs w:val="28"/>
              </w:rPr>
              <w:t>б)</w:t>
            </w:r>
          </w:p>
        </w:tc>
        <w:tc>
          <w:tcPr>
            <w:tcW w:w="3191" w:type="dxa"/>
          </w:tcPr>
          <w:p w:rsidR="00925809" w:rsidRPr="00925809" w:rsidRDefault="00925809" w:rsidP="00925809">
            <w:pPr>
              <w:widowControl w:val="0"/>
              <w:spacing w:line="360" w:lineRule="auto"/>
              <w:ind w:firstLine="400"/>
              <w:jc w:val="center"/>
              <w:rPr>
                <w:snapToGrid w:val="0"/>
              </w:rPr>
            </w:pPr>
            <w:r w:rsidRPr="00925809">
              <w:rPr>
                <w:snapToGrid w:val="0"/>
                <w:sz w:val="28"/>
                <w:szCs w:val="28"/>
              </w:rPr>
              <w:t>в)</w:t>
            </w:r>
          </w:p>
        </w:tc>
      </w:tr>
    </w:tbl>
    <w:p w:rsidR="00925809" w:rsidRPr="00DC73D0" w:rsidRDefault="00925809" w:rsidP="00925809">
      <w:pPr>
        <w:spacing w:line="360" w:lineRule="auto"/>
        <w:jc w:val="center"/>
        <w:rPr>
          <w:sz w:val="28"/>
          <w:szCs w:val="28"/>
        </w:rPr>
      </w:pPr>
      <w:r w:rsidRPr="00DC73D0">
        <w:rPr>
          <w:sz w:val="28"/>
          <w:szCs w:val="28"/>
        </w:rPr>
        <w:t>Рис.</w:t>
      </w:r>
      <w:r>
        <w:rPr>
          <w:sz w:val="28"/>
          <w:szCs w:val="28"/>
        </w:rPr>
        <w:t>В</w:t>
      </w:r>
      <w:r w:rsidR="005C26B5">
        <w:rPr>
          <w:sz w:val="28"/>
          <w:szCs w:val="28"/>
        </w:rPr>
        <w:t>–</w:t>
      </w:r>
      <w:r>
        <w:rPr>
          <w:sz w:val="28"/>
          <w:szCs w:val="28"/>
        </w:rPr>
        <w:t>5</w:t>
      </w:r>
      <w:r w:rsidRPr="00DC73D0">
        <w:rPr>
          <w:sz w:val="28"/>
          <w:szCs w:val="28"/>
        </w:rPr>
        <w:t>.</w:t>
      </w:r>
      <w:r>
        <w:rPr>
          <w:sz w:val="28"/>
          <w:szCs w:val="28"/>
        </w:rPr>
        <w:t>Конструкції</w:t>
      </w:r>
      <w:r w:rsidRPr="00DC73D0">
        <w:rPr>
          <w:sz w:val="28"/>
          <w:szCs w:val="28"/>
        </w:rPr>
        <w:t xml:space="preserve"> </w:t>
      </w:r>
      <w:r>
        <w:rPr>
          <w:sz w:val="28"/>
          <w:szCs w:val="28"/>
        </w:rPr>
        <w:t>клинових затискних</w:t>
      </w:r>
      <w:r w:rsidRPr="00DC73D0">
        <w:rPr>
          <w:sz w:val="28"/>
          <w:szCs w:val="28"/>
        </w:rPr>
        <w:t xml:space="preserve"> патронів з радіальним затиском</w:t>
      </w:r>
      <w:r>
        <w:rPr>
          <w:sz w:val="28"/>
          <w:szCs w:val="28"/>
        </w:rPr>
        <w:t>: а) з компенсацією відцентрових сил, б) для штучних заготовок, в) для пруткових та трубних загтовок</w:t>
      </w:r>
    </w:p>
    <w:p w:rsidR="00925809" w:rsidRPr="00281F7E" w:rsidRDefault="00925809" w:rsidP="00925809">
      <w:pPr>
        <w:pStyle w:val="ac"/>
        <w:spacing w:line="360" w:lineRule="auto"/>
      </w:pPr>
    </w:p>
    <w:p w:rsidR="00925809" w:rsidRDefault="001A25EF" w:rsidP="00925809">
      <w:pPr>
        <w:spacing w:line="360" w:lineRule="auto"/>
        <w:jc w:val="center"/>
      </w:pPr>
      <w:r>
        <w:rPr>
          <w:noProof/>
          <w:lang w:val="ru-RU"/>
        </w:rPr>
        <w:drawing>
          <wp:inline distT="0" distB="0" distL="0" distR="0">
            <wp:extent cx="2475865" cy="2880995"/>
            <wp:effectExtent l="19050" t="0" r="635" b="0"/>
            <wp:docPr id="697" name="Рисунок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1"/>
                    <pic:cNvPicPr>
                      <a:picLocks noChangeAspect="1" noChangeArrowheads="1"/>
                    </pic:cNvPicPr>
                  </pic:nvPicPr>
                  <pic:blipFill>
                    <a:blip r:embed="rId1139" cstate="print"/>
                    <a:srcRect/>
                    <a:stretch>
                      <a:fillRect/>
                    </a:stretch>
                  </pic:blipFill>
                  <pic:spPr bwMode="auto">
                    <a:xfrm>
                      <a:off x="0" y="0"/>
                      <a:ext cx="2475865" cy="2880995"/>
                    </a:xfrm>
                    <a:prstGeom prst="rect">
                      <a:avLst/>
                    </a:prstGeom>
                    <a:noFill/>
                    <a:ln w="9525">
                      <a:noFill/>
                      <a:miter lim="800000"/>
                      <a:headEnd/>
                      <a:tailEnd/>
                    </a:ln>
                  </pic:spPr>
                </pic:pic>
              </a:graphicData>
            </a:graphic>
          </wp:inline>
        </w:drawing>
      </w:r>
      <w:r>
        <w:rPr>
          <w:noProof/>
          <w:lang w:val="ru-RU"/>
        </w:rPr>
        <w:drawing>
          <wp:inline distT="0" distB="0" distL="0" distR="0">
            <wp:extent cx="2846705" cy="3062605"/>
            <wp:effectExtent l="19050" t="0" r="0" b="0"/>
            <wp:docPr id="698" name="Рисунок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2"/>
                    <pic:cNvPicPr>
                      <a:picLocks noChangeAspect="1" noChangeArrowheads="1"/>
                    </pic:cNvPicPr>
                  </pic:nvPicPr>
                  <pic:blipFill>
                    <a:blip r:embed="rId1140" cstate="print"/>
                    <a:srcRect/>
                    <a:stretch>
                      <a:fillRect/>
                    </a:stretch>
                  </pic:blipFill>
                  <pic:spPr bwMode="auto">
                    <a:xfrm>
                      <a:off x="0" y="0"/>
                      <a:ext cx="2846705" cy="3062605"/>
                    </a:xfrm>
                    <a:prstGeom prst="rect">
                      <a:avLst/>
                    </a:prstGeom>
                    <a:noFill/>
                    <a:ln w="9525">
                      <a:noFill/>
                      <a:miter lim="800000"/>
                      <a:headEnd/>
                      <a:tailEnd/>
                    </a:ln>
                  </pic:spPr>
                </pic:pic>
              </a:graphicData>
            </a:graphic>
          </wp:inline>
        </w:drawing>
      </w:r>
    </w:p>
    <w:p w:rsidR="00925809" w:rsidRDefault="00925809" w:rsidP="00925809">
      <w:pPr>
        <w:spacing w:line="360" w:lineRule="auto"/>
        <w:jc w:val="center"/>
      </w:pPr>
    </w:p>
    <w:p w:rsidR="00925809" w:rsidRDefault="00925809" w:rsidP="00925809">
      <w:pPr>
        <w:spacing w:line="360" w:lineRule="auto"/>
        <w:jc w:val="center"/>
      </w:pPr>
      <w:r w:rsidRPr="00DC73D0">
        <w:rPr>
          <w:sz w:val="28"/>
          <w:szCs w:val="28"/>
        </w:rPr>
        <w:t>Рис.</w:t>
      </w:r>
      <w:r>
        <w:rPr>
          <w:sz w:val="28"/>
          <w:szCs w:val="28"/>
        </w:rPr>
        <w:t>В</w:t>
      </w:r>
      <w:r w:rsidR="005C26B5">
        <w:rPr>
          <w:sz w:val="28"/>
          <w:szCs w:val="28"/>
        </w:rPr>
        <w:t>–</w:t>
      </w:r>
      <w:r>
        <w:rPr>
          <w:sz w:val="28"/>
          <w:szCs w:val="28"/>
        </w:rPr>
        <w:t>6</w:t>
      </w:r>
      <w:r w:rsidRPr="00DC73D0">
        <w:rPr>
          <w:sz w:val="28"/>
          <w:szCs w:val="28"/>
        </w:rPr>
        <w:t>.</w:t>
      </w:r>
      <w:r>
        <w:rPr>
          <w:sz w:val="28"/>
          <w:szCs w:val="28"/>
        </w:rPr>
        <w:t xml:space="preserve"> Патрон штоковий самоцентруючий шестикулачковий</w:t>
      </w:r>
    </w:p>
    <w:p w:rsidR="00925809" w:rsidRDefault="001A25EF" w:rsidP="00925809">
      <w:pPr>
        <w:spacing w:line="360" w:lineRule="auto"/>
        <w:jc w:val="center"/>
      </w:pPr>
      <w:r>
        <w:rPr>
          <w:noProof/>
          <w:sz w:val="28"/>
          <w:szCs w:val="28"/>
          <w:lang w:val="ru-RU"/>
        </w:rPr>
        <w:lastRenderedPageBreak/>
        <w:drawing>
          <wp:inline distT="0" distB="0" distL="0" distR="0">
            <wp:extent cx="2700020" cy="2570480"/>
            <wp:effectExtent l="19050" t="0" r="5080" b="0"/>
            <wp:docPr id="699" name="Рисунок 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8"/>
                    <pic:cNvPicPr>
                      <a:picLocks noChangeAspect="1" noChangeArrowheads="1"/>
                    </pic:cNvPicPr>
                  </pic:nvPicPr>
                  <pic:blipFill>
                    <a:blip r:embed="rId1141" cstate="print"/>
                    <a:srcRect/>
                    <a:stretch>
                      <a:fillRect/>
                    </a:stretch>
                  </pic:blipFill>
                  <pic:spPr bwMode="auto">
                    <a:xfrm>
                      <a:off x="0" y="0"/>
                      <a:ext cx="2700020" cy="2570480"/>
                    </a:xfrm>
                    <a:prstGeom prst="rect">
                      <a:avLst/>
                    </a:prstGeom>
                    <a:noFill/>
                    <a:ln w="9525">
                      <a:noFill/>
                      <a:miter lim="800000"/>
                      <a:headEnd/>
                      <a:tailEnd/>
                    </a:ln>
                  </pic:spPr>
                </pic:pic>
              </a:graphicData>
            </a:graphic>
          </wp:inline>
        </w:drawing>
      </w:r>
      <w:r>
        <w:rPr>
          <w:noProof/>
          <w:sz w:val="28"/>
          <w:szCs w:val="28"/>
          <w:lang w:val="ru-RU"/>
        </w:rPr>
        <w:drawing>
          <wp:inline distT="0" distB="0" distL="0" distR="0">
            <wp:extent cx="2389505" cy="2639695"/>
            <wp:effectExtent l="19050" t="0" r="0" b="0"/>
            <wp:docPr id="700" name="Рисунок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1"/>
                    <pic:cNvPicPr>
                      <a:picLocks noChangeAspect="1" noChangeArrowheads="1"/>
                    </pic:cNvPicPr>
                  </pic:nvPicPr>
                  <pic:blipFill>
                    <a:blip r:embed="rId1142" cstate="print"/>
                    <a:srcRect/>
                    <a:stretch>
                      <a:fillRect/>
                    </a:stretch>
                  </pic:blipFill>
                  <pic:spPr bwMode="auto">
                    <a:xfrm>
                      <a:off x="0" y="0"/>
                      <a:ext cx="2389505" cy="2639695"/>
                    </a:xfrm>
                    <a:prstGeom prst="rect">
                      <a:avLst/>
                    </a:prstGeom>
                    <a:noFill/>
                    <a:ln w="9525">
                      <a:noFill/>
                      <a:miter lim="800000"/>
                      <a:headEnd/>
                      <a:tailEnd/>
                    </a:ln>
                  </pic:spPr>
                </pic:pic>
              </a:graphicData>
            </a:graphic>
          </wp:inline>
        </w:drawing>
      </w:r>
    </w:p>
    <w:p w:rsidR="00925809" w:rsidRDefault="00925809" w:rsidP="00925809">
      <w:pPr>
        <w:spacing w:line="360" w:lineRule="auto"/>
        <w:jc w:val="center"/>
      </w:pPr>
    </w:p>
    <w:p w:rsidR="00925809" w:rsidRPr="00AB100B" w:rsidRDefault="00925809" w:rsidP="00925809">
      <w:pPr>
        <w:pStyle w:val="ac"/>
        <w:spacing w:line="360" w:lineRule="auto"/>
        <w:jc w:val="center"/>
        <w:rPr>
          <w:sz w:val="28"/>
          <w:szCs w:val="28"/>
        </w:rPr>
      </w:pPr>
      <w:r w:rsidRPr="00AB100B">
        <w:rPr>
          <w:sz w:val="28"/>
          <w:szCs w:val="28"/>
        </w:rPr>
        <w:t>Рис.В</w:t>
      </w:r>
      <w:r w:rsidR="005C26B5">
        <w:rPr>
          <w:sz w:val="28"/>
          <w:szCs w:val="28"/>
        </w:rPr>
        <w:t>–</w:t>
      </w:r>
      <w:r w:rsidRPr="00AB100B">
        <w:rPr>
          <w:sz w:val="28"/>
          <w:szCs w:val="28"/>
        </w:rPr>
        <w:t>7. Патрони штокові шестикулачкові</w:t>
      </w:r>
    </w:p>
    <w:p w:rsidR="00925809" w:rsidRDefault="001A25EF" w:rsidP="00925809">
      <w:pPr>
        <w:pStyle w:val="ac"/>
        <w:spacing w:line="360" w:lineRule="auto"/>
      </w:pPr>
      <w:r>
        <w:rPr>
          <w:noProof/>
          <w:lang w:val="ru-RU"/>
        </w:rPr>
        <w:drawing>
          <wp:inline distT="0" distB="0" distL="0" distR="0">
            <wp:extent cx="4425315" cy="2061845"/>
            <wp:effectExtent l="19050" t="0" r="0" b="0"/>
            <wp:docPr id="701" name="Рисунок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6"/>
                    <pic:cNvPicPr>
                      <a:picLocks noChangeAspect="1" noChangeArrowheads="1"/>
                    </pic:cNvPicPr>
                  </pic:nvPicPr>
                  <pic:blipFill>
                    <a:blip r:embed="rId1143" cstate="print"/>
                    <a:srcRect t="5760" b="30203"/>
                    <a:stretch>
                      <a:fillRect/>
                    </a:stretch>
                  </pic:blipFill>
                  <pic:spPr bwMode="auto">
                    <a:xfrm>
                      <a:off x="0" y="0"/>
                      <a:ext cx="4425315" cy="2061845"/>
                    </a:xfrm>
                    <a:prstGeom prst="rect">
                      <a:avLst/>
                    </a:prstGeom>
                    <a:noFill/>
                    <a:ln w="9525">
                      <a:noFill/>
                      <a:miter lim="800000"/>
                      <a:headEnd/>
                      <a:tailEnd/>
                    </a:ln>
                  </pic:spPr>
                </pic:pic>
              </a:graphicData>
            </a:graphic>
          </wp:inline>
        </w:drawing>
      </w:r>
    </w:p>
    <w:p w:rsidR="00925809" w:rsidRPr="00B36786" w:rsidRDefault="00925809" w:rsidP="00925809">
      <w:pPr>
        <w:pStyle w:val="ac"/>
        <w:spacing w:line="360" w:lineRule="auto"/>
        <w:rPr>
          <w:sz w:val="28"/>
          <w:szCs w:val="28"/>
        </w:rPr>
      </w:pPr>
      <w:r w:rsidRPr="00B36786">
        <w:rPr>
          <w:sz w:val="28"/>
          <w:szCs w:val="28"/>
        </w:rPr>
        <w:t>Рис.В</w:t>
      </w:r>
      <w:r w:rsidR="005C26B5">
        <w:rPr>
          <w:sz w:val="28"/>
          <w:szCs w:val="28"/>
        </w:rPr>
        <w:t>–</w:t>
      </w:r>
      <w:r>
        <w:rPr>
          <w:sz w:val="28"/>
          <w:szCs w:val="28"/>
        </w:rPr>
        <w:t>8</w:t>
      </w:r>
      <w:r w:rsidRPr="00B36786">
        <w:rPr>
          <w:sz w:val="28"/>
          <w:szCs w:val="28"/>
        </w:rPr>
        <w:t>. Механізований токарний патрон з пневмоприводом</w:t>
      </w:r>
    </w:p>
    <w:p w:rsidR="00925809" w:rsidRPr="00DC73D0" w:rsidRDefault="001A25EF" w:rsidP="00925809">
      <w:pPr>
        <w:widowControl w:val="0"/>
        <w:spacing w:line="360" w:lineRule="auto"/>
        <w:jc w:val="center"/>
        <w:rPr>
          <w:sz w:val="28"/>
          <w:szCs w:val="28"/>
        </w:rPr>
      </w:pPr>
      <w:r>
        <w:rPr>
          <w:noProof/>
          <w:sz w:val="28"/>
          <w:szCs w:val="28"/>
          <w:lang w:val="ru-RU"/>
        </w:rPr>
        <w:drawing>
          <wp:inline distT="0" distB="0" distL="0" distR="0">
            <wp:extent cx="5486400" cy="2441575"/>
            <wp:effectExtent l="19050" t="0" r="0" b="0"/>
            <wp:docPr id="702" name="Рисунок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1"/>
                    <pic:cNvPicPr>
                      <a:picLocks noChangeAspect="1" noChangeArrowheads="1"/>
                    </pic:cNvPicPr>
                  </pic:nvPicPr>
                  <pic:blipFill>
                    <a:blip r:embed="rId1144" cstate="print"/>
                    <a:srcRect l="5833" t="29529" r="14349" b="13426"/>
                    <a:stretch>
                      <a:fillRect/>
                    </a:stretch>
                  </pic:blipFill>
                  <pic:spPr bwMode="auto">
                    <a:xfrm>
                      <a:off x="0" y="0"/>
                      <a:ext cx="5486400" cy="2441575"/>
                    </a:xfrm>
                    <a:prstGeom prst="rect">
                      <a:avLst/>
                    </a:prstGeom>
                    <a:noFill/>
                    <a:ln w="9525">
                      <a:noFill/>
                      <a:miter lim="800000"/>
                      <a:headEnd/>
                      <a:tailEnd/>
                    </a:ln>
                  </pic:spPr>
                </pic:pic>
              </a:graphicData>
            </a:graphic>
          </wp:inline>
        </w:drawing>
      </w:r>
    </w:p>
    <w:p w:rsidR="00925809" w:rsidRPr="00DC73D0" w:rsidRDefault="00925809" w:rsidP="00925809">
      <w:pPr>
        <w:widowControl w:val="0"/>
        <w:spacing w:line="360" w:lineRule="auto"/>
        <w:ind w:firstLine="720"/>
        <w:jc w:val="center"/>
        <w:rPr>
          <w:sz w:val="28"/>
        </w:rPr>
      </w:pPr>
      <w:r w:rsidRPr="00DC73D0">
        <w:rPr>
          <w:sz w:val="28"/>
          <w:szCs w:val="28"/>
        </w:rPr>
        <w:t xml:space="preserve">Рис. </w:t>
      </w:r>
      <w:r>
        <w:rPr>
          <w:sz w:val="28"/>
          <w:szCs w:val="28"/>
        </w:rPr>
        <w:t>В</w:t>
      </w:r>
      <w:r w:rsidR="005C26B5">
        <w:rPr>
          <w:sz w:val="28"/>
          <w:szCs w:val="28"/>
        </w:rPr>
        <w:t>–</w:t>
      </w:r>
      <w:r>
        <w:rPr>
          <w:sz w:val="28"/>
          <w:szCs w:val="28"/>
        </w:rPr>
        <w:t>9.</w:t>
      </w:r>
      <w:r w:rsidRPr="00DC73D0">
        <w:rPr>
          <w:sz w:val="28"/>
          <w:szCs w:val="28"/>
        </w:rPr>
        <w:t xml:space="preserve"> П</w:t>
      </w:r>
      <w:r w:rsidRPr="00DC73D0">
        <w:rPr>
          <w:sz w:val="28"/>
        </w:rPr>
        <w:t>ристрої з осьовим закріпленням</w:t>
      </w:r>
      <w:r>
        <w:rPr>
          <w:sz w:val="28"/>
        </w:rPr>
        <w:t>:</w:t>
      </w:r>
      <w:r w:rsidRPr="00DC73D0">
        <w:rPr>
          <w:sz w:val="28"/>
        </w:rPr>
        <w:t xml:space="preserve"> магнітні і </w:t>
      </w:r>
      <w:r>
        <w:rPr>
          <w:sz w:val="28"/>
        </w:rPr>
        <w:t>притискні</w:t>
      </w:r>
      <w:r w:rsidRPr="00DC73D0">
        <w:rPr>
          <w:sz w:val="28"/>
        </w:rPr>
        <w:t xml:space="preserve"> </w:t>
      </w:r>
      <w:r w:rsidRPr="00DC73D0">
        <w:rPr>
          <w:sz w:val="28"/>
        </w:rPr>
        <w:lastRenderedPageBreak/>
        <w:t>патрони</w:t>
      </w:r>
    </w:p>
    <w:p w:rsidR="00925809" w:rsidRPr="00DC73D0" w:rsidRDefault="00925809" w:rsidP="00925809">
      <w:pPr>
        <w:widowControl w:val="0"/>
        <w:spacing w:line="360" w:lineRule="auto"/>
        <w:jc w:val="center"/>
        <w:rPr>
          <w:sz w:val="28"/>
          <w:szCs w:val="28"/>
        </w:rPr>
      </w:pPr>
    </w:p>
    <w:p w:rsidR="00925809" w:rsidRPr="00DC73D0" w:rsidRDefault="001A25EF" w:rsidP="00925809">
      <w:pPr>
        <w:spacing w:line="360" w:lineRule="auto"/>
        <w:jc w:val="center"/>
        <w:rPr>
          <w:sz w:val="28"/>
          <w:szCs w:val="28"/>
        </w:rPr>
      </w:pPr>
      <w:r>
        <w:rPr>
          <w:noProof/>
          <w:sz w:val="28"/>
          <w:szCs w:val="28"/>
          <w:lang w:val="ru-RU"/>
        </w:rPr>
        <w:drawing>
          <wp:inline distT="0" distB="0" distL="0" distR="0">
            <wp:extent cx="5796915" cy="2432685"/>
            <wp:effectExtent l="19050" t="0" r="0" b="0"/>
            <wp:docPr id="703" name="Рисунок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3"/>
                    <pic:cNvPicPr>
                      <a:picLocks noChangeAspect="1" noChangeArrowheads="1"/>
                    </pic:cNvPicPr>
                  </pic:nvPicPr>
                  <pic:blipFill>
                    <a:blip r:embed="rId1145" cstate="print"/>
                    <a:srcRect/>
                    <a:stretch>
                      <a:fillRect/>
                    </a:stretch>
                  </pic:blipFill>
                  <pic:spPr bwMode="auto">
                    <a:xfrm>
                      <a:off x="0" y="0"/>
                      <a:ext cx="5796915" cy="2432685"/>
                    </a:xfrm>
                    <a:prstGeom prst="rect">
                      <a:avLst/>
                    </a:prstGeom>
                    <a:noFill/>
                    <a:ln w="9525">
                      <a:noFill/>
                      <a:miter lim="800000"/>
                      <a:headEnd/>
                      <a:tailEnd/>
                    </a:ln>
                  </pic:spPr>
                </pic:pic>
              </a:graphicData>
            </a:graphic>
          </wp:inline>
        </w:drawing>
      </w:r>
    </w:p>
    <w:p w:rsidR="00925809" w:rsidRDefault="00925809" w:rsidP="00925809">
      <w:pPr>
        <w:pStyle w:val="ac"/>
        <w:spacing w:line="360" w:lineRule="auto"/>
        <w:ind w:left="0"/>
        <w:jc w:val="center"/>
        <w:rPr>
          <w:sz w:val="28"/>
          <w:szCs w:val="28"/>
        </w:rPr>
      </w:pPr>
      <w:r w:rsidRPr="00DC73D0">
        <w:rPr>
          <w:sz w:val="28"/>
          <w:szCs w:val="28"/>
        </w:rPr>
        <w:t xml:space="preserve">Рис. </w:t>
      </w:r>
      <w:r>
        <w:rPr>
          <w:sz w:val="28"/>
          <w:szCs w:val="28"/>
        </w:rPr>
        <w:t>В</w:t>
      </w:r>
      <w:r w:rsidR="005C26B5">
        <w:rPr>
          <w:sz w:val="28"/>
          <w:szCs w:val="28"/>
        </w:rPr>
        <w:t>–</w:t>
      </w:r>
      <w:r>
        <w:rPr>
          <w:sz w:val="28"/>
          <w:szCs w:val="28"/>
        </w:rPr>
        <w:t>10</w:t>
      </w:r>
      <w:r w:rsidRPr="00DC73D0">
        <w:rPr>
          <w:sz w:val="28"/>
          <w:szCs w:val="28"/>
        </w:rPr>
        <w:t xml:space="preserve">. Патрони для прецизійних деталей </w:t>
      </w:r>
      <w:r w:rsidR="001A25EF">
        <w:rPr>
          <w:noProof/>
          <w:sz w:val="28"/>
          <w:szCs w:val="28"/>
          <w:lang w:val="ru-RU"/>
        </w:rPr>
        <w:drawing>
          <wp:inline distT="0" distB="0" distL="0" distR="0">
            <wp:extent cx="5822950" cy="2545080"/>
            <wp:effectExtent l="19050" t="0" r="6350" b="0"/>
            <wp:docPr id="704" name="Рисунок 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4"/>
                    <pic:cNvPicPr>
                      <a:picLocks noChangeAspect="1" noChangeArrowheads="1"/>
                    </pic:cNvPicPr>
                  </pic:nvPicPr>
                  <pic:blipFill>
                    <a:blip r:embed="rId1146" cstate="print"/>
                    <a:srcRect/>
                    <a:stretch>
                      <a:fillRect/>
                    </a:stretch>
                  </pic:blipFill>
                  <pic:spPr bwMode="auto">
                    <a:xfrm>
                      <a:off x="0" y="0"/>
                      <a:ext cx="5822950" cy="2545080"/>
                    </a:xfrm>
                    <a:prstGeom prst="rect">
                      <a:avLst/>
                    </a:prstGeom>
                    <a:noFill/>
                    <a:ln w="9525">
                      <a:noFill/>
                      <a:miter lim="800000"/>
                      <a:headEnd/>
                      <a:tailEnd/>
                    </a:ln>
                  </pic:spPr>
                </pic:pic>
              </a:graphicData>
            </a:graphic>
          </wp:inline>
        </w:drawing>
      </w:r>
    </w:p>
    <w:p w:rsidR="00925809" w:rsidRPr="00A813C2" w:rsidRDefault="00925809" w:rsidP="00925809">
      <w:pPr>
        <w:pStyle w:val="ac"/>
        <w:spacing w:line="360" w:lineRule="auto"/>
        <w:ind w:left="0"/>
        <w:jc w:val="center"/>
      </w:pPr>
      <w:r w:rsidRPr="00DC73D0">
        <w:rPr>
          <w:sz w:val="28"/>
          <w:szCs w:val="28"/>
        </w:rPr>
        <w:t xml:space="preserve">Рис. </w:t>
      </w:r>
      <w:r>
        <w:rPr>
          <w:sz w:val="28"/>
          <w:szCs w:val="28"/>
        </w:rPr>
        <w:t>В</w:t>
      </w:r>
      <w:r w:rsidR="005C26B5">
        <w:rPr>
          <w:sz w:val="28"/>
          <w:szCs w:val="28"/>
        </w:rPr>
        <w:t>–</w:t>
      </w:r>
      <w:r>
        <w:rPr>
          <w:sz w:val="28"/>
          <w:szCs w:val="28"/>
        </w:rPr>
        <w:t>11</w:t>
      </w:r>
      <w:r w:rsidRPr="00DC73D0">
        <w:rPr>
          <w:sz w:val="28"/>
          <w:szCs w:val="28"/>
        </w:rPr>
        <w:t xml:space="preserve">. Патрони </w:t>
      </w:r>
      <w:r>
        <w:rPr>
          <w:sz w:val="28"/>
          <w:szCs w:val="28"/>
        </w:rPr>
        <w:t>з компенсацією відцентрових сил</w:t>
      </w:r>
    </w:p>
    <w:p w:rsidR="00925809" w:rsidRDefault="00377CC3" w:rsidP="00925809">
      <w:pPr>
        <w:pStyle w:val="ac"/>
        <w:spacing w:line="360" w:lineRule="auto"/>
      </w:pPr>
      <w:r w:rsidRPr="00377CC3">
        <w:rPr>
          <w:noProof/>
        </w:rPr>
        <w:pict>
          <v:shape id="_x0000_s36841" type="#_x0000_t202" style="position:absolute;left:0;text-align:left;margin-left:135.85pt;margin-top:504.95pt;width:42pt;height:28.5pt;z-index:251662336" o:allowincell="f" filled="f" stroked="f">
            <v:textbox style="mso-next-textbox:#_x0000_s36841">
              <w:txbxContent>
                <w:p w:rsidR="009813EA" w:rsidRPr="001B42D3" w:rsidRDefault="009813EA" w:rsidP="00925809">
                  <w:pPr>
                    <w:rPr>
                      <w:lang w:val="en-US"/>
                    </w:rPr>
                  </w:pPr>
                </w:p>
              </w:txbxContent>
            </v:textbox>
          </v:shape>
        </w:pict>
      </w:r>
      <w:r w:rsidRPr="00377CC3">
        <w:rPr>
          <w:noProof/>
        </w:rPr>
        <w:pict>
          <v:shape id="_x0000_s36840" type="#_x0000_t202" style="position:absolute;left:0;text-align:left;margin-left:-291.65pt;margin-top:512.45pt;width:42pt;height:28.5pt;z-index:251661312" o:allowincell="f" filled="f" stroked="f">
            <v:textbox style="mso-next-textbox:#_x0000_s36840">
              <w:txbxContent>
                <w:p w:rsidR="009813EA" w:rsidRDefault="009813EA" w:rsidP="00925809">
                  <w:pPr>
                    <w:jc w:val="center"/>
                  </w:pPr>
                  <w:r>
                    <w:t>53</w:t>
                  </w:r>
                </w:p>
              </w:txbxContent>
            </v:textbox>
          </v:shape>
        </w:pict>
      </w:r>
      <w:r w:rsidR="001A25EF">
        <w:rPr>
          <w:noProof/>
          <w:lang w:val="ru-RU"/>
        </w:rPr>
        <w:drawing>
          <wp:inline distT="0" distB="0" distL="0" distR="0">
            <wp:extent cx="4105910" cy="2346325"/>
            <wp:effectExtent l="19050" t="0" r="8890" b="0"/>
            <wp:docPr id="705" name="Рисунок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7"/>
                    <pic:cNvPicPr>
                      <a:picLocks noChangeAspect="1" noChangeArrowheads="1"/>
                    </pic:cNvPicPr>
                  </pic:nvPicPr>
                  <pic:blipFill>
                    <a:blip r:embed="rId1147" cstate="print"/>
                    <a:srcRect t="10591" b="10316"/>
                    <a:stretch>
                      <a:fillRect/>
                    </a:stretch>
                  </pic:blipFill>
                  <pic:spPr bwMode="auto">
                    <a:xfrm>
                      <a:off x="0" y="0"/>
                      <a:ext cx="4105910" cy="2346325"/>
                    </a:xfrm>
                    <a:prstGeom prst="rect">
                      <a:avLst/>
                    </a:prstGeom>
                    <a:noFill/>
                    <a:ln w="9525">
                      <a:noFill/>
                      <a:miter lim="800000"/>
                      <a:headEnd/>
                      <a:tailEnd/>
                    </a:ln>
                  </pic:spPr>
                </pic:pic>
              </a:graphicData>
            </a:graphic>
          </wp:inline>
        </w:drawing>
      </w:r>
    </w:p>
    <w:p w:rsidR="00925809" w:rsidRPr="00A813C2" w:rsidRDefault="00925809" w:rsidP="00925809">
      <w:pPr>
        <w:pStyle w:val="ac"/>
        <w:spacing w:line="360" w:lineRule="auto"/>
      </w:pPr>
    </w:p>
    <w:p w:rsidR="00925809" w:rsidRPr="00D65374" w:rsidRDefault="00925809" w:rsidP="00925809">
      <w:pPr>
        <w:spacing w:line="360" w:lineRule="auto"/>
        <w:jc w:val="center"/>
        <w:rPr>
          <w:sz w:val="28"/>
          <w:szCs w:val="28"/>
        </w:rPr>
      </w:pPr>
      <w:r w:rsidRPr="00D65374">
        <w:rPr>
          <w:sz w:val="28"/>
          <w:szCs w:val="28"/>
        </w:rPr>
        <w:t>Рис.</w:t>
      </w:r>
      <w:r>
        <w:rPr>
          <w:sz w:val="28"/>
          <w:szCs w:val="28"/>
        </w:rPr>
        <w:t xml:space="preserve"> </w:t>
      </w:r>
      <w:r w:rsidRPr="00D65374">
        <w:rPr>
          <w:sz w:val="28"/>
          <w:szCs w:val="28"/>
        </w:rPr>
        <w:t>В</w:t>
      </w:r>
      <w:r w:rsidR="005C26B5">
        <w:rPr>
          <w:sz w:val="28"/>
          <w:szCs w:val="28"/>
        </w:rPr>
        <w:t>–</w:t>
      </w:r>
      <w:r w:rsidRPr="00D65374">
        <w:rPr>
          <w:sz w:val="28"/>
          <w:szCs w:val="28"/>
        </w:rPr>
        <w:t>1</w:t>
      </w:r>
      <w:r>
        <w:rPr>
          <w:sz w:val="28"/>
          <w:szCs w:val="28"/>
        </w:rPr>
        <w:t>2</w:t>
      </w:r>
      <w:r w:rsidRPr="00D65374">
        <w:rPr>
          <w:sz w:val="28"/>
          <w:szCs w:val="28"/>
        </w:rPr>
        <w:t xml:space="preserve">. </w:t>
      </w:r>
      <w:r>
        <w:rPr>
          <w:sz w:val="28"/>
          <w:szCs w:val="28"/>
        </w:rPr>
        <w:t>Способи</w:t>
      </w:r>
      <w:r w:rsidRPr="00D65374">
        <w:rPr>
          <w:sz w:val="28"/>
          <w:szCs w:val="28"/>
        </w:rPr>
        <w:t xml:space="preserve"> з’єднання змінних кулачків з основними</w:t>
      </w:r>
    </w:p>
    <w:p w:rsidR="00925809" w:rsidRPr="00DC73D0" w:rsidRDefault="001A25EF" w:rsidP="00925809">
      <w:pPr>
        <w:spacing w:line="360" w:lineRule="auto"/>
        <w:jc w:val="center"/>
        <w:rPr>
          <w:sz w:val="28"/>
          <w:szCs w:val="28"/>
        </w:rPr>
      </w:pPr>
      <w:r>
        <w:rPr>
          <w:noProof/>
          <w:sz w:val="28"/>
          <w:szCs w:val="28"/>
          <w:lang w:val="ru-RU"/>
        </w:rPr>
        <w:drawing>
          <wp:inline distT="0" distB="0" distL="0" distR="0">
            <wp:extent cx="4882515" cy="2648585"/>
            <wp:effectExtent l="19050" t="0" r="0" b="0"/>
            <wp:docPr id="706" name="Рисунок 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1"/>
                    <pic:cNvPicPr>
                      <a:picLocks noChangeAspect="1" noChangeArrowheads="1"/>
                    </pic:cNvPicPr>
                  </pic:nvPicPr>
                  <pic:blipFill>
                    <a:blip r:embed="rId1148" cstate="print"/>
                    <a:srcRect/>
                    <a:stretch>
                      <a:fillRect/>
                    </a:stretch>
                  </pic:blipFill>
                  <pic:spPr bwMode="auto">
                    <a:xfrm>
                      <a:off x="0" y="0"/>
                      <a:ext cx="4882515" cy="2648585"/>
                    </a:xfrm>
                    <a:prstGeom prst="rect">
                      <a:avLst/>
                    </a:prstGeom>
                    <a:noFill/>
                    <a:ln w="9525">
                      <a:noFill/>
                      <a:miter lim="800000"/>
                      <a:headEnd/>
                      <a:tailEnd/>
                    </a:ln>
                  </pic:spPr>
                </pic:pic>
              </a:graphicData>
            </a:graphic>
          </wp:inline>
        </w:drawing>
      </w:r>
    </w:p>
    <w:p w:rsidR="00925809" w:rsidRPr="00DC73D0" w:rsidRDefault="00925809" w:rsidP="00925809">
      <w:pPr>
        <w:spacing w:line="360" w:lineRule="auto"/>
        <w:jc w:val="center"/>
        <w:rPr>
          <w:sz w:val="28"/>
          <w:szCs w:val="28"/>
        </w:rPr>
      </w:pPr>
      <w:r w:rsidRPr="00DC73D0">
        <w:rPr>
          <w:sz w:val="28"/>
          <w:szCs w:val="28"/>
        </w:rPr>
        <w:t xml:space="preserve">Рис. </w:t>
      </w:r>
      <w:r>
        <w:rPr>
          <w:sz w:val="28"/>
          <w:szCs w:val="28"/>
        </w:rPr>
        <w:t>В</w:t>
      </w:r>
      <w:r w:rsidR="005C26B5">
        <w:rPr>
          <w:sz w:val="28"/>
          <w:szCs w:val="28"/>
        </w:rPr>
        <w:t>–</w:t>
      </w:r>
      <w:r>
        <w:rPr>
          <w:sz w:val="28"/>
          <w:szCs w:val="28"/>
        </w:rPr>
        <w:t>13.</w:t>
      </w:r>
      <w:r w:rsidRPr="00DC73D0">
        <w:rPr>
          <w:sz w:val="28"/>
          <w:szCs w:val="28"/>
        </w:rPr>
        <w:t xml:space="preserve">  Види </w:t>
      </w:r>
      <w:r w:rsidRPr="00D65374">
        <w:rPr>
          <w:sz w:val="28"/>
          <w:szCs w:val="28"/>
        </w:rPr>
        <w:t>змінних</w:t>
      </w:r>
      <w:r w:rsidRPr="00DC73D0">
        <w:rPr>
          <w:sz w:val="28"/>
          <w:szCs w:val="28"/>
        </w:rPr>
        <w:t xml:space="preserve"> </w:t>
      </w:r>
      <w:r>
        <w:rPr>
          <w:sz w:val="28"/>
          <w:szCs w:val="28"/>
        </w:rPr>
        <w:t xml:space="preserve">затискних </w:t>
      </w:r>
      <w:r w:rsidRPr="00DC73D0">
        <w:rPr>
          <w:sz w:val="28"/>
          <w:szCs w:val="28"/>
        </w:rPr>
        <w:t>кулачків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5"/>
        <w:gridCol w:w="4786"/>
      </w:tblGrid>
      <w:tr w:rsidR="00925809" w:rsidRPr="00925809" w:rsidTr="00925809">
        <w:tc>
          <w:tcPr>
            <w:tcW w:w="4785" w:type="dxa"/>
          </w:tcPr>
          <w:p w:rsidR="00925809" w:rsidRPr="00925809" w:rsidRDefault="001A25EF" w:rsidP="00925809">
            <w:pPr>
              <w:widowControl w:val="0"/>
              <w:spacing w:line="360" w:lineRule="auto"/>
              <w:ind w:firstLine="400"/>
              <w:jc w:val="center"/>
              <w:rPr>
                <w:snapToGrid w:val="0"/>
              </w:rPr>
            </w:pPr>
            <w:r>
              <w:rPr>
                <w:noProof/>
                <w:sz w:val="28"/>
                <w:szCs w:val="28"/>
                <w:lang w:val="ru-RU"/>
              </w:rPr>
              <w:drawing>
                <wp:inline distT="0" distB="0" distL="0" distR="0">
                  <wp:extent cx="2096135" cy="1716405"/>
                  <wp:effectExtent l="19050" t="0" r="0" b="0"/>
                  <wp:docPr id="707" name="Рисунок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2"/>
                          <pic:cNvPicPr>
                            <a:picLocks noChangeAspect="1" noChangeArrowheads="1"/>
                          </pic:cNvPicPr>
                        </pic:nvPicPr>
                        <pic:blipFill>
                          <a:blip r:embed="rId1149" cstate="print"/>
                          <a:srcRect/>
                          <a:stretch>
                            <a:fillRect/>
                          </a:stretch>
                        </pic:blipFill>
                        <pic:spPr bwMode="auto">
                          <a:xfrm>
                            <a:off x="0" y="0"/>
                            <a:ext cx="2096135" cy="1716405"/>
                          </a:xfrm>
                          <a:prstGeom prst="rect">
                            <a:avLst/>
                          </a:prstGeom>
                          <a:noFill/>
                          <a:ln w="9525">
                            <a:noFill/>
                            <a:miter lim="800000"/>
                            <a:headEnd/>
                            <a:tailEnd/>
                          </a:ln>
                        </pic:spPr>
                      </pic:pic>
                    </a:graphicData>
                  </a:graphic>
                </wp:inline>
              </w:drawing>
            </w:r>
          </w:p>
        </w:tc>
        <w:tc>
          <w:tcPr>
            <w:tcW w:w="4786" w:type="dxa"/>
          </w:tcPr>
          <w:p w:rsidR="00925809" w:rsidRPr="00925809" w:rsidRDefault="001A25EF" w:rsidP="00925809">
            <w:pPr>
              <w:widowControl w:val="0"/>
              <w:spacing w:line="360" w:lineRule="auto"/>
              <w:ind w:firstLine="400"/>
              <w:jc w:val="center"/>
              <w:rPr>
                <w:snapToGrid w:val="0"/>
              </w:rPr>
            </w:pPr>
            <w:r>
              <w:rPr>
                <w:noProof/>
                <w:sz w:val="28"/>
                <w:szCs w:val="28"/>
                <w:lang w:val="ru-RU"/>
              </w:rPr>
              <w:drawing>
                <wp:inline distT="0" distB="0" distL="0" distR="0">
                  <wp:extent cx="2233930" cy="1716405"/>
                  <wp:effectExtent l="19050" t="0" r="0" b="0"/>
                  <wp:docPr id="708" name="Рисунок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4"/>
                          <pic:cNvPicPr>
                            <a:picLocks noChangeAspect="1" noChangeArrowheads="1"/>
                          </pic:cNvPicPr>
                        </pic:nvPicPr>
                        <pic:blipFill>
                          <a:blip r:embed="rId1150" cstate="print"/>
                          <a:srcRect/>
                          <a:stretch>
                            <a:fillRect/>
                          </a:stretch>
                        </pic:blipFill>
                        <pic:spPr bwMode="auto">
                          <a:xfrm>
                            <a:off x="0" y="0"/>
                            <a:ext cx="2233930" cy="1716405"/>
                          </a:xfrm>
                          <a:prstGeom prst="rect">
                            <a:avLst/>
                          </a:prstGeom>
                          <a:noFill/>
                          <a:ln w="9525">
                            <a:noFill/>
                            <a:miter lim="800000"/>
                            <a:headEnd/>
                            <a:tailEnd/>
                          </a:ln>
                        </pic:spPr>
                      </pic:pic>
                    </a:graphicData>
                  </a:graphic>
                </wp:inline>
              </w:drawing>
            </w:r>
          </w:p>
        </w:tc>
      </w:tr>
      <w:tr w:rsidR="00925809" w:rsidRPr="00925809" w:rsidTr="00925809">
        <w:tc>
          <w:tcPr>
            <w:tcW w:w="4785" w:type="dxa"/>
          </w:tcPr>
          <w:p w:rsidR="00925809" w:rsidRPr="00925809" w:rsidRDefault="001A25EF" w:rsidP="00925809">
            <w:pPr>
              <w:widowControl w:val="0"/>
              <w:spacing w:line="360" w:lineRule="auto"/>
              <w:ind w:firstLine="400"/>
              <w:jc w:val="center"/>
              <w:rPr>
                <w:snapToGrid w:val="0"/>
              </w:rPr>
            </w:pPr>
            <w:r>
              <w:rPr>
                <w:noProof/>
                <w:sz w:val="28"/>
                <w:szCs w:val="28"/>
                <w:lang w:val="ru-RU"/>
              </w:rPr>
              <w:drawing>
                <wp:inline distT="0" distB="0" distL="0" distR="0">
                  <wp:extent cx="2052955" cy="1621790"/>
                  <wp:effectExtent l="19050" t="0" r="4445" b="0"/>
                  <wp:docPr id="709" name="Рисунок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3"/>
                          <pic:cNvPicPr>
                            <a:picLocks noChangeAspect="1" noChangeArrowheads="1"/>
                          </pic:cNvPicPr>
                        </pic:nvPicPr>
                        <pic:blipFill>
                          <a:blip r:embed="rId1151" cstate="print"/>
                          <a:srcRect/>
                          <a:stretch>
                            <a:fillRect/>
                          </a:stretch>
                        </pic:blipFill>
                        <pic:spPr bwMode="auto">
                          <a:xfrm>
                            <a:off x="0" y="0"/>
                            <a:ext cx="2052955" cy="1621790"/>
                          </a:xfrm>
                          <a:prstGeom prst="rect">
                            <a:avLst/>
                          </a:prstGeom>
                          <a:noFill/>
                          <a:ln w="9525">
                            <a:noFill/>
                            <a:miter lim="800000"/>
                            <a:headEnd/>
                            <a:tailEnd/>
                          </a:ln>
                        </pic:spPr>
                      </pic:pic>
                    </a:graphicData>
                  </a:graphic>
                </wp:inline>
              </w:drawing>
            </w:r>
          </w:p>
        </w:tc>
        <w:tc>
          <w:tcPr>
            <w:tcW w:w="4786" w:type="dxa"/>
          </w:tcPr>
          <w:p w:rsidR="00925809" w:rsidRPr="00925809" w:rsidRDefault="001A25EF" w:rsidP="00925809">
            <w:pPr>
              <w:widowControl w:val="0"/>
              <w:spacing w:line="360" w:lineRule="auto"/>
              <w:ind w:firstLine="400"/>
              <w:jc w:val="center"/>
              <w:rPr>
                <w:snapToGrid w:val="0"/>
              </w:rPr>
            </w:pPr>
            <w:r>
              <w:rPr>
                <w:noProof/>
                <w:sz w:val="28"/>
                <w:szCs w:val="28"/>
                <w:lang w:val="ru-RU"/>
              </w:rPr>
              <w:drawing>
                <wp:inline distT="0" distB="0" distL="0" distR="0">
                  <wp:extent cx="2078990" cy="1716405"/>
                  <wp:effectExtent l="19050" t="0" r="0" b="0"/>
                  <wp:docPr id="710" name="Рисунок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5"/>
                          <pic:cNvPicPr>
                            <a:picLocks noChangeAspect="1" noChangeArrowheads="1"/>
                          </pic:cNvPicPr>
                        </pic:nvPicPr>
                        <pic:blipFill>
                          <a:blip r:embed="rId1152" cstate="print"/>
                          <a:srcRect/>
                          <a:stretch>
                            <a:fillRect/>
                          </a:stretch>
                        </pic:blipFill>
                        <pic:spPr bwMode="auto">
                          <a:xfrm>
                            <a:off x="0" y="0"/>
                            <a:ext cx="2078990" cy="1716405"/>
                          </a:xfrm>
                          <a:prstGeom prst="rect">
                            <a:avLst/>
                          </a:prstGeom>
                          <a:noFill/>
                          <a:ln w="9525">
                            <a:noFill/>
                            <a:miter lim="800000"/>
                            <a:headEnd/>
                            <a:tailEnd/>
                          </a:ln>
                        </pic:spPr>
                      </pic:pic>
                    </a:graphicData>
                  </a:graphic>
                </wp:inline>
              </w:drawing>
            </w:r>
          </w:p>
        </w:tc>
      </w:tr>
    </w:tbl>
    <w:p w:rsidR="00925809" w:rsidRPr="00DC73D0" w:rsidRDefault="00925809" w:rsidP="00925809">
      <w:pPr>
        <w:spacing w:line="360" w:lineRule="auto"/>
        <w:jc w:val="center"/>
        <w:rPr>
          <w:sz w:val="28"/>
          <w:szCs w:val="28"/>
        </w:rPr>
      </w:pPr>
    </w:p>
    <w:tbl>
      <w:tblPr>
        <w:tblW w:w="0" w:type="auto"/>
        <w:tblLook w:val="01E0"/>
      </w:tblPr>
      <w:tblGrid>
        <w:gridCol w:w="4785"/>
        <w:gridCol w:w="4786"/>
      </w:tblGrid>
      <w:tr w:rsidR="00925809" w:rsidRPr="00DC73D0" w:rsidTr="00925809">
        <w:tc>
          <w:tcPr>
            <w:tcW w:w="4785" w:type="dxa"/>
          </w:tcPr>
          <w:p w:rsidR="00925809" w:rsidRPr="00925809" w:rsidRDefault="00925809" w:rsidP="00925809">
            <w:pPr>
              <w:widowControl w:val="0"/>
              <w:spacing w:line="360" w:lineRule="auto"/>
              <w:ind w:firstLine="400"/>
              <w:jc w:val="center"/>
              <w:rPr>
                <w:snapToGrid w:val="0"/>
              </w:rPr>
            </w:pPr>
            <w:r w:rsidRPr="00925809">
              <w:rPr>
                <w:snapToGrid w:val="0"/>
                <w:sz w:val="28"/>
                <w:szCs w:val="28"/>
              </w:rPr>
              <w:t>Рис. В</w:t>
            </w:r>
            <w:r w:rsidR="005C26B5">
              <w:rPr>
                <w:snapToGrid w:val="0"/>
                <w:sz w:val="28"/>
                <w:szCs w:val="28"/>
              </w:rPr>
              <w:t>–</w:t>
            </w:r>
            <w:r w:rsidRPr="00925809">
              <w:rPr>
                <w:snapToGrid w:val="0"/>
                <w:sz w:val="28"/>
                <w:szCs w:val="28"/>
              </w:rPr>
              <w:t>14.   Самовстановлюючі кулачки</w:t>
            </w:r>
          </w:p>
        </w:tc>
        <w:tc>
          <w:tcPr>
            <w:tcW w:w="4786" w:type="dxa"/>
          </w:tcPr>
          <w:p w:rsidR="00925809" w:rsidRPr="00925809" w:rsidRDefault="00925809" w:rsidP="00925809">
            <w:pPr>
              <w:widowControl w:val="0"/>
              <w:spacing w:line="360" w:lineRule="auto"/>
              <w:ind w:firstLine="400"/>
              <w:jc w:val="center"/>
              <w:rPr>
                <w:snapToGrid w:val="0"/>
              </w:rPr>
            </w:pPr>
            <w:r w:rsidRPr="00925809">
              <w:rPr>
                <w:snapToGrid w:val="0"/>
                <w:sz w:val="28"/>
                <w:szCs w:val="28"/>
              </w:rPr>
              <w:t>Рис. В</w:t>
            </w:r>
            <w:r w:rsidR="005C26B5">
              <w:rPr>
                <w:snapToGrid w:val="0"/>
                <w:sz w:val="28"/>
                <w:szCs w:val="28"/>
              </w:rPr>
              <w:t>–</w:t>
            </w:r>
            <w:r w:rsidRPr="00925809">
              <w:rPr>
                <w:snapToGrid w:val="0"/>
                <w:sz w:val="28"/>
                <w:szCs w:val="28"/>
              </w:rPr>
              <w:t>15.  Розточувані кулачки</w:t>
            </w:r>
          </w:p>
        </w:tc>
      </w:tr>
    </w:tbl>
    <w:p w:rsidR="00925809" w:rsidRDefault="001A25EF" w:rsidP="00925809">
      <w:pPr>
        <w:pStyle w:val="ac"/>
        <w:spacing w:line="360" w:lineRule="auto"/>
      </w:pPr>
      <w:r>
        <w:rPr>
          <w:noProof/>
          <w:lang w:val="ru-RU"/>
        </w:rPr>
        <w:lastRenderedPageBreak/>
        <w:drawing>
          <wp:inline distT="0" distB="0" distL="0" distR="0">
            <wp:extent cx="4434205" cy="3640455"/>
            <wp:effectExtent l="19050" t="0" r="4445" b="0"/>
            <wp:docPr id="711" name="Рисунок 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6"/>
                    <pic:cNvPicPr>
                      <a:picLocks noChangeAspect="1" noChangeArrowheads="1"/>
                    </pic:cNvPicPr>
                  </pic:nvPicPr>
                  <pic:blipFill>
                    <a:blip r:embed="rId1153" cstate="print"/>
                    <a:srcRect/>
                    <a:stretch>
                      <a:fillRect/>
                    </a:stretch>
                  </pic:blipFill>
                  <pic:spPr bwMode="auto">
                    <a:xfrm>
                      <a:off x="0" y="0"/>
                      <a:ext cx="4434205" cy="3640455"/>
                    </a:xfrm>
                    <a:prstGeom prst="rect">
                      <a:avLst/>
                    </a:prstGeom>
                    <a:noFill/>
                    <a:ln w="9525">
                      <a:noFill/>
                      <a:miter lim="800000"/>
                      <a:headEnd/>
                      <a:tailEnd/>
                    </a:ln>
                  </pic:spPr>
                </pic:pic>
              </a:graphicData>
            </a:graphic>
          </wp:inline>
        </w:drawing>
      </w:r>
    </w:p>
    <w:p w:rsidR="00925809" w:rsidRPr="00D65374" w:rsidRDefault="00925809" w:rsidP="00925809">
      <w:pPr>
        <w:pStyle w:val="ac"/>
        <w:spacing w:line="360" w:lineRule="auto"/>
        <w:jc w:val="center"/>
      </w:pPr>
      <w:r w:rsidRPr="00DC73D0">
        <w:rPr>
          <w:sz w:val="28"/>
          <w:szCs w:val="28"/>
        </w:rPr>
        <w:t xml:space="preserve">Рис. </w:t>
      </w:r>
      <w:r>
        <w:rPr>
          <w:sz w:val="28"/>
          <w:szCs w:val="28"/>
        </w:rPr>
        <w:t>В</w:t>
      </w:r>
      <w:r w:rsidR="005C26B5">
        <w:rPr>
          <w:sz w:val="28"/>
          <w:szCs w:val="28"/>
        </w:rPr>
        <w:t>–</w:t>
      </w:r>
      <w:r>
        <w:rPr>
          <w:sz w:val="28"/>
          <w:szCs w:val="28"/>
        </w:rPr>
        <w:t>16</w:t>
      </w:r>
      <w:r w:rsidRPr="00DC73D0">
        <w:rPr>
          <w:sz w:val="28"/>
          <w:szCs w:val="28"/>
        </w:rPr>
        <w:t>.  Розт</w:t>
      </w:r>
      <w:r>
        <w:rPr>
          <w:sz w:val="28"/>
          <w:szCs w:val="28"/>
        </w:rPr>
        <w:t>искний шестикулачковий патрон</w:t>
      </w:r>
    </w:p>
    <w:p w:rsidR="00925809" w:rsidRPr="00A813C2" w:rsidRDefault="001A25EF" w:rsidP="00925809">
      <w:pPr>
        <w:pStyle w:val="ac"/>
        <w:tabs>
          <w:tab w:val="left" w:pos="1548"/>
        </w:tabs>
        <w:spacing w:line="360" w:lineRule="auto"/>
        <w:ind w:left="0" w:firstLine="720"/>
      </w:pPr>
      <w:r>
        <w:rPr>
          <w:noProof/>
          <w:lang w:val="ru-RU"/>
        </w:rPr>
        <w:drawing>
          <wp:inline distT="0" distB="0" distL="0" distR="0">
            <wp:extent cx="3027680" cy="4140835"/>
            <wp:effectExtent l="19050" t="0" r="1270" b="0"/>
            <wp:docPr id="712" name="Рисунок 478" descr="~AUT0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8" descr="~AUT0006"/>
                    <pic:cNvPicPr>
                      <a:picLocks noChangeAspect="1" noChangeArrowheads="1"/>
                    </pic:cNvPicPr>
                  </pic:nvPicPr>
                  <pic:blipFill>
                    <a:blip r:embed="rId1154" cstate="print"/>
                    <a:srcRect/>
                    <a:stretch>
                      <a:fillRect/>
                    </a:stretch>
                  </pic:blipFill>
                  <pic:spPr bwMode="auto">
                    <a:xfrm>
                      <a:off x="0" y="0"/>
                      <a:ext cx="3027680" cy="4140835"/>
                    </a:xfrm>
                    <a:prstGeom prst="rect">
                      <a:avLst/>
                    </a:prstGeom>
                    <a:noFill/>
                    <a:ln w="9525">
                      <a:noFill/>
                      <a:miter lim="800000"/>
                      <a:headEnd/>
                      <a:tailEnd/>
                    </a:ln>
                  </pic:spPr>
                </pic:pic>
              </a:graphicData>
            </a:graphic>
          </wp:inline>
        </w:drawing>
      </w:r>
    </w:p>
    <w:p w:rsidR="00925809" w:rsidRPr="00A813C2" w:rsidRDefault="00925809" w:rsidP="00925809">
      <w:pPr>
        <w:pStyle w:val="ac"/>
        <w:tabs>
          <w:tab w:val="left" w:pos="0"/>
        </w:tabs>
        <w:spacing w:line="360" w:lineRule="auto"/>
        <w:ind w:left="0" w:firstLine="720"/>
        <w:jc w:val="center"/>
        <w:rPr>
          <w:sz w:val="28"/>
          <w:szCs w:val="28"/>
        </w:rPr>
      </w:pPr>
      <w:r w:rsidRPr="00A813C2">
        <w:rPr>
          <w:sz w:val="28"/>
          <w:szCs w:val="28"/>
        </w:rPr>
        <w:t>Рис.В</w:t>
      </w:r>
      <w:r w:rsidR="005C26B5">
        <w:rPr>
          <w:sz w:val="28"/>
          <w:szCs w:val="28"/>
        </w:rPr>
        <w:t>–</w:t>
      </w:r>
      <w:r w:rsidRPr="00A813C2">
        <w:rPr>
          <w:sz w:val="28"/>
          <w:szCs w:val="28"/>
        </w:rPr>
        <w:t>17. Патрон цанговий для встановлення заготовок по внутрішній поверхні</w:t>
      </w:r>
    </w:p>
    <w:p w:rsidR="00925809" w:rsidRDefault="001A25EF" w:rsidP="00925809">
      <w:pPr>
        <w:widowControl w:val="0"/>
        <w:spacing w:line="360" w:lineRule="auto"/>
        <w:jc w:val="both"/>
        <w:rPr>
          <w:sz w:val="28"/>
          <w:szCs w:val="28"/>
        </w:rPr>
      </w:pPr>
      <w:r>
        <w:rPr>
          <w:noProof/>
          <w:sz w:val="28"/>
          <w:szCs w:val="28"/>
          <w:lang w:val="ru-RU"/>
        </w:rPr>
        <w:lastRenderedPageBreak/>
        <w:drawing>
          <wp:inline distT="0" distB="0" distL="0" distR="0">
            <wp:extent cx="6184900" cy="2475865"/>
            <wp:effectExtent l="19050" t="0" r="6350" b="0"/>
            <wp:docPr id="713" name="Рисунок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1"/>
                    <pic:cNvPicPr>
                      <a:picLocks noChangeAspect="1" noChangeArrowheads="1"/>
                    </pic:cNvPicPr>
                  </pic:nvPicPr>
                  <pic:blipFill>
                    <a:blip r:embed="rId1155" cstate="print"/>
                    <a:srcRect/>
                    <a:stretch>
                      <a:fillRect/>
                    </a:stretch>
                  </pic:blipFill>
                  <pic:spPr bwMode="auto">
                    <a:xfrm>
                      <a:off x="0" y="0"/>
                      <a:ext cx="6184900" cy="2475865"/>
                    </a:xfrm>
                    <a:prstGeom prst="rect">
                      <a:avLst/>
                    </a:prstGeom>
                    <a:noFill/>
                    <a:ln w="9525">
                      <a:noFill/>
                      <a:miter lim="800000"/>
                      <a:headEnd/>
                      <a:tailEnd/>
                    </a:ln>
                  </pic:spPr>
                </pic:pic>
              </a:graphicData>
            </a:graphic>
          </wp:inline>
        </w:drawing>
      </w:r>
    </w:p>
    <w:tbl>
      <w:tblPr>
        <w:tblW w:w="0" w:type="auto"/>
        <w:tblLook w:val="04A0"/>
      </w:tblPr>
      <w:tblGrid>
        <w:gridCol w:w="3190"/>
        <w:gridCol w:w="3190"/>
        <w:gridCol w:w="3191"/>
      </w:tblGrid>
      <w:tr w:rsidR="00925809" w:rsidRPr="00925809" w:rsidTr="00925809">
        <w:tc>
          <w:tcPr>
            <w:tcW w:w="3190" w:type="dxa"/>
          </w:tcPr>
          <w:p w:rsidR="00925809" w:rsidRPr="00925809" w:rsidRDefault="00925809" w:rsidP="00925809">
            <w:pPr>
              <w:widowControl w:val="0"/>
              <w:spacing w:line="360" w:lineRule="auto"/>
              <w:ind w:firstLine="400"/>
              <w:jc w:val="center"/>
              <w:rPr>
                <w:snapToGrid w:val="0"/>
              </w:rPr>
            </w:pPr>
            <w:r w:rsidRPr="00925809">
              <w:rPr>
                <w:snapToGrid w:val="0"/>
                <w:sz w:val="28"/>
                <w:szCs w:val="28"/>
              </w:rPr>
              <w:t>а)</w:t>
            </w:r>
          </w:p>
        </w:tc>
        <w:tc>
          <w:tcPr>
            <w:tcW w:w="3190" w:type="dxa"/>
          </w:tcPr>
          <w:p w:rsidR="00925809" w:rsidRPr="00925809" w:rsidRDefault="00925809" w:rsidP="00925809">
            <w:pPr>
              <w:widowControl w:val="0"/>
              <w:spacing w:line="360" w:lineRule="auto"/>
              <w:ind w:firstLine="400"/>
              <w:jc w:val="center"/>
              <w:rPr>
                <w:snapToGrid w:val="0"/>
              </w:rPr>
            </w:pPr>
            <w:r w:rsidRPr="00925809">
              <w:rPr>
                <w:snapToGrid w:val="0"/>
                <w:sz w:val="28"/>
                <w:szCs w:val="28"/>
              </w:rPr>
              <w:t>б)</w:t>
            </w:r>
          </w:p>
        </w:tc>
        <w:tc>
          <w:tcPr>
            <w:tcW w:w="3191" w:type="dxa"/>
          </w:tcPr>
          <w:p w:rsidR="00925809" w:rsidRPr="00925809" w:rsidRDefault="00925809" w:rsidP="00925809">
            <w:pPr>
              <w:widowControl w:val="0"/>
              <w:spacing w:line="360" w:lineRule="auto"/>
              <w:ind w:firstLine="400"/>
              <w:jc w:val="center"/>
              <w:rPr>
                <w:snapToGrid w:val="0"/>
              </w:rPr>
            </w:pPr>
            <w:r w:rsidRPr="00925809">
              <w:rPr>
                <w:snapToGrid w:val="0"/>
                <w:sz w:val="28"/>
                <w:szCs w:val="28"/>
              </w:rPr>
              <w:t>в)</w:t>
            </w:r>
          </w:p>
        </w:tc>
      </w:tr>
    </w:tbl>
    <w:p w:rsidR="00925809" w:rsidRPr="00DC73D0" w:rsidRDefault="00925809" w:rsidP="00925809">
      <w:pPr>
        <w:widowControl w:val="0"/>
        <w:spacing w:line="360" w:lineRule="auto"/>
        <w:jc w:val="both"/>
        <w:rPr>
          <w:sz w:val="28"/>
          <w:szCs w:val="28"/>
        </w:rPr>
      </w:pPr>
    </w:p>
    <w:p w:rsidR="00925809" w:rsidRDefault="00925809" w:rsidP="00925809">
      <w:pPr>
        <w:widowControl w:val="0"/>
        <w:spacing w:line="360" w:lineRule="auto"/>
        <w:jc w:val="center"/>
        <w:rPr>
          <w:sz w:val="28"/>
        </w:rPr>
      </w:pPr>
      <w:r w:rsidRPr="00DC73D0">
        <w:rPr>
          <w:sz w:val="28"/>
        </w:rPr>
        <w:t xml:space="preserve">Рис. </w:t>
      </w:r>
      <w:r>
        <w:rPr>
          <w:sz w:val="28"/>
        </w:rPr>
        <w:t>В</w:t>
      </w:r>
      <w:r w:rsidR="005C26B5">
        <w:rPr>
          <w:sz w:val="28"/>
        </w:rPr>
        <w:t>–</w:t>
      </w:r>
      <w:r>
        <w:rPr>
          <w:sz w:val="28"/>
        </w:rPr>
        <w:t>18</w:t>
      </w:r>
      <w:r w:rsidRPr="00DC73D0">
        <w:rPr>
          <w:sz w:val="28"/>
        </w:rPr>
        <w:t xml:space="preserve">. Патрони: </w:t>
      </w:r>
      <w:r>
        <w:rPr>
          <w:sz w:val="28"/>
        </w:rPr>
        <w:t>а) і б) </w:t>
      </w:r>
      <w:r w:rsidRPr="00DC73D0">
        <w:rPr>
          <w:sz w:val="28"/>
        </w:rPr>
        <w:t>цангові,</w:t>
      </w:r>
      <w:r>
        <w:rPr>
          <w:sz w:val="28"/>
        </w:rPr>
        <w:t xml:space="preserve"> в) </w:t>
      </w:r>
      <w:r w:rsidRPr="00DC73D0">
        <w:rPr>
          <w:sz w:val="28"/>
        </w:rPr>
        <w:t>з гофрованим затискним елементом</w:t>
      </w:r>
    </w:p>
    <w:p w:rsidR="00925809" w:rsidRDefault="001A25EF" w:rsidP="00925809">
      <w:pPr>
        <w:widowControl w:val="0"/>
        <w:spacing w:line="360" w:lineRule="auto"/>
        <w:jc w:val="center"/>
        <w:rPr>
          <w:sz w:val="28"/>
        </w:rPr>
      </w:pPr>
      <w:r>
        <w:rPr>
          <w:noProof/>
          <w:sz w:val="28"/>
          <w:lang w:val="ru-RU"/>
        </w:rPr>
        <w:drawing>
          <wp:inline distT="0" distB="0" distL="0" distR="0">
            <wp:extent cx="3493770" cy="1837690"/>
            <wp:effectExtent l="19050" t="0" r="0" b="0"/>
            <wp:docPr id="714" name="Рисунок 539" descr="5_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9" descr="5_16"/>
                    <pic:cNvPicPr>
                      <a:picLocks noChangeAspect="1" noChangeArrowheads="1"/>
                    </pic:cNvPicPr>
                  </pic:nvPicPr>
                  <pic:blipFill>
                    <a:blip r:embed="rId1156" cstate="print"/>
                    <a:srcRect/>
                    <a:stretch>
                      <a:fillRect/>
                    </a:stretch>
                  </pic:blipFill>
                  <pic:spPr bwMode="auto">
                    <a:xfrm>
                      <a:off x="0" y="0"/>
                      <a:ext cx="3493770" cy="1837690"/>
                    </a:xfrm>
                    <a:prstGeom prst="rect">
                      <a:avLst/>
                    </a:prstGeom>
                    <a:noFill/>
                    <a:ln w="9525">
                      <a:noFill/>
                      <a:miter lim="800000"/>
                      <a:headEnd/>
                      <a:tailEnd/>
                    </a:ln>
                  </pic:spPr>
                </pic:pic>
              </a:graphicData>
            </a:graphic>
          </wp:inline>
        </w:drawing>
      </w:r>
      <w:r w:rsidR="00925809" w:rsidRPr="00DB7716">
        <w:rPr>
          <w:sz w:val="28"/>
        </w:rPr>
        <w:t xml:space="preserve"> </w:t>
      </w:r>
    </w:p>
    <w:p w:rsidR="00925809" w:rsidRDefault="00925809" w:rsidP="00925809">
      <w:pPr>
        <w:widowControl w:val="0"/>
        <w:spacing w:line="360" w:lineRule="auto"/>
        <w:jc w:val="center"/>
        <w:rPr>
          <w:sz w:val="28"/>
        </w:rPr>
      </w:pPr>
      <w:r>
        <w:rPr>
          <w:sz w:val="28"/>
        </w:rPr>
        <w:t>Рис. В</w:t>
      </w:r>
      <w:r w:rsidR="005C26B5">
        <w:rPr>
          <w:sz w:val="28"/>
        </w:rPr>
        <w:t>–</w:t>
      </w:r>
      <w:r>
        <w:rPr>
          <w:sz w:val="28"/>
        </w:rPr>
        <w:t>19. Оправка трьохклинова</w:t>
      </w:r>
    </w:p>
    <w:p w:rsidR="00925809" w:rsidRDefault="00925809" w:rsidP="00925809">
      <w:pPr>
        <w:jc w:val="center"/>
        <w:rPr>
          <w:sz w:val="28"/>
        </w:rPr>
      </w:pPr>
    </w:p>
    <w:p w:rsidR="00925809" w:rsidRDefault="001A25EF" w:rsidP="00925809">
      <w:pPr>
        <w:jc w:val="center"/>
        <w:rPr>
          <w:sz w:val="28"/>
        </w:rPr>
      </w:pPr>
      <w:r>
        <w:rPr>
          <w:noProof/>
          <w:sz w:val="28"/>
          <w:lang w:val="ru-RU"/>
        </w:rPr>
        <w:drawing>
          <wp:inline distT="0" distB="0" distL="0" distR="0">
            <wp:extent cx="3855720" cy="2268855"/>
            <wp:effectExtent l="19050" t="0" r="0" b="0"/>
            <wp:docPr id="715" name="Рисунок 540" descr="5_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0" descr="5_35"/>
                    <pic:cNvPicPr>
                      <a:picLocks noChangeAspect="1" noChangeArrowheads="1"/>
                    </pic:cNvPicPr>
                  </pic:nvPicPr>
                  <pic:blipFill>
                    <a:blip r:embed="rId1157" cstate="print"/>
                    <a:srcRect/>
                    <a:stretch>
                      <a:fillRect/>
                    </a:stretch>
                  </pic:blipFill>
                  <pic:spPr bwMode="auto">
                    <a:xfrm>
                      <a:off x="0" y="0"/>
                      <a:ext cx="3855720" cy="2268855"/>
                    </a:xfrm>
                    <a:prstGeom prst="rect">
                      <a:avLst/>
                    </a:prstGeom>
                    <a:noFill/>
                    <a:ln w="9525">
                      <a:noFill/>
                      <a:miter lim="800000"/>
                      <a:headEnd/>
                      <a:tailEnd/>
                    </a:ln>
                  </pic:spPr>
                </pic:pic>
              </a:graphicData>
            </a:graphic>
          </wp:inline>
        </w:drawing>
      </w:r>
    </w:p>
    <w:p w:rsidR="00925809" w:rsidRPr="00DC73D0" w:rsidRDefault="00925809" w:rsidP="00925809">
      <w:pPr>
        <w:spacing w:line="360" w:lineRule="auto"/>
        <w:jc w:val="center"/>
        <w:rPr>
          <w:sz w:val="28"/>
          <w:szCs w:val="28"/>
        </w:rPr>
      </w:pPr>
      <w:r w:rsidRPr="00DC73D0">
        <w:rPr>
          <w:sz w:val="28"/>
          <w:szCs w:val="28"/>
        </w:rPr>
        <w:t>Рис.</w:t>
      </w:r>
      <w:r>
        <w:rPr>
          <w:sz w:val="28"/>
          <w:szCs w:val="28"/>
        </w:rPr>
        <w:t>В</w:t>
      </w:r>
      <w:r w:rsidR="005C26B5">
        <w:rPr>
          <w:sz w:val="28"/>
          <w:szCs w:val="28"/>
        </w:rPr>
        <w:t>–</w:t>
      </w:r>
      <w:r w:rsidRPr="00DC73D0">
        <w:rPr>
          <w:sz w:val="28"/>
          <w:szCs w:val="28"/>
        </w:rPr>
        <w:t>2</w:t>
      </w:r>
      <w:r>
        <w:rPr>
          <w:sz w:val="28"/>
          <w:szCs w:val="28"/>
        </w:rPr>
        <w:t>0.</w:t>
      </w:r>
      <w:r w:rsidRPr="00DC73D0">
        <w:rPr>
          <w:sz w:val="28"/>
          <w:szCs w:val="28"/>
        </w:rPr>
        <w:t xml:space="preserve">  Оправки</w:t>
      </w:r>
      <w:r>
        <w:rPr>
          <w:sz w:val="28"/>
          <w:szCs w:val="28"/>
        </w:rPr>
        <w:t xml:space="preserve"> з пружними елементами</w:t>
      </w:r>
    </w:p>
    <w:bookmarkStart w:id="129" w:name="_MON_1370175220"/>
    <w:bookmarkEnd w:id="129"/>
    <w:p w:rsidR="00925809" w:rsidRDefault="00925809" w:rsidP="00925809">
      <w:pPr>
        <w:jc w:val="center"/>
      </w:pPr>
      <w:r>
        <w:object w:dxaOrig="3183" w:dyaOrig="3445">
          <v:shape id="_x0000_i1536" type="#_x0000_t75" style="width:283.3pt;height:255.25pt" o:ole="">
            <v:imagedata r:id="rId1158" o:title="" cropbottom="11169f"/>
          </v:shape>
          <o:OLEObject Type="Embed" ProgID="Word.Picture.8" ShapeID="_x0000_i1536" DrawAspect="Content" ObjectID="_1584340361" r:id="rId1159"/>
        </w:object>
      </w:r>
    </w:p>
    <w:p w:rsidR="00925809" w:rsidRPr="00911CA5" w:rsidRDefault="00925809" w:rsidP="00925809">
      <w:pPr>
        <w:pStyle w:val="ac"/>
      </w:pPr>
      <w:r w:rsidRPr="00560B49">
        <w:rPr>
          <w:sz w:val="28"/>
          <w:szCs w:val="28"/>
        </w:rPr>
        <w:t>Рис.</w:t>
      </w:r>
      <w:r>
        <w:rPr>
          <w:sz w:val="28"/>
          <w:szCs w:val="28"/>
        </w:rPr>
        <w:t> </w:t>
      </w:r>
      <w:r w:rsidRPr="00560B49">
        <w:rPr>
          <w:sz w:val="28"/>
          <w:szCs w:val="28"/>
        </w:rPr>
        <w:t>В</w:t>
      </w:r>
      <w:r w:rsidR="005C26B5">
        <w:rPr>
          <w:sz w:val="28"/>
          <w:szCs w:val="28"/>
        </w:rPr>
        <w:t>–</w:t>
      </w:r>
      <w:r w:rsidRPr="00560B49">
        <w:rPr>
          <w:sz w:val="28"/>
          <w:szCs w:val="28"/>
        </w:rPr>
        <w:t>21. Пневмоциліндр</w:t>
      </w:r>
      <w:r w:rsidRPr="00911CA5">
        <w:rPr>
          <w:sz w:val="28"/>
          <w:szCs w:val="28"/>
        </w:rPr>
        <w:t xml:space="preserve"> двосторонньої дії, що обертається</w:t>
      </w:r>
    </w:p>
    <w:p w:rsidR="00925809" w:rsidRPr="00560B49" w:rsidRDefault="00925809" w:rsidP="00925809">
      <w:pPr>
        <w:jc w:val="center"/>
        <w:rPr>
          <w:sz w:val="28"/>
        </w:rPr>
      </w:pPr>
    </w:p>
    <w:p w:rsidR="00925809" w:rsidRDefault="00925809" w:rsidP="00925809">
      <w:pPr>
        <w:jc w:val="center"/>
        <w:rPr>
          <w:sz w:val="28"/>
        </w:rPr>
      </w:pPr>
      <w:r>
        <w:rPr>
          <w:sz w:val="28"/>
        </w:rPr>
        <w:br w:type="page"/>
      </w:r>
    </w:p>
    <w:p w:rsidR="00925809" w:rsidRDefault="00925809" w:rsidP="00925809">
      <w:pPr>
        <w:widowControl w:val="0"/>
        <w:spacing w:line="360" w:lineRule="auto"/>
        <w:rPr>
          <w:b/>
          <w:sz w:val="28"/>
          <w:szCs w:val="28"/>
        </w:rPr>
      </w:pPr>
      <w:r w:rsidRPr="00B703C8">
        <w:rPr>
          <w:b/>
          <w:sz w:val="28"/>
          <w:szCs w:val="28"/>
        </w:rPr>
        <w:lastRenderedPageBreak/>
        <w:t xml:space="preserve">Додаток </w:t>
      </w:r>
      <w:r w:rsidR="00D46BD8">
        <w:rPr>
          <w:b/>
          <w:sz w:val="28"/>
          <w:szCs w:val="28"/>
        </w:rPr>
        <w:t>Д</w:t>
      </w:r>
    </w:p>
    <w:p w:rsidR="00925809" w:rsidRPr="00B703C8" w:rsidRDefault="00925809" w:rsidP="00925809">
      <w:pPr>
        <w:widowControl w:val="0"/>
        <w:spacing w:line="360" w:lineRule="auto"/>
        <w:jc w:val="center"/>
        <w:rPr>
          <w:b/>
          <w:sz w:val="28"/>
        </w:rPr>
      </w:pPr>
      <w:r w:rsidRPr="00B703C8">
        <w:rPr>
          <w:b/>
          <w:sz w:val="28"/>
          <w:szCs w:val="28"/>
        </w:rPr>
        <w:t xml:space="preserve"> Конструкції центрів для </w:t>
      </w:r>
      <w:r>
        <w:rPr>
          <w:b/>
          <w:sz w:val="28"/>
          <w:szCs w:val="28"/>
        </w:rPr>
        <w:t>установки заготовок</w:t>
      </w:r>
    </w:p>
    <w:p w:rsidR="00925809" w:rsidRDefault="00925809" w:rsidP="00925809">
      <w:pPr>
        <w:widowControl w:val="0"/>
        <w:spacing w:line="360" w:lineRule="auto"/>
        <w:jc w:val="center"/>
        <w:rPr>
          <w:sz w:val="28"/>
        </w:rPr>
      </w:pPr>
    </w:p>
    <w:p w:rsidR="00925809" w:rsidRDefault="001A25EF" w:rsidP="00925809">
      <w:pPr>
        <w:pStyle w:val="ac"/>
        <w:ind w:left="0" w:firstLine="142"/>
      </w:pPr>
      <w:r>
        <w:rPr>
          <w:noProof/>
          <w:lang w:val="ru-RU"/>
        </w:rPr>
        <w:drawing>
          <wp:inline distT="0" distB="0" distL="0" distR="0">
            <wp:extent cx="5934710" cy="2613660"/>
            <wp:effectExtent l="19050" t="0" r="8890" b="0"/>
            <wp:docPr id="717" name="Рисунок 468" descr="~AUT0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8" descr="~AUT0012"/>
                    <pic:cNvPicPr>
                      <a:picLocks noChangeAspect="1" noChangeArrowheads="1"/>
                    </pic:cNvPicPr>
                  </pic:nvPicPr>
                  <pic:blipFill>
                    <a:blip r:embed="rId1160" cstate="print"/>
                    <a:srcRect/>
                    <a:stretch>
                      <a:fillRect/>
                    </a:stretch>
                  </pic:blipFill>
                  <pic:spPr bwMode="auto">
                    <a:xfrm>
                      <a:off x="0" y="0"/>
                      <a:ext cx="5934710" cy="2613660"/>
                    </a:xfrm>
                    <a:prstGeom prst="rect">
                      <a:avLst/>
                    </a:prstGeom>
                    <a:noFill/>
                    <a:ln w="9525">
                      <a:noFill/>
                      <a:miter lim="800000"/>
                      <a:headEnd/>
                      <a:tailEnd/>
                    </a:ln>
                  </pic:spPr>
                </pic:pic>
              </a:graphicData>
            </a:graphic>
          </wp:inline>
        </w:drawing>
      </w:r>
    </w:p>
    <w:p w:rsidR="00925809" w:rsidRPr="00DB7716" w:rsidRDefault="00925809" w:rsidP="00925809">
      <w:pPr>
        <w:spacing w:line="360" w:lineRule="auto"/>
        <w:jc w:val="center"/>
        <w:rPr>
          <w:sz w:val="28"/>
          <w:szCs w:val="28"/>
        </w:rPr>
      </w:pPr>
      <w:r w:rsidRPr="00DB7716">
        <w:rPr>
          <w:sz w:val="28"/>
          <w:szCs w:val="28"/>
        </w:rPr>
        <w:t>Рис.</w:t>
      </w:r>
      <w:r>
        <w:rPr>
          <w:sz w:val="28"/>
          <w:szCs w:val="28"/>
        </w:rPr>
        <w:t xml:space="preserve"> </w:t>
      </w:r>
      <w:r w:rsidR="00201030">
        <w:rPr>
          <w:sz w:val="28"/>
          <w:szCs w:val="28"/>
        </w:rPr>
        <w:t>Г</w:t>
      </w:r>
      <w:r w:rsidR="005C26B5">
        <w:rPr>
          <w:sz w:val="28"/>
          <w:szCs w:val="28"/>
        </w:rPr>
        <w:t>–</w:t>
      </w:r>
      <w:r>
        <w:rPr>
          <w:sz w:val="28"/>
          <w:szCs w:val="28"/>
        </w:rPr>
        <w:t>1.</w:t>
      </w:r>
      <w:r w:rsidRPr="00DB7716">
        <w:rPr>
          <w:sz w:val="28"/>
          <w:szCs w:val="28"/>
        </w:rPr>
        <w:t xml:space="preserve">  основні типи токарних центрів: жорсткі (</w:t>
      </w:r>
      <w:r w:rsidRPr="00DB7716">
        <w:rPr>
          <w:i/>
          <w:sz w:val="28"/>
          <w:szCs w:val="28"/>
        </w:rPr>
        <w:t>а,б,в,г</w:t>
      </w:r>
      <w:r w:rsidRPr="00DB7716">
        <w:rPr>
          <w:sz w:val="28"/>
          <w:szCs w:val="28"/>
        </w:rPr>
        <w:t>); плаваючі (</w:t>
      </w:r>
      <w:r w:rsidRPr="00DB7716">
        <w:rPr>
          <w:i/>
          <w:sz w:val="28"/>
          <w:szCs w:val="28"/>
        </w:rPr>
        <w:t>д,е)</w:t>
      </w:r>
    </w:p>
    <w:p w:rsidR="00925809" w:rsidRDefault="00925809" w:rsidP="00925809">
      <w:pPr>
        <w:pStyle w:val="ac"/>
        <w:ind w:left="0" w:firstLine="142"/>
      </w:pPr>
    </w:p>
    <w:p w:rsidR="00925809" w:rsidRDefault="001A25EF" w:rsidP="00925809">
      <w:pPr>
        <w:pStyle w:val="ac"/>
        <w:ind w:left="0" w:firstLine="142"/>
      </w:pPr>
      <w:r>
        <w:rPr>
          <w:noProof/>
          <w:lang w:val="ru-RU"/>
        </w:rPr>
        <w:drawing>
          <wp:inline distT="0" distB="0" distL="0" distR="0">
            <wp:extent cx="5943600" cy="1871980"/>
            <wp:effectExtent l="19050" t="0" r="0" b="0"/>
            <wp:docPr id="718" name="Рисунок 469" descr="~AUT0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9" descr="~AUT0013"/>
                    <pic:cNvPicPr>
                      <a:picLocks noChangeAspect="1" noChangeArrowheads="1"/>
                    </pic:cNvPicPr>
                  </pic:nvPicPr>
                  <pic:blipFill>
                    <a:blip r:embed="rId1161" cstate="print"/>
                    <a:srcRect/>
                    <a:stretch>
                      <a:fillRect/>
                    </a:stretch>
                  </pic:blipFill>
                  <pic:spPr bwMode="auto">
                    <a:xfrm rot="10800000">
                      <a:off x="0" y="0"/>
                      <a:ext cx="5943600" cy="1871980"/>
                    </a:xfrm>
                    <a:prstGeom prst="rect">
                      <a:avLst/>
                    </a:prstGeom>
                    <a:noFill/>
                    <a:ln w="9525">
                      <a:noFill/>
                      <a:miter lim="800000"/>
                      <a:headEnd/>
                      <a:tailEnd/>
                    </a:ln>
                  </pic:spPr>
                </pic:pic>
              </a:graphicData>
            </a:graphic>
          </wp:inline>
        </w:drawing>
      </w:r>
    </w:p>
    <w:p w:rsidR="00925809" w:rsidRDefault="00925809" w:rsidP="00925809">
      <w:pPr>
        <w:pStyle w:val="ac"/>
        <w:ind w:left="0" w:firstLine="142"/>
      </w:pPr>
    </w:p>
    <w:p w:rsidR="00925809" w:rsidRDefault="00925809" w:rsidP="00925809">
      <w:pPr>
        <w:pStyle w:val="ac"/>
        <w:ind w:left="0" w:firstLine="142"/>
      </w:pPr>
    </w:p>
    <w:p w:rsidR="00925809" w:rsidRPr="00DB7716" w:rsidRDefault="00925809" w:rsidP="00925809">
      <w:pPr>
        <w:pStyle w:val="ac"/>
        <w:tabs>
          <w:tab w:val="left" w:pos="1104"/>
        </w:tabs>
        <w:ind w:left="0"/>
        <w:jc w:val="center"/>
        <w:rPr>
          <w:sz w:val="28"/>
          <w:szCs w:val="28"/>
        </w:rPr>
      </w:pPr>
      <w:r w:rsidRPr="00DB7716">
        <w:rPr>
          <w:sz w:val="28"/>
          <w:szCs w:val="28"/>
        </w:rPr>
        <w:t>Рис.</w:t>
      </w:r>
      <w:r>
        <w:rPr>
          <w:sz w:val="28"/>
          <w:szCs w:val="28"/>
        </w:rPr>
        <w:t xml:space="preserve"> </w:t>
      </w:r>
      <w:r w:rsidR="00201030">
        <w:rPr>
          <w:sz w:val="28"/>
          <w:szCs w:val="28"/>
        </w:rPr>
        <w:t>Г</w:t>
      </w:r>
      <w:r w:rsidR="005C26B5">
        <w:rPr>
          <w:sz w:val="28"/>
          <w:szCs w:val="28"/>
        </w:rPr>
        <w:t>–</w:t>
      </w:r>
      <w:r>
        <w:rPr>
          <w:sz w:val="28"/>
          <w:szCs w:val="28"/>
        </w:rPr>
        <w:t>2</w:t>
      </w:r>
      <w:r w:rsidRPr="00DB7716">
        <w:rPr>
          <w:sz w:val="28"/>
          <w:szCs w:val="28"/>
        </w:rPr>
        <w:t>. Центр, що обертається із заготовкою</w:t>
      </w:r>
    </w:p>
    <w:p w:rsidR="00925809" w:rsidRPr="00DB7716" w:rsidRDefault="00925809" w:rsidP="00925809">
      <w:r w:rsidRPr="00DB7716">
        <w:br w:type="page"/>
      </w:r>
    </w:p>
    <w:p w:rsidR="00925809" w:rsidRDefault="00925809" w:rsidP="00925809">
      <w:pPr>
        <w:tabs>
          <w:tab w:val="left" w:pos="1104"/>
        </w:tabs>
        <w:rPr>
          <w:b/>
          <w:sz w:val="28"/>
          <w:szCs w:val="28"/>
        </w:rPr>
      </w:pPr>
      <w:r w:rsidRPr="00B703C8">
        <w:rPr>
          <w:b/>
          <w:sz w:val="28"/>
          <w:szCs w:val="28"/>
        </w:rPr>
        <w:lastRenderedPageBreak/>
        <w:t>Додаток</w:t>
      </w:r>
      <w:r w:rsidRPr="00DB7716">
        <w:rPr>
          <w:b/>
          <w:sz w:val="28"/>
          <w:szCs w:val="28"/>
        </w:rPr>
        <w:t xml:space="preserve"> </w:t>
      </w:r>
      <w:r w:rsidR="00D46BD8">
        <w:rPr>
          <w:b/>
          <w:sz w:val="28"/>
          <w:szCs w:val="28"/>
        </w:rPr>
        <w:t>Е</w:t>
      </w:r>
    </w:p>
    <w:p w:rsidR="00925809" w:rsidRPr="00DB7716" w:rsidRDefault="00925809" w:rsidP="00925809">
      <w:pPr>
        <w:tabs>
          <w:tab w:val="left" w:pos="1104"/>
        </w:tabs>
        <w:jc w:val="center"/>
        <w:rPr>
          <w:b/>
        </w:rPr>
      </w:pPr>
      <w:r w:rsidRPr="00B703C8">
        <w:rPr>
          <w:b/>
          <w:sz w:val="28"/>
          <w:szCs w:val="28"/>
        </w:rPr>
        <w:t>Конструкції кондуктор</w:t>
      </w:r>
      <w:r>
        <w:rPr>
          <w:b/>
          <w:sz w:val="28"/>
          <w:szCs w:val="28"/>
        </w:rPr>
        <w:t>ів</w:t>
      </w:r>
    </w:p>
    <w:p w:rsidR="00925809" w:rsidRDefault="00925809" w:rsidP="00925809">
      <w:pPr>
        <w:pStyle w:val="ac"/>
        <w:ind w:left="0" w:firstLine="142"/>
      </w:pPr>
    </w:p>
    <w:p w:rsidR="00925809" w:rsidRDefault="001A25EF" w:rsidP="00925809">
      <w:pPr>
        <w:pStyle w:val="ac"/>
        <w:ind w:left="0" w:firstLine="142"/>
      </w:pPr>
      <w:r>
        <w:rPr>
          <w:noProof/>
          <w:lang w:val="ru-RU"/>
        </w:rPr>
        <w:drawing>
          <wp:inline distT="0" distB="0" distL="0" distR="0">
            <wp:extent cx="5391785" cy="7401560"/>
            <wp:effectExtent l="19050" t="0" r="0" b="0"/>
            <wp:docPr id="719" name="Рисунок 470" descr="~AUT0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0" descr="~AUT0010"/>
                    <pic:cNvPicPr>
                      <a:picLocks noChangeAspect="1" noChangeArrowheads="1"/>
                    </pic:cNvPicPr>
                  </pic:nvPicPr>
                  <pic:blipFill>
                    <a:blip r:embed="rId1162" cstate="print"/>
                    <a:srcRect/>
                    <a:stretch>
                      <a:fillRect/>
                    </a:stretch>
                  </pic:blipFill>
                  <pic:spPr bwMode="auto">
                    <a:xfrm>
                      <a:off x="0" y="0"/>
                      <a:ext cx="5391785" cy="7401560"/>
                    </a:xfrm>
                    <a:prstGeom prst="rect">
                      <a:avLst/>
                    </a:prstGeom>
                    <a:noFill/>
                    <a:ln w="9525">
                      <a:noFill/>
                      <a:miter lim="800000"/>
                      <a:headEnd/>
                      <a:tailEnd/>
                    </a:ln>
                  </pic:spPr>
                </pic:pic>
              </a:graphicData>
            </a:graphic>
          </wp:inline>
        </w:drawing>
      </w:r>
    </w:p>
    <w:p w:rsidR="00925809" w:rsidRDefault="00925809" w:rsidP="00925809">
      <w:pPr>
        <w:pStyle w:val="ac"/>
        <w:ind w:left="0" w:firstLine="142"/>
      </w:pPr>
    </w:p>
    <w:p w:rsidR="00925809" w:rsidRDefault="00925809" w:rsidP="00925809">
      <w:pPr>
        <w:pStyle w:val="ac"/>
        <w:tabs>
          <w:tab w:val="left" w:pos="1104"/>
        </w:tabs>
        <w:jc w:val="center"/>
      </w:pPr>
      <w:r w:rsidRPr="00DB7716">
        <w:rPr>
          <w:sz w:val="28"/>
          <w:szCs w:val="28"/>
        </w:rPr>
        <w:t>Рис. Е</w:t>
      </w:r>
      <w:r w:rsidR="005C26B5">
        <w:rPr>
          <w:sz w:val="28"/>
          <w:szCs w:val="28"/>
        </w:rPr>
        <w:t>–</w:t>
      </w:r>
      <w:r w:rsidRPr="00DB7716">
        <w:rPr>
          <w:sz w:val="28"/>
          <w:szCs w:val="28"/>
        </w:rPr>
        <w:t>1. Кондуктор свердлувальний</w:t>
      </w:r>
    </w:p>
    <w:p w:rsidR="00925809" w:rsidRDefault="00925809" w:rsidP="00925809">
      <w:pPr>
        <w:rPr>
          <w:b/>
          <w:sz w:val="28"/>
          <w:szCs w:val="28"/>
        </w:rPr>
      </w:pPr>
      <w:r>
        <w:rPr>
          <w:b/>
          <w:sz w:val="28"/>
          <w:szCs w:val="28"/>
        </w:rPr>
        <w:br w:type="page"/>
      </w:r>
      <w:r w:rsidRPr="00911CA5">
        <w:rPr>
          <w:b/>
          <w:sz w:val="28"/>
          <w:szCs w:val="28"/>
        </w:rPr>
        <w:lastRenderedPageBreak/>
        <w:t xml:space="preserve">Додаток </w:t>
      </w:r>
      <w:r w:rsidR="00D46BD8">
        <w:rPr>
          <w:b/>
          <w:sz w:val="28"/>
          <w:szCs w:val="28"/>
        </w:rPr>
        <w:t>Ж</w:t>
      </w:r>
    </w:p>
    <w:p w:rsidR="00925809" w:rsidRPr="00911CA5" w:rsidRDefault="00925809" w:rsidP="00925809">
      <w:pPr>
        <w:jc w:val="center"/>
        <w:rPr>
          <w:b/>
        </w:rPr>
      </w:pPr>
      <w:r w:rsidRPr="00911CA5">
        <w:rPr>
          <w:b/>
          <w:sz w:val="28"/>
          <w:szCs w:val="28"/>
        </w:rPr>
        <w:t>Конструкції лещат</w:t>
      </w:r>
    </w:p>
    <w:p w:rsidR="00925809" w:rsidRPr="006A3C5D" w:rsidRDefault="001A25EF" w:rsidP="00925809">
      <w:pPr>
        <w:pStyle w:val="ac"/>
      </w:pPr>
      <w:r>
        <w:rPr>
          <w:noProof/>
          <w:lang w:val="ru-RU"/>
        </w:rPr>
        <w:drawing>
          <wp:inline distT="0" distB="0" distL="0" distR="0">
            <wp:extent cx="4304665" cy="2286000"/>
            <wp:effectExtent l="19050" t="0" r="635" b="0"/>
            <wp:docPr id="720" name="Рисунок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9"/>
                    <pic:cNvPicPr>
                      <a:picLocks noChangeAspect="1" noChangeArrowheads="1"/>
                    </pic:cNvPicPr>
                  </pic:nvPicPr>
                  <pic:blipFill>
                    <a:blip r:embed="rId1163" cstate="print"/>
                    <a:srcRect t="14635" b="12195"/>
                    <a:stretch>
                      <a:fillRect/>
                    </a:stretch>
                  </pic:blipFill>
                  <pic:spPr bwMode="auto">
                    <a:xfrm>
                      <a:off x="0" y="0"/>
                      <a:ext cx="4304665" cy="2286000"/>
                    </a:xfrm>
                    <a:prstGeom prst="rect">
                      <a:avLst/>
                    </a:prstGeom>
                    <a:noFill/>
                    <a:ln w="9525">
                      <a:noFill/>
                      <a:miter lim="800000"/>
                      <a:headEnd/>
                      <a:tailEnd/>
                    </a:ln>
                  </pic:spPr>
                </pic:pic>
              </a:graphicData>
            </a:graphic>
          </wp:inline>
        </w:drawing>
      </w:r>
    </w:p>
    <w:p w:rsidR="00925809" w:rsidRDefault="00925809" w:rsidP="00925809">
      <w:pPr>
        <w:pStyle w:val="ac"/>
      </w:pPr>
    </w:p>
    <w:p w:rsidR="00925809" w:rsidRPr="00CE244D" w:rsidRDefault="001A25EF" w:rsidP="00925809">
      <w:pPr>
        <w:tabs>
          <w:tab w:val="left" w:pos="1548"/>
        </w:tabs>
        <w:ind w:left="360"/>
      </w:pPr>
      <w:r>
        <w:rPr>
          <w:noProof/>
          <w:lang w:val="ru-RU"/>
        </w:rPr>
        <w:drawing>
          <wp:inline distT="0" distB="0" distL="0" distR="0">
            <wp:extent cx="4330700" cy="3027680"/>
            <wp:effectExtent l="19050" t="0" r="0" b="0"/>
            <wp:docPr id="721" name="Рисунок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0"/>
                    <pic:cNvPicPr>
                      <a:picLocks noChangeAspect="1" noChangeArrowheads="1"/>
                    </pic:cNvPicPr>
                  </pic:nvPicPr>
                  <pic:blipFill>
                    <a:blip r:embed="rId1164" cstate="print"/>
                    <a:srcRect/>
                    <a:stretch>
                      <a:fillRect/>
                    </a:stretch>
                  </pic:blipFill>
                  <pic:spPr bwMode="auto">
                    <a:xfrm>
                      <a:off x="0" y="0"/>
                      <a:ext cx="4330700" cy="3027680"/>
                    </a:xfrm>
                    <a:prstGeom prst="rect">
                      <a:avLst/>
                    </a:prstGeom>
                    <a:noFill/>
                    <a:ln w="9525">
                      <a:noFill/>
                      <a:miter lim="800000"/>
                      <a:headEnd/>
                      <a:tailEnd/>
                    </a:ln>
                  </pic:spPr>
                </pic:pic>
              </a:graphicData>
            </a:graphic>
          </wp:inline>
        </w:drawing>
      </w:r>
    </w:p>
    <w:p w:rsidR="00925809" w:rsidRPr="00C1007F" w:rsidRDefault="00925809" w:rsidP="00925809">
      <w:pPr>
        <w:ind w:left="360"/>
        <w:jc w:val="center"/>
        <w:rPr>
          <w:sz w:val="28"/>
          <w:szCs w:val="28"/>
        </w:rPr>
      </w:pPr>
      <w:r w:rsidRPr="00C1007F">
        <w:rPr>
          <w:sz w:val="28"/>
          <w:szCs w:val="28"/>
        </w:rPr>
        <w:t>Рис.</w:t>
      </w:r>
      <w:r w:rsidR="00201030">
        <w:rPr>
          <w:sz w:val="28"/>
          <w:szCs w:val="28"/>
        </w:rPr>
        <w:t>Е</w:t>
      </w:r>
      <w:r w:rsidR="005C26B5">
        <w:rPr>
          <w:sz w:val="28"/>
          <w:szCs w:val="28"/>
        </w:rPr>
        <w:t>–</w:t>
      </w:r>
      <w:r w:rsidRPr="00C1007F">
        <w:rPr>
          <w:sz w:val="28"/>
          <w:szCs w:val="28"/>
        </w:rPr>
        <w:t>1. Лещата самоцентрівні</w:t>
      </w:r>
    </w:p>
    <w:p w:rsidR="00925809" w:rsidRDefault="001A25EF" w:rsidP="00C86BA2">
      <w:pPr>
        <w:pStyle w:val="ac"/>
        <w:jc w:val="center"/>
      </w:pPr>
      <w:r>
        <w:rPr>
          <w:noProof/>
          <w:lang w:val="ru-RU"/>
        </w:rPr>
        <w:lastRenderedPageBreak/>
        <w:drawing>
          <wp:inline distT="0" distB="0" distL="0" distR="0">
            <wp:extent cx="3588385" cy="2743200"/>
            <wp:effectExtent l="19050" t="0" r="0" b="0"/>
            <wp:docPr id="722" name="Рисунок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1"/>
                    <pic:cNvPicPr>
                      <a:picLocks noChangeAspect="1" noChangeArrowheads="1"/>
                    </pic:cNvPicPr>
                  </pic:nvPicPr>
                  <pic:blipFill>
                    <a:blip r:embed="rId1165" cstate="print"/>
                    <a:srcRect/>
                    <a:stretch>
                      <a:fillRect/>
                    </a:stretch>
                  </pic:blipFill>
                  <pic:spPr bwMode="auto">
                    <a:xfrm>
                      <a:off x="0" y="0"/>
                      <a:ext cx="3588385" cy="2743200"/>
                    </a:xfrm>
                    <a:prstGeom prst="rect">
                      <a:avLst/>
                    </a:prstGeom>
                    <a:noFill/>
                    <a:ln w="9525">
                      <a:noFill/>
                      <a:miter lim="800000"/>
                      <a:headEnd/>
                      <a:tailEnd/>
                    </a:ln>
                  </pic:spPr>
                </pic:pic>
              </a:graphicData>
            </a:graphic>
          </wp:inline>
        </w:drawing>
      </w:r>
    </w:p>
    <w:p w:rsidR="00925809" w:rsidRPr="00C1007F" w:rsidRDefault="00925809" w:rsidP="00925809">
      <w:pPr>
        <w:ind w:left="360"/>
        <w:jc w:val="center"/>
        <w:rPr>
          <w:sz w:val="28"/>
          <w:szCs w:val="28"/>
        </w:rPr>
      </w:pPr>
      <w:r w:rsidRPr="00C1007F">
        <w:rPr>
          <w:sz w:val="28"/>
          <w:szCs w:val="28"/>
        </w:rPr>
        <w:t xml:space="preserve">Рис. </w:t>
      </w:r>
      <w:r w:rsidR="00201030">
        <w:rPr>
          <w:sz w:val="28"/>
          <w:szCs w:val="28"/>
        </w:rPr>
        <w:t>Е</w:t>
      </w:r>
      <w:r w:rsidR="005C26B5">
        <w:rPr>
          <w:sz w:val="28"/>
          <w:szCs w:val="28"/>
        </w:rPr>
        <w:t>–</w:t>
      </w:r>
      <w:r w:rsidRPr="00C1007F">
        <w:rPr>
          <w:sz w:val="28"/>
          <w:szCs w:val="28"/>
        </w:rPr>
        <w:t>2. Лещата переналогоджувані</w:t>
      </w:r>
    </w:p>
    <w:p w:rsidR="00925809" w:rsidRDefault="001A25EF" w:rsidP="00925809">
      <w:pPr>
        <w:pStyle w:val="ac"/>
      </w:pPr>
      <w:r>
        <w:rPr>
          <w:noProof/>
          <w:lang w:val="ru-RU"/>
        </w:rPr>
        <w:drawing>
          <wp:inline distT="0" distB="0" distL="0" distR="0">
            <wp:extent cx="4105910" cy="3131185"/>
            <wp:effectExtent l="19050" t="0" r="8890" b="0"/>
            <wp:docPr id="723" name="Рисунок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2"/>
                    <pic:cNvPicPr>
                      <a:picLocks noChangeAspect="1" noChangeArrowheads="1"/>
                    </pic:cNvPicPr>
                  </pic:nvPicPr>
                  <pic:blipFill>
                    <a:blip r:embed="rId1166" cstate="print"/>
                    <a:srcRect/>
                    <a:stretch>
                      <a:fillRect/>
                    </a:stretch>
                  </pic:blipFill>
                  <pic:spPr bwMode="auto">
                    <a:xfrm>
                      <a:off x="0" y="0"/>
                      <a:ext cx="4105910" cy="3131185"/>
                    </a:xfrm>
                    <a:prstGeom prst="rect">
                      <a:avLst/>
                    </a:prstGeom>
                    <a:noFill/>
                    <a:ln w="9525">
                      <a:noFill/>
                      <a:miter lim="800000"/>
                      <a:headEnd/>
                      <a:tailEnd/>
                    </a:ln>
                  </pic:spPr>
                </pic:pic>
              </a:graphicData>
            </a:graphic>
          </wp:inline>
        </w:drawing>
      </w:r>
    </w:p>
    <w:p w:rsidR="00925809" w:rsidRDefault="00925809" w:rsidP="00925809">
      <w:pPr>
        <w:ind w:left="360"/>
        <w:jc w:val="center"/>
        <w:rPr>
          <w:sz w:val="28"/>
          <w:szCs w:val="28"/>
        </w:rPr>
      </w:pPr>
      <w:r w:rsidRPr="00C1007F">
        <w:rPr>
          <w:sz w:val="28"/>
          <w:szCs w:val="28"/>
        </w:rPr>
        <w:t>Рис.</w:t>
      </w:r>
      <w:r w:rsidR="00201030">
        <w:rPr>
          <w:sz w:val="28"/>
          <w:szCs w:val="28"/>
        </w:rPr>
        <w:t>Е</w:t>
      </w:r>
      <w:r w:rsidR="005C26B5">
        <w:rPr>
          <w:sz w:val="28"/>
          <w:szCs w:val="28"/>
        </w:rPr>
        <w:t>–</w:t>
      </w:r>
      <w:r w:rsidRPr="00C1007F">
        <w:rPr>
          <w:sz w:val="28"/>
          <w:szCs w:val="28"/>
        </w:rPr>
        <w:t>3. Лещата механізовані</w:t>
      </w:r>
    </w:p>
    <w:p w:rsidR="00925809" w:rsidRDefault="00201030" w:rsidP="00925809">
      <w:pPr>
        <w:ind w:left="360"/>
        <w:jc w:val="center"/>
      </w:pPr>
      <w:r>
        <w:object w:dxaOrig="4320" w:dyaOrig="2880">
          <v:shape id="_x0000_i1537" type="#_x0000_t75" style="width:301.1pt;height:138.4pt" o:ole="" o:allowoverlap="f">
            <v:imagedata r:id="rId1167" o:title="" croptop="6063f" cropbottom="18319f" cropleft="2924f" cropright="8773f"/>
          </v:shape>
          <o:OLEObject Type="Embed" ProgID="Word.Picture.8" ShapeID="_x0000_i1537" DrawAspect="Content" ObjectID="_1584340362" r:id="rId1168"/>
        </w:object>
      </w:r>
    </w:p>
    <w:p w:rsidR="00925809" w:rsidRPr="00443DFD" w:rsidRDefault="00925809" w:rsidP="00925809">
      <w:pPr>
        <w:pStyle w:val="4"/>
        <w:ind w:left="360"/>
        <w:jc w:val="center"/>
        <w:rPr>
          <w:rFonts w:ascii="Times New Roman" w:hAnsi="Times New Roman"/>
          <w:b w:val="0"/>
        </w:rPr>
      </w:pPr>
      <w:r w:rsidRPr="00443DFD">
        <w:rPr>
          <w:rFonts w:ascii="Times New Roman" w:hAnsi="Times New Roman"/>
          <w:b w:val="0"/>
        </w:rPr>
        <w:t>Рис.</w:t>
      </w:r>
      <w:r w:rsidR="00201030">
        <w:rPr>
          <w:rFonts w:ascii="Times New Roman" w:hAnsi="Times New Roman"/>
          <w:b w:val="0"/>
        </w:rPr>
        <w:t>Е</w:t>
      </w:r>
      <w:r w:rsidR="005C26B5">
        <w:rPr>
          <w:rFonts w:ascii="Times New Roman" w:hAnsi="Times New Roman"/>
          <w:b w:val="0"/>
        </w:rPr>
        <w:t>–</w:t>
      </w:r>
      <w:r>
        <w:rPr>
          <w:rFonts w:ascii="Times New Roman" w:hAnsi="Times New Roman"/>
          <w:b w:val="0"/>
        </w:rPr>
        <w:t>4.</w:t>
      </w:r>
      <w:r w:rsidRPr="00443DFD">
        <w:rPr>
          <w:rFonts w:ascii="Times New Roman" w:hAnsi="Times New Roman"/>
          <w:b w:val="0"/>
        </w:rPr>
        <w:t xml:space="preserve"> Лещата поворотні з нерухомою губкою</w:t>
      </w:r>
    </w:p>
    <w:p w:rsidR="00925809" w:rsidRDefault="00925809" w:rsidP="00925809">
      <w:pPr>
        <w:spacing w:after="200" w:line="276" w:lineRule="auto"/>
        <w:rPr>
          <w:sz w:val="28"/>
          <w:szCs w:val="28"/>
        </w:rPr>
      </w:pPr>
      <w:r>
        <w:rPr>
          <w:sz w:val="28"/>
          <w:szCs w:val="28"/>
        </w:rPr>
        <w:br w:type="page"/>
      </w:r>
    </w:p>
    <w:p w:rsidR="00925809" w:rsidRPr="00560B49" w:rsidRDefault="00925809" w:rsidP="00925809">
      <w:pPr>
        <w:ind w:left="360"/>
        <w:jc w:val="center"/>
        <w:rPr>
          <w:sz w:val="28"/>
          <w:szCs w:val="28"/>
        </w:rPr>
      </w:pPr>
    </w:p>
    <w:p w:rsidR="00925809" w:rsidRDefault="00925809" w:rsidP="00925809">
      <w:pPr>
        <w:rPr>
          <w:sz w:val="28"/>
          <w:szCs w:val="28"/>
        </w:rPr>
      </w:pPr>
      <w:r w:rsidRPr="00F30F67">
        <w:rPr>
          <w:sz w:val="28"/>
          <w:szCs w:val="28"/>
        </w:rPr>
        <w:t xml:space="preserve">Додаток </w:t>
      </w:r>
      <w:r w:rsidR="00D46BD8">
        <w:rPr>
          <w:sz w:val="28"/>
          <w:szCs w:val="28"/>
        </w:rPr>
        <w:t>З</w:t>
      </w:r>
    </w:p>
    <w:p w:rsidR="00925809" w:rsidRPr="00911CA5" w:rsidRDefault="00925809" w:rsidP="00925809">
      <w:pPr>
        <w:jc w:val="center"/>
      </w:pPr>
      <w:r w:rsidRPr="00F30F67">
        <w:rPr>
          <w:sz w:val="28"/>
          <w:szCs w:val="28"/>
        </w:rPr>
        <w:t>Конструкції</w:t>
      </w:r>
      <w:r>
        <w:rPr>
          <w:sz w:val="28"/>
          <w:szCs w:val="28"/>
        </w:rPr>
        <w:t xml:space="preserve"> затискних механізмів промислових роботів</w:t>
      </w:r>
    </w:p>
    <w:p w:rsidR="00925809" w:rsidRDefault="001A25EF" w:rsidP="00925809">
      <w:pPr>
        <w:autoSpaceDE w:val="0"/>
        <w:autoSpaceDN w:val="0"/>
        <w:adjustRightInd w:val="0"/>
        <w:jc w:val="center"/>
      </w:pPr>
      <w:r>
        <w:rPr>
          <w:noProof/>
          <w:lang w:val="ru-RU"/>
        </w:rPr>
        <w:drawing>
          <wp:inline distT="0" distB="0" distL="0" distR="0">
            <wp:extent cx="3096895" cy="3036570"/>
            <wp:effectExtent l="19050" t="0" r="8255" b="0"/>
            <wp:docPr id="725" name="Рисунок 471" descr="Картинки по запросу захвати робот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1" descr="Картинки по запросу захвати роботів"/>
                    <pic:cNvPicPr>
                      <a:picLocks noChangeAspect="1" noChangeArrowheads="1"/>
                    </pic:cNvPicPr>
                  </pic:nvPicPr>
                  <pic:blipFill>
                    <a:blip r:embed="rId1169" cstate="print"/>
                    <a:srcRect/>
                    <a:stretch>
                      <a:fillRect/>
                    </a:stretch>
                  </pic:blipFill>
                  <pic:spPr bwMode="auto">
                    <a:xfrm>
                      <a:off x="0" y="0"/>
                      <a:ext cx="3096895" cy="3036570"/>
                    </a:xfrm>
                    <a:prstGeom prst="rect">
                      <a:avLst/>
                    </a:prstGeom>
                    <a:noFill/>
                    <a:ln w="9525">
                      <a:noFill/>
                      <a:miter lim="800000"/>
                      <a:headEnd/>
                      <a:tailEnd/>
                    </a:ln>
                  </pic:spPr>
                </pic:pic>
              </a:graphicData>
            </a:graphic>
          </wp:inline>
        </w:drawing>
      </w:r>
      <w:r w:rsidR="00925809" w:rsidRPr="005F025E">
        <w:t xml:space="preserve"> </w:t>
      </w:r>
      <w:r>
        <w:rPr>
          <w:noProof/>
          <w:lang w:val="ru-RU"/>
        </w:rPr>
        <w:drawing>
          <wp:inline distT="0" distB="0" distL="0" distR="0">
            <wp:extent cx="2691130" cy="2820670"/>
            <wp:effectExtent l="19050" t="0" r="0" b="0"/>
            <wp:docPr id="726" name="Рисунок 474" descr="Картинки по запросу захвати робот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4" descr="Картинки по запросу захвати роботів"/>
                    <pic:cNvPicPr>
                      <a:picLocks noChangeAspect="1" noChangeArrowheads="1"/>
                    </pic:cNvPicPr>
                  </pic:nvPicPr>
                  <pic:blipFill>
                    <a:blip r:embed="rId1170" cstate="print"/>
                    <a:srcRect/>
                    <a:stretch>
                      <a:fillRect/>
                    </a:stretch>
                  </pic:blipFill>
                  <pic:spPr bwMode="auto">
                    <a:xfrm>
                      <a:off x="0" y="0"/>
                      <a:ext cx="2691130" cy="2820670"/>
                    </a:xfrm>
                    <a:prstGeom prst="rect">
                      <a:avLst/>
                    </a:prstGeom>
                    <a:noFill/>
                    <a:ln w="9525">
                      <a:noFill/>
                      <a:miter lim="800000"/>
                      <a:headEnd/>
                      <a:tailEnd/>
                    </a:ln>
                  </pic:spPr>
                </pic:pic>
              </a:graphicData>
            </a:graphic>
          </wp:inline>
        </w:drawing>
      </w:r>
    </w:p>
    <w:p w:rsidR="00925809" w:rsidRDefault="00925809" w:rsidP="00925809">
      <w:pPr>
        <w:autoSpaceDE w:val="0"/>
        <w:autoSpaceDN w:val="0"/>
        <w:adjustRightInd w:val="0"/>
        <w:jc w:val="center"/>
      </w:pPr>
    </w:p>
    <w:p w:rsidR="00925809" w:rsidRPr="004A4C0A" w:rsidRDefault="00925809" w:rsidP="00925809">
      <w:pPr>
        <w:autoSpaceDE w:val="0"/>
        <w:autoSpaceDN w:val="0"/>
        <w:adjustRightInd w:val="0"/>
        <w:jc w:val="center"/>
        <w:rPr>
          <w:sz w:val="28"/>
          <w:szCs w:val="28"/>
        </w:rPr>
      </w:pPr>
      <w:r w:rsidRPr="004A4C0A">
        <w:rPr>
          <w:sz w:val="28"/>
          <w:szCs w:val="28"/>
        </w:rPr>
        <w:t>Рис. З</w:t>
      </w:r>
      <w:r w:rsidR="005C26B5">
        <w:rPr>
          <w:sz w:val="28"/>
          <w:szCs w:val="28"/>
        </w:rPr>
        <w:t>–</w:t>
      </w:r>
      <w:r w:rsidRPr="004A4C0A">
        <w:rPr>
          <w:sz w:val="28"/>
          <w:szCs w:val="28"/>
        </w:rPr>
        <w:t>1.</w:t>
      </w:r>
      <w:r>
        <w:rPr>
          <w:sz w:val="28"/>
          <w:szCs w:val="28"/>
        </w:rPr>
        <w:t xml:space="preserve"> Зубчасті – важільні  затискні механізми</w:t>
      </w:r>
    </w:p>
    <w:p w:rsidR="00925809" w:rsidRDefault="001A25EF" w:rsidP="00925809">
      <w:pPr>
        <w:autoSpaceDE w:val="0"/>
        <w:autoSpaceDN w:val="0"/>
        <w:adjustRightInd w:val="0"/>
        <w:jc w:val="center"/>
        <w:rPr>
          <w:snapToGrid w:val="0"/>
          <w:color w:val="000000"/>
          <w:w w:val="0"/>
          <w:sz w:val="0"/>
          <w:szCs w:val="0"/>
          <w:u w:color="000000"/>
          <w:bdr w:val="none" w:sz="0" w:space="0" w:color="000000"/>
          <w:shd w:val="clear" w:color="000000" w:fill="000000"/>
        </w:rPr>
      </w:pPr>
      <w:r>
        <w:rPr>
          <w:b/>
          <w:noProof/>
          <w:sz w:val="28"/>
          <w:szCs w:val="28"/>
          <w:lang w:val="ru-RU"/>
        </w:rPr>
        <w:drawing>
          <wp:inline distT="0" distB="0" distL="0" distR="0">
            <wp:extent cx="3467735" cy="2562225"/>
            <wp:effectExtent l="19050" t="0" r="0" b="0"/>
            <wp:docPr id="727" name="Рисунок 477" descr="D:\уч_работа\ПрекОСнастки\оснастка_посибник\FEICHAO-Робот-Зажим-Захват-Кронштейн-Servo-Маунт-Механическая-Коготь-font-b-Arm-b-font-Комплект-дл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7" descr="D:\уч_работа\ПрекОСнастки\оснастка_посибник\FEICHAO-Робот-Зажим-Захват-Кронштейн-Servo-Маунт-Механическая-Коготь-font-b-Arm-b-font-Комплект-для.jpg"/>
                    <pic:cNvPicPr>
                      <a:picLocks noChangeAspect="1" noChangeArrowheads="1"/>
                    </pic:cNvPicPr>
                  </pic:nvPicPr>
                  <pic:blipFill>
                    <a:blip r:embed="rId1171" cstate="print"/>
                    <a:srcRect t="9827" b="16473"/>
                    <a:stretch>
                      <a:fillRect/>
                    </a:stretch>
                  </pic:blipFill>
                  <pic:spPr bwMode="auto">
                    <a:xfrm>
                      <a:off x="0" y="0"/>
                      <a:ext cx="3467735" cy="2562225"/>
                    </a:xfrm>
                    <a:prstGeom prst="rect">
                      <a:avLst/>
                    </a:prstGeom>
                    <a:noFill/>
                    <a:ln w="9525">
                      <a:noFill/>
                      <a:miter lim="800000"/>
                      <a:headEnd/>
                      <a:tailEnd/>
                    </a:ln>
                  </pic:spPr>
                </pic:pic>
              </a:graphicData>
            </a:graphic>
          </wp:inline>
        </w:drawing>
      </w:r>
      <w:r w:rsidR="00925809" w:rsidRPr="00EB188A">
        <w:rPr>
          <w:snapToGrid w:val="0"/>
          <w:color w:val="000000"/>
          <w:w w:val="0"/>
          <w:sz w:val="0"/>
          <w:szCs w:val="0"/>
          <w:u w:color="000000"/>
          <w:bdr w:val="none" w:sz="0" w:space="0" w:color="000000"/>
          <w:shd w:val="clear" w:color="000000" w:fill="000000"/>
        </w:rPr>
        <w:t xml:space="preserve"> </w:t>
      </w:r>
    </w:p>
    <w:p w:rsidR="00925809" w:rsidRPr="004A4C0A" w:rsidRDefault="00925809" w:rsidP="00925809">
      <w:pPr>
        <w:autoSpaceDE w:val="0"/>
        <w:autoSpaceDN w:val="0"/>
        <w:adjustRightInd w:val="0"/>
        <w:jc w:val="center"/>
        <w:rPr>
          <w:sz w:val="28"/>
          <w:szCs w:val="28"/>
        </w:rPr>
      </w:pPr>
      <w:r w:rsidRPr="004A4C0A">
        <w:rPr>
          <w:sz w:val="28"/>
          <w:szCs w:val="28"/>
        </w:rPr>
        <w:t>Рис. З</w:t>
      </w:r>
      <w:r w:rsidR="005C26B5">
        <w:rPr>
          <w:sz w:val="28"/>
          <w:szCs w:val="28"/>
        </w:rPr>
        <w:t>–</w:t>
      </w:r>
      <w:r w:rsidRPr="004A4C0A">
        <w:rPr>
          <w:sz w:val="28"/>
          <w:szCs w:val="28"/>
        </w:rPr>
        <w:t xml:space="preserve">2. </w:t>
      </w:r>
      <w:r>
        <w:rPr>
          <w:sz w:val="28"/>
          <w:szCs w:val="28"/>
        </w:rPr>
        <w:t>Важільні  затискні механізми</w:t>
      </w:r>
    </w:p>
    <w:p w:rsidR="00925809" w:rsidRDefault="00925809" w:rsidP="00925809">
      <w:pPr>
        <w:autoSpaceDE w:val="0"/>
        <w:autoSpaceDN w:val="0"/>
        <w:adjustRightInd w:val="0"/>
        <w:ind w:left="993"/>
        <w:jc w:val="center"/>
        <w:rPr>
          <w:snapToGrid w:val="0"/>
          <w:color w:val="000000"/>
          <w:w w:val="0"/>
          <w:sz w:val="0"/>
          <w:szCs w:val="0"/>
          <w:u w:color="000000"/>
          <w:bdr w:val="none" w:sz="0" w:space="0" w:color="000000"/>
          <w:shd w:val="clear" w:color="000000" w:fill="000000"/>
        </w:rPr>
      </w:pPr>
    </w:p>
    <w:p w:rsidR="00925809" w:rsidRDefault="00925809" w:rsidP="00925809">
      <w:pPr>
        <w:autoSpaceDE w:val="0"/>
        <w:autoSpaceDN w:val="0"/>
        <w:adjustRightInd w:val="0"/>
        <w:ind w:left="993"/>
        <w:jc w:val="center"/>
        <w:rPr>
          <w:snapToGrid w:val="0"/>
          <w:color w:val="000000"/>
          <w:w w:val="0"/>
          <w:sz w:val="0"/>
          <w:szCs w:val="0"/>
          <w:u w:color="000000"/>
          <w:bdr w:val="none" w:sz="0" w:space="0" w:color="000000"/>
          <w:shd w:val="clear" w:color="000000" w:fill="000000"/>
        </w:rPr>
      </w:pPr>
    </w:p>
    <w:p w:rsidR="00925809" w:rsidRDefault="00925809" w:rsidP="00925809">
      <w:pPr>
        <w:autoSpaceDE w:val="0"/>
        <w:autoSpaceDN w:val="0"/>
        <w:adjustRightInd w:val="0"/>
        <w:ind w:left="993"/>
        <w:jc w:val="center"/>
        <w:rPr>
          <w:snapToGrid w:val="0"/>
          <w:color w:val="000000"/>
          <w:w w:val="0"/>
          <w:sz w:val="0"/>
          <w:szCs w:val="0"/>
          <w:u w:color="000000"/>
          <w:bdr w:val="none" w:sz="0" w:space="0" w:color="000000"/>
          <w:shd w:val="clear" w:color="000000" w:fill="000000"/>
        </w:rPr>
      </w:pPr>
    </w:p>
    <w:p w:rsidR="00925809" w:rsidRDefault="00925809" w:rsidP="00925809">
      <w:pPr>
        <w:autoSpaceDE w:val="0"/>
        <w:autoSpaceDN w:val="0"/>
        <w:adjustRightInd w:val="0"/>
        <w:ind w:left="993"/>
        <w:jc w:val="center"/>
        <w:rPr>
          <w:snapToGrid w:val="0"/>
          <w:color w:val="000000"/>
          <w:w w:val="0"/>
          <w:sz w:val="0"/>
          <w:szCs w:val="0"/>
          <w:u w:color="000000"/>
          <w:bdr w:val="none" w:sz="0" w:space="0" w:color="000000"/>
          <w:shd w:val="clear" w:color="000000" w:fill="000000"/>
        </w:rPr>
      </w:pPr>
    </w:p>
    <w:p w:rsidR="00925809" w:rsidRDefault="001A25EF" w:rsidP="00925809">
      <w:pPr>
        <w:autoSpaceDE w:val="0"/>
        <w:autoSpaceDN w:val="0"/>
        <w:adjustRightInd w:val="0"/>
        <w:jc w:val="center"/>
        <w:rPr>
          <w:snapToGrid w:val="0"/>
          <w:color w:val="000000"/>
          <w:w w:val="0"/>
          <w:sz w:val="0"/>
          <w:szCs w:val="0"/>
          <w:u w:color="000000"/>
          <w:bdr w:val="none" w:sz="0" w:space="0" w:color="000000"/>
          <w:shd w:val="clear" w:color="000000" w:fill="000000"/>
        </w:rPr>
      </w:pPr>
      <w:r>
        <w:rPr>
          <w:b/>
          <w:noProof/>
          <w:sz w:val="28"/>
          <w:szCs w:val="28"/>
          <w:lang w:val="ru-RU"/>
        </w:rPr>
        <w:lastRenderedPageBreak/>
        <w:drawing>
          <wp:inline distT="0" distB="0" distL="0" distR="0">
            <wp:extent cx="3459480" cy="3157220"/>
            <wp:effectExtent l="19050" t="0" r="7620" b="0"/>
            <wp:docPr id="728" name="Рисунок 478" descr="D:\уч_работа\ПрекОСнастки\оснастка_посибник\Doit-5DOF-Bionic-робот-коготь-захват-манипулятор-держатель-робот-автомобильные-аксессуары-DIY-RC-игрушк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8" descr="D:\уч_работа\ПрекОСнастки\оснастка_посибник\Doit-5DOF-Bionic-робот-коготь-захват-манипулятор-держатель-робот-автомобильные-аксессуары-DIY-RC-игрушки.jpg"/>
                    <pic:cNvPicPr>
                      <a:picLocks noChangeAspect="1" noChangeArrowheads="1"/>
                    </pic:cNvPicPr>
                  </pic:nvPicPr>
                  <pic:blipFill>
                    <a:blip r:embed="rId1172" cstate="print"/>
                    <a:srcRect/>
                    <a:stretch>
                      <a:fillRect/>
                    </a:stretch>
                  </pic:blipFill>
                  <pic:spPr bwMode="auto">
                    <a:xfrm>
                      <a:off x="0" y="0"/>
                      <a:ext cx="3459480" cy="3157220"/>
                    </a:xfrm>
                    <a:prstGeom prst="rect">
                      <a:avLst/>
                    </a:prstGeom>
                    <a:noFill/>
                    <a:ln w="9525">
                      <a:noFill/>
                      <a:miter lim="800000"/>
                      <a:headEnd/>
                      <a:tailEnd/>
                    </a:ln>
                  </pic:spPr>
                </pic:pic>
              </a:graphicData>
            </a:graphic>
          </wp:inline>
        </w:drawing>
      </w:r>
    </w:p>
    <w:p w:rsidR="00925809" w:rsidRPr="004A4C0A" w:rsidRDefault="00925809" w:rsidP="00925809">
      <w:pPr>
        <w:autoSpaceDE w:val="0"/>
        <w:autoSpaceDN w:val="0"/>
        <w:adjustRightInd w:val="0"/>
        <w:jc w:val="center"/>
        <w:rPr>
          <w:sz w:val="28"/>
          <w:szCs w:val="28"/>
        </w:rPr>
      </w:pPr>
      <w:r w:rsidRPr="00EB188A">
        <w:rPr>
          <w:snapToGrid w:val="0"/>
          <w:color w:val="000000"/>
          <w:w w:val="0"/>
          <w:sz w:val="0"/>
          <w:szCs w:val="0"/>
          <w:u w:color="000000"/>
          <w:bdr w:val="none" w:sz="0" w:space="0" w:color="000000"/>
          <w:shd w:val="clear" w:color="000000" w:fill="000000"/>
        </w:rPr>
        <w:t xml:space="preserve"> </w:t>
      </w:r>
      <w:r w:rsidRPr="004A4C0A">
        <w:rPr>
          <w:sz w:val="28"/>
          <w:szCs w:val="28"/>
        </w:rPr>
        <w:t>Рис. З</w:t>
      </w:r>
      <w:r w:rsidR="005C26B5">
        <w:rPr>
          <w:sz w:val="28"/>
          <w:szCs w:val="28"/>
        </w:rPr>
        <w:t>–</w:t>
      </w:r>
      <w:r w:rsidRPr="004A4C0A">
        <w:rPr>
          <w:sz w:val="28"/>
          <w:szCs w:val="28"/>
        </w:rPr>
        <w:t>3.</w:t>
      </w:r>
      <w:r>
        <w:rPr>
          <w:sz w:val="28"/>
          <w:szCs w:val="28"/>
        </w:rPr>
        <w:t xml:space="preserve"> Механічна рука</w:t>
      </w:r>
    </w:p>
    <w:p w:rsidR="00925809" w:rsidRDefault="001A25EF" w:rsidP="00925809">
      <w:pPr>
        <w:autoSpaceDE w:val="0"/>
        <w:autoSpaceDN w:val="0"/>
        <w:adjustRightInd w:val="0"/>
        <w:jc w:val="center"/>
        <w:rPr>
          <w:snapToGrid w:val="0"/>
          <w:color w:val="000000"/>
          <w:w w:val="0"/>
          <w:sz w:val="0"/>
          <w:szCs w:val="0"/>
          <w:u w:color="000000"/>
          <w:bdr w:val="none" w:sz="0" w:space="0" w:color="000000"/>
          <w:shd w:val="clear" w:color="000000" w:fill="000000"/>
        </w:rPr>
      </w:pPr>
      <w:r>
        <w:rPr>
          <w:noProof/>
          <w:color w:val="000000"/>
          <w:w w:val="0"/>
          <w:u w:color="000000"/>
          <w:bdr w:val="none" w:sz="0" w:space="0" w:color="000000"/>
          <w:shd w:val="clear" w:color="000000" w:fill="000000"/>
          <w:lang w:val="ru-RU"/>
        </w:rPr>
        <w:drawing>
          <wp:inline distT="0" distB="0" distL="0" distR="0">
            <wp:extent cx="4330700" cy="3070860"/>
            <wp:effectExtent l="19050" t="0" r="0" b="0"/>
            <wp:docPr id="729" name="Рисунок 479" descr="D:\уч_работа\ПрекОСнастки\оснастка_посибник\Манипулятор-робота-захват-робот-манипулятор-металла-захват-коготь-башня-про-MG946r-для-ardui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9" descr="D:\уч_работа\ПрекОСнастки\оснастка_посибник\Манипулятор-робота-захват-робот-манипулятор-металла-захват-коготь-башня-про-MG946r-для-arduino.jpg"/>
                    <pic:cNvPicPr>
                      <a:picLocks noChangeAspect="1" noChangeArrowheads="1"/>
                    </pic:cNvPicPr>
                  </pic:nvPicPr>
                  <pic:blipFill>
                    <a:blip r:embed="rId1173" cstate="print"/>
                    <a:srcRect l="12373" r="14674"/>
                    <a:stretch>
                      <a:fillRect/>
                    </a:stretch>
                  </pic:blipFill>
                  <pic:spPr bwMode="auto">
                    <a:xfrm>
                      <a:off x="0" y="0"/>
                      <a:ext cx="4330700" cy="3070860"/>
                    </a:xfrm>
                    <a:prstGeom prst="rect">
                      <a:avLst/>
                    </a:prstGeom>
                    <a:noFill/>
                    <a:ln w="9525">
                      <a:noFill/>
                      <a:miter lim="800000"/>
                      <a:headEnd/>
                      <a:tailEnd/>
                    </a:ln>
                  </pic:spPr>
                </pic:pic>
              </a:graphicData>
            </a:graphic>
          </wp:inline>
        </w:drawing>
      </w:r>
      <w:r w:rsidR="00925809" w:rsidRPr="00EB188A">
        <w:rPr>
          <w:snapToGrid w:val="0"/>
          <w:color w:val="000000"/>
          <w:w w:val="0"/>
          <w:sz w:val="0"/>
          <w:szCs w:val="0"/>
          <w:u w:color="000000"/>
          <w:bdr w:val="none" w:sz="0" w:space="0" w:color="000000"/>
          <w:shd w:val="clear" w:color="000000" w:fill="000000"/>
        </w:rPr>
        <w:t xml:space="preserve"> </w:t>
      </w:r>
    </w:p>
    <w:p w:rsidR="00925809" w:rsidRDefault="00925809" w:rsidP="00925809">
      <w:pPr>
        <w:autoSpaceDE w:val="0"/>
        <w:autoSpaceDN w:val="0"/>
        <w:adjustRightInd w:val="0"/>
        <w:jc w:val="center"/>
      </w:pPr>
      <w:r w:rsidRPr="004A4C0A">
        <w:rPr>
          <w:sz w:val="28"/>
          <w:szCs w:val="28"/>
        </w:rPr>
        <w:t>Рис. З</w:t>
      </w:r>
      <w:r w:rsidR="005C26B5">
        <w:rPr>
          <w:sz w:val="28"/>
          <w:szCs w:val="28"/>
        </w:rPr>
        <w:t>–</w:t>
      </w:r>
      <w:r w:rsidRPr="004A4C0A">
        <w:rPr>
          <w:sz w:val="28"/>
          <w:szCs w:val="28"/>
        </w:rPr>
        <w:t>4.</w:t>
      </w:r>
      <w:r>
        <w:t xml:space="preserve"> </w:t>
      </w:r>
      <w:r>
        <w:rPr>
          <w:sz w:val="28"/>
          <w:szCs w:val="28"/>
        </w:rPr>
        <w:t>Зубчасті – важільні  затискні механізми</w:t>
      </w:r>
    </w:p>
    <w:p w:rsidR="00925809" w:rsidRDefault="00925809" w:rsidP="00925809">
      <w:pPr>
        <w:autoSpaceDE w:val="0"/>
        <w:autoSpaceDN w:val="0"/>
        <w:adjustRightInd w:val="0"/>
        <w:ind w:left="993"/>
        <w:jc w:val="center"/>
        <w:rPr>
          <w:snapToGrid w:val="0"/>
          <w:color w:val="000000"/>
          <w:w w:val="0"/>
          <w:sz w:val="0"/>
          <w:szCs w:val="0"/>
          <w:u w:color="000000"/>
          <w:bdr w:val="none" w:sz="0" w:space="0" w:color="000000"/>
          <w:shd w:val="clear" w:color="000000" w:fill="000000"/>
        </w:rPr>
      </w:pPr>
    </w:p>
    <w:p w:rsidR="00925809" w:rsidRDefault="001A25EF" w:rsidP="00925809">
      <w:pPr>
        <w:autoSpaceDE w:val="0"/>
        <w:autoSpaceDN w:val="0"/>
        <w:adjustRightInd w:val="0"/>
        <w:jc w:val="center"/>
        <w:rPr>
          <w:snapToGrid w:val="0"/>
          <w:color w:val="000000"/>
          <w:w w:val="0"/>
          <w:sz w:val="0"/>
          <w:szCs w:val="0"/>
          <w:u w:color="000000"/>
          <w:bdr w:val="none" w:sz="0" w:space="0" w:color="000000"/>
          <w:shd w:val="clear" w:color="000000" w:fill="000000"/>
        </w:rPr>
      </w:pPr>
      <w:r>
        <w:rPr>
          <w:noProof/>
          <w:color w:val="000000"/>
          <w:w w:val="0"/>
          <w:u w:color="000000"/>
          <w:bdr w:val="none" w:sz="0" w:space="0" w:color="000000"/>
          <w:shd w:val="clear" w:color="000000" w:fill="000000"/>
          <w:lang w:val="ru-RU"/>
        </w:rPr>
        <w:lastRenderedPageBreak/>
        <w:drawing>
          <wp:inline distT="0" distB="0" distL="0" distR="0">
            <wp:extent cx="4330700" cy="2605405"/>
            <wp:effectExtent l="19050" t="0" r="0" b="0"/>
            <wp:docPr id="730" name="Рисунок 480" descr="D:\уч_работа\ПрекОСнастки\оснастка_посибник\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0" descr="D:\уч_работа\ПрекОСнастки\оснастка_посибник\18.png"/>
                    <pic:cNvPicPr>
                      <a:picLocks noChangeAspect="1" noChangeArrowheads="1"/>
                    </pic:cNvPicPr>
                  </pic:nvPicPr>
                  <pic:blipFill>
                    <a:blip r:embed="rId1174" cstate="print"/>
                    <a:srcRect l="5785" t="11948" r="6270" b="17719"/>
                    <a:stretch>
                      <a:fillRect/>
                    </a:stretch>
                  </pic:blipFill>
                  <pic:spPr bwMode="auto">
                    <a:xfrm>
                      <a:off x="0" y="0"/>
                      <a:ext cx="4330700" cy="2605405"/>
                    </a:xfrm>
                    <a:prstGeom prst="rect">
                      <a:avLst/>
                    </a:prstGeom>
                    <a:noFill/>
                    <a:ln w="9525">
                      <a:noFill/>
                      <a:miter lim="800000"/>
                      <a:headEnd/>
                      <a:tailEnd/>
                    </a:ln>
                  </pic:spPr>
                </pic:pic>
              </a:graphicData>
            </a:graphic>
          </wp:inline>
        </w:drawing>
      </w:r>
      <w:r w:rsidR="00925809" w:rsidRPr="00EB188A">
        <w:rPr>
          <w:snapToGrid w:val="0"/>
          <w:color w:val="000000"/>
          <w:w w:val="0"/>
          <w:sz w:val="0"/>
          <w:szCs w:val="0"/>
          <w:u w:color="000000"/>
          <w:bdr w:val="none" w:sz="0" w:space="0" w:color="000000"/>
          <w:shd w:val="clear" w:color="000000" w:fill="000000"/>
        </w:rPr>
        <w:t xml:space="preserve"> </w:t>
      </w:r>
    </w:p>
    <w:p w:rsidR="00925809" w:rsidRDefault="00925809" w:rsidP="00925809">
      <w:pPr>
        <w:autoSpaceDE w:val="0"/>
        <w:autoSpaceDN w:val="0"/>
        <w:adjustRightInd w:val="0"/>
        <w:jc w:val="center"/>
      </w:pPr>
      <w:r>
        <w:t>Рис. З</w:t>
      </w:r>
      <w:r w:rsidR="005C26B5">
        <w:t>–</w:t>
      </w:r>
      <w:r>
        <w:t xml:space="preserve">5. </w:t>
      </w:r>
      <w:r>
        <w:rPr>
          <w:sz w:val="28"/>
          <w:szCs w:val="28"/>
        </w:rPr>
        <w:t>Затискний механізм для плоских деталей</w:t>
      </w:r>
    </w:p>
    <w:p w:rsidR="00925809" w:rsidRDefault="001A25EF" w:rsidP="00925809">
      <w:pPr>
        <w:autoSpaceDE w:val="0"/>
        <w:autoSpaceDN w:val="0"/>
        <w:adjustRightInd w:val="0"/>
        <w:jc w:val="center"/>
        <w:rPr>
          <w:snapToGrid w:val="0"/>
          <w:color w:val="000000"/>
          <w:w w:val="0"/>
          <w:sz w:val="0"/>
          <w:szCs w:val="0"/>
          <w:u w:color="000000"/>
          <w:bdr w:val="none" w:sz="0" w:space="0" w:color="000000"/>
          <w:shd w:val="clear" w:color="000000" w:fill="000000"/>
        </w:rPr>
      </w:pPr>
      <w:r>
        <w:rPr>
          <w:noProof/>
          <w:color w:val="000000"/>
          <w:w w:val="0"/>
          <w:u w:color="000000"/>
          <w:bdr w:val="none" w:sz="0" w:space="0" w:color="000000"/>
          <w:shd w:val="clear" w:color="000000" w:fill="000000"/>
          <w:lang w:val="ru-RU"/>
        </w:rPr>
        <w:drawing>
          <wp:inline distT="0" distB="0" distL="0" distR="0">
            <wp:extent cx="2639695" cy="2527300"/>
            <wp:effectExtent l="19050" t="0" r="8255" b="0"/>
            <wp:docPr id="731" name="Рисунок 481" descr="D:\уч_работа\ПрекОСнастки\оснастка_посибник\HTB1m0rdNFXXXXX0XpXXq6xXFXXX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1" descr="D:\уч_работа\ПрекОСнастки\оснастка_посибник\HTB1m0rdNFXXXXX0XpXXq6xXFXXXS.jpg"/>
                    <pic:cNvPicPr>
                      <a:picLocks noChangeAspect="1" noChangeArrowheads="1"/>
                    </pic:cNvPicPr>
                  </pic:nvPicPr>
                  <pic:blipFill>
                    <a:blip r:embed="rId1175" cstate="print"/>
                    <a:srcRect/>
                    <a:stretch>
                      <a:fillRect/>
                    </a:stretch>
                  </pic:blipFill>
                  <pic:spPr bwMode="auto">
                    <a:xfrm>
                      <a:off x="0" y="0"/>
                      <a:ext cx="2639695" cy="2527300"/>
                    </a:xfrm>
                    <a:prstGeom prst="rect">
                      <a:avLst/>
                    </a:prstGeom>
                    <a:noFill/>
                    <a:ln w="9525">
                      <a:noFill/>
                      <a:miter lim="800000"/>
                      <a:headEnd/>
                      <a:tailEnd/>
                    </a:ln>
                  </pic:spPr>
                </pic:pic>
              </a:graphicData>
            </a:graphic>
          </wp:inline>
        </w:drawing>
      </w:r>
      <w:r w:rsidR="00925809">
        <w:rPr>
          <w:snapToGrid w:val="0"/>
          <w:color w:val="000000"/>
          <w:w w:val="0"/>
          <w:sz w:val="0"/>
          <w:szCs w:val="0"/>
          <w:u w:color="000000"/>
          <w:bdr w:val="none" w:sz="0" w:space="0" w:color="000000"/>
          <w:shd w:val="clear" w:color="000000" w:fill="000000"/>
        </w:rPr>
        <w:t xml:space="preserve">      </w:t>
      </w:r>
      <w:r w:rsidR="00925809" w:rsidRPr="00EB188A">
        <w:rPr>
          <w:snapToGrid w:val="0"/>
          <w:color w:val="000000"/>
          <w:w w:val="0"/>
          <w:sz w:val="0"/>
          <w:szCs w:val="0"/>
          <w:u w:color="000000"/>
          <w:bdr w:val="none" w:sz="0" w:space="0" w:color="000000"/>
          <w:shd w:val="clear" w:color="000000" w:fill="000000"/>
        </w:rPr>
        <w:t xml:space="preserve"> </w:t>
      </w:r>
      <w:r w:rsidR="00925809">
        <w:rPr>
          <w:snapToGrid w:val="0"/>
          <w:color w:val="000000"/>
          <w:w w:val="0"/>
          <w:sz w:val="0"/>
          <w:szCs w:val="0"/>
          <w:u w:color="000000"/>
          <w:bdr w:val="none" w:sz="0" w:space="0" w:color="000000"/>
          <w:shd w:val="clear" w:color="000000" w:fill="000000"/>
        </w:rPr>
        <w:t xml:space="preserve">      </w:t>
      </w:r>
      <w:r>
        <w:rPr>
          <w:noProof/>
          <w:color w:val="000000"/>
          <w:w w:val="0"/>
          <w:u w:color="000000"/>
          <w:bdr w:val="none" w:sz="0" w:space="0" w:color="000000"/>
          <w:shd w:val="clear" w:color="000000" w:fill="000000"/>
          <w:lang w:val="ru-RU"/>
        </w:rPr>
        <w:drawing>
          <wp:inline distT="0" distB="0" distL="0" distR="0">
            <wp:extent cx="2837815" cy="2501900"/>
            <wp:effectExtent l="19050" t="0" r="635" b="0"/>
            <wp:docPr id="732" name="Рисунок 482" descr="D:\уч_работа\ПрекОСнастки\оснастка_посибник\313421-vms-zahv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2" descr="D:\уч_работа\ПрекОСнастки\оснастка_посибник\313421-vms-zahvat.jpg"/>
                    <pic:cNvPicPr>
                      <a:picLocks noChangeAspect="1" noChangeArrowheads="1"/>
                    </pic:cNvPicPr>
                  </pic:nvPicPr>
                  <pic:blipFill>
                    <a:blip r:embed="rId1176" cstate="print"/>
                    <a:srcRect l="17909" r="18568"/>
                    <a:stretch>
                      <a:fillRect/>
                    </a:stretch>
                  </pic:blipFill>
                  <pic:spPr bwMode="auto">
                    <a:xfrm>
                      <a:off x="0" y="0"/>
                      <a:ext cx="2837815" cy="2501900"/>
                    </a:xfrm>
                    <a:prstGeom prst="rect">
                      <a:avLst/>
                    </a:prstGeom>
                    <a:noFill/>
                    <a:ln w="9525">
                      <a:noFill/>
                      <a:miter lim="800000"/>
                      <a:headEnd/>
                      <a:tailEnd/>
                    </a:ln>
                  </pic:spPr>
                </pic:pic>
              </a:graphicData>
            </a:graphic>
          </wp:inline>
        </w:drawing>
      </w:r>
    </w:p>
    <w:p w:rsidR="00925809" w:rsidRPr="004A4C0A" w:rsidRDefault="00925809" w:rsidP="00925809">
      <w:pPr>
        <w:autoSpaceDE w:val="0"/>
        <w:autoSpaceDN w:val="0"/>
        <w:adjustRightInd w:val="0"/>
        <w:jc w:val="center"/>
        <w:rPr>
          <w:sz w:val="28"/>
          <w:szCs w:val="28"/>
        </w:rPr>
      </w:pPr>
      <w:r>
        <w:t xml:space="preserve"> </w:t>
      </w:r>
      <w:r w:rsidRPr="004A4C0A">
        <w:rPr>
          <w:sz w:val="28"/>
          <w:szCs w:val="28"/>
        </w:rPr>
        <w:t>Рис. З</w:t>
      </w:r>
      <w:r w:rsidR="005C26B5">
        <w:rPr>
          <w:sz w:val="28"/>
          <w:szCs w:val="28"/>
        </w:rPr>
        <w:t>–</w:t>
      </w:r>
      <w:r w:rsidRPr="004A4C0A">
        <w:rPr>
          <w:sz w:val="28"/>
          <w:szCs w:val="28"/>
        </w:rPr>
        <w:t>6.</w:t>
      </w:r>
      <w:r>
        <w:rPr>
          <w:sz w:val="28"/>
          <w:szCs w:val="28"/>
        </w:rPr>
        <w:t xml:space="preserve"> Зубчасті – важільні  затискні механізми</w:t>
      </w:r>
    </w:p>
    <w:p w:rsidR="00925809" w:rsidRPr="004A4C0A" w:rsidRDefault="00925809" w:rsidP="00925809">
      <w:pPr>
        <w:autoSpaceDE w:val="0"/>
        <w:autoSpaceDN w:val="0"/>
        <w:adjustRightInd w:val="0"/>
        <w:ind w:left="993"/>
        <w:jc w:val="center"/>
        <w:rPr>
          <w:snapToGrid w:val="0"/>
          <w:color w:val="000000"/>
          <w:w w:val="0"/>
          <w:sz w:val="28"/>
          <w:szCs w:val="28"/>
          <w:u w:color="000000"/>
          <w:bdr w:val="none" w:sz="0" w:space="0" w:color="000000"/>
          <w:shd w:val="clear" w:color="000000" w:fill="000000"/>
        </w:rPr>
      </w:pPr>
    </w:p>
    <w:p w:rsidR="00925809" w:rsidRPr="004A4C0A" w:rsidRDefault="00925809" w:rsidP="00925809">
      <w:pPr>
        <w:autoSpaceDE w:val="0"/>
        <w:autoSpaceDN w:val="0"/>
        <w:adjustRightInd w:val="0"/>
        <w:jc w:val="center"/>
        <w:rPr>
          <w:sz w:val="28"/>
          <w:szCs w:val="28"/>
        </w:rPr>
      </w:pPr>
    </w:p>
    <w:p w:rsidR="00925809" w:rsidRDefault="001A25EF" w:rsidP="00925809">
      <w:pPr>
        <w:autoSpaceDE w:val="0"/>
        <w:autoSpaceDN w:val="0"/>
        <w:adjustRightInd w:val="0"/>
        <w:jc w:val="center"/>
      </w:pPr>
      <w:r>
        <w:rPr>
          <w:noProof/>
          <w:color w:val="000000"/>
          <w:w w:val="0"/>
          <w:u w:color="000000"/>
          <w:bdr w:val="none" w:sz="0" w:space="0" w:color="000000"/>
          <w:shd w:val="clear" w:color="000000" w:fill="000000"/>
          <w:lang w:val="ru-RU"/>
        </w:rPr>
        <w:lastRenderedPageBreak/>
        <w:drawing>
          <wp:inline distT="0" distB="0" distL="0" distR="0">
            <wp:extent cx="3079750" cy="2855595"/>
            <wp:effectExtent l="19050" t="0" r="6350" b="0"/>
            <wp:docPr id="733" name="Рисунок 483" descr="D:\уч_работа\ПрекОСнастки\оснастка_посибник\2t6zpcjik8zdthxb_520_4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3" descr="D:\уч_работа\ПрекОСнастки\оснастка_посибник\2t6zpcjik8zdthxb_520_482.jpg"/>
                    <pic:cNvPicPr>
                      <a:picLocks noChangeAspect="1" noChangeArrowheads="1"/>
                    </pic:cNvPicPr>
                  </pic:nvPicPr>
                  <pic:blipFill>
                    <a:blip r:embed="rId1177" cstate="print"/>
                    <a:srcRect/>
                    <a:stretch>
                      <a:fillRect/>
                    </a:stretch>
                  </pic:blipFill>
                  <pic:spPr bwMode="auto">
                    <a:xfrm>
                      <a:off x="0" y="0"/>
                      <a:ext cx="3079750" cy="2855595"/>
                    </a:xfrm>
                    <a:prstGeom prst="rect">
                      <a:avLst/>
                    </a:prstGeom>
                    <a:noFill/>
                    <a:ln w="9525">
                      <a:noFill/>
                      <a:miter lim="800000"/>
                      <a:headEnd/>
                      <a:tailEnd/>
                    </a:ln>
                  </pic:spPr>
                </pic:pic>
              </a:graphicData>
            </a:graphic>
          </wp:inline>
        </w:drawing>
      </w:r>
      <w:r w:rsidR="00925809" w:rsidRPr="00EB188A">
        <w:t xml:space="preserve"> </w:t>
      </w:r>
      <w:hyperlink r:id="rId1178" w:history="1">
        <w:r w:rsidR="00925809" w:rsidRPr="00EB188A">
          <w:rPr>
            <w:rStyle w:val="a9"/>
            <w:snapToGrid w:val="0"/>
            <w:w w:val="0"/>
            <w:sz w:val="0"/>
            <w:szCs w:val="0"/>
            <w:u w:color="000000"/>
            <w:bdr w:val="none" w:sz="0" w:space="0" w:color="000000"/>
            <w:shd w:val="clear" w:color="000000" w:fill="000000"/>
          </w:rPr>
          <w:t>https://ru.aliexpress.com</w:t>
        </w:r>
      </w:hyperlink>
      <w:r w:rsidR="00925809" w:rsidRPr="00911CA5">
        <w:t xml:space="preserve"> </w:t>
      </w:r>
    </w:p>
    <w:p w:rsidR="00925809" w:rsidRDefault="00925809" w:rsidP="00925809">
      <w:pPr>
        <w:autoSpaceDE w:val="0"/>
        <w:autoSpaceDN w:val="0"/>
        <w:adjustRightInd w:val="0"/>
        <w:jc w:val="center"/>
      </w:pPr>
      <w:r>
        <w:t>Рис. З</w:t>
      </w:r>
      <w:r w:rsidR="005C26B5">
        <w:t>–</w:t>
      </w:r>
      <w:r>
        <w:t xml:space="preserve">7. </w:t>
      </w:r>
      <w:r>
        <w:rPr>
          <w:sz w:val="28"/>
          <w:szCs w:val="28"/>
        </w:rPr>
        <w:t>Затискний механізм з датчиком зусилля</w:t>
      </w:r>
    </w:p>
    <w:p w:rsidR="00925809" w:rsidRPr="00EB188A" w:rsidRDefault="00925809" w:rsidP="00925809">
      <w:pPr>
        <w:autoSpaceDE w:val="0"/>
        <w:autoSpaceDN w:val="0"/>
        <w:adjustRightInd w:val="0"/>
        <w:ind w:left="993" w:hanging="993"/>
        <w:jc w:val="center"/>
        <w:rPr>
          <w:snapToGrid w:val="0"/>
          <w:color w:val="000000"/>
          <w:w w:val="0"/>
          <w:sz w:val="0"/>
          <w:szCs w:val="0"/>
          <w:u w:color="000000"/>
          <w:bdr w:val="none" w:sz="0" w:space="0" w:color="000000"/>
          <w:shd w:val="clear" w:color="000000" w:fill="000000"/>
        </w:rPr>
      </w:pPr>
    </w:p>
    <w:p w:rsidR="00925809" w:rsidRDefault="00925809" w:rsidP="00925809">
      <w:pPr>
        <w:autoSpaceDE w:val="0"/>
        <w:autoSpaceDN w:val="0"/>
        <w:adjustRightInd w:val="0"/>
        <w:ind w:firstLine="993"/>
        <w:jc w:val="center"/>
        <w:rPr>
          <w:snapToGrid w:val="0"/>
          <w:color w:val="000000"/>
          <w:w w:val="0"/>
          <w:sz w:val="0"/>
          <w:szCs w:val="0"/>
          <w:u w:color="000000"/>
          <w:bdr w:val="none" w:sz="0" w:space="0" w:color="000000"/>
          <w:shd w:val="clear" w:color="000000" w:fill="000000"/>
        </w:rPr>
      </w:pPr>
    </w:p>
    <w:p w:rsidR="00925809" w:rsidRDefault="00925809" w:rsidP="00925809">
      <w:pPr>
        <w:autoSpaceDE w:val="0"/>
        <w:autoSpaceDN w:val="0"/>
        <w:adjustRightInd w:val="0"/>
        <w:ind w:firstLine="993"/>
        <w:jc w:val="center"/>
        <w:rPr>
          <w:snapToGrid w:val="0"/>
          <w:color w:val="000000"/>
          <w:w w:val="0"/>
          <w:sz w:val="0"/>
          <w:szCs w:val="0"/>
          <w:u w:color="000000"/>
          <w:bdr w:val="none" w:sz="0" w:space="0" w:color="000000"/>
          <w:shd w:val="clear" w:color="000000" w:fill="000000"/>
        </w:rPr>
      </w:pPr>
    </w:p>
    <w:p w:rsidR="00925809" w:rsidRPr="00FC07F8" w:rsidRDefault="00925809" w:rsidP="00925809">
      <w:pPr>
        <w:autoSpaceDE w:val="0"/>
        <w:autoSpaceDN w:val="0"/>
        <w:adjustRightInd w:val="0"/>
        <w:ind w:firstLine="993"/>
        <w:jc w:val="center"/>
        <w:rPr>
          <w:b/>
          <w:sz w:val="28"/>
          <w:szCs w:val="28"/>
        </w:rPr>
      </w:pPr>
      <w:r w:rsidRPr="005F025E">
        <w:rPr>
          <w:snapToGrid w:val="0"/>
          <w:color w:val="000000"/>
          <w:w w:val="0"/>
          <w:sz w:val="0"/>
          <w:szCs w:val="0"/>
          <w:u w:color="000000"/>
          <w:bdr w:val="none" w:sz="0" w:space="0" w:color="000000"/>
          <w:shd w:val="clear" w:color="000000" w:fill="000000"/>
        </w:rPr>
        <w:t>/</w:t>
      </w:r>
      <w:r w:rsidRPr="00E97C8B">
        <w:rPr>
          <w:snapToGrid w:val="0"/>
          <w:color w:val="000000"/>
          <w:w w:val="0"/>
          <w:sz w:val="0"/>
          <w:szCs w:val="0"/>
          <w:u w:color="000000"/>
          <w:bdr w:val="none" w:sz="0" w:space="0" w:color="000000"/>
          <w:shd w:val="clear" w:color="000000" w:fill="000000"/>
          <w:lang w:val="en-US"/>
        </w:rPr>
        <w:t>promotion</w:t>
      </w:r>
      <w:r w:rsidRPr="005F025E">
        <w:rPr>
          <w:snapToGrid w:val="0"/>
          <w:color w:val="000000"/>
          <w:w w:val="0"/>
          <w:sz w:val="0"/>
          <w:szCs w:val="0"/>
          <w:u w:color="000000"/>
          <w:bdr w:val="none" w:sz="0" w:space="0" w:color="000000"/>
          <w:shd w:val="clear" w:color="000000" w:fill="000000"/>
        </w:rPr>
        <w:t>/</w:t>
      </w:r>
      <w:r w:rsidRPr="00E97C8B">
        <w:rPr>
          <w:snapToGrid w:val="0"/>
          <w:color w:val="000000"/>
          <w:w w:val="0"/>
          <w:sz w:val="0"/>
          <w:szCs w:val="0"/>
          <w:u w:color="000000"/>
          <w:bdr w:val="none" w:sz="0" w:space="0" w:color="000000"/>
          <w:shd w:val="clear" w:color="000000" w:fill="000000"/>
          <w:lang w:val="en-US"/>
        </w:rPr>
        <w:t>promotion</w:t>
      </w:r>
      <w:r w:rsidRPr="005F025E">
        <w:rPr>
          <w:snapToGrid w:val="0"/>
          <w:color w:val="000000"/>
          <w:w w:val="0"/>
          <w:sz w:val="0"/>
          <w:szCs w:val="0"/>
          <w:u w:color="000000"/>
          <w:bdr w:val="none" w:sz="0" w:space="0" w:color="000000"/>
          <w:shd w:val="clear" w:color="000000" w:fill="000000"/>
        </w:rPr>
        <w:t>_</w:t>
      </w:r>
      <w:r w:rsidRPr="00E97C8B">
        <w:rPr>
          <w:snapToGrid w:val="0"/>
          <w:color w:val="000000"/>
          <w:w w:val="0"/>
          <w:sz w:val="0"/>
          <w:szCs w:val="0"/>
          <w:u w:color="000000"/>
          <w:bdr w:val="none" w:sz="0" w:space="0" w:color="000000"/>
          <w:shd w:val="clear" w:color="000000" w:fill="000000"/>
          <w:lang w:val="en-US"/>
        </w:rPr>
        <w:t>robot</w:t>
      </w:r>
      <w:r w:rsidR="005C26B5">
        <w:rPr>
          <w:snapToGrid w:val="0"/>
          <w:color w:val="000000"/>
          <w:w w:val="0"/>
          <w:sz w:val="0"/>
          <w:szCs w:val="0"/>
          <w:u w:color="000000"/>
          <w:bdr w:val="none" w:sz="0" w:space="0" w:color="000000"/>
          <w:shd w:val="clear" w:color="000000" w:fill="000000"/>
        </w:rPr>
        <w:t>–</w:t>
      </w:r>
      <w:r w:rsidRPr="00E97C8B">
        <w:rPr>
          <w:snapToGrid w:val="0"/>
          <w:color w:val="000000"/>
          <w:w w:val="0"/>
          <w:sz w:val="0"/>
          <w:szCs w:val="0"/>
          <w:u w:color="000000"/>
          <w:bdr w:val="none" w:sz="0" w:space="0" w:color="000000"/>
          <w:shd w:val="clear" w:color="000000" w:fill="000000"/>
          <w:lang w:val="en-US"/>
        </w:rPr>
        <w:t>gripper</w:t>
      </w:r>
      <w:r w:rsidR="005C26B5">
        <w:rPr>
          <w:snapToGrid w:val="0"/>
          <w:color w:val="000000"/>
          <w:w w:val="0"/>
          <w:sz w:val="0"/>
          <w:szCs w:val="0"/>
          <w:u w:color="000000"/>
          <w:bdr w:val="none" w:sz="0" w:space="0" w:color="000000"/>
          <w:shd w:val="clear" w:color="000000" w:fill="000000"/>
        </w:rPr>
        <w:t>–</w:t>
      </w:r>
      <w:r w:rsidRPr="00E97C8B">
        <w:rPr>
          <w:snapToGrid w:val="0"/>
          <w:color w:val="000000"/>
          <w:w w:val="0"/>
          <w:sz w:val="0"/>
          <w:szCs w:val="0"/>
          <w:u w:color="000000"/>
          <w:bdr w:val="none" w:sz="0" w:space="0" w:color="000000"/>
          <w:shd w:val="clear" w:color="000000" w:fill="000000"/>
          <w:lang w:val="en-US"/>
        </w:rPr>
        <w:t>promotion</w:t>
      </w:r>
      <w:r w:rsidRPr="005F025E">
        <w:rPr>
          <w:snapToGrid w:val="0"/>
          <w:color w:val="000000"/>
          <w:w w:val="0"/>
          <w:sz w:val="0"/>
          <w:szCs w:val="0"/>
          <w:u w:color="000000"/>
          <w:bdr w:val="none" w:sz="0" w:space="0" w:color="000000"/>
          <w:shd w:val="clear" w:color="000000" w:fill="000000"/>
        </w:rPr>
        <w:t>.</w:t>
      </w:r>
      <w:r w:rsidRPr="00E97C8B">
        <w:rPr>
          <w:snapToGrid w:val="0"/>
          <w:color w:val="000000"/>
          <w:w w:val="0"/>
          <w:sz w:val="0"/>
          <w:szCs w:val="0"/>
          <w:u w:color="000000"/>
          <w:bdr w:val="none" w:sz="0" w:space="0" w:color="000000"/>
          <w:shd w:val="clear" w:color="000000" w:fill="000000"/>
          <w:lang w:val="en-US"/>
        </w:rPr>
        <w:t>html</w:t>
      </w:r>
    </w:p>
    <w:p w:rsidR="00925809" w:rsidRPr="00E13F80" w:rsidRDefault="00925809" w:rsidP="00925809"/>
    <w:p w:rsidR="00FC07F8" w:rsidRPr="00FC07F8" w:rsidRDefault="00FC07F8" w:rsidP="00ED46CB">
      <w:pPr>
        <w:spacing w:line="360" w:lineRule="auto"/>
        <w:rPr>
          <w:b/>
          <w:sz w:val="28"/>
          <w:szCs w:val="28"/>
        </w:rPr>
      </w:pPr>
    </w:p>
    <w:sectPr w:rsidR="00FC07F8" w:rsidRPr="00FC07F8" w:rsidSect="00E72DC7">
      <w:footerReference w:type="default" r:id="rId1179"/>
      <w:pgSz w:w="11906" w:h="16838" w:code="9"/>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C6191" w:rsidRDefault="007C6191" w:rsidP="0041161D">
      <w:r>
        <w:separator/>
      </w:r>
    </w:p>
  </w:endnote>
  <w:endnote w:type="continuationSeparator" w:id="0">
    <w:p w:rsidR="007C6191" w:rsidRDefault="007C6191" w:rsidP="0041161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TimesNewRomanPSMT">
    <w:altName w:val="MS Gothic"/>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13EA" w:rsidRDefault="00377CC3">
    <w:pPr>
      <w:pStyle w:val="af1"/>
      <w:jc w:val="right"/>
    </w:pPr>
    <w:fldSimple w:instr=" PAGE   \* MERGEFORMAT ">
      <w:r w:rsidR="003E06A3">
        <w:rPr>
          <w:noProof/>
        </w:rPr>
        <w:t>2</w:t>
      </w:r>
    </w:fldSimple>
  </w:p>
  <w:p w:rsidR="009813EA" w:rsidRDefault="009813EA">
    <w:pPr>
      <w:pStyle w:val="af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C6191" w:rsidRDefault="007C6191" w:rsidP="0041161D">
      <w:r>
        <w:separator/>
      </w:r>
    </w:p>
  </w:footnote>
  <w:footnote w:type="continuationSeparator" w:id="0">
    <w:p w:rsidR="007C6191" w:rsidRDefault="007C6191" w:rsidP="0041161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in;height:3in" o:bullet="t">
        <v:imagedata r:id="rId1" o:title=""/>
      </v:shape>
    </w:pict>
  </w:numPicBullet>
  <w:abstractNum w:abstractNumId="0">
    <w:nsid w:val="004914C7"/>
    <w:multiLevelType w:val="multilevel"/>
    <w:tmpl w:val="9814AA08"/>
    <w:lvl w:ilvl="0">
      <w:start w:val="1"/>
      <w:numFmt w:val="decimal"/>
      <w:lvlText w:val="%1."/>
      <w:lvlJc w:val="left"/>
      <w:pPr>
        <w:ind w:left="1044"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2124" w:hanging="720"/>
      </w:pPr>
      <w:rPr>
        <w:rFonts w:hint="default"/>
      </w:rPr>
    </w:lvl>
    <w:lvl w:ilvl="3">
      <w:start w:val="1"/>
      <w:numFmt w:val="decimal"/>
      <w:isLgl/>
      <w:lvlText w:val="%1.%2.%3.%4."/>
      <w:lvlJc w:val="left"/>
      <w:pPr>
        <w:ind w:left="2844" w:hanging="1080"/>
      </w:pPr>
      <w:rPr>
        <w:rFonts w:hint="default"/>
      </w:rPr>
    </w:lvl>
    <w:lvl w:ilvl="4">
      <w:start w:val="1"/>
      <w:numFmt w:val="decimal"/>
      <w:isLgl/>
      <w:lvlText w:val="%1.%2.%3.%4.%5."/>
      <w:lvlJc w:val="left"/>
      <w:pPr>
        <w:ind w:left="3204" w:hanging="1080"/>
      </w:pPr>
      <w:rPr>
        <w:rFonts w:hint="default"/>
      </w:rPr>
    </w:lvl>
    <w:lvl w:ilvl="5">
      <w:start w:val="1"/>
      <w:numFmt w:val="decimal"/>
      <w:isLgl/>
      <w:lvlText w:val="%1.%2.%3.%4.%5.%6."/>
      <w:lvlJc w:val="left"/>
      <w:pPr>
        <w:ind w:left="3924" w:hanging="1440"/>
      </w:pPr>
      <w:rPr>
        <w:rFonts w:hint="default"/>
      </w:rPr>
    </w:lvl>
    <w:lvl w:ilvl="6">
      <w:start w:val="1"/>
      <w:numFmt w:val="decimal"/>
      <w:isLgl/>
      <w:lvlText w:val="%1.%2.%3.%4.%5.%6.%7."/>
      <w:lvlJc w:val="left"/>
      <w:pPr>
        <w:ind w:left="4644" w:hanging="1800"/>
      </w:pPr>
      <w:rPr>
        <w:rFonts w:hint="default"/>
      </w:rPr>
    </w:lvl>
    <w:lvl w:ilvl="7">
      <w:start w:val="1"/>
      <w:numFmt w:val="decimal"/>
      <w:isLgl/>
      <w:lvlText w:val="%1.%2.%3.%4.%5.%6.%7.%8."/>
      <w:lvlJc w:val="left"/>
      <w:pPr>
        <w:ind w:left="5004" w:hanging="1800"/>
      </w:pPr>
      <w:rPr>
        <w:rFonts w:hint="default"/>
      </w:rPr>
    </w:lvl>
    <w:lvl w:ilvl="8">
      <w:start w:val="1"/>
      <w:numFmt w:val="decimal"/>
      <w:isLgl/>
      <w:lvlText w:val="%1.%2.%3.%4.%5.%6.%7.%8.%9."/>
      <w:lvlJc w:val="left"/>
      <w:pPr>
        <w:ind w:left="5724" w:hanging="2160"/>
      </w:pPr>
      <w:rPr>
        <w:rFonts w:hint="default"/>
      </w:rPr>
    </w:lvl>
  </w:abstractNum>
  <w:abstractNum w:abstractNumId="1">
    <w:nsid w:val="02E5369A"/>
    <w:multiLevelType w:val="hybridMultilevel"/>
    <w:tmpl w:val="C4DCD95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nsid w:val="04414F9F"/>
    <w:multiLevelType w:val="hybridMultilevel"/>
    <w:tmpl w:val="925077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6523373"/>
    <w:multiLevelType w:val="hybridMultilevel"/>
    <w:tmpl w:val="0E6A4CC8"/>
    <w:lvl w:ilvl="0" w:tplc="CEDEA9D6">
      <w:start w:val="13"/>
      <w:numFmt w:val="decimal"/>
      <w:lvlText w:val="%1."/>
      <w:lvlJc w:val="left"/>
      <w:pPr>
        <w:tabs>
          <w:tab w:val="num" w:pos="960"/>
        </w:tabs>
        <w:ind w:left="960" w:hanging="60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09AF3F62"/>
    <w:multiLevelType w:val="hybridMultilevel"/>
    <w:tmpl w:val="99F836F8"/>
    <w:lvl w:ilvl="0" w:tplc="2D00D63E">
      <w:start w:val="1"/>
      <w:numFmt w:val="russianLower"/>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0CDB6F61"/>
    <w:multiLevelType w:val="hybridMultilevel"/>
    <w:tmpl w:val="6E50619E"/>
    <w:lvl w:ilvl="0" w:tplc="04220001">
      <w:start w:val="1"/>
      <w:numFmt w:val="bullet"/>
      <w:lvlText w:val=""/>
      <w:lvlJc w:val="left"/>
      <w:pPr>
        <w:tabs>
          <w:tab w:val="num" w:pos="1260"/>
        </w:tabs>
        <w:ind w:left="1260" w:hanging="360"/>
      </w:pPr>
      <w:rPr>
        <w:rFonts w:ascii="Symbol" w:hAnsi="Symbol" w:hint="default"/>
      </w:rPr>
    </w:lvl>
    <w:lvl w:ilvl="1" w:tplc="04220003" w:tentative="1">
      <w:start w:val="1"/>
      <w:numFmt w:val="bullet"/>
      <w:lvlText w:val="o"/>
      <w:lvlJc w:val="left"/>
      <w:pPr>
        <w:tabs>
          <w:tab w:val="num" w:pos="1980"/>
        </w:tabs>
        <w:ind w:left="1980" w:hanging="360"/>
      </w:pPr>
      <w:rPr>
        <w:rFonts w:ascii="Courier New" w:hAnsi="Courier New" w:cs="Courier New" w:hint="default"/>
      </w:rPr>
    </w:lvl>
    <w:lvl w:ilvl="2" w:tplc="04220005" w:tentative="1">
      <w:start w:val="1"/>
      <w:numFmt w:val="bullet"/>
      <w:lvlText w:val=""/>
      <w:lvlJc w:val="left"/>
      <w:pPr>
        <w:tabs>
          <w:tab w:val="num" w:pos="2700"/>
        </w:tabs>
        <w:ind w:left="2700" w:hanging="360"/>
      </w:pPr>
      <w:rPr>
        <w:rFonts w:ascii="Wingdings" w:hAnsi="Wingdings" w:hint="default"/>
      </w:rPr>
    </w:lvl>
    <w:lvl w:ilvl="3" w:tplc="04220001" w:tentative="1">
      <w:start w:val="1"/>
      <w:numFmt w:val="bullet"/>
      <w:lvlText w:val=""/>
      <w:lvlJc w:val="left"/>
      <w:pPr>
        <w:tabs>
          <w:tab w:val="num" w:pos="3420"/>
        </w:tabs>
        <w:ind w:left="3420" w:hanging="360"/>
      </w:pPr>
      <w:rPr>
        <w:rFonts w:ascii="Symbol" w:hAnsi="Symbol" w:hint="default"/>
      </w:rPr>
    </w:lvl>
    <w:lvl w:ilvl="4" w:tplc="04220003" w:tentative="1">
      <w:start w:val="1"/>
      <w:numFmt w:val="bullet"/>
      <w:lvlText w:val="o"/>
      <w:lvlJc w:val="left"/>
      <w:pPr>
        <w:tabs>
          <w:tab w:val="num" w:pos="4140"/>
        </w:tabs>
        <w:ind w:left="4140" w:hanging="360"/>
      </w:pPr>
      <w:rPr>
        <w:rFonts w:ascii="Courier New" w:hAnsi="Courier New" w:cs="Courier New" w:hint="default"/>
      </w:rPr>
    </w:lvl>
    <w:lvl w:ilvl="5" w:tplc="04220005" w:tentative="1">
      <w:start w:val="1"/>
      <w:numFmt w:val="bullet"/>
      <w:lvlText w:val=""/>
      <w:lvlJc w:val="left"/>
      <w:pPr>
        <w:tabs>
          <w:tab w:val="num" w:pos="4860"/>
        </w:tabs>
        <w:ind w:left="4860" w:hanging="360"/>
      </w:pPr>
      <w:rPr>
        <w:rFonts w:ascii="Wingdings" w:hAnsi="Wingdings" w:hint="default"/>
      </w:rPr>
    </w:lvl>
    <w:lvl w:ilvl="6" w:tplc="04220001" w:tentative="1">
      <w:start w:val="1"/>
      <w:numFmt w:val="bullet"/>
      <w:lvlText w:val=""/>
      <w:lvlJc w:val="left"/>
      <w:pPr>
        <w:tabs>
          <w:tab w:val="num" w:pos="5580"/>
        </w:tabs>
        <w:ind w:left="5580" w:hanging="360"/>
      </w:pPr>
      <w:rPr>
        <w:rFonts w:ascii="Symbol" w:hAnsi="Symbol" w:hint="default"/>
      </w:rPr>
    </w:lvl>
    <w:lvl w:ilvl="7" w:tplc="04220003" w:tentative="1">
      <w:start w:val="1"/>
      <w:numFmt w:val="bullet"/>
      <w:lvlText w:val="o"/>
      <w:lvlJc w:val="left"/>
      <w:pPr>
        <w:tabs>
          <w:tab w:val="num" w:pos="6300"/>
        </w:tabs>
        <w:ind w:left="6300" w:hanging="360"/>
      </w:pPr>
      <w:rPr>
        <w:rFonts w:ascii="Courier New" w:hAnsi="Courier New" w:cs="Courier New" w:hint="default"/>
      </w:rPr>
    </w:lvl>
    <w:lvl w:ilvl="8" w:tplc="04220005" w:tentative="1">
      <w:start w:val="1"/>
      <w:numFmt w:val="bullet"/>
      <w:lvlText w:val=""/>
      <w:lvlJc w:val="left"/>
      <w:pPr>
        <w:tabs>
          <w:tab w:val="num" w:pos="7020"/>
        </w:tabs>
        <w:ind w:left="7020" w:hanging="360"/>
      </w:pPr>
      <w:rPr>
        <w:rFonts w:ascii="Wingdings" w:hAnsi="Wingdings" w:hint="default"/>
      </w:rPr>
    </w:lvl>
  </w:abstractNum>
  <w:abstractNum w:abstractNumId="6">
    <w:nsid w:val="0FB37D8E"/>
    <w:multiLevelType w:val="hybridMultilevel"/>
    <w:tmpl w:val="A6B6267C"/>
    <w:lvl w:ilvl="0" w:tplc="04190001">
      <w:start w:val="1"/>
      <w:numFmt w:val="bullet"/>
      <w:lvlText w:val=""/>
      <w:lvlJc w:val="left"/>
      <w:pPr>
        <w:tabs>
          <w:tab w:val="num" w:pos="720"/>
        </w:tabs>
        <w:ind w:left="720" w:hanging="360"/>
      </w:pPr>
      <w:rPr>
        <w:rFonts w:ascii="Symbol" w:hAnsi="Symbol" w:hint="default"/>
      </w:rPr>
    </w:lvl>
    <w:lvl w:ilvl="1" w:tplc="530EAE86">
      <w:start w:val="3"/>
      <w:numFmt w:val="decimalZero"/>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11E07AC7"/>
    <w:multiLevelType w:val="hybridMultilevel"/>
    <w:tmpl w:val="7730E60E"/>
    <w:lvl w:ilvl="0" w:tplc="025C01AC">
      <w:start w:val="1"/>
      <w:numFmt w:val="decimal"/>
      <w:lvlText w:val="%1."/>
      <w:lvlJc w:val="left"/>
      <w:pPr>
        <w:tabs>
          <w:tab w:val="num" w:pos="1407"/>
        </w:tabs>
        <w:ind w:left="1407" w:hanging="855"/>
      </w:pPr>
      <w:rPr>
        <w:rFonts w:hint="default"/>
      </w:rPr>
    </w:lvl>
    <w:lvl w:ilvl="1" w:tplc="04190019" w:tentative="1">
      <w:start w:val="1"/>
      <w:numFmt w:val="lowerLetter"/>
      <w:lvlText w:val="%2."/>
      <w:lvlJc w:val="left"/>
      <w:pPr>
        <w:tabs>
          <w:tab w:val="num" w:pos="1632"/>
        </w:tabs>
        <w:ind w:left="1632" w:hanging="360"/>
      </w:pPr>
    </w:lvl>
    <w:lvl w:ilvl="2" w:tplc="0419001B" w:tentative="1">
      <w:start w:val="1"/>
      <w:numFmt w:val="lowerRoman"/>
      <w:lvlText w:val="%3."/>
      <w:lvlJc w:val="right"/>
      <w:pPr>
        <w:tabs>
          <w:tab w:val="num" w:pos="2352"/>
        </w:tabs>
        <w:ind w:left="2352" w:hanging="180"/>
      </w:pPr>
    </w:lvl>
    <w:lvl w:ilvl="3" w:tplc="0419000F" w:tentative="1">
      <w:start w:val="1"/>
      <w:numFmt w:val="decimal"/>
      <w:lvlText w:val="%4."/>
      <w:lvlJc w:val="left"/>
      <w:pPr>
        <w:tabs>
          <w:tab w:val="num" w:pos="3072"/>
        </w:tabs>
        <w:ind w:left="3072" w:hanging="360"/>
      </w:pPr>
    </w:lvl>
    <w:lvl w:ilvl="4" w:tplc="04190019" w:tentative="1">
      <w:start w:val="1"/>
      <w:numFmt w:val="lowerLetter"/>
      <w:lvlText w:val="%5."/>
      <w:lvlJc w:val="left"/>
      <w:pPr>
        <w:tabs>
          <w:tab w:val="num" w:pos="3792"/>
        </w:tabs>
        <w:ind w:left="3792" w:hanging="360"/>
      </w:pPr>
    </w:lvl>
    <w:lvl w:ilvl="5" w:tplc="0419001B" w:tentative="1">
      <w:start w:val="1"/>
      <w:numFmt w:val="lowerRoman"/>
      <w:lvlText w:val="%6."/>
      <w:lvlJc w:val="right"/>
      <w:pPr>
        <w:tabs>
          <w:tab w:val="num" w:pos="4512"/>
        </w:tabs>
        <w:ind w:left="4512" w:hanging="180"/>
      </w:pPr>
    </w:lvl>
    <w:lvl w:ilvl="6" w:tplc="0419000F" w:tentative="1">
      <w:start w:val="1"/>
      <w:numFmt w:val="decimal"/>
      <w:lvlText w:val="%7."/>
      <w:lvlJc w:val="left"/>
      <w:pPr>
        <w:tabs>
          <w:tab w:val="num" w:pos="5232"/>
        </w:tabs>
        <w:ind w:left="5232" w:hanging="360"/>
      </w:pPr>
    </w:lvl>
    <w:lvl w:ilvl="7" w:tplc="04190019" w:tentative="1">
      <w:start w:val="1"/>
      <w:numFmt w:val="lowerLetter"/>
      <w:lvlText w:val="%8."/>
      <w:lvlJc w:val="left"/>
      <w:pPr>
        <w:tabs>
          <w:tab w:val="num" w:pos="5952"/>
        </w:tabs>
        <w:ind w:left="5952" w:hanging="360"/>
      </w:pPr>
    </w:lvl>
    <w:lvl w:ilvl="8" w:tplc="0419001B" w:tentative="1">
      <w:start w:val="1"/>
      <w:numFmt w:val="lowerRoman"/>
      <w:lvlText w:val="%9."/>
      <w:lvlJc w:val="right"/>
      <w:pPr>
        <w:tabs>
          <w:tab w:val="num" w:pos="6672"/>
        </w:tabs>
        <w:ind w:left="6672" w:hanging="180"/>
      </w:pPr>
    </w:lvl>
  </w:abstractNum>
  <w:abstractNum w:abstractNumId="8">
    <w:nsid w:val="132071E2"/>
    <w:multiLevelType w:val="hybridMultilevel"/>
    <w:tmpl w:val="51941820"/>
    <w:lvl w:ilvl="0" w:tplc="04190001">
      <w:start w:val="1"/>
      <w:numFmt w:val="bullet"/>
      <w:lvlText w:val=""/>
      <w:lvlJc w:val="left"/>
      <w:pPr>
        <w:ind w:left="1713" w:hanging="360"/>
      </w:pPr>
      <w:rPr>
        <w:rFonts w:ascii="Symbol" w:hAnsi="Symbol" w:hint="default"/>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9">
    <w:nsid w:val="15CD05CE"/>
    <w:multiLevelType w:val="hybridMultilevel"/>
    <w:tmpl w:val="C0229158"/>
    <w:lvl w:ilvl="0" w:tplc="75804182">
      <w:start w:val="1"/>
      <w:numFmt w:val="decimal"/>
      <w:lvlText w:val="%1."/>
      <w:lvlJc w:val="left"/>
      <w:pPr>
        <w:tabs>
          <w:tab w:val="num" w:pos="900"/>
        </w:tabs>
        <w:ind w:left="900" w:hanging="360"/>
      </w:pPr>
      <w:rPr>
        <w:rFonts w:hint="default"/>
      </w:rPr>
    </w:lvl>
    <w:lvl w:ilvl="1" w:tplc="99888794">
      <w:numFmt w:val="none"/>
      <w:lvlText w:val=""/>
      <w:lvlJc w:val="left"/>
      <w:pPr>
        <w:tabs>
          <w:tab w:val="num" w:pos="360"/>
        </w:tabs>
      </w:pPr>
    </w:lvl>
    <w:lvl w:ilvl="2" w:tplc="C5CCC126">
      <w:numFmt w:val="none"/>
      <w:lvlText w:val=""/>
      <w:lvlJc w:val="left"/>
      <w:pPr>
        <w:tabs>
          <w:tab w:val="num" w:pos="360"/>
        </w:tabs>
      </w:pPr>
    </w:lvl>
    <w:lvl w:ilvl="3" w:tplc="480437BA">
      <w:numFmt w:val="none"/>
      <w:lvlText w:val=""/>
      <w:lvlJc w:val="left"/>
      <w:pPr>
        <w:tabs>
          <w:tab w:val="num" w:pos="360"/>
        </w:tabs>
      </w:pPr>
    </w:lvl>
    <w:lvl w:ilvl="4" w:tplc="2D0463FC">
      <w:numFmt w:val="none"/>
      <w:lvlText w:val=""/>
      <w:lvlJc w:val="left"/>
      <w:pPr>
        <w:tabs>
          <w:tab w:val="num" w:pos="360"/>
        </w:tabs>
      </w:pPr>
    </w:lvl>
    <w:lvl w:ilvl="5" w:tplc="1FD22D40">
      <w:numFmt w:val="none"/>
      <w:lvlText w:val=""/>
      <w:lvlJc w:val="left"/>
      <w:pPr>
        <w:tabs>
          <w:tab w:val="num" w:pos="360"/>
        </w:tabs>
      </w:pPr>
    </w:lvl>
    <w:lvl w:ilvl="6" w:tplc="5C8E0BA0">
      <w:numFmt w:val="none"/>
      <w:lvlText w:val=""/>
      <w:lvlJc w:val="left"/>
      <w:pPr>
        <w:tabs>
          <w:tab w:val="num" w:pos="360"/>
        </w:tabs>
      </w:pPr>
    </w:lvl>
    <w:lvl w:ilvl="7" w:tplc="609E1BF6">
      <w:numFmt w:val="none"/>
      <w:lvlText w:val=""/>
      <w:lvlJc w:val="left"/>
      <w:pPr>
        <w:tabs>
          <w:tab w:val="num" w:pos="360"/>
        </w:tabs>
      </w:pPr>
    </w:lvl>
    <w:lvl w:ilvl="8" w:tplc="FFA636F2">
      <w:numFmt w:val="none"/>
      <w:lvlText w:val=""/>
      <w:lvlJc w:val="left"/>
      <w:pPr>
        <w:tabs>
          <w:tab w:val="num" w:pos="360"/>
        </w:tabs>
      </w:pPr>
    </w:lvl>
  </w:abstractNum>
  <w:abstractNum w:abstractNumId="10">
    <w:nsid w:val="15F630F3"/>
    <w:multiLevelType w:val="multilevel"/>
    <w:tmpl w:val="22EE83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FA25175"/>
    <w:multiLevelType w:val="hybridMultilevel"/>
    <w:tmpl w:val="A68AAF4E"/>
    <w:lvl w:ilvl="0" w:tplc="9D2AC276">
      <w:start w:val="1"/>
      <w:numFmt w:val="decimal"/>
      <w:lvlText w:val="%1."/>
      <w:lvlJc w:val="left"/>
      <w:pPr>
        <w:ind w:left="1353" w:hanging="360"/>
      </w:pPr>
      <w:rPr>
        <w:rFonts w:hint="default"/>
        <w:color w:val="000000"/>
      </w:rPr>
    </w:lvl>
    <w:lvl w:ilvl="1" w:tplc="04190019" w:tentative="1">
      <w:start w:val="1"/>
      <w:numFmt w:val="lowerLetter"/>
      <w:lvlText w:val="%2."/>
      <w:lvlJc w:val="left"/>
      <w:pPr>
        <w:ind w:left="2073" w:hanging="360"/>
      </w:pPr>
    </w:lvl>
    <w:lvl w:ilvl="2" w:tplc="0419001B">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12">
    <w:nsid w:val="228D43D2"/>
    <w:multiLevelType w:val="singleLevel"/>
    <w:tmpl w:val="5E86BAFE"/>
    <w:lvl w:ilvl="0">
      <w:start w:val="2"/>
      <w:numFmt w:val="decimal"/>
      <w:lvlText w:val="%1. "/>
      <w:legacy w:legacy="1" w:legacySpace="0" w:legacyIndent="283"/>
      <w:lvlJc w:val="left"/>
      <w:pPr>
        <w:ind w:left="567" w:hanging="283"/>
      </w:pPr>
      <w:rPr>
        <w:rFonts w:ascii="Arial" w:hAnsi="Arial" w:hint="default"/>
        <w:b w:val="0"/>
        <w:i w:val="0"/>
        <w:sz w:val="20"/>
        <w:u w:val="none"/>
      </w:rPr>
    </w:lvl>
  </w:abstractNum>
  <w:abstractNum w:abstractNumId="13">
    <w:nsid w:val="26E4271B"/>
    <w:multiLevelType w:val="multilevel"/>
    <w:tmpl w:val="20665B70"/>
    <w:lvl w:ilvl="0">
      <w:start w:val="1"/>
      <w:numFmt w:val="decimal"/>
      <w:lvlText w:val="%1."/>
      <w:lvlJc w:val="left"/>
      <w:pPr>
        <w:tabs>
          <w:tab w:val="num" w:pos="1560"/>
        </w:tabs>
        <w:ind w:left="1560" w:hanging="960"/>
      </w:pPr>
      <w:rPr>
        <w:rFonts w:hint="default"/>
      </w:rPr>
    </w:lvl>
    <w:lvl w:ilvl="1">
      <w:start w:val="2"/>
      <w:numFmt w:val="decimal"/>
      <w:isLgl/>
      <w:lvlText w:val="%1.%2."/>
      <w:lvlJc w:val="left"/>
      <w:pPr>
        <w:ind w:left="13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60" w:hanging="1080"/>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2340" w:hanging="1440"/>
      </w:pPr>
      <w:rPr>
        <w:rFonts w:hint="default"/>
      </w:rPr>
    </w:lvl>
    <w:lvl w:ilvl="6">
      <w:start w:val="1"/>
      <w:numFmt w:val="decimal"/>
      <w:isLgl/>
      <w:lvlText w:val="%1.%2.%3.%4.%5.%6.%7."/>
      <w:lvlJc w:val="left"/>
      <w:pPr>
        <w:ind w:left="2760" w:hanging="1800"/>
      </w:pPr>
      <w:rPr>
        <w:rFonts w:hint="default"/>
      </w:rPr>
    </w:lvl>
    <w:lvl w:ilvl="7">
      <w:start w:val="1"/>
      <w:numFmt w:val="decimal"/>
      <w:isLgl/>
      <w:lvlText w:val="%1.%2.%3.%4.%5.%6.%7.%8."/>
      <w:lvlJc w:val="left"/>
      <w:pPr>
        <w:ind w:left="2820" w:hanging="1800"/>
      </w:pPr>
      <w:rPr>
        <w:rFonts w:hint="default"/>
      </w:rPr>
    </w:lvl>
    <w:lvl w:ilvl="8">
      <w:start w:val="1"/>
      <w:numFmt w:val="decimal"/>
      <w:isLgl/>
      <w:lvlText w:val="%1.%2.%3.%4.%5.%6.%7.%8.%9."/>
      <w:lvlJc w:val="left"/>
      <w:pPr>
        <w:ind w:left="3240" w:hanging="2160"/>
      </w:pPr>
      <w:rPr>
        <w:rFonts w:hint="default"/>
      </w:rPr>
    </w:lvl>
  </w:abstractNum>
  <w:abstractNum w:abstractNumId="14">
    <w:nsid w:val="2FB20F39"/>
    <w:multiLevelType w:val="hybridMultilevel"/>
    <w:tmpl w:val="402C30E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2FD66225"/>
    <w:multiLevelType w:val="hybridMultilevel"/>
    <w:tmpl w:val="D382C02A"/>
    <w:lvl w:ilvl="0" w:tplc="04190001">
      <w:start w:val="1"/>
      <w:numFmt w:val="bullet"/>
      <w:lvlText w:val=""/>
      <w:lvlJc w:val="left"/>
      <w:pPr>
        <w:ind w:left="1713" w:hanging="360"/>
      </w:pPr>
      <w:rPr>
        <w:rFonts w:ascii="Symbol" w:hAnsi="Symbol" w:hint="default"/>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16">
    <w:nsid w:val="30CB1A0E"/>
    <w:multiLevelType w:val="hybridMultilevel"/>
    <w:tmpl w:val="925077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3627979"/>
    <w:multiLevelType w:val="hybridMultilevel"/>
    <w:tmpl w:val="CFA80AC0"/>
    <w:lvl w:ilvl="0" w:tplc="04220001">
      <w:start w:val="1"/>
      <w:numFmt w:val="bullet"/>
      <w:lvlText w:val=""/>
      <w:lvlJc w:val="left"/>
      <w:pPr>
        <w:ind w:left="1400" w:hanging="360"/>
      </w:pPr>
      <w:rPr>
        <w:rFonts w:ascii="Symbol" w:hAnsi="Symbol"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8">
    <w:nsid w:val="352F0723"/>
    <w:multiLevelType w:val="singleLevel"/>
    <w:tmpl w:val="F12CE646"/>
    <w:lvl w:ilvl="0">
      <w:start w:val="75"/>
      <w:numFmt w:val="decimal"/>
      <w:lvlText w:val="%1. "/>
      <w:legacy w:legacy="1" w:legacySpace="0" w:legacyIndent="283"/>
      <w:lvlJc w:val="left"/>
      <w:pPr>
        <w:ind w:left="568" w:hanging="283"/>
      </w:pPr>
      <w:rPr>
        <w:rFonts w:ascii="Arial" w:hAnsi="Arial" w:hint="default"/>
        <w:b w:val="0"/>
        <w:i w:val="0"/>
        <w:sz w:val="20"/>
        <w:u w:val="none"/>
      </w:rPr>
    </w:lvl>
  </w:abstractNum>
  <w:abstractNum w:abstractNumId="19">
    <w:nsid w:val="48147CE1"/>
    <w:multiLevelType w:val="hybridMultilevel"/>
    <w:tmpl w:val="0824A92A"/>
    <w:lvl w:ilvl="0" w:tplc="04190001">
      <w:start w:val="1"/>
      <w:numFmt w:val="bullet"/>
      <w:lvlText w:val=""/>
      <w:lvlJc w:val="left"/>
      <w:pPr>
        <w:tabs>
          <w:tab w:val="num" w:pos="1400"/>
        </w:tabs>
        <w:ind w:left="1400" w:hanging="360"/>
      </w:pPr>
      <w:rPr>
        <w:rFonts w:ascii="Symbol" w:hAnsi="Symbol" w:hint="default"/>
      </w:rPr>
    </w:lvl>
    <w:lvl w:ilvl="1" w:tplc="04190003" w:tentative="1">
      <w:start w:val="1"/>
      <w:numFmt w:val="bullet"/>
      <w:lvlText w:val="o"/>
      <w:lvlJc w:val="left"/>
      <w:pPr>
        <w:tabs>
          <w:tab w:val="num" w:pos="2120"/>
        </w:tabs>
        <w:ind w:left="2120" w:hanging="360"/>
      </w:pPr>
      <w:rPr>
        <w:rFonts w:ascii="Courier New" w:hAnsi="Courier New" w:cs="Courier New" w:hint="default"/>
      </w:rPr>
    </w:lvl>
    <w:lvl w:ilvl="2" w:tplc="04190005" w:tentative="1">
      <w:start w:val="1"/>
      <w:numFmt w:val="bullet"/>
      <w:lvlText w:val=""/>
      <w:lvlJc w:val="left"/>
      <w:pPr>
        <w:tabs>
          <w:tab w:val="num" w:pos="2840"/>
        </w:tabs>
        <w:ind w:left="2840" w:hanging="360"/>
      </w:pPr>
      <w:rPr>
        <w:rFonts w:ascii="Wingdings" w:hAnsi="Wingdings" w:hint="default"/>
      </w:rPr>
    </w:lvl>
    <w:lvl w:ilvl="3" w:tplc="04190001" w:tentative="1">
      <w:start w:val="1"/>
      <w:numFmt w:val="bullet"/>
      <w:lvlText w:val=""/>
      <w:lvlJc w:val="left"/>
      <w:pPr>
        <w:tabs>
          <w:tab w:val="num" w:pos="3560"/>
        </w:tabs>
        <w:ind w:left="3560" w:hanging="360"/>
      </w:pPr>
      <w:rPr>
        <w:rFonts w:ascii="Symbol" w:hAnsi="Symbol" w:hint="default"/>
      </w:rPr>
    </w:lvl>
    <w:lvl w:ilvl="4" w:tplc="04190003" w:tentative="1">
      <w:start w:val="1"/>
      <w:numFmt w:val="bullet"/>
      <w:lvlText w:val="o"/>
      <w:lvlJc w:val="left"/>
      <w:pPr>
        <w:tabs>
          <w:tab w:val="num" w:pos="4280"/>
        </w:tabs>
        <w:ind w:left="4280" w:hanging="360"/>
      </w:pPr>
      <w:rPr>
        <w:rFonts w:ascii="Courier New" w:hAnsi="Courier New" w:cs="Courier New" w:hint="default"/>
      </w:rPr>
    </w:lvl>
    <w:lvl w:ilvl="5" w:tplc="04190005" w:tentative="1">
      <w:start w:val="1"/>
      <w:numFmt w:val="bullet"/>
      <w:lvlText w:val=""/>
      <w:lvlJc w:val="left"/>
      <w:pPr>
        <w:tabs>
          <w:tab w:val="num" w:pos="5000"/>
        </w:tabs>
        <w:ind w:left="5000" w:hanging="360"/>
      </w:pPr>
      <w:rPr>
        <w:rFonts w:ascii="Wingdings" w:hAnsi="Wingdings" w:hint="default"/>
      </w:rPr>
    </w:lvl>
    <w:lvl w:ilvl="6" w:tplc="04190001" w:tentative="1">
      <w:start w:val="1"/>
      <w:numFmt w:val="bullet"/>
      <w:lvlText w:val=""/>
      <w:lvlJc w:val="left"/>
      <w:pPr>
        <w:tabs>
          <w:tab w:val="num" w:pos="5720"/>
        </w:tabs>
        <w:ind w:left="5720" w:hanging="360"/>
      </w:pPr>
      <w:rPr>
        <w:rFonts w:ascii="Symbol" w:hAnsi="Symbol" w:hint="default"/>
      </w:rPr>
    </w:lvl>
    <w:lvl w:ilvl="7" w:tplc="04190003" w:tentative="1">
      <w:start w:val="1"/>
      <w:numFmt w:val="bullet"/>
      <w:lvlText w:val="o"/>
      <w:lvlJc w:val="left"/>
      <w:pPr>
        <w:tabs>
          <w:tab w:val="num" w:pos="6440"/>
        </w:tabs>
        <w:ind w:left="6440" w:hanging="360"/>
      </w:pPr>
      <w:rPr>
        <w:rFonts w:ascii="Courier New" w:hAnsi="Courier New" w:cs="Courier New" w:hint="default"/>
      </w:rPr>
    </w:lvl>
    <w:lvl w:ilvl="8" w:tplc="04190005" w:tentative="1">
      <w:start w:val="1"/>
      <w:numFmt w:val="bullet"/>
      <w:lvlText w:val=""/>
      <w:lvlJc w:val="left"/>
      <w:pPr>
        <w:tabs>
          <w:tab w:val="num" w:pos="7160"/>
        </w:tabs>
        <w:ind w:left="7160" w:hanging="360"/>
      </w:pPr>
      <w:rPr>
        <w:rFonts w:ascii="Wingdings" w:hAnsi="Wingdings" w:hint="default"/>
      </w:rPr>
    </w:lvl>
  </w:abstractNum>
  <w:abstractNum w:abstractNumId="20">
    <w:nsid w:val="499B1542"/>
    <w:multiLevelType w:val="hybridMultilevel"/>
    <w:tmpl w:val="750492D6"/>
    <w:lvl w:ilvl="0" w:tplc="04190005">
      <w:start w:val="1"/>
      <w:numFmt w:val="bullet"/>
      <w:lvlText w:val=""/>
      <w:lvlJc w:val="left"/>
      <w:pPr>
        <w:tabs>
          <w:tab w:val="num" w:pos="1287"/>
        </w:tabs>
        <w:ind w:left="1287" w:hanging="360"/>
      </w:pPr>
      <w:rPr>
        <w:rFonts w:ascii="Wingdings" w:hAnsi="Wingdings"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1">
    <w:nsid w:val="4E0C5B1A"/>
    <w:multiLevelType w:val="hybridMultilevel"/>
    <w:tmpl w:val="446098A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E375B41"/>
    <w:multiLevelType w:val="hybridMultilevel"/>
    <w:tmpl w:val="2F764AFE"/>
    <w:lvl w:ilvl="0" w:tplc="0419000F">
      <w:start w:val="1"/>
      <w:numFmt w:val="decimal"/>
      <w:lvlText w:val="%1."/>
      <w:lvlJc w:val="left"/>
      <w:pPr>
        <w:tabs>
          <w:tab w:val="num" w:pos="741"/>
        </w:tabs>
        <w:ind w:left="741" w:hanging="360"/>
      </w:pPr>
    </w:lvl>
    <w:lvl w:ilvl="1" w:tplc="04190019" w:tentative="1">
      <w:start w:val="1"/>
      <w:numFmt w:val="lowerLetter"/>
      <w:lvlText w:val="%2."/>
      <w:lvlJc w:val="left"/>
      <w:pPr>
        <w:tabs>
          <w:tab w:val="num" w:pos="1461"/>
        </w:tabs>
        <w:ind w:left="1461" w:hanging="360"/>
      </w:pPr>
    </w:lvl>
    <w:lvl w:ilvl="2" w:tplc="0419001B" w:tentative="1">
      <w:start w:val="1"/>
      <w:numFmt w:val="lowerRoman"/>
      <w:lvlText w:val="%3."/>
      <w:lvlJc w:val="right"/>
      <w:pPr>
        <w:tabs>
          <w:tab w:val="num" w:pos="2181"/>
        </w:tabs>
        <w:ind w:left="2181" w:hanging="180"/>
      </w:pPr>
    </w:lvl>
    <w:lvl w:ilvl="3" w:tplc="0419000F" w:tentative="1">
      <w:start w:val="1"/>
      <w:numFmt w:val="decimal"/>
      <w:lvlText w:val="%4."/>
      <w:lvlJc w:val="left"/>
      <w:pPr>
        <w:tabs>
          <w:tab w:val="num" w:pos="2901"/>
        </w:tabs>
        <w:ind w:left="2901" w:hanging="360"/>
      </w:pPr>
    </w:lvl>
    <w:lvl w:ilvl="4" w:tplc="04190019" w:tentative="1">
      <w:start w:val="1"/>
      <w:numFmt w:val="lowerLetter"/>
      <w:lvlText w:val="%5."/>
      <w:lvlJc w:val="left"/>
      <w:pPr>
        <w:tabs>
          <w:tab w:val="num" w:pos="3621"/>
        </w:tabs>
        <w:ind w:left="3621" w:hanging="360"/>
      </w:pPr>
    </w:lvl>
    <w:lvl w:ilvl="5" w:tplc="0419001B" w:tentative="1">
      <w:start w:val="1"/>
      <w:numFmt w:val="lowerRoman"/>
      <w:lvlText w:val="%6."/>
      <w:lvlJc w:val="right"/>
      <w:pPr>
        <w:tabs>
          <w:tab w:val="num" w:pos="4341"/>
        </w:tabs>
        <w:ind w:left="4341" w:hanging="180"/>
      </w:pPr>
    </w:lvl>
    <w:lvl w:ilvl="6" w:tplc="0419000F" w:tentative="1">
      <w:start w:val="1"/>
      <w:numFmt w:val="decimal"/>
      <w:lvlText w:val="%7."/>
      <w:lvlJc w:val="left"/>
      <w:pPr>
        <w:tabs>
          <w:tab w:val="num" w:pos="5061"/>
        </w:tabs>
        <w:ind w:left="5061" w:hanging="360"/>
      </w:pPr>
    </w:lvl>
    <w:lvl w:ilvl="7" w:tplc="04190019" w:tentative="1">
      <w:start w:val="1"/>
      <w:numFmt w:val="lowerLetter"/>
      <w:lvlText w:val="%8."/>
      <w:lvlJc w:val="left"/>
      <w:pPr>
        <w:tabs>
          <w:tab w:val="num" w:pos="5781"/>
        </w:tabs>
        <w:ind w:left="5781" w:hanging="360"/>
      </w:pPr>
    </w:lvl>
    <w:lvl w:ilvl="8" w:tplc="0419001B" w:tentative="1">
      <w:start w:val="1"/>
      <w:numFmt w:val="lowerRoman"/>
      <w:lvlText w:val="%9."/>
      <w:lvlJc w:val="right"/>
      <w:pPr>
        <w:tabs>
          <w:tab w:val="num" w:pos="6501"/>
        </w:tabs>
        <w:ind w:left="6501" w:hanging="180"/>
      </w:pPr>
    </w:lvl>
  </w:abstractNum>
  <w:abstractNum w:abstractNumId="23">
    <w:nsid w:val="50CE4519"/>
    <w:multiLevelType w:val="hybridMultilevel"/>
    <w:tmpl w:val="4572BA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47128B9"/>
    <w:multiLevelType w:val="hybridMultilevel"/>
    <w:tmpl w:val="A22C18A6"/>
    <w:lvl w:ilvl="0" w:tplc="0419000F">
      <w:start w:val="1"/>
      <w:numFmt w:val="decimal"/>
      <w:lvlText w:val="%1."/>
      <w:lvlJc w:val="left"/>
      <w:pPr>
        <w:ind w:left="720" w:hanging="360"/>
      </w:p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79F264E"/>
    <w:multiLevelType w:val="hybridMultilevel"/>
    <w:tmpl w:val="7DFEE9B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8C65CDF"/>
    <w:multiLevelType w:val="hybridMultilevel"/>
    <w:tmpl w:val="D212ADD4"/>
    <w:lvl w:ilvl="0" w:tplc="04190001">
      <w:start w:val="1"/>
      <w:numFmt w:val="bullet"/>
      <w:lvlText w:val=""/>
      <w:lvlJc w:val="left"/>
      <w:pPr>
        <w:tabs>
          <w:tab w:val="num" w:pos="1400"/>
        </w:tabs>
        <w:ind w:left="1400" w:hanging="360"/>
      </w:pPr>
      <w:rPr>
        <w:rFonts w:ascii="Symbol" w:hAnsi="Symbol" w:hint="default"/>
      </w:rPr>
    </w:lvl>
    <w:lvl w:ilvl="1" w:tplc="0419000F">
      <w:start w:val="1"/>
      <w:numFmt w:val="decimal"/>
      <w:lvlText w:val="%2."/>
      <w:lvlJc w:val="left"/>
      <w:pPr>
        <w:tabs>
          <w:tab w:val="num" w:pos="2120"/>
        </w:tabs>
        <w:ind w:left="2120" w:hanging="360"/>
      </w:pPr>
      <w:rPr>
        <w:rFonts w:hint="default"/>
      </w:rPr>
    </w:lvl>
    <w:lvl w:ilvl="2" w:tplc="04190005" w:tentative="1">
      <w:start w:val="1"/>
      <w:numFmt w:val="bullet"/>
      <w:lvlText w:val=""/>
      <w:lvlJc w:val="left"/>
      <w:pPr>
        <w:tabs>
          <w:tab w:val="num" w:pos="2840"/>
        </w:tabs>
        <w:ind w:left="2840" w:hanging="360"/>
      </w:pPr>
      <w:rPr>
        <w:rFonts w:ascii="Wingdings" w:hAnsi="Wingdings" w:hint="default"/>
      </w:rPr>
    </w:lvl>
    <w:lvl w:ilvl="3" w:tplc="04190001" w:tentative="1">
      <w:start w:val="1"/>
      <w:numFmt w:val="bullet"/>
      <w:lvlText w:val=""/>
      <w:lvlJc w:val="left"/>
      <w:pPr>
        <w:tabs>
          <w:tab w:val="num" w:pos="3560"/>
        </w:tabs>
        <w:ind w:left="3560" w:hanging="360"/>
      </w:pPr>
      <w:rPr>
        <w:rFonts w:ascii="Symbol" w:hAnsi="Symbol" w:hint="default"/>
      </w:rPr>
    </w:lvl>
    <w:lvl w:ilvl="4" w:tplc="04190003" w:tentative="1">
      <w:start w:val="1"/>
      <w:numFmt w:val="bullet"/>
      <w:lvlText w:val="o"/>
      <w:lvlJc w:val="left"/>
      <w:pPr>
        <w:tabs>
          <w:tab w:val="num" w:pos="4280"/>
        </w:tabs>
        <w:ind w:left="4280" w:hanging="360"/>
      </w:pPr>
      <w:rPr>
        <w:rFonts w:ascii="Courier New" w:hAnsi="Courier New" w:cs="Courier New" w:hint="default"/>
      </w:rPr>
    </w:lvl>
    <w:lvl w:ilvl="5" w:tplc="04190005" w:tentative="1">
      <w:start w:val="1"/>
      <w:numFmt w:val="bullet"/>
      <w:lvlText w:val=""/>
      <w:lvlJc w:val="left"/>
      <w:pPr>
        <w:tabs>
          <w:tab w:val="num" w:pos="5000"/>
        </w:tabs>
        <w:ind w:left="5000" w:hanging="360"/>
      </w:pPr>
      <w:rPr>
        <w:rFonts w:ascii="Wingdings" w:hAnsi="Wingdings" w:hint="default"/>
      </w:rPr>
    </w:lvl>
    <w:lvl w:ilvl="6" w:tplc="04190001" w:tentative="1">
      <w:start w:val="1"/>
      <w:numFmt w:val="bullet"/>
      <w:lvlText w:val=""/>
      <w:lvlJc w:val="left"/>
      <w:pPr>
        <w:tabs>
          <w:tab w:val="num" w:pos="5720"/>
        </w:tabs>
        <w:ind w:left="5720" w:hanging="360"/>
      </w:pPr>
      <w:rPr>
        <w:rFonts w:ascii="Symbol" w:hAnsi="Symbol" w:hint="default"/>
      </w:rPr>
    </w:lvl>
    <w:lvl w:ilvl="7" w:tplc="04190003" w:tentative="1">
      <w:start w:val="1"/>
      <w:numFmt w:val="bullet"/>
      <w:lvlText w:val="o"/>
      <w:lvlJc w:val="left"/>
      <w:pPr>
        <w:tabs>
          <w:tab w:val="num" w:pos="6440"/>
        </w:tabs>
        <w:ind w:left="6440" w:hanging="360"/>
      </w:pPr>
      <w:rPr>
        <w:rFonts w:ascii="Courier New" w:hAnsi="Courier New" w:cs="Courier New" w:hint="default"/>
      </w:rPr>
    </w:lvl>
    <w:lvl w:ilvl="8" w:tplc="04190005" w:tentative="1">
      <w:start w:val="1"/>
      <w:numFmt w:val="bullet"/>
      <w:lvlText w:val=""/>
      <w:lvlJc w:val="left"/>
      <w:pPr>
        <w:tabs>
          <w:tab w:val="num" w:pos="7160"/>
        </w:tabs>
        <w:ind w:left="7160" w:hanging="360"/>
      </w:pPr>
      <w:rPr>
        <w:rFonts w:ascii="Wingdings" w:hAnsi="Wingdings" w:hint="default"/>
      </w:rPr>
    </w:lvl>
  </w:abstractNum>
  <w:abstractNum w:abstractNumId="27">
    <w:nsid w:val="5B824C1C"/>
    <w:multiLevelType w:val="singleLevel"/>
    <w:tmpl w:val="1388CD76"/>
    <w:lvl w:ilvl="0">
      <w:start w:val="41"/>
      <w:numFmt w:val="decimal"/>
      <w:lvlText w:val="%1. "/>
      <w:legacy w:legacy="1" w:legacySpace="0" w:legacyIndent="283"/>
      <w:lvlJc w:val="left"/>
      <w:pPr>
        <w:ind w:left="568" w:hanging="283"/>
      </w:pPr>
      <w:rPr>
        <w:rFonts w:ascii="Arial" w:hAnsi="Arial" w:hint="default"/>
        <w:b w:val="0"/>
        <w:i w:val="0"/>
        <w:sz w:val="20"/>
        <w:u w:val="none"/>
      </w:rPr>
    </w:lvl>
  </w:abstractNum>
  <w:abstractNum w:abstractNumId="28">
    <w:nsid w:val="5CCF41A9"/>
    <w:multiLevelType w:val="singleLevel"/>
    <w:tmpl w:val="5E86BAFE"/>
    <w:lvl w:ilvl="0">
      <w:start w:val="10"/>
      <w:numFmt w:val="decimal"/>
      <w:lvlText w:val="%1. "/>
      <w:legacy w:legacy="1" w:legacySpace="0" w:legacyIndent="283"/>
      <w:lvlJc w:val="left"/>
      <w:pPr>
        <w:ind w:left="568" w:hanging="283"/>
      </w:pPr>
      <w:rPr>
        <w:rFonts w:ascii="Arial" w:hAnsi="Arial" w:hint="default"/>
        <w:b w:val="0"/>
        <w:i w:val="0"/>
        <w:sz w:val="20"/>
        <w:u w:val="none"/>
      </w:rPr>
    </w:lvl>
  </w:abstractNum>
  <w:abstractNum w:abstractNumId="29">
    <w:nsid w:val="5D8743C7"/>
    <w:multiLevelType w:val="hybridMultilevel"/>
    <w:tmpl w:val="C4F8024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5370E05"/>
    <w:multiLevelType w:val="hybridMultilevel"/>
    <w:tmpl w:val="F5F8E848"/>
    <w:lvl w:ilvl="0" w:tplc="95CE78D6">
      <w:start w:val="1"/>
      <w:numFmt w:val="bullet"/>
      <w:lvlText w:val="-"/>
      <w:lvlJc w:val="left"/>
      <w:pPr>
        <w:ind w:left="1470" w:hanging="360"/>
      </w:pPr>
      <w:rPr>
        <w:rFonts w:ascii="Times New Roman" w:eastAsia="Times New Roman" w:hAnsi="Times New Roman" w:cs="Times New Roman" w:hint="default"/>
      </w:rPr>
    </w:lvl>
    <w:lvl w:ilvl="1" w:tplc="04190003" w:tentative="1">
      <w:start w:val="1"/>
      <w:numFmt w:val="bullet"/>
      <w:lvlText w:val="o"/>
      <w:lvlJc w:val="left"/>
      <w:pPr>
        <w:ind w:left="2190" w:hanging="360"/>
      </w:pPr>
      <w:rPr>
        <w:rFonts w:ascii="Courier New" w:hAnsi="Courier New" w:cs="Courier New" w:hint="default"/>
      </w:rPr>
    </w:lvl>
    <w:lvl w:ilvl="2" w:tplc="04190005" w:tentative="1">
      <w:start w:val="1"/>
      <w:numFmt w:val="bullet"/>
      <w:lvlText w:val=""/>
      <w:lvlJc w:val="left"/>
      <w:pPr>
        <w:ind w:left="2910" w:hanging="360"/>
      </w:pPr>
      <w:rPr>
        <w:rFonts w:ascii="Wingdings" w:hAnsi="Wingdings" w:hint="default"/>
      </w:rPr>
    </w:lvl>
    <w:lvl w:ilvl="3" w:tplc="04190001" w:tentative="1">
      <w:start w:val="1"/>
      <w:numFmt w:val="bullet"/>
      <w:lvlText w:val=""/>
      <w:lvlJc w:val="left"/>
      <w:pPr>
        <w:ind w:left="3630" w:hanging="360"/>
      </w:pPr>
      <w:rPr>
        <w:rFonts w:ascii="Symbol" w:hAnsi="Symbol" w:hint="default"/>
      </w:rPr>
    </w:lvl>
    <w:lvl w:ilvl="4" w:tplc="04190003" w:tentative="1">
      <w:start w:val="1"/>
      <w:numFmt w:val="bullet"/>
      <w:lvlText w:val="o"/>
      <w:lvlJc w:val="left"/>
      <w:pPr>
        <w:ind w:left="4350" w:hanging="360"/>
      </w:pPr>
      <w:rPr>
        <w:rFonts w:ascii="Courier New" w:hAnsi="Courier New" w:cs="Courier New" w:hint="default"/>
      </w:rPr>
    </w:lvl>
    <w:lvl w:ilvl="5" w:tplc="04190005" w:tentative="1">
      <w:start w:val="1"/>
      <w:numFmt w:val="bullet"/>
      <w:lvlText w:val=""/>
      <w:lvlJc w:val="left"/>
      <w:pPr>
        <w:ind w:left="5070" w:hanging="360"/>
      </w:pPr>
      <w:rPr>
        <w:rFonts w:ascii="Wingdings" w:hAnsi="Wingdings" w:hint="default"/>
      </w:rPr>
    </w:lvl>
    <w:lvl w:ilvl="6" w:tplc="04190001" w:tentative="1">
      <w:start w:val="1"/>
      <w:numFmt w:val="bullet"/>
      <w:lvlText w:val=""/>
      <w:lvlJc w:val="left"/>
      <w:pPr>
        <w:ind w:left="5790" w:hanging="360"/>
      </w:pPr>
      <w:rPr>
        <w:rFonts w:ascii="Symbol" w:hAnsi="Symbol" w:hint="default"/>
      </w:rPr>
    </w:lvl>
    <w:lvl w:ilvl="7" w:tplc="04190003" w:tentative="1">
      <w:start w:val="1"/>
      <w:numFmt w:val="bullet"/>
      <w:lvlText w:val="o"/>
      <w:lvlJc w:val="left"/>
      <w:pPr>
        <w:ind w:left="6510" w:hanging="360"/>
      </w:pPr>
      <w:rPr>
        <w:rFonts w:ascii="Courier New" w:hAnsi="Courier New" w:cs="Courier New" w:hint="default"/>
      </w:rPr>
    </w:lvl>
    <w:lvl w:ilvl="8" w:tplc="04190005" w:tentative="1">
      <w:start w:val="1"/>
      <w:numFmt w:val="bullet"/>
      <w:lvlText w:val=""/>
      <w:lvlJc w:val="left"/>
      <w:pPr>
        <w:ind w:left="7230" w:hanging="360"/>
      </w:pPr>
      <w:rPr>
        <w:rFonts w:ascii="Wingdings" w:hAnsi="Wingdings" w:hint="default"/>
      </w:rPr>
    </w:lvl>
  </w:abstractNum>
  <w:abstractNum w:abstractNumId="31">
    <w:nsid w:val="75853494"/>
    <w:multiLevelType w:val="hybridMultilevel"/>
    <w:tmpl w:val="984ABC7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2">
    <w:nsid w:val="75B738BD"/>
    <w:multiLevelType w:val="hybridMultilevel"/>
    <w:tmpl w:val="F1003B88"/>
    <w:lvl w:ilvl="0" w:tplc="95CE78D6">
      <w:start w:val="1"/>
      <w:numFmt w:val="bullet"/>
      <w:lvlText w:val="-"/>
      <w:lvlJc w:val="left"/>
      <w:pPr>
        <w:ind w:left="785"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76020768"/>
    <w:multiLevelType w:val="multilevel"/>
    <w:tmpl w:val="A882EE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6806621"/>
    <w:multiLevelType w:val="hybridMultilevel"/>
    <w:tmpl w:val="3162EF94"/>
    <w:lvl w:ilvl="0" w:tplc="0419000F">
      <w:start w:val="1"/>
      <w:numFmt w:val="decimal"/>
      <w:lvlText w:val="%1."/>
      <w:lvlJc w:val="left"/>
      <w:pPr>
        <w:tabs>
          <w:tab w:val="num" w:pos="1400"/>
        </w:tabs>
        <w:ind w:left="1400" w:hanging="360"/>
      </w:pPr>
      <w:rPr>
        <w:rFonts w:hint="default"/>
      </w:rPr>
    </w:lvl>
    <w:lvl w:ilvl="1" w:tplc="04190001">
      <w:start w:val="1"/>
      <w:numFmt w:val="bullet"/>
      <w:lvlText w:val=""/>
      <w:lvlJc w:val="left"/>
      <w:pPr>
        <w:tabs>
          <w:tab w:val="num" w:pos="2120"/>
        </w:tabs>
        <w:ind w:left="2120" w:hanging="360"/>
      </w:pPr>
      <w:rPr>
        <w:rFonts w:ascii="Symbol" w:hAnsi="Symbol" w:hint="default"/>
      </w:rPr>
    </w:lvl>
    <w:lvl w:ilvl="2" w:tplc="04190005" w:tentative="1">
      <w:start w:val="1"/>
      <w:numFmt w:val="bullet"/>
      <w:lvlText w:val=""/>
      <w:lvlJc w:val="left"/>
      <w:pPr>
        <w:tabs>
          <w:tab w:val="num" w:pos="2840"/>
        </w:tabs>
        <w:ind w:left="2840" w:hanging="360"/>
      </w:pPr>
      <w:rPr>
        <w:rFonts w:ascii="Wingdings" w:hAnsi="Wingdings" w:hint="default"/>
      </w:rPr>
    </w:lvl>
    <w:lvl w:ilvl="3" w:tplc="04190001" w:tentative="1">
      <w:start w:val="1"/>
      <w:numFmt w:val="bullet"/>
      <w:lvlText w:val=""/>
      <w:lvlJc w:val="left"/>
      <w:pPr>
        <w:tabs>
          <w:tab w:val="num" w:pos="3560"/>
        </w:tabs>
        <w:ind w:left="3560" w:hanging="360"/>
      </w:pPr>
      <w:rPr>
        <w:rFonts w:ascii="Symbol" w:hAnsi="Symbol" w:hint="default"/>
      </w:rPr>
    </w:lvl>
    <w:lvl w:ilvl="4" w:tplc="04190003" w:tentative="1">
      <w:start w:val="1"/>
      <w:numFmt w:val="bullet"/>
      <w:lvlText w:val="o"/>
      <w:lvlJc w:val="left"/>
      <w:pPr>
        <w:tabs>
          <w:tab w:val="num" w:pos="4280"/>
        </w:tabs>
        <w:ind w:left="4280" w:hanging="360"/>
      </w:pPr>
      <w:rPr>
        <w:rFonts w:ascii="Courier New" w:hAnsi="Courier New" w:cs="Courier New" w:hint="default"/>
      </w:rPr>
    </w:lvl>
    <w:lvl w:ilvl="5" w:tplc="04190005" w:tentative="1">
      <w:start w:val="1"/>
      <w:numFmt w:val="bullet"/>
      <w:lvlText w:val=""/>
      <w:lvlJc w:val="left"/>
      <w:pPr>
        <w:tabs>
          <w:tab w:val="num" w:pos="5000"/>
        </w:tabs>
        <w:ind w:left="5000" w:hanging="360"/>
      </w:pPr>
      <w:rPr>
        <w:rFonts w:ascii="Wingdings" w:hAnsi="Wingdings" w:hint="default"/>
      </w:rPr>
    </w:lvl>
    <w:lvl w:ilvl="6" w:tplc="04190001" w:tentative="1">
      <w:start w:val="1"/>
      <w:numFmt w:val="bullet"/>
      <w:lvlText w:val=""/>
      <w:lvlJc w:val="left"/>
      <w:pPr>
        <w:tabs>
          <w:tab w:val="num" w:pos="5720"/>
        </w:tabs>
        <w:ind w:left="5720" w:hanging="360"/>
      </w:pPr>
      <w:rPr>
        <w:rFonts w:ascii="Symbol" w:hAnsi="Symbol" w:hint="default"/>
      </w:rPr>
    </w:lvl>
    <w:lvl w:ilvl="7" w:tplc="04190003" w:tentative="1">
      <w:start w:val="1"/>
      <w:numFmt w:val="bullet"/>
      <w:lvlText w:val="o"/>
      <w:lvlJc w:val="left"/>
      <w:pPr>
        <w:tabs>
          <w:tab w:val="num" w:pos="6440"/>
        </w:tabs>
        <w:ind w:left="6440" w:hanging="360"/>
      </w:pPr>
      <w:rPr>
        <w:rFonts w:ascii="Courier New" w:hAnsi="Courier New" w:cs="Courier New" w:hint="default"/>
      </w:rPr>
    </w:lvl>
    <w:lvl w:ilvl="8" w:tplc="04190005" w:tentative="1">
      <w:start w:val="1"/>
      <w:numFmt w:val="bullet"/>
      <w:lvlText w:val=""/>
      <w:lvlJc w:val="left"/>
      <w:pPr>
        <w:tabs>
          <w:tab w:val="num" w:pos="7160"/>
        </w:tabs>
        <w:ind w:left="7160" w:hanging="360"/>
      </w:pPr>
      <w:rPr>
        <w:rFonts w:ascii="Wingdings" w:hAnsi="Wingdings" w:hint="default"/>
      </w:rPr>
    </w:lvl>
  </w:abstractNum>
  <w:abstractNum w:abstractNumId="35">
    <w:nsid w:val="77803AA7"/>
    <w:multiLevelType w:val="hybridMultilevel"/>
    <w:tmpl w:val="CADE1D4A"/>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36">
    <w:nsid w:val="78F92BB5"/>
    <w:multiLevelType w:val="hybridMultilevel"/>
    <w:tmpl w:val="D1A41476"/>
    <w:lvl w:ilvl="0" w:tplc="0422000F">
      <w:start w:val="1"/>
      <w:numFmt w:val="decimal"/>
      <w:lvlText w:val="%1."/>
      <w:lvlJc w:val="left"/>
      <w:pPr>
        <w:ind w:left="1429" w:hanging="360"/>
      </w:pPr>
    </w:lvl>
    <w:lvl w:ilvl="1" w:tplc="2B70CE12">
      <w:start w:val="1"/>
      <w:numFmt w:val="decimal"/>
      <w:lvlText w:val="4.%2."/>
      <w:lvlJc w:val="left"/>
      <w:pPr>
        <w:ind w:left="2149" w:hanging="360"/>
      </w:pPr>
      <w:rPr>
        <w:rFonts w:hint="default"/>
      </w:r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
    <w:nsid w:val="79050240"/>
    <w:multiLevelType w:val="hybridMultilevel"/>
    <w:tmpl w:val="0596B854"/>
    <w:lvl w:ilvl="0" w:tplc="04190001">
      <w:start w:val="1"/>
      <w:numFmt w:val="bullet"/>
      <w:lvlText w:val=""/>
      <w:lvlJc w:val="left"/>
      <w:pPr>
        <w:tabs>
          <w:tab w:val="num" w:pos="720"/>
        </w:tabs>
        <w:ind w:left="720" w:hanging="360"/>
      </w:pPr>
      <w:rPr>
        <w:rFonts w:ascii="Symbol" w:hAnsi="Symbol" w:hint="default"/>
      </w:rPr>
    </w:lvl>
    <w:lvl w:ilvl="1" w:tplc="530EAE86">
      <w:start w:val="3"/>
      <w:numFmt w:val="decimalZero"/>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nsid w:val="7A5857F1"/>
    <w:multiLevelType w:val="hybridMultilevel"/>
    <w:tmpl w:val="CD444A54"/>
    <w:lvl w:ilvl="0" w:tplc="C09C9A94">
      <w:start w:val="1"/>
      <w:numFmt w:val="decimal"/>
      <w:lvlText w:val="%1."/>
      <w:lvlJc w:val="left"/>
      <w:pPr>
        <w:ind w:left="1740" w:hanging="102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9">
    <w:nsid w:val="7C772503"/>
    <w:multiLevelType w:val="hybridMultilevel"/>
    <w:tmpl w:val="3FD68192"/>
    <w:lvl w:ilvl="0" w:tplc="95CE78D6">
      <w:start w:val="1"/>
      <w:numFmt w:val="bullet"/>
      <w:lvlText w:val="-"/>
      <w:lvlJc w:val="left"/>
      <w:pPr>
        <w:ind w:left="785" w:hanging="360"/>
      </w:pPr>
      <w:rPr>
        <w:rFonts w:ascii="Times New Roman" w:eastAsia="Times New Roman" w:hAnsi="Times New Roman" w:cs="Times New Roman" w:hint="default"/>
      </w:rPr>
    </w:lvl>
    <w:lvl w:ilvl="1" w:tplc="04190003" w:tentative="1">
      <w:start w:val="1"/>
      <w:numFmt w:val="bullet"/>
      <w:lvlText w:val="o"/>
      <w:lvlJc w:val="left"/>
      <w:pPr>
        <w:ind w:left="1505" w:hanging="360"/>
      </w:pPr>
      <w:rPr>
        <w:rFonts w:ascii="Courier New" w:hAnsi="Courier New" w:cs="Courier New" w:hint="default"/>
      </w:rPr>
    </w:lvl>
    <w:lvl w:ilvl="2" w:tplc="04190005" w:tentative="1">
      <w:start w:val="1"/>
      <w:numFmt w:val="bullet"/>
      <w:lvlText w:val=""/>
      <w:lvlJc w:val="left"/>
      <w:pPr>
        <w:ind w:left="2225" w:hanging="360"/>
      </w:pPr>
      <w:rPr>
        <w:rFonts w:ascii="Wingdings" w:hAnsi="Wingdings" w:hint="default"/>
      </w:rPr>
    </w:lvl>
    <w:lvl w:ilvl="3" w:tplc="04190001" w:tentative="1">
      <w:start w:val="1"/>
      <w:numFmt w:val="bullet"/>
      <w:lvlText w:val=""/>
      <w:lvlJc w:val="left"/>
      <w:pPr>
        <w:ind w:left="2945" w:hanging="360"/>
      </w:pPr>
      <w:rPr>
        <w:rFonts w:ascii="Symbol" w:hAnsi="Symbol" w:hint="default"/>
      </w:rPr>
    </w:lvl>
    <w:lvl w:ilvl="4" w:tplc="04190003" w:tentative="1">
      <w:start w:val="1"/>
      <w:numFmt w:val="bullet"/>
      <w:lvlText w:val="o"/>
      <w:lvlJc w:val="left"/>
      <w:pPr>
        <w:ind w:left="3665" w:hanging="360"/>
      </w:pPr>
      <w:rPr>
        <w:rFonts w:ascii="Courier New" w:hAnsi="Courier New" w:cs="Courier New" w:hint="default"/>
      </w:rPr>
    </w:lvl>
    <w:lvl w:ilvl="5" w:tplc="04190005" w:tentative="1">
      <w:start w:val="1"/>
      <w:numFmt w:val="bullet"/>
      <w:lvlText w:val=""/>
      <w:lvlJc w:val="left"/>
      <w:pPr>
        <w:ind w:left="4385" w:hanging="360"/>
      </w:pPr>
      <w:rPr>
        <w:rFonts w:ascii="Wingdings" w:hAnsi="Wingdings" w:hint="default"/>
      </w:rPr>
    </w:lvl>
    <w:lvl w:ilvl="6" w:tplc="04190001" w:tentative="1">
      <w:start w:val="1"/>
      <w:numFmt w:val="bullet"/>
      <w:lvlText w:val=""/>
      <w:lvlJc w:val="left"/>
      <w:pPr>
        <w:ind w:left="5105" w:hanging="360"/>
      </w:pPr>
      <w:rPr>
        <w:rFonts w:ascii="Symbol" w:hAnsi="Symbol" w:hint="default"/>
      </w:rPr>
    </w:lvl>
    <w:lvl w:ilvl="7" w:tplc="04190003" w:tentative="1">
      <w:start w:val="1"/>
      <w:numFmt w:val="bullet"/>
      <w:lvlText w:val="o"/>
      <w:lvlJc w:val="left"/>
      <w:pPr>
        <w:ind w:left="5825" w:hanging="360"/>
      </w:pPr>
      <w:rPr>
        <w:rFonts w:ascii="Courier New" w:hAnsi="Courier New" w:cs="Courier New" w:hint="default"/>
      </w:rPr>
    </w:lvl>
    <w:lvl w:ilvl="8" w:tplc="04190005" w:tentative="1">
      <w:start w:val="1"/>
      <w:numFmt w:val="bullet"/>
      <w:lvlText w:val=""/>
      <w:lvlJc w:val="left"/>
      <w:pPr>
        <w:ind w:left="6545" w:hanging="360"/>
      </w:pPr>
      <w:rPr>
        <w:rFonts w:ascii="Wingdings" w:hAnsi="Wingdings" w:hint="default"/>
      </w:rPr>
    </w:lvl>
  </w:abstractNum>
  <w:abstractNum w:abstractNumId="40">
    <w:nsid w:val="7E432949"/>
    <w:multiLevelType w:val="hybridMultilevel"/>
    <w:tmpl w:val="097EAB76"/>
    <w:lvl w:ilvl="0" w:tplc="04220001">
      <w:start w:val="1"/>
      <w:numFmt w:val="bullet"/>
      <w:lvlText w:val=""/>
      <w:lvlJc w:val="left"/>
      <w:pPr>
        <w:ind w:left="1211" w:hanging="360"/>
      </w:pPr>
      <w:rPr>
        <w:rFonts w:ascii="Symbol" w:hAnsi="Symbol"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num w:numId="1">
    <w:abstractNumId w:val="22"/>
  </w:num>
  <w:num w:numId="2">
    <w:abstractNumId w:val="9"/>
  </w:num>
  <w:num w:numId="3">
    <w:abstractNumId w:val="5"/>
  </w:num>
  <w:num w:numId="4">
    <w:abstractNumId w:val="0"/>
  </w:num>
  <w:num w:numId="5">
    <w:abstractNumId w:val="31"/>
  </w:num>
  <w:num w:numId="6">
    <w:abstractNumId w:val="38"/>
  </w:num>
  <w:num w:numId="7">
    <w:abstractNumId w:val="36"/>
  </w:num>
  <w:num w:numId="8">
    <w:abstractNumId w:val="4"/>
  </w:num>
  <w:num w:numId="9">
    <w:abstractNumId w:val="7"/>
  </w:num>
  <w:num w:numId="10">
    <w:abstractNumId w:val="13"/>
  </w:num>
  <w:num w:numId="11">
    <w:abstractNumId w:val="37"/>
  </w:num>
  <w:num w:numId="12">
    <w:abstractNumId w:val="6"/>
  </w:num>
  <w:num w:numId="13">
    <w:abstractNumId w:val="40"/>
  </w:num>
  <w:num w:numId="14">
    <w:abstractNumId w:val="17"/>
  </w:num>
  <w:num w:numId="15">
    <w:abstractNumId w:val="1"/>
  </w:num>
  <w:num w:numId="16">
    <w:abstractNumId w:val="39"/>
  </w:num>
  <w:num w:numId="17">
    <w:abstractNumId w:val="27"/>
  </w:num>
  <w:num w:numId="18">
    <w:abstractNumId w:val="27"/>
    <w:lvlOverride w:ilvl="0">
      <w:lvl w:ilvl="0">
        <w:start w:val="1"/>
        <w:numFmt w:val="decimal"/>
        <w:lvlText w:val="%1. "/>
        <w:legacy w:legacy="1" w:legacySpace="0" w:legacyIndent="283"/>
        <w:lvlJc w:val="left"/>
        <w:pPr>
          <w:ind w:left="567" w:hanging="283"/>
        </w:pPr>
        <w:rPr>
          <w:rFonts w:ascii="Arial" w:hAnsi="Arial" w:hint="default"/>
          <w:b w:val="0"/>
          <w:i w:val="0"/>
          <w:sz w:val="20"/>
          <w:u w:val="none"/>
        </w:rPr>
      </w:lvl>
    </w:lvlOverride>
  </w:num>
  <w:num w:numId="19">
    <w:abstractNumId w:val="28"/>
  </w:num>
  <w:num w:numId="20">
    <w:abstractNumId w:val="28"/>
    <w:lvlOverride w:ilvl="0">
      <w:lvl w:ilvl="0">
        <w:start w:val="2"/>
        <w:numFmt w:val="decimal"/>
        <w:lvlText w:val="%1. "/>
        <w:legacy w:legacy="1" w:legacySpace="0" w:legacyIndent="283"/>
        <w:lvlJc w:val="left"/>
        <w:pPr>
          <w:ind w:left="567" w:hanging="283"/>
        </w:pPr>
        <w:rPr>
          <w:rFonts w:ascii="Arial" w:hAnsi="Arial" w:hint="default"/>
          <w:b w:val="0"/>
          <w:i w:val="0"/>
          <w:sz w:val="20"/>
          <w:u w:val="none"/>
        </w:rPr>
      </w:lvl>
    </w:lvlOverride>
  </w:num>
  <w:num w:numId="21">
    <w:abstractNumId w:val="28"/>
    <w:lvlOverride w:ilvl="0">
      <w:lvl w:ilvl="0">
        <w:start w:val="1"/>
        <w:numFmt w:val="decimal"/>
        <w:lvlText w:val="%1. "/>
        <w:legacy w:legacy="1" w:legacySpace="0" w:legacyIndent="283"/>
        <w:lvlJc w:val="left"/>
        <w:pPr>
          <w:ind w:left="567" w:hanging="283"/>
        </w:pPr>
        <w:rPr>
          <w:rFonts w:ascii="Arial" w:hAnsi="Arial" w:hint="default"/>
          <w:b w:val="0"/>
          <w:i w:val="0"/>
          <w:sz w:val="20"/>
          <w:u w:val="none"/>
        </w:rPr>
      </w:lvl>
    </w:lvlOverride>
  </w:num>
  <w:num w:numId="22">
    <w:abstractNumId w:val="18"/>
  </w:num>
  <w:num w:numId="23">
    <w:abstractNumId w:val="12"/>
  </w:num>
  <w:num w:numId="24">
    <w:abstractNumId w:val="2"/>
  </w:num>
  <w:num w:numId="25">
    <w:abstractNumId w:val="32"/>
  </w:num>
  <w:num w:numId="26">
    <w:abstractNumId w:val="16"/>
  </w:num>
  <w:num w:numId="27">
    <w:abstractNumId w:val="11"/>
  </w:num>
  <w:num w:numId="28">
    <w:abstractNumId w:val="15"/>
  </w:num>
  <w:num w:numId="29">
    <w:abstractNumId w:val="8"/>
  </w:num>
  <w:num w:numId="30">
    <w:abstractNumId w:val="23"/>
  </w:num>
  <w:num w:numId="31">
    <w:abstractNumId w:val="19"/>
  </w:num>
  <w:num w:numId="32">
    <w:abstractNumId w:val="34"/>
  </w:num>
  <w:num w:numId="33">
    <w:abstractNumId w:val="26"/>
  </w:num>
  <w:num w:numId="34">
    <w:abstractNumId w:val="21"/>
  </w:num>
  <w:num w:numId="35">
    <w:abstractNumId w:val="3"/>
  </w:num>
  <w:num w:numId="36">
    <w:abstractNumId w:val="20"/>
  </w:num>
  <w:num w:numId="37">
    <w:abstractNumId w:val="29"/>
  </w:num>
  <w:num w:numId="38">
    <w:abstractNumId w:val="33"/>
  </w:num>
  <w:num w:numId="39">
    <w:abstractNumId w:val="10"/>
  </w:num>
  <w:num w:numId="40">
    <w:abstractNumId w:val="30"/>
  </w:num>
  <w:num w:numId="41">
    <w:abstractNumId w:val="14"/>
  </w:num>
  <w:num w:numId="42">
    <w:abstractNumId w:val="25"/>
  </w:num>
  <w:num w:numId="43">
    <w:abstractNumId w:val="24"/>
  </w:num>
  <w:num w:numId="44">
    <w:abstractNumId w:val="35"/>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hideSpellingErrors/>
  <w:stylePaneFormatFilter w:val="3F01"/>
  <w:defaultTabStop w:val="708"/>
  <w:drawingGridHorizontalSpacing w:val="120"/>
  <w:drawingGridVerticalSpacing w:val="57"/>
  <w:displayHorizontalDrawingGridEvery w:val="2"/>
  <w:characterSpacingControl w:val="doNotCompress"/>
  <w:footnotePr>
    <w:footnote w:id="-1"/>
    <w:footnote w:id="0"/>
  </w:footnotePr>
  <w:endnotePr>
    <w:endnote w:id="-1"/>
    <w:endnote w:id="0"/>
  </w:endnotePr>
  <w:compat/>
  <w:rsids>
    <w:rsidRoot w:val="0057397F"/>
    <w:rsid w:val="000003CD"/>
    <w:rsid w:val="000006A7"/>
    <w:rsid w:val="00001BBE"/>
    <w:rsid w:val="000031ED"/>
    <w:rsid w:val="00005D37"/>
    <w:rsid w:val="00006B6D"/>
    <w:rsid w:val="00007F1F"/>
    <w:rsid w:val="00007F7E"/>
    <w:rsid w:val="000120FE"/>
    <w:rsid w:val="000132DC"/>
    <w:rsid w:val="0001517A"/>
    <w:rsid w:val="000154F1"/>
    <w:rsid w:val="00015745"/>
    <w:rsid w:val="00015B7E"/>
    <w:rsid w:val="00015ECE"/>
    <w:rsid w:val="0001669E"/>
    <w:rsid w:val="00016FC8"/>
    <w:rsid w:val="00017951"/>
    <w:rsid w:val="00020074"/>
    <w:rsid w:val="00020609"/>
    <w:rsid w:val="00021D9E"/>
    <w:rsid w:val="00023858"/>
    <w:rsid w:val="00023EFF"/>
    <w:rsid w:val="00025B21"/>
    <w:rsid w:val="00026534"/>
    <w:rsid w:val="00027888"/>
    <w:rsid w:val="000305E7"/>
    <w:rsid w:val="00030E5A"/>
    <w:rsid w:val="00032126"/>
    <w:rsid w:val="000326A3"/>
    <w:rsid w:val="00032BA5"/>
    <w:rsid w:val="00033CD8"/>
    <w:rsid w:val="000350E8"/>
    <w:rsid w:val="000369E4"/>
    <w:rsid w:val="00037AD9"/>
    <w:rsid w:val="000414EF"/>
    <w:rsid w:val="00041532"/>
    <w:rsid w:val="00043938"/>
    <w:rsid w:val="00043948"/>
    <w:rsid w:val="00045B75"/>
    <w:rsid w:val="0004647D"/>
    <w:rsid w:val="00047196"/>
    <w:rsid w:val="0005016A"/>
    <w:rsid w:val="00051889"/>
    <w:rsid w:val="0005240E"/>
    <w:rsid w:val="00053F0D"/>
    <w:rsid w:val="000544B1"/>
    <w:rsid w:val="00054769"/>
    <w:rsid w:val="00054EFE"/>
    <w:rsid w:val="00055040"/>
    <w:rsid w:val="0005565D"/>
    <w:rsid w:val="00055751"/>
    <w:rsid w:val="00055B76"/>
    <w:rsid w:val="00056794"/>
    <w:rsid w:val="000567B4"/>
    <w:rsid w:val="0006002E"/>
    <w:rsid w:val="00061B5C"/>
    <w:rsid w:val="00061E65"/>
    <w:rsid w:val="00062AEE"/>
    <w:rsid w:val="00063714"/>
    <w:rsid w:val="00070A8C"/>
    <w:rsid w:val="00071166"/>
    <w:rsid w:val="00072D30"/>
    <w:rsid w:val="00073B65"/>
    <w:rsid w:val="000746CC"/>
    <w:rsid w:val="00074792"/>
    <w:rsid w:val="00076239"/>
    <w:rsid w:val="00077BDE"/>
    <w:rsid w:val="000800C9"/>
    <w:rsid w:val="0008028F"/>
    <w:rsid w:val="00081133"/>
    <w:rsid w:val="00081490"/>
    <w:rsid w:val="00081887"/>
    <w:rsid w:val="00083B47"/>
    <w:rsid w:val="00083D54"/>
    <w:rsid w:val="00084976"/>
    <w:rsid w:val="0008638E"/>
    <w:rsid w:val="00086B58"/>
    <w:rsid w:val="000871A0"/>
    <w:rsid w:val="00090483"/>
    <w:rsid w:val="00090D3D"/>
    <w:rsid w:val="00091010"/>
    <w:rsid w:val="000914D7"/>
    <w:rsid w:val="00092362"/>
    <w:rsid w:val="00093344"/>
    <w:rsid w:val="00094265"/>
    <w:rsid w:val="0009441A"/>
    <w:rsid w:val="000946CD"/>
    <w:rsid w:val="000947FC"/>
    <w:rsid w:val="00095272"/>
    <w:rsid w:val="0009584D"/>
    <w:rsid w:val="00096B06"/>
    <w:rsid w:val="00096FC9"/>
    <w:rsid w:val="00097C93"/>
    <w:rsid w:val="000A00E9"/>
    <w:rsid w:val="000A0484"/>
    <w:rsid w:val="000A181C"/>
    <w:rsid w:val="000A2A5D"/>
    <w:rsid w:val="000A2AD1"/>
    <w:rsid w:val="000A3BD4"/>
    <w:rsid w:val="000A734F"/>
    <w:rsid w:val="000A7420"/>
    <w:rsid w:val="000A7988"/>
    <w:rsid w:val="000A7F76"/>
    <w:rsid w:val="000B0358"/>
    <w:rsid w:val="000B03A8"/>
    <w:rsid w:val="000B0A08"/>
    <w:rsid w:val="000B1252"/>
    <w:rsid w:val="000B161B"/>
    <w:rsid w:val="000B248A"/>
    <w:rsid w:val="000B2D78"/>
    <w:rsid w:val="000B2E04"/>
    <w:rsid w:val="000B2F2B"/>
    <w:rsid w:val="000B310D"/>
    <w:rsid w:val="000B4848"/>
    <w:rsid w:val="000B4C0F"/>
    <w:rsid w:val="000B5240"/>
    <w:rsid w:val="000B5B45"/>
    <w:rsid w:val="000B6046"/>
    <w:rsid w:val="000B6E9E"/>
    <w:rsid w:val="000B7954"/>
    <w:rsid w:val="000C20C8"/>
    <w:rsid w:val="000C3013"/>
    <w:rsid w:val="000C43E4"/>
    <w:rsid w:val="000C4CA3"/>
    <w:rsid w:val="000C4E1A"/>
    <w:rsid w:val="000C4E3A"/>
    <w:rsid w:val="000C5145"/>
    <w:rsid w:val="000C5769"/>
    <w:rsid w:val="000C57F5"/>
    <w:rsid w:val="000C643C"/>
    <w:rsid w:val="000C6F5E"/>
    <w:rsid w:val="000D04CA"/>
    <w:rsid w:val="000D0770"/>
    <w:rsid w:val="000D3437"/>
    <w:rsid w:val="000D47D2"/>
    <w:rsid w:val="000E08A5"/>
    <w:rsid w:val="000E2094"/>
    <w:rsid w:val="000E20BE"/>
    <w:rsid w:val="000E2AEC"/>
    <w:rsid w:val="000E2D8B"/>
    <w:rsid w:val="000E2DE8"/>
    <w:rsid w:val="000E62E2"/>
    <w:rsid w:val="000E634B"/>
    <w:rsid w:val="000E6BA3"/>
    <w:rsid w:val="000E794C"/>
    <w:rsid w:val="000F029B"/>
    <w:rsid w:val="000F0A79"/>
    <w:rsid w:val="000F2609"/>
    <w:rsid w:val="000F282D"/>
    <w:rsid w:val="000F3171"/>
    <w:rsid w:val="000F353E"/>
    <w:rsid w:val="000F5615"/>
    <w:rsid w:val="000F5B79"/>
    <w:rsid w:val="000F5F5A"/>
    <w:rsid w:val="000F6B8D"/>
    <w:rsid w:val="000F796D"/>
    <w:rsid w:val="000F7E29"/>
    <w:rsid w:val="001005CC"/>
    <w:rsid w:val="001031AF"/>
    <w:rsid w:val="0010370A"/>
    <w:rsid w:val="00103A96"/>
    <w:rsid w:val="00104355"/>
    <w:rsid w:val="00106539"/>
    <w:rsid w:val="001073D0"/>
    <w:rsid w:val="00110584"/>
    <w:rsid w:val="00110D18"/>
    <w:rsid w:val="00113392"/>
    <w:rsid w:val="00113422"/>
    <w:rsid w:val="001149DA"/>
    <w:rsid w:val="00120290"/>
    <w:rsid w:val="0012120C"/>
    <w:rsid w:val="00121C9D"/>
    <w:rsid w:val="00121F5F"/>
    <w:rsid w:val="00122236"/>
    <w:rsid w:val="00122491"/>
    <w:rsid w:val="00123B92"/>
    <w:rsid w:val="00123BAC"/>
    <w:rsid w:val="00124694"/>
    <w:rsid w:val="00124DC4"/>
    <w:rsid w:val="00126B85"/>
    <w:rsid w:val="00126E72"/>
    <w:rsid w:val="00126F6F"/>
    <w:rsid w:val="00127921"/>
    <w:rsid w:val="00131C81"/>
    <w:rsid w:val="001323F8"/>
    <w:rsid w:val="0013244E"/>
    <w:rsid w:val="001325BA"/>
    <w:rsid w:val="00133A4C"/>
    <w:rsid w:val="001404B5"/>
    <w:rsid w:val="00140F8C"/>
    <w:rsid w:val="00143115"/>
    <w:rsid w:val="00144078"/>
    <w:rsid w:val="001454BD"/>
    <w:rsid w:val="00145A4C"/>
    <w:rsid w:val="00145CFA"/>
    <w:rsid w:val="00146560"/>
    <w:rsid w:val="00146FBE"/>
    <w:rsid w:val="001500C7"/>
    <w:rsid w:val="00150471"/>
    <w:rsid w:val="001517CE"/>
    <w:rsid w:val="001519BE"/>
    <w:rsid w:val="00152288"/>
    <w:rsid w:val="00152895"/>
    <w:rsid w:val="00153202"/>
    <w:rsid w:val="0015338A"/>
    <w:rsid w:val="0015423D"/>
    <w:rsid w:val="00155885"/>
    <w:rsid w:val="00156840"/>
    <w:rsid w:val="001574AC"/>
    <w:rsid w:val="001602F0"/>
    <w:rsid w:val="001615D0"/>
    <w:rsid w:val="001634DE"/>
    <w:rsid w:val="00163F6F"/>
    <w:rsid w:val="001647F9"/>
    <w:rsid w:val="001657F3"/>
    <w:rsid w:val="00165C64"/>
    <w:rsid w:val="001716A8"/>
    <w:rsid w:val="0017241F"/>
    <w:rsid w:val="00173C97"/>
    <w:rsid w:val="00175B05"/>
    <w:rsid w:val="0017647B"/>
    <w:rsid w:val="00176BFD"/>
    <w:rsid w:val="00176FA3"/>
    <w:rsid w:val="00177660"/>
    <w:rsid w:val="0017766A"/>
    <w:rsid w:val="00182402"/>
    <w:rsid w:val="001842B5"/>
    <w:rsid w:val="00184AFE"/>
    <w:rsid w:val="001864AE"/>
    <w:rsid w:val="00187FF0"/>
    <w:rsid w:val="0019062B"/>
    <w:rsid w:val="001917C1"/>
    <w:rsid w:val="00191C63"/>
    <w:rsid w:val="00192AD7"/>
    <w:rsid w:val="00192D6B"/>
    <w:rsid w:val="001949C2"/>
    <w:rsid w:val="00196427"/>
    <w:rsid w:val="001964F9"/>
    <w:rsid w:val="00196917"/>
    <w:rsid w:val="001973B9"/>
    <w:rsid w:val="001A0FD6"/>
    <w:rsid w:val="001A25EF"/>
    <w:rsid w:val="001A43E2"/>
    <w:rsid w:val="001B1FED"/>
    <w:rsid w:val="001B408F"/>
    <w:rsid w:val="001B463B"/>
    <w:rsid w:val="001B5288"/>
    <w:rsid w:val="001C2296"/>
    <w:rsid w:val="001C25EF"/>
    <w:rsid w:val="001C3446"/>
    <w:rsid w:val="001C4873"/>
    <w:rsid w:val="001C48A9"/>
    <w:rsid w:val="001C65D2"/>
    <w:rsid w:val="001C79BB"/>
    <w:rsid w:val="001D03A9"/>
    <w:rsid w:val="001D1276"/>
    <w:rsid w:val="001D1AEF"/>
    <w:rsid w:val="001D1C79"/>
    <w:rsid w:val="001D2455"/>
    <w:rsid w:val="001D402E"/>
    <w:rsid w:val="001D525D"/>
    <w:rsid w:val="001D7128"/>
    <w:rsid w:val="001D767D"/>
    <w:rsid w:val="001E0AB6"/>
    <w:rsid w:val="001E0DAF"/>
    <w:rsid w:val="001E4DD5"/>
    <w:rsid w:val="001E51E8"/>
    <w:rsid w:val="001E585B"/>
    <w:rsid w:val="001E618D"/>
    <w:rsid w:val="001F00A3"/>
    <w:rsid w:val="001F05EE"/>
    <w:rsid w:val="001F0E0C"/>
    <w:rsid w:val="001F2287"/>
    <w:rsid w:val="001F2B27"/>
    <w:rsid w:val="001F71D1"/>
    <w:rsid w:val="00201030"/>
    <w:rsid w:val="00201A65"/>
    <w:rsid w:val="00201B44"/>
    <w:rsid w:val="00202030"/>
    <w:rsid w:val="00203034"/>
    <w:rsid w:val="00205454"/>
    <w:rsid w:val="00206381"/>
    <w:rsid w:val="00210389"/>
    <w:rsid w:val="002114CC"/>
    <w:rsid w:val="00212B60"/>
    <w:rsid w:val="0021453B"/>
    <w:rsid w:val="002148BD"/>
    <w:rsid w:val="0021570F"/>
    <w:rsid w:val="0021612A"/>
    <w:rsid w:val="00216852"/>
    <w:rsid w:val="0021709B"/>
    <w:rsid w:val="00220ACF"/>
    <w:rsid w:val="00224465"/>
    <w:rsid w:val="00224D58"/>
    <w:rsid w:val="00225460"/>
    <w:rsid w:val="00226E93"/>
    <w:rsid w:val="00227672"/>
    <w:rsid w:val="002312D2"/>
    <w:rsid w:val="00232F63"/>
    <w:rsid w:val="002336CB"/>
    <w:rsid w:val="00233728"/>
    <w:rsid w:val="00233849"/>
    <w:rsid w:val="00233F4C"/>
    <w:rsid w:val="0023432E"/>
    <w:rsid w:val="002357A8"/>
    <w:rsid w:val="00237B50"/>
    <w:rsid w:val="002409C0"/>
    <w:rsid w:val="00241208"/>
    <w:rsid w:val="00241E15"/>
    <w:rsid w:val="00243FDD"/>
    <w:rsid w:val="00244875"/>
    <w:rsid w:val="00246BA5"/>
    <w:rsid w:val="00246EE8"/>
    <w:rsid w:val="00247292"/>
    <w:rsid w:val="00250E21"/>
    <w:rsid w:val="00251A40"/>
    <w:rsid w:val="00251ADE"/>
    <w:rsid w:val="00252D8B"/>
    <w:rsid w:val="0025367F"/>
    <w:rsid w:val="00253C84"/>
    <w:rsid w:val="002540B5"/>
    <w:rsid w:val="002542FA"/>
    <w:rsid w:val="002548D3"/>
    <w:rsid w:val="0025596A"/>
    <w:rsid w:val="00255D6F"/>
    <w:rsid w:val="00256105"/>
    <w:rsid w:val="00257796"/>
    <w:rsid w:val="0025787F"/>
    <w:rsid w:val="0026024A"/>
    <w:rsid w:val="002613F9"/>
    <w:rsid w:val="0026356D"/>
    <w:rsid w:val="00264BB9"/>
    <w:rsid w:val="00267C23"/>
    <w:rsid w:val="00267D09"/>
    <w:rsid w:val="0027072E"/>
    <w:rsid w:val="00270CE9"/>
    <w:rsid w:val="00270EF7"/>
    <w:rsid w:val="002712E4"/>
    <w:rsid w:val="00273701"/>
    <w:rsid w:val="00273E83"/>
    <w:rsid w:val="00274221"/>
    <w:rsid w:val="00274A53"/>
    <w:rsid w:val="00274DAD"/>
    <w:rsid w:val="002759EB"/>
    <w:rsid w:val="00275BD7"/>
    <w:rsid w:val="00275DA8"/>
    <w:rsid w:val="00276104"/>
    <w:rsid w:val="002769BB"/>
    <w:rsid w:val="002770D3"/>
    <w:rsid w:val="0028018E"/>
    <w:rsid w:val="002806B3"/>
    <w:rsid w:val="00280A19"/>
    <w:rsid w:val="00281F3F"/>
    <w:rsid w:val="00281F7E"/>
    <w:rsid w:val="0028212B"/>
    <w:rsid w:val="00282F6A"/>
    <w:rsid w:val="00283FC7"/>
    <w:rsid w:val="0028608B"/>
    <w:rsid w:val="00287D87"/>
    <w:rsid w:val="002908E0"/>
    <w:rsid w:val="00290B2E"/>
    <w:rsid w:val="00290C7D"/>
    <w:rsid w:val="00290FDC"/>
    <w:rsid w:val="002912CE"/>
    <w:rsid w:val="00291899"/>
    <w:rsid w:val="00292234"/>
    <w:rsid w:val="00292CEA"/>
    <w:rsid w:val="002939C7"/>
    <w:rsid w:val="00294295"/>
    <w:rsid w:val="0029545F"/>
    <w:rsid w:val="00295DBF"/>
    <w:rsid w:val="002960E0"/>
    <w:rsid w:val="00296B37"/>
    <w:rsid w:val="002A19CE"/>
    <w:rsid w:val="002A1AB7"/>
    <w:rsid w:val="002A1FAB"/>
    <w:rsid w:val="002A2B6A"/>
    <w:rsid w:val="002A3FFF"/>
    <w:rsid w:val="002A430B"/>
    <w:rsid w:val="002A5E41"/>
    <w:rsid w:val="002A686D"/>
    <w:rsid w:val="002A7C1D"/>
    <w:rsid w:val="002B0B0A"/>
    <w:rsid w:val="002B2DCF"/>
    <w:rsid w:val="002B3AF1"/>
    <w:rsid w:val="002B4803"/>
    <w:rsid w:val="002B4857"/>
    <w:rsid w:val="002B5FE3"/>
    <w:rsid w:val="002B67E1"/>
    <w:rsid w:val="002B7A75"/>
    <w:rsid w:val="002B7B92"/>
    <w:rsid w:val="002C0092"/>
    <w:rsid w:val="002C2907"/>
    <w:rsid w:val="002C2BDA"/>
    <w:rsid w:val="002C3AA5"/>
    <w:rsid w:val="002C47C4"/>
    <w:rsid w:val="002C5210"/>
    <w:rsid w:val="002C553A"/>
    <w:rsid w:val="002C5C38"/>
    <w:rsid w:val="002C673C"/>
    <w:rsid w:val="002D0269"/>
    <w:rsid w:val="002D0551"/>
    <w:rsid w:val="002D0D44"/>
    <w:rsid w:val="002D1242"/>
    <w:rsid w:val="002D18FC"/>
    <w:rsid w:val="002D2413"/>
    <w:rsid w:val="002D30CF"/>
    <w:rsid w:val="002D37F2"/>
    <w:rsid w:val="002D4880"/>
    <w:rsid w:val="002D64AC"/>
    <w:rsid w:val="002D7776"/>
    <w:rsid w:val="002D7CD0"/>
    <w:rsid w:val="002E09F5"/>
    <w:rsid w:val="002E1F67"/>
    <w:rsid w:val="002E3DC3"/>
    <w:rsid w:val="002E483E"/>
    <w:rsid w:val="002E4EEA"/>
    <w:rsid w:val="002E5DAE"/>
    <w:rsid w:val="002E6C97"/>
    <w:rsid w:val="002E6FDC"/>
    <w:rsid w:val="002E75B2"/>
    <w:rsid w:val="002F01C4"/>
    <w:rsid w:val="002F03BC"/>
    <w:rsid w:val="002F043F"/>
    <w:rsid w:val="002F2357"/>
    <w:rsid w:val="002F2FB2"/>
    <w:rsid w:val="002F482B"/>
    <w:rsid w:val="002F4C42"/>
    <w:rsid w:val="002F5576"/>
    <w:rsid w:val="002F6A61"/>
    <w:rsid w:val="002F7036"/>
    <w:rsid w:val="003001DA"/>
    <w:rsid w:val="0030097B"/>
    <w:rsid w:val="003022BE"/>
    <w:rsid w:val="00305261"/>
    <w:rsid w:val="0030532F"/>
    <w:rsid w:val="0030598C"/>
    <w:rsid w:val="003064C9"/>
    <w:rsid w:val="00306A19"/>
    <w:rsid w:val="00306EF4"/>
    <w:rsid w:val="00307280"/>
    <w:rsid w:val="00307422"/>
    <w:rsid w:val="0031346B"/>
    <w:rsid w:val="00313A22"/>
    <w:rsid w:val="00313CC3"/>
    <w:rsid w:val="00314CE7"/>
    <w:rsid w:val="00315820"/>
    <w:rsid w:val="0031605F"/>
    <w:rsid w:val="00316992"/>
    <w:rsid w:val="003205BE"/>
    <w:rsid w:val="003208D9"/>
    <w:rsid w:val="00320F38"/>
    <w:rsid w:val="00320FFD"/>
    <w:rsid w:val="00321A50"/>
    <w:rsid w:val="00322DE9"/>
    <w:rsid w:val="003230F8"/>
    <w:rsid w:val="0032333A"/>
    <w:rsid w:val="00323795"/>
    <w:rsid w:val="00324959"/>
    <w:rsid w:val="00324D4D"/>
    <w:rsid w:val="00325740"/>
    <w:rsid w:val="00325A73"/>
    <w:rsid w:val="00325AE1"/>
    <w:rsid w:val="0032619F"/>
    <w:rsid w:val="00327882"/>
    <w:rsid w:val="003312F6"/>
    <w:rsid w:val="00331713"/>
    <w:rsid w:val="0033210F"/>
    <w:rsid w:val="00332C05"/>
    <w:rsid w:val="00334602"/>
    <w:rsid w:val="003357DC"/>
    <w:rsid w:val="00336A08"/>
    <w:rsid w:val="00337170"/>
    <w:rsid w:val="003373A7"/>
    <w:rsid w:val="00337ECC"/>
    <w:rsid w:val="00341C82"/>
    <w:rsid w:val="00342DEB"/>
    <w:rsid w:val="00343892"/>
    <w:rsid w:val="00343DC5"/>
    <w:rsid w:val="00344893"/>
    <w:rsid w:val="00345EA6"/>
    <w:rsid w:val="00346CE0"/>
    <w:rsid w:val="00350BFC"/>
    <w:rsid w:val="00352914"/>
    <w:rsid w:val="0035292B"/>
    <w:rsid w:val="0035375C"/>
    <w:rsid w:val="0035389D"/>
    <w:rsid w:val="0035435A"/>
    <w:rsid w:val="00354F62"/>
    <w:rsid w:val="00355009"/>
    <w:rsid w:val="003553FF"/>
    <w:rsid w:val="00357198"/>
    <w:rsid w:val="0035725B"/>
    <w:rsid w:val="00357620"/>
    <w:rsid w:val="00357C55"/>
    <w:rsid w:val="00360BF7"/>
    <w:rsid w:val="0036319E"/>
    <w:rsid w:val="00363E38"/>
    <w:rsid w:val="0036578C"/>
    <w:rsid w:val="0037362F"/>
    <w:rsid w:val="0037432E"/>
    <w:rsid w:val="003769B6"/>
    <w:rsid w:val="00377B36"/>
    <w:rsid w:val="00377CC3"/>
    <w:rsid w:val="003801F1"/>
    <w:rsid w:val="0038136D"/>
    <w:rsid w:val="00381FD6"/>
    <w:rsid w:val="00382824"/>
    <w:rsid w:val="00382E76"/>
    <w:rsid w:val="00383570"/>
    <w:rsid w:val="00384981"/>
    <w:rsid w:val="00384A8D"/>
    <w:rsid w:val="003854F7"/>
    <w:rsid w:val="003862D6"/>
    <w:rsid w:val="00386873"/>
    <w:rsid w:val="0038769D"/>
    <w:rsid w:val="00390A74"/>
    <w:rsid w:val="00391AB1"/>
    <w:rsid w:val="00392102"/>
    <w:rsid w:val="00393110"/>
    <w:rsid w:val="0039343C"/>
    <w:rsid w:val="00393B18"/>
    <w:rsid w:val="00394F58"/>
    <w:rsid w:val="003959B7"/>
    <w:rsid w:val="00395A5E"/>
    <w:rsid w:val="00396968"/>
    <w:rsid w:val="00397987"/>
    <w:rsid w:val="003A0A85"/>
    <w:rsid w:val="003A2347"/>
    <w:rsid w:val="003A3914"/>
    <w:rsid w:val="003A3948"/>
    <w:rsid w:val="003A3CD2"/>
    <w:rsid w:val="003A63CB"/>
    <w:rsid w:val="003A668D"/>
    <w:rsid w:val="003A6CEE"/>
    <w:rsid w:val="003A6F18"/>
    <w:rsid w:val="003A704E"/>
    <w:rsid w:val="003A782F"/>
    <w:rsid w:val="003A785E"/>
    <w:rsid w:val="003A7EE8"/>
    <w:rsid w:val="003B0484"/>
    <w:rsid w:val="003B06CB"/>
    <w:rsid w:val="003B0D12"/>
    <w:rsid w:val="003B124F"/>
    <w:rsid w:val="003B1387"/>
    <w:rsid w:val="003B28AF"/>
    <w:rsid w:val="003B3F5B"/>
    <w:rsid w:val="003B3FC4"/>
    <w:rsid w:val="003B44E6"/>
    <w:rsid w:val="003B637F"/>
    <w:rsid w:val="003B66A7"/>
    <w:rsid w:val="003B6A0B"/>
    <w:rsid w:val="003B7489"/>
    <w:rsid w:val="003B75BC"/>
    <w:rsid w:val="003B7864"/>
    <w:rsid w:val="003B7E3B"/>
    <w:rsid w:val="003C0168"/>
    <w:rsid w:val="003C08C0"/>
    <w:rsid w:val="003C0FF5"/>
    <w:rsid w:val="003C1F50"/>
    <w:rsid w:val="003C1FF5"/>
    <w:rsid w:val="003C2AA9"/>
    <w:rsid w:val="003C2D40"/>
    <w:rsid w:val="003C35E0"/>
    <w:rsid w:val="003C3A42"/>
    <w:rsid w:val="003C539E"/>
    <w:rsid w:val="003C557E"/>
    <w:rsid w:val="003C58CE"/>
    <w:rsid w:val="003C6191"/>
    <w:rsid w:val="003D00C5"/>
    <w:rsid w:val="003D05C1"/>
    <w:rsid w:val="003D1A50"/>
    <w:rsid w:val="003D3355"/>
    <w:rsid w:val="003D3C47"/>
    <w:rsid w:val="003D4206"/>
    <w:rsid w:val="003D430E"/>
    <w:rsid w:val="003D5A18"/>
    <w:rsid w:val="003D6181"/>
    <w:rsid w:val="003D7C71"/>
    <w:rsid w:val="003E0053"/>
    <w:rsid w:val="003E0613"/>
    <w:rsid w:val="003E06A3"/>
    <w:rsid w:val="003E090D"/>
    <w:rsid w:val="003E09B3"/>
    <w:rsid w:val="003E0E00"/>
    <w:rsid w:val="003E1F71"/>
    <w:rsid w:val="003E2031"/>
    <w:rsid w:val="003E28AE"/>
    <w:rsid w:val="003E3686"/>
    <w:rsid w:val="003E4402"/>
    <w:rsid w:val="003E4795"/>
    <w:rsid w:val="003E4F73"/>
    <w:rsid w:val="003E5111"/>
    <w:rsid w:val="003E6079"/>
    <w:rsid w:val="003E7300"/>
    <w:rsid w:val="003E7991"/>
    <w:rsid w:val="003F04B1"/>
    <w:rsid w:val="003F1BE5"/>
    <w:rsid w:val="003F23B2"/>
    <w:rsid w:val="003F4323"/>
    <w:rsid w:val="003F443B"/>
    <w:rsid w:val="003F449D"/>
    <w:rsid w:val="003F5251"/>
    <w:rsid w:val="003F56E4"/>
    <w:rsid w:val="003F5BF2"/>
    <w:rsid w:val="003F5C9B"/>
    <w:rsid w:val="003F6C65"/>
    <w:rsid w:val="003F6D46"/>
    <w:rsid w:val="003F7DC8"/>
    <w:rsid w:val="0040141D"/>
    <w:rsid w:val="00401E17"/>
    <w:rsid w:val="0040274A"/>
    <w:rsid w:val="00402D6C"/>
    <w:rsid w:val="00404209"/>
    <w:rsid w:val="00404438"/>
    <w:rsid w:val="004050D7"/>
    <w:rsid w:val="00405106"/>
    <w:rsid w:val="00405469"/>
    <w:rsid w:val="00405AFA"/>
    <w:rsid w:val="00405BA8"/>
    <w:rsid w:val="00405FB5"/>
    <w:rsid w:val="0040666A"/>
    <w:rsid w:val="00410ED7"/>
    <w:rsid w:val="00411302"/>
    <w:rsid w:val="0041161D"/>
    <w:rsid w:val="00412231"/>
    <w:rsid w:val="004134E8"/>
    <w:rsid w:val="00413582"/>
    <w:rsid w:val="00413A8A"/>
    <w:rsid w:val="00413B24"/>
    <w:rsid w:val="00414849"/>
    <w:rsid w:val="004173E1"/>
    <w:rsid w:val="00420132"/>
    <w:rsid w:val="00421225"/>
    <w:rsid w:val="00421273"/>
    <w:rsid w:val="00421FDA"/>
    <w:rsid w:val="00423003"/>
    <w:rsid w:val="004230FE"/>
    <w:rsid w:val="0042385B"/>
    <w:rsid w:val="00424704"/>
    <w:rsid w:val="00424757"/>
    <w:rsid w:val="0042523F"/>
    <w:rsid w:val="0042549A"/>
    <w:rsid w:val="004265CF"/>
    <w:rsid w:val="00426F08"/>
    <w:rsid w:val="00430835"/>
    <w:rsid w:val="00430F2E"/>
    <w:rsid w:val="00431600"/>
    <w:rsid w:val="00431F85"/>
    <w:rsid w:val="004320E9"/>
    <w:rsid w:val="00432142"/>
    <w:rsid w:val="00432C0B"/>
    <w:rsid w:val="00433526"/>
    <w:rsid w:val="00434303"/>
    <w:rsid w:val="00434B25"/>
    <w:rsid w:val="004377E2"/>
    <w:rsid w:val="0043786E"/>
    <w:rsid w:val="00441359"/>
    <w:rsid w:val="004418DF"/>
    <w:rsid w:val="00445EB2"/>
    <w:rsid w:val="0044641F"/>
    <w:rsid w:val="00447CD3"/>
    <w:rsid w:val="00450981"/>
    <w:rsid w:val="00451F71"/>
    <w:rsid w:val="0045242B"/>
    <w:rsid w:val="00452BFA"/>
    <w:rsid w:val="00453D04"/>
    <w:rsid w:val="00455FB2"/>
    <w:rsid w:val="004566DC"/>
    <w:rsid w:val="00456708"/>
    <w:rsid w:val="00460318"/>
    <w:rsid w:val="00461575"/>
    <w:rsid w:val="00461633"/>
    <w:rsid w:val="0046203E"/>
    <w:rsid w:val="004634B1"/>
    <w:rsid w:val="00463FA2"/>
    <w:rsid w:val="00466202"/>
    <w:rsid w:val="004669C0"/>
    <w:rsid w:val="00466F40"/>
    <w:rsid w:val="0046770C"/>
    <w:rsid w:val="0046789B"/>
    <w:rsid w:val="00467EC3"/>
    <w:rsid w:val="0047060A"/>
    <w:rsid w:val="00470DE0"/>
    <w:rsid w:val="004714F6"/>
    <w:rsid w:val="00471992"/>
    <w:rsid w:val="004726C5"/>
    <w:rsid w:val="00472A00"/>
    <w:rsid w:val="00472ADE"/>
    <w:rsid w:val="00472B96"/>
    <w:rsid w:val="00472CE3"/>
    <w:rsid w:val="0047375C"/>
    <w:rsid w:val="0047475F"/>
    <w:rsid w:val="00475549"/>
    <w:rsid w:val="00480033"/>
    <w:rsid w:val="00480844"/>
    <w:rsid w:val="00481A85"/>
    <w:rsid w:val="00482947"/>
    <w:rsid w:val="004835AE"/>
    <w:rsid w:val="00484248"/>
    <w:rsid w:val="00484CBF"/>
    <w:rsid w:val="004870C5"/>
    <w:rsid w:val="00491370"/>
    <w:rsid w:val="004925DD"/>
    <w:rsid w:val="004940B6"/>
    <w:rsid w:val="00494962"/>
    <w:rsid w:val="00495DE9"/>
    <w:rsid w:val="0049645B"/>
    <w:rsid w:val="00496EE6"/>
    <w:rsid w:val="004A0614"/>
    <w:rsid w:val="004A2A1A"/>
    <w:rsid w:val="004A3BB0"/>
    <w:rsid w:val="004A3CA0"/>
    <w:rsid w:val="004A4C1E"/>
    <w:rsid w:val="004A73A7"/>
    <w:rsid w:val="004A7758"/>
    <w:rsid w:val="004A795A"/>
    <w:rsid w:val="004B0110"/>
    <w:rsid w:val="004B08AA"/>
    <w:rsid w:val="004B167B"/>
    <w:rsid w:val="004B2486"/>
    <w:rsid w:val="004B2749"/>
    <w:rsid w:val="004B3FAA"/>
    <w:rsid w:val="004B4586"/>
    <w:rsid w:val="004B4DA6"/>
    <w:rsid w:val="004B55A5"/>
    <w:rsid w:val="004B7648"/>
    <w:rsid w:val="004B7687"/>
    <w:rsid w:val="004C186E"/>
    <w:rsid w:val="004C21DD"/>
    <w:rsid w:val="004C23FA"/>
    <w:rsid w:val="004C250C"/>
    <w:rsid w:val="004C3283"/>
    <w:rsid w:val="004C41A6"/>
    <w:rsid w:val="004C45C9"/>
    <w:rsid w:val="004C59D6"/>
    <w:rsid w:val="004C722A"/>
    <w:rsid w:val="004C79FF"/>
    <w:rsid w:val="004D0116"/>
    <w:rsid w:val="004D0FAF"/>
    <w:rsid w:val="004D14C2"/>
    <w:rsid w:val="004D18FD"/>
    <w:rsid w:val="004D1A31"/>
    <w:rsid w:val="004D2A27"/>
    <w:rsid w:val="004D47C7"/>
    <w:rsid w:val="004D51DB"/>
    <w:rsid w:val="004D683A"/>
    <w:rsid w:val="004D7E27"/>
    <w:rsid w:val="004E0C7D"/>
    <w:rsid w:val="004E0DD4"/>
    <w:rsid w:val="004E10DC"/>
    <w:rsid w:val="004E18DA"/>
    <w:rsid w:val="004E2CAB"/>
    <w:rsid w:val="004E2DC6"/>
    <w:rsid w:val="004E37D3"/>
    <w:rsid w:val="004E3C18"/>
    <w:rsid w:val="004E68A9"/>
    <w:rsid w:val="004E795C"/>
    <w:rsid w:val="004F1A6D"/>
    <w:rsid w:val="004F1BBF"/>
    <w:rsid w:val="004F3FB6"/>
    <w:rsid w:val="004F4B8B"/>
    <w:rsid w:val="004F5008"/>
    <w:rsid w:val="004F6386"/>
    <w:rsid w:val="004F6C27"/>
    <w:rsid w:val="004F7748"/>
    <w:rsid w:val="004F7E5B"/>
    <w:rsid w:val="00500912"/>
    <w:rsid w:val="0050170B"/>
    <w:rsid w:val="00501BFD"/>
    <w:rsid w:val="00502232"/>
    <w:rsid w:val="00502432"/>
    <w:rsid w:val="00503F20"/>
    <w:rsid w:val="005047BD"/>
    <w:rsid w:val="005067F1"/>
    <w:rsid w:val="00506F98"/>
    <w:rsid w:val="00507469"/>
    <w:rsid w:val="00507878"/>
    <w:rsid w:val="00507A74"/>
    <w:rsid w:val="00510880"/>
    <w:rsid w:val="00511462"/>
    <w:rsid w:val="00512BF5"/>
    <w:rsid w:val="0051379B"/>
    <w:rsid w:val="00513FAB"/>
    <w:rsid w:val="005153A2"/>
    <w:rsid w:val="0051548C"/>
    <w:rsid w:val="005209DA"/>
    <w:rsid w:val="00521675"/>
    <w:rsid w:val="00522730"/>
    <w:rsid w:val="0052389E"/>
    <w:rsid w:val="0053006E"/>
    <w:rsid w:val="005307CF"/>
    <w:rsid w:val="00530C22"/>
    <w:rsid w:val="00532D4A"/>
    <w:rsid w:val="00533115"/>
    <w:rsid w:val="005331E7"/>
    <w:rsid w:val="00535418"/>
    <w:rsid w:val="00535BC7"/>
    <w:rsid w:val="0053747B"/>
    <w:rsid w:val="00537C57"/>
    <w:rsid w:val="00537CC1"/>
    <w:rsid w:val="00537E4B"/>
    <w:rsid w:val="00537FDE"/>
    <w:rsid w:val="00540454"/>
    <w:rsid w:val="00541DDE"/>
    <w:rsid w:val="00543EB7"/>
    <w:rsid w:val="00544A6B"/>
    <w:rsid w:val="00544F2D"/>
    <w:rsid w:val="005455EA"/>
    <w:rsid w:val="0054619F"/>
    <w:rsid w:val="005461BF"/>
    <w:rsid w:val="005467CC"/>
    <w:rsid w:val="0054711B"/>
    <w:rsid w:val="00547937"/>
    <w:rsid w:val="00547B4E"/>
    <w:rsid w:val="00547ECD"/>
    <w:rsid w:val="00550131"/>
    <w:rsid w:val="00550BA7"/>
    <w:rsid w:val="00552E03"/>
    <w:rsid w:val="0055403D"/>
    <w:rsid w:val="00555029"/>
    <w:rsid w:val="00555850"/>
    <w:rsid w:val="00555AB5"/>
    <w:rsid w:val="00556255"/>
    <w:rsid w:val="005563F6"/>
    <w:rsid w:val="00556B14"/>
    <w:rsid w:val="005611AB"/>
    <w:rsid w:val="00561495"/>
    <w:rsid w:val="00561E5A"/>
    <w:rsid w:val="00562D6E"/>
    <w:rsid w:val="00563776"/>
    <w:rsid w:val="00565236"/>
    <w:rsid w:val="00566AE2"/>
    <w:rsid w:val="005673C6"/>
    <w:rsid w:val="005675D8"/>
    <w:rsid w:val="00567FB1"/>
    <w:rsid w:val="00570428"/>
    <w:rsid w:val="00570C0D"/>
    <w:rsid w:val="0057112D"/>
    <w:rsid w:val="00571F6A"/>
    <w:rsid w:val="0057264C"/>
    <w:rsid w:val="0057397F"/>
    <w:rsid w:val="00573C33"/>
    <w:rsid w:val="00573D17"/>
    <w:rsid w:val="00574E3D"/>
    <w:rsid w:val="00575C25"/>
    <w:rsid w:val="00577E3C"/>
    <w:rsid w:val="0058106A"/>
    <w:rsid w:val="005818A1"/>
    <w:rsid w:val="00583165"/>
    <w:rsid w:val="00583A52"/>
    <w:rsid w:val="00583E60"/>
    <w:rsid w:val="00584CE7"/>
    <w:rsid w:val="005850DE"/>
    <w:rsid w:val="00585790"/>
    <w:rsid w:val="00585C55"/>
    <w:rsid w:val="00586130"/>
    <w:rsid w:val="005863ED"/>
    <w:rsid w:val="00586AE1"/>
    <w:rsid w:val="00586FB8"/>
    <w:rsid w:val="005873AE"/>
    <w:rsid w:val="00590E89"/>
    <w:rsid w:val="00591B96"/>
    <w:rsid w:val="00591C68"/>
    <w:rsid w:val="00591E6C"/>
    <w:rsid w:val="00592A04"/>
    <w:rsid w:val="00593211"/>
    <w:rsid w:val="00593DFC"/>
    <w:rsid w:val="00593FDB"/>
    <w:rsid w:val="00595557"/>
    <w:rsid w:val="0059646C"/>
    <w:rsid w:val="00596A67"/>
    <w:rsid w:val="00597579"/>
    <w:rsid w:val="005A1524"/>
    <w:rsid w:val="005A3F14"/>
    <w:rsid w:val="005A6468"/>
    <w:rsid w:val="005A71C7"/>
    <w:rsid w:val="005B0D08"/>
    <w:rsid w:val="005B0D78"/>
    <w:rsid w:val="005B3B55"/>
    <w:rsid w:val="005B4FE2"/>
    <w:rsid w:val="005B4FE5"/>
    <w:rsid w:val="005B72DC"/>
    <w:rsid w:val="005B7C41"/>
    <w:rsid w:val="005C0926"/>
    <w:rsid w:val="005C127B"/>
    <w:rsid w:val="005C26B5"/>
    <w:rsid w:val="005C35E7"/>
    <w:rsid w:val="005C3D0C"/>
    <w:rsid w:val="005C6068"/>
    <w:rsid w:val="005C6A29"/>
    <w:rsid w:val="005C6BE1"/>
    <w:rsid w:val="005C7316"/>
    <w:rsid w:val="005C7FCC"/>
    <w:rsid w:val="005D0F0C"/>
    <w:rsid w:val="005D2516"/>
    <w:rsid w:val="005D480C"/>
    <w:rsid w:val="005D5ED2"/>
    <w:rsid w:val="005D7162"/>
    <w:rsid w:val="005D751C"/>
    <w:rsid w:val="005D7FBB"/>
    <w:rsid w:val="005E0B59"/>
    <w:rsid w:val="005E1CDE"/>
    <w:rsid w:val="005E29CB"/>
    <w:rsid w:val="005E4629"/>
    <w:rsid w:val="005E4CBC"/>
    <w:rsid w:val="005E634F"/>
    <w:rsid w:val="005E6F37"/>
    <w:rsid w:val="005E7535"/>
    <w:rsid w:val="005F025E"/>
    <w:rsid w:val="005F206A"/>
    <w:rsid w:val="005F2931"/>
    <w:rsid w:val="005F56DB"/>
    <w:rsid w:val="005F576D"/>
    <w:rsid w:val="005F6A6E"/>
    <w:rsid w:val="005F75AD"/>
    <w:rsid w:val="005F7F22"/>
    <w:rsid w:val="0060103D"/>
    <w:rsid w:val="00601C5F"/>
    <w:rsid w:val="0060243E"/>
    <w:rsid w:val="00603453"/>
    <w:rsid w:val="00603B30"/>
    <w:rsid w:val="006045BC"/>
    <w:rsid w:val="0060516A"/>
    <w:rsid w:val="00605EC0"/>
    <w:rsid w:val="00605FBD"/>
    <w:rsid w:val="00606712"/>
    <w:rsid w:val="00606E8A"/>
    <w:rsid w:val="006142A1"/>
    <w:rsid w:val="0061566A"/>
    <w:rsid w:val="006156F7"/>
    <w:rsid w:val="00615C79"/>
    <w:rsid w:val="00617570"/>
    <w:rsid w:val="006210EB"/>
    <w:rsid w:val="00622176"/>
    <w:rsid w:val="0062372E"/>
    <w:rsid w:val="006249D8"/>
    <w:rsid w:val="00624EEE"/>
    <w:rsid w:val="00625262"/>
    <w:rsid w:val="00626A9A"/>
    <w:rsid w:val="0062736A"/>
    <w:rsid w:val="0062775E"/>
    <w:rsid w:val="00630F83"/>
    <w:rsid w:val="0063185E"/>
    <w:rsid w:val="00631F1D"/>
    <w:rsid w:val="006327C7"/>
    <w:rsid w:val="00632AE6"/>
    <w:rsid w:val="00634631"/>
    <w:rsid w:val="00634F8C"/>
    <w:rsid w:val="006358EC"/>
    <w:rsid w:val="00636920"/>
    <w:rsid w:val="006400BD"/>
    <w:rsid w:val="00640735"/>
    <w:rsid w:val="00640A82"/>
    <w:rsid w:val="00640EA9"/>
    <w:rsid w:val="00641BAF"/>
    <w:rsid w:val="00642DC6"/>
    <w:rsid w:val="00643498"/>
    <w:rsid w:val="006441B4"/>
    <w:rsid w:val="00644A9E"/>
    <w:rsid w:val="00645BFA"/>
    <w:rsid w:val="006467C5"/>
    <w:rsid w:val="0064724E"/>
    <w:rsid w:val="0064766E"/>
    <w:rsid w:val="00647ED0"/>
    <w:rsid w:val="0065098B"/>
    <w:rsid w:val="006537D6"/>
    <w:rsid w:val="00654B44"/>
    <w:rsid w:val="00655D33"/>
    <w:rsid w:val="00657E00"/>
    <w:rsid w:val="00657E0D"/>
    <w:rsid w:val="00657F22"/>
    <w:rsid w:val="006612E3"/>
    <w:rsid w:val="00661ED5"/>
    <w:rsid w:val="0066293E"/>
    <w:rsid w:val="00662BF4"/>
    <w:rsid w:val="00662EBC"/>
    <w:rsid w:val="00664914"/>
    <w:rsid w:val="0066610B"/>
    <w:rsid w:val="00667892"/>
    <w:rsid w:val="006724D3"/>
    <w:rsid w:val="00672D70"/>
    <w:rsid w:val="00673CB8"/>
    <w:rsid w:val="0067458E"/>
    <w:rsid w:val="00674DD5"/>
    <w:rsid w:val="00674E42"/>
    <w:rsid w:val="00674ECC"/>
    <w:rsid w:val="006753A2"/>
    <w:rsid w:val="0067628D"/>
    <w:rsid w:val="00680646"/>
    <w:rsid w:val="0068458B"/>
    <w:rsid w:val="00684A47"/>
    <w:rsid w:val="00685652"/>
    <w:rsid w:val="00686BAB"/>
    <w:rsid w:val="00687358"/>
    <w:rsid w:val="006879AC"/>
    <w:rsid w:val="00690773"/>
    <w:rsid w:val="00691265"/>
    <w:rsid w:val="00691AB6"/>
    <w:rsid w:val="00692711"/>
    <w:rsid w:val="00692A82"/>
    <w:rsid w:val="006945AB"/>
    <w:rsid w:val="006950DA"/>
    <w:rsid w:val="0069512F"/>
    <w:rsid w:val="006963C8"/>
    <w:rsid w:val="006A09CB"/>
    <w:rsid w:val="006A0D55"/>
    <w:rsid w:val="006A2183"/>
    <w:rsid w:val="006A3162"/>
    <w:rsid w:val="006A32DB"/>
    <w:rsid w:val="006A35B6"/>
    <w:rsid w:val="006A3D73"/>
    <w:rsid w:val="006A45AD"/>
    <w:rsid w:val="006A4B4B"/>
    <w:rsid w:val="006A5296"/>
    <w:rsid w:val="006A57DD"/>
    <w:rsid w:val="006A6741"/>
    <w:rsid w:val="006A6EE5"/>
    <w:rsid w:val="006A720F"/>
    <w:rsid w:val="006B02CA"/>
    <w:rsid w:val="006B0EE8"/>
    <w:rsid w:val="006B23A1"/>
    <w:rsid w:val="006B2946"/>
    <w:rsid w:val="006B3BBA"/>
    <w:rsid w:val="006B5F3B"/>
    <w:rsid w:val="006B60CF"/>
    <w:rsid w:val="006B6D49"/>
    <w:rsid w:val="006B709F"/>
    <w:rsid w:val="006B71B7"/>
    <w:rsid w:val="006B727B"/>
    <w:rsid w:val="006B7CD0"/>
    <w:rsid w:val="006B7D4E"/>
    <w:rsid w:val="006C0515"/>
    <w:rsid w:val="006C053E"/>
    <w:rsid w:val="006C0C24"/>
    <w:rsid w:val="006C1C45"/>
    <w:rsid w:val="006C2125"/>
    <w:rsid w:val="006C2210"/>
    <w:rsid w:val="006C310E"/>
    <w:rsid w:val="006C3563"/>
    <w:rsid w:val="006C35DF"/>
    <w:rsid w:val="006C4957"/>
    <w:rsid w:val="006C4F25"/>
    <w:rsid w:val="006C511D"/>
    <w:rsid w:val="006C61F1"/>
    <w:rsid w:val="006C7026"/>
    <w:rsid w:val="006C734F"/>
    <w:rsid w:val="006C7CF1"/>
    <w:rsid w:val="006D0794"/>
    <w:rsid w:val="006D09F1"/>
    <w:rsid w:val="006D1074"/>
    <w:rsid w:val="006D10E0"/>
    <w:rsid w:val="006D13DB"/>
    <w:rsid w:val="006D36B0"/>
    <w:rsid w:val="006D3A85"/>
    <w:rsid w:val="006D3D4E"/>
    <w:rsid w:val="006D3E78"/>
    <w:rsid w:val="006D5723"/>
    <w:rsid w:val="006D6185"/>
    <w:rsid w:val="006E010A"/>
    <w:rsid w:val="006E0B05"/>
    <w:rsid w:val="006E12CA"/>
    <w:rsid w:val="006E1324"/>
    <w:rsid w:val="006E1435"/>
    <w:rsid w:val="006E2D6D"/>
    <w:rsid w:val="006E5005"/>
    <w:rsid w:val="006E5C26"/>
    <w:rsid w:val="006E5C64"/>
    <w:rsid w:val="006E781E"/>
    <w:rsid w:val="006E7A24"/>
    <w:rsid w:val="006F0C49"/>
    <w:rsid w:val="006F1650"/>
    <w:rsid w:val="006F217E"/>
    <w:rsid w:val="006F39AD"/>
    <w:rsid w:val="006F44D0"/>
    <w:rsid w:val="006F535E"/>
    <w:rsid w:val="006F55AA"/>
    <w:rsid w:val="006F5F96"/>
    <w:rsid w:val="006F69F9"/>
    <w:rsid w:val="00700683"/>
    <w:rsid w:val="00702433"/>
    <w:rsid w:val="00704169"/>
    <w:rsid w:val="007052EB"/>
    <w:rsid w:val="007059C7"/>
    <w:rsid w:val="00705AE3"/>
    <w:rsid w:val="00706F4E"/>
    <w:rsid w:val="00706FC5"/>
    <w:rsid w:val="007072B0"/>
    <w:rsid w:val="0070739D"/>
    <w:rsid w:val="007111C1"/>
    <w:rsid w:val="00711703"/>
    <w:rsid w:val="00711F79"/>
    <w:rsid w:val="0071318B"/>
    <w:rsid w:val="00713C5F"/>
    <w:rsid w:val="0071408C"/>
    <w:rsid w:val="007148CE"/>
    <w:rsid w:val="00715E56"/>
    <w:rsid w:val="00716721"/>
    <w:rsid w:val="00716FD2"/>
    <w:rsid w:val="00717DF9"/>
    <w:rsid w:val="007206D5"/>
    <w:rsid w:val="00721CD6"/>
    <w:rsid w:val="00721DE2"/>
    <w:rsid w:val="007220AD"/>
    <w:rsid w:val="007235AC"/>
    <w:rsid w:val="00724B44"/>
    <w:rsid w:val="007250C3"/>
    <w:rsid w:val="0072573E"/>
    <w:rsid w:val="007257C5"/>
    <w:rsid w:val="007260B1"/>
    <w:rsid w:val="007312CC"/>
    <w:rsid w:val="00732035"/>
    <w:rsid w:val="00733024"/>
    <w:rsid w:val="00735F92"/>
    <w:rsid w:val="00736070"/>
    <w:rsid w:val="0073674F"/>
    <w:rsid w:val="0073693A"/>
    <w:rsid w:val="0074038C"/>
    <w:rsid w:val="00740814"/>
    <w:rsid w:val="00741010"/>
    <w:rsid w:val="007421CA"/>
    <w:rsid w:val="00743C4B"/>
    <w:rsid w:val="00743CEC"/>
    <w:rsid w:val="00744501"/>
    <w:rsid w:val="007445DA"/>
    <w:rsid w:val="00744BB6"/>
    <w:rsid w:val="00744E1A"/>
    <w:rsid w:val="00744EF7"/>
    <w:rsid w:val="007453E8"/>
    <w:rsid w:val="00745EE0"/>
    <w:rsid w:val="00747CF5"/>
    <w:rsid w:val="00750473"/>
    <w:rsid w:val="00751A18"/>
    <w:rsid w:val="007542E3"/>
    <w:rsid w:val="007553CC"/>
    <w:rsid w:val="0075693C"/>
    <w:rsid w:val="00757D5F"/>
    <w:rsid w:val="00760647"/>
    <w:rsid w:val="00761304"/>
    <w:rsid w:val="00761CFF"/>
    <w:rsid w:val="00762FD0"/>
    <w:rsid w:val="00763C32"/>
    <w:rsid w:val="00764BD8"/>
    <w:rsid w:val="00764C2A"/>
    <w:rsid w:val="00764D19"/>
    <w:rsid w:val="00764D25"/>
    <w:rsid w:val="00764D33"/>
    <w:rsid w:val="00764D9C"/>
    <w:rsid w:val="00766255"/>
    <w:rsid w:val="00767949"/>
    <w:rsid w:val="00767962"/>
    <w:rsid w:val="00767ED4"/>
    <w:rsid w:val="007703BB"/>
    <w:rsid w:val="007724F2"/>
    <w:rsid w:val="007755E1"/>
    <w:rsid w:val="00775E96"/>
    <w:rsid w:val="007765A6"/>
    <w:rsid w:val="00777154"/>
    <w:rsid w:val="007777A7"/>
    <w:rsid w:val="00777B85"/>
    <w:rsid w:val="00777DAF"/>
    <w:rsid w:val="00777F7D"/>
    <w:rsid w:val="007805E3"/>
    <w:rsid w:val="007819F1"/>
    <w:rsid w:val="007823CF"/>
    <w:rsid w:val="00782B9D"/>
    <w:rsid w:val="0078543C"/>
    <w:rsid w:val="0078651F"/>
    <w:rsid w:val="0078770C"/>
    <w:rsid w:val="00790BA6"/>
    <w:rsid w:val="00792183"/>
    <w:rsid w:val="00792FE3"/>
    <w:rsid w:val="00793355"/>
    <w:rsid w:val="00793582"/>
    <w:rsid w:val="007935A7"/>
    <w:rsid w:val="007950DA"/>
    <w:rsid w:val="00796034"/>
    <w:rsid w:val="00796951"/>
    <w:rsid w:val="007A0A55"/>
    <w:rsid w:val="007A1205"/>
    <w:rsid w:val="007A2AA5"/>
    <w:rsid w:val="007A2EF1"/>
    <w:rsid w:val="007A3309"/>
    <w:rsid w:val="007A5553"/>
    <w:rsid w:val="007A60C8"/>
    <w:rsid w:val="007A6FF9"/>
    <w:rsid w:val="007A7A60"/>
    <w:rsid w:val="007B3BCF"/>
    <w:rsid w:val="007B3F95"/>
    <w:rsid w:val="007B5159"/>
    <w:rsid w:val="007B70FF"/>
    <w:rsid w:val="007C1214"/>
    <w:rsid w:val="007C1ED3"/>
    <w:rsid w:val="007C38B0"/>
    <w:rsid w:val="007C4A77"/>
    <w:rsid w:val="007C5092"/>
    <w:rsid w:val="007C5107"/>
    <w:rsid w:val="007C556F"/>
    <w:rsid w:val="007C6191"/>
    <w:rsid w:val="007C6399"/>
    <w:rsid w:val="007C7460"/>
    <w:rsid w:val="007D1018"/>
    <w:rsid w:val="007D2042"/>
    <w:rsid w:val="007D2764"/>
    <w:rsid w:val="007D3CB5"/>
    <w:rsid w:val="007D4F73"/>
    <w:rsid w:val="007D6294"/>
    <w:rsid w:val="007D7E3D"/>
    <w:rsid w:val="007E0F79"/>
    <w:rsid w:val="007E438A"/>
    <w:rsid w:val="007E565F"/>
    <w:rsid w:val="007F04F6"/>
    <w:rsid w:val="007F0C20"/>
    <w:rsid w:val="007F303E"/>
    <w:rsid w:val="007F45F2"/>
    <w:rsid w:val="007F61A5"/>
    <w:rsid w:val="007F7714"/>
    <w:rsid w:val="00800B10"/>
    <w:rsid w:val="00801DE2"/>
    <w:rsid w:val="00801E91"/>
    <w:rsid w:val="00802068"/>
    <w:rsid w:val="008040A2"/>
    <w:rsid w:val="0080423F"/>
    <w:rsid w:val="00804435"/>
    <w:rsid w:val="00804FEA"/>
    <w:rsid w:val="00805A53"/>
    <w:rsid w:val="00805D4D"/>
    <w:rsid w:val="00810C64"/>
    <w:rsid w:val="00811423"/>
    <w:rsid w:val="0081462D"/>
    <w:rsid w:val="00815A54"/>
    <w:rsid w:val="00815C23"/>
    <w:rsid w:val="008176C4"/>
    <w:rsid w:val="00817D97"/>
    <w:rsid w:val="00817F22"/>
    <w:rsid w:val="008219B5"/>
    <w:rsid w:val="00821CD2"/>
    <w:rsid w:val="008221FB"/>
    <w:rsid w:val="008227C5"/>
    <w:rsid w:val="008231E7"/>
    <w:rsid w:val="00823971"/>
    <w:rsid w:val="00824376"/>
    <w:rsid w:val="00825FA1"/>
    <w:rsid w:val="00826ADF"/>
    <w:rsid w:val="00826E62"/>
    <w:rsid w:val="008277D9"/>
    <w:rsid w:val="00827B51"/>
    <w:rsid w:val="00830251"/>
    <w:rsid w:val="00830A93"/>
    <w:rsid w:val="0083127F"/>
    <w:rsid w:val="00831480"/>
    <w:rsid w:val="008322D4"/>
    <w:rsid w:val="00832E8A"/>
    <w:rsid w:val="00834133"/>
    <w:rsid w:val="00834F69"/>
    <w:rsid w:val="00835119"/>
    <w:rsid w:val="00837ADB"/>
    <w:rsid w:val="00840327"/>
    <w:rsid w:val="00841920"/>
    <w:rsid w:val="0084247E"/>
    <w:rsid w:val="008427CD"/>
    <w:rsid w:val="00842D14"/>
    <w:rsid w:val="0084368F"/>
    <w:rsid w:val="0084405A"/>
    <w:rsid w:val="008443CA"/>
    <w:rsid w:val="008445BD"/>
    <w:rsid w:val="00847476"/>
    <w:rsid w:val="00847D8B"/>
    <w:rsid w:val="008502BC"/>
    <w:rsid w:val="008507DE"/>
    <w:rsid w:val="00851E13"/>
    <w:rsid w:val="00853C39"/>
    <w:rsid w:val="008544E4"/>
    <w:rsid w:val="00856BB4"/>
    <w:rsid w:val="00856D1D"/>
    <w:rsid w:val="00857137"/>
    <w:rsid w:val="008571FE"/>
    <w:rsid w:val="00857A4E"/>
    <w:rsid w:val="0086128A"/>
    <w:rsid w:val="00861895"/>
    <w:rsid w:val="008620DD"/>
    <w:rsid w:val="008634CA"/>
    <w:rsid w:val="00863ABA"/>
    <w:rsid w:val="00864297"/>
    <w:rsid w:val="00865235"/>
    <w:rsid w:val="008677EB"/>
    <w:rsid w:val="00867947"/>
    <w:rsid w:val="00867975"/>
    <w:rsid w:val="008706D2"/>
    <w:rsid w:val="00871D1F"/>
    <w:rsid w:val="00872B7A"/>
    <w:rsid w:val="00874851"/>
    <w:rsid w:val="00874E46"/>
    <w:rsid w:val="00874FEC"/>
    <w:rsid w:val="008755EA"/>
    <w:rsid w:val="0087626C"/>
    <w:rsid w:val="00876D7C"/>
    <w:rsid w:val="0088113C"/>
    <w:rsid w:val="00881EDC"/>
    <w:rsid w:val="008829F7"/>
    <w:rsid w:val="0088365D"/>
    <w:rsid w:val="00883687"/>
    <w:rsid w:val="0088556D"/>
    <w:rsid w:val="00885CBF"/>
    <w:rsid w:val="00885CC5"/>
    <w:rsid w:val="008866E7"/>
    <w:rsid w:val="00886860"/>
    <w:rsid w:val="0089281D"/>
    <w:rsid w:val="00892B7C"/>
    <w:rsid w:val="0089438A"/>
    <w:rsid w:val="00896131"/>
    <w:rsid w:val="008966C0"/>
    <w:rsid w:val="00897326"/>
    <w:rsid w:val="008A13CD"/>
    <w:rsid w:val="008A1DD9"/>
    <w:rsid w:val="008A300D"/>
    <w:rsid w:val="008A35B4"/>
    <w:rsid w:val="008A4F60"/>
    <w:rsid w:val="008A5E80"/>
    <w:rsid w:val="008A618D"/>
    <w:rsid w:val="008A7193"/>
    <w:rsid w:val="008A7D5E"/>
    <w:rsid w:val="008A7E0F"/>
    <w:rsid w:val="008B0AFA"/>
    <w:rsid w:val="008B1404"/>
    <w:rsid w:val="008B1B00"/>
    <w:rsid w:val="008B2901"/>
    <w:rsid w:val="008B2CE7"/>
    <w:rsid w:val="008B4799"/>
    <w:rsid w:val="008B4E4B"/>
    <w:rsid w:val="008B574F"/>
    <w:rsid w:val="008B6F45"/>
    <w:rsid w:val="008C0BD2"/>
    <w:rsid w:val="008C1BE8"/>
    <w:rsid w:val="008C23E5"/>
    <w:rsid w:val="008C2D23"/>
    <w:rsid w:val="008C3A5D"/>
    <w:rsid w:val="008C3DF8"/>
    <w:rsid w:val="008C49AA"/>
    <w:rsid w:val="008C4DA3"/>
    <w:rsid w:val="008C5392"/>
    <w:rsid w:val="008D103B"/>
    <w:rsid w:val="008D35E9"/>
    <w:rsid w:val="008D3606"/>
    <w:rsid w:val="008D3CA6"/>
    <w:rsid w:val="008D4217"/>
    <w:rsid w:val="008D4309"/>
    <w:rsid w:val="008D5162"/>
    <w:rsid w:val="008D6C59"/>
    <w:rsid w:val="008D73F2"/>
    <w:rsid w:val="008D7897"/>
    <w:rsid w:val="008E0F14"/>
    <w:rsid w:val="008E24A9"/>
    <w:rsid w:val="008E26CF"/>
    <w:rsid w:val="008E30AB"/>
    <w:rsid w:val="008E47B5"/>
    <w:rsid w:val="008E5163"/>
    <w:rsid w:val="008E5B55"/>
    <w:rsid w:val="008E5CD0"/>
    <w:rsid w:val="008E616A"/>
    <w:rsid w:val="008F04EB"/>
    <w:rsid w:val="008F065A"/>
    <w:rsid w:val="008F0F02"/>
    <w:rsid w:val="008F1212"/>
    <w:rsid w:val="008F1333"/>
    <w:rsid w:val="008F38DC"/>
    <w:rsid w:val="008F4629"/>
    <w:rsid w:val="008F4C50"/>
    <w:rsid w:val="008F4F68"/>
    <w:rsid w:val="008F5F6A"/>
    <w:rsid w:val="008F6022"/>
    <w:rsid w:val="008F637E"/>
    <w:rsid w:val="00900234"/>
    <w:rsid w:val="00900939"/>
    <w:rsid w:val="00902266"/>
    <w:rsid w:val="00902BB4"/>
    <w:rsid w:val="009037DF"/>
    <w:rsid w:val="00903F56"/>
    <w:rsid w:val="00906A30"/>
    <w:rsid w:val="0090736E"/>
    <w:rsid w:val="00907E3B"/>
    <w:rsid w:val="009103CC"/>
    <w:rsid w:val="00911BEB"/>
    <w:rsid w:val="00911CA5"/>
    <w:rsid w:val="0091290A"/>
    <w:rsid w:val="0091384D"/>
    <w:rsid w:val="00913BA2"/>
    <w:rsid w:val="009140C5"/>
    <w:rsid w:val="00915F9C"/>
    <w:rsid w:val="0091697E"/>
    <w:rsid w:val="00917D0A"/>
    <w:rsid w:val="00920BE9"/>
    <w:rsid w:val="00920E3C"/>
    <w:rsid w:val="00922862"/>
    <w:rsid w:val="00922EFA"/>
    <w:rsid w:val="00924D3B"/>
    <w:rsid w:val="00925809"/>
    <w:rsid w:val="00925B9A"/>
    <w:rsid w:val="0092718D"/>
    <w:rsid w:val="0092739E"/>
    <w:rsid w:val="009303FC"/>
    <w:rsid w:val="009307C0"/>
    <w:rsid w:val="00931AD8"/>
    <w:rsid w:val="00933D83"/>
    <w:rsid w:val="0093518A"/>
    <w:rsid w:val="009355D7"/>
    <w:rsid w:val="00935C87"/>
    <w:rsid w:val="00935FA4"/>
    <w:rsid w:val="00940F1B"/>
    <w:rsid w:val="0094113D"/>
    <w:rsid w:val="00941310"/>
    <w:rsid w:val="0094350C"/>
    <w:rsid w:val="00945A97"/>
    <w:rsid w:val="009465B8"/>
    <w:rsid w:val="00947821"/>
    <w:rsid w:val="00953F22"/>
    <w:rsid w:val="0095466B"/>
    <w:rsid w:val="0095509C"/>
    <w:rsid w:val="00960FD1"/>
    <w:rsid w:val="00961380"/>
    <w:rsid w:val="0096274F"/>
    <w:rsid w:val="00962B00"/>
    <w:rsid w:val="0096421D"/>
    <w:rsid w:val="00964523"/>
    <w:rsid w:val="0096513E"/>
    <w:rsid w:val="009652B5"/>
    <w:rsid w:val="00965763"/>
    <w:rsid w:val="00965829"/>
    <w:rsid w:val="00965C82"/>
    <w:rsid w:val="00965E81"/>
    <w:rsid w:val="00970541"/>
    <w:rsid w:val="00971E81"/>
    <w:rsid w:val="00972DDF"/>
    <w:rsid w:val="00972F8C"/>
    <w:rsid w:val="00973129"/>
    <w:rsid w:val="0097369A"/>
    <w:rsid w:val="0097479B"/>
    <w:rsid w:val="00975895"/>
    <w:rsid w:val="00976A9C"/>
    <w:rsid w:val="00977C10"/>
    <w:rsid w:val="00977F83"/>
    <w:rsid w:val="009813EA"/>
    <w:rsid w:val="00981969"/>
    <w:rsid w:val="00981D3C"/>
    <w:rsid w:val="00982D65"/>
    <w:rsid w:val="00983A9D"/>
    <w:rsid w:val="0098524B"/>
    <w:rsid w:val="00986A2B"/>
    <w:rsid w:val="0098708F"/>
    <w:rsid w:val="0098710F"/>
    <w:rsid w:val="00987A64"/>
    <w:rsid w:val="00987E86"/>
    <w:rsid w:val="00987EBA"/>
    <w:rsid w:val="00990A09"/>
    <w:rsid w:val="00991399"/>
    <w:rsid w:val="00991E97"/>
    <w:rsid w:val="00992CA0"/>
    <w:rsid w:val="0099322A"/>
    <w:rsid w:val="00994085"/>
    <w:rsid w:val="009A098C"/>
    <w:rsid w:val="009A1E38"/>
    <w:rsid w:val="009A203F"/>
    <w:rsid w:val="009A2357"/>
    <w:rsid w:val="009A3252"/>
    <w:rsid w:val="009A3DF4"/>
    <w:rsid w:val="009A5579"/>
    <w:rsid w:val="009A6257"/>
    <w:rsid w:val="009A74F6"/>
    <w:rsid w:val="009A75B1"/>
    <w:rsid w:val="009A79A8"/>
    <w:rsid w:val="009A7A51"/>
    <w:rsid w:val="009B021F"/>
    <w:rsid w:val="009B0840"/>
    <w:rsid w:val="009B09B1"/>
    <w:rsid w:val="009B138F"/>
    <w:rsid w:val="009B1E5A"/>
    <w:rsid w:val="009B461B"/>
    <w:rsid w:val="009B50BF"/>
    <w:rsid w:val="009B53E6"/>
    <w:rsid w:val="009B6BFA"/>
    <w:rsid w:val="009B6DB8"/>
    <w:rsid w:val="009C0E91"/>
    <w:rsid w:val="009C2D84"/>
    <w:rsid w:val="009C3B8F"/>
    <w:rsid w:val="009C55F0"/>
    <w:rsid w:val="009C57F1"/>
    <w:rsid w:val="009C6079"/>
    <w:rsid w:val="009C6893"/>
    <w:rsid w:val="009C6BAE"/>
    <w:rsid w:val="009C7B9B"/>
    <w:rsid w:val="009C7BF7"/>
    <w:rsid w:val="009D0220"/>
    <w:rsid w:val="009D097D"/>
    <w:rsid w:val="009D19C9"/>
    <w:rsid w:val="009D351D"/>
    <w:rsid w:val="009D439E"/>
    <w:rsid w:val="009D46CF"/>
    <w:rsid w:val="009D4A32"/>
    <w:rsid w:val="009D4ABC"/>
    <w:rsid w:val="009D52A1"/>
    <w:rsid w:val="009D5558"/>
    <w:rsid w:val="009D56E6"/>
    <w:rsid w:val="009D570F"/>
    <w:rsid w:val="009D5CC2"/>
    <w:rsid w:val="009D6755"/>
    <w:rsid w:val="009D7EBC"/>
    <w:rsid w:val="009E2186"/>
    <w:rsid w:val="009E2C7C"/>
    <w:rsid w:val="009E45FC"/>
    <w:rsid w:val="009E46F5"/>
    <w:rsid w:val="009E4AD2"/>
    <w:rsid w:val="009E614F"/>
    <w:rsid w:val="009E69F3"/>
    <w:rsid w:val="009E6A5A"/>
    <w:rsid w:val="009E756C"/>
    <w:rsid w:val="009F019E"/>
    <w:rsid w:val="009F1297"/>
    <w:rsid w:val="009F1856"/>
    <w:rsid w:val="009F375E"/>
    <w:rsid w:val="009F43B0"/>
    <w:rsid w:val="009F48F8"/>
    <w:rsid w:val="009F6936"/>
    <w:rsid w:val="009F70DF"/>
    <w:rsid w:val="00A01953"/>
    <w:rsid w:val="00A02953"/>
    <w:rsid w:val="00A02983"/>
    <w:rsid w:val="00A03295"/>
    <w:rsid w:val="00A03BB6"/>
    <w:rsid w:val="00A03CF2"/>
    <w:rsid w:val="00A041C8"/>
    <w:rsid w:val="00A05E4D"/>
    <w:rsid w:val="00A060B1"/>
    <w:rsid w:val="00A07003"/>
    <w:rsid w:val="00A0727C"/>
    <w:rsid w:val="00A07A02"/>
    <w:rsid w:val="00A11810"/>
    <w:rsid w:val="00A1219D"/>
    <w:rsid w:val="00A12481"/>
    <w:rsid w:val="00A12689"/>
    <w:rsid w:val="00A15C15"/>
    <w:rsid w:val="00A162D8"/>
    <w:rsid w:val="00A168C5"/>
    <w:rsid w:val="00A203BA"/>
    <w:rsid w:val="00A21086"/>
    <w:rsid w:val="00A212B5"/>
    <w:rsid w:val="00A212E3"/>
    <w:rsid w:val="00A2175C"/>
    <w:rsid w:val="00A22228"/>
    <w:rsid w:val="00A2246E"/>
    <w:rsid w:val="00A2310F"/>
    <w:rsid w:val="00A23C99"/>
    <w:rsid w:val="00A257C4"/>
    <w:rsid w:val="00A2680B"/>
    <w:rsid w:val="00A272FC"/>
    <w:rsid w:val="00A2757E"/>
    <w:rsid w:val="00A349AE"/>
    <w:rsid w:val="00A34B48"/>
    <w:rsid w:val="00A35309"/>
    <w:rsid w:val="00A360E2"/>
    <w:rsid w:val="00A3631D"/>
    <w:rsid w:val="00A36CFF"/>
    <w:rsid w:val="00A370AB"/>
    <w:rsid w:val="00A37A04"/>
    <w:rsid w:val="00A409B3"/>
    <w:rsid w:val="00A40D5C"/>
    <w:rsid w:val="00A41D36"/>
    <w:rsid w:val="00A422B5"/>
    <w:rsid w:val="00A424B5"/>
    <w:rsid w:val="00A427D3"/>
    <w:rsid w:val="00A42F0C"/>
    <w:rsid w:val="00A4312D"/>
    <w:rsid w:val="00A4370A"/>
    <w:rsid w:val="00A4414F"/>
    <w:rsid w:val="00A450C8"/>
    <w:rsid w:val="00A45499"/>
    <w:rsid w:val="00A45916"/>
    <w:rsid w:val="00A45C12"/>
    <w:rsid w:val="00A46152"/>
    <w:rsid w:val="00A465C6"/>
    <w:rsid w:val="00A4718A"/>
    <w:rsid w:val="00A47C26"/>
    <w:rsid w:val="00A5020F"/>
    <w:rsid w:val="00A503C5"/>
    <w:rsid w:val="00A51B41"/>
    <w:rsid w:val="00A528F7"/>
    <w:rsid w:val="00A5314F"/>
    <w:rsid w:val="00A53C75"/>
    <w:rsid w:val="00A53E25"/>
    <w:rsid w:val="00A54381"/>
    <w:rsid w:val="00A54D71"/>
    <w:rsid w:val="00A553EC"/>
    <w:rsid w:val="00A5589D"/>
    <w:rsid w:val="00A55D56"/>
    <w:rsid w:val="00A566E4"/>
    <w:rsid w:val="00A57176"/>
    <w:rsid w:val="00A61AC0"/>
    <w:rsid w:val="00A62586"/>
    <w:rsid w:val="00A62FCA"/>
    <w:rsid w:val="00A634ED"/>
    <w:rsid w:val="00A645EF"/>
    <w:rsid w:val="00A653DF"/>
    <w:rsid w:val="00A655C0"/>
    <w:rsid w:val="00A67D0E"/>
    <w:rsid w:val="00A701AF"/>
    <w:rsid w:val="00A7026D"/>
    <w:rsid w:val="00A70712"/>
    <w:rsid w:val="00A70D48"/>
    <w:rsid w:val="00A70E6C"/>
    <w:rsid w:val="00A71963"/>
    <w:rsid w:val="00A737E7"/>
    <w:rsid w:val="00A73CAA"/>
    <w:rsid w:val="00A7496B"/>
    <w:rsid w:val="00A74FE2"/>
    <w:rsid w:val="00A765D0"/>
    <w:rsid w:val="00A813C2"/>
    <w:rsid w:val="00A8240C"/>
    <w:rsid w:val="00A82446"/>
    <w:rsid w:val="00A8255B"/>
    <w:rsid w:val="00A827D4"/>
    <w:rsid w:val="00A83F02"/>
    <w:rsid w:val="00A84ACA"/>
    <w:rsid w:val="00A86158"/>
    <w:rsid w:val="00A863FE"/>
    <w:rsid w:val="00A8742D"/>
    <w:rsid w:val="00A9138E"/>
    <w:rsid w:val="00A91AD9"/>
    <w:rsid w:val="00A9202D"/>
    <w:rsid w:val="00A9326F"/>
    <w:rsid w:val="00A9514C"/>
    <w:rsid w:val="00A95A2C"/>
    <w:rsid w:val="00A95D0A"/>
    <w:rsid w:val="00A96D5E"/>
    <w:rsid w:val="00A97341"/>
    <w:rsid w:val="00AA0CD7"/>
    <w:rsid w:val="00AA1C7D"/>
    <w:rsid w:val="00AA6D6A"/>
    <w:rsid w:val="00AB062E"/>
    <w:rsid w:val="00AB0A0F"/>
    <w:rsid w:val="00AB131E"/>
    <w:rsid w:val="00AB2B0D"/>
    <w:rsid w:val="00AB3E35"/>
    <w:rsid w:val="00AB45B0"/>
    <w:rsid w:val="00AB567B"/>
    <w:rsid w:val="00AB6902"/>
    <w:rsid w:val="00AB71BB"/>
    <w:rsid w:val="00AB7200"/>
    <w:rsid w:val="00AB777E"/>
    <w:rsid w:val="00AB7BA1"/>
    <w:rsid w:val="00AC0419"/>
    <w:rsid w:val="00AC04F4"/>
    <w:rsid w:val="00AC128E"/>
    <w:rsid w:val="00AC14A3"/>
    <w:rsid w:val="00AC14AA"/>
    <w:rsid w:val="00AC24CC"/>
    <w:rsid w:val="00AC3910"/>
    <w:rsid w:val="00AC3A7C"/>
    <w:rsid w:val="00AC429F"/>
    <w:rsid w:val="00AC44AC"/>
    <w:rsid w:val="00AC5C45"/>
    <w:rsid w:val="00AC7607"/>
    <w:rsid w:val="00AC7B0C"/>
    <w:rsid w:val="00AD0883"/>
    <w:rsid w:val="00AD263C"/>
    <w:rsid w:val="00AD2B0D"/>
    <w:rsid w:val="00AD2BBE"/>
    <w:rsid w:val="00AD344E"/>
    <w:rsid w:val="00AD3560"/>
    <w:rsid w:val="00AD4CE0"/>
    <w:rsid w:val="00AD6193"/>
    <w:rsid w:val="00AD61E6"/>
    <w:rsid w:val="00AD7A9A"/>
    <w:rsid w:val="00AD7EB1"/>
    <w:rsid w:val="00AE3FD3"/>
    <w:rsid w:val="00AE4D2C"/>
    <w:rsid w:val="00AE7260"/>
    <w:rsid w:val="00AF0613"/>
    <w:rsid w:val="00AF0E33"/>
    <w:rsid w:val="00AF3598"/>
    <w:rsid w:val="00AF7F3A"/>
    <w:rsid w:val="00B01771"/>
    <w:rsid w:val="00B03401"/>
    <w:rsid w:val="00B03882"/>
    <w:rsid w:val="00B03E32"/>
    <w:rsid w:val="00B0422D"/>
    <w:rsid w:val="00B04BAF"/>
    <w:rsid w:val="00B04DAE"/>
    <w:rsid w:val="00B051A8"/>
    <w:rsid w:val="00B061FB"/>
    <w:rsid w:val="00B073B2"/>
    <w:rsid w:val="00B11D95"/>
    <w:rsid w:val="00B120A5"/>
    <w:rsid w:val="00B1567D"/>
    <w:rsid w:val="00B1601A"/>
    <w:rsid w:val="00B16365"/>
    <w:rsid w:val="00B16C2C"/>
    <w:rsid w:val="00B172E4"/>
    <w:rsid w:val="00B17665"/>
    <w:rsid w:val="00B179A0"/>
    <w:rsid w:val="00B17F38"/>
    <w:rsid w:val="00B20CE6"/>
    <w:rsid w:val="00B21CF8"/>
    <w:rsid w:val="00B249F3"/>
    <w:rsid w:val="00B25245"/>
    <w:rsid w:val="00B26A6D"/>
    <w:rsid w:val="00B272AD"/>
    <w:rsid w:val="00B303A4"/>
    <w:rsid w:val="00B3065D"/>
    <w:rsid w:val="00B31217"/>
    <w:rsid w:val="00B314F7"/>
    <w:rsid w:val="00B31A6C"/>
    <w:rsid w:val="00B31B0A"/>
    <w:rsid w:val="00B33147"/>
    <w:rsid w:val="00B33C92"/>
    <w:rsid w:val="00B3434C"/>
    <w:rsid w:val="00B34EBA"/>
    <w:rsid w:val="00B35CBD"/>
    <w:rsid w:val="00B37147"/>
    <w:rsid w:val="00B37370"/>
    <w:rsid w:val="00B412B3"/>
    <w:rsid w:val="00B42472"/>
    <w:rsid w:val="00B42B3F"/>
    <w:rsid w:val="00B435F4"/>
    <w:rsid w:val="00B46CB3"/>
    <w:rsid w:val="00B4717A"/>
    <w:rsid w:val="00B504CC"/>
    <w:rsid w:val="00B50D57"/>
    <w:rsid w:val="00B51A0F"/>
    <w:rsid w:val="00B52CBC"/>
    <w:rsid w:val="00B53880"/>
    <w:rsid w:val="00B53C2E"/>
    <w:rsid w:val="00B546AD"/>
    <w:rsid w:val="00B550B2"/>
    <w:rsid w:val="00B55C3A"/>
    <w:rsid w:val="00B63CE6"/>
    <w:rsid w:val="00B64405"/>
    <w:rsid w:val="00B65A37"/>
    <w:rsid w:val="00B65B40"/>
    <w:rsid w:val="00B661BC"/>
    <w:rsid w:val="00B703C8"/>
    <w:rsid w:val="00B709F4"/>
    <w:rsid w:val="00B70C70"/>
    <w:rsid w:val="00B7311D"/>
    <w:rsid w:val="00B732C1"/>
    <w:rsid w:val="00B73F6B"/>
    <w:rsid w:val="00B74697"/>
    <w:rsid w:val="00B75605"/>
    <w:rsid w:val="00B759EB"/>
    <w:rsid w:val="00B76170"/>
    <w:rsid w:val="00B77A32"/>
    <w:rsid w:val="00B82D8C"/>
    <w:rsid w:val="00B835F7"/>
    <w:rsid w:val="00B83C46"/>
    <w:rsid w:val="00B8416D"/>
    <w:rsid w:val="00B84FEE"/>
    <w:rsid w:val="00B8513E"/>
    <w:rsid w:val="00B873F0"/>
    <w:rsid w:val="00B90134"/>
    <w:rsid w:val="00B905F2"/>
    <w:rsid w:val="00B9185C"/>
    <w:rsid w:val="00B926F0"/>
    <w:rsid w:val="00B93BEE"/>
    <w:rsid w:val="00B93E3B"/>
    <w:rsid w:val="00B94A58"/>
    <w:rsid w:val="00B94F39"/>
    <w:rsid w:val="00B95F74"/>
    <w:rsid w:val="00B960D1"/>
    <w:rsid w:val="00B964A8"/>
    <w:rsid w:val="00BA0A92"/>
    <w:rsid w:val="00BA1675"/>
    <w:rsid w:val="00BA266D"/>
    <w:rsid w:val="00BA2B4F"/>
    <w:rsid w:val="00BA322D"/>
    <w:rsid w:val="00BA414D"/>
    <w:rsid w:val="00BA7FE7"/>
    <w:rsid w:val="00BB25A8"/>
    <w:rsid w:val="00BB25C6"/>
    <w:rsid w:val="00BB2B7A"/>
    <w:rsid w:val="00BB3836"/>
    <w:rsid w:val="00BB4A61"/>
    <w:rsid w:val="00BB6A64"/>
    <w:rsid w:val="00BB7671"/>
    <w:rsid w:val="00BB78C4"/>
    <w:rsid w:val="00BC0024"/>
    <w:rsid w:val="00BC1A58"/>
    <w:rsid w:val="00BC2179"/>
    <w:rsid w:val="00BC3C4C"/>
    <w:rsid w:val="00BC420A"/>
    <w:rsid w:val="00BC4360"/>
    <w:rsid w:val="00BC4CD9"/>
    <w:rsid w:val="00BC529E"/>
    <w:rsid w:val="00BC614A"/>
    <w:rsid w:val="00BD0224"/>
    <w:rsid w:val="00BD58CA"/>
    <w:rsid w:val="00BD6786"/>
    <w:rsid w:val="00BD684B"/>
    <w:rsid w:val="00BD6F71"/>
    <w:rsid w:val="00BD735E"/>
    <w:rsid w:val="00BD7397"/>
    <w:rsid w:val="00BE6AF1"/>
    <w:rsid w:val="00BE7672"/>
    <w:rsid w:val="00BE782B"/>
    <w:rsid w:val="00BE7F07"/>
    <w:rsid w:val="00BF0B08"/>
    <w:rsid w:val="00BF134B"/>
    <w:rsid w:val="00BF2012"/>
    <w:rsid w:val="00BF2676"/>
    <w:rsid w:val="00BF2764"/>
    <w:rsid w:val="00BF2C31"/>
    <w:rsid w:val="00BF4F5C"/>
    <w:rsid w:val="00BF58CC"/>
    <w:rsid w:val="00BF5B49"/>
    <w:rsid w:val="00BF6249"/>
    <w:rsid w:val="00C002A2"/>
    <w:rsid w:val="00C0109A"/>
    <w:rsid w:val="00C0112B"/>
    <w:rsid w:val="00C01224"/>
    <w:rsid w:val="00C031C1"/>
    <w:rsid w:val="00C053EA"/>
    <w:rsid w:val="00C10ACE"/>
    <w:rsid w:val="00C112C5"/>
    <w:rsid w:val="00C11600"/>
    <w:rsid w:val="00C11C16"/>
    <w:rsid w:val="00C11F2C"/>
    <w:rsid w:val="00C13394"/>
    <w:rsid w:val="00C13889"/>
    <w:rsid w:val="00C14619"/>
    <w:rsid w:val="00C14C71"/>
    <w:rsid w:val="00C158AC"/>
    <w:rsid w:val="00C15D68"/>
    <w:rsid w:val="00C169C1"/>
    <w:rsid w:val="00C16D69"/>
    <w:rsid w:val="00C178FA"/>
    <w:rsid w:val="00C202EE"/>
    <w:rsid w:val="00C213A2"/>
    <w:rsid w:val="00C223A1"/>
    <w:rsid w:val="00C2262F"/>
    <w:rsid w:val="00C22730"/>
    <w:rsid w:val="00C22D25"/>
    <w:rsid w:val="00C235E3"/>
    <w:rsid w:val="00C2484B"/>
    <w:rsid w:val="00C26C1B"/>
    <w:rsid w:val="00C26C90"/>
    <w:rsid w:val="00C305B8"/>
    <w:rsid w:val="00C31006"/>
    <w:rsid w:val="00C31F6C"/>
    <w:rsid w:val="00C3258E"/>
    <w:rsid w:val="00C32BDC"/>
    <w:rsid w:val="00C3352B"/>
    <w:rsid w:val="00C34CFF"/>
    <w:rsid w:val="00C34EBD"/>
    <w:rsid w:val="00C35608"/>
    <w:rsid w:val="00C366B7"/>
    <w:rsid w:val="00C37BEF"/>
    <w:rsid w:val="00C41434"/>
    <w:rsid w:val="00C4185E"/>
    <w:rsid w:val="00C41AD8"/>
    <w:rsid w:val="00C41F34"/>
    <w:rsid w:val="00C42539"/>
    <w:rsid w:val="00C42CB0"/>
    <w:rsid w:val="00C45DA7"/>
    <w:rsid w:val="00C45F88"/>
    <w:rsid w:val="00C462EB"/>
    <w:rsid w:val="00C47113"/>
    <w:rsid w:val="00C50309"/>
    <w:rsid w:val="00C504F4"/>
    <w:rsid w:val="00C507CA"/>
    <w:rsid w:val="00C50EF8"/>
    <w:rsid w:val="00C51CBC"/>
    <w:rsid w:val="00C51D7D"/>
    <w:rsid w:val="00C53A93"/>
    <w:rsid w:val="00C56F16"/>
    <w:rsid w:val="00C57949"/>
    <w:rsid w:val="00C62848"/>
    <w:rsid w:val="00C62998"/>
    <w:rsid w:val="00C6357A"/>
    <w:rsid w:val="00C639E9"/>
    <w:rsid w:val="00C63ECA"/>
    <w:rsid w:val="00C65B64"/>
    <w:rsid w:val="00C65C51"/>
    <w:rsid w:val="00C7045B"/>
    <w:rsid w:val="00C70C09"/>
    <w:rsid w:val="00C7109D"/>
    <w:rsid w:val="00C71557"/>
    <w:rsid w:val="00C718B5"/>
    <w:rsid w:val="00C71C07"/>
    <w:rsid w:val="00C724FB"/>
    <w:rsid w:val="00C7546B"/>
    <w:rsid w:val="00C80E54"/>
    <w:rsid w:val="00C81049"/>
    <w:rsid w:val="00C81C3B"/>
    <w:rsid w:val="00C823D2"/>
    <w:rsid w:val="00C83713"/>
    <w:rsid w:val="00C84FA2"/>
    <w:rsid w:val="00C860A4"/>
    <w:rsid w:val="00C862E5"/>
    <w:rsid w:val="00C86740"/>
    <w:rsid w:val="00C86BA2"/>
    <w:rsid w:val="00C86FE0"/>
    <w:rsid w:val="00C92393"/>
    <w:rsid w:val="00C926A6"/>
    <w:rsid w:val="00C93DF5"/>
    <w:rsid w:val="00C9503E"/>
    <w:rsid w:val="00C9580E"/>
    <w:rsid w:val="00C958AB"/>
    <w:rsid w:val="00C95D8D"/>
    <w:rsid w:val="00C96089"/>
    <w:rsid w:val="00C962FD"/>
    <w:rsid w:val="00C977E3"/>
    <w:rsid w:val="00CA041A"/>
    <w:rsid w:val="00CA07E9"/>
    <w:rsid w:val="00CA361F"/>
    <w:rsid w:val="00CA45E3"/>
    <w:rsid w:val="00CA4604"/>
    <w:rsid w:val="00CA469B"/>
    <w:rsid w:val="00CA647A"/>
    <w:rsid w:val="00CA665F"/>
    <w:rsid w:val="00CA71F8"/>
    <w:rsid w:val="00CA77CF"/>
    <w:rsid w:val="00CB383D"/>
    <w:rsid w:val="00CB3B94"/>
    <w:rsid w:val="00CB3CFA"/>
    <w:rsid w:val="00CB4570"/>
    <w:rsid w:val="00CB63AF"/>
    <w:rsid w:val="00CB6A58"/>
    <w:rsid w:val="00CB6D55"/>
    <w:rsid w:val="00CB7940"/>
    <w:rsid w:val="00CC227B"/>
    <w:rsid w:val="00CC44E5"/>
    <w:rsid w:val="00CC62CC"/>
    <w:rsid w:val="00CC6523"/>
    <w:rsid w:val="00CC723D"/>
    <w:rsid w:val="00CD1047"/>
    <w:rsid w:val="00CD1B89"/>
    <w:rsid w:val="00CD235E"/>
    <w:rsid w:val="00CD245F"/>
    <w:rsid w:val="00CD24F0"/>
    <w:rsid w:val="00CD2EF0"/>
    <w:rsid w:val="00CD2F2C"/>
    <w:rsid w:val="00CD4BEB"/>
    <w:rsid w:val="00CD520C"/>
    <w:rsid w:val="00CD7A53"/>
    <w:rsid w:val="00CD7A96"/>
    <w:rsid w:val="00CE0728"/>
    <w:rsid w:val="00CE075A"/>
    <w:rsid w:val="00CE07D5"/>
    <w:rsid w:val="00CE1986"/>
    <w:rsid w:val="00CE1B59"/>
    <w:rsid w:val="00CE244D"/>
    <w:rsid w:val="00CE2880"/>
    <w:rsid w:val="00CE2D50"/>
    <w:rsid w:val="00CE447A"/>
    <w:rsid w:val="00CE45F3"/>
    <w:rsid w:val="00CE5CFA"/>
    <w:rsid w:val="00CF36FE"/>
    <w:rsid w:val="00CF41B7"/>
    <w:rsid w:val="00CF5659"/>
    <w:rsid w:val="00CF7958"/>
    <w:rsid w:val="00CF7985"/>
    <w:rsid w:val="00D020F8"/>
    <w:rsid w:val="00D024F4"/>
    <w:rsid w:val="00D035DA"/>
    <w:rsid w:val="00D04265"/>
    <w:rsid w:val="00D051D8"/>
    <w:rsid w:val="00D06097"/>
    <w:rsid w:val="00D1025C"/>
    <w:rsid w:val="00D12163"/>
    <w:rsid w:val="00D12957"/>
    <w:rsid w:val="00D1319D"/>
    <w:rsid w:val="00D13F01"/>
    <w:rsid w:val="00D141AB"/>
    <w:rsid w:val="00D150CD"/>
    <w:rsid w:val="00D15364"/>
    <w:rsid w:val="00D1567B"/>
    <w:rsid w:val="00D15A97"/>
    <w:rsid w:val="00D17E3B"/>
    <w:rsid w:val="00D20457"/>
    <w:rsid w:val="00D2075C"/>
    <w:rsid w:val="00D22489"/>
    <w:rsid w:val="00D224BD"/>
    <w:rsid w:val="00D22827"/>
    <w:rsid w:val="00D22ABD"/>
    <w:rsid w:val="00D23C76"/>
    <w:rsid w:val="00D25FB4"/>
    <w:rsid w:val="00D26185"/>
    <w:rsid w:val="00D26A24"/>
    <w:rsid w:val="00D27E0C"/>
    <w:rsid w:val="00D27F6D"/>
    <w:rsid w:val="00D30714"/>
    <w:rsid w:val="00D3196D"/>
    <w:rsid w:val="00D328D8"/>
    <w:rsid w:val="00D32CE8"/>
    <w:rsid w:val="00D33696"/>
    <w:rsid w:val="00D33DAA"/>
    <w:rsid w:val="00D35591"/>
    <w:rsid w:val="00D35C4C"/>
    <w:rsid w:val="00D37585"/>
    <w:rsid w:val="00D449A4"/>
    <w:rsid w:val="00D44BDE"/>
    <w:rsid w:val="00D45B5A"/>
    <w:rsid w:val="00D46BD8"/>
    <w:rsid w:val="00D47067"/>
    <w:rsid w:val="00D533B4"/>
    <w:rsid w:val="00D53434"/>
    <w:rsid w:val="00D53779"/>
    <w:rsid w:val="00D53F33"/>
    <w:rsid w:val="00D548D2"/>
    <w:rsid w:val="00D54A3D"/>
    <w:rsid w:val="00D551BC"/>
    <w:rsid w:val="00D56A6B"/>
    <w:rsid w:val="00D623FF"/>
    <w:rsid w:val="00D642A9"/>
    <w:rsid w:val="00D64E1C"/>
    <w:rsid w:val="00D67A34"/>
    <w:rsid w:val="00D70BC5"/>
    <w:rsid w:val="00D72079"/>
    <w:rsid w:val="00D72480"/>
    <w:rsid w:val="00D73458"/>
    <w:rsid w:val="00D73A62"/>
    <w:rsid w:val="00D7408C"/>
    <w:rsid w:val="00D7584E"/>
    <w:rsid w:val="00D75921"/>
    <w:rsid w:val="00D75947"/>
    <w:rsid w:val="00D7736A"/>
    <w:rsid w:val="00D77E8D"/>
    <w:rsid w:val="00D832BA"/>
    <w:rsid w:val="00D8334C"/>
    <w:rsid w:val="00D849A4"/>
    <w:rsid w:val="00D85AC0"/>
    <w:rsid w:val="00D86044"/>
    <w:rsid w:val="00D873E1"/>
    <w:rsid w:val="00D87ED3"/>
    <w:rsid w:val="00D9030B"/>
    <w:rsid w:val="00D90FE8"/>
    <w:rsid w:val="00D92244"/>
    <w:rsid w:val="00D94751"/>
    <w:rsid w:val="00D94C57"/>
    <w:rsid w:val="00D94FC2"/>
    <w:rsid w:val="00D950EC"/>
    <w:rsid w:val="00D95ECB"/>
    <w:rsid w:val="00D96E98"/>
    <w:rsid w:val="00D977D9"/>
    <w:rsid w:val="00DA1A6A"/>
    <w:rsid w:val="00DA2D27"/>
    <w:rsid w:val="00DA4162"/>
    <w:rsid w:val="00DA4AD3"/>
    <w:rsid w:val="00DA583E"/>
    <w:rsid w:val="00DB0424"/>
    <w:rsid w:val="00DB3521"/>
    <w:rsid w:val="00DB3674"/>
    <w:rsid w:val="00DB3D2E"/>
    <w:rsid w:val="00DB5960"/>
    <w:rsid w:val="00DB68E8"/>
    <w:rsid w:val="00DB7847"/>
    <w:rsid w:val="00DB7C37"/>
    <w:rsid w:val="00DC0D6C"/>
    <w:rsid w:val="00DC2B47"/>
    <w:rsid w:val="00DC3490"/>
    <w:rsid w:val="00DC3995"/>
    <w:rsid w:val="00DC4F07"/>
    <w:rsid w:val="00DC72BB"/>
    <w:rsid w:val="00DC756C"/>
    <w:rsid w:val="00DD0BF3"/>
    <w:rsid w:val="00DD16C3"/>
    <w:rsid w:val="00DD530B"/>
    <w:rsid w:val="00DD5738"/>
    <w:rsid w:val="00DE056C"/>
    <w:rsid w:val="00DE0C56"/>
    <w:rsid w:val="00DE0FBF"/>
    <w:rsid w:val="00DE18C5"/>
    <w:rsid w:val="00DE2DD5"/>
    <w:rsid w:val="00DE2DFE"/>
    <w:rsid w:val="00DE3770"/>
    <w:rsid w:val="00DE3C1F"/>
    <w:rsid w:val="00DE41CC"/>
    <w:rsid w:val="00DE48E4"/>
    <w:rsid w:val="00DE4E4C"/>
    <w:rsid w:val="00DE5A00"/>
    <w:rsid w:val="00DE5D67"/>
    <w:rsid w:val="00DE6641"/>
    <w:rsid w:val="00DE6E05"/>
    <w:rsid w:val="00DE70B2"/>
    <w:rsid w:val="00DF0349"/>
    <w:rsid w:val="00DF0E89"/>
    <w:rsid w:val="00DF481F"/>
    <w:rsid w:val="00DF6E0E"/>
    <w:rsid w:val="00DF7EC9"/>
    <w:rsid w:val="00E00B86"/>
    <w:rsid w:val="00E02B6B"/>
    <w:rsid w:val="00E0310E"/>
    <w:rsid w:val="00E04DC3"/>
    <w:rsid w:val="00E055EA"/>
    <w:rsid w:val="00E06A08"/>
    <w:rsid w:val="00E06A3A"/>
    <w:rsid w:val="00E07BED"/>
    <w:rsid w:val="00E10AED"/>
    <w:rsid w:val="00E12010"/>
    <w:rsid w:val="00E12E00"/>
    <w:rsid w:val="00E12EB3"/>
    <w:rsid w:val="00E13082"/>
    <w:rsid w:val="00E1527D"/>
    <w:rsid w:val="00E15457"/>
    <w:rsid w:val="00E17753"/>
    <w:rsid w:val="00E17FE9"/>
    <w:rsid w:val="00E2071C"/>
    <w:rsid w:val="00E228EC"/>
    <w:rsid w:val="00E234BD"/>
    <w:rsid w:val="00E24CE2"/>
    <w:rsid w:val="00E272B9"/>
    <w:rsid w:val="00E304E8"/>
    <w:rsid w:val="00E30CB5"/>
    <w:rsid w:val="00E31EE0"/>
    <w:rsid w:val="00E3287B"/>
    <w:rsid w:val="00E32B83"/>
    <w:rsid w:val="00E33785"/>
    <w:rsid w:val="00E33981"/>
    <w:rsid w:val="00E339DF"/>
    <w:rsid w:val="00E33E42"/>
    <w:rsid w:val="00E34E2E"/>
    <w:rsid w:val="00E350DE"/>
    <w:rsid w:val="00E35E09"/>
    <w:rsid w:val="00E36789"/>
    <w:rsid w:val="00E37489"/>
    <w:rsid w:val="00E375A0"/>
    <w:rsid w:val="00E40F4B"/>
    <w:rsid w:val="00E41ACD"/>
    <w:rsid w:val="00E428B1"/>
    <w:rsid w:val="00E42F7F"/>
    <w:rsid w:val="00E4310F"/>
    <w:rsid w:val="00E43138"/>
    <w:rsid w:val="00E43230"/>
    <w:rsid w:val="00E443BF"/>
    <w:rsid w:val="00E46401"/>
    <w:rsid w:val="00E46C86"/>
    <w:rsid w:val="00E46CE9"/>
    <w:rsid w:val="00E47543"/>
    <w:rsid w:val="00E47C83"/>
    <w:rsid w:val="00E50053"/>
    <w:rsid w:val="00E50A6A"/>
    <w:rsid w:val="00E519B2"/>
    <w:rsid w:val="00E53130"/>
    <w:rsid w:val="00E54C6C"/>
    <w:rsid w:val="00E55305"/>
    <w:rsid w:val="00E55A08"/>
    <w:rsid w:val="00E55A35"/>
    <w:rsid w:val="00E55B6F"/>
    <w:rsid w:val="00E5690B"/>
    <w:rsid w:val="00E56F5C"/>
    <w:rsid w:val="00E615A2"/>
    <w:rsid w:val="00E6286A"/>
    <w:rsid w:val="00E62B8C"/>
    <w:rsid w:val="00E63140"/>
    <w:rsid w:val="00E63627"/>
    <w:rsid w:val="00E639ED"/>
    <w:rsid w:val="00E65A98"/>
    <w:rsid w:val="00E66739"/>
    <w:rsid w:val="00E71399"/>
    <w:rsid w:val="00E7159F"/>
    <w:rsid w:val="00E720D0"/>
    <w:rsid w:val="00E72DC7"/>
    <w:rsid w:val="00E734E0"/>
    <w:rsid w:val="00E73717"/>
    <w:rsid w:val="00E73D0F"/>
    <w:rsid w:val="00E73F98"/>
    <w:rsid w:val="00E75A3A"/>
    <w:rsid w:val="00E7606D"/>
    <w:rsid w:val="00E76272"/>
    <w:rsid w:val="00E76B5E"/>
    <w:rsid w:val="00E778A6"/>
    <w:rsid w:val="00E80347"/>
    <w:rsid w:val="00E81A3C"/>
    <w:rsid w:val="00E82DE6"/>
    <w:rsid w:val="00E847CD"/>
    <w:rsid w:val="00E84874"/>
    <w:rsid w:val="00E84BEC"/>
    <w:rsid w:val="00E84DBA"/>
    <w:rsid w:val="00E85686"/>
    <w:rsid w:val="00E86315"/>
    <w:rsid w:val="00E86549"/>
    <w:rsid w:val="00E877EC"/>
    <w:rsid w:val="00E90D1F"/>
    <w:rsid w:val="00E91E77"/>
    <w:rsid w:val="00E92B36"/>
    <w:rsid w:val="00E92C78"/>
    <w:rsid w:val="00E93662"/>
    <w:rsid w:val="00E94487"/>
    <w:rsid w:val="00E948E6"/>
    <w:rsid w:val="00E95100"/>
    <w:rsid w:val="00E96FB6"/>
    <w:rsid w:val="00E97C8B"/>
    <w:rsid w:val="00EA05E1"/>
    <w:rsid w:val="00EA0B2F"/>
    <w:rsid w:val="00EA0D57"/>
    <w:rsid w:val="00EA1A7C"/>
    <w:rsid w:val="00EA25FC"/>
    <w:rsid w:val="00EA2869"/>
    <w:rsid w:val="00EA34C8"/>
    <w:rsid w:val="00EA3AA6"/>
    <w:rsid w:val="00EA3B83"/>
    <w:rsid w:val="00EA4C97"/>
    <w:rsid w:val="00EA4FFB"/>
    <w:rsid w:val="00EA67CB"/>
    <w:rsid w:val="00EA6F1A"/>
    <w:rsid w:val="00EA7EBD"/>
    <w:rsid w:val="00EB025E"/>
    <w:rsid w:val="00EB0367"/>
    <w:rsid w:val="00EB157C"/>
    <w:rsid w:val="00EB188A"/>
    <w:rsid w:val="00EB1C7F"/>
    <w:rsid w:val="00EB1CF6"/>
    <w:rsid w:val="00EB4025"/>
    <w:rsid w:val="00EB439C"/>
    <w:rsid w:val="00EB50E0"/>
    <w:rsid w:val="00EC05FA"/>
    <w:rsid w:val="00EC0EB7"/>
    <w:rsid w:val="00EC3E9D"/>
    <w:rsid w:val="00EC4B03"/>
    <w:rsid w:val="00EC4D99"/>
    <w:rsid w:val="00EC4DDF"/>
    <w:rsid w:val="00EC58F7"/>
    <w:rsid w:val="00EC5C4E"/>
    <w:rsid w:val="00EC649C"/>
    <w:rsid w:val="00EC6786"/>
    <w:rsid w:val="00ED46CB"/>
    <w:rsid w:val="00ED4E35"/>
    <w:rsid w:val="00ED6278"/>
    <w:rsid w:val="00ED7353"/>
    <w:rsid w:val="00ED7B6F"/>
    <w:rsid w:val="00EE00FD"/>
    <w:rsid w:val="00EE146A"/>
    <w:rsid w:val="00EE1BB0"/>
    <w:rsid w:val="00EE3E6A"/>
    <w:rsid w:val="00EE42CD"/>
    <w:rsid w:val="00EE52F6"/>
    <w:rsid w:val="00EE542A"/>
    <w:rsid w:val="00EE5D36"/>
    <w:rsid w:val="00EE687C"/>
    <w:rsid w:val="00EE7939"/>
    <w:rsid w:val="00EF0095"/>
    <w:rsid w:val="00EF0149"/>
    <w:rsid w:val="00EF0751"/>
    <w:rsid w:val="00EF09EB"/>
    <w:rsid w:val="00EF1AD6"/>
    <w:rsid w:val="00EF28D8"/>
    <w:rsid w:val="00EF2AFF"/>
    <w:rsid w:val="00EF2EF9"/>
    <w:rsid w:val="00EF2FF4"/>
    <w:rsid w:val="00EF3152"/>
    <w:rsid w:val="00EF5099"/>
    <w:rsid w:val="00EF52E5"/>
    <w:rsid w:val="00EF7B67"/>
    <w:rsid w:val="00F009E7"/>
    <w:rsid w:val="00F01DCC"/>
    <w:rsid w:val="00F0322D"/>
    <w:rsid w:val="00F05C9D"/>
    <w:rsid w:val="00F060A6"/>
    <w:rsid w:val="00F064AC"/>
    <w:rsid w:val="00F1311F"/>
    <w:rsid w:val="00F1513D"/>
    <w:rsid w:val="00F21152"/>
    <w:rsid w:val="00F21555"/>
    <w:rsid w:val="00F21F10"/>
    <w:rsid w:val="00F23CB7"/>
    <w:rsid w:val="00F23E1A"/>
    <w:rsid w:val="00F23F00"/>
    <w:rsid w:val="00F2596D"/>
    <w:rsid w:val="00F2721A"/>
    <w:rsid w:val="00F2766D"/>
    <w:rsid w:val="00F306F0"/>
    <w:rsid w:val="00F30F67"/>
    <w:rsid w:val="00F3139A"/>
    <w:rsid w:val="00F3265F"/>
    <w:rsid w:val="00F3283C"/>
    <w:rsid w:val="00F329A0"/>
    <w:rsid w:val="00F33FC2"/>
    <w:rsid w:val="00F35FFA"/>
    <w:rsid w:val="00F36348"/>
    <w:rsid w:val="00F37D74"/>
    <w:rsid w:val="00F37EB1"/>
    <w:rsid w:val="00F40364"/>
    <w:rsid w:val="00F438E9"/>
    <w:rsid w:val="00F43E42"/>
    <w:rsid w:val="00F457D2"/>
    <w:rsid w:val="00F4587E"/>
    <w:rsid w:val="00F460D3"/>
    <w:rsid w:val="00F46247"/>
    <w:rsid w:val="00F47B78"/>
    <w:rsid w:val="00F505FF"/>
    <w:rsid w:val="00F527E9"/>
    <w:rsid w:val="00F52B66"/>
    <w:rsid w:val="00F5390C"/>
    <w:rsid w:val="00F54BC8"/>
    <w:rsid w:val="00F5615D"/>
    <w:rsid w:val="00F56C03"/>
    <w:rsid w:val="00F57BA0"/>
    <w:rsid w:val="00F57CD1"/>
    <w:rsid w:val="00F57E35"/>
    <w:rsid w:val="00F600C4"/>
    <w:rsid w:val="00F60EE9"/>
    <w:rsid w:val="00F61993"/>
    <w:rsid w:val="00F62CA5"/>
    <w:rsid w:val="00F63D0B"/>
    <w:rsid w:val="00F70133"/>
    <w:rsid w:val="00F70561"/>
    <w:rsid w:val="00F715E4"/>
    <w:rsid w:val="00F71C49"/>
    <w:rsid w:val="00F72A55"/>
    <w:rsid w:val="00F72BB5"/>
    <w:rsid w:val="00F72E63"/>
    <w:rsid w:val="00F732B3"/>
    <w:rsid w:val="00F74CA6"/>
    <w:rsid w:val="00F74D1D"/>
    <w:rsid w:val="00F74D6F"/>
    <w:rsid w:val="00F75FBA"/>
    <w:rsid w:val="00F809F0"/>
    <w:rsid w:val="00F80E59"/>
    <w:rsid w:val="00F82A5B"/>
    <w:rsid w:val="00F855E8"/>
    <w:rsid w:val="00F8609A"/>
    <w:rsid w:val="00F90439"/>
    <w:rsid w:val="00F920F9"/>
    <w:rsid w:val="00F924A2"/>
    <w:rsid w:val="00F925A4"/>
    <w:rsid w:val="00F92A6F"/>
    <w:rsid w:val="00F92C36"/>
    <w:rsid w:val="00F947D9"/>
    <w:rsid w:val="00F94B1D"/>
    <w:rsid w:val="00F94F2E"/>
    <w:rsid w:val="00F95388"/>
    <w:rsid w:val="00F95B1B"/>
    <w:rsid w:val="00F95B71"/>
    <w:rsid w:val="00F96767"/>
    <w:rsid w:val="00F977A0"/>
    <w:rsid w:val="00F97B07"/>
    <w:rsid w:val="00FA01DC"/>
    <w:rsid w:val="00FA2188"/>
    <w:rsid w:val="00FA32C9"/>
    <w:rsid w:val="00FA52A9"/>
    <w:rsid w:val="00FA567D"/>
    <w:rsid w:val="00FA57C3"/>
    <w:rsid w:val="00FA706B"/>
    <w:rsid w:val="00FB1F86"/>
    <w:rsid w:val="00FB2099"/>
    <w:rsid w:val="00FB2B8D"/>
    <w:rsid w:val="00FB2BC7"/>
    <w:rsid w:val="00FB2DD8"/>
    <w:rsid w:val="00FB50A5"/>
    <w:rsid w:val="00FB72A6"/>
    <w:rsid w:val="00FB74AC"/>
    <w:rsid w:val="00FB7B67"/>
    <w:rsid w:val="00FC07F8"/>
    <w:rsid w:val="00FC1B08"/>
    <w:rsid w:val="00FC49C0"/>
    <w:rsid w:val="00FC4C60"/>
    <w:rsid w:val="00FC4E43"/>
    <w:rsid w:val="00FC4EF4"/>
    <w:rsid w:val="00FC4FFF"/>
    <w:rsid w:val="00FC610B"/>
    <w:rsid w:val="00FD06E7"/>
    <w:rsid w:val="00FD1F93"/>
    <w:rsid w:val="00FD1FCF"/>
    <w:rsid w:val="00FD3075"/>
    <w:rsid w:val="00FD30F5"/>
    <w:rsid w:val="00FD37F2"/>
    <w:rsid w:val="00FD3F3E"/>
    <w:rsid w:val="00FD48A8"/>
    <w:rsid w:val="00FD49E8"/>
    <w:rsid w:val="00FD4BE5"/>
    <w:rsid w:val="00FD4D6D"/>
    <w:rsid w:val="00FD5E86"/>
    <w:rsid w:val="00FE05F6"/>
    <w:rsid w:val="00FE0774"/>
    <w:rsid w:val="00FE084D"/>
    <w:rsid w:val="00FE0A2A"/>
    <w:rsid w:val="00FE0F48"/>
    <w:rsid w:val="00FE12F1"/>
    <w:rsid w:val="00FE1A72"/>
    <w:rsid w:val="00FE27EA"/>
    <w:rsid w:val="00FE2BC6"/>
    <w:rsid w:val="00FE3C35"/>
    <w:rsid w:val="00FE432F"/>
    <w:rsid w:val="00FE44B3"/>
    <w:rsid w:val="00FE6547"/>
    <w:rsid w:val="00FE7419"/>
    <w:rsid w:val="00FE7B6A"/>
    <w:rsid w:val="00FF3656"/>
    <w:rsid w:val="00FF50DF"/>
    <w:rsid w:val="00FF6DB7"/>
    <w:rsid w:val="00FF77C7"/>
    <w:rsid w:val="00FF7EB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3490"/>
    <o:shapelayout v:ext="edit">
      <o:idmap v:ext="edit" data="1,27,31,35,56"/>
      <o:rules v:ext="edit">
        <o:r id="V:Rule5" type="connector" idref="#_x0000_s36823"/>
        <o:r id="V:Rule6" type="connector" idref="#_x0000_s36824"/>
        <o:r id="V:Rule7" type="connector" idref="#_x0000_s36825"/>
        <o:r id="V:Rule8" type="connector" idref="#_x0000_s3682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8"/>
        <w:szCs w:val="28"/>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qFormat="1"/>
    <w:lsdException w:name="heading 4" w:uiPriority="9" w:qFormat="1"/>
    <w:lsdException w:name="heading 5" w:semiHidden="1" w:unhideWhenUsed="1" w:qFormat="1"/>
    <w:lsdException w:name="heading 6" w:semiHidden="1" w:unhideWhenUsed="1" w:qFormat="1"/>
    <w:lsdException w:name="heading 7" w:semiHidden="1" w:unhideWhenUsed="1" w:qFormat="1"/>
    <w:lsdException w:name="heading 8" w:qFormat="1"/>
    <w:lsdException w:name="heading 9" w:semiHidden="1" w:unhideWhenUsed="1" w:qFormat="1"/>
    <w:lsdException w:name="footer" w:uiPriority="99"/>
    <w:lsdException w:name="caption" w:qFormat="1"/>
    <w:lsdException w:name="Title" w:qFormat="1"/>
    <w:lsdException w:name="Subtitle" w:qFormat="1"/>
    <w:lsdException w:name="Strong" w:qFormat="1"/>
    <w:lsdException w:name="Emphasis" w:uiPriority="20" w:qFormat="1"/>
    <w:lsdException w:name="Normal (Web)"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F1856"/>
    <w:rPr>
      <w:sz w:val="24"/>
      <w:szCs w:val="24"/>
      <w:lang w:val="uk-UA"/>
    </w:rPr>
  </w:style>
  <w:style w:type="paragraph" w:styleId="1">
    <w:name w:val="heading 1"/>
    <w:basedOn w:val="a"/>
    <w:next w:val="a"/>
    <w:link w:val="10"/>
    <w:qFormat/>
    <w:rsid w:val="00CA77CF"/>
    <w:pPr>
      <w:keepNext/>
      <w:jc w:val="center"/>
      <w:outlineLvl w:val="0"/>
    </w:pPr>
    <w:rPr>
      <w:sz w:val="30"/>
      <w:szCs w:val="20"/>
    </w:rPr>
  </w:style>
  <w:style w:type="paragraph" w:styleId="2">
    <w:name w:val="heading 2"/>
    <w:basedOn w:val="a"/>
    <w:next w:val="a"/>
    <w:link w:val="20"/>
    <w:uiPriority w:val="9"/>
    <w:qFormat/>
    <w:rsid w:val="001964F9"/>
    <w:pPr>
      <w:keepNext/>
      <w:spacing w:before="240" w:after="60" w:line="276" w:lineRule="auto"/>
      <w:outlineLvl w:val="1"/>
    </w:pPr>
    <w:rPr>
      <w:rFonts w:ascii="Cambria" w:hAnsi="Cambria"/>
      <w:b/>
      <w:bCs/>
      <w:i/>
      <w:iCs/>
      <w:sz w:val="28"/>
      <w:szCs w:val="28"/>
      <w:lang w:eastAsia="en-US"/>
    </w:rPr>
  </w:style>
  <w:style w:type="paragraph" w:styleId="3">
    <w:name w:val="heading 3"/>
    <w:basedOn w:val="a"/>
    <w:next w:val="a"/>
    <w:link w:val="30"/>
    <w:qFormat/>
    <w:rsid w:val="00961380"/>
    <w:pPr>
      <w:keepNext/>
      <w:keepLines/>
      <w:spacing w:before="200"/>
      <w:outlineLvl w:val="2"/>
    </w:pPr>
    <w:rPr>
      <w:rFonts w:ascii="Cambria" w:hAnsi="Cambria"/>
      <w:b/>
      <w:bCs/>
      <w:color w:val="2DA2BF"/>
    </w:rPr>
  </w:style>
  <w:style w:type="paragraph" w:styleId="4">
    <w:name w:val="heading 4"/>
    <w:basedOn w:val="a"/>
    <w:next w:val="a"/>
    <w:link w:val="40"/>
    <w:uiPriority w:val="9"/>
    <w:qFormat/>
    <w:rsid w:val="001964F9"/>
    <w:pPr>
      <w:keepNext/>
      <w:spacing w:before="240" w:after="60" w:line="276" w:lineRule="auto"/>
      <w:outlineLvl w:val="3"/>
    </w:pPr>
    <w:rPr>
      <w:rFonts w:ascii="Calibri" w:hAnsi="Calibri"/>
      <w:b/>
      <w:bCs/>
      <w:sz w:val="28"/>
      <w:szCs w:val="28"/>
      <w:lang w:eastAsia="en-US"/>
    </w:rPr>
  </w:style>
  <w:style w:type="paragraph" w:styleId="8">
    <w:name w:val="heading 8"/>
    <w:basedOn w:val="a"/>
    <w:next w:val="a"/>
    <w:link w:val="80"/>
    <w:qFormat/>
    <w:rsid w:val="001964F9"/>
    <w:pPr>
      <w:spacing w:before="240" w:after="60" w:line="276" w:lineRule="auto"/>
      <w:outlineLvl w:val="7"/>
    </w:pPr>
    <w:rPr>
      <w:rFonts w:eastAsia="Calibri"/>
      <w:i/>
      <w:iCs/>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743C4B"/>
  </w:style>
  <w:style w:type="paragraph" w:styleId="21">
    <w:name w:val="Body Text 2"/>
    <w:basedOn w:val="a"/>
    <w:link w:val="22"/>
    <w:rsid w:val="00A70D48"/>
    <w:pPr>
      <w:widowControl w:val="0"/>
      <w:spacing w:after="120" w:line="480" w:lineRule="auto"/>
      <w:ind w:firstLine="400"/>
      <w:jc w:val="both"/>
    </w:pPr>
    <w:rPr>
      <w:sz w:val="20"/>
      <w:szCs w:val="20"/>
    </w:rPr>
  </w:style>
  <w:style w:type="character" w:customStyle="1" w:styleId="22">
    <w:name w:val="Основной текст 2 Знак"/>
    <w:basedOn w:val="a0"/>
    <w:link w:val="21"/>
    <w:rsid w:val="00A70D48"/>
  </w:style>
  <w:style w:type="paragraph" w:customStyle="1" w:styleId="11">
    <w:name w:val="Обычный1"/>
    <w:rsid w:val="00A70D48"/>
    <w:pPr>
      <w:widowControl w:val="0"/>
      <w:ind w:firstLine="400"/>
      <w:jc w:val="both"/>
    </w:pPr>
    <w:rPr>
      <w:snapToGrid w:val="0"/>
    </w:rPr>
  </w:style>
  <w:style w:type="table" w:styleId="a3">
    <w:name w:val="Table Grid"/>
    <w:basedOn w:val="a1"/>
    <w:rsid w:val="001E4DD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rsid w:val="00654B44"/>
    <w:rPr>
      <w:rFonts w:ascii="Tahoma" w:hAnsi="Tahoma" w:cs="Tahoma"/>
      <w:sz w:val="16"/>
      <w:szCs w:val="16"/>
    </w:rPr>
  </w:style>
  <w:style w:type="character" w:customStyle="1" w:styleId="a5">
    <w:name w:val="Текст выноски Знак"/>
    <w:basedOn w:val="a0"/>
    <w:link w:val="a4"/>
    <w:uiPriority w:val="99"/>
    <w:rsid w:val="00654B44"/>
    <w:rPr>
      <w:rFonts w:ascii="Tahoma" w:hAnsi="Tahoma" w:cs="Tahoma"/>
      <w:sz w:val="16"/>
      <w:szCs w:val="16"/>
    </w:rPr>
  </w:style>
  <w:style w:type="paragraph" w:customStyle="1" w:styleId="12">
    <w:name w:val="Абзац списка1"/>
    <w:basedOn w:val="a"/>
    <w:rsid w:val="006B5F3B"/>
    <w:pPr>
      <w:spacing w:after="200" w:line="276" w:lineRule="auto"/>
      <w:ind w:left="720"/>
    </w:pPr>
    <w:rPr>
      <w:rFonts w:ascii="Calibri" w:hAnsi="Calibri"/>
      <w:sz w:val="22"/>
      <w:szCs w:val="22"/>
      <w:lang w:eastAsia="en-US"/>
    </w:rPr>
  </w:style>
  <w:style w:type="paragraph" w:customStyle="1" w:styleId="Default">
    <w:name w:val="Default"/>
    <w:rsid w:val="006B5F3B"/>
    <w:pPr>
      <w:autoSpaceDE w:val="0"/>
      <w:autoSpaceDN w:val="0"/>
      <w:adjustRightInd w:val="0"/>
    </w:pPr>
    <w:rPr>
      <w:color w:val="000000"/>
      <w:sz w:val="24"/>
      <w:szCs w:val="24"/>
    </w:rPr>
  </w:style>
  <w:style w:type="paragraph" w:styleId="a6">
    <w:name w:val="Body Text Indent"/>
    <w:basedOn w:val="a"/>
    <w:link w:val="a7"/>
    <w:rsid w:val="006B5F3B"/>
    <w:pPr>
      <w:spacing w:after="120"/>
      <w:ind w:left="283"/>
    </w:pPr>
  </w:style>
  <w:style w:type="character" w:customStyle="1" w:styleId="a7">
    <w:name w:val="Основной текст с отступом Знак"/>
    <w:basedOn w:val="a0"/>
    <w:link w:val="a6"/>
    <w:rsid w:val="006B5F3B"/>
    <w:rPr>
      <w:sz w:val="24"/>
      <w:szCs w:val="24"/>
    </w:rPr>
  </w:style>
  <w:style w:type="paragraph" w:styleId="a8">
    <w:name w:val="Normal (Web)"/>
    <w:basedOn w:val="a"/>
    <w:uiPriority w:val="99"/>
    <w:rsid w:val="00DF6E0E"/>
    <w:pPr>
      <w:spacing w:before="100" w:beforeAutospacing="1" w:after="100" w:afterAutospacing="1"/>
    </w:pPr>
    <w:rPr>
      <w:color w:val="000000"/>
    </w:rPr>
  </w:style>
  <w:style w:type="paragraph" w:styleId="HTML">
    <w:name w:val="HTML Preformatted"/>
    <w:basedOn w:val="a"/>
    <w:link w:val="HTML0"/>
    <w:rsid w:val="00DF6E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customStyle="1" w:styleId="HTML0">
    <w:name w:val="Стандартный HTML Знак"/>
    <w:basedOn w:val="a0"/>
    <w:link w:val="HTML"/>
    <w:rsid w:val="00DF6E0E"/>
    <w:rPr>
      <w:rFonts w:ascii="Courier New" w:eastAsia="Courier New" w:hAnsi="Courier New" w:cs="Courier New"/>
    </w:rPr>
  </w:style>
  <w:style w:type="character" w:styleId="a9">
    <w:name w:val="Hyperlink"/>
    <w:basedOn w:val="a0"/>
    <w:unhideWhenUsed/>
    <w:rsid w:val="009E2C7C"/>
    <w:rPr>
      <w:color w:val="0000FF"/>
      <w:u w:val="single"/>
    </w:rPr>
  </w:style>
  <w:style w:type="paragraph" w:styleId="aa">
    <w:name w:val="caption"/>
    <w:basedOn w:val="a"/>
    <w:next w:val="a"/>
    <w:qFormat/>
    <w:rsid w:val="009B50BF"/>
    <w:pPr>
      <w:spacing w:before="120" w:after="120"/>
      <w:jc w:val="both"/>
    </w:pPr>
    <w:rPr>
      <w:szCs w:val="20"/>
    </w:rPr>
  </w:style>
  <w:style w:type="paragraph" w:customStyle="1" w:styleId="13">
    <w:name w:val="Стиль1"/>
    <w:basedOn w:val="a"/>
    <w:rsid w:val="009B50BF"/>
    <w:pPr>
      <w:keepNext/>
      <w:jc w:val="center"/>
    </w:pPr>
    <w:rPr>
      <w:bCs/>
      <w:szCs w:val="20"/>
    </w:rPr>
  </w:style>
  <w:style w:type="paragraph" w:customStyle="1" w:styleId="ab">
    <w:name w:val="Пример"/>
    <w:basedOn w:val="a6"/>
    <w:rsid w:val="009B50BF"/>
    <w:pPr>
      <w:widowControl w:val="0"/>
      <w:spacing w:after="0" w:line="360" w:lineRule="auto"/>
      <w:ind w:left="0" w:firstLine="709"/>
      <w:jc w:val="both"/>
    </w:pPr>
    <w:rPr>
      <w:bCs/>
      <w:sz w:val="22"/>
      <w:szCs w:val="26"/>
    </w:rPr>
  </w:style>
  <w:style w:type="paragraph" w:styleId="ac">
    <w:name w:val="List Paragraph"/>
    <w:basedOn w:val="a"/>
    <w:uiPriority w:val="99"/>
    <w:qFormat/>
    <w:rsid w:val="004E795C"/>
    <w:pPr>
      <w:ind w:left="720"/>
      <w:contextualSpacing/>
    </w:pPr>
  </w:style>
  <w:style w:type="paragraph" w:customStyle="1" w:styleId="23">
    <w:name w:val="Абзац списка2"/>
    <w:basedOn w:val="a"/>
    <w:rsid w:val="00460318"/>
    <w:pPr>
      <w:spacing w:after="200" w:line="276" w:lineRule="auto"/>
      <w:ind w:left="720"/>
      <w:jc w:val="center"/>
    </w:pPr>
    <w:rPr>
      <w:rFonts w:ascii="Calibri" w:hAnsi="Calibri" w:cs="Calibri"/>
      <w:sz w:val="22"/>
      <w:szCs w:val="22"/>
      <w:lang w:eastAsia="en-US"/>
    </w:rPr>
  </w:style>
  <w:style w:type="character" w:customStyle="1" w:styleId="10">
    <w:name w:val="Заголовок 1 Знак"/>
    <w:basedOn w:val="a0"/>
    <w:link w:val="1"/>
    <w:rsid w:val="00CA77CF"/>
    <w:rPr>
      <w:sz w:val="30"/>
      <w:lang w:val="uk-UA"/>
    </w:rPr>
  </w:style>
  <w:style w:type="character" w:customStyle="1" w:styleId="hps">
    <w:name w:val="hps"/>
    <w:basedOn w:val="a0"/>
    <w:rsid w:val="00793582"/>
  </w:style>
  <w:style w:type="character" w:customStyle="1" w:styleId="hpsatn">
    <w:name w:val="hps atn"/>
    <w:basedOn w:val="a0"/>
    <w:rsid w:val="00793582"/>
  </w:style>
  <w:style w:type="paragraph" w:customStyle="1" w:styleId="image">
    <w:name w:val="image"/>
    <w:basedOn w:val="a"/>
    <w:rsid w:val="00233849"/>
    <w:pPr>
      <w:ind w:firstLine="400"/>
      <w:jc w:val="center"/>
      <w:textAlignment w:val="center"/>
    </w:pPr>
    <w:rPr>
      <w:lang w:val="en-US" w:eastAsia="en-US"/>
    </w:rPr>
  </w:style>
  <w:style w:type="paragraph" w:customStyle="1" w:styleId="main">
    <w:name w:val="main"/>
    <w:basedOn w:val="a"/>
    <w:rsid w:val="00233849"/>
    <w:pPr>
      <w:ind w:firstLine="400"/>
      <w:jc w:val="both"/>
      <w:textAlignment w:val="center"/>
    </w:pPr>
    <w:rPr>
      <w:sz w:val="27"/>
      <w:szCs w:val="27"/>
      <w:lang w:val="en-US" w:eastAsia="en-US"/>
    </w:rPr>
  </w:style>
  <w:style w:type="character" w:customStyle="1" w:styleId="variant1">
    <w:name w:val="variant1"/>
    <w:basedOn w:val="a0"/>
    <w:rsid w:val="007C4A77"/>
    <w:rPr>
      <w:color w:val="0000FF"/>
    </w:rPr>
  </w:style>
  <w:style w:type="paragraph" w:styleId="24">
    <w:name w:val="Body Text Indent 2"/>
    <w:basedOn w:val="a"/>
    <w:link w:val="25"/>
    <w:rsid w:val="001964F9"/>
    <w:pPr>
      <w:spacing w:after="120" w:line="480" w:lineRule="auto"/>
      <w:ind w:left="283"/>
    </w:pPr>
  </w:style>
  <w:style w:type="character" w:customStyle="1" w:styleId="25">
    <w:name w:val="Основной текст с отступом 2 Знак"/>
    <w:basedOn w:val="a0"/>
    <w:link w:val="24"/>
    <w:rsid w:val="001964F9"/>
    <w:rPr>
      <w:sz w:val="24"/>
      <w:szCs w:val="24"/>
    </w:rPr>
  </w:style>
  <w:style w:type="paragraph" w:styleId="31">
    <w:name w:val="Body Text Indent 3"/>
    <w:basedOn w:val="a"/>
    <w:link w:val="32"/>
    <w:rsid w:val="001964F9"/>
    <w:pPr>
      <w:spacing w:after="120"/>
      <w:ind w:left="283"/>
    </w:pPr>
    <w:rPr>
      <w:sz w:val="16"/>
      <w:szCs w:val="16"/>
    </w:rPr>
  </w:style>
  <w:style w:type="character" w:customStyle="1" w:styleId="32">
    <w:name w:val="Основной текст с отступом 3 Знак"/>
    <w:basedOn w:val="a0"/>
    <w:link w:val="31"/>
    <w:rsid w:val="001964F9"/>
    <w:rPr>
      <w:sz w:val="16"/>
      <w:szCs w:val="16"/>
    </w:rPr>
  </w:style>
  <w:style w:type="character" w:customStyle="1" w:styleId="20">
    <w:name w:val="Заголовок 2 Знак"/>
    <w:basedOn w:val="a0"/>
    <w:link w:val="2"/>
    <w:uiPriority w:val="9"/>
    <w:rsid w:val="001964F9"/>
    <w:rPr>
      <w:rFonts w:ascii="Cambria" w:hAnsi="Cambria"/>
      <w:b/>
      <w:bCs/>
      <w:i/>
      <w:iCs/>
      <w:sz w:val="28"/>
      <w:szCs w:val="28"/>
      <w:lang w:val="uk-UA" w:eastAsia="en-US"/>
    </w:rPr>
  </w:style>
  <w:style w:type="character" w:customStyle="1" w:styleId="40">
    <w:name w:val="Заголовок 4 Знак"/>
    <w:basedOn w:val="a0"/>
    <w:link w:val="4"/>
    <w:uiPriority w:val="9"/>
    <w:rsid w:val="001964F9"/>
    <w:rPr>
      <w:rFonts w:ascii="Calibri" w:hAnsi="Calibri"/>
      <w:b/>
      <w:bCs/>
      <w:sz w:val="28"/>
      <w:szCs w:val="28"/>
      <w:lang w:val="uk-UA" w:eastAsia="en-US"/>
    </w:rPr>
  </w:style>
  <w:style w:type="character" w:customStyle="1" w:styleId="80">
    <w:name w:val="Заголовок 8 Знак"/>
    <w:basedOn w:val="a0"/>
    <w:link w:val="8"/>
    <w:rsid w:val="001964F9"/>
    <w:rPr>
      <w:rFonts w:eastAsia="Calibri"/>
      <w:i/>
      <w:iCs/>
      <w:sz w:val="24"/>
      <w:szCs w:val="24"/>
      <w:lang w:val="uk-UA" w:eastAsia="en-US"/>
    </w:rPr>
  </w:style>
  <w:style w:type="character" w:customStyle="1" w:styleId="variantcorrected">
    <w:name w:val="variant corrected"/>
    <w:basedOn w:val="a0"/>
    <w:rsid w:val="001964F9"/>
  </w:style>
  <w:style w:type="paragraph" w:styleId="ad">
    <w:name w:val="Body Text"/>
    <w:basedOn w:val="a"/>
    <w:link w:val="ae"/>
    <w:rsid w:val="001964F9"/>
    <w:pPr>
      <w:spacing w:after="120" w:line="276" w:lineRule="auto"/>
    </w:pPr>
    <w:rPr>
      <w:rFonts w:eastAsia="Calibri"/>
      <w:sz w:val="28"/>
      <w:szCs w:val="28"/>
      <w:lang w:eastAsia="en-US"/>
    </w:rPr>
  </w:style>
  <w:style w:type="character" w:customStyle="1" w:styleId="ae">
    <w:name w:val="Основной текст Знак"/>
    <w:basedOn w:val="a0"/>
    <w:link w:val="ad"/>
    <w:rsid w:val="001964F9"/>
    <w:rPr>
      <w:rFonts w:eastAsia="Calibri"/>
      <w:sz w:val="28"/>
      <w:szCs w:val="28"/>
      <w:lang w:val="uk-UA" w:eastAsia="en-US"/>
    </w:rPr>
  </w:style>
  <w:style w:type="paragraph" w:styleId="af">
    <w:name w:val="header"/>
    <w:basedOn w:val="a"/>
    <w:link w:val="af0"/>
    <w:unhideWhenUsed/>
    <w:rsid w:val="001964F9"/>
    <w:pPr>
      <w:tabs>
        <w:tab w:val="center" w:pos="4819"/>
        <w:tab w:val="right" w:pos="9639"/>
      </w:tabs>
      <w:spacing w:after="200" w:line="276" w:lineRule="auto"/>
    </w:pPr>
    <w:rPr>
      <w:rFonts w:eastAsia="Calibri"/>
      <w:sz w:val="28"/>
      <w:szCs w:val="28"/>
      <w:lang w:eastAsia="en-US"/>
    </w:rPr>
  </w:style>
  <w:style w:type="character" w:customStyle="1" w:styleId="af0">
    <w:name w:val="Верхний колонтитул Знак"/>
    <w:basedOn w:val="a0"/>
    <w:link w:val="af"/>
    <w:rsid w:val="001964F9"/>
    <w:rPr>
      <w:rFonts w:eastAsia="Calibri"/>
      <w:sz w:val="28"/>
      <w:szCs w:val="28"/>
      <w:lang w:val="uk-UA" w:eastAsia="en-US"/>
    </w:rPr>
  </w:style>
  <w:style w:type="paragraph" w:styleId="af1">
    <w:name w:val="footer"/>
    <w:basedOn w:val="a"/>
    <w:link w:val="af2"/>
    <w:uiPriority w:val="99"/>
    <w:unhideWhenUsed/>
    <w:rsid w:val="001964F9"/>
    <w:pPr>
      <w:tabs>
        <w:tab w:val="center" w:pos="4819"/>
        <w:tab w:val="right" w:pos="9639"/>
      </w:tabs>
      <w:spacing w:after="200" w:line="276" w:lineRule="auto"/>
    </w:pPr>
    <w:rPr>
      <w:rFonts w:eastAsia="Calibri"/>
      <w:sz w:val="28"/>
      <w:szCs w:val="28"/>
      <w:lang w:eastAsia="en-US"/>
    </w:rPr>
  </w:style>
  <w:style w:type="character" w:customStyle="1" w:styleId="af2">
    <w:name w:val="Нижний колонтитул Знак"/>
    <w:basedOn w:val="a0"/>
    <w:link w:val="af1"/>
    <w:uiPriority w:val="99"/>
    <w:rsid w:val="001964F9"/>
    <w:rPr>
      <w:rFonts w:eastAsia="Calibri"/>
      <w:sz w:val="28"/>
      <w:szCs w:val="28"/>
      <w:lang w:val="uk-UA" w:eastAsia="en-US"/>
    </w:rPr>
  </w:style>
  <w:style w:type="paragraph" w:customStyle="1" w:styleId="33">
    <w:name w:val="Абзац списка3"/>
    <w:basedOn w:val="a"/>
    <w:rsid w:val="001964F9"/>
    <w:pPr>
      <w:spacing w:after="200" w:line="276" w:lineRule="auto"/>
      <w:ind w:left="720"/>
    </w:pPr>
    <w:rPr>
      <w:rFonts w:ascii="Calibri" w:hAnsi="Calibri" w:cs="Calibri"/>
      <w:sz w:val="22"/>
      <w:szCs w:val="22"/>
      <w:lang w:eastAsia="en-US"/>
    </w:rPr>
  </w:style>
  <w:style w:type="paragraph" w:styleId="af3">
    <w:name w:val="No Spacing"/>
    <w:uiPriority w:val="1"/>
    <w:qFormat/>
    <w:rsid w:val="001964F9"/>
    <w:rPr>
      <w:rFonts w:eastAsia="Calibri"/>
      <w:lang w:val="uk-UA" w:eastAsia="en-US"/>
    </w:rPr>
  </w:style>
  <w:style w:type="paragraph" w:styleId="af4">
    <w:name w:val="Title"/>
    <w:basedOn w:val="a"/>
    <w:link w:val="af5"/>
    <w:qFormat/>
    <w:rsid w:val="001964F9"/>
    <w:pPr>
      <w:autoSpaceDE w:val="0"/>
      <w:autoSpaceDN w:val="0"/>
      <w:adjustRightInd w:val="0"/>
      <w:jc w:val="center"/>
    </w:pPr>
    <w:rPr>
      <w:b/>
      <w:bCs/>
      <w:sz w:val="22"/>
    </w:rPr>
  </w:style>
  <w:style w:type="character" w:customStyle="1" w:styleId="af5">
    <w:name w:val="Название Знак"/>
    <w:basedOn w:val="a0"/>
    <w:link w:val="af4"/>
    <w:rsid w:val="001964F9"/>
    <w:rPr>
      <w:b/>
      <w:bCs/>
      <w:sz w:val="22"/>
      <w:szCs w:val="24"/>
      <w:lang w:val="uk-UA"/>
    </w:rPr>
  </w:style>
  <w:style w:type="paragraph" w:styleId="af6">
    <w:name w:val="Subtitle"/>
    <w:basedOn w:val="a"/>
    <w:link w:val="af7"/>
    <w:qFormat/>
    <w:rsid w:val="001964F9"/>
    <w:pPr>
      <w:autoSpaceDE w:val="0"/>
      <w:autoSpaceDN w:val="0"/>
      <w:adjustRightInd w:val="0"/>
      <w:jc w:val="center"/>
    </w:pPr>
    <w:rPr>
      <w:sz w:val="28"/>
    </w:rPr>
  </w:style>
  <w:style w:type="character" w:customStyle="1" w:styleId="af7">
    <w:name w:val="Подзаголовок Знак"/>
    <w:basedOn w:val="a0"/>
    <w:link w:val="af6"/>
    <w:rsid w:val="001964F9"/>
    <w:rPr>
      <w:sz w:val="28"/>
      <w:szCs w:val="24"/>
      <w:lang w:val="uk-UA"/>
    </w:rPr>
  </w:style>
  <w:style w:type="paragraph" w:styleId="af8">
    <w:name w:val="Note Heading"/>
    <w:basedOn w:val="a"/>
    <w:next w:val="a"/>
    <w:link w:val="af9"/>
    <w:rsid w:val="001964F9"/>
    <w:pPr>
      <w:spacing w:after="200" w:line="276" w:lineRule="auto"/>
    </w:pPr>
    <w:rPr>
      <w:rFonts w:eastAsia="Calibri"/>
      <w:sz w:val="28"/>
      <w:szCs w:val="28"/>
      <w:lang w:eastAsia="en-US"/>
    </w:rPr>
  </w:style>
  <w:style w:type="character" w:customStyle="1" w:styleId="af9">
    <w:name w:val="Заголовок записки Знак"/>
    <w:basedOn w:val="a0"/>
    <w:link w:val="af8"/>
    <w:rsid w:val="001964F9"/>
    <w:rPr>
      <w:rFonts w:eastAsia="Calibri"/>
      <w:sz w:val="28"/>
      <w:szCs w:val="28"/>
      <w:lang w:val="uk-UA" w:eastAsia="en-US"/>
    </w:rPr>
  </w:style>
  <w:style w:type="paragraph" w:customStyle="1" w:styleId="1TimesNewRoman">
    <w:name w:val="Заголовок 1 + Times New Roman"/>
    <w:basedOn w:val="a"/>
    <w:rsid w:val="001964F9"/>
    <w:pPr>
      <w:spacing w:after="200" w:line="276" w:lineRule="auto"/>
    </w:pPr>
    <w:rPr>
      <w:rFonts w:eastAsia="Calibri"/>
      <w:sz w:val="28"/>
      <w:szCs w:val="28"/>
      <w:lang w:eastAsia="en-US"/>
    </w:rPr>
  </w:style>
  <w:style w:type="character" w:customStyle="1" w:styleId="30">
    <w:name w:val="Заголовок 3 Знак"/>
    <w:basedOn w:val="a0"/>
    <w:link w:val="3"/>
    <w:rsid w:val="00961380"/>
    <w:rPr>
      <w:rFonts w:ascii="Cambria" w:eastAsia="Times New Roman" w:hAnsi="Cambria" w:cs="Times New Roman"/>
      <w:b/>
      <w:bCs/>
      <w:color w:val="2DA2BF"/>
      <w:sz w:val="24"/>
      <w:szCs w:val="24"/>
    </w:rPr>
  </w:style>
  <w:style w:type="paragraph" w:customStyle="1" w:styleId="14">
    <w:name w:val="Знак1"/>
    <w:basedOn w:val="a"/>
    <w:rsid w:val="00ED7353"/>
    <w:rPr>
      <w:rFonts w:ascii="Verdana" w:hAnsi="Verdana" w:cs="Verdana"/>
      <w:sz w:val="20"/>
      <w:szCs w:val="20"/>
      <w:lang w:val="en-US" w:eastAsia="en-US"/>
    </w:rPr>
  </w:style>
  <w:style w:type="character" w:styleId="afa">
    <w:name w:val="Strong"/>
    <w:basedOn w:val="a0"/>
    <w:qFormat/>
    <w:rsid w:val="008F5F6A"/>
    <w:rPr>
      <w:b/>
      <w:bCs/>
    </w:rPr>
  </w:style>
  <w:style w:type="paragraph" w:customStyle="1" w:styleId="western">
    <w:name w:val="western"/>
    <w:basedOn w:val="a"/>
    <w:rsid w:val="00861895"/>
    <w:pPr>
      <w:spacing w:before="100" w:beforeAutospacing="1" w:after="100" w:afterAutospacing="1"/>
    </w:pPr>
  </w:style>
  <w:style w:type="paragraph" w:styleId="afb">
    <w:name w:val="Revision"/>
    <w:hidden/>
    <w:uiPriority w:val="99"/>
    <w:semiHidden/>
    <w:rsid w:val="00DA4AD3"/>
    <w:rPr>
      <w:sz w:val="24"/>
      <w:szCs w:val="24"/>
    </w:rPr>
  </w:style>
  <w:style w:type="character" w:styleId="afc">
    <w:name w:val="annotation reference"/>
    <w:basedOn w:val="a0"/>
    <w:rsid w:val="00ED46CB"/>
    <w:rPr>
      <w:sz w:val="16"/>
      <w:szCs w:val="16"/>
    </w:rPr>
  </w:style>
  <w:style w:type="paragraph" w:styleId="afd">
    <w:name w:val="annotation text"/>
    <w:basedOn w:val="a"/>
    <w:link w:val="afe"/>
    <w:rsid w:val="00ED46CB"/>
    <w:rPr>
      <w:sz w:val="20"/>
      <w:szCs w:val="20"/>
    </w:rPr>
  </w:style>
  <w:style w:type="character" w:customStyle="1" w:styleId="afe">
    <w:name w:val="Текст примечания Знак"/>
    <w:basedOn w:val="a0"/>
    <w:link w:val="afd"/>
    <w:rsid w:val="00ED46CB"/>
    <w:rPr>
      <w:lang w:val="uk-UA"/>
    </w:rPr>
  </w:style>
  <w:style w:type="paragraph" w:styleId="aff">
    <w:name w:val="annotation subject"/>
    <w:basedOn w:val="afd"/>
    <w:next w:val="afd"/>
    <w:link w:val="aff0"/>
    <w:rsid w:val="00ED46CB"/>
    <w:rPr>
      <w:b/>
      <w:bCs/>
    </w:rPr>
  </w:style>
  <w:style w:type="character" w:customStyle="1" w:styleId="aff0">
    <w:name w:val="Тема примечания Знак"/>
    <w:basedOn w:val="afe"/>
    <w:link w:val="aff"/>
    <w:rsid w:val="00ED46CB"/>
    <w:rPr>
      <w:b/>
      <w:bCs/>
      <w:lang w:val="uk-UA"/>
    </w:rPr>
  </w:style>
  <w:style w:type="character" w:styleId="aff1">
    <w:name w:val="Placeholder Text"/>
    <w:basedOn w:val="a0"/>
    <w:uiPriority w:val="99"/>
    <w:semiHidden/>
    <w:rsid w:val="00B33C92"/>
    <w:rPr>
      <w:color w:val="808080"/>
    </w:rPr>
  </w:style>
  <w:style w:type="character" w:styleId="aff2">
    <w:name w:val="Emphasis"/>
    <w:basedOn w:val="a0"/>
    <w:uiPriority w:val="20"/>
    <w:qFormat/>
    <w:rsid w:val="00153202"/>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0986898">
      <w:bodyDiv w:val="1"/>
      <w:marLeft w:val="0"/>
      <w:marRight w:val="0"/>
      <w:marTop w:val="0"/>
      <w:marBottom w:val="0"/>
      <w:divBdr>
        <w:top w:val="none" w:sz="0" w:space="0" w:color="auto"/>
        <w:left w:val="none" w:sz="0" w:space="0" w:color="auto"/>
        <w:bottom w:val="none" w:sz="0" w:space="0" w:color="auto"/>
        <w:right w:val="none" w:sz="0" w:space="0" w:color="auto"/>
      </w:divBdr>
      <w:divsChild>
        <w:div w:id="95835803">
          <w:marLeft w:val="0"/>
          <w:marRight w:val="0"/>
          <w:marTop w:val="0"/>
          <w:marBottom w:val="0"/>
          <w:divBdr>
            <w:top w:val="none" w:sz="0" w:space="0" w:color="auto"/>
            <w:left w:val="none" w:sz="0" w:space="0" w:color="auto"/>
            <w:bottom w:val="none" w:sz="0" w:space="0" w:color="auto"/>
            <w:right w:val="none" w:sz="0" w:space="0" w:color="auto"/>
          </w:divBdr>
        </w:div>
        <w:div w:id="137842833">
          <w:marLeft w:val="0"/>
          <w:marRight w:val="0"/>
          <w:marTop w:val="0"/>
          <w:marBottom w:val="0"/>
          <w:divBdr>
            <w:top w:val="none" w:sz="0" w:space="0" w:color="auto"/>
            <w:left w:val="none" w:sz="0" w:space="0" w:color="auto"/>
            <w:bottom w:val="none" w:sz="0" w:space="0" w:color="auto"/>
            <w:right w:val="none" w:sz="0" w:space="0" w:color="auto"/>
          </w:divBdr>
        </w:div>
        <w:div w:id="1499806069">
          <w:marLeft w:val="0"/>
          <w:marRight w:val="0"/>
          <w:marTop w:val="0"/>
          <w:marBottom w:val="0"/>
          <w:divBdr>
            <w:top w:val="none" w:sz="0" w:space="0" w:color="auto"/>
            <w:left w:val="none" w:sz="0" w:space="0" w:color="auto"/>
            <w:bottom w:val="none" w:sz="0" w:space="0" w:color="auto"/>
            <w:right w:val="none" w:sz="0" w:space="0" w:color="auto"/>
          </w:divBdr>
        </w:div>
        <w:div w:id="1542473586">
          <w:marLeft w:val="0"/>
          <w:marRight w:val="0"/>
          <w:marTop w:val="0"/>
          <w:marBottom w:val="0"/>
          <w:divBdr>
            <w:top w:val="none" w:sz="0" w:space="0" w:color="auto"/>
            <w:left w:val="none" w:sz="0" w:space="0" w:color="auto"/>
            <w:bottom w:val="none" w:sz="0" w:space="0" w:color="auto"/>
            <w:right w:val="none" w:sz="0" w:space="0" w:color="auto"/>
          </w:divBdr>
        </w:div>
      </w:divsChild>
    </w:div>
    <w:div w:id="127869017">
      <w:bodyDiv w:val="1"/>
      <w:marLeft w:val="0"/>
      <w:marRight w:val="0"/>
      <w:marTop w:val="0"/>
      <w:marBottom w:val="0"/>
      <w:divBdr>
        <w:top w:val="none" w:sz="0" w:space="0" w:color="auto"/>
        <w:left w:val="none" w:sz="0" w:space="0" w:color="auto"/>
        <w:bottom w:val="none" w:sz="0" w:space="0" w:color="auto"/>
        <w:right w:val="none" w:sz="0" w:space="0" w:color="auto"/>
      </w:divBdr>
    </w:div>
    <w:div w:id="209608355">
      <w:bodyDiv w:val="1"/>
      <w:marLeft w:val="0"/>
      <w:marRight w:val="0"/>
      <w:marTop w:val="0"/>
      <w:marBottom w:val="0"/>
      <w:divBdr>
        <w:top w:val="none" w:sz="0" w:space="0" w:color="auto"/>
        <w:left w:val="none" w:sz="0" w:space="0" w:color="auto"/>
        <w:bottom w:val="none" w:sz="0" w:space="0" w:color="auto"/>
        <w:right w:val="none" w:sz="0" w:space="0" w:color="auto"/>
      </w:divBdr>
    </w:div>
    <w:div w:id="265120069">
      <w:bodyDiv w:val="1"/>
      <w:marLeft w:val="0"/>
      <w:marRight w:val="0"/>
      <w:marTop w:val="0"/>
      <w:marBottom w:val="0"/>
      <w:divBdr>
        <w:top w:val="none" w:sz="0" w:space="0" w:color="auto"/>
        <w:left w:val="none" w:sz="0" w:space="0" w:color="auto"/>
        <w:bottom w:val="none" w:sz="0" w:space="0" w:color="auto"/>
        <w:right w:val="none" w:sz="0" w:space="0" w:color="auto"/>
      </w:divBdr>
    </w:div>
    <w:div w:id="524634723">
      <w:bodyDiv w:val="1"/>
      <w:marLeft w:val="0"/>
      <w:marRight w:val="0"/>
      <w:marTop w:val="0"/>
      <w:marBottom w:val="0"/>
      <w:divBdr>
        <w:top w:val="none" w:sz="0" w:space="0" w:color="auto"/>
        <w:left w:val="none" w:sz="0" w:space="0" w:color="auto"/>
        <w:bottom w:val="none" w:sz="0" w:space="0" w:color="auto"/>
        <w:right w:val="none" w:sz="0" w:space="0" w:color="auto"/>
      </w:divBdr>
    </w:div>
    <w:div w:id="545413751">
      <w:bodyDiv w:val="1"/>
      <w:marLeft w:val="0"/>
      <w:marRight w:val="0"/>
      <w:marTop w:val="0"/>
      <w:marBottom w:val="0"/>
      <w:divBdr>
        <w:top w:val="none" w:sz="0" w:space="0" w:color="auto"/>
        <w:left w:val="none" w:sz="0" w:space="0" w:color="auto"/>
        <w:bottom w:val="none" w:sz="0" w:space="0" w:color="auto"/>
        <w:right w:val="none" w:sz="0" w:space="0" w:color="auto"/>
      </w:divBdr>
    </w:div>
    <w:div w:id="552354865">
      <w:bodyDiv w:val="1"/>
      <w:marLeft w:val="0"/>
      <w:marRight w:val="0"/>
      <w:marTop w:val="0"/>
      <w:marBottom w:val="0"/>
      <w:divBdr>
        <w:top w:val="none" w:sz="0" w:space="0" w:color="auto"/>
        <w:left w:val="none" w:sz="0" w:space="0" w:color="auto"/>
        <w:bottom w:val="none" w:sz="0" w:space="0" w:color="auto"/>
        <w:right w:val="none" w:sz="0" w:space="0" w:color="auto"/>
      </w:divBdr>
    </w:div>
    <w:div w:id="668602458">
      <w:bodyDiv w:val="1"/>
      <w:marLeft w:val="0"/>
      <w:marRight w:val="0"/>
      <w:marTop w:val="0"/>
      <w:marBottom w:val="0"/>
      <w:divBdr>
        <w:top w:val="none" w:sz="0" w:space="0" w:color="auto"/>
        <w:left w:val="none" w:sz="0" w:space="0" w:color="auto"/>
        <w:bottom w:val="none" w:sz="0" w:space="0" w:color="auto"/>
        <w:right w:val="none" w:sz="0" w:space="0" w:color="auto"/>
      </w:divBdr>
    </w:div>
    <w:div w:id="1126899114">
      <w:bodyDiv w:val="1"/>
      <w:marLeft w:val="0"/>
      <w:marRight w:val="0"/>
      <w:marTop w:val="0"/>
      <w:marBottom w:val="0"/>
      <w:divBdr>
        <w:top w:val="none" w:sz="0" w:space="0" w:color="auto"/>
        <w:left w:val="none" w:sz="0" w:space="0" w:color="auto"/>
        <w:bottom w:val="none" w:sz="0" w:space="0" w:color="auto"/>
        <w:right w:val="none" w:sz="0" w:space="0" w:color="auto"/>
      </w:divBdr>
    </w:div>
    <w:div w:id="1226379825">
      <w:bodyDiv w:val="1"/>
      <w:marLeft w:val="0"/>
      <w:marRight w:val="0"/>
      <w:marTop w:val="0"/>
      <w:marBottom w:val="0"/>
      <w:divBdr>
        <w:top w:val="none" w:sz="0" w:space="0" w:color="auto"/>
        <w:left w:val="none" w:sz="0" w:space="0" w:color="auto"/>
        <w:bottom w:val="none" w:sz="0" w:space="0" w:color="auto"/>
        <w:right w:val="none" w:sz="0" w:space="0" w:color="auto"/>
      </w:divBdr>
    </w:div>
    <w:div w:id="1285236561">
      <w:bodyDiv w:val="1"/>
      <w:marLeft w:val="0"/>
      <w:marRight w:val="0"/>
      <w:marTop w:val="0"/>
      <w:marBottom w:val="0"/>
      <w:divBdr>
        <w:top w:val="none" w:sz="0" w:space="0" w:color="auto"/>
        <w:left w:val="none" w:sz="0" w:space="0" w:color="auto"/>
        <w:bottom w:val="none" w:sz="0" w:space="0" w:color="auto"/>
        <w:right w:val="none" w:sz="0" w:space="0" w:color="auto"/>
      </w:divBdr>
    </w:div>
    <w:div w:id="1620188533">
      <w:bodyDiv w:val="1"/>
      <w:marLeft w:val="0"/>
      <w:marRight w:val="0"/>
      <w:marTop w:val="0"/>
      <w:marBottom w:val="0"/>
      <w:divBdr>
        <w:top w:val="none" w:sz="0" w:space="0" w:color="auto"/>
        <w:left w:val="none" w:sz="0" w:space="0" w:color="auto"/>
        <w:bottom w:val="none" w:sz="0" w:space="0" w:color="auto"/>
        <w:right w:val="none" w:sz="0" w:space="0" w:color="auto"/>
      </w:divBdr>
    </w:div>
    <w:div w:id="1747534499">
      <w:bodyDiv w:val="1"/>
      <w:marLeft w:val="0"/>
      <w:marRight w:val="0"/>
      <w:marTop w:val="0"/>
      <w:marBottom w:val="0"/>
      <w:divBdr>
        <w:top w:val="none" w:sz="0" w:space="0" w:color="auto"/>
        <w:left w:val="none" w:sz="0" w:space="0" w:color="auto"/>
        <w:bottom w:val="none" w:sz="0" w:space="0" w:color="auto"/>
        <w:right w:val="none" w:sz="0" w:space="0" w:color="auto"/>
      </w:divBdr>
    </w:div>
    <w:div w:id="1750736868">
      <w:bodyDiv w:val="1"/>
      <w:marLeft w:val="0"/>
      <w:marRight w:val="0"/>
      <w:marTop w:val="0"/>
      <w:marBottom w:val="0"/>
      <w:divBdr>
        <w:top w:val="none" w:sz="0" w:space="0" w:color="auto"/>
        <w:left w:val="none" w:sz="0" w:space="0" w:color="auto"/>
        <w:bottom w:val="none" w:sz="0" w:space="0" w:color="auto"/>
        <w:right w:val="none" w:sz="0" w:space="0" w:color="auto"/>
      </w:divBdr>
    </w:div>
    <w:div w:id="2049254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4.wmf"/><Relationship Id="rId671" Type="http://schemas.openxmlformats.org/officeDocument/2006/relationships/oleObject" Target="embeddings/oleObject313.bin"/><Relationship Id="rId769" Type="http://schemas.openxmlformats.org/officeDocument/2006/relationships/oleObject" Target="embeddings/oleObject355.bin"/><Relationship Id="rId976" Type="http://schemas.openxmlformats.org/officeDocument/2006/relationships/oleObject" Target="embeddings/oleObject466.bin"/><Relationship Id="rId21" Type="http://schemas.openxmlformats.org/officeDocument/2006/relationships/image" Target="media/image10.emf"/><Relationship Id="rId324" Type="http://schemas.openxmlformats.org/officeDocument/2006/relationships/oleObject" Target="embeddings/oleObject154.bin"/><Relationship Id="rId531" Type="http://schemas.openxmlformats.org/officeDocument/2006/relationships/image" Target="media/image276.wmf"/><Relationship Id="rId629" Type="http://schemas.openxmlformats.org/officeDocument/2006/relationships/image" Target="media/image330.wmf"/><Relationship Id="rId1161" Type="http://schemas.openxmlformats.org/officeDocument/2006/relationships/image" Target="media/image635.png"/><Relationship Id="rId170" Type="http://schemas.openxmlformats.org/officeDocument/2006/relationships/oleObject" Target="embeddings/oleObject67.bin"/><Relationship Id="rId836" Type="http://schemas.openxmlformats.org/officeDocument/2006/relationships/oleObject" Target="embeddings/oleObject388.bin"/><Relationship Id="rId1021" Type="http://schemas.openxmlformats.org/officeDocument/2006/relationships/image" Target="media/image529.png"/><Relationship Id="rId1119" Type="http://schemas.openxmlformats.org/officeDocument/2006/relationships/oleObject" Target="embeddings/oleObject503.bin"/><Relationship Id="rId268" Type="http://schemas.openxmlformats.org/officeDocument/2006/relationships/oleObject" Target="embeddings/oleObject123.bin"/><Relationship Id="rId475" Type="http://schemas.openxmlformats.org/officeDocument/2006/relationships/image" Target="media/image245.wmf"/><Relationship Id="rId682" Type="http://schemas.openxmlformats.org/officeDocument/2006/relationships/image" Target="media/image357.wmf"/><Relationship Id="rId903" Type="http://schemas.openxmlformats.org/officeDocument/2006/relationships/oleObject" Target="embeddings/oleObject424.bin"/><Relationship Id="rId32" Type="http://schemas.openxmlformats.org/officeDocument/2006/relationships/oleObject" Target="embeddings/oleObject9.bin"/><Relationship Id="rId128" Type="http://schemas.openxmlformats.org/officeDocument/2006/relationships/oleObject" Target="embeddings/oleObject45.bin"/><Relationship Id="rId335" Type="http://schemas.openxmlformats.org/officeDocument/2006/relationships/oleObject" Target="embeddings/oleObject159.bin"/><Relationship Id="rId542" Type="http://schemas.openxmlformats.org/officeDocument/2006/relationships/oleObject" Target="embeddings/oleObject254.bin"/><Relationship Id="rId987" Type="http://schemas.openxmlformats.org/officeDocument/2006/relationships/image" Target="media/image510.png"/><Relationship Id="rId1172" Type="http://schemas.openxmlformats.org/officeDocument/2006/relationships/image" Target="media/image645.jpeg"/><Relationship Id="rId181" Type="http://schemas.openxmlformats.org/officeDocument/2006/relationships/oleObject" Target="embeddings/oleObject74.bin"/><Relationship Id="rId402" Type="http://schemas.openxmlformats.org/officeDocument/2006/relationships/oleObject" Target="embeddings/oleObject188.bin"/><Relationship Id="rId847" Type="http://schemas.openxmlformats.org/officeDocument/2006/relationships/oleObject" Target="embeddings/oleObject393.bin"/><Relationship Id="rId1032" Type="http://schemas.openxmlformats.org/officeDocument/2006/relationships/image" Target="media/image538.png"/><Relationship Id="rId279" Type="http://schemas.openxmlformats.org/officeDocument/2006/relationships/oleObject" Target="embeddings/oleObject128.bin"/><Relationship Id="rId486" Type="http://schemas.openxmlformats.org/officeDocument/2006/relationships/image" Target="media/image251.wmf"/><Relationship Id="rId693" Type="http://schemas.openxmlformats.org/officeDocument/2006/relationships/oleObject" Target="embeddings/oleObject324.bin"/><Relationship Id="rId707" Type="http://schemas.openxmlformats.org/officeDocument/2006/relationships/oleObject" Target="embeddings/oleObject331.bin"/><Relationship Id="rId914" Type="http://schemas.openxmlformats.org/officeDocument/2006/relationships/oleObject" Target="embeddings/oleObject432.bin"/><Relationship Id="rId43" Type="http://schemas.openxmlformats.org/officeDocument/2006/relationships/image" Target="media/image25.wmf"/><Relationship Id="rId139" Type="http://schemas.openxmlformats.org/officeDocument/2006/relationships/oleObject" Target="embeddings/oleObject52.bin"/><Relationship Id="rId346" Type="http://schemas.openxmlformats.org/officeDocument/2006/relationships/image" Target="media/image175.png"/><Relationship Id="rId553" Type="http://schemas.openxmlformats.org/officeDocument/2006/relationships/oleObject" Target="embeddings/oleObject257.bin"/><Relationship Id="rId760" Type="http://schemas.openxmlformats.org/officeDocument/2006/relationships/oleObject" Target="embeddings/oleObject351.bin"/><Relationship Id="rId998" Type="http://schemas.openxmlformats.org/officeDocument/2006/relationships/oleObject" Target="embeddings/oleObject475.bin"/><Relationship Id="rId192" Type="http://schemas.openxmlformats.org/officeDocument/2006/relationships/oleObject" Target="embeddings/oleObject79.bin"/><Relationship Id="rId206" Type="http://schemas.openxmlformats.org/officeDocument/2006/relationships/image" Target="media/image112.wmf"/><Relationship Id="rId413" Type="http://schemas.openxmlformats.org/officeDocument/2006/relationships/image" Target="media/image213.wmf"/><Relationship Id="rId858" Type="http://schemas.openxmlformats.org/officeDocument/2006/relationships/oleObject" Target="embeddings/oleObject399.bin"/><Relationship Id="rId1043" Type="http://schemas.openxmlformats.org/officeDocument/2006/relationships/image" Target="media/image549.png"/><Relationship Id="rId497" Type="http://schemas.openxmlformats.org/officeDocument/2006/relationships/image" Target="media/image257.wmf"/><Relationship Id="rId620" Type="http://schemas.openxmlformats.org/officeDocument/2006/relationships/oleObject" Target="embeddings/oleObject288.bin"/><Relationship Id="rId718" Type="http://schemas.openxmlformats.org/officeDocument/2006/relationships/image" Target="media/image375.wmf"/><Relationship Id="rId925" Type="http://schemas.openxmlformats.org/officeDocument/2006/relationships/image" Target="media/image481.wmf"/><Relationship Id="rId357" Type="http://schemas.openxmlformats.org/officeDocument/2006/relationships/image" Target="media/image185.wmf"/><Relationship Id="rId1110" Type="http://schemas.openxmlformats.org/officeDocument/2006/relationships/oleObject" Target="embeddings/oleObject499.bin"/><Relationship Id="rId54" Type="http://schemas.openxmlformats.org/officeDocument/2006/relationships/image" Target="media/image36.png"/><Relationship Id="rId217" Type="http://schemas.openxmlformats.org/officeDocument/2006/relationships/oleObject" Target="embeddings/oleObject93.bin"/><Relationship Id="rId564" Type="http://schemas.openxmlformats.org/officeDocument/2006/relationships/image" Target="media/image295.wmf"/><Relationship Id="rId771" Type="http://schemas.openxmlformats.org/officeDocument/2006/relationships/oleObject" Target="embeddings/oleObject356.bin"/><Relationship Id="rId869" Type="http://schemas.openxmlformats.org/officeDocument/2006/relationships/oleObject" Target="embeddings/oleObject405.bin"/><Relationship Id="rId424" Type="http://schemas.openxmlformats.org/officeDocument/2006/relationships/oleObject" Target="embeddings/oleObject199.bin"/><Relationship Id="rId631" Type="http://schemas.openxmlformats.org/officeDocument/2006/relationships/image" Target="media/image331.wmf"/><Relationship Id="rId729" Type="http://schemas.openxmlformats.org/officeDocument/2006/relationships/oleObject" Target="embeddings/oleObject343.bin"/><Relationship Id="rId1054" Type="http://schemas.openxmlformats.org/officeDocument/2006/relationships/image" Target="media/image560.png"/><Relationship Id="rId270" Type="http://schemas.openxmlformats.org/officeDocument/2006/relationships/image" Target="media/image139.jpeg"/><Relationship Id="rId936" Type="http://schemas.openxmlformats.org/officeDocument/2006/relationships/oleObject" Target="embeddings/oleObject445.bin"/><Relationship Id="rId1121" Type="http://schemas.openxmlformats.org/officeDocument/2006/relationships/oleObject" Target="embeddings/oleObject504.bin"/><Relationship Id="rId65" Type="http://schemas.openxmlformats.org/officeDocument/2006/relationships/image" Target="media/image46.jpeg"/><Relationship Id="rId130" Type="http://schemas.openxmlformats.org/officeDocument/2006/relationships/image" Target="media/image77.wmf"/><Relationship Id="rId368" Type="http://schemas.openxmlformats.org/officeDocument/2006/relationships/image" Target="media/image191.wmf"/><Relationship Id="rId575" Type="http://schemas.openxmlformats.org/officeDocument/2006/relationships/image" Target="media/image301.wmf"/><Relationship Id="rId782" Type="http://schemas.openxmlformats.org/officeDocument/2006/relationships/image" Target="media/image414.wmf"/><Relationship Id="rId228" Type="http://schemas.openxmlformats.org/officeDocument/2006/relationships/image" Target="media/image120.wmf"/><Relationship Id="rId435" Type="http://schemas.openxmlformats.org/officeDocument/2006/relationships/image" Target="media/image224.wmf"/><Relationship Id="rId642" Type="http://schemas.openxmlformats.org/officeDocument/2006/relationships/oleObject" Target="embeddings/oleObject298.bin"/><Relationship Id="rId1065" Type="http://schemas.openxmlformats.org/officeDocument/2006/relationships/image" Target="media/image571.png"/><Relationship Id="rId281" Type="http://schemas.openxmlformats.org/officeDocument/2006/relationships/oleObject" Target="embeddings/oleObject130.bin"/><Relationship Id="rId502" Type="http://schemas.openxmlformats.org/officeDocument/2006/relationships/image" Target="media/image260.wmf"/><Relationship Id="rId947" Type="http://schemas.openxmlformats.org/officeDocument/2006/relationships/image" Target="media/image490.wmf"/><Relationship Id="rId1132" Type="http://schemas.openxmlformats.org/officeDocument/2006/relationships/image" Target="media/image607.png"/><Relationship Id="rId76" Type="http://schemas.openxmlformats.org/officeDocument/2006/relationships/image" Target="media/image55.wmf"/><Relationship Id="rId141" Type="http://schemas.openxmlformats.org/officeDocument/2006/relationships/oleObject" Target="embeddings/oleObject53.bin"/><Relationship Id="rId379" Type="http://schemas.openxmlformats.org/officeDocument/2006/relationships/image" Target="media/image197.wmf"/><Relationship Id="rId586" Type="http://schemas.openxmlformats.org/officeDocument/2006/relationships/oleObject" Target="embeddings/oleObject273.bin"/><Relationship Id="rId793" Type="http://schemas.openxmlformats.org/officeDocument/2006/relationships/image" Target="media/image420.wmf"/><Relationship Id="rId807" Type="http://schemas.openxmlformats.org/officeDocument/2006/relationships/image" Target="media/image427.wmf"/><Relationship Id="rId7" Type="http://schemas.openxmlformats.org/officeDocument/2006/relationships/endnotes" Target="endnotes.xml"/><Relationship Id="rId239" Type="http://schemas.openxmlformats.org/officeDocument/2006/relationships/oleObject" Target="embeddings/oleObject108.bin"/><Relationship Id="rId446" Type="http://schemas.openxmlformats.org/officeDocument/2006/relationships/oleObject" Target="embeddings/oleObject210.bin"/><Relationship Id="rId653" Type="http://schemas.openxmlformats.org/officeDocument/2006/relationships/image" Target="media/image343.wmf"/><Relationship Id="rId1076" Type="http://schemas.openxmlformats.org/officeDocument/2006/relationships/image" Target="media/image580.png"/><Relationship Id="rId292" Type="http://schemas.openxmlformats.org/officeDocument/2006/relationships/oleObject" Target="embeddings/oleObject137.bin"/><Relationship Id="rId306" Type="http://schemas.openxmlformats.org/officeDocument/2006/relationships/image" Target="media/image155.wmf"/><Relationship Id="rId860" Type="http://schemas.openxmlformats.org/officeDocument/2006/relationships/image" Target="media/image453.wmf"/><Relationship Id="rId958" Type="http://schemas.openxmlformats.org/officeDocument/2006/relationships/image" Target="media/image496.wmf"/><Relationship Id="rId1143" Type="http://schemas.openxmlformats.org/officeDocument/2006/relationships/image" Target="media/image618.emf"/><Relationship Id="rId87" Type="http://schemas.openxmlformats.org/officeDocument/2006/relationships/image" Target="media/image62.jpeg"/><Relationship Id="rId513" Type="http://schemas.openxmlformats.org/officeDocument/2006/relationships/oleObject" Target="embeddings/oleObject241.bin"/><Relationship Id="rId597" Type="http://schemas.openxmlformats.org/officeDocument/2006/relationships/image" Target="media/image312.wmf"/><Relationship Id="rId720" Type="http://schemas.openxmlformats.org/officeDocument/2006/relationships/oleObject" Target="embeddings/oleObject338.bin"/><Relationship Id="rId818" Type="http://schemas.openxmlformats.org/officeDocument/2006/relationships/oleObject" Target="embeddings/oleObject379.bin"/><Relationship Id="rId152" Type="http://schemas.openxmlformats.org/officeDocument/2006/relationships/oleObject" Target="embeddings/oleObject58.bin"/><Relationship Id="rId457" Type="http://schemas.openxmlformats.org/officeDocument/2006/relationships/image" Target="media/image235.wmf"/><Relationship Id="rId1003" Type="http://schemas.openxmlformats.org/officeDocument/2006/relationships/oleObject" Target="embeddings/oleObject477.bin"/><Relationship Id="rId1087" Type="http://schemas.openxmlformats.org/officeDocument/2006/relationships/hyperlink" Target="http://ela.kpi.ua/handle/123456789/11128" TargetMode="External"/><Relationship Id="rId664" Type="http://schemas.openxmlformats.org/officeDocument/2006/relationships/oleObject" Target="embeddings/oleObject309.bin"/><Relationship Id="rId871" Type="http://schemas.openxmlformats.org/officeDocument/2006/relationships/oleObject" Target="embeddings/oleObject406.bin"/><Relationship Id="rId969" Type="http://schemas.openxmlformats.org/officeDocument/2006/relationships/oleObject" Target="embeddings/oleObject462.bin"/><Relationship Id="rId14" Type="http://schemas.openxmlformats.org/officeDocument/2006/relationships/image" Target="media/image6.png"/><Relationship Id="rId317" Type="http://schemas.openxmlformats.org/officeDocument/2006/relationships/image" Target="media/image160.wmf"/><Relationship Id="rId524" Type="http://schemas.openxmlformats.org/officeDocument/2006/relationships/oleObject" Target="embeddings/oleObject245.bin"/><Relationship Id="rId731" Type="http://schemas.openxmlformats.org/officeDocument/2006/relationships/oleObject" Target="embeddings/oleObject344.bin"/><Relationship Id="rId1154" Type="http://schemas.openxmlformats.org/officeDocument/2006/relationships/image" Target="media/image629.png"/><Relationship Id="rId98" Type="http://schemas.openxmlformats.org/officeDocument/2006/relationships/oleObject" Target="embeddings/oleObject27.bin"/><Relationship Id="rId163" Type="http://schemas.openxmlformats.org/officeDocument/2006/relationships/image" Target="media/image93.wmf"/><Relationship Id="rId370" Type="http://schemas.openxmlformats.org/officeDocument/2006/relationships/image" Target="media/image192.wmf"/><Relationship Id="rId829" Type="http://schemas.openxmlformats.org/officeDocument/2006/relationships/image" Target="media/image438.wmf"/><Relationship Id="rId1014" Type="http://schemas.openxmlformats.org/officeDocument/2006/relationships/oleObject" Target="embeddings/oleObject482.bin"/><Relationship Id="rId230" Type="http://schemas.openxmlformats.org/officeDocument/2006/relationships/image" Target="media/image121.wmf"/><Relationship Id="rId468" Type="http://schemas.openxmlformats.org/officeDocument/2006/relationships/oleObject" Target="embeddings/oleObject220.bin"/><Relationship Id="rId675" Type="http://schemas.openxmlformats.org/officeDocument/2006/relationships/oleObject" Target="embeddings/oleObject315.bin"/><Relationship Id="rId882" Type="http://schemas.openxmlformats.org/officeDocument/2006/relationships/oleObject" Target="embeddings/oleObject413.bin"/><Relationship Id="rId1098" Type="http://schemas.openxmlformats.org/officeDocument/2006/relationships/oleObject" Target="embeddings/oleObject494.bin"/><Relationship Id="rId25" Type="http://schemas.openxmlformats.org/officeDocument/2006/relationships/image" Target="media/image12.emf"/><Relationship Id="rId328" Type="http://schemas.openxmlformats.org/officeDocument/2006/relationships/oleObject" Target="embeddings/oleObject156.bin"/><Relationship Id="rId535" Type="http://schemas.openxmlformats.org/officeDocument/2006/relationships/image" Target="media/image278.wmf"/><Relationship Id="rId742" Type="http://schemas.openxmlformats.org/officeDocument/2006/relationships/image" Target="media/image390.png"/><Relationship Id="rId1165" Type="http://schemas.openxmlformats.org/officeDocument/2006/relationships/image" Target="media/image639.emf"/><Relationship Id="rId174" Type="http://schemas.openxmlformats.org/officeDocument/2006/relationships/image" Target="media/image98.png"/><Relationship Id="rId381" Type="http://schemas.openxmlformats.org/officeDocument/2006/relationships/image" Target="media/image198.wmf"/><Relationship Id="rId602" Type="http://schemas.openxmlformats.org/officeDocument/2006/relationships/image" Target="media/image315.wmf"/><Relationship Id="rId1025" Type="http://schemas.openxmlformats.org/officeDocument/2006/relationships/oleObject" Target="embeddings/oleObject487.bin"/><Relationship Id="rId241" Type="http://schemas.openxmlformats.org/officeDocument/2006/relationships/oleObject" Target="embeddings/oleObject110.bin"/><Relationship Id="rId479" Type="http://schemas.openxmlformats.org/officeDocument/2006/relationships/image" Target="media/image247.wmf"/><Relationship Id="rId686" Type="http://schemas.openxmlformats.org/officeDocument/2006/relationships/image" Target="media/image359.wmf"/><Relationship Id="rId893" Type="http://schemas.openxmlformats.org/officeDocument/2006/relationships/image" Target="media/image468.wmf"/><Relationship Id="rId907" Type="http://schemas.openxmlformats.org/officeDocument/2006/relationships/oleObject" Target="embeddings/oleObject428.bin"/><Relationship Id="rId36" Type="http://schemas.openxmlformats.org/officeDocument/2006/relationships/oleObject" Target="embeddings/oleObject11.bin"/><Relationship Id="rId339" Type="http://schemas.openxmlformats.org/officeDocument/2006/relationships/oleObject" Target="embeddings/oleObject161.bin"/><Relationship Id="rId546" Type="http://schemas.openxmlformats.org/officeDocument/2006/relationships/oleObject" Target="embeddings/oleObject256.bin"/><Relationship Id="rId753" Type="http://schemas.openxmlformats.org/officeDocument/2006/relationships/image" Target="media/image399.wmf"/><Relationship Id="rId1176" Type="http://schemas.openxmlformats.org/officeDocument/2006/relationships/image" Target="media/image649.jpeg"/><Relationship Id="rId101" Type="http://schemas.openxmlformats.org/officeDocument/2006/relationships/image" Target="media/image67.wmf"/><Relationship Id="rId185" Type="http://schemas.openxmlformats.org/officeDocument/2006/relationships/oleObject" Target="embeddings/oleObject76.bin"/><Relationship Id="rId406" Type="http://schemas.openxmlformats.org/officeDocument/2006/relationships/oleObject" Target="embeddings/oleObject190.bin"/><Relationship Id="rId960" Type="http://schemas.openxmlformats.org/officeDocument/2006/relationships/image" Target="media/image497.wmf"/><Relationship Id="rId1036" Type="http://schemas.openxmlformats.org/officeDocument/2006/relationships/image" Target="media/image542.png"/><Relationship Id="rId392" Type="http://schemas.openxmlformats.org/officeDocument/2006/relationships/image" Target="media/image203.wmf"/><Relationship Id="rId613" Type="http://schemas.openxmlformats.org/officeDocument/2006/relationships/oleObject" Target="embeddings/oleObject286.bin"/><Relationship Id="rId697" Type="http://schemas.openxmlformats.org/officeDocument/2006/relationships/oleObject" Target="embeddings/oleObject326.bin"/><Relationship Id="rId820" Type="http://schemas.openxmlformats.org/officeDocument/2006/relationships/oleObject" Target="embeddings/oleObject380.bin"/><Relationship Id="rId918" Type="http://schemas.openxmlformats.org/officeDocument/2006/relationships/oleObject" Target="embeddings/oleObject434.bin"/><Relationship Id="rId252" Type="http://schemas.openxmlformats.org/officeDocument/2006/relationships/image" Target="media/image130.wmf"/><Relationship Id="rId1103" Type="http://schemas.openxmlformats.org/officeDocument/2006/relationships/image" Target="media/image590.wmf"/><Relationship Id="rId47" Type="http://schemas.openxmlformats.org/officeDocument/2006/relationships/image" Target="media/image29.png"/><Relationship Id="rId112" Type="http://schemas.openxmlformats.org/officeDocument/2006/relationships/oleObject" Target="embeddings/oleObject34.bin"/><Relationship Id="rId557" Type="http://schemas.openxmlformats.org/officeDocument/2006/relationships/oleObject" Target="embeddings/oleObject259.bin"/><Relationship Id="rId764" Type="http://schemas.openxmlformats.org/officeDocument/2006/relationships/image" Target="media/image405.wmf"/><Relationship Id="rId971" Type="http://schemas.openxmlformats.org/officeDocument/2006/relationships/image" Target="media/image501.wmf"/><Relationship Id="rId196" Type="http://schemas.openxmlformats.org/officeDocument/2006/relationships/oleObject" Target="embeddings/oleObject81.bin"/><Relationship Id="rId417" Type="http://schemas.openxmlformats.org/officeDocument/2006/relationships/image" Target="media/image215.wmf"/><Relationship Id="rId624" Type="http://schemas.openxmlformats.org/officeDocument/2006/relationships/oleObject" Target="embeddings/oleObject290.bin"/><Relationship Id="rId831" Type="http://schemas.openxmlformats.org/officeDocument/2006/relationships/image" Target="media/image439.wmf"/><Relationship Id="rId1047" Type="http://schemas.openxmlformats.org/officeDocument/2006/relationships/image" Target="media/image553.png"/><Relationship Id="rId263" Type="http://schemas.openxmlformats.org/officeDocument/2006/relationships/image" Target="media/image136.wmf"/><Relationship Id="rId470" Type="http://schemas.openxmlformats.org/officeDocument/2006/relationships/oleObject" Target="embeddings/oleObject221.bin"/><Relationship Id="rId929" Type="http://schemas.openxmlformats.org/officeDocument/2006/relationships/image" Target="media/image483.wmf"/><Relationship Id="rId1114" Type="http://schemas.openxmlformats.org/officeDocument/2006/relationships/oleObject" Target="embeddings/oleObject501.bin"/><Relationship Id="rId58" Type="http://schemas.openxmlformats.org/officeDocument/2006/relationships/image" Target="media/image40.jpeg"/><Relationship Id="rId123" Type="http://schemas.openxmlformats.org/officeDocument/2006/relationships/oleObject" Target="embeddings/oleObject41.bin"/><Relationship Id="rId330" Type="http://schemas.openxmlformats.org/officeDocument/2006/relationships/image" Target="media/image167.wmf"/><Relationship Id="rId568" Type="http://schemas.openxmlformats.org/officeDocument/2006/relationships/image" Target="media/image297.wmf"/><Relationship Id="rId775" Type="http://schemas.openxmlformats.org/officeDocument/2006/relationships/oleObject" Target="embeddings/oleObject358.bin"/><Relationship Id="rId982" Type="http://schemas.openxmlformats.org/officeDocument/2006/relationships/oleObject" Target="embeddings/oleObject469.bin"/><Relationship Id="rId428" Type="http://schemas.openxmlformats.org/officeDocument/2006/relationships/oleObject" Target="embeddings/oleObject201.bin"/><Relationship Id="rId635" Type="http://schemas.openxmlformats.org/officeDocument/2006/relationships/image" Target="media/image334.wmf"/><Relationship Id="rId842" Type="http://schemas.openxmlformats.org/officeDocument/2006/relationships/oleObject" Target="embeddings/oleObject391.bin"/><Relationship Id="rId1058" Type="http://schemas.openxmlformats.org/officeDocument/2006/relationships/image" Target="media/image564.png"/><Relationship Id="rId274" Type="http://schemas.openxmlformats.org/officeDocument/2006/relationships/image" Target="media/image142.wmf"/><Relationship Id="rId481" Type="http://schemas.openxmlformats.org/officeDocument/2006/relationships/image" Target="media/image248.wmf"/><Relationship Id="rId702" Type="http://schemas.openxmlformats.org/officeDocument/2006/relationships/image" Target="media/image367.wmf"/><Relationship Id="rId1125" Type="http://schemas.openxmlformats.org/officeDocument/2006/relationships/oleObject" Target="embeddings/oleObject506.bin"/><Relationship Id="rId69" Type="http://schemas.openxmlformats.org/officeDocument/2006/relationships/image" Target="media/image50.png"/><Relationship Id="rId134" Type="http://schemas.openxmlformats.org/officeDocument/2006/relationships/image" Target="media/image79.wmf"/><Relationship Id="rId579" Type="http://schemas.openxmlformats.org/officeDocument/2006/relationships/image" Target="media/image303.wmf"/><Relationship Id="rId786" Type="http://schemas.openxmlformats.org/officeDocument/2006/relationships/image" Target="media/image416.png"/><Relationship Id="rId993" Type="http://schemas.openxmlformats.org/officeDocument/2006/relationships/oleObject" Target="embeddings/oleObject472.bin"/><Relationship Id="rId341" Type="http://schemas.openxmlformats.org/officeDocument/2006/relationships/oleObject" Target="embeddings/oleObject162.bin"/><Relationship Id="rId439" Type="http://schemas.openxmlformats.org/officeDocument/2006/relationships/image" Target="media/image226.wmf"/><Relationship Id="rId646" Type="http://schemas.openxmlformats.org/officeDocument/2006/relationships/oleObject" Target="embeddings/oleObject300.bin"/><Relationship Id="rId1069" Type="http://schemas.openxmlformats.org/officeDocument/2006/relationships/image" Target="media/image575.png"/><Relationship Id="rId201" Type="http://schemas.openxmlformats.org/officeDocument/2006/relationships/image" Target="media/image111.wmf"/><Relationship Id="rId285" Type="http://schemas.openxmlformats.org/officeDocument/2006/relationships/oleObject" Target="embeddings/oleObject133.bin"/><Relationship Id="rId506" Type="http://schemas.openxmlformats.org/officeDocument/2006/relationships/image" Target="media/image262.wmf"/><Relationship Id="rId853" Type="http://schemas.openxmlformats.org/officeDocument/2006/relationships/oleObject" Target="embeddings/oleObject396.bin"/><Relationship Id="rId1136" Type="http://schemas.openxmlformats.org/officeDocument/2006/relationships/image" Target="media/image611.emf"/><Relationship Id="rId492" Type="http://schemas.openxmlformats.org/officeDocument/2006/relationships/image" Target="media/image254.wmf"/><Relationship Id="rId713" Type="http://schemas.openxmlformats.org/officeDocument/2006/relationships/oleObject" Target="embeddings/oleObject334.bin"/><Relationship Id="rId797" Type="http://schemas.openxmlformats.org/officeDocument/2006/relationships/image" Target="media/image422.wmf"/><Relationship Id="rId920" Type="http://schemas.openxmlformats.org/officeDocument/2006/relationships/oleObject" Target="embeddings/oleObject435.bin"/><Relationship Id="rId145" Type="http://schemas.openxmlformats.org/officeDocument/2006/relationships/oleObject" Target="embeddings/oleObject55.bin"/><Relationship Id="rId352" Type="http://schemas.openxmlformats.org/officeDocument/2006/relationships/image" Target="media/image181.wmf"/><Relationship Id="rId212" Type="http://schemas.openxmlformats.org/officeDocument/2006/relationships/image" Target="media/image115.wmf"/><Relationship Id="rId657" Type="http://schemas.openxmlformats.org/officeDocument/2006/relationships/image" Target="media/image345.emf"/><Relationship Id="rId864" Type="http://schemas.openxmlformats.org/officeDocument/2006/relationships/image" Target="media/image455.wmf"/><Relationship Id="rId296" Type="http://schemas.openxmlformats.org/officeDocument/2006/relationships/oleObject" Target="embeddings/oleObject139.bin"/><Relationship Id="rId517" Type="http://schemas.openxmlformats.org/officeDocument/2006/relationships/oleObject" Target="embeddings/oleObject242.bin"/><Relationship Id="rId724" Type="http://schemas.openxmlformats.org/officeDocument/2006/relationships/image" Target="media/image377.wmf"/><Relationship Id="rId931" Type="http://schemas.openxmlformats.org/officeDocument/2006/relationships/oleObject" Target="embeddings/oleObject441.bin"/><Relationship Id="rId1147" Type="http://schemas.openxmlformats.org/officeDocument/2006/relationships/image" Target="media/image622.emf"/><Relationship Id="rId60" Type="http://schemas.openxmlformats.org/officeDocument/2006/relationships/image" Target="media/image42.jpeg"/><Relationship Id="rId156" Type="http://schemas.openxmlformats.org/officeDocument/2006/relationships/oleObject" Target="embeddings/oleObject60.bin"/><Relationship Id="rId363" Type="http://schemas.openxmlformats.org/officeDocument/2006/relationships/oleObject" Target="embeddings/oleObject168.bin"/><Relationship Id="rId570" Type="http://schemas.openxmlformats.org/officeDocument/2006/relationships/image" Target="media/image298.wmf"/><Relationship Id="rId1007" Type="http://schemas.openxmlformats.org/officeDocument/2006/relationships/oleObject" Target="embeddings/oleObject479.bin"/><Relationship Id="rId223" Type="http://schemas.openxmlformats.org/officeDocument/2006/relationships/oleObject" Target="embeddings/oleObject98.bin"/><Relationship Id="rId430" Type="http://schemas.openxmlformats.org/officeDocument/2006/relationships/oleObject" Target="embeddings/oleObject202.bin"/><Relationship Id="rId668" Type="http://schemas.openxmlformats.org/officeDocument/2006/relationships/image" Target="media/image350.wmf"/><Relationship Id="rId875" Type="http://schemas.openxmlformats.org/officeDocument/2006/relationships/oleObject" Target="embeddings/oleObject408.bin"/><Relationship Id="rId1060" Type="http://schemas.openxmlformats.org/officeDocument/2006/relationships/image" Target="media/image566.png"/><Relationship Id="rId18" Type="http://schemas.openxmlformats.org/officeDocument/2006/relationships/oleObject" Target="embeddings/oleObject3.bin"/><Relationship Id="rId528" Type="http://schemas.openxmlformats.org/officeDocument/2006/relationships/oleObject" Target="embeddings/oleObject247.bin"/><Relationship Id="rId735" Type="http://schemas.openxmlformats.org/officeDocument/2006/relationships/image" Target="media/image383.jpeg"/><Relationship Id="rId942" Type="http://schemas.openxmlformats.org/officeDocument/2006/relationships/oleObject" Target="embeddings/oleObject448.bin"/><Relationship Id="rId1158" Type="http://schemas.openxmlformats.org/officeDocument/2006/relationships/image" Target="media/image633.wmf"/><Relationship Id="rId167" Type="http://schemas.openxmlformats.org/officeDocument/2006/relationships/image" Target="media/image95.wmf"/><Relationship Id="rId374" Type="http://schemas.openxmlformats.org/officeDocument/2006/relationships/oleObject" Target="embeddings/oleObject173.bin"/><Relationship Id="rId581" Type="http://schemas.openxmlformats.org/officeDocument/2006/relationships/image" Target="media/image304.wmf"/><Relationship Id="rId1018" Type="http://schemas.openxmlformats.org/officeDocument/2006/relationships/oleObject" Target="embeddings/oleObject484.bin"/><Relationship Id="rId71" Type="http://schemas.openxmlformats.org/officeDocument/2006/relationships/image" Target="media/image52.png"/><Relationship Id="rId234" Type="http://schemas.openxmlformats.org/officeDocument/2006/relationships/oleObject" Target="embeddings/oleObject105.bin"/><Relationship Id="rId679" Type="http://schemas.openxmlformats.org/officeDocument/2006/relationships/oleObject" Target="embeddings/oleObject317.bin"/><Relationship Id="rId802" Type="http://schemas.openxmlformats.org/officeDocument/2006/relationships/oleObject" Target="embeddings/oleObject371.bin"/><Relationship Id="rId886" Type="http://schemas.openxmlformats.org/officeDocument/2006/relationships/oleObject" Target="embeddings/oleObject415.bin"/><Relationship Id="rId2" Type="http://schemas.openxmlformats.org/officeDocument/2006/relationships/numbering" Target="numbering.xml"/><Relationship Id="rId29" Type="http://schemas.openxmlformats.org/officeDocument/2006/relationships/image" Target="media/image14.png"/><Relationship Id="rId441" Type="http://schemas.openxmlformats.org/officeDocument/2006/relationships/image" Target="media/image227.wmf"/><Relationship Id="rId539" Type="http://schemas.openxmlformats.org/officeDocument/2006/relationships/image" Target="media/image280.wmf"/><Relationship Id="rId746" Type="http://schemas.openxmlformats.org/officeDocument/2006/relationships/image" Target="media/image394.jpeg"/><Relationship Id="rId1071" Type="http://schemas.openxmlformats.org/officeDocument/2006/relationships/oleObject" Target="embeddings/oleObject488.bin"/><Relationship Id="rId1169" Type="http://schemas.openxmlformats.org/officeDocument/2006/relationships/image" Target="media/image642.jpeg"/><Relationship Id="rId178" Type="http://schemas.openxmlformats.org/officeDocument/2006/relationships/image" Target="media/image99.wmf"/><Relationship Id="rId301" Type="http://schemas.openxmlformats.org/officeDocument/2006/relationships/oleObject" Target="embeddings/oleObject142.bin"/><Relationship Id="rId953" Type="http://schemas.openxmlformats.org/officeDocument/2006/relationships/image" Target="media/image493.jpeg"/><Relationship Id="rId1029" Type="http://schemas.openxmlformats.org/officeDocument/2006/relationships/image" Target="media/image535.png"/><Relationship Id="rId82" Type="http://schemas.openxmlformats.org/officeDocument/2006/relationships/image" Target="media/image58.wmf"/><Relationship Id="rId385" Type="http://schemas.openxmlformats.org/officeDocument/2006/relationships/image" Target="media/image200.wmf"/><Relationship Id="rId592" Type="http://schemas.openxmlformats.org/officeDocument/2006/relationships/oleObject" Target="embeddings/oleObject276.bin"/><Relationship Id="rId606" Type="http://schemas.openxmlformats.org/officeDocument/2006/relationships/image" Target="media/image317.wmf"/><Relationship Id="rId813" Type="http://schemas.openxmlformats.org/officeDocument/2006/relationships/image" Target="media/image430.wmf"/><Relationship Id="rId245" Type="http://schemas.openxmlformats.org/officeDocument/2006/relationships/oleObject" Target="embeddings/oleObject112.bin"/><Relationship Id="rId452" Type="http://schemas.openxmlformats.org/officeDocument/2006/relationships/oleObject" Target="embeddings/oleObject213.bin"/><Relationship Id="rId897" Type="http://schemas.openxmlformats.org/officeDocument/2006/relationships/image" Target="media/image470.wmf"/><Relationship Id="rId1082" Type="http://schemas.openxmlformats.org/officeDocument/2006/relationships/hyperlink" Target="http://www.twirpx.com/file/1240652/" TargetMode="External"/><Relationship Id="rId105" Type="http://schemas.openxmlformats.org/officeDocument/2006/relationships/image" Target="media/image69.wmf"/><Relationship Id="rId312" Type="http://schemas.openxmlformats.org/officeDocument/2006/relationships/oleObject" Target="embeddings/oleObject148.bin"/><Relationship Id="rId757" Type="http://schemas.openxmlformats.org/officeDocument/2006/relationships/image" Target="media/image401.wmf"/><Relationship Id="rId964" Type="http://schemas.openxmlformats.org/officeDocument/2006/relationships/oleObject" Target="embeddings/oleObject459.bin"/><Relationship Id="rId93" Type="http://schemas.openxmlformats.org/officeDocument/2006/relationships/oleObject" Target="embeddings/oleObject22.bin"/><Relationship Id="rId189" Type="http://schemas.openxmlformats.org/officeDocument/2006/relationships/image" Target="media/image105.wmf"/><Relationship Id="rId396" Type="http://schemas.openxmlformats.org/officeDocument/2006/relationships/image" Target="media/image205.wmf"/><Relationship Id="rId617" Type="http://schemas.openxmlformats.org/officeDocument/2006/relationships/image" Target="media/image323.jpeg"/><Relationship Id="rId824" Type="http://schemas.openxmlformats.org/officeDocument/2006/relationships/oleObject" Target="embeddings/oleObject382.bin"/><Relationship Id="rId256" Type="http://schemas.openxmlformats.org/officeDocument/2006/relationships/image" Target="media/image132.wmf"/><Relationship Id="rId463" Type="http://schemas.openxmlformats.org/officeDocument/2006/relationships/image" Target="media/image239.wmf"/><Relationship Id="rId670" Type="http://schemas.openxmlformats.org/officeDocument/2006/relationships/image" Target="media/image351.wmf"/><Relationship Id="rId1093" Type="http://schemas.openxmlformats.org/officeDocument/2006/relationships/image" Target="media/image585.wmf"/><Relationship Id="rId1107" Type="http://schemas.openxmlformats.org/officeDocument/2006/relationships/image" Target="media/image592.png"/><Relationship Id="rId116" Type="http://schemas.openxmlformats.org/officeDocument/2006/relationships/oleObject" Target="embeddings/oleObject36.bin"/><Relationship Id="rId323" Type="http://schemas.openxmlformats.org/officeDocument/2006/relationships/image" Target="media/image163.wmf"/><Relationship Id="rId530" Type="http://schemas.openxmlformats.org/officeDocument/2006/relationships/oleObject" Target="embeddings/oleObject248.bin"/><Relationship Id="rId768" Type="http://schemas.openxmlformats.org/officeDocument/2006/relationships/image" Target="media/image407.wmf"/><Relationship Id="rId975" Type="http://schemas.openxmlformats.org/officeDocument/2006/relationships/image" Target="media/image503.wmf"/><Relationship Id="rId1160" Type="http://schemas.openxmlformats.org/officeDocument/2006/relationships/image" Target="media/image634.png"/><Relationship Id="rId20" Type="http://schemas.openxmlformats.org/officeDocument/2006/relationships/oleObject" Target="embeddings/oleObject4.bin"/><Relationship Id="rId628" Type="http://schemas.openxmlformats.org/officeDocument/2006/relationships/oleObject" Target="embeddings/oleObject292.bin"/><Relationship Id="rId835" Type="http://schemas.openxmlformats.org/officeDocument/2006/relationships/image" Target="media/image441.wmf"/><Relationship Id="rId267" Type="http://schemas.openxmlformats.org/officeDocument/2006/relationships/image" Target="media/image138.wmf"/><Relationship Id="rId474" Type="http://schemas.openxmlformats.org/officeDocument/2006/relationships/oleObject" Target="embeddings/oleObject223.bin"/><Relationship Id="rId1020" Type="http://schemas.openxmlformats.org/officeDocument/2006/relationships/oleObject" Target="embeddings/oleObject485.bin"/><Relationship Id="rId1118" Type="http://schemas.openxmlformats.org/officeDocument/2006/relationships/image" Target="media/image599.wmf"/><Relationship Id="rId127" Type="http://schemas.openxmlformats.org/officeDocument/2006/relationships/oleObject" Target="embeddings/oleObject44.bin"/><Relationship Id="rId681" Type="http://schemas.openxmlformats.org/officeDocument/2006/relationships/oleObject" Target="embeddings/oleObject318.bin"/><Relationship Id="rId779" Type="http://schemas.openxmlformats.org/officeDocument/2006/relationships/oleObject" Target="embeddings/oleObject360.bin"/><Relationship Id="rId902" Type="http://schemas.openxmlformats.org/officeDocument/2006/relationships/oleObject" Target="embeddings/oleObject423.bin"/><Relationship Id="rId986" Type="http://schemas.openxmlformats.org/officeDocument/2006/relationships/oleObject" Target="embeddings/oleObject470.bin"/><Relationship Id="rId31" Type="http://schemas.openxmlformats.org/officeDocument/2006/relationships/image" Target="media/image16.emf"/><Relationship Id="rId334" Type="http://schemas.openxmlformats.org/officeDocument/2006/relationships/image" Target="media/image169.wmf"/><Relationship Id="rId541" Type="http://schemas.openxmlformats.org/officeDocument/2006/relationships/image" Target="media/image281.wmf"/><Relationship Id="rId639" Type="http://schemas.openxmlformats.org/officeDocument/2006/relationships/image" Target="media/image336.wmf"/><Relationship Id="rId1171" Type="http://schemas.openxmlformats.org/officeDocument/2006/relationships/image" Target="media/image644.jpeg"/><Relationship Id="rId180" Type="http://schemas.openxmlformats.org/officeDocument/2006/relationships/image" Target="media/image100.wmf"/><Relationship Id="rId278" Type="http://schemas.openxmlformats.org/officeDocument/2006/relationships/image" Target="media/image144.wmf"/><Relationship Id="rId401" Type="http://schemas.openxmlformats.org/officeDocument/2006/relationships/oleObject" Target="embeddings/oleObject187.bin"/><Relationship Id="rId846" Type="http://schemas.openxmlformats.org/officeDocument/2006/relationships/image" Target="media/image447.wmf"/><Relationship Id="rId1031" Type="http://schemas.openxmlformats.org/officeDocument/2006/relationships/image" Target="media/image537.png"/><Relationship Id="rId1129" Type="http://schemas.openxmlformats.org/officeDocument/2006/relationships/oleObject" Target="embeddings/oleObject508.bin"/><Relationship Id="rId485" Type="http://schemas.openxmlformats.org/officeDocument/2006/relationships/oleObject" Target="embeddings/oleObject228.bin"/><Relationship Id="rId692" Type="http://schemas.openxmlformats.org/officeDocument/2006/relationships/image" Target="media/image362.wmf"/><Relationship Id="rId706" Type="http://schemas.openxmlformats.org/officeDocument/2006/relationships/image" Target="media/image369.wmf"/><Relationship Id="rId913" Type="http://schemas.openxmlformats.org/officeDocument/2006/relationships/oleObject" Target="embeddings/oleObject431.bin"/><Relationship Id="rId42" Type="http://schemas.openxmlformats.org/officeDocument/2006/relationships/image" Target="media/image24.wmf"/><Relationship Id="rId138" Type="http://schemas.openxmlformats.org/officeDocument/2006/relationships/oleObject" Target="embeddings/oleObject51.bin"/><Relationship Id="rId345" Type="http://schemas.openxmlformats.org/officeDocument/2006/relationships/oleObject" Target="embeddings/oleObject164.bin"/><Relationship Id="rId552" Type="http://schemas.openxmlformats.org/officeDocument/2006/relationships/image" Target="media/image289.wmf"/><Relationship Id="rId997" Type="http://schemas.openxmlformats.org/officeDocument/2006/relationships/oleObject" Target="embeddings/oleObject474.bin"/><Relationship Id="rId191" Type="http://schemas.openxmlformats.org/officeDocument/2006/relationships/image" Target="media/image106.wmf"/><Relationship Id="rId205" Type="http://schemas.openxmlformats.org/officeDocument/2006/relationships/oleObject" Target="embeddings/oleObject87.bin"/><Relationship Id="rId412" Type="http://schemas.openxmlformats.org/officeDocument/2006/relationships/image" Target="media/image212.png"/><Relationship Id="rId857" Type="http://schemas.openxmlformats.org/officeDocument/2006/relationships/image" Target="media/image452.wmf"/><Relationship Id="rId1042" Type="http://schemas.openxmlformats.org/officeDocument/2006/relationships/image" Target="media/image548.png"/><Relationship Id="rId289" Type="http://schemas.openxmlformats.org/officeDocument/2006/relationships/oleObject" Target="embeddings/oleObject135.bin"/><Relationship Id="rId496" Type="http://schemas.openxmlformats.org/officeDocument/2006/relationships/oleObject" Target="embeddings/oleObject233.bin"/><Relationship Id="rId717" Type="http://schemas.openxmlformats.org/officeDocument/2006/relationships/oleObject" Target="embeddings/oleObject336.bin"/><Relationship Id="rId924" Type="http://schemas.openxmlformats.org/officeDocument/2006/relationships/oleObject" Target="embeddings/oleObject437.bin"/><Relationship Id="rId53" Type="http://schemas.openxmlformats.org/officeDocument/2006/relationships/image" Target="media/image35.wmf"/><Relationship Id="rId149" Type="http://schemas.openxmlformats.org/officeDocument/2006/relationships/oleObject" Target="embeddings/oleObject57.bin"/><Relationship Id="rId356" Type="http://schemas.openxmlformats.org/officeDocument/2006/relationships/image" Target="media/image184.png"/><Relationship Id="rId563" Type="http://schemas.openxmlformats.org/officeDocument/2006/relationships/oleObject" Target="embeddings/oleObject262.bin"/><Relationship Id="rId770" Type="http://schemas.openxmlformats.org/officeDocument/2006/relationships/image" Target="media/image408.wmf"/><Relationship Id="rId95" Type="http://schemas.openxmlformats.org/officeDocument/2006/relationships/oleObject" Target="embeddings/oleObject24.bin"/><Relationship Id="rId160" Type="http://schemas.openxmlformats.org/officeDocument/2006/relationships/oleObject" Target="embeddings/oleObject62.bin"/><Relationship Id="rId216" Type="http://schemas.openxmlformats.org/officeDocument/2006/relationships/image" Target="media/image117.wmf"/><Relationship Id="rId423" Type="http://schemas.openxmlformats.org/officeDocument/2006/relationships/image" Target="media/image218.wmf"/><Relationship Id="rId826" Type="http://schemas.openxmlformats.org/officeDocument/2006/relationships/oleObject" Target="embeddings/oleObject383.bin"/><Relationship Id="rId868" Type="http://schemas.openxmlformats.org/officeDocument/2006/relationships/image" Target="media/image457.wmf"/><Relationship Id="rId1011" Type="http://schemas.openxmlformats.org/officeDocument/2006/relationships/oleObject" Target="embeddings/oleObject481.bin"/><Relationship Id="rId1053" Type="http://schemas.openxmlformats.org/officeDocument/2006/relationships/image" Target="media/image559.png"/><Relationship Id="rId1109" Type="http://schemas.openxmlformats.org/officeDocument/2006/relationships/image" Target="media/image594.wmf"/><Relationship Id="rId258" Type="http://schemas.openxmlformats.org/officeDocument/2006/relationships/image" Target="media/image133.jpeg"/><Relationship Id="rId465" Type="http://schemas.openxmlformats.org/officeDocument/2006/relationships/image" Target="media/image240.wmf"/><Relationship Id="rId630" Type="http://schemas.openxmlformats.org/officeDocument/2006/relationships/oleObject" Target="embeddings/oleObject293.bin"/><Relationship Id="rId672" Type="http://schemas.openxmlformats.org/officeDocument/2006/relationships/image" Target="media/image352.wmf"/><Relationship Id="rId728" Type="http://schemas.openxmlformats.org/officeDocument/2006/relationships/image" Target="media/image379.wmf"/><Relationship Id="rId935" Type="http://schemas.openxmlformats.org/officeDocument/2006/relationships/image" Target="media/image484.wmf"/><Relationship Id="rId1095" Type="http://schemas.openxmlformats.org/officeDocument/2006/relationships/image" Target="media/image586.wmf"/><Relationship Id="rId22" Type="http://schemas.openxmlformats.org/officeDocument/2006/relationships/oleObject" Target="embeddings/oleObject5.bin"/><Relationship Id="rId64" Type="http://schemas.openxmlformats.org/officeDocument/2006/relationships/image" Target="media/image45.png"/><Relationship Id="rId118" Type="http://schemas.openxmlformats.org/officeDocument/2006/relationships/oleObject" Target="embeddings/oleObject37.bin"/><Relationship Id="rId325" Type="http://schemas.openxmlformats.org/officeDocument/2006/relationships/image" Target="media/image164.wmf"/><Relationship Id="rId367" Type="http://schemas.openxmlformats.org/officeDocument/2006/relationships/oleObject" Target="embeddings/oleObject170.bin"/><Relationship Id="rId532" Type="http://schemas.openxmlformats.org/officeDocument/2006/relationships/oleObject" Target="embeddings/oleObject249.bin"/><Relationship Id="rId574" Type="http://schemas.openxmlformats.org/officeDocument/2006/relationships/oleObject" Target="embeddings/oleObject267.bin"/><Relationship Id="rId977" Type="http://schemas.openxmlformats.org/officeDocument/2006/relationships/image" Target="media/image504.wmf"/><Relationship Id="rId1120" Type="http://schemas.openxmlformats.org/officeDocument/2006/relationships/image" Target="media/image600.wmf"/><Relationship Id="rId1162" Type="http://schemas.openxmlformats.org/officeDocument/2006/relationships/image" Target="media/image636.png"/><Relationship Id="rId171" Type="http://schemas.openxmlformats.org/officeDocument/2006/relationships/oleObject" Target="embeddings/oleObject68.bin"/><Relationship Id="rId227" Type="http://schemas.openxmlformats.org/officeDocument/2006/relationships/oleObject" Target="embeddings/oleObject101.bin"/><Relationship Id="rId781" Type="http://schemas.openxmlformats.org/officeDocument/2006/relationships/oleObject" Target="embeddings/oleObject361.bin"/><Relationship Id="rId837" Type="http://schemas.openxmlformats.org/officeDocument/2006/relationships/image" Target="media/image442.wmf"/><Relationship Id="rId879" Type="http://schemas.openxmlformats.org/officeDocument/2006/relationships/image" Target="media/image461.wmf"/><Relationship Id="rId1022" Type="http://schemas.openxmlformats.org/officeDocument/2006/relationships/image" Target="media/image530.wmf"/><Relationship Id="rId269" Type="http://schemas.openxmlformats.org/officeDocument/2006/relationships/oleObject" Target="embeddings/oleObject124.bin"/><Relationship Id="rId434" Type="http://schemas.openxmlformats.org/officeDocument/2006/relationships/oleObject" Target="embeddings/oleObject204.bin"/><Relationship Id="rId476" Type="http://schemas.openxmlformats.org/officeDocument/2006/relationships/oleObject" Target="embeddings/oleObject224.bin"/><Relationship Id="rId641" Type="http://schemas.openxmlformats.org/officeDocument/2006/relationships/image" Target="media/image337.wmf"/><Relationship Id="rId683" Type="http://schemas.openxmlformats.org/officeDocument/2006/relationships/oleObject" Target="embeddings/oleObject319.bin"/><Relationship Id="rId739" Type="http://schemas.openxmlformats.org/officeDocument/2006/relationships/image" Target="media/image387.png"/><Relationship Id="rId890" Type="http://schemas.openxmlformats.org/officeDocument/2006/relationships/oleObject" Target="embeddings/oleObject417.bin"/><Relationship Id="rId904" Type="http://schemas.openxmlformats.org/officeDocument/2006/relationships/oleObject" Target="embeddings/oleObject425.bin"/><Relationship Id="rId1064" Type="http://schemas.openxmlformats.org/officeDocument/2006/relationships/image" Target="media/image570.png"/><Relationship Id="rId33" Type="http://schemas.openxmlformats.org/officeDocument/2006/relationships/image" Target="media/image17.emf"/><Relationship Id="rId129" Type="http://schemas.openxmlformats.org/officeDocument/2006/relationships/oleObject" Target="embeddings/oleObject46.bin"/><Relationship Id="rId280" Type="http://schemas.openxmlformats.org/officeDocument/2006/relationships/oleObject" Target="embeddings/oleObject129.bin"/><Relationship Id="rId336" Type="http://schemas.openxmlformats.org/officeDocument/2006/relationships/image" Target="media/image170.wmf"/><Relationship Id="rId501" Type="http://schemas.openxmlformats.org/officeDocument/2006/relationships/image" Target="media/image259.png"/><Relationship Id="rId543" Type="http://schemas.openxmlformats.org/officeDocument/2006/relationships/image" Target="media/image282.wmf"/><Relationship Id="rId946" Type="http://schemas.openxmlformats.org/officeDocument/2006/relationships/oleObject" Target="embeddings/oleObject450.bin"/><Relationship Id="rId988" Type="http://schemas.openxmlformats.org/officeDocument/2006/relationships/image" Target="media/image511.png"/><Relationship Id="rId1131" Type="http://schemas.openxmlformats.org/officeDocument/2006/relationships/image" Target="media/image606.png"/><Relationship Id="rId1173" Type="http://schemas.openxmlformats.org/officeDocument/2006/relationships/image" Target="media/image646.jpeg"/><Relationship Id="rId75" Type="http://schemas.openxmlformats.org/officeDocument/2006/relationships/oleObject" Target="embeddings/oleObject14.bin"/><Relationship Id="rId140" Type="http://schemas.openxmlformats.org/officeDocument/2006/relationships/image" Target="media/image81.wmf"/><Relationship Id="rId182" Type="http://schemas.openxmlformats.org/officeDocument/2006/relationships/image" Target="media/image101.wmf"/><Relationship Id="rId378" Type="http://schemas.openxmlformats.org/officeDocument/2006/relationships/oleObject" Target="embeddings/oleObject175.bin"/><Relationship Id="rId403" Type="http://schemas.openxmlformats.org/officeDocument/2006/relationships/image" Target="media/image208.wmf"/><Relationship Id="rId585" Type="http://schemas.openxmlformats.org/officeDocument/2006/relationships/image" Target="media/image306.wmf"/><Relationship Id="rId750" Type="http://schemas.openxmlformats.org/officeDocument/2006/relationships/oleObject" Target="embeddings/oleObject346.bin"/><Relationship Id="rId792" Type="http://schemas.openxmlformats.org/officeDocument/2006/relationships/oleObject" Target="embeddings/oleObject366.bin"/><Relationship Id="rId806" Type="http://schemas.openxmlformats.org/officeDocument/2006/relationships/oleObject" Target="embeddings/oleObject373.bin"/><Relationship Id="rId848" Type="http://schemas.openxmlformats.org/officeDocument/2006/relationships/image" Target="media/image448.wmf"/><Relationship Id="rId1033" Type="http://schemas.openxmlformats.org/officeDocument/2006/relationships/image" Target="media/image539.png"/><Relationship Id="rId6" Type="http://schemas.openxmlformats.org/officeDocument/2006/relationships/footnotes" Target="footnotes.xml"/><Relationship Id="rId238" Type="http://schemas.openxmlformats.org/officeDocument/2006/relationships/oleObject" Target="embeddings/oleObject107.bin"/><Relationship Id="rId445" Type="http://schemas.openxmlformats.org/officeDocument/2006/relationships/image" Target="media/image229.wmf"/><Relationship Id="rId487" Type="http://schemas.openxmlformats.org/officeDocument/2006/relationships/oleObject" Target="embeddings/oleObject229.bin"/><Relationship Id="rId610" Type="http://schemas.openxmlformats.org/officeDocument/2006/relationships/image" Target="media/image319.wmf"/><Relationship Id="rId652" Type="http://schemas.openxmlformats.org/officeDocument/2006/relationships/oleObject" Target="embeddings/oleObject303.bin"/><Relationship Id="rId694" Type="http://schemas.openxmlformats.org/officeDocument/2006/relationships/image" Target="media/image363.wmf"/><Relationship Id="rId708" Type="http://schemas.openxmlformats.org/officeDocument/2006/relationships/image" Target="media/image370.wmf"/><Relationship Id="rId915" Type="http://schemas.openxmlformats.org/officeDocument/2006/relationships/image" Target="media/image476.wmf"/><Relationship Id="rId1075" Type="http://schemas.openxmlformats.org/officeDocument/2006/relationships/image" Target="media/image579.png"/><Relationship Id="rId291" Type="http://schemas.openxmlformats.org/officeDocument/2006/relationships/oleObject" Target="embeddings/oleObject136.bin"/><Relationship Id="rId305" Type="http://schemas.openxmlformats.org/officeDocument/2006/relationships/oleObject" Target="embeddings/oleObject144.bin"/><Relationship Id="rId347" Type="http://schemas.openxmlformats.org/officeDocument/2006/relationships/image" Target="media/image176.png"/><Relationship Id="rId512" Type="http://schemas.openxmlformats.org/officeDocument/2006/relationships/image" Target="media/image265.wmf"/><Relationship Id="rId957" Type="http://schemas.openxmlformats.org/officeDocument/2006/relationships/oleObject" Target="embeddings/oleObject455.bin"/><Relationship Id="rId999" Type="http://schemas.openxmlformats.org/officeDocument/2006/relationships/image" Target="media/image517.wmf"/><Relationship Id="rId1100" Type="http://schemas.openxmlformats.org/officeDocument/2006/relationships/oleObject" Target="embeddings/oleObject495.bin"/><Relationship Id="rId1142" Type="http://schemas.openxmlformats.org/officeDocument/2006/relationships/image" Target="media/image617.png"/><Relationship Id="rId44" Type="http://schemas.openxmlformats.org/officeDocument/2006/relationships/image" Target="media/image26.wmf"/><Relationship Id="rId86" Type="http://schemas.openxmlformats.org/officeDocument/2006/relationships/image" Target="media/image61.jpeg"/><Relationship Id="rId151" Type="http://schemas.openxmlformats.org/officeDocument/2006/relationships/image" Target="media/image87.wmf"/><Relationship Id="rId389" Type="http://schemas.openxmlformats.org/officeDocument/2006/relationships/oleObject" Target="embeddings/oleObject181.bin"/><Relationship Id="rId554" Type="http://schemas.openxmlformats.org/officeDocument/2006/relationships/image" Target="media/image290.wmf"/><Relationship Id="rId596" Type="http://schemas.openxmlformats.org/officeDocument/2006/relationships/oleObject" Target="embeddings/oleObject278.bin"/><Relationship Id="rId761" Type="http://schemas.openxmlformats.org/officeDocument/2006/relationships/image" Target="media/image403.png"/><Relationship Id="rId817" Type="http://schemas.openxmlformats.org/officeDocument/2006/relationships/image" Target="media/image432.wmf"/><Relationship Id="rId859" Type="http://schemas.openxmlformats.org/officeDocument/2006/relationships/oleObject" Target="embeddings/oleObject400.bin"/><Relationship Id="rId1002" Type="http://schemas.openxmlformats.org/officeDocument/2006/relationships/image" Target="media/image519.wmf"/><Relationship Id="rId193" Type="http://schemas.openxmlformats.org/officeDocument/2006/relationships/image" Target="media/image107.wmf"/><Relationship Id="rId207" Type="http://schemas.openxmlformats.org/officeDocument/2006/relationships/oleObject" Target="embeddings/oleObject88.bin"/><Relationship Id="rId249" Type="http://schemas.openxmlformats.org/officeDocument/2006/relationships/oleObject" Target="embeddings/oleObject114.bin"/><Relationship Id="rId414" Type="http://schemas.openxmlformats.org/officeDocument/2006/relationships/oleObject" Target="embeddings/oleObject194.bin"/><Relationship Id="rId456" Type="http://schemas.openxmlformats.org/officeDocument/2006/relationships/oleObject" Target="embeddings/oleObject215.bin"/><Relationship Id="rId498" Type="http://schemas.openxmlformats.org/officeDocument/2006/relationships/oleObject" Target="embeddings/oleObject234.bin"/><Relationship Id="rId621" Type="http://schemas.openxmlformats.org/officeDocument/2006/relationships/image" Target="media/image326.wmf"/><Relationship Id="rId663" Type="http://schemas.openxmlformats.org/officeDocument/2006/relationships/image" Target="media/image348.wmf"/><Relationship Id="rId870" Type="http://schemas.openxmlformats.org/officeDocument/2006/relationships/image" Target="media/image458.wmf"/><Relationship Id="rId1044" Type="http://schemas.openxmlformats.org/officeDocument/2006/relationships/image" Target="media/image550.png"/><Relationship Id="rId1086" Type="http://schemas.openxmlformats.org/officeDocument/2006/relationships/hyperlink" Target="http://ela.kpi.ua/handle/123456789/11127" TargetMode="External"/><Relationship Id="rId13" Type="http://schemas.openxmlformats.org/officeDocument/2006/relationships/image" Target="media/image5.png"/><Relationship Id="rId109" Type="http://schemas.openxmlformats.org/officeDocument/2006/relationships/image" Target="media/image71.wmf"/><Relationship Id="rId260" Type="http://schemas.openxmlformats.org/officeDocument/2006/relationships/oleObject" Target="embeddings/oleObject119.bin"/><Relationship Id="rId316" Type="http://schemas.openxmlformats.org/officeDocument/2006/relationships/oleObject" Target="embeddings/oleObject150.bin"/><Relationship Id="rId523" Type="http://schemas.openxmlformats.org/officeDocument/2006/relationships/image" Target="media/image272.wmf"/><Relationship Id="rId719" Type="http://schemas.openxmlformats.org/officeDocument/2006/relationships/oleObject" Target="embeddings/oleObject337.bin"/><Relationship Id="rId926" Type="http://schemas.openxmlformats.org/officeDocument/2006/relationships/oleObject" Target="embeddings/oleObject438.bin"/><Relationship Id="rId968" Type="http://schemas.openxmlformats.org/officeDocument/2006/relationships/oleObject" Target="embeddings/oleObject461.bin"/><Relationship Id="rId1111" Type="http://schemas.openxmlformats.org/officeDocument/2006/relationships/image" Target="media/image595.wmf"/><Relationship Id="rId1153" Type="http://schemas.openxmlformats.org/officeDocument/2006/relationships/image" Target="media/image628.png"/><Relationship Id="rId55" Type="http://schemas.openxmlformats.org/officeDocument/2006/relationships/image" Target="media/image37.jpeg"/><Relationship Id="rId97" Type="http://schemas.openxmlformats.org/officeDocument/2006/relationships/oleObject" Target="embeddings/oleObject26.bin"/><Relationship Id="rId120" Type="http://schemas.openxmlformats.org/officeDocument/2006/relationships/oleObject" Target="embeddings/oleObject39.bin"/><Relationship Id="rId358" Type="http://schemas.openxmlformats.org/officeDocument/2006/relationships/oleObject" Target="embeddings/oleObject166.bin"/><Relationship Id="rId565" Type="http://schemas.openxmlformats.org/officeDocument/2006/relationships/oleObject" Target="embeddings/oleObject263.bin"/><Relationship Id="rId730" Type="http://schemas.openxmlformats.org/officeDocument/2006/relationships/image" Target="media/image380.wmf"/><Relationship Id="rId772" Type="http://schemas.openxmlformats.org/officeDocument/2006/relationships/image" Target="media/image409.wmf"/><Relationship Id="rId828" Type="http://schemas.openxmlformats.org/officeDocument/2006/relationships/oleObject" Target="embeddings/oleObject384.bin"/><Relationship Id="rId1013" Type="http://schemas.openxmlformats.org/officeDocument/2006/relationships/image" Target="media/image525.wmf"/><Relationship Id="rId162" Type="http://schemas.openxmlformats.org/officeDocument/2006/relationships/oleObject" Target="embeddings/oleObject63.bin"/><Relationship Id="rId218" Type="http://schemas.openxmlformats.org/officeDocument/2006/relationships/oleObject" Target="embeddings/oleObject94.bin"/><Relationship Id="rId425" Type="http://schemas.openxmlformats.org/officeDocument/2006/relationships/image" Target="media/image219.wmf"/><Relationship Id="rId467" Type="http://schemas.openxmlformats.org/officeDocument/2006/relationships/image" Target="media/image241.wmf"/><Relationship Id="rId632" Type="http://schemas.openxmlformats.org/officeDocument/2006/relationships/oleObject" Target="embeddings/oleObject294.bin"/><Relationship Id="rId1055" Type="http://schemas.openxmlformats.org/officeDocument/2006/relationships/image" Target="media/image561.png"/><Relationship Id="rId1097" Type="http://schemas.openxmlformats.org/officeDocument/2006/relationships/image" Target="media/image587.wmf"/><Relationship Id="rId271" Type="http://schemas.openxmlformats.org/officeDocument/2006/relationships/image" Target="media/image140.jpeg"/><Relationship Id="rId674" Type="http://schemas.openxmlformats.org/officeDocument/2006/relationships/image" Target="media/image353.wmf"/><Relationship Id="rId881" Type="http://schemas.openxmlformats.org/officeDocument/2006/relationships/image" Target="media/image462.wmf"/><Relationship Id="rId937" Type="http://schemas.openxmlformats.org/officeDocument/2006/relationships/image" Target="media/image485.wmf"/><Relationship Id="rId979" Type="http://schemas.openxmlformats.org/officeDocument/2006/relationships/image" Target="media/image505.wmf"/><Relationship Id="rId1122" Type="http://schemas.openxmlformats.org/officeDocument/2006/relationships/image" Target="media/image601.wmf"/><Relationship Id="rId24" Type="http://schemas.openxmlformats.org/officeDocument/2006/relationships/oleObject" Target="embeddings/oleObject6.bin"/><Relationship Id="rId66" Type="http://schemas.openxmlformats.org/officeDocument/2006/relationships/image" Target="media/image47.png"/><Relationship Id="rId131" Type="http://schemas.openxmlformats.org/officeDocument/2006/relationships/oleObject" Target="embeddings/oleObject47.bin"/><Relationship Id="rId327" Type="http://schemas.openxmlformats.org/officeDocument/2006/relationships/image" Target="media/image165.wmf"/><Relationship Id="rId369" Type="http://schemas.openxmlformats.org/officeDocument/2006/relationships/oleObject" Target="embeddings/oleObject171.bin"/><Relationship Id="rId534" Type="http://schemas.openxmlformats.org/officeDocument/2006/relationships/oleObject" Target="embeddings/oleObject250.bin"/><Relationship Id="rId576" Type="http://schemas.openxmlformats.org/officeDocument/2006/relationships/oleObject" Target="embeddings/oleObject268.bin"/><Relationship Id="rId741" Type="http://schemas.openxmlformats.org/officeDocument/2006/relationships/image" Target="media/image389.png"/><Relationship Id="rId783" Type="http://schemas.openxmlformats.org/officeDocument/2006/relationships/oleObject" Target="embeddings/oleObject362.bin"/><Relationship Id="rId839" Type="http://schemas.openxmlformats.org/officeDocument/2006/relationships/image" Target="media/image443.wmf"/><Relationship Id="rId990" Type="http://schemas.openxmlformats.org/officeDocument/2006/relationships/oleObject" Target="embeddings/oleObject471.bin"/><Relationship Id="rId1164" Type="http://schemas.openxmlformats.org/officeDocument/2006/relationships/image" Target="media/image638.emf"/><Relationship Id="rId173" Type="http://schemas.openxmlformats.org/officeDocument/2006/relationships/oleObject" Target="embeddings/oleObject69.bin"/><Relationship Id="rId229" Type="http://schemas.openxmlformats.org/officeDocument/2006/relationships/oleObject" Target="embeddings/oleObject102.bin"/><Relationship Id="rId380" Type="http://schemas.openxmlformats.org/officeDocument/2006/relationships/oleObject" Target="embeddings/oleObject176.bin"/><Relationship Id="rId436" Type="http://schemas.openxmlformats.org/officeDocument/2006/relationships/oleObject" Target="embeddings/oleObject205.bin"/><Relationship Id="rId601" Type="http://schemas.openxmlformats.org/officeDocument/2006/relationships/oleObject" Target="embeddings/oleObject280.bin"/><Relationship Id="rId643" Type="http://schemas.openxmlformats.org/officeDocument/2006/relationships/image" Target="media/image338.wmf"/><Relationship Id="rId1024" Type="http://schemas.openxmlformats.org/officeDocument/2006/relationships/image" Target="media/image531.wmf"/><Relationship Id="rId1066" Type="http://schemas.openxmlformats.org/officeDocument/2006/relationships/image" Target="media/image572.png"/><Relationship Id="rId240" Type="http://schemas.openxmlformats.org/officeDocument/2006/relationships/oleObject" Target="embeddings/oleObject109.bin"/><Relationship Id="rId478" Type="http://schemas.openxmlformats.org/officeDocument/2006/relationships/oleObject" Target="embeddings/oleObject225.bin"/><Relationship Id="rId685" Type="http://schemas.openxmlformats.org/officeDocument/2006/relationships/oleObject" Target="embeddings/oleObject320.bin"/><Relationship Id="rId850" Type="http://schemas.openxmlformats.org/officeDocument/2006/relationships/image" Target="media/image449.wmf"/><Relationship Id="rId892" Type="http://schemas.openxmlformats.org/officeDocument/2006/relationships/oleObject" Target="embeddings/oleObject418.bin"/><Relationship Id="rId906" Type="http://schemas.openxmlformats.org/officeDocument/2006/relationships/oleObject" Target="embeddings/oleObject427.bin"/><Relationship Id="rId948" Type="http://schemas.openxmlformats.org/officeDocument/2006/relationships/oleObject" Target="embeddings/oleObject451.bin"/><Relationship Id="rId1133" Type="http://schemas.openxmlformats.org/officeDocument/2006/relationships/image" Target="media/image608.jpeg"/><Relationship Id="rId35" Type="http://schemas.openxmlformats.org/officeDocument/2006/relationships/image" Target="media/image18.wmf"/><Relationship Id="rId77" Type="http://schemas.openxmlformats.org/officeDocument/2006/relationships/oleObject" Target="embeddings/oleObject15.bin"/><Relationship Id="rId100" Type="http://schemas.openxmlformats.org/officeDocument/2006/relationships/image" Target="media/image66.jpeg"/><Relationship Id="rId282" Type="http://schemas.openxmlformats.org/officeDocument/2006/relationships/oleObject" Target="embeddings/oleObject131.bin"/><Relationship Id="rId338" Type="http://schemas.openxmlformats.org/officeDocument/2006/relationships/image" Target="media/image171.wmf"/><Relationship Id="rId503" Type="http://schemas.openxmlformats.org/officeDocument/2006/relationships/oleObject" Target="embeddings/oleObject236.bin"/><Relationship Id="rId545" Type="http://schemas.openxmlformats.org/officeDocument/2006/relationships/image" Target="media/image283.wmf"/><Relationship Id="rId587" Type="http://schemas.openxmlformats.org/officeDocument/2006/relationships/image" Target="media/image307.wmf"/><Relationship Id="rId710" Type="http://schemas.openxmlformats.org/officeDocument/2006/relationships/image" Target="media/image371.wmf"/><Relationship Id="rId752" Type="http://schemas.openxmlformats.org/officeDocument/2006/relationships/oleObject" Target="embeddings/oleObject347.bin"/><Relationship Id="rId808" Type="http://schemas.openxmlformats.org/officeDocument/2006/relationships/oleObject" Target="embeddings/oleObject374.bin"/><Relationship Id="rId1175" Type="http://schemas.openxmlformats.org/officeDocument/2006/relationships/image" Target="media/image648.jpeg"/><Relationship Id="rId8" Type="http://schemas.openxmlformats.org/officeDocument/2006/relationships/hyperlink" Target="http://www.nas.gov.ua/" TargetMode="External"/><Relationship Id="rId142" Type="http://schemas.openxmlformats.org/officeDocument/2006/relationships/image" Target="media/image82.wmf"/><Relationship Id="rId184" Type="http://schemas.openxmlformats.org/officeDocument/2006/relationships/image" Target="media/image102.wmf"/><Relationship Id="rId391" Type="http://schemas.openxmlformats.org/officeDocument/2006/relationships/oleObject" Target="embeddings/oleObject182.bin"/><Relationship Id="rId405" Type="http://schemas.openxmlformats.org/officeDocument/2006/relationships/image" Target="media/image209.wmf"/><Relationship Id="rId447" Type="http://schemas.openxmlformats.org/officeDocument/2006/relationships/image" Target="media/image230.wmf"/><Relationship Id="rId612" Type="http://schemas.openxmlformats.org/officeDocument/2006/relationships/image" Target="media/image320.wmf"/><Relationship Id="rId794" Type="http://schemas.openxmlformats.org/officeDocument/2006/relationships/oleObject" Target="embeddings/oleObject367.bin"/><Relationship Id="rId1035" Type="http://schemas.openxmlformats.org/officeDocument/2006/relationships/image" Target="media/image541.png"/><Relationship Id="rId1077" Type="http://schemas.openxmlformats.org/officeDocument/2006/relationships/image" Target="media/image581.png"/><Relationship Id="rId251" Type="http://schemas.openxmlformats.org/officeDocument/2006/relationships/oleObject" Target="embeddings/oleObject115.bin"/><Relationship Id="rId489" Type="http://schemas.openxmlformats.org/officeDocument/2006/relationships/oleObject" Target="embeddings/oleObject230.bin"/><Relationship Id="rId654" Type="http://schemas.openxmlformats.org/officeDocument/2006/relationships/oleObject" Target="embeddings/oleObject304.bin"/><Relationship Id="rId696" Type="http://schemas.openxmlformats.org/officeDocument/2006/relationships/image" Target="media/image364.wmf"/><Relationship Id="rId861" Type="http://schemas.openxmlformats.org/officeDocument/2006/relationships/oleObject" Target="embeddings/oleObject401.bin"/><Relationship Id="rId917" Type="http://schemas.openxmlformats.org/officeDocument/2006/relationships/image" Target="media/image477.wmf"/><Relationship Id="rId959" Type="http://schemas.openxmlformats.org/officeDocument/2006/relationships/oleObject" Target="embeddings/oleObject456.bin"/><Relationship Id="rId1102" Type="http://schemas.openxmlformats.org/officeDocument/2006/relationships/oleObject" Target="embeddings/oleObject496.bin"/><Relationship Id="rId46" Type="http://schemas.openxmlformats.org/officeDocument/2006/relationships/image" Target="media/image28.jpeg"/><Relationship Id="rId293" Type="http://schemas.openxmlformats.org/officeDocument/2006/relationships/image" Target="media/image149.wmf"/><Relationship Id="rId307" Type="http://schemas.openxmlformats.org/officeDocument/2006/relationships/oleObject" Target="embeddings/oleObject145.bin"/><Relationship Id="rId349" Type="http://schemas.openxmlformats.org/officeDocument/2006/relationships/image" Target="media/image178.png"/><Relationship Id="rId514" Type="http://schemas.openxmlformats.org/officeDocument/2006/relationships/image" Target="media/image266.jpeg"/><Relationship Id="rId556" Type="http://schemas.openxmlformats.org/officeDocument/2006/relationships/image" Target="media/image291.wmf"/><Relationship Id="rId721" Type="http://schemas.openxmlformats.org/officeDocument/2006/relationships/image" Target="media/image376.wmf"/><Relationship Id="rId763" Type="http://schemas.openxmlformats.org/officeDocument/2006/relationships/oleObject" Target="embeddings/oleObject352.bin"/><Relationship Id="rId1144" Type="http://schemas.openxmlformats.org/officeDocument/2006/relationships/image" Target="media/image619.png"/><Relationship Id="rId88" Type="http://schemas.openxmlformats.org/officeDocument/2006/relationships/image" Target="media/image63.jpeg"/><Relationship Id="rId111" Type="http://schemas.openxmlformats.org/officeDocument/2006/relationships/oleObject" Target="embeddings/oleObject33.bin"/><Relationship Id="rId153" Type="http://schemas.openxmlformats.org/officeDocument/2006/relationships/image" Target="media/image88.wmf"/><Relationship Id="rId195" Type="http://schemas.openxmlformats.org/officeDocument/2006/relationships/image" Target="media/image108.wmf"/><Relationship Id="rId209" Type="http://schemas.openxmlformats.org/officeDocument/2006/relationships/oleObject" Target="embeddings/oleObject89.bin"/><Relationship Id="rId360" Type="http://schemas.openxmlformats.org/officeDocument/2006/relationships/image" Target="media/image187.wmf"/><Relationship Id="rId416" Type="http://schemas.openxmlformats.org/officeDocument/2006/relationships/oleObject" Target="embeddings/oleObject195.bin"/><Relationship Id="rId598" Type="http://schemas.openxmlformats.org/officeDocument/2006/relationships/oleObject" Target="embeddings/oleObject279.bin"/><Relationship Id="rId819" Type="http://schemas.openxmlformats.org/officeDocument/2006/relationships/image" Target="media/image433.wmf"/><Relationship Id="rId970" Type="http://schemas.openxmlformats.org/officeDocument/2006/relationships/oleObject" Target="embeddings/oleObject463.bin"/><Relationship Id="rId1004" Type="http://schemas.openxmlformats.org/officeDocument/2006/relationships/image" Target="media/image520.wmf"/><Relationship Id="rId1046" Type="http://schemas.openxmlformats.org/officeDocument/2006/relationships/image" Target="media/image552.png"/><Relationship Id="rId220" Type="http://schemas.openxmlformats.org/officeDocument/2006/relationships/oleObject" Target="embeddings/oleObject96.bin"/><Relationship Id="rId458" Type="http://schemas.openxmlformats.org/officeDocument/2006/relationships/oleObject" Target="embeddings/oleObject216.bin"/><Relationship Id="rId623" Type="http://schemas.openxmlformats.org/officeDocument/2006/relationships/image" Target="media/image327.wmf"/><Relationship Id="rId665" Type="http://schemas.openxmlformats.org/officeDocument/2006/relationships/image" Target="media/image349.wmf"/><Relationship Id="rId830" Type="http://schemas.openxmlformats.org/officeDocument/2006/relationships/oleObject" Target="embeddings/oleObject385.bin"/><Relationship Id="rId872" Type="http://schemas.openxmlformats.org/officeDocument/2006/relationships/image" Target="media/image459.wmf"/><Relationship Id="rId928" Type="http://schemas.openxmlformats.org/officeDocument/2006/relationships/oleObject" Target="embeddings/oleObject439.bin"/><Relationship Id="rId1088" Type="http://schemas.openxmlformats.org/officeDocument/2006/relationships/hyperlink" Target="https://worldwide.espacenet.com/publicationDetails/biblio?CC=CN&amp;NR=107186709A&amp;KC=A&amp;FT=D" TargetMode="External"/><Relationship Id="rId15" Type="http://schemas.openxmlformats.org/officeDocument/2006/relationships/image" Target="media/image7.emf"/><Relationship Id="rId57" Type="http://schemas.openxmlformats.org/officeDocument/2006/relationships/image" Target="media/image39.jpeg"/><Relationship Id="rId262" Type="http://schemas.openxmlformats.org/officeDocument/2006/relationships/oleObject" Target="embeddings/oleObject120.bin"/><Relationship Id="rId318" Type="http://schemas.openxmlformats.org/officeDocument/2006/relationships/oleObject" Target="embeddings/oleObject151.bin"/><Relationship Id="rId525" Type="http://schemas.openxmlformats.org/officeDocument/2006/relationships/image" Target="media/image273.wmf"/><Relationship Id="rId567" Type="http://schemas.openxmlformats.org/officeDocument/2006/relationships/oleObject" Target="embeddings/oleObject264.bin"/><Relationship Id="rId732" Type="http://schemas.openxmlformats.org/officeDocument/2006/relationships/image" Target="media/image381.wmf"/><Relationship Id="rId1113" Type="http://schemas.openxmlformats.org/officeDocument/2006/relationships/image" Target="media/image596.wmf"/><Relationship Id="rId1155" Type="http://schemas.openxmlformats.org/officeDocument/2006/relationships/image" Target="media/image630.png"/><Relationship Id="rId99" Type="http://schemas.openxmlformats.org/officeDocument/2006/relationships/image" Target="media/image65.jpeg"/><Relationship Id="rId122" Type="http://schemas.openxmlformats.org/officeDocument/2006/relationships/oleObject" Target="embeddings/oleObject40.bin"/><Relationship Id="rId164" Type="http://schemas.openxmlformats.org/officeDocument/2006/relationships/oleObject" Target="embeddings/oleObject64.bin"/><Relationship Id="rId371" Type="http://schemas.openxmlformats.org/officeDocument/2006/relationships/oleObject" Target="embeddings/oleObject172.bin"/><Relationship Id="rId774" Type="http://schemas.openxmlformats.org/officeDocument/2006/relationships/image" Target="media/image410.wmf"/><Relationship Id="rId981" Type="http://schemas.openxmlformats.org/officeDocument/2006/relationships/image" Target="media/image506.wmf"/><Relationship Id="rId1015" Type="http://schemas.openxmlformats.org/officeDocument/2006/relationships/image" Target="media/image526.wmf"/><Relationship Id="rId1057" Type="http://schemas.openxmlformats.org/officeDocument/2006/relationships/image" Target="media/image563.png"/><Relationship Id="rId427" Type="http://schemas.openxmlformats.org/officeDocument/2006/relationships/image" Target="media/image220.wmf"/><Relationship Id="rId469" Type="http://schemas.openxmlformats.org/officeDocument/2006/relationships/image" Target="media/image242.wmf"/><Relationship Id="rId634" Type="http://schemas.openxmlformats.org/officeDocument/2006/relationships/image" Target="media/image333.jpeg"/><Relationship Id="rId676" Type="http://schemas.openxmlformats.org/officeDocument/2006/relationships/image" Target="media/image354.wmf"/><Relationship Id="rId841" Type="http://schemas.openxmlformats.org/officeDocument/2006/relationships/image" Target="media/image444.emf"/><Relationship Id="rId883" Type="http://schemas.openxmlformats.org/officeDocument/2006/relationships/image" Target="media/image463.wmf"/><Relationship Id="rId1099" Type="http://schemas.openxmlformats.org/officeDocument/2006/relationships/image" Target="media/image588.wmf"/><Relationship Id="rId26" Type="http://schemas.openxmlformats.org/officeDocument/2006/relationships/oleObject" Target="embeddings/oleObject7.bin"/><Relationship Id="rId231" Type="http://schemas.openxmlformats.org/officeDocument/2006/relationships/oleObject" Target="embeddings/oleObject103.bin"/><Relationship Id="rId273" Type="http://schemas.openxmlformats.org/officeDocument/2006/relationships/oleObject" Target="embeddings/oleObject125.bin"/><Relationship Id="rId329" Type="http://schemas.openxmlformats.org/officeDocument/2006/relationships/image" Target="media/image166.png"/><Relationship Id="rId480" Type="http://schemas.openxmlformats.org/officeDocument/2006/relationships/oleObject" Target="embeddings/oleObject226.bin"/><Relationship Id="rId536" Type="http://schemas.openxmlformats.org/officeDocument/2006/relationships/oleObject" Target="embeddings/oleObject251.bin"/><Relationship Id="rId701" Type="http://schemas.openxmlformats.org/officeDocument/2006/relationships/oleObject" Target="embeddings/oleObject328.bin"/><Relationship Id="rId939" Type="http://schemas.openxmlformats.org/officeDocument/2006/relationships/image" Target="media/image486.wmf"/><Relationship Id="rId1124" Type="http://schemas.openxmlformats.org/officeDocument/2006/relationships/image" Target="media/image602.wmf"/><Relationship Id="rId1166" Type="http://schemas.openxmlformats.org/officeDocument/2006/relationships/image" Target="media/image640.emf"/><Relationship Id="rId68" Type="http://schemas.openxmlformats.org/officeDocument/2006/relationships/image" Target="media/image49.png"/><Relationship Id="rId133" Type="http://schemas.openxmlformats.org/officeDocument/2006/relationships/oleObject" Target="embeddings/oleObject48.bin"/><Relationship Id="rId175" Type="http://schemas.openxmlformats.org/officeDocument/2006/relationships/oleObject" Target="embeddings/oleObject70.bin"/><Relationship Id="rId340" Type="http://schemas.openxmlformats.org/officeDocument/2006/relationships/image" Target="media/image172.wmf"/><Relationship Id="rId578" Type="http://schemas.openxmlformats.org/officeDocument/2006/relationships/oleObject" Target="embeddings/oleObject269.bin"/><Relationship Id="rId743" Type="http://schemas.openxmlformats.org/officeDocument/2006/relationships/image" Target="media/image391.jpeg"/><Relationship Id="rId785" Type="http://schemas.openxmlformats.org/officeDocument/2006/relationships/oleObject" Target="embeddings/oleObject363.bin"/><Relationship Id="rId950" Type="http://schemas.openxmlformats.org/officeDocument/2006/relationships/oleObject" Target="embeddings/oleObject452.bin"/><Relationship Id="rId992" Type="http://schemas.openxmlformats.org/officeDocument/2006/relationships/image" Target="media/image514.wmf"/><Relationship Id="rId1026" Type="http://schemas.openxmlformats.org/officeDocument/2006/relationships/image" Target="media/image532.wmf"/><Relationship Id="rId200" Type="http://schemas.openxmlformats.org/officeDocument/2006/relationships/oleObject" Target="embeddings/oleObject83.bin"/><Relationship Id="rId382" Type="http://schemas.openxmlformats.org/officeDocument/2006/relationships/oleObject" Target="embeddings/oleObject177.bin"/><Relationship Id="rId438" Type="http://schemas.openxmlformats.org/officeDocument/2006/relationships/oleObject" Target="embeddings/oleObject206.bin"/><Relationship Id="rId603" Type="http://schemas.openxmlformats.org/officeDocument/2006/relationships/oleObject" Target="embeddings/oleObject281.bin"/><Relationship Id="rId645" Type="http://schemas.openxmlformats.org/officeDocument/2006/relationships/image" Target="media/image339.wmf"/><Relationship Id="rId687" Type="http://schemas.openxmlformats.org/officeDocument/2006/relationships/oleObject" Target="embeddings/oleObject321.bin"/><Relationship Id="rId810" Type="http://schemas.openxmlformats.org/officeDocument/2006/relationships/oleObject" Target="embeddings/oleObject375.bin"/><Relationship Id="rId852" Type="http://schemas.openxmlformats.org/officeDocument/2006/relationships/image" Target="media/image450.wmf"/><Relationship Id="rId908" Type="http://schemas.openxmlformats.org/officeDocument/2006/relationships/image" Target="media/image473.wmf"/><Relationship Id="rId1068" Type="http://schemas.openxmlformats.org/officeDocument/2006/relationships/image" Target="media/image574.png"/><Relationship Id="rId242" Type="http://schemas.openxmlformats.org/officeDocument/2006/relationships/image" Target="media/image125.wmf"/><Relationship Id="rId284" Type="http://schemas.openxmlformats.org/officeDocument/2006/relationships/image" Target="media/image145.jpeg"/><Relationship Id="rId491" Type="http://schemas.openxmlformats.org/officeDocument/2006/relationships/oleObject" Target="embeddings/oleObject231.bin"/><Relationship Id="rId505" Type="http://schemas.openxmlformats.org/officeDocument/2006/relationships/oleObject" Target="embeddings/oleObject237.bin"/><Relationship Id="rId712" Type="http://schemas.openxmlformats.org/officeDocument/2006/relationships/image" Target="media/image372.wmf"/><Relationship Id="rId894" Type="http://schemas.openxmlformats.org/officeDocument/2006/relationships/oleObject" Target="embeddings/oleObject419.bin"/><Relationship Id="rId1135" Type="http://schemas.openxmlformats.org/officeDocument/2006/relationships/image" Target="media/image610.emf"/><Relationship Id="rId1177" Type="http://schemas.openxmlformats.org/officeDocument/2006/relationships/image" Target="media/image650.jpeg"/><Relationship Id="rId37" Type="http://schemas.openxmlformats.org/officeDocument/2006/relationships/image" Target="media/image19.png"/><Relationship Id="rId79" Type="http://schemas.openxmlformats.org/officeDocument/2006/relationships/oleObject" Target="embeddings/oleObject16.bin"/><Relationship Id="rId102" Type="http://schemas.openxmlformats.org/officeDocument/2006/relationships/oleObject" Target="embeddings/oleObject28.bin"/><Relationship Id="rId144" Type="http://schemas.openxmlformats.org/officeDocument/2006/relationships/image" Target="media/image83.wmf"/><Relationship Id="rId547" Type="http://schemas.openxmlformats.org/officeDocument/2006/relationships/image" Target="media/image284.png"/><Relationship Id="rId589" Type="http://schemas.openxmlformats.org/officeDocument/2006/relationships/image" Target="media/image308.wmf"/><Relationship Id="rId754" Type="http://schemas.openxmlformats.org/officeDocument/2006/relationships/oleObject" Target="embeddings/oleObject348.bin"/><Relationship Id="rId796" Type="http://schemas.openxmlformats.org/officeDocument/2006/relationships/oleObject" Target="embeddings/oleObject368.bin"/><Relationship Id="rId961" Type="http://schemas.openxmlformats.org/officeDocument/2006/relationships/oleObject" Target="embeddings/oleObject457.bin"/><Relationship Id="rId90" Type="http://schemas.openxmlformats.org/officeDocument/2006/relationships/oleObject" Target="embeddings/oleObject19.bin"/><Relationship Id="rId186" Type="http://schemas.openxmlformats.org/officeDocument/2006/relationships/image" Target="media/image103.png"/><Relationship Id="rId351" Type="http://schemas.openxmlformats.org/officeDocument/2006/relationships/image" Target="media/image180.png"/><Relationship Id="rId393" Type="http://schemas.openxmlformats.org/officeDocument/2006/relationships/oleObject" Target="embeddings/oleObject183.bin"/><Relationship Id="rId407" Type="http://schemas.openxmlformats.org/officeDocument/2006/relationships/oleObject" Target="embeddings/oleObject191.bin"/><Relationship Id="rId449" Type="http://schemas.openxmlformats.org/officeDocument/2006/relationships/image" Target="media/image231.wmf"/><Relationship Id="rId614" Type="http://schemas.openxmlformats.org/officeDocument/2006/relationships/image" Target="media/image321.wmf"/><Relationship Id="rId656" Type="http://schemas.openxmlformats.org/officeDocument/2006/relationships/oleObject" Target="embeddings/oleObject305.bin"/><Relationship Id="rId821" Type="http://schemas.openxmlformats.org/officeDocument/2006/relationships/image" Target="media/image434.wmf"/><Relationship Id="rId863" Type="http://schemas.openxmlformats.org/officeDocument/2006/relationships/oleObject" Target="embeddings/oleObject402.bin"/><Relationship Id="rId1037" Type="http://schemas.openxmlformats.org/officeDocument/2006/relationships/image" Target="media/image543.png"/><Relationship Id="rId1079" Type="http://schemas.openxmlformats.org/officeDocument/2006/relationships/hyperlink" Target="http://www.twirpx.com/file/873203/" TargetMode="External"/><Relationship Id="rId211" Type="http://schemas.openxmlformats.org/officeDocument/2006/relationships/oleObject" Target="embeddings/oleObject90.bin"/><Relationship Id="rId253" Type="http://schemas.openxmlformats.org/officeDocument/2006/relationships/oleObject" Target="embeddings/oleObject116.bin"/><Relationship Id="rId295" Type="http://schemas.openxmlformats.org/officeDocument/2006/relationships/image" Target="media/image150.wmf"/><Relationship Id="rId309" Type="http://schemas.openxmlformats.org/officeDocument/2006/relationships/oleObject" Target="embeddings/oleObject146.bin"/><Relationship Id="rId460" Type="http://schemas.openxmlformats.org/officeDocument/2006/relationships/oleObject" Target="embeddings/oleObject217.bin"/><Relationship Id="rId516" Type="http://schemas.openxmlformats.org/officeDocument/2006/relationships/image" Target="media/image268.wmf"/><Relationship Id="rId698" Type="http://schemas.openxmlformats.org/officeDocument/2006/relationships/image" Target="media/image365.wmf"/><Relationship Id="rId919" Type="http://schemas.openxmlformats.org/officeDocument/2006/relationships/image" Target="media/image478.wmf"/><Relationship Id="rId1090" Type="http://schemas.openxmlformats.org/officeDocument/2006/relationships/oleObject" Target="embeddings/oleObject490.bin"/><Relationship Id="rId1104" Type="http://schemas.openxmlformats.org/officeDocument/2006/relationships/oleObject" Target="embeddings/oleObject497.bin"/><Relationship Id="rId1146" Type="http://schemas.openxmlformats.org/officeDocument/2006/relationships/image" Target="media/image621.png"/><Relationship Id="rId48" Type="http://schemas.openxmlformats.org/officeDocument/2006/relationships/image" Target="media/image30.jpeg"/><Relationship Id="rId113" Type="http://schemas.openxmlformats.org/officeDocument/2006/relationships/image" Target="media/image72.wmf"/><Relationship Id="rId320" Type="http://schemas.openxmlformats.org/officeDocument/2006/relationships/oleObject" Target="embeddings/oleObject152.bin"/><Relationship Id="rId558" Type="http://schemas.openxmlformats.org/officeDocument/2006/relationships/image" Target="media/image292.wmf"/><Relationship Id="rId723" Type="http://schemas.openxmlformats.org/officeDocument/2006/relationships/oleObject" Target="embeddings/oleObject340.bin"/><Relationship Id="rId765" Type="http://schemas.openxmlformats.org/officeDocument/2006/relationships/oleObject" Target="embeddings/oleObject353.bin"/><Relationship Id="rId930" Type="http://schemas.openxmlformats.org/officeDocument/2006/relationships/oleObject" Target="embeddings/oleObject440.bin"/><Relationship Id="rId972" Type="http://schemas.openxmlformats.org/officeDocument/2006/relationships/oleObject" Target="embeddings/oleObject464.bin"/><Relationship Id="rId1006" Type="http://schemas.openxmlformats.org/officeDocument/2006/relationships/image" Target="media/image521.wmf"/><Relationship Id="rId155" Type="http://schemas.openxmlformats.org/officeDocument/2006/relationships/image" Target="media/image89.wmf"/><Relationship Id="rId197" Type="http://schemas.openxmlformats.org/officeDocument/2006/relationships/image" Target="media/image109.wmf"/><Relationship Id="rId362" Type="http://schemas.openxmlformats.org/officeDocument/2006/relationships/image" Target="media/image188.wmf"/><Relationship Id="rId418" Type="http://schemas.openxmlformats.org/officeDocument/2006/relationships/oleObject" Target="embeddings/oleObject196.bin"/><Relationship Id="rId625" Type="http://schemas.openxmlformats.org/officeDocument/2006/relationships/image" Target="media/image328.wmf"/><Relationship Id="rId832" Type="http://schemas.openxmlformats.org/officeDocument/2006/relationships/oleObject" Target="embeddings/oleObject386.bin"/><Relationship Id="rId1048" Type="http://schemas.openxmlformats.org/officeDocument/2006/relationships/image" Target="media/image554.png"/><Relationship Id="rId222" Type="http://schemas.openxmlformats.org/officeDocument/2006/relationships/oleObject" Target="embeddings/oleObject97.bin"/><Relationship Id="rId264" Type="http://schemas.openxmlformats.org/officeDocument/2006/relationships/oleObject" Target="embeddings/oleObject121.bin"/><Relationship Id="rId471" Type="http://schemas.openxmlformats.org/officeDocument/2006/relationships/image" Target="media/image243.wmf"/><Relationship Id="rId667" Type="http://schemas.openxmlformats.org/officeDocument/2006/relationships/oleObject" Target="embeddings/oleObject311.bin"/><Relationship Id="rId874" Type="http://schemas.openxmlformats.org/officeDocument/2006/relationships/image" Target="media/image460.wmf"/><Relationship Id="rId1115" Type="http://schemas.openxmlformats.org/officeDocument/2006/relationships/image" Target="media/image597.wmf"/><Relationship Id="rId17" Type="http://schemas.openxmlformats.org/officeDocument/2006/relationships/image" Target="media/image8.emf"/><Relationship Id="rId59" Type="http://schemas.openxmlformats.org/officeDocument/2006/relationships/image" Target="media/image41.png"/><Relationship Id="rId124" Type="http://schemas.openxmlformats.org/officeDocument/2006/relationships/image" Target="media/image76.wmf"/><Relationship Id="rId527" Type="http://schemas.openxmlformats.org/officeDocument/2006/relationships/image" Target="media/image274.wmf"/><Relationship Id="rId569" Type="http://schemas.openxmlformats.org/officeDocument/2006/relationships/oleObject" Target="embeddings/oleObject265.bin"/><Relationship Id="rId734" Type="http://schemas.openxmlformats.org/officeDocument/2006/relationships/image" Target="media/image382.jpeg"/><Relationship Id="rId776" Type="http://schemas.openxmlformats.org/officeDocument/2006/relationships/image" Target="media/image411.wmf"/><Relationship Id="rId941" Type="http://schemas.openxmlformats.org/officeDocument/2006/relationships/image" Target="media/image487.wmf"/><Relationship Id="rId983" Type="http://schemas.openxmlformats.org/officeDocument/2006/relationships/image" Target="media/image507.jpeg"/><Relationship Id="rId1157" Type="http://schemas.openxmlformats.org/officeDocument/2006/relationships/image" Target="media/image632.jpeg"/><Relationship Id="rId70" Type="http://schemas.openxmlformats.org/officeDocument/2006/relationships/image" Target="media/image51.png"/><Relationship Id="rId166" Type="http://schemas.openxmlformats.org/officeDocument/2006/relationships/oleObject" Target="embeddings/oleObject65.bin"/><Relationship Id="rId331" Type="http://schemas.openxmlformats.org/officeDocument/2006/relationships/oleObject" Target="embeddings/oleObject157.bin"/><Relationship Id="rId373" Type="http://schemas.openxmlformats.org/officeDocument/2006/relationships/image" Target="media/image194.wmf"/><Relationship Id="rId429" Type="http://schemas.openxmlformats.org/officeDocument/2006/relationships/image" Target="media/image221.wmf"/><Relationship Id="rId580" Type="http://schemas.openxmlformats.org/officeDocument/2006/relationships/oleObject" Target="embeddings/oleObject270.bin"/><Relationship Id="rId636" Type="http://schemas.openxmlformats.org/officeDocument/2006/relationships/oleObject" Target="embeddings/oleObject295.bin"/><Relationship Id="rId801" Type="http://schemas.openxmlformats.org/officeDocument/2006/relationships/image" Target="media/image424.wmf"/><Relationship Id="rId1017" Type="http://schemas.openxmlformats.org/officeDocument/2006/relationships/image" Target="media/image527.wmf"/><Relationship Id="rId1059" Type="http://schemas.openxmlformats.org/officeDocument/2006/relationships/image" Target="media/image565.png"/><Relationship Id="rId1" Type="http://schemas.openxmlformats.org/officeDocument/2006/relationships/customXml" Target="../customXml/item1.xml"/><Relationship Id="rId233" Type="http://schemas.openxmlformats.org/officeDocument/2006/relationships/image" Target="media/image122.wmf"/><Relationship Id="rId440" Type="http://schemas.openxmlformats.org/officeDocument/2006/relationships/oleObject" Target="embeddings/oleObject207.bin"/><Relationship Id="rId678" Type="http://schemas.openxmlformats.org/officeDocument/2006/relationships/image" Target="media/image355.wmf"/><Relationship Id="rId843" Type="http://schemas.openxmlformats.org/officeDocument/2006/relationships/image" Target="media/image445.jpeg"/><Relationship Id="rId885" Type="http://schemas.openxmlformats.org/officeDocument/2006/relationships/image" Target="media/image464.wmf"/><Relationship Id="rId1070" Type="http://schemas.openxmlformats.org/officeDocument/2006/relationships/image" Target="media/image576.wmf"/><Relationship Id="rId1126" Type="http://schemas.openxmlformats.org/officeDocument/2006/relationships/image" Target="media/image603.wmf"/><Relationship Id="rId28" Type="http://schemas.openxmlformats.org/officeDocument/2006/relationships/oleObject" Target="embeddings/oleObject8.bin"/><Relationship Id="rId275" Type="http://schemas.openxmlformats.org/officeDocument/2006/relationships/oleObject" Target="embeddings/oleObject126.bin"/><Relationship Id="rId300" Type="http://schemas.openxmlformats.org/officeDocument/2006/relationships/image" Target="media/image152.wmf"/><Relationship Id="rId482" Type="http://schemas.openxmlformats.org/officeDocument/2006/relationships/oleObject" Target="embeddings/oleObject227.bin"/><Relationship Id="rId538" Type="http://schemas.openxmlformats.org/officeDocument/2006/relationships/oleObject" Target="embeddings/oleObject252.bin"/><Relationship Id="rId703" Type="http://schemas.openxmlformats.org/officeDocument/2006/relationships/oleObject" Target="embeddings/oleObject329.bin"/><Relationship Id="rId745" Type="http://schemas.openxmlformats.org/officeDocument/2006/relationships/image" Target="media/image393.jpeg"/><Relationship Id="rId910" Type="http://schemas.openxmlformats.org/officeDocument/2006/relationships/image" Target="media/image474.wmf"/><Relationship Id="rId952" Type="http://schemas.openxmlformats.org/officeDocument/2006/relationships/oleObject" Target="embeddings/oleObject453.bin"/><Relationship Id="rId1168" Type="http://schemas.openxmlformats.org/officeDocument/2006/relationships/oleObject" Target="embeddings/oleObject510.bin"/><Relationship Id="rId81" Type="http://schemas.openxmlformats.org/officeDocument/2006/relationships/oleObject" Target="embeddings/oleObject17.bin"/><Relationship Id="rId135" Type="http://schemas.openxmlformats.org/officeDocument/2006/relationships/oleObject" Target="embeddings/oleObject49.bin"/><Relationship Id="rId177" Type="http://schemas.openxmlformats.org/officeDocument/2006/relationships/oleObject" Target="embeddings/oleObject72.bin"/><Relationship Id="rId342" Type="http://schemas.openxmlformats.org/officeDocument/2006/relationships/image" Target="media/image173.wmf"/><Relationship Id="rId384" Type="http://schemas.openxmlformats.org/officeDocument/2006/relationships/oleObject" Target="embeddings/oleObject178.bin"/><Relationship Id="rId591" Type="http://schemas.openxmlformats.org/officeDocument/2006/relationships/image" Target="media/image309.wmf"/><Relationship Id="rId605" Type="http://schemas.openxmlformats.org/officeDocument/2006/relationships/oleObject" Target="embeddings/oleObject282.bin"/><Relationship Id="rId787" Type="http://schemas.openxmlformats.org/officeDocument/2006/relationships/image" Target="media/image417.wmf"/><Relationship Id="rId812" Type="http://schemas.openxmlformats.org/officeDocument/2006/relationships/oleObject" Target="embeddings/oleObject376.bin"/><Relationship Id="rId994" Type="http://schemas.openxmlformats.org/officeDocument/2006/relationships/image" Target="media/image515.emf"/><Relationship Id="rId1028" Type="http://schemas.openxmlformats.org/officeDocument/2006/relationships/image" Target="media/image534.png"/><Relationship Id="rId202" Type="http://schemas.openxmlformats.org/officeDocument/2006/relationships/oleObject" Target="embeddings/oleObject84.bin"/><Relationship Id="rId244" Type="http://schemas.openxmlformats.org/officeDocument/2006/relationships/image" Target="media/image126.emf"/><Relationship Id="rId647" Type="http://schemas.openxmlformats.org/officeDocument/2006/relationships/image" Target="media/image340.emf"/><Relationship Id="rId689" Type="http://schemas.openxmlformats.org/officeDocument/2006/relationships/oleObject" Target="embeddings/oleObject322.bin"/><Relationship Id="rId854" Type="http://schemas.openxmlformats.org/officeDocument/2006/relationships/image" Target="media/image451.wmf"/><Relationship Id="rId896" Type="http://schemas.openxmlformats.org/officeDocument/2006/relationships/oleObject" Target="embeddings/oleObject420.bin"/><Relationship Id="rId1081" Type="http://schemas.openxmlformats.org/officeDocument/2006/relationships/hyperlink" Target="http://www.twirpx.com/file/1252867/" TargetMode="External"/><Relationship Id="rId39" Type="http://schemas.openxmlformats.org/officeDocument/2006/relationships/image" Target="media/image21.wmf"/><Relationship Id="rId286" Type="http://schemas.openxmlformats.org/officeDocument/2006/relationships/image" Target="media/image146.wmf"/><Relationship Id="rId451" Type="http://schemas.openxmlformats.org/officeDocument/2006/relationships/image" Target="media/image232.wmf"/><Relationship Id="rId493" Type="http://schemas.openxmlformats.org/officeDocument/2006/relationships/oleObject" Target="embeddings/oleObject232.bin"/><Relationship Id="rId507" Type="http://schemas.openxmlformats.org/officeDocument/2006/relationships/oleObject" Target="embeddings/oleObject238.bin"/><Relationship Id="rId549" Type="http://schemas.openxmlformats.org/officeDocument/2006/relationships/image" Target="media/image286.png"/><Relationship Id="rId714" Type="http://schemas.openxmlformats.org/officeDocument/2006/relationships/image" Target="media/image373.wmf"/><Relationship Id="rId756" Type="http://schemas.openxmlformats.org/officeDocument/2006/relationships/oleObject" Target="embeddings/oleObject349.bin"/><Relationship Id="rId921" Type="http://schemas.openxmlformats.org/officeDocument/2006/relationships/image" Target="media/image479.jpeg"/><Relationship Id="rId1137" Type="http://schemas.openxmlformats.org/officeDocument/2006/relationships/image" Target="media/image612.png"/><Relationship Id="rId1179" Type="http://schemas.openxmlformats.org/officeDocument/2006/relationships/footer" Target="footer1.xml"/><Relationship Id="rId50" Type="http://schemas.openxmlformats.org/officeDocument/2006/relationships/image" Target="media/image32.jpeg"/><Relationship Id="rId104" Type="http://schemas.openxmlformats.org/officeDocument/2006/relationships/oleObject" Target="embeddings/oleObject29.bin"/><Relationship Id="rId146" Type="http://schemas.openxmlformats.org/officeDocument/2006/relationships/image" Target="media/image84.wmf"/><Relationship Id="rId188" Type="http://schemas.openxmlformats.org/officeDocument/2006/relationships/oleObject" Target="embeddings/oleObject77.bin"/><Relationship Id="rId311" Type="http://schemas.openxmlformats.org/officeDocument/2006/relationships/image" Target="media/image157.wmf"/><Relationship Id="rId353" Type="http://schemas.openxmlformats.org/officeDocument/2006/relationships/oleObject" Target="embeddings/oleObject165.bin"/><Relationship Id="rId395" Type="http://schemas.openxmlformats.org/officeDocument/2006/relationships/oleObject" Target="embeddings/oleObject184.bin"/><Relationship Id="rId409" Type="http://schemas.openxmlformats.org/officeDocument/2006/relationships/image" Target="media/image210.png"/><Relationship Id="rId560" Type="http://schemas.openxmlformats.org/officeDocument/2006/relationships/image" Target="media/image293.wmf"/><Relationship Id="rId798" Type="http://schemas.openxmlformats.org/officeDocument/2006/relationships/oleObject" Target="embeddings/oleObject369.bin"/><Relationship Id="rId963" Type="http://schemas.openxmlformats.org/officeDocument/2006/relationships/oleObject" Target="embeddings/oleObject458.bin"/><Relationship Id="rId1039" Type="http://schemas.openxmlformats.org/officeDocument/2006/relationships/image" Target="media/image545.png"/><Relationship Id="rId92" Type="http://schemas.openxmlformats.org/officeDocument/2006/relationships/oleObject" Target="embeddings/oleObject21.bin"/><Relationship Id="rId213" Type="http://schemas.openxmlformats.org/officeDocument/2006/relationships/oleObject" Target="embeddings/oleObject91.bin"/><Relationship Id="rId420" Type="http://schemas.openxmlformats.org/officeDocument/2006/relationships/oleObject" Target="embeddings/oleObject197.bin"/><Relationship Id="rId616" Type="http://schemas.openxmlformats.org/officeDocument/2006/relationships/image" Target="media/image322.jpeg"/><Relationship Id="rId658" Type="http://schemas.openxmlformats.org/officeDocument/2006/relationships/oleObject" Target="embeddings/oleObject306.bin"/><Relationship Id="rId823" Type="http://schemas.openxmlformats.org/officeDocument/2006/relationships/image" Target="media/image435.wmf"/><Relationship Id="rId865" Type="http://schemas.openxmlformats.org/officeDocument/2006/relationships/oleObject" Target="embeddings/oleObject403.bin"/><Relationship Id="rId1050" Type="http://schemas.openxmlformats.org/officeDocument/2006/relationships/image" Target="media/image556.png"/><Relationship Id="rId255" Type="http://schemas.openxmlformats.org/officeDocument/2006/relationships/oleObject" Target="embeddings/oleObject117.bin"/><Relationship Id="rId297" Type="http://schemas.openxmlformats.org/officeDocument/2006/relationships/image" Target="media/image151.wmf"/><Relationship Id="rId462" Type="http://schemas.openxmlformats.org/officeDocument/2006/relationships/image" Target="media/image238.png"/><Relationship Id="rId518" Type="http://schemas.openxmlformats.org/officeDocument/2006/relationships/image" Target="media/image269.png"/><Relationship Id="rId725" Type="http://schemas.openxmlformats.org/officeDocument/2006/relationships/oleObject" Target="embeddings/oleObject341.bin"/><Relationship Id="rId932" Type="http://schemas.openxmlformats.org/officeDocument/2006/relationships/oleObject" Target="embeddings/oleObject442.bin"/><Relationship Id="rId1092" Type="http://schemas.openxmlformats.org/officeDocument/2006/relationships/oleObject" Target="embeddings/oleObject491.bin"/><Relationship Id="rId1106" Type="http://schemas.openxmlformats.org/officeDocument/2006/relationships/oleObject" Target="embeddings/oleObject498.bin"/><Relationship Id="rId1148" Type="http://schemas.openxmlformats.org/officeDocument/2006/relationships/image" Target="media/image623.jpeg"/><Relationship Id="rId115" Type="http://schemas.openxmlformats.org/officeDocument/2006/relationships/image" Target="media/image73.wmf"/><Relationship Id="rId157" Type="http://schemas.openxmlformats.org/officeDocument/2006/relationships/image" Target="media/image90.wmf"/><Relationship Id="rId322" Type="http://schemas.openxmlformats.org/officeDocument/2006/relationships/oleObject" Target="embeddings/oleObject153.bin"/><Relationship Id="rId364" Type="http://schemas.openxmlformats.org/officeDocument/2006/relationships/image" Target="media/image189.wmf"/><Relationship Id="rId767" Type="http://schemas.openxmlformats.org/officeDocument/2006/relationships/oleObject" Target="embeddings/oleObject354.bin"/><Relationship Id="rId974" Type="http://schemas.openxmlformats.org/officeDocument/2006/relationships/oleObject" Target="embeddings/oleObject465.bin"/><Relationship Id="rId1008" Type="http://schemas.openxmlformats.org/officeDocument/2006/relationships/image" Target="media/image522.wmf"/><Relationship Id="rId61" Type="http://schemas.openxmlformats.org/officeDocument/2006/relationships/image" Target="media/image43.emf"/><Relationship Id="rId199" Type="http://schemas.openxmlformats.org/officeDocument/2006/relationships/image" Target="media/image110.wmf"/><Relationship Id="rId571" Type="http://schemas.openxmlformats.org/officeDocument/2006/relationships/oleObject" Target="embeddings/oleObject266.bin"/><Relationship Id="rId627" Type="http://schemas.openxmlformats.org/officeDocument/2006/relationships/image" Target="media/image329.wmf"/><Relationship Id="rId669" Type="http://schemas.openxmlformats.org/officeDocument/2006/relationships/oleObject" Target="embeddings/oleObject312.bin"/><Relationship Id="rId834" Type="http://schemas.openxmlformats.org/officeDocument/2006/relationships/oleObject" Target="embeddings/oleObject387.bin"/><Relationship Id="rId876" Type="http://schemas.openxmlformats.org/officeDocument/2006/relationships/oleObject" Target="embeddings/oleObject409.bin"/><Relationship Id="rId19" Type="http://schemas.openxmlformats.org/officeDocument/2006/relationships/image" Target="media/image9.emf"/><Relationship Id="rId224" Type="http://schemas.openxmlformats.org/officeDocument/2006/relationships/oleObject" Target="embeddings/oleObject99.bin"/><Relationship Id="rId266" Type="http://schemas.openxmlformats.org/officeDocument/2006/relationships/oleObject" Target="embeddings/oleObject122.bin"/><Relationship Id="rId431" Type="http://schemas.openxmlformats.org/officeDocument/2006/relationships/image" Target="media/image222.wmf"/><Relationship Id="rId473" Type="http://schemas.openxmlformats.org/officeDocument/2006/relationships/image" Target="media/image244.wmf"/><Relationship Id="rId529" Type="http://schemas.openxmlformats.org/officeDocument/2006/relationships/image" Target="media/image275.wmf"/><Relationship Id="rId680" Type="http://schemas.openxmlformats.org/officeDocument/2006/relationships/image" Target="media/image356.wmf"/><Relationship Id="rId736" Type="http://schemas.openxmlformats.org/officeDocument/2006/relationships/image" Target="media/image384.png"/><Relationship Id="rId901" Type="http://schemas.openxmlformats.org/officeDocument/2006/relationships/image" Target="media/image472.wmf"/><Relationship Id="rId1061" Type="http://schemas.openxmlformats.org/officeDocument/2006/relationships/image" Target="media/image567.png"/><Relationship Id="rId1117" Type="http://schemas.openxmlformats.org/officeDocument/2006/relationships/image" Target="media/image598.png"/><Relationship Id="rId1159" Type="http://schemas.openxmlformats.org/officeDocument/2006/relationships/oleObject" Target="embeddings/oleObject509.bin"/><Relationship Id="rId30" Type="http://schemas.openxmlformats.org/officeDocument/2006/relationships/image" Target="media/image15.png"/><Relationship Id="rId126" Type="http://schemas.openxmlformats.org/officeDocument/2006/relationships/oleObject" Target="embeddings/oleObject43.bin"/><Relationship Id="rId168" Type="http://schemas.openxmlformats.org/officeDocument/2006/relationships/oleObject" Target="embeddings/oleObject66.bin"/><Relationship Id="rId333" Type="http://schemas.openxmlformats.org/officeDocument/2006/relationships/oleObject" Target="embeddings/oleObject158.bin"/><Relationship Id="rId540" Type="http://schemas.openxmlformats.org/officeDocument/2006/relationships/oleObject" Target="embeddings/oleObject253.bin"/><Relationship Id="rId778" Type="http://schemas.openxmlformats.org/officeDocument/2006/relationships/image" Target="media/image412.wmf"/><Relationship Id="rId943" Type="http://schemas.openxmlformats.org/officeDocument/2006/relationships/image" Target="media/image488.wmf"/><Relationship Id="rId985" Type="http://schemas.openxmlformats.org/officeDocument/2006/relationships/image" Target="media/image509.wmf"/><Relationship Id="rId1019" Type="http://schemas.openxmlformats.org/officeDocument/2006/relationships/image" Target="media/image528.wmf"/><Relationship Id="rId1170" Type="http://schemas.openxmlformats.org/officeDocument/2006/relationships/image" Target="media/image643.jpeg"/><Relationship Id="rId72" Type="http://schemas.openxmlformats.org/officeDocument/2006/relationships/image" Target="media/image53.wmf"/><Relationship Id="rId375" Type="http://schemas.openxmlformats.org/officeDocument/2006/relationships/image" Target="media/image195.wmf"/><Relationship Id="rId582" Type="http://schemas.openxmlformats.org/officeDocument/2006/relationships/oleObject" Target="embeddings/oleObject271.bin"/><Relationship Id="rId638" Type="http://schemas.openxmlformats.org/officeDocument/2006/relationships/oleObject" Target="embeddings/oleObject296.bin"/><Relationship Id="rId803" Type="http://schemas.openxmlformats.org/officeDocument/2006/relationships/image" Target="media/image425.wmf"/><Relationship Id="rId845" Type="http://schemas.openxmlformats.org/officeDocument/2006/relationships/oleObject" Target="embeddings/oleObject392.bin"/><Relationship Id="rId1030" Type="http://schemas.openxmlformats.org/officeDocument/2006/relationships/image" Target="media/image536.png"/><Relationship Id="rId3" Type="http://schemas.openxmlformats.org/officeDocument/2006/relationships/styles" Target="styles.xml"/><Relationship Id="rId235" Type="http://schemas.openxmlformats.org/officeDocument/2006/relationships/image" Target="media/image123.wmf"/><Relationship Id="rId277" Type="http://schemas.openxmlformats.org/officeDocument/2006/relationships/oleObject" Target="embeddings/oleObject127.bin"/><Relationship Id="rId400" Type="http://schemas.openxmlformats.org/officeDocument/2006/relationships/image" Target="media/image207.wmf"/><Relationship Id="rId442" Type="http://schemas.openxmlformats.org/officeDocument/2006/relationships/oleObject" Target="embeddings/oleObject208.bin"/><Relationship Id="rId484" Type="http://schemas.openxmlformats.org/officeDocument/2006/relationships/image" Target="media/image250.wmf"/><Relationship Id="rId705" Type="http://schemas.openxmlformats.org/officeDocument/2006/relationships/oleObject" Target="embeddings/oleObject330.bin"/><Relationship Id="rId887" Type="http://schemas.openxmlformats.org/officeDocument/2006/relationships/image" Target="media/image465.wmf"/><Relationship Id="rId1072" Type="http://schemas.openxmlformats.org/officeDocument/2006/relationships/image" Target="media/image577.wmf"/><Relationship Id="rId1128" Type="http://schemas.openxmlformats.org/officeDocument/2006/relationships/image" Target="media/image604.wmf"/><Relationship Id="rId137" Type="http://schemas.openxmlformats.org/officeDocument/2006/relationships/image" Target="media/image80.wmf"/><Relationship Id="rId302" Type="http://schemas.openxmlformats.org/officeDocument/2006/relationships/image" Target="media/image153.wmf"/><Relationship Id="rId344" Type="http://schemas.openxmlformats.org/officeDocument/2006/relationships/image" Target="media/image174.wmf"/><Relationship Id="rId691" Type="http://schemas.openxmlformats.org/officeDocument/2006/relationships/oleObject" Target="embeddings/oleObject323.bin"/><Relationship Id="rId747" Type="http://schemas.openxmlformats.org/officeDocument/2006/relationships/image" Target="media/image395.png"/><Relationship Id="rId789" Type="http://schemas.openxmlformats.org/officeDocument/2006/relationships/image" Target="media/image418.wmf"/><Relationship Id="rId912" Type="http://schemas.openxmlformats.org/officeDocument/2006/relationships/image" Target="media/image475.wmf"/><Relationship Id="rId954" Type="http://schemas.openxmlformats.org/officeDocument/2006/relationships/image" Target="media/image494.wmf"/><Relationship Id="rId996" Type="http://schemas.openxmlformats.org/officeDocument/2006/relationships/image" Target="media/image516.wmf"/><Relationship Id="rId41" Type="http://schemas.openxmlformats.org/officeDocument/2006/relationships/image" Target="media/image23.jpeg"/><Relationship Id="rId83" Type="http://schemas.openxmlformats.org/officeDocument/2006/relationships/oleObject" Target="embeddings/oleObject18.bin"/><Relationship Id="rId179" Type="http://schemas.openxmlformats.org/officeDocument/2006/relationships/oleObject" Target="embeddings/oleObject73.bin"/><Relationship Id="rId386" Type="http://schemas.openxmlformats.org/officeDocument/2006/relationships/oleObject" Target="embeddings/oleObject179.bin"/><Relationship Id="rId551" Type="http://schemas.openxmlformats.org/officeDocument/2006/relationships/image" Target="media/image288.png"/><Relationship Id="rId593" Type="http://schemas.openxmlformats.org/officeDocument/2006/relationships/image" Target="media/image310.wmf"/><Relationship Id="rId607" Type="http://schemas.openxmlformats.org/officeDocument/2006/relationships/oleObject" Target="embeddings/oleObject283.bin"/><Relationship Id="rId649" Type="http://schemas.openxmlformats.org/officeDocument/2006/relationships/image" Target="media/image341.wmf"/><Relationship Id="rId814" Type="http://schemas.openxmlformats.org/officeDocument/2006/relationships/oleObject" Target="embeddings/oleObject377.bin"/><Relationship Id="rId856" Type="http://schemas.openxmlformats.org/officeDocument/2006/relationships/oleObject" Target="embeddings/oleObject398.bin"/><Relationship Id="rId1181" Type="http://schemas.openxmlformats.org/officeDocument/2006/relationships/theme" Target="theme/theme1.xml"/><Relationship Id="rId190" Type="http://schemas.openxmlformats.org/officeDocument/2006/relationships/oleObject" Target="embeddings/oleObject78.bin"/><Relationship Id="rId204" Type="http://schemas.openxmlformats.org/officeDocument/2006/relationships/oleObject" Target="embeddings/oleObject86.bin"/><Relationship Id="rId246" Type="http://schemas.openxmlformats.org/officeDocument/2006/relationships/image" Target="media/image127.emf"/><Relationship Id="rId288" Type="http://schemas.openxmlformats.org/officeDocument/2006/relationships/image" Target="media/image147.wmf"/><Relationship Id="rId411" Type="http://schemas.openxmlformats.org/officeDocument/2006/relationships/oleObject" Target="embeddings/oleObject193.bin"/><Relationship Id="rId453" Type="http://schemas.openxmlformats.org/officeDocument/2006/relationships/image" Target="media/image233.wmf"/><Relationship Id="rId509" Type="http://schemas.openxmlformats.org/officeDocument/2006/relationships/oleObject" Target="embeddings/oleObject239.bin"/><Relationship Id="rId660" Type="http://schemas.openxmlformats.org/officeDocument/2006/relationships/oleObject" Target="embeddings/oleObject307.bin"/><Relationship Id="rId898" Type="http://schemas.openxmlformats.org/officeDocument/2006/relationships/oleObject" Target="embeddings/oleObject421.bin"/><Relationship Id="rId1041" Type="http://schemas.openxmlformats.org/officeDocument/2006/relationships/image" Target="media/image547.png"/><Relationship Id="rId1083" Type="http://schemas.openxmlformats.org/officeDocument/2006/relationships/hyperlink" Target="http://www.twirpx.com/file/873203/" TargetMode="External"/><Relationship Id="rId1139" Type="http://schemas.openxmlformats.org/officeDocument/2006/relationships/image" Target="media/image614.png"/><Relationship Id="rId106" Type="http://schemas.openxmlformats.org/officeDocument/2006/relationships/oleObject" Target="embeddings/oleObject30.bin"/><Relationship Id="rId313" Type="http://schemas.openxmlformats.org/officeDocument/2006/relationships/image" Target="media/image158.wmf"/><Relationship Id="rId495" Type="http://schemas.openxmlformats.org/officeDocument/2006/relationships/image" Target="media/image256.wmf"/><Relationship Id="rId716" Type="http://schemas.openxmlformats.org/officeDocument/2006/relationships/image" Target="media/image374.wmf"/><Relationship Id="rId758" Type="http://schemas.openxmlformats.org/officeDocument/2006/relationships/oleObject" Target="embeddings/oleObject350.bin"/><Relationship Id="rId923" Type="http://schemas.openxmlformats.org/officeDocument/2006/relationships/image" Target="media/image480.wmf"/><Relationship Id="rId965" Type="http://schemas.openxmlformats.org/officeDocument/2006/relationships/image" Target="media/image499.wmf"/><Relationship Id="rId1150" Type="http://schemas.openxmlformats.org/officeDocument/2006/relationships/image" Target="media/image625.jpeg"/><Relationship Id="rId10" Type="http://schemas.openxmlformats.org/officeDocument/2006/relationships/oleObject" Target="embeddings/oleObject1.bin"/><Relationship Id="rId52" Type="http://schemas.openxmlformats.org/officeDocument/2006/relationships/image" Target="media/image34.wmf"/><Relationship Id="rId94" Type="http://schemas.openxmlformats.org/officeDocument/2006/relationships/oleObject" Target="embeddings/oleObject23.bin"/><Relationship Id="rId148" Type="http://schemas.openxmlformats.org/officeDocument/2006/relationships/image" Target="media/image85.wmf"/><Relationship Id="rId355" Type="http://schemas.openxmlformats.org/officeDocument/2006/relationships/image" Target="media/image183.png"/><Relationship Id="rId397" Type="http://schemas.openxmlformats.org/officeDocument/2006/relationships/oleObject" Target="embeddings/oleObject185.bin"/><Relationship Id="rId520" Type="http://schemas.openxmlformats.org/officeDocument/2006/relationships/oleObject" Target="embeddings/oleObject243.bin"/><Relationship Id="rId562" Type="http://schemas.openxmlformats.org/officeDocument/2006/relationships/image" Target="media/image294.wmf"/><Relationship Id="rId618" Type="http://schemas.openxmlformats.org/officeDocument/2006/relationships/image" Target="media/image324.jpeg"/><Relationship Id="rId825" Type="http://schemas.openxmlformats.org/officeDocument/2006/relationships/image" Target="media/image436.wmf"/><Relationship Id="rId1192" Type="http://schemas.microsoft.com/office/2007/relationships/stylesWithEffects" Target="stylesWithEffects.xml"/><Relationship Id="rId215" Type="http://schemas.openxmlformats.org/officeDocument/2006/relationships/oleObject" Target="embeddings/oleObject92.bin"/><Relationship Id="rId257" Type="http://schemas.openxmlformats.org/officeDocument/2006/relationships/oleObject" Target="embeddings/oleObject118.bin"/><Relationship Id="rId422" Type="http://schemas.openxmlformats.org/officeDocument/2006/relationships/oleObject" Target="embeddings/oleObject198.bin"/><Relationship Id="rId464" Type="http://schemas.openxmlformats.org/officeDocument/2006/relationships/oleObject" Target="embeddings/oleObject218.bin"/><Relationship Id="rId867" Type="http://schemas.openxmlformats.org/officeDocument/2006/relationships/oleObject" Target="embeddings/oleObject404.bin"/><Relationship Id="rId1010" Type="http://schemas.openxmlformats.org/officeDocument/2006/relationships/image" Target="media/image523.wmf"/><Relationship Id="rId1052" Type="http://schemas.openxmlformats.org/officeDocument/2006/relationships/image" Target="media/image558.png"/><Relationship Id="rId1094" Type="http://schemas.openxmlformats.org/officeDocument/2006/relationships/oleObject" Target="embeddings/oleObject492.bin"/><Relationship Id="rId1108" Type="http://schemas.openxmlformats.org/officeDocument/2006/relationships/image" Target="media/image593.png"/><Relationship Id="rId299" Type="http://schemas.openxmlformats.org/officeDocument/2006/relationships/oleObject" Target="embeddings/oleObject141.bin"/><Relationship Id="rId727" Type="http://schemas.openxmlformats.org/officeDocument/2006/relationships/oleObject" Target="embeddings/oleObject342.bin"/><Relationship Id="rId934" Type="http://schemas.openxmlformats.org/officeDocument/2006/relationships/oleObject" Target="embeddings/oleObject444.bin"/><Relationship Id="rId63" Type="http://schemas.openxmlformats.org/officeDocument/2006/relationships/image" Target="media/image44.png"/><Relationship Id="rId159" Type="http://schemas.openxmlformats.org/officeDocument/2006/relationships/image" Target="media/image91.wmf"/><Relationship Id="rId366" Type="http://schemas.openxmlformats.org/officeDocument/2006/relationships/image" Target="media/image190.wmf"/><Relationship Id="rId573" Type="http://schemas.openxmlformats.org/officeDocument/2006/relationships/image" Target="media/image300.wmf"/><Relationship Id="rId780" Type="http://schemas.openxmlformats.org/officeDocument/2006/relationships/image" Target="media/image413.wmf"/><Relationship Id="rId226" Type="http://schemas.openxmlformats.org/officeDocument/2006/relationships/image" Target="media/image119.wmf"/><Relationship Id="rId433" Type="http://schemas.openxmlformats.org/officeDocument/2006/relationships/image" Target="media/image223.wmf"/><Relationship Id="rId878" Type="http://schemas.openxmlformats.org/officeDocument/2006/relationships/oleObject" Target="embeddings/oleObject411.bin"/><Relationship Id="rId1063" Type="http://schemas.openxmlformats.org/officeDocument/2006/relationships/image" Target="media/image569.png"/><Relationship Id="rId640" Type="http://schemas.openxmlformats.org/officeDocument/2006/relationships/oleObject" Target="embeddings/oleObject297.bin"/><Relationship Id="rId738" Type="http://schemas.openxmlformats.org/officeDocument/2006/relationships/image" Target="media/image386.png"/><Relationship Id="rId945" Type="http://schemas.openxmlformats.org/officeDocument/2006/relationships/image" Target="media/image489.wmf"/><Relationship Id="rId74" Type="http://schemas.openxmlformats.org/officeDocument/2006/relationships/image" Target="media/image54.wmf"/><Relationship Id="rId377" Type="http://schemas.openxmlformats.org/officeDocument/2006/relationships/image" Target="media/image196.wmf"/><Relationship Id="rId500" Type="http://schemas.openxmlformats.org/officeDocument/2006/relationships/oleObject" Target="embeddings/oleObject235.bin"/><Relationship Id="rId584" Type="http://schemas.openxmlformats.org/officeDocument/2006/relationships/oleObject" Target="embeddings/oleObject272.bin"/><Relationship Id="rId805" Type="http://schemas.openxmlformats.org/officeDocument/2006/relationships/image" Target="media/image426.wmf"/><Relationship Id="rId1130" Type="http://schemas.openxmlformats.org/officeDocument/2006/relationships/image" Target="media/image605.png"/><Relationship Id="rId5" Type="http://schemas.openxmlformats.org/officeDocument/2006/relationships/webSettings" Target="webSettings.xml"/><Relationship Id="rId237" Type="http://schemas.openxmlformats.org/officeDocument/2006/relationships/image" Target="media/image124.wmf"/><Relationship Id="rId791" Type="http://schemas.openxmlformats.org/officeDocument/2006/relationships/image" Target="media/image419.wmf"/><Relationship Id="rId889" Type="http://schemas.openxmlformats.org/officeDocument/2006/relationships/image" Target="media/image466.wmf"/><Relationship Id="rId1074" Type="http://schemas.openxmlformats.org/officeDocument/2006/relationships/image" Target="media/image578.png"/><Relationship Id="rId444" Type="http://schemas.openxmlformats.org/officeDocument/2006/relationships/oleObject" Target="embeddings/oleObject209.bin"/><Relationship Id="rId651" Type="http://schemas.openxmlformats.org/officeDocument/2006/relationships/image" Target="media/image342.wmf"/><Relationship Id="rId749" Type="http://schemas.openxmlformats.org/officeDocument/2006/relationships/image" Target="media/image397.wmf"/><Relationship Id="rId290" Type="http://schemas.openxmlformats.org/officeDocument/2006/relationships/image" Target="media/image148.wmf"/><Relationship Id="rId304" Type="http://schemas.openxmlformats.org/officeDocument/2006/relationships/image" Target="media/image154.wmf"/><Relationship Id="rId388" Type="http://schemas.openxmlformats.org/officeDocument/2006/relationships/oleObject" Target="embeddings/oleObject180.bin"/><Relationship Id="rId511" Type="http://schemas.openxmlformats.org/officeDocument/2006/relationships/oleObject" Target="embeddings/oleObject240.bin"/><Relationship Id="rId609" Type="http://schemas.openxmlformats.org/officeDocument/2006/relationships/oleObject" Target="embeddings/oleObject284.bin"/><Relationship Id="rId956" Type="http://schemas.openxmlformats.org/officeDocument/2006/relationships/image" Target="media/image495.wmf"/><Relationship Id="rId1141" Type="http://schemas.openxmlformats.org/officeDocument/2006/relationships/image" Target="media/image616.png"/><Relationship Id="rId85" Type="http://schemas.openxmlformats.org/officeDocument/2006/relationships/image" Target="media/image60.png"/><Relationship Id="rId150" Type="http://schemas.openxmlformats.org/officeDocument/2006/relationships/image" Target="media/image86.jpeg"/><Relationship Id="rId595" Type="http://schemas.openxmlformats.org/officeDocument/2006/relationships/image" Target="media/image311.wmf"/><Relationship Id="rId816" Type="http://schemas.openxmlformats.org/officeDocument/2006/relationships/oleObject" Target="embeddings/oleObject378.bin"/><Relationship Id="rId1001" Type="http://schemas.openxmlformats.org/officeDocument/2006/relationships/image" Target="media/image518.jpeg"/><Relationship Id="rId248" Type="http://schemas.openxmlformats.org/officeDocument/2006/relationships/image" Target="media/image128.emf"/><Relationship Id="rId455" Type="http://schemas.openxmlformats.org/officeDocument/2006/relationships/image" Target="media/image234.wmf"/><Relationship Id="rId662" Type="http://schemas.openxmlformats.org/officeDocument/2006/relationships/oleObject" Target="embeddings/oleObject308.bin"/><Relationship Id="rId1085" Type="http://schemas.openxmlformats.org/officeDocument/2006/relationships/hyperlink" Target="http://ela.kpi.ua/handle/123456789/6957" TargetMode="External"/><Relationship Id="rId12" Type="http://schemas.openxmlformats.org/officeDocument/2006/relationships/image" Target="media/image4.png"/><Relationship Id="rId108" Type="http://schemas.openxmlformats.org/officeDocument/2006/relationships/oleObject" Target="embeddings/oleObject31.bin"/><Relationship Id="rId315" Type="http://schemas.openxmlformats.org/officeDocument/2006/relationships/image" Target="media/image159.wmf"/><Relationship Id="rId522" Type="http://schemas.openxmlformats.org/officeDocument/2006/relationships/oleObject" Target="embeddings/oleObject244.bin"/><Relationship Id="rId967" Type="http://schemas.openxmlformats.org/officeDocument/2006/relationships/image" Target="media/image500.wmf"/><Relationship Id="rId1152" Type="http://schemas.openxmlformats.org/officeDocument/2006/relationships/image" Target="media/image627.png"/><Relationship Id="rId96" Type="http://schemas.openxmlformats.org/officeDocument/2006/relationships/oleObject" Target="embeddings/oleObject25.bin"/><Relationship Id="rId161" Type="http://schemas.openxmlformats.org/officeDocument/2006/relationships/image" Target="media/image92.wmf"/><Relationship Id="rId399" Type="http://schemas.openxmlformats.org/officeDocument/2006/relationships/oleObject" Target="embeddings/oleObject186.bin"/><Relationship Id="rId827" Type="http://schemas.openxmlformats.org/officeDocument/2006/relationships/image" Target="media/image437.wmf"/><Relationship Id="rId1012" Type="http://schemas.openxmlformats.org/officeDocument/2006/relationships/image" Target="media/image524.jpeg"/><Relationship Id="rId259" Type="http://schemas.openxmlformats.org/officeDocument/2006/relationships/image" Target="media/image134.wmf"/><Relationship Id="rId466" Type="http://schemas.openxmlformats.org/officeDocument/2006/relationships/oleObject" Target="embeddings/oleObject219.bin"/><Relationship Id="rId673" Type="http://schemas.openxmlformats.org/officeDocument/2006/relationships/oleObject" Target="embeddings/oleObject314.bin"/><Relationship Id="rId880" Type="http://schemas.openxmlformats.org/officeDocument/2006/relationships/oleObject" Target="embeddings/oleObject412.bin"/><Relationship Id="rId1096" Type="http://schemas.openxmlformats.org/officeDocument/2006/relationships/oleObject" Target="embeddings/oleObject493.bin"/><Relationship Id="rId23" Type="http://schemas.openxmlformats.org/officeDocument/2006/relationships/image" Target="media/image11.wmf"/><Relationship Id="rId119" Type="http://schemas.openxmlformats.org/officeDocument/2006/relationships/oleObject" Target="embeddings/oleObject38.bin"/><Relationship Id="rId326" Type="http://schemas.openxmlformats.org/officeDocument/2006/relationships/oleObject" Target="embeddings/oleObject155.bin"/><Relationship Id="rId533" Type="http://schemas.openxmlformats.org/officeDocument/2006/relationships/image" Target="media/image277.wmf"/><Relationship Id="rId978" Type="http://schemas.openxmlformats.org/officeDocument/2006/relationships/oleObject" Target="embeddings/oleObject467.bin"/><Relationship Id="rId1163" Type="http://schemas.openxmlformats.org/officeDocument/2006/relationships/image" Target="media/image637.emf"/><Relationship Id="rId740" Type="http://schemas.openxmlformats.org/officeDocument/2006/relationships/image" Target="media/image388.png"/><Relationship Id="rId838" Type="http://schemas.openxmlformats.org/officeDocument/2006/relationships/oleObject" Target="embeddings/oleObject389.bin"/><Relationship Id="rId1023" Type="http://schemas.openxmlformats.org/officeDocument/2006/relationships/oleObject" Target="embeddings/oleObject486.bin"/><Relationship Id="rId172" Type="http://schemas.openxmlformats.org/officeDocument/2006/relationships/image" Target="media/image97.wmf"/><Relationship Id="rId477" Type="http://schemas.openxmlformats.org/officeDocument/2006/relationships/image" Target="media/image246.wmf"/><Relationship Id="rId600" Type="http://schemas.openxmlformats.org/officeDocument/2006/relationships/image" Target="media/image314.wmf"/><Relationship Id="rId684" Type="http://schemas.openxmlformats.org/officeDocument/2006/relationships/image" Target="media/image358.wmf"/><Relationship Id="rId337" Type="http://schemas.openxmlformats.org/officeDocument/2006/relationships/oleObject" Target="embeddings/oleObject160.bin"/><Relationship Id="rId891" Type="http://schemas.openxmlformats.org/officeDocument/2006/relationships/image" Target="media/image467.wmf"/><Relationship Id="rId905" Type="http://schemas.openxmlformats.org/officeDocument/2006/relationships/oleObject" Target="embeddings/oleObject426.bin"/><Relationship Id="rId989" Type="http://schemas.openxmlformats.org/officeDocument/2006/relationships/image" Target="media/image512.png"/><Relationship Id="rId34" Type="http://schemas.openxmlformats.org/officeDocument/2006/relationships/oleObject" Target="embeddings/oleObject10.bin"/><Relationship Id="rId544" Type="http://schemas.openxmlformats.org/officeDocument/2006/relationships/oleObject" Target="embeddings/oleObject255.bin"/><Relationship Id="rId751" Type="http://schemas.openxmlformats.org/officeDocument/2006/relationships/image" Target="media/image398.wmf"/><Relationship Id="rId849" Type="http://schemas.openxmlformats.org/officeDocument/2006/relationships/oleObject" Target="embeddings/oleObject394.bin"/><Relationship Id="rId1174" Type="http://schemas.openxmlformats.org/officeDocument/2006/relationships/image" Target="media/image647.png"/><Relationship Id="rId183" Type="http://schemas.openxmlformats.org/officeDocument/2006/relationships/oleObject" Target="embeddings/oleObject75.bin"/><Relationship Id="rId390" Type="http://schemas.openxmlformats.org/officeDocument/2006/relationships/image" Target="media/image202.wmf"/><Relationship Id="rId404" Type="http://schemas.openxmlformats.org/officeDocument/2006/relationships/oleObject" Target="embeddings/oleObject189.bin"/><Relationship Id="rId611" Type="http://schemas.openxmlformats.org/officeDocument/2006/relationships/oleObject" Target="embeddings/oleObject285.bin"/><Relationship Id="rId1034" Type="http://schemas.openxmlformats.org/officeDocument/2006/relationships/image" Target="media/image540.png"/><Relationship Id="rId250" Type="http://schemas.openxmlformats.org/officeDocument/2006/relationships/image" Target="media/image129.emf"/><Relationship Id="rId488" Type="http://schemas.openxmlformats.org/officeDocument/2006/relationships/image" Target="media/image252.wmf"/><Relationship Id="rId695" Type="http://schemas.openxmlformats.org/officeDocument/2006/relationships/oleObject" Target="embeddings/oleObject325.bin"/><Relationship Id="rId709" Type="http://schemas.openxmlformats.org/officeDocument/2006/relationships/oleObject" Target="embeddings/oleObject332.bin"/><Relationship Id="rId916" Type="http://schemas.openxmlformats.org/officeDocument/2006/relationships/oleObject" Target="embeddings/oleObject433.bin"/><Relationship Id="rId1101" Type="http://schemas.openxmlformats.org/officeDocument/2006/relationships/image" Target="media/image589.wmf"/><Relationship Id="rId45" Type="http://schemas.openxmlformats.org/officeDocument/2006/relationships/image" Target="media/image27.jpeg"/><Relationship Id="rId110" Type="http://schemas.openxmlformats.org/officeDocument/2006/relationships/oleObject" Target="embeddings/oleObject32.bin"/><Relationship Id="rId348" Type="http://schemas.openxmlformats.org/officeDocument/2006/relationships/image" Target="media/image177.png"/><Relationship Id="rId555" Type="http://schemas.openxmlformats.org/officeDocument/2006/relationships/oleObject" Target="embeddings/oleObject258.bin"/><Relationship Id="rId762" Type="http://schemas.openxmlformats.org/officeDocument/2006/relationships/image" Target="media/image404.wmf"/><Relationship Id="rId194" Type="http://schemas.openxmlformats.org/officeDocument/2006/relationships/oleObject" Target="embeddings/oleObject80.bin"/><Relationship Id="rId208" Type="http://schemas.openxmlformats.org/officeDocument/2006/relationships/image" Target="media/image113.wmf"/><Relationship Id="rId415" Type="http://schemas.openxmlformats.org/officeDocument/2006/relationships/image" Target="media/image214.wmf"/><Relationship Id="rId622" Type="http://schemas.openxmlformats.org/officeDocument/2006/relationships/oleObject" Target="embeddings/oleObject289.bin"/><Relationship Id="rId1045" Type="http://schemas.openxmlformats.org/officeDocument/2006/relationships/image" Target="media/image551.png"/><Relationship Id="rId261" Type="http://schemas.openxmlformats.org/officeDocument/2006/relationships/image" Target="media/image135.wmf"/><Relationship Id="rId499" Type="http://schemas.openxmlformats.org/officeDocument/2006/relationships/image" Target="media/image258.wmf"/><Relationship Id="rId927" Type="http://schemas.openxmlformats.org/officeDocument/2006/relationships/image" Target="media/image482.wmf"/><Relationship Id="rId1112" Type="http://schemas.openxmlformats.org/officeDocument/2006/relationships/oleObject" Target="embeddings/oleObject500.bin"/><Relationship Id="rId56" Type="http://schemas.openxmlformats.org/officeDocument/2006/relationships/image" Target="media/image38.jpeg"/><Relationship Id="rId359" Type="http://schemas.openxmlformats.org/officeDocument/2006/relationships/image" Target="media/image186.jpeg"/><Relationship Id="rId566" Type="http://schemas.openxmlformats.org/officeDocument/2006/relationships/image" Target="media/image296.wmf"/><Relationship Id="rId773" Type="http://schemas.openxmlformats.org/officeDocument/2006/relationships/oleObject" Target="embeddings/oleObject357.bin"/><Relationship Id="rId121" Type="http://schemas.openxmlformats.org/officeDocument/2006/relationships/image" Target="media/image75.wmf"/><Relationship Id="rId219" Type="http://schemas.openxmlformats.org/officeDocument/2006/relationships/oleObject" Target="embeddings/oleObject95.bin"/><Relationship Id="rId426" Type="http://schemas.openxmlformats.org/officeDocument/2006/relationships/oleObject" Target="embeddings/oleObject200.bin"/><Relationship Id="rId633" Type="http://schemas.openxmlformats.org/officeDocument/2006/relationships/image" Target="media/image332.jpeg"/><Relationship Id="rId980" Type="http://schemas.openxmlformats.org/officeDocument/2006/relationships/oleObject" Target="embeddings/oleObject468.bin"/><Relationship Id="rId1056" Type="http://schemas.openxmlformats.org/officeDocument/2006/relationships/image" Target="media/image562.png"/><Relationship Id="rId840" Type="http://schemas.openxmlformats.org/officeDocument/2006/relationships/oleObject" Target="embeddings/oleObject390.bin"/><Relationship Id="rId938" Type="http://schemas.openxmlformats.org/officeDocument/2006/relationships/oleObject" Target="embeddings/oleObject446.bin"/><Relationship Id="rId67" Type="http://schemas.openxmlformats.org/officeDocument/2006/relationships/image" Target="media/image48.png"/><Relationship Id="rId272" Type="http://schemas.openxmlformats.org/officeDocument/2006/relationships/image" Target="media/image141.wmf"/><Relationship Id="rId577" Type="http://schemas.openxmlformats.org/officeDocument/2006/relationships/image" Target="media/image302.wmf"/><Relationship Id="rId700" Type="http://schemas.openxmlformats.org/officeDocument/2006/relationships/image" Target="media/image366.wmf"/><Relationship Id="rId1123" Type="http://schemas.openxmlformats.org/officeDocument/2006/relationships/oleObject" Target="embeddings/oleObject505.bin"/><Relationship Id="rId132" Type="http://schemas.openxmlformats.org/officeDocument/2006/relationships/image" Target="media/image78.wmf"/><Relationship Id="rId784" Type="http://schemas.openxmlformats.org/officeDocument/2006/relationships/image" Target="media/image415.wmf"/><Relationship Id="rId991" Type="http://schemas.openxmlformats.org/officeDocument/2006/relationships/image" Target="media/image513.png"/><Relationship Id="rId1067" Type="http://schemas.openxmlformats.org/officeDocument/2006/relationships/image" Target="media/image573.png"/><Relationship Id="rId437" Type="http://schemas.openxmlformats.org/officeDocument/2006/relationships/image" Target="media/image225.wmf"/><Relationship Id="rId644" Type="http://schemas.openxmlformats.org/officeDocument/2006/relationships/oleObject" Target="embeddings/oleObject299.bin"/><Relationship Id="rId851" Type="http://schemas.openxmlformats.org/officeDocument/2006/relationships/oleObject" Target="embeddings/oleObject395.bin"/><Relationship Id="rId283" Type="http://schemas.openxmlformats.org/officeDocument/2006/relationships/oleObject" Target="embeddings/oleObject132.bin"/><Relationship Id="rId490" Type="http://schemas.openxmlformats.org/officeDocument/2006/relationships/image" Target="media/image253.wmf"/><Relationship Id="rId504" Type="http://schemas.openxmlformats.org/officeDocument/2006/relationships/image" Target="media/image261.wmf"/><Relationship Id="rId711" Type="http://schemas.openxmlformats.org/officeDocument/2006/relationships/oleObject" Target="embeddings/oleObject333.bin"/><Relationship Id="rId949" Type="http://schemas.openxmlformats.org/officeDocument/2006/relationships/image" Target="media/image491.wmf"/><Relationship Id="rId1134" Type="http://schemas.openxmlformats.org/officeDocument/2006/relationships/image" Target="media/image609.emf"/><Relationship Id="rId78" Type="http://schemas.openxmlformats.org/officeDocument/2006/relationships/image" Target="media/image56.wmf"/><Relationship Id="rId143" Type="http://schemas.openxmlformats.org/officeDocument/2006/relationships/oleObject" Target="embeddings/oleObject54.bin"/><Relationship Id="rId350" Type="http://schemas.openxmlformats.org/officeDocument/2006/relationships/image" Target="media/image179.png"/><Relationship Id="rId588" Type="http://schemas.openxmlformats.org/officeDocument/2006/relationships/oleObject" Target="embeddings/oleObject274.bin"/><Relationship Id="rId795" Type="http://schemas.openxmlformats.org/officeDocument/2006/relationships/image" Target="media/image421.wmf"/><Relationship Id="rId809" Type="http://schemas.openxmlformats.org/officeDocument/2006/relationships/image" Target="media/image428.wmf"/><Relationship Id="rId9" Type="http://schemas.openxmlformats.org/officeDocument/2006/relationships/image" Target="media/image2.wmf"/><Relationship Id="rId210" Type="http://schemas.openxmlformats.org/officeDocument/2006/relationships/image" Target="media/image114.wmf"/><Relationship Id="rId448" Type="http://schemas.openxmlformats.org/officeDocument/2006/relationships/oleObject" Target="embeddings/oleObject211.bin"/><Relationship Id="rId655" Type="http://schemas.openxmlformats.org/officeDocument/2006/relationships/image" Target="media/image344.wmf"/><Relationship Id="rId862" Type="http://schemas.openxmlformats.org/officeDocument/2006/relationships/image" Target="media/image454.wmf"/><Relationship Id="rId1078" Type="http://schemas.openxmlformats.org/officeDocument/2006/relationships/image" Target="media/image582.emf"/><Relationship Id="rId294" Type="http://schemas.openxmlformats.org/officeDocument/2006/relationships/oleObject" Target="embeddings/oleObject138.bin"/><Relationship Id="rId308" Type="http://schemas.openxmlformats.org/officeDocument/2006/relationships/image" Target="media/image156.wmf"/><Relationship Id="rId515" Type="http://schemas.openxmlformats.org/officeDocument/2006/relationships/image" Target="media/image267.png"/><Relationship Id="rId722" Type="http://schemas.openxmlformats.org/officeDocument/2006/relationships/oleObject" Target="embeddings/oleObject339.bin"/><Relationship Id="rId1145" Type="http://schemas.openxmlformats.org/officeDocument/2006/relationships/image" Target="media/image620.png"/><Relationship Id="rId89" Type="http://schemas.openxmlformats.org/officeDocument/2006/relationships/image" Target="media/image64.wmf"/><Relationship Id="rId154" Type="http://schemas.openxmlformats.org/officeDocument/2006/relationships/oleObject" Target="embeddings/oleObject59.bin"/><Relationship Id="rId361" Type="http://schemas.openxmlformats.org/officeDocument/2006/relationships/oleObject" Target="embeddings/oleObject167.bin"/><Relationship Id="rId599" Type="http://schemas.openxmlformats.org/officeDocument/2006/relationships/image" Target="media/image313.jpeg"/><Relationship Id="rId1005" Type="http://schemas.openxmlformats.org/officeDocument/2006/relationships/oleObject" Target="embeddings/oleObject478.bin"/><Relationship Id="rId459" Type="http://schemas.openxmlformats.org/officeDocument/2006/relationships/image" Target="media/image236.wmf"/><Relationship Id="rId666" Type="http://schemas.openxmlformats.org/officeDocument/2006/relationships/oleObject" Target="embeddings/oleObject310.bin"/><Relationship Id="rId873" Type="http://schemas.openxmlformats.org/officeDocument/2006/relationships/oleObject" Target="embeddings/oleObject407.bin"/><Relationship Id="rId1089" Type="http://schemas.openxmlformats.org/officeDocument/2006/relationships/image" Target="media/image583.wmf"/><Relationship Id="rId16" Type="http://schemas.openxmlformats.org/officeDocument/2006/relationships/oleObject" Target="embeddings/oleObject2.bin"/><Relationship Id="rId221" Type="http://schemas.openxmlformats.org/officeDocument/2006/relationships/image" Target="media/image118.wmf"/><Relationship Id="rId319" Type="http://schemas.openxmlformats.org/officeDocument/2006/relationships/image" Target="media/image161.wmf"/><Relationship Id="rId526" Type="http://schemas.openxmlformats.org/officeDocument/2006/relationships/oleObject" Target="embeddings/oleObject246.bin"/><Relationship Id="rId1156" Type="http://schemas.openxmlformats.org/officeDocument/2006/relationships/image" Target="media/image631.jpeg"/><Relationship Id="rId733" Type="http://schemas.openxmlformats.org/officeDocument/2006/relationships/oleObject" Target="embeddings/oleObject345.bin"/><Relationship Id="rId940" Type="http://schemas.openxmlformats.org/officeDocument/2006/relationships/oleObject" Target="embeddings/oleObject447.bin"/><Relationship Id="rId1016" Type="http://schemas.openxmlformats.org/officeDocument/2006/relationships/oleObject" Target="embeddings/oleObject483.bin"/><Relationship Id="rId165" Type="http://schemas.openxmlformats.org/officeDocument/2006/relationships/image" Target="media/image94.wmf"/><Relationship Id="rId372" Type="http://schemas.openxmlformats.org/officeDocument/2006/relationships/image" Target="media/image193.jpeg"/><Relationship Id="rId677" Type="http://schemas.openxmlformats.org/officeDocument/2006/relationships/oleObject" Target="embeddings/oleObject316.bin"/><Relationship Id="rId800" Type="http://schemas.openxmlformats.org/officeDocument/2006/relationships/oleObject" Target="embeddings/oleObject370.bin"/><Relationship Id="rId232" Type="http://schemas.openxmlformats.org/officeDocument/2006/relationships/oleObject" Target="embeddings/oleObject104.bin"/><Relationship Id="rId884" Type="http://schemas.openxmlformats.org/officeDocument/2006/relationships/oleObject" Target="embeddings/oleObject414.bin"/><Relationship Id="rId27" Type="http://schemas.openxmlformats.org/officeDocument/2006/relationships/image" Target="media/image13.emf"/><Relationship Id="rId537" Type="http://schemas.openxmlformats.org/officeDocument/2006/relationships/image" Target="media/image279.wmf"/><Relationship Id="rId744" Type="http://schemas.openxmlformats.org/officeDocument/2006/relationships/image" Target="media/image392.png"/><Relationship Id="rId951" Type="http://schemas.openxmlformats.org/officeDocument/2006/relationships/image" Target="media/image492.wmf"/><Relationship Id="rId1167" Type="http://schemas.openxmlformats.org/officeDocument/2006/relationships/image" Target="media/image641.wmf"/><Relationship Id="rId80" Type="http://schemas.openxmlformats.org/officeDocument/2006/relationships/image" Target="media/image57.wmf"/><Relationship Id="rId176" Type="http://schemas.openxmlformats.org/officeDocument/2006/relationships/oleObject" Target="embeddings/oleObject71.bin"/><Relationship Id="rId383" Type="http://schemas.openxmlformats.org/officeDocument/2006/relationships/image" Target="media/image199.wmf"/><Relationship Id="rId590" Type="http://schemas.openxmlformats.org/officeDocument/2006/relationships/oleObject" Target="embeddings/oleObject275.bin"/><Relationship Id="rId604" Type="http://schemas.openxmlformats.org/officeDocument/2006/relationships/image" Target="media/image316.wmf"/><Relationship Id="rId811" Type="http://schemas.openxmlformats.org/officeDocument/2006/relationships/image" Target="media/image429.wmf"/><Relationship Id="rId1027" Type="http://schemas.openxmlformats.org/officeDocument/2006/relationships/image" Target="media/image533.wmf"/><Relationship Id="rId243" Type="http://schemas.openxmlformats.org/officeDocument/2006/relationships/oleObject" Target="embeddings/oleObject111.bin"/><Relationship Id="rId450" Type="http://schemas.openxmlformats.org/officeDocument/2006/relationships/oleObject" Target="embeddings/oleObject212.bin"/><Relationship Id="rId688" Type="http://schemas.openxmlformats.org/officeDocument/2006/relationships/image" Target="media/image360.wmf"/><Relationship Id="rId895" Type="http://schemas.openxmlformats.org/officeDocument/2006/relationships/image" Target="media/image469.wmf"/><Relationship Id="rId909" Type="http://schemas.openxmlformats.org/officeDocument/2006/relationships/oleObject" Target="embeddings/oleObject429.bin"/><Relationship Id="rId1080" Type="http://schemas.openxmlformats.org/officeDocument/2006/relationships/hyperlink" Target="http://www.twirpx.com/file/671540/" TargetMode="External"/><Relationship Id="rId38" Type="http://schemas.openxmlformats.org/officeDocument/2006/relationships/image" Target="media/image20.wmf"/><Relationship Id="rId103" Type="http://schemas.openxmlformats.org/officeDocument/2006/relationships/image" Target="media/image68.wmf"/><Relationship Id="rId310" Type="http://schemas.openxmlformats.org/officeDocument/2006/relationships/oleObject" Target="embeddings/oleObject147.bin"/><Relationship Id="rId548" Type="http://schemas.openxmlformats.org/officeDocument/2006/relationships/image" Target="media/image285.jpeg"/><Relationship Id="rId755" Type="http://schemas.openxmlformats.org/officeDocument/2006/relationships/image" Target="media/image400.wmf"/><Relationship Id="rId962" Type="http://schemas.openxmlformats.org/officeDocument/2006/relationships/image" Target="media/image498.wmf"/><Relationship Id="rId1178" Type="http://schemas.openxmlformats.org/officeDocument/2006/relationships/hyperlink" Target="https://ru.aliexpress.com" TargetMode="External"/><Relationship Id="rId91" Type="http://schemas.openxmlformats.org/officeDocument/2006/relationships/oleObject" Target="embeddings/oleObject20.bin"/><Relationship Id="rId187" Type="http://schemas.openxmlformats.org/officeDocument/2006/relationships/image" Target="media/image104.wmf"/><Relationship Id="rId394" Type="http://schemas.openxmlformats.org/officeDocument/2006/relationships/image" Target="media/image204.wmf"/><Relationship Id="rId408" Type="http://schemas.openxmlformats.org/officeDocument/2006/relationships/oleObject" Target="embeddings/oleObject192.bin"/><Relationship Id="rId615" Type="http://schemas.openxmlformats.org/officeDocument/2006/relationships/oleObject" Target="embeddings/oleObject287.bin"/><Relationship Id="rId822" Type="http://schemas.openxmlformats.org/officeDocument/2006/relationships/oleObject" Target="embeddings/oleObject381.bin"/><Relationship Id="rId1038" Type="http://schemas.openxmlformats.org/officeDocument/2006/relationships/image" Target="media/image544.png"/><Relationship Id="rId254" Type="http://schemas.openxmlformats.org/officeDocument/2006/relationships/image" Target="media/image131.wmf"/><Relationship Id="rId699" Type="http://schemas.openxmlformats.org/officeDocument/2006/relationships/oleObject" Target="embeddings/oleObject327.bin"/><Relationship Id="rId1091" Type="http://schemas.openxmlformats.org/officeDocument/2006/relationships/image" Target="media/image584.wmf"/><Relationship Id="rId1105" Type="http://schemas.openxmlformats.org/officeDocument/2006/relationships/image" Target="media/image591.wmf"/><Relationship Id="rId49" Type="http://schemas.openxmlformats.org/officeDocument/2006/relationships/image" Target="media/image31.jpeg"/><Relationship Id="rId114" Type="http://schemas.openxmlformats.org/officeDocument/2006/relationships/oleObject" Target="embeddings/oleObject35.bin"/><Relationship Id="rId461" Type="http://schemas.openxmlformats.org/officeDocument/2006/relationships/image" Target="media/image237.png"/><Relationship Id="rId559" Type="http://schemas.openxmlformats.org/officeDocument/2006/relationships/oleObject" Target="embeddings/oleObject260.bin"/><Relationship Id="rId766" Type="http://schemas.openxmlformats.org/officeDocument/2006/relationships/image" Target="media/image406.wmf"/><Relationship Id="rId198" Type="http://schemas.openxmlformats.org/officeDocument/2006/relationships/oleObject" Target="embeddings/oleObject82.bin"/><Relationship Id="rId321" Type="http://schemas.openxmlformats.org/officeDocument/2006/relationships/image" Target="media/image162.wmf"/><Relationship Id="rId419" Type="http://schemas.openxmlformats.org/officeDocument/2006/relationships/image" Target="media/image216.wmf"/><Relationship Id="rId626" Type="http://schemas.openxmlformats.org/officeDocument/2006/relationships/oleObject" Target="embeddings/oleObject291.bin"/><Relationship Id="rId973" Type="http://schemas.openxmlformats.org/officeDocument/2006/relationships/image" Target="media/image502.wmf"/><Relationship Id="rId1049" Type="http://schemas.openxmlformats.org/officeDocument/2006/relationships/image" Target="media/image555.png"/><Relationship Id="rId833" Type="http://schemas.openxmlformats.org/officeDocument/2006/relationships/image" Target="media/image440.wmf"/><Relationship Id="rId1116" Type="http://schemas.openxmlformats.org/officeDocument/2006/relationships/oleObject" Target="embeddings/oleObject502.bin"/><Relationship Id="rId265" Type="http://schemas.openxmlformats.org/officeDocument/2006/relationships/image" Target="media/image137.wmf"/><Relationship Id="rId472" Type="http://schemas.openxmlformats.org/officeDocument/2006/relationships/oleObject" Target="embeddings/oleObject222.bin"/><Relationship Id="rId900" Type="http://schemas.openxmlformats.org/officeDocument/2006/relationships/oleObject" Target="embeddings/oleObject422.bin"/><Relationship Id="rId125" Type="http://schemas.openxmlformats.org/officeDocument/2006/relationships/oleObject" Target="embeddings/oleObject42.bin"/><Relationship Id="rId332" Type="http://schemas.openxmlformats.org/officeDocument/2006/relationships/image" Target="media/image168.wmf"/><Relationship Id="rId777" Type="http://schemas.openxmlformats.org/officeDocument/2006/relationships/oleObject" Target="embeddings/oleObject359.bin"/><Relationship Id="rId984" Type="http://schemas.openxmlformats.org/officeDocument/2006/relationships/image" Target="media/image508.jpeg"/><Relationship Id="rId637" Type="http://schemas.openxmlformats.org/officeDocument/2006/relationships/image" Target="media/image335.wmf"/><Relationship Id="rId844" Type="http://schemas.openxmlformats.org/officeDocument/2006/relationships/image" Target="media/image446.wmf"/><Relationship Id="rId276" Type="http://schemas.openxmlformats.org/officeDocument/2006/relationships/image" Target="media/image143.wmf"/><Relationship Id="rId483" Type="http://schemas.openxmlformats.org/officeDocument/2006/relationships/image" Target="media/image249.jpeg"/><Relationship Id="rId690" Type="http://schemas.openxmlformats.org/officeDocument/2006/relationships/image" Target="media/image361.wmf"/><Relationship Id="rId704" Type="http://schemas.openxmlformats.org/officeDocument/2006/relationships/image" Target="media/image368.wmf"/><Relationship Id="rId911" Type="http://schemas.openxmlformats.org/officeDocument/2006/relationships/oleObject" Target="embeddings/oleObject430.bin"/><Relationship Id="rId1127" Type="http://schemas.openxmlformats.org/officeDocument/2006/relationships/oleObject" Target="embeddings/oleObject507.bin"/><Relationship Id="rId40" Type="http://schemas.openxmlformats.org/officeDocument/2006/relationships/image" Target="media/image22.wmf"/><Relationship Id="rId136" Type="http://schemas.openxmlformats.org/officeDocument/2006/relationships/oleObject" Target="embeddings/oleObject50.bin"/><Relationship Id="rId343" Type="http://schemas.openxmlformats.org/officeDocument/2006/relationships/oleObject" Target="embeddings/oleObject163.bin"/><Relationship Id="rId550" Type="http://schemas.openxmlformats.org/officeDocument/2006/relationships/image" Target="media/image287.jpeg"/><Relationship Id="rId788" Type="http://schemas.openxmlformats.org/officeDocument/2006/relationships/oleObject" Target="embeddings/oleObject364.bin"/><Relationship Id="rId995" Type="http://schemas.openxmlformats.org/officeDocument/2006/relationships/oleObject" Target="embeddings/oleObject473.bin"/><Relationship Id="rId1180" Type="http://schemas.openxmlformats.org/officeDocument/2006/relationships/fontTable" Target="fontTable.xml"/><Relationship Id="rId203" Type="http://schemas.openxmlformats.org/officeDocument/2006/relationships/oleObject" Target="embeddings/oleObject85.bin"/><Relationship Id="rId648" Type="http://schemas.openxmlformats.org/officeDocument/2006/relationships/oleObject" Target="embeddings/oleObject301.bin"/><Relationship Id="rId855" Type="http://schemas.openxmlformats.org/officeDocument/2006/relationships/oleObject" Target="embeddings/oleObject397.bin"/><Relationship Id="rId1040" Type="http://schemas.openxmlformats.org/officeDocument/2006/relationships/image" Target="media/image546.png"/><Relationship Id="rId287" Type="http://schemas.openxmlformats.org/officeDocument/2006/relationships/oleObject" Target="embeddings/oleObject134.bin"/><Relationship Id="rId410" Type="http://schemas.openxmlformats.org/officeDocument/2006/relationships/image" Target="media/image211.wmf"/><Relationship Id="rId494" Type="http://schemas.openxmlformats.org/officeDocument/2006/relationships/image" Target="media/image255.png"/><Relationship Id="rId508" Type="http://schemas.openxmlformats.org/officeDocument/2006/relationships/image" Target="media/image263.wmf"/><Relationship Id="rId715" Type="http://schemas.openxmlformats.org/officeDocument/2006/relationships/oleObject" Target="embeddings/oleObject335.bin"/><Relationship Id="rId922" Type="http://schemas.openxmlformats.org/officeDocument/2006/relationships/oleObject" Target="embeddings/oleObject436.bin"/><Relationship Id="rId1138" Type="http://schemas.openxmlformats.org/officeDocument/2006/relationships/image" Target="media/image613.png"/><Relationship Id="rId147" Type="http://schemas.openxmlformats.org/officeDocument/2006/relationships/oleObject" Target="embeddings/oleObject56.bin"/><Relationship Id="rId354" Type="http://schemas.openxmlformats.org/officeDocument/2006/relationships/image" Target="media/image182.png"/><Relationship Id="rId799" Type="http://schemas.openxmlformats.org/officeDocument/2006/relationships/image" Target="media/image423.wmf"/><Relationship Id="rId51" Type="http://schemas.openxmlformats.org/officeDocument/2006/relationships/image" Target="media/image33.png"/><Relationship Id="rId561" Type="http://schemas.openxmlformats.org/officeDocument/2006/relationships/oleObject" Target="embeddings/oleObject261.bin"/><Relationship Id="rId659" Type="http://schemas.openxmlformats.org/officeDocument/2006/relationships/image" Target="media/image346.wmf"/><Relationship Id="rId866" Type="http://schemas.openxmlformats.org/officeDocument/2006/relationships/image" Target="media/image456.wmf"/><Relationship Id="rId214" Type="http://schemas.openxmlformats.org/officeDocument/2006/relationships/image" Target="media/image116.wmf"/><Relationship Id="rId298" Type="http://schemas.openxmlformats.org/officeDocument/2006/relationships/oleObject" Target="embeddings/oleObject140.bin"/><Relationship Id="rId421" Type="http://schemas.openxmlformats.org/officeDocument/2006/relationships/image" Target="media/image217.wmf"/><Relationship Id="rId519" Type="http://schemas.openxmlformats.org/officeDocument/2006/relationships/image" Target="media/image270.wmf"/><Relationship Id="rId1051" Type="http://schemas.openxmlformats.org/officeDocument/2006/relationships/image" Target="media/image557.png"/><Relationship Id="rId1149" Type="http://schemas.openxmlformats.org/officeDocument/2006/relationships/image" Target="media/image624.jpeg"/><Relationship Id="rId158" Type="http://schemas.openxmlformats.org/officeDocument/2006/relationships/oleObject" Target="embeddings/oleObject61.bin"/><Relationship Id="rId726" Type="http://schemas.openxmlformats.org/officeDocument/2006/relationships/image" Target="media/image378.wmf"/><Relationship Id="rId933" Type="http://schemas.openxmlformats.org/officeDocument/2006/relationships/oleObject" Target="embeddings/oleObject443.bin"/><Relationship Id="rId1009" Type="http://schemas.openxmlformats.org/officeDocument/2006/relationships/oleObject" Target="embeddings/oleObject480.bin"/><Relationship Id="rId62" Type="http://schemas.openxmlformats.org/officeDocument/2006/relationships/oleObject" Target="embeddings/oleObject12.bin"/><Relationship Id="rId365" Type="http://schemas.openxmlformats.org/officeDocument/2006/relationships/oleObject" Target="embeddings/oleObject169.bin"/><Relationship Id="rId572" Type="http://schemas.openxmlformats.org/officeDocument/2006/relationships/image" Target="media/image299.png"/><Relationship Id="rId225" Type="http://schemas.openxmlformats.org/officeDocument/2006/relationships/oleObject" Target="embeddings/oleObject100.bin"/><Relationship Id="rId432" Type="http://schemas.openxmlformats.org/officeDocument/2006/relationships/oleObject" Target="embeddings/oleObject203.bin"/><Relationship Id="rId877" Type="http://schemas.openxmlformats.org/officeDocument/2006/relationships/oleObject" Target="embeddings/oleObject410.bin"/><Relationship Id="rId1062" Type="http://schemas.openxmlformats.org/officeDocument/2006/relationships/image" Target="media/image568.png"/><Relationship Id="rId737" Type="http://schemas.openxmlformats.org/officeDocument/2006/relationships/image" Target="media/image385.png"/><Relationship Id="rId944" Type="http://schemas.openxmlformats.org/officeDocument/2006/relationships/oleObject" Target="embeddings/oleObject449.bin"/><Relationship Id="rId73" Type="http://schemas.openxmlformats.org/officeDocument/2006/relationships/oleObject" Target="embeddings/oleObject13.bin"/><Relationship Id="rId169" Type="http://schemas.openxmlformats.org/officeDocument/2006/relationships/image" Target="media/image96.wmf"/><Relationship Id="rId376" Type="http://schemas.openxmlformats.org/officeDocument/2006/relationships/oleObject" Target="embeddings/oleObject174.bin"/><Relationship Id="rId583" Type="http://schemas.openxmlformats.org/officeDocument/2006/relationships/image" Target="media/image305.wmf"/><Relationship Id="rId790" Type="http://schemas.openxmlformats.org/officeDocument/2006/relationships/oleObject" Target="embeddings/oleObject365.bin"/><Relationship Id="rId804" Type="http://schemas.openxmlformats.org/officeDocument/2006/relationships/oleObject" Target="embeddings/oleObject372.bin"/><Relationship Id="rId4" Type="http://schemas.openxmlformats.org/officeDocument/2006/relationships/settings" Target="settings.xml"/><Relationship Id="rId236" Type="http://schemas.openxmlformats.org/officeDocument/2006/relationships/oleObject" Target="embeddings/oleObject106.bin"/><Relationship Id="rId443" Type="http://schemas.openxmlformats.org/officeDocument/2006/relationships/image" Target="media/image228.wmf"/><Relationship Id="rId650" Type="http://schemas.openxmlformats.org/officeDocument/2006/relationships/oleObject" Target="embeddings/oleObject302.bin"/><Relationship Id="rId888" Type="http://schemas.openxmlformats.org/officeDocument/2006/relationships/oleObject" Target="embeddings/oleObject416.bin"/><Relationship Id="rId1073" Type="http://schemas.openxmlformats.org/officeDocument/2006/relationships/oleObject" Target="embeddings/oleObject489.bin"/><Relationship Id="rId303" Type="http://schemas.openxmlformats.org/officeDocument/2006/relationships/oleObject" Target="embeddings/oleObject143.bin"/><Relationship Id="rId748" Type="http://schemas.openxmlformats.org/officeDocument/2006/relationships/image" Target="media/image396.jpeg"/><Relationship Id="rId955" Type="http://schemas.openxmlformats.org/officeDocument/2006/relationships/oleObject" Target="embeddings/oleObject454.bin"/><Relationship Id="rId1140" Type="http://schemas.openxmlformats.org/officeDocument/2006/relationships/image" Target="media/image615.png"/><Relationship Id="rId84" Type="http://schemas.openxmlformats.org/officeDocument/2006/relationships/image" Target="media/image59.jpeg"/><Relationship Id="rId387" Type="http://schemas.openxmlformats.org/officeDocument/2006/relationships/image" Target="media/image201.wmf"/><Relationship Id="rId510" Type="http://schemas.openxmlformats.org/officeDocument/2006/relationships/image" Target="media/image264.wmf"/><Relationship Id="rId594" Type="http://schemas.openxmlformats.org/officeDocument/2006/relationships/oleObject" Target="embeddings/oleObject277.bin"/><Relationship Id="rId608" Type="http://schemas.openxmlformats.org/officeDocument/2006/relationships/image" Target="media/image318.wmf"/><Relationship Id="rId815" Type="http://schemas.openxmlformats.org/officeDocument/2006/relationships/image" Target="media/image431.wmf"/><Relationship Id="rId247" Type="http://schemas.openxmlformats.org/officeDocument/2006/relationships/oleObject" Target="embeddings/oleObject113.bin"/><Relationship Id="rId899" Type="http://schemas.openxmlformats.org/officeDocument/2006/relationships/image" Target="media/image471.wmf"/><Relationship Id="rId1000" Type="http://schemas.openxmlformats.org/officeDocument/2006/relationships/oleObject" Target="embeddings/oleObject476.bin"/><Relationship Id="rId1084" Type="http://schemas.openxmlformats.org/officeDocument/2006/relationships/hyperlink" Target="http://www.twirpx.com/file/584171/" TargetMode="External"/><Relationship Id="rId107" Type="http://schemas.openxmlformats.org/officeDocument/2006/relationships/image" Target="media/image70.wmf"/><Relationship Id="rId454" Type="http://schemas.openxmlformats.org/officeDocument/2006/relationships/oleObject" Target="embeddings/oleObject214.bin"/><Relationship Id="rId661" Type="http://schemas.openxmlformats.org/officeDocument/2006/relationships/image" Target="media/image347.wmf"/><Relationship Id="rId759" Type="http://schemas.openxmlformats.org/officeDocument/2006/relationships/image" Target="media/image402.wmf"/><Relationship Id="rId966" Type="http://schemas.openxmlformats.org/officeDocument/2006/relationships/oleObject" Target="embeddings/oleObject460.bin"/><Relationship Id="rId11" Type="http://schemas.openxmlformats.org/officeDocument/2006/relationships/image" Target="media/image3.png"/><Relationship Id="rId314" Type="http://schemas.openxmlformats.org/officeDocument/2006/relationships/oleObject" Target="embeddings/oleObject149.bin"/><Relationship Id="rId398" Type="http://schemas.openxmlformats.org/officeDocument/2006/relationships/image" Target="media/image206.wmf"/><Relationship Id="rId521" Type="http://schemas.openxmlformats.org/officeDocument/2006/relationships/image" Target="media/image271.wmf"/><Relationship Id="rId619" Type="http://schemas.openxmlformats.org/officeDocument/2006/relationships/image" Target="media/image325.wmf"/><Relationship Id="rId1151" Type="http://schemas.openxmlformats.org/officeDocument/2006/relationships/image" Target="media/image626.png"/></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14C2DC0-00A7-4DD6-8D8D-DC016CB02A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211</Pages>
  <Words>30003</Words>
  <Characters>171023</Characters>
  <Application>Microsoft Office Word</Application>
  <DocSecurity>0</DocSecurity>
  <Lines>1425</Lines>
  <Paragraphs>401</Paragraphs>
  <ScaleCrop>false</ScaleCrop>
  <HeadingPairs>
    <vt:vector size="2" baseType="variant">
      <vt:variant>
        <vt:lpstr>Название</vt:lpstr>
      </vt:variant>
      <vt:variant>
        <vt:i4>1</vt:i4>
      </vt:variant>
    </vt:vector>
  </HeadingPairs>
  <TitlesOfParts>
    <vt:vector size="1" baseType="lpstr">
      <vt:lpstr>Вступ ……………………………………………………………………………</vt:lpstr>
    </vt:vector>
  </TitlesOfParts>
  <Company>Microsoft</Company>
  <LinksUpToDate>false</LinksUpToDate>
  <CharactersWithSpaces>200625</CharactersWithSpaces>
  <SharedDoc>false</SharedDoc>
  <HLinks>
    <vt:vector size="96" baseType="variant">
      <vt:variant>
        <vt:i4>8061053</vt:i4>
      </vt:variant>
      <vt:variant>
        <vt:i4>1596</vt:i4>
      </vt:variant>
      <vt:variant>
        <vt:i4>0</vt:i4>
      </vt:variant>
      <vt:variant>
        <vt:i4>5</vt:i4>
      </vt:variant>
      <vt:variant>
        <vt:lpwstr>https://ru.aliexpress.com/</vt:lpwstr>
      </vt:variant>
      <vt:variant>
        <vt:lpwstr/>
      </vt:variant>
      <vt:variant>
        <vt:i4>7667838</vt:i4>
      </vt:variant>
      <vt:variant>
        <vt:i4>1530</vt:i4>
      </vt:variant>
      <vt:variant>
        <vt:i4>0</vt:i4>
      </vt:variant>
      <vt:variant>
        <vt:i4>5</vt:i4>
      </vt:variant>
      <vt:variant>
        <vt:lpwstr>https://worldwide.espacenet.com/publicationDetails/biblio?CC=CN&amp;NR=107186709A&amp;KC=A&amp;FT=D</vt:lpwstr>
      </vt:variant>
      <vt:variant>
        <vt:lpwstr/>
      </vt:variant>
      <vt:variant>
        <vt:i4>1441813</vt:i4>
      </vt:variant>
      <vt:variant>
        <vt:i4>1527</vt:i4>
      </vt:variant>
      <vt:variant>
        <vt:i4>0</vt:i4>
      </vt:variant>
      <vt:variant>
        <vt:i4>5</vt:i4>
      </vt:variant>
      <vt:variant>
        <vt:lpwstr>http://ela.kpi.ua/handle/123456789/11128</vt:lpwstr>
      </vt:variant>
      <vt:variant>
        <vt:lpwstr/>
      </vt:variant>
      <vt:variant>
        <vt:i4>1638421</vt:i4>
      </vt:variant>
      <vt:variant>
        <vt:i4>1524</vt:i4>
      </vt:variant>
      <vt:variant>
        <vt:i4>0</vt:i4>
      </vt:variant>
      <vt:variant>
        <vt:i4>5</vt:i4>
      </vt:variant>
      <vt:variant>
        <vt:lpwstr>http://ela.kpi.ua/handle/123456789/11127</vt:lpwstr>
      </vt:variant>
      <vt:variant>
        <vt:lpwstr/>
      </vt:variant>
      <vt:variant>
        <vt:i4>2949167</vt:i4>
      </vt:variant>
      <vt:variant>
        <vt:i4>1521</vt:i4>
      </vt:variant>
      <vt:variant>
        <vt:i4>0</vt:i4>
      </vt:variant>
      <vt:variant>
        <vt:i4>5</vt:i4>
      </vt:variant>
      <vt:variant>
        <vt:lpwstr>http://ela.kpi.ua/handle/123456789/6957</vt:lpwstr>
      </vt:variant>
      <vt:variant>
        <vt:lpwstr/>
      </vt:variant>
      <vt:variant>
        <vt:i4>3997758</vt:i4>
      </vt:variant>
      <vt:variant>
        <vt:i4>1518</vt:i4>
      </vt:variant>
      <vt:variant>
        <vt:i4>0</vt:i4>
      </vt:variant>
      <vt:variant>
        <vt:i4>5</vt:i4>
      </vt:variant>
      <vt:variant>
        <vt:lpwstr>http://www.twirpx.com/file/584171/</vt:lpwstr>
      </vt:variant>
      <vt:variant>
        <vt:lpwstr/>
      </vt:variant>
      <vt:variant>
        <vt:i4>3473460</vt:i4>
      </vt:variant>
      <vt:variant>
        <vt:i4>1515</vt:i4>
      </vt:variant>
      <vt:variant>
        <vt:i4>0</vt:i4>
      </vt:variant>
      <vt:variant>
        <vt:i4>5</vt:i4>
      </vt:variant>
      <vt:variant>
        <vt:lpwstr>http://www.twirpx.com/file/453790/</vt:lpwstr>
      </vt:variant>
      <vt:variant>
        <vt:lpwstr/>
      </vt:variant>
      <vt:variant>
        <vt:i4>3866684</vt:i4>
      </vt:variant>
      <vt:variant>
        <vt:i4>1512</vt:i4>
      </vt:variant>
      <vt:variant>
        <vt:i4>0</vt:i4>
      </vt:variant>
      <vt:variant>
        <vt:i4>5</vt:i4>
      </vt:variant>
      <vt:variant>
        <vt:lpwstr>http://www.twirpx.com/file/387143/</vt:lpwstr>
      </vt:variant>
      <vt:variant>
        <vt:lpwstr/>
      </vt:variant>
      <vt:variant>
        <vt:i4>3145776</vt:i4>
      </vt:variant>
      <vt:variant>
        <vt:i4>1509</vt:i4>
      </vt:variant>
      <vt:variant>
        <vt:i4>0</vt:i4>
      </vt:variant>
      <vt:variant>
        <vt:i4>5</vt:i4>
      </vt:variant>
      <vt:variant>
        <vt:lpwstr>http://www.twirpx.com/file/873203/</vt:lpwstr>
      </vt:variant>
      <vt:variant>
        <vt:lpwstr/>
      </vt:variant>
      <vt:variant>
        <vt:i4>2424881</vt:i4>
      </vt:variant>
      <vt:variant>
        <vt:i4>1506</vt:i4>
      </vt:variant>
      <vt:variant>
        <vt:i4>0</vt:i4>
      </vt:variant>
      <vt:variant>
        <vt:i4>5</vt:i4>
      </vt:variant>
      <vt:variant>
        <vt:lpwstr>http://www.twirpx.com/file/1240652/</vt:lpwstr>
      </vt:variant>
      <vt:variant>
        <vt:lpwstr/>
      </vt:variant>
      <vt:variant>
        <vt:i4>3080240</vt:i4>
      </vt:variant>
      <vt:variant>
        <vt:i4>1503</vt:i4>
      </vt:variant>
      <vt:variant>
        <vt:i4>0</vt:i4>
      </vt:variant>
      <vt:variant>
        <vt:i4>5</vt:i4>
      </vt:variant>
      <vt:variant>
        <vt:lpwstr>http://www.twirpx.com/file/1252867/</vt:lpwstr>
      </vt:variant>
      <vt:variant>
        <vt:lpwstr/>
      </vt:variant>
      <vt:variant>
        <vt:i4>3670068</vt:i4>
      </vt:variant>
      <vt:variant>
        <vt:i4>1500</vt:i4>
      </vt:variant>
      <vt:variant>
        <vt:i4>0</vt:i4>
      </vt:variant>
      <vt:variant>
        <vt:i4>5</vt:i4>
      </vt:variant>
      <vt:variant>
        <vt:lpwstr>http://www.twirpx.com/file/671540/</vt:lpwstr>
      </vt:variant>
      <vt:variant>
        <vt:lpwstr/>
      </vt:variant>
      <vt:variant>
        <vt:i4>3932162</vt:i4>
      </vt:variant>
      <vt:variant>
        <vt:i4>1497</vt:i4>
      </vt:variant>
      <vt:variant>
        <vt:i4>0</vt:i4>
      </vt:variant>
      <vt:variant>
        <vt:i4>5</vt:i4>
      </vt:variant>
      <vt:variant>
        <vt:lpwstr>https://uk.wikipedia.org/wiki/%D0%A1%D0%BF%D0%B5%D1%86%D1%96%D0%B0%D0%BB%D1%8C%D0%BD%D0%B0:%D0%94%D0%B6%D0%B5%D1%80%D0%B5%D0%BB%D0%B0_%D0%BA%D0%BD%D0%B8%D0%B3/9789663512242</vt:lpwstr>
      </vt:variant>
      <vt:variant>
        <vt:lpwstr/>
      </vt:variant>
      <vt:variant>
        <vt:i4>3145776</vt:i4>
      </vt:variant>
      <vt:variant>
        <vt:i4>1494</vt:i4>
      </vt:variant>
      <vt:variant>
        <vt:i4>0</vt:i4>
      </vt:variant>
      <vt:variant>
        <vt:i4>5</vt:i4>
      </vt:variant>
      <vt:variant>
        <vt:lpwstr>http://www.twirpx.com/file/873203/</vt:lpwstr>
      </vt:variant>
      <vt:variant>
        <vt:lpwstr/>
      </vt:variant>
      <vt:variant>
        <vt:i4>7667838</vt:i4>
      </vt:variant>
      <vt:variant>
        <vt:i4>1051</vt:i4>
      </vt:variant>
      <vt:variant>
        <vt:i4>0</vt:i4>
      </vt:variant>
      <vt:variant>
        <vt:i4>5</vt:i4>
      </vt:variant>
      <vt:variant>
        <vt:lpwstr>https://worldwide.espacenet.com/publicationDetails/biblio?CC=CN&amp;NR=107186709A&amp;KC=A&amp;FT=D</vt:lpwstr>
      </vt:variant>
      <vt:variant>
        <vt:lpwstr/>
      </vt:variant>
      <vt:variant>
        <vt:i4>8192063</vt:i4>
      </vt:variant>
      <vt:variant>
        <vt:i4>0</vt:i4>
      </vt:variant>
      <vt:variant>
        <vt:i4>0</vt:i4>
      </vt:variant>
      <vt:variant>
        <vt:i4>5</vt:i4>
      </vt:variant>
      <vt:variant>
        <vt:lpwstr>http://www.nas.gov.ua/</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Вступ ……………………………………………………………………………</dc:title>
  <dc:creator>Admin</dc:creator>
  <cp:lastModifiedBy>L</cp:lastModifiedBy>
  <cp:revision>8</cp:revision>
  <cp:lastPrinted>2018-03-21T08:54:00Z</cp:lastPrinted>
  <dcterms:created xsi:type="dcterms:W3CDTF">2018-03-22T07:02:00Z</dcterms:created>
  <dcterms:modified xsi:type="dcterms:W3CDTF">2018-04-04T06:29:00Z</dcterms:modified>
</cp:coreProperties>
</file>